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7680" w14:textId="77777777" w:rsidR="0040001A" w:rsidRDefault="00550626">
      <w:pPr>
        <w:pStyle w:val="Ttulo"/>
      </w:pPr>
      <w:r>
        <w:t>ANEXO</w:t>
      </w:r>
      <w:r>
        <w:rPr>
          <w:spacing w:val="-4"/>
        </w:rPr>
        <w:t xml:space="preserve"> </w:t>
      </w:r>
      <w:r>
        <w:rPr>
          <w:spacing w:val="-5"/>
        </w:rPr>
        <w:t>IX</w:t>
      </w:r>
    </w:p>
    <w:p w14:paraId="0677DF13" w14:textId="77777777" w:rsidR="0040001A" w:rsidRDefault="0040001A">
      <w:pPr>
        <w:pStyle w:val="Textoindependiente"/>
        <w:rPr>
          <w:b/>
        </w:rPr>
      </w:pPr>
    </w:p>
    <w:p w14:paraId="3FB595D2" w14:textId="77777777" w:rsidR="0040001A" w:rsidRDefault="0040001A">
      <w:pPr>
        <w:pStyle w:val="Textoindependiente"/>
        <w:spacing w:before="97"/>
        <w:rPr>
          <w:b/>
        </w:rPr>
      </w:pPr>
    </w:p>
    <w:p w14:paraId="344182CA" w14:textId="77777777" w:rsidR="0040001A" w:rsidRDefault="00550626">
      <w:pPr>
        <w:pStyle w:val="Textoindependiente"/>
        <w:ind w:left="2"/>
      </w:pPr>
      <w:r>
        <w:t>Yo,</w:t>
      </w:r>
      <w:r>
        <w:rPr>
          <w:spacing w:val="-4"/>
        </w:rPr>
        <w:t xml:space="preserve"> </w:t>
      </w:r>
      <w:r>
        <w:rPr>
          <w:spacing w:val="-2"/>
        </w:rPr>
        <w:t>D./Dª.</w:t>
      </w:r>
    </w:p>
    <w:p w14:paraId="50434FA1" w14:textId="77777777" w:rsidR="0040001A" w:rsidRDefault="00550626">
      <w:pPr>
        <w:pStyle w:val="Textoindependiente"/>
        <w:spacing w:before="135"/>
        <w:ind w:left="2"/>
      </w:pPr>
      <w:r>
        <w:t>en</w:t>
      </w:r>
      <w:r>
        <w:rPr>
          <w:spacing w:val="-3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Presidente/a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14:paraId="4152C1EF" w14:textId="77777777" w:rsidR="0040001A" w:rsidRDefault="00550626">
      <w:pPr>
        <w:spacing w:before="134"/>
        <w:ind w:left="810" w:right="138"/>
        <w:jc w:val="center"/>
      </w:pPr>
      <w:r>
        <w:rPr>
          <w:spacing w:val="-10"/>
        </w:rPr>
        <w:t>,</w:t>
      </w:r>
    </w:p>
    <w:p w14:paraId="1EE6BDA0" w14:textId="77777777" w:rsidR="0040001A" w:rsidRDefault="00550626">
      <w:pPr>
        <w:spacing w:before="135"/>
        <w:ind w:left="2"/>
      </w:pPr>
      <w:r>
        <w:rPr>
          <w:b/>
        </w:rPr>
        <w:t>DECLARO</w:t>
      </w:r>
      <w:r>
        <w:rPr>
          <w:b/>
          <w:spacing w:val="-9"/>
        </w:rPr>
        <w:t xml:space="preserve"> </w:t>
      </w:r>
      <w:r>
        <w:rPr>
          <w:b/>
        </w:rPr>
        <w:t>BAJO</w:t>
      </w:r>
      <w:r>
        <w:rPr>
          <w:b/>
          <w:spacing w:val="-8"/>
        </w:rPr>
        <w:t xml:space="preserve"> </w:t>
      </w:r>
      <w:r>
        <w:rPr>
          <w:b/>
        </w:rPr>
        <w:t>MI</w:t>
      </w:r>
      <w:r>
        <w:rPr>
          <w:b/>
          <w:spacing w:val="-5"/>
        </w:rPr>
        <w:t xml:space="preserve"> </w:t>
      </w:r>
      <w:r>
        <w:rPr>
          <w:b/>
        </w:rPr>
        <w:t>RESPONSABILIDAD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QUE</w:t>
      </w:r>
      <w:r>
        <w:rPr>
          <w:spacing w:val="-4"/>
        </w:rPr>
        <w:t>:</w:t>
      </w:r>
    </w:p>
    <w:p w14:paraId="150567C3" w14:textId="77777777" w:rsidR="0040001A" w:rsidRDefault="0040001A">
      <w:pPr>
        <w:pStyle w:val="Textoindependiente"/>
      </w:pPr>
    </w:p>
    <w:p w14:paraId="0B6A6601" w14:textId="77777777" w:rsidR="0040001A" w:rsidRDefault="0040001A">
      <w:pPr>
        <w:pStyle w:val="Textoindependiente"/>
        <w:spacing w:before="1"/>
      </w:pPr>
    </w:p>
    <w:p w14:paraId="0BD7F6C1" w14:textId="77777777" w:rsidR="0040001A" w:rsidRDefault="00550626">
      <w:pPr>
        <w:pStyle w:val="Textoindependiente"/>
        <w:tabs>
          <w:tab w:val="left" w:pos="7121"/>
        </w:tabs>
        <w:spacing w:line="276" w:lineRule="auto"/>
        <w:ind w:left="2" w:right="135"/>
        <w:jc w:val="both"/>
      </w:pPr>
      <w:r>
        <w:t>La</w:t>
      </w:r>
      <w:r>
        <w:rPr>
          <w:spacing w:val="-4"/>
        </w:rPr>
        <w:t xml:space="preserve"> </w:t>
      </w:r>
      <w:r>
        <w:t>relación</w:t>
      </w:r>
      <w:r>
        <w:rPr>
          <w:spacing w:val="-5"/>
        </w:rPr>
        <w:t xml:space="preserve"> </w:t>
      </w:r>
      <w:r>
        <w:t>numerada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facturas,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detallan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anexo,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corresponde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 gastos,</w:t>
      </w:r>
      <w:r>
        <w:rPr>
          <w:spacing w:val="40"/>
        </w:rPr>
        <w:t xml:space="preserve"> </w:t>
      </w:r>
      <w:r>
        <w:t>efectivamente</w:t>
      </w:r>
      <w:r>
        <w:rPr>
          <w:spacing w:val="40"/>
        </w:rPr>
        <w:t xml:space="preserve"> </w:t>
      </w:r>
      <w:r>
        <w:t>realizados,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importe</w:t>
      </w:r>
      <w:r>
        <w:rPr>
          <w:spacing w:val="40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rPr>
          <w:u w:val="single"/>
        </w:rPr>
        <w:tab/>
      </w:r>
      <w:r>
        <w:t>€, y que dicha entidad garantiza que los documentos quedan depositados en su sede, donde están a disposición del Ayuntamiento de Getafe, por si fuera preceptiva su consulta.</w:t>
      </w:r>
    </w:p>
    <w:p w14:paraId="7721FB0A" w14:textId="77777777" w:rsidR="0040001A" w:rsidRDefault="0040001A">
      <w:pPr>
        <w:pStyle w:val="Textoindependiente"/>
        <w:spacing w:before="267"/>
      </w:pPr>
    </w:p>
    <w:p w14:paraId="6DA89FEC" w14:textId="77777777" w:rsidR="0040001A" w:rsidRDefault="00550626">
      <w:pPr>
        <w:pStyle w:val="Textoindependiente"/>
        <w:tabs>
          <w:tab w:val="left" w:pos="1382"/>
          <w:tab w:val="left" w:pos="3744"/>
        </w:tabs>
        <w:spacing w:before="1"/>
        <w:ind w:right="138"/>
        <w:jc w:val="center"/>
      </w:pPr>
      <w:r>
        <w:t>En</w:t>
      </w:r>
      <w:r>
        <w:rPr>
          <w:spacing w:val="-1"/>
        </w:rPr>
        <w:t xml:space="preserve"> </w:t>
      </w:r>
      <w:r>
        <w:rPr>
          <w:spacing w:val="-2"/>
        </w:rPr>
        <w:t>Getafe,</w:t>
      </w:r>
      <w:r>
        <w:tab/>
      </w:r>
      <w:r>
        <w:rPr>
          <w:spacing w:val="-5"/>
        </w:rPr>
        <w:t>de</w:t>
      </w:r>
      <w: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spacing w:val="-5"/>
        </w:rPr>
        <w:t>20</w:t>
      </w:r>
    </w:p>
    <w:p w14:paraId="790C1326" w14:textId="77777777" w:rsidR="0040001A" w:rsidRDefault="0040001A">
      <w:pPr>
        <w:pStyle w:val="Textoindependiente"/>
      </w:pPr>
    </w:p>
    <w:p w14:paraId="5F4780BB" w14:textId="77777777" w:rsidR="0040001A" w:rsidRDefault="0040001A">
      <w:pPr>
        <w:pStyle w:val="Textoindependiente"/>
      </w:pPr>
    </w:p>
    <w:p w14:paraId="55225D60" w14:textId="77777777" w:rsidR="0040001A" w:rsidRDefault="0040001A">
      <w:pPr>
        <w:pStyle w:val="Textoindependiente"/>
      </w:pPr>
    </w:p>
    <w:p w14:paraId="226504BE" w14:textId="77777777" w:rsidR="0040001A" w:rsidRDefault="0040001A">
      <w:pPr>
        <w:pStyle w:val="Textoindependiente"/>
      </w:pPr>
    </w:p>
    <w:p w14:paraId="1873B0D6" w14:textId="77777777" w:rsidR="0040001A" w:rsidRDefault="0040001A">
      <w:pPr>
        <w:pStyle w:val="Textoindependiente"/>
        <w:spacing w:before="268"/>
      </w:pPr>
    </w:p>
    <w:p w14:paraId="2953C3FB" w14:textId="77777777" w:rsidR="0040001A" w:rsidRDefault="00550626">
      <w:pPr>
        <w:pStyle w:val="Textoindependiente"/>
        <w:ind w:right="134"/>
        <w:jc w:val="center"/>
      </w:pPr>
      <w:r>
        <w:t>(Firma</w:t>
      </w:r>
      <w:r>
        <w:rPr>
          <w:spacing w:val="-3"/>
        </w:rPr>
        <w:t xml:space="preserve"> </w:t>
      </w:r>
      <w:r>
        <w:t xml:space="preserve">y </w:t>
      </w:r>
      <w:r>
        <w:rPr>
          <w:spacing w:val="-2"/>
        </w:rPr>
        <w:t>sello)</w:t>
      </w:r>
    </w:p>
    <w:sectPr w:rsidR="0040001A">
      <w:headerReference w:type="default" r:id="rId6"/>
      <w:type w:val="continuous"/>
      <w:pgSz w:w="11910" w:h="16840"/>
      <w:pgMar w:top="2480" w:right="1559" w:bottom="280" w:left="1700" w:header="81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DA4F" w14:textId="77777777" w:rsidR="00550626" w:rsidRDefault="00550626">
      <w:r>
        <w:separator/>
      </w:r>
    </w:p>
  </w:endnote>
  <w:endnote w:type="continuationSeparator" w:id="0">
    <w:p w14:paraId="5C64C11E" w14:textId="77777777" w:rsidR="00550626" w:rsidRDefault="0055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24DD5" w14:textId="77777777" w:rsidR="00550626" w:rsidRDefault="00550626">
      <w:r>
        <w:separator/>
      </w:r>
    </w:p>
  </w:footnote>
  <w:footnote w:type="continuationSeparator" w:id="0">
    <w:p w14:paraId="23BC0A30" w14:textId="77777777" w:rsidR="00550626" w:rsidRDefault="00550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36AAD" w14:textId="77777777" w:rsidR="0040001A" w:rsidRDefault="00550626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61728" behindDoc="1" locked="0" layoutInCell="1" allowOverlap="1" wp14:anchorId="024D4A6C" wp14:editId="6A2CCD1A">
          <wp:simplePos x="0" y="0"/>
          <wp:positionH relativeFrom="page">
            <wp:posOffset>1092327</wp:posOffset>
          </wp:positionH>
          <wp:positionV relativeFrom="page">
            <wp:posOffset>516635</wp:posOffset>
          </wp:positionV>
          <wp:extent cx="1914144" cy="5486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5486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62240" behindDoc="1" locked="0" layoutInCell="1" allowOverlap="1" wp14:anchorId="53C53D4E" wp14:editId="50CDC887">
              <wp:simplePos x="0" y="0"/>
              <wp:positionH relativeFrom="page">
                <wp:posOffset>1068120</wp:posOffset>
              </wp:positionH>
              <wp:positionV relativeFrom="page">
                <wp:posOffset>1427733</wp:posOffset>
              </wp:positionV>
              <wp:extent cx="4020185" cy="1720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0185" cy="1720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92D22A" w14:textId="77777777" w:rsidR="0040001A" w:rsidRDefault="00550626">
                          <w:pPr>
                            <w:spacing w:line="255" w:lineRule="exact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sz w:val="23"/>
                            </w:rPr>
                            <w:t>Concejalía</w:t>
                          </w:r>
                          <w:r>
                            <w:rPr>
                              <w:b/>
                              <w:spacing w:val="-8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Delegada</w:t>
                          </w:r>
                          <w:r>
                            <w:rPr>
                              <w:b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Comercio,</w:t>
                          </w:r>
                          <w:r>
                            <w:rPr>
                              <w:b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Desarrollo</w:t>
                          </w:r>
                          <w:r>
                            <w:rPr>
                              <w:b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Económico</w:t>
                          </w:r>
                          <w:r>
                            <w:rPr>
                              <w:b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e</w:t>
                          </w:r>
                          <w:r>
                            <w:rPr>
                              <w:b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3"/>
                            </w:rPr>
                            <w:t>Igualad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53D4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.1pt;margin-top:112.4pt;width:316.55pt;height:13.55pt;z-index:-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" filled="f" stroked="f">
              <v:textbox inset="0,0,0,0">
                <w:txbxContent>
                  <w:p w14:paraId="0192D22A" w14:textId="77777777" w:rsidR="0040001A" w:rsidRDefault="00550626">
                    <w:pPr>
                      <w:spacing w:line="255" w:lineRule="exact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Concejalía</w:t>
                    </w:r>
                    <w:r>
                      <w:rPr>
                        <w:b/>
                        <w:spacing w:val="-8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Delegada</w:t>
                    </w:r>
                    <w:r>
                      <w:rPr>
                        <w:b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de</w:t>
                    </w:r>
                    <w:r>
                      <w:rPr>
                        <w:b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Comercio,</w:t>
                    </w:r>
                    <w:r>
                      <w:rPr>
                        <w:b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Desarrollo</w:t>
                    </w:r>
                    <w:r>
                      <w:rPr>
                        <w:b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Económico</w:t>
                    </w:r>
                    <w:r>
                      <w:rPr>
                        <w:b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e</w:t>
                    </w:r>
                    <w:r>
                      <w:rPr>
                        <w:b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3"/>
                      </w:rPr>
                      <w:t>Igualad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01A"/>
    <w:rsid w:val="0020406A"/>
    <w:rsid w:val="0040001A"/>
    <w:rsid w:val="0055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BE9F5"/>
  <w15:docId w15:val="{2F510208-0938-4F6E-BCB8-715D63BA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87"/>
      <w:ind w:right="115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399</Characters>
  <Application>Microsoft Office Word</Application>
  <DocSecurity>0</DocSecurity>
  <Lines>3</Lines>
  <Paragraphs>1</Paragraphs>
  <ScaleCrop>false</ScaleCrop>
  <Company>Ayuntamiento de Getafe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dcterms:created xsi:type="dcterms:W3CDTF">2026-01-26T13:24:00Z</dcterms:created>
  <dcterms:modified xsi:type="dcterms:W3CDTF">2026-01-26T13:24:00Z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