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B1D5C" w14:textId="77777777" w:rsidR="007415F6" w:rsidRDefault="007415F6" w:rsidP="007415F6">
      <w:pPr>
        <w:jc w:val="center"/>
        <w:rPr>
          <w:rFonts w:ascii="Arial" w:hAnsi="Arial" w:cs="Arial"/>
          <w:b/>
          <w:bCs/>
        </w:rPr>
      </w:pPr>
    </w:p>
    <w:p w14:paraId="56A24BA8" w14:textId="77777777" w:rsidR="00310D51" w:rsidRDefault="00310D51" w:rsidP="007415F6">
      <w:pPr>
        <w:jc w:val="center"/>
        <w:rPr>
          <w:rFonts w:ascii="Arial" w:hAnsi="Arial" w:cs="Arial"/>
          <w:b/>
          <w:bCs/>
        </w:rPr>
      </w:pPr>
    </w:p>
    <w:p w14:paraId="2B3D41D3" w14:textId="77777777" w:rsidR="00310D51" w:rsidRDefault="00310D51" w:rsidP="007415F6">
      <w:pPr>
        <w:jc w:val="center"/>
        <w:rPr>
          <w:rFonts w:ascii="Arial" w:hAnsi="Arial" w:cs="Arial"/>
          <w:b/>
          <w:bCs/>
        </w:rPr>
      </w:pPr>
    </w:p>
    <w:p w14:paraId="681314AA" w14:textId="77777777" w:rsidR="00722B19" w:rsidRPr="00FD4CAB" w:rsidRDefault="00722B19" w:rsidP="00A95D79">
      <w:pPr>
        <w:jc w:val="both"/>
        <w:rPr>
          <w:rFonts w:ascii="Arial" w:hAnsi="Arial" w:cs="Arial"/>
          <w:b/>
          <w:bCs/>
          <w:strike/>
          <w:color w:val="FF0000"/>
        </w:rPr>
      </w:pPr>
      <w:r w:rsidRPr="0065447A">
        <w:rPr>
          <w:rFonts w:ascii="Arial" w:hAnsi="Arial" w:cs="Arial"/>
          <w:b/>
          <w:bCs/>
        </w:rPr>
        <w:t>CONVENIO ENTRE EL GOBIERNO DE CANTABRIA</w:t>
      </w:r>
      <w:r w:rsidR="0065447A" w:rsidRPr="0065447A">
        <w:rPr>
          <w:rFonts w:ascii="Arial" w:hAnsi="Arial" w:cs="Arial"/>
          <w:b/>
          <w:bCs/>
        </w:rPr>
        <w:t xml:space="preserve"> </w:t>
      </w:r>
      <w:r w:rsidRPr="0065447A">
        <w:rPr>
          <w:rFonts w:ascii="Arial" w:hAnsi="Arial" w:cs="Arial"/>
          <w:b/>
          <w:bCs/>
        </w:rPr>
        <w:t xml:space="preserve">Y EL ILUSTRE COLEGIO OFICIAL DE GRADUADOS SOCIALES DE </w:t>
      </w:r>
      <w:r w:rsidR="0065447A" w:rsidRPr="0065447A">
        <w:rPr>
          <w:rFonts w:ascii="Arial" w:hAnsi="Arial" w:cs="Arial"/>
          <w:b/>
          <w:bCs/>
        </w:rPr>
        <w:t>C</w:t>
      </w:r>
      <w:r w:rsidRPr="0065447A">
        <w:rPr>
          <w:rFonts w:ascii="Arial" w:hAnsi="Arial" w:cs="Arial"/>
          <w:b/>
          <w:bCs/>
        </w:rPr>
        <w:t>ANTABRIA PARA</w:t>
      </w:r>
      <w:r w:rsidR="00E025C3">
        <w:rPr>
          <w:rFonts w:ascii="Arial" w:hAnsi="Arial" w:cs="Arial"/>
          <w:b/>
          <w:bCs/>
        </w:rPr>
        <w:t xml:space="preserve"> </w:t>
      </w:r>
      <w:r w:rsidR="00E025C3" w:rsidRPr="00E35A8E">
        <w:rPr>
          <w:rFonts w:ascii="Arial" w:hAnsi="Arial" w:cs="Arial"/>
          <w:b/>
          <w:bCs/>
        </w:rPr>
        <w:t>FOMENTAR</w:t>
      </w:r>
      <w:r w:rsidRPr="00E35A8E">
        <w:rPr>
          <w:rFonts w:ascii="Arial" w:hAnsi="Arial" w:cs="Arial"/>
          <w:b/>
          <w:bCs/>
        </w:rPr>
        <w:t xml:space="preserve"> </w:t>
      </w:r>
      <w:r w:rsidR="00E025C3" w:rsidRPr="00E35A8E">
        <w:rPr>
          <w:rFonts w:ascii="Arial" w:hAnsi="Arial" w:cs="Arial"/>
          <w:b/>
          <w:bCs/>
        </w:rPr>
        <w:t>LA FORMACIÓN EN EL ÁMBITO DE LAS RELACIONES LABORALES, LOS RECURSOS HUMANOS Y EL EMPLEO.</w:t>
      </w:r>
      <w:r w:rsidR="00FD4CAB" w:rsidRPr="00FD4CAB">
        <w:rPr>
          <w:rFonts w:ascii="Arial" w:hAnsi="Arial" w:cs="Arial"/>
          <w:b/>
          <w:bCs/>
        </w:rPr>
        <w:t xml:space="preserve"> </w:t>
      </w:r>
    </w:p>
    <w:p w14:paraId="3F0CB5DE" w14:textId="77777777" w:rsidR="00722B19" w:rsidRDefault="00722B19">
      <w:pPr>
        <w:jc w:val="both"/>
        <w:rPr>
          <w:rFonts w:ascii="Arial" w:hAnsi="Arial" w:cs="Arial"/>
          <w:b/>
          <w:bCs/>
        </w:rPr>
      </w:pPr>
    </w:p>
    <w:p w14:paraId="65A9E601" w14:textId="77777777" w:rsidR="00310D51" w:rsidRDefault="00310D51">
      <w:pPr>
        <w:jc w:val="both"/>
        <w:rPr>
          <w:rFonts w:ascii="Arial" w:hAnsi="Arial" w:cs="Arial"/>
          <w:b/>
          <w:bCs/>
        </w:rPr>
      </w:pPr>
    </w:p>
    <w:p w14:paraId="41E9A4D5" w14:textId="77777777" w:rsidR="00722B19" w:rsidRDefault="003E4367" w:rsidP="001D1B4E">
      <w:pPr>
        <w:jc w:val="right"/>
        <w:rPr>
          <w:rFonts w:ascii="Arial" w:hAnsi="Arial" w:cs="Arial"/>
        </w:rPr>
      </w:pPr>
      <w:r>
        <w:rPr>
          <w:rFonts w:ascii="Arial" w:hAnsi="Arial" w:cs="Arial"/>
        </w:rPr>
        <w:t>Santander, a fecha de la firma electrónica</w:t>
      </w:r>
      <w:r w:rsidR="002B6CFD">
        <w:rPr>
          <w:rFonts w:ascii="Arial" w:hAnsi="Arial" w:cs="Arial"/>
        </w:rPr>
        <w:t xml:space="preserve"> </w:t>
      </w:r>
      <w:r w:rsidR="006E1E89">
        <w:rPr>
          <w:rFonts w:ascii="Arial" w:hAnsi="Arial" w:cs="Arial"/>
        </w:rPr>
        <w:t xml:space="preserve"> </w:t>
      </w:r>
    </w:p>
    <w:p w14:paraId="3B654B82" w14:textId="77777777" w:rsidR="00722B19" w:rsidRDefault="00722B19">
      <w:pPr>
        <w:jc w:val="both"/>
        <w:rPr>
          <w:rFonts w:ascii="Arial" w:hAnsi="Arial" w:cs="Arial"/>
        </w:rPr>
      </w:pPr>
    </w:p>
    <w:p w14:paraId="380E82AF" w14:textId="77777777" w:rsidR="00310D51" w:rsidRDefault="00310D51">
      <w:pPr>
        <w:jc w:val="both"/>
        <w:rPr>
          <w:rFonts w:ascii="Arial" w:hAnsi="Arial" w:cs="Arial"/>
        </w:rPr>
      </w:pPr>
    </w:p>
    <w:p w14:paraId="1FB83FDB" w14:textId="77777777" w:rsidR="00722B19" w:rsidRDefault="00722B19" w:rsidP="005417FC">
      <w:pPr>
        <w:keepNext/>
        <w:jc w:val="center"/>
        <w:outlineLvl w:val="0"/>
        <w:rPr>
          <w:rFonts w:ascii="Arial" w:hAnsi="Arial" w:cs="Arial"/>
          <w:b/>
          <w:bCs/>
          <w:kern w:val="36"/>
        </w:rPr>
      </w:pPr>
      <w:r>
        <w:rPr>
          <w:rFonts w:ascii="Arial" w:hAnsi="Arial" w:cs="Arial"/>
          <w:b/>
          <w:bCs/>
          <w:kern w:val="36"/>
        </w:rPr>
        <w:t>REUNIDOS</w:t>
      </w:r>
    </w:p>
    <w:p w14:paraId="7A766496" w14:textId="77777777" w:rsidR="00310D51" w:rsidRDefault="00310D51" w:rsidP="005417FC">
      <w:pPr>
        <w:keepNext/>
        <w:jc w:val="center"/>
        <w:outlineLvl w:val="0"/>
        <w:rPr>
          <w:rFonts w:ascii="Arial" w:hAnsi="Arial" w:cs="Arial"/>
          <w:b/>
          <w:bCs/>
          <w:kern w:val="36"/>
        </w:rPr>
      </w:pPr>
    </w:p>
    <w:p w14:paraId="2AFDB8E4" w14:textId="77777777" w:rsidR="00722B19" w:rsidRDefault="00722B19">
      <w:pPr>
        <w:jc w:val="both"/>
        <w:rPr>
          <w:rFonts w:ascii="Arial" w:hAnsi="Arial" w:cs="Arial"/>
        </w:rPr>
      </w:pPr>
    </w:p>
    <w:p w14:paraId="62AAD9F8" w14:textId="77777777" w:rsidR="00722B19" w:rsidRPr="00310D51" w:rsidRDefault="00C748EB" w:rsidP="001D1B4E">
      <w:pPr>
        <w:ind w:firstLine="567"/>
        <w:jc w:val="both"/>
        <w:rPr>
          <w:rFonts w:ascii="Arial" w:hAnsi="Arial" w:cs="Arial"/>
        </w:rPr>
      </w:pPr>
      <w:r>
        <w:rPr>
          <w:rFonts w:ascii="Arial" w:hAnsi="Arial" w:cs="Arial"/>
        </w:rPr>
        <w:t xml:space="preserve">De una parte, </w:t>
      </w:r>
      <w:r w:rsidR="00442A6D">
        <w:rPr>
          <w:rFonts w:ascii="Arial" w:hAnsi="Arial" w:cs="Arial"/>
        </w:rPr>
        <w:t>el</w:t>
      </w:r>
      <w:r w:rsidR="00722B19">
        <w:rPr>
          <w:rFonts w:ascii="Arial" w:hAnsi="Arial" w:cs="Arial"/>
        </w:rPr>
        <w:t xml:space="preserve"> E</w:t>
      </w:r>
      <w:r>
        <w:rPr>
          <w:rFonts w:ascii="Arial" w:hAnsi="Arial" w:cs="Arial"/>
        </w:rPr>
        <w:t>xcm</w:t>
      </w:r>
      <w:r w:rsidR="00442A6D">
        <w:rPr>
          <w:rFonts w:ascii="Arial" w:hAnsi="Arial" w:cs="Arial"/>
        </w:rPr>
        <w:t>o</w:t>
      </w:r>
      <w:r w:rsidR="00722B19">
        <w:rPr>
          <w:rFonts w:ascii="Arial" w:hAnsi="Arial" w:cs="Arial"/>
        </w:rPr>
        <w:t>. Sr. D</w:t>
      </w:r>
      <w:r>
        <w:rPr>
          <w:rFonts w:ascii="Arial" w:hAnsi="Arial" w:cs="Arial"/>
        </w:rPr>
        <w:t xml:space="preserve">. </w:t>
      </w:r>
      <w:r w:rsidR="00442A6D" w:rsidRPr="00442A6D">
        <w:rPr>
          <w:rFonts w:ascii="Arial" w:hAnsi="Arial" w:cs="Arial"/>
          <w:iCs/>
        </w:rPr>
        <w:t>Eduardo</w:t>
      </w:r>
      <w:r w:rsidR="005C713E">
        <w:rPr>
          <w:rFonts w:ascii="Arial" w:hAnsi="Arial" w:cs="Arial"/>
          <w:iCs/>
        </w:rPr>
        <w:t xml:space="preserve"> Carmelo</w:t>
      </w:r>
      <w:r w:rsidR="00442A6D" w:rsidRPr="00442A6D">
        <w:rPr>
          <w:rFonts w:ascii="Arial" w:hAnsi="Arial" w:cs="Arial"/>
          <w:iCs/>
        </w:rPr>
        <w:t xml:space="preserve"> Arasti Bar</w:t>
      </w:r>
      <w:r w:rsidR="00442A6D">
        <w:rPr>
          <w:rFonts w:ascii="Arial" w:hAnsi="Arial" w:cs="Arial"/>
          <w:iCs/>
        </w:rPr>
        <w:t>ca</w:t>
      </w:r>
      <w:r w:rsidR="00722B19">
        <w:rPr>
          <w:rFonts w:ascii="Arial" w:hAnsi="Arial" w:cs="Arial"/>
        </w:rPr>
        <w:t xml:space="preserve">, </w:t>
      </w:r>
      <w:proofErr w:type="gramStart"/>
      <w:r>
        <w:rPr>
          <w:rFonts w:ascii="Arial" w:hAnsi="Arial" w:cs="Arial"/>
        </w:rPr>
        <w:t>Consejer</w:t>
      </w:r>
      <w:r w:rsidR="00442A6D">
        <w:rPr>
          <w:rFonts w:ascii="Arial" w:hAnsi="Arial" w:cs="Arial"/>
        </w:rPr>
        <w:t>o</w:t>
      </w:r>
      <w:proofErr w:type="gramEnd"/>
      <w:r>
        <w:rPr>
          <w:rFonts w:ascii="Arial" w:hAnsi="Arial" w:cs="Arial"/>
        </w:rPr>
        <w:t xml:space="preserve"> de </w:t>
      </w:r>
      <w:r w:rsidR="00442A6D">
        <w:rPr>
          <w:rFonts w:ascii="Arial" w:hAnsi="Arial" w:cs="Arial"/>
        </w:rPr>
        <w:t xml:space="preserve">Industria, </w:t>
      </w:r>
      <w:r>
        <w:rPr>
          <w:rFonts w:ascii="Arial" w:hAnsi="Arial" w:cs="Arial"/>
        </w:rPr>
        <w:t>Empleo</w:t>
      </w:r>
      <w:r w:rsidR="00442A6D">
        <w:rPr>
          <w:rFonts w:ascii="Arial" w:hAnsi="Arial" w:cs="Arial"/>
        </w:rPr>
        <w:t>, Innovación y Comercio</w:t>
      </w:r>
      <w:r w:rsidR="00722B19">
        <w:rPr>
          <w:rFonts w:ascii="Arial" w:hAnsi="Arial" w:cs="Arial"/>
        </w:rPr>
        <w:t xml:space="preserve"> en nombre y representación del Gobierno de Cantabria, </w:t>
      </w:r>
      <w:r w:rsidR="00722B19">
        <w:rPr>
          <w:rFonts w:ascii="Arial" w:hAnsi="Arial" w:cs="Arial"/>
          <w:iCs/>
        </w:rPr>
        <w:t xml:space="preserve">de conformidad con lo establecido en el artículo </w:t>
      </w:r>
      <w:r w:rsidR="00CF45BF" w:rsidRPr="003E127F">
        <w:rPr>
          <w:rFonts w:ascii="Arial" w:hAnsi="Arial" w:cs="Arial"/>
        </w:rPr>
        <w:t>35.l) de la Ley de Cantabria 5/2018, de 22 de noviembre, de Régimen Jurídico del Gobierno, de la Administración y del Sector Público Institucional de la Comunidad Autónoma de Cantabria,</w:t>
      </w:r>
      <w:r w:rsidR="00722B19" w:rsidRPr="003E127F">
        <w:rPr>
          <w:rFonts w:ascii="Arial" w:hAnsi="Arial" w:cs="Arial"/>
        </w:rPr>
        <w:t xml:space="preserve"> con </w:t>
      </w:r>
      <w:r w:rsidR="000B6095" w:rsidRPr="003E127F">
        <w:rPr>
          <w:rFonts w:ascii="Arial" w:hAnsi="Arial" w:cs="Arial"/>
        </w:rPr>
        <w:t>N</w:t>
      </w:r>
      <w:r w:rsidR="00722B19" w:rsidRPr="003E127F">
        <w:rPr>
          <w:rFonts w:ascii="Arial" w:hAnsi="Arial" w:cs="Arial"/>
        </w:rPr>
        <w:t>.I.F</w:t>
      </w:r>
      <w:r w:rsidR="00CF45BF" w:rsidRPr="003E127F">
        <w:rPr>
          <w:rFonts w:ascii="Arial" w:hAnsi="Arial" w:cs="Arial"/>
        </w:rPr>
        <w:t xml:space="preserve">. </w:t>
      </w:r>
      <w:r w:rsidR="000B6095" w:rsidRPr="003E127F">
        <w:rPr>
          <w:rFonts w:ascii="Arial" w:hAnsi="Arial" w:cs="Arial"/>
        </w:rPr>
        <w:t xml:space="preserve">Nº </w:t>
      </w:r>
      <w:r w:rsidR="00722B19" w:rsidRPr="003E127F">
        <w:rPr>
          <w:rFonts w:ascii="Arial" w:hAnsi="Arial" w:cs="Arial"/>
        </w:rPr>
        <w:t xml:space="preserve">S3933002B y con sede en </w:t>
      </w:r>
      <w:smartTag w:uri="urn:schemas-microsoft-com:office:smarttags" w:element="PersonName">
        <w:smartTagPr>
          <w:attr w:name="ProductID" w:val="ョꌈミꡠ࡯寠Ӊ㡠ࡰ념ӂ聳Ɛ（蚌ョ闘虜ョꌈミ崠Ӊ宠Ӊ㡠ࡰ념ӂ聋š（蚌ョ门虜ョꌈミ嶠Ӊ峠Ӊ㡠ࡰ념ӂ聃Ų（≰ӎ岠Ӊ聛Ÿ（蚌ョ阈虜ョꌈミ幠Ӊ崠Ӊ㡠ࡰ념ӂ聓ŕ（≰ӎ搠ࡓ耫Ā（≰ӎ徠Ӊ耣ĭ（蚌ョ阸虜ョꌈミ嶠Ӊ㡠ࡰ념ӂ耻Ŏ（蚌ョ埨ӈ虜ョꌈミꥠ࡯ꢠ࡯㡠ࡰ념ӂ耳ǫ（la Intervenci￳n General耋Ő．LA INTEGRACIￓN DE LA考œ．la Direcci￳n General耛Ų，la Comunidad Aut￳nomarol\FEATURE_UNC_SAVEȀŌȈ抈Ӂ&#10;타걫Ņ（.OCOL걮ŏ（&#10;N걡Ā（. 걤Ĵ（laa걧š（tal.걺Ũ（ayer粑걽Ƈ（del거Ơ（?ºº걳ż（¿䀚줤걶Ɛ（&#10;Algún걉Ā（eco䀦걌ƺ（,볜뉡䀛걏ň（…볨걂ǎ（en粐Ӂ걅Ŧ（laPol걘ũ（“cros걛Ŵ（tunet걞Ÿ（”r\Ma걑Ŝ（?reCo걔Ų（&#10;ATUR걗ŕ（&#10;a갪Ņ（NoR갭Ő（No_L갠ŋ（&#10;Ȋ갣Ā（&#10;428갦ĭ（No粑갹Ĵ（me뱀갼Ġ（.粑橎矚갿ň（&#10; 갲ŀ（Noº뽈갵Ă（me᝸矜갈ǿ（Saí베갋ę（&#10;䀦갎ň（No耀각Ā（me葉䀚간ě（SaíSo갇ŷ（allic갚ų（&#10;osof객ŉ（No&#10;감Ŭ（.&#10;n갓ť（Saíntrol\FEATqEɟԀԀOCOL_LOCKDOWNȊ19361428475⾬뮌뮐줤粑丈粒\빼밼뱀粑볐4쀀뱐粑粑4쀀볐粑밬벘粑粑粑橎矚檇矚뽸耀LL볐@¸¸뽸벬뱜䀚줤᝸矜檐矚檇矚殕矚L볐봄䀦¸¸뽸봌뉡䀛耀뽸봘葉䀚硫䀚뽸粐ӁSoftware\Policies\Microsoft\Internet Explorer\Main\FeatureControl\FEATURE_PROTOCOL_LOCKDOWNȊ19361428475⾬뮌뮐줤粑丈粒\빼밼뱀粑볐4쀀뱐粑粑4쀀볐粑밬벘粑粑粑橎矚檇矚뽸耀  볐@¸¸뽸벬뱜䀚줤᝸矜檐矚檇矚殕矚 볐봄䀦¸¸뽸봌뉡䀛耀뽸봘葉䀚硫䀚뽸ȀqƽȈ䠈Ӏ타蘜Ŝ＊C:\WINDOWS\system32\mshtml.dll蘕Ā＊C:\WINDOWS\system32\mshtml.dll蟮Ā（0Microsoft Office Outlookss蟧Ā，ꏐョꑔミꎠョᯘϨヘҿ蟰Ā，ꏐョꑔミꎠョᯘϨヘҿ蟉Ā，ꏐョꑔミꎠョᯘϨヘҿ蟂Ā，ꏐョꑔ"/>
        </w:smartTagPr>
        <w:r w:rsidR="00722B19" w:rsidRPr="003E127F">
          <w:rPr>
            <w:rFonts w:ascii="Arial" w:hAnsi="Arial" w:cs="Arial"/>
          </w:rPr>
          <w:t>la calle</w:t>
        </w:r>
        <w:r w:rsidR="00722B19">
          <w:rPr>
            <w:rFonts w:ascii="Arial" w:hAnsi="Arial" w:cs="Arial"/>
          </w:rPr>
          <w:t xml:space="preserve"> Peña Herbosa</w:t>
        </w:r>
      </w:smartTag>
      <w:r w:rsidR="00310D51">
        <w:rPr>
          <w:rFonts w:ascii="Arial" w:hAnsi="Arial" w:cs="Arial"/>
        </w:rPr>
        <w:t>, 29 de Santander.</w:t>
      </w:r>
    </w:p>
    <w:p w14:paraId="4F78E273" w14:textId="77777777" w:rsidR="00722B19" w:rsidRDefault="00722B19" w:rsidP="001D1B4E">
      <w:pPr>
        <w:ind w:firstLine="567"/>
        <w:jc w:val="both"/>
        <w:rPr>
          <w:rFonts w:ascii="Arial" w:hAnsi="Arial" w:cs="Arial"/>
        </w:rPr>
      </w:pPr>
      <w:r>
        <w:rPr>
          <w:rFonts w:ascii="Arial" w:hAnsi="Arial" w:cs="Arial"/>
        </w:rPr>
        <w:t xml:space="preserve">            </w:t>
      </w:r>
    </w:p>
    <w:p w14:paraId="6B942A12" w14:textId="77777777" w:rsidR="00722B19" w:rsidRDefault="00722B19" w:rsidP="001D1B4E">
      <w:pPr>
        <w:ind w:firstLine="567"/>
        <w:jc w:val="both"/>
        <w:rPr>
          <w:rFonts w:ascii="Arial" w:hAnsi="Arial" w:cs="Arial"/>
        </w:rPr>
      </w:pPr>
      <w:r>
        <w:rPr>
          <w:rFonts w:ascii="Arial" w:hAnsi="Arial" w:cs="Arial"/>
        </w:rPr>
        <w:t xml:space="preserve">De otra parte, </w:t>
      </w:r>
      <w:smartTag w:uri="urn:schemas-microsoft-com:office:smarttags" w:element="PersonName">
        <w:smartTagPr>
          <w:attr w:name="ProductID" w:val="la Ilma. Sra. D￱a."/>
        </w:smartTagPr>
        <w:r>
          <w:rPr>
            <w:rFonts w:ascii="Arial" w:hAnsi="Arial" w:cs="Arial"/>
          </w:rPr>
          <w:t>la Ilma. Sra. Dña.</w:t>
        </w:r>
      </w:smartTag>
      <w:r>
        <w:rPr>
          <w:rFonts w:ascii="Arial" w:hAnsi="Arial" w:cs="Arial"/>
        </w:rPr>
        <w:t xml:space="preserve"> María Belén Campos Echevarría, </w:t>
      </w:r>
      <w:proofErr w:type="gramStart"/>
      <w:r>
        <w:rPr>
          <w:rFonts w:ascii="Arial" w:hAnsi="Arial" w:cs="Arial"/>
        </w:rPr>
        <w:t>Presidenta</w:t>
      </w:r>
      <w:proofErr w:type="gramEnd"/>
      <w:r>
        <w:rPr>
          <w:rFonts w:ascii="Arial" w:hAnsi="Arial" w:cs="Arial"/>
        </w:rPr>
        <w:t xml:space="preserve"> del Ilustre Colegio Oficial de Graduados Sociales de Cantabria, en nombre y representación de éste, con N.I.F. Nº Q3969003G y con sede en Beato de Liébana, 3, bajo, de Santander.</w:t>
      </w:r>
    </w:p>
    <w:p w14:paraId="2E1EDBA4" w14:textId="77777777" w:rsidR="001D1B4E" w:rsidRDefault="001D1B4E" w:rsidP="001D1B4E">
      <w:pPr>
        <w:ind w:firstLine="567"/>
        <w:jc w:val="both"/>
        <w:rPr>
          <w:rFonts w:ascii="Arial" w:hAnsi="Arial" w:cs="Arial"/>
        </w:rPr>
      </w:pPr>
      <w:r>
        <w:rPr>
          <w:rFonts w:ascii="Arial" w:hAnsi="Arial" w:cs="Arial"/>
        </w:rPr>
        <w:t>           </w:t>
      </w:r>
    </w:p>
    <w:p w14:paraId="70DCFA04" w14:textId="77777777" w:rsidR="00722B19" w:rsidRDefault="001D1B4E" w:rsidP="001D1B4E">
      <w:pPr>
        <w:ind w:firstLine="567"/>
        <w:jc w:val="both"/>
        <w:rPr>
          <w:rFonts w:ascii="Arial" w:hAnsi="Arial" w:cs="Arial"/>
        </w:rPr>
      </w:pPr>
      <w:r>
        <w:rPr>
          <w:rFonts w:ascii="Arial" w:hAnsi="Arial" w:cs="Arial"/>
        </w:rPr>
        <w:t> </w:t>
      </w:r>
      <w:r w:rsidR="00722B19">
        <w:rPr>
          <w:rFonts w:ascii="Arial" w:hAnsi="Arial" w:cs="Arial"/>
        </w:rPr>
        <w:t>Ambos representantes se reconocen mutuamente capacidad jurídica suficiente y suscriben en nombre de las respectivas entidades, el presente documento, y al efecto</w:t>
      </w:r>
    </w:p>
    <w:p w14:paraId="68706AAE" w14:textId="77777777" w:rsidR="00722B19" w:rsidRDefault="00722B19">
      <w:pPr>
        <w:jc w:val="both"/>
        <w:rPr>
          <w:rFonts w:ascii="Arial" w:hAnsi="Arial" w:cs="Arial"/>
        </w:rPr>
      </w:pPr>
    </w:p>
    <w:p w14:paraId="3BB97F89" w14:textId="77777777" w:rsidR="00722B19" w:rsidRDefault="00722B19" w:rsidP="005417FC">
      <w:pPr>
        <w:keepNext/>
        <w:jc w:val="center"/>
        <w:outlineLvl w:val="0"/>
        <w:rPr>
          <w:rFonts w:ascii="Arial" w:hAnsi="Arial" w:cs="Arial"/>
          <w:b/>
          <w:bCs/>
          <w:kern w:val="36"/>
        </w:rPr>
      </w:pPr>
      <w:r>
        <w:rPr>
          <w:rFonts w:ascii="Arial" w:hAnsi="Arial" w:cs="Arial"/>
          <w:b/>
          <w:bCs/>
          <w:kern w:val="36"/>
        </w:rPr>
        <w:t>EXPONEN</w:t>
      </w:r>
    </w:p>
    <w:p w14:paraId="565E7AF1" w14:textId="77777777" w:rsidR="00310D51" w:rsidRDefault="00310D51" w:rsidP="00310D51">
      <w:pPr>
        <w:jc w:val="both"/>
        <w:rPr>
          <w:rFonts w:ascii="Arial" w:hAnsi="Arial" w:cs="Arial"/>
        </w:rPr>
      </w:pPr>
    </w:p>
    <w:p w14:paraId="019F5708" w14:textId="77777777" w:rsidR="00DC3B95" w:rsidRPr="00E35A8E" w:rsidRDefault="005C4853" w:rsidP="00C477EC">
      <w:pPr>
        <w:ind w:left="42" w:firstLine="666"/>
        <w:jc w:val="both"/>
        <w:rPr>
          <w:rFonts w:ascii="Arial" w:hAnsi="Arial" w:cs="Arial"/>
        </w:rPr>
      </w:pPr>
      <w:r w:rsidRPr="00E35A8E">
        <w:rPr>
          <w:rFonts w:ascii="Arial" w:hAnsi="Arial" w:cs="Arial"/>
        </w:rPr>
        <w:t xml:space="preserve">El Gobierno de Cantabria, a través de la Dirección General de Trabajo, Economía Social y Empleo Autónomo, tiene </w:t>
      </w:r>
      <w:r w:rsidR="00C477EC" w:rsidRPr="00E35A8E">
        <w:rPr>
          <w:rFonts w:ascii="Arial" w:hAnsi="Arial" w:cs="Arial"/>
        </w:rPr>
        <w:t>entre sus competencias, la ordenación del sistema de relaciones laborales y la coordinación con el Servicio Cántabro de Empleo, a fin de gestionar de manera integrada la política de empleo.</w:t>
      </w:r>
    </w:p>
    <w:p w14:paraId="58DA7B76" w14:textId="77777777" w:rsidR="0065447A" w:rsidRDefault="0065447A" w:rsidP="00E35A8E">
      <w:pPr>
        <w:jc w:val="both"/>
        <w:rPr>
          <w:rFonts w:ascii="Arial" w:hAnsi="Arial" w:cs="Arial"/>
        </w:rPr>
      </w:pPr>
    </w:p>
    <w:p w14:paraId="50BF487E" w14:textId="77777777" w:rsidR="00722B19" w:rsidRDefault="00722B19" w:rsidP="00890F1F">
      <w:pPr>
        <w:ind w:left="42" w:firstLine="666"/>
        <w:jc w:val="both"/>
        <w:rPr>
          <w:rFonts w:ascii="Arial" w:hAnsi="Arial" w:cs="Arial"/>
        </w:rPr>
      </w:pPr>
      <w:r>
        <w:rPr>
          <w:rFonts w:ascii="Arial" w:hAnsi="Arial" w:cs="Arial"/>
        </w:rPr>
        <w:t>Entre las funciones del Colegio Oficial de Graduados Sociales de Cantabria se encuentra organizar actividades y servicios comunes de interés para los colegiados, de carácter profesional, formativo, cultural, asistencial y de previsión, y otros análogos; proveer al sostenimiento económico de los medios necesarios y organizar, en su caso, cursos para la formación profesional de los posgraduados.</w:t>
      </w:r>
    </w:p>
    <w:p w14:paraId="554CDAEB" w14:textId="77777777" w:rsidR="00431E9D" w:rsidRDefault="00431E9D" w:rsidP="0065447A">
      <w:pPr>
        <w:ind w:left="42"/>
        <w:jc w:val="both"/>
        <w:rPr>
          <w:rFonts w:ascii="Arial" w:hAnsi="Arial" w:cs="Arial"/>
        </w:rPr>
      </w:pPr>
    </w:p>
    <w:p w14:paraId="00775EB7" w14:textId="77777777" w:rsidR="00722B19" w:rsidRDefault="00722B19" w:rsidP="00A03E93">
      <w:pPr>
        <w:ind w:left="42" w:firstLine="666"/>
        <w:jc w:val="both"/>
        <w:rPr>
          <w:rFonts w:ascii="Arial" w:hAnsi="Arial" w:cs="Arial"/>
        </w:rPr>
      </w:pPr>
      <w:r>
        <w:rPr>
          <w:rFonts w:ascii="Arial" w:hAnsi="Arial" w:cs="Arial"/>
        </w:rPr>
        <w:t xml:space="preserve">A través de su colaboración en este ámbito, ambas instituciones pretenden contribuir al mejor desarrollo de sus funciones. </w:t>
      </w:r>
    </w:p>
    <w:p w14:paraId="7E7930D3" w14:textId="77777777" w:rsidR="00722B19" w:rsidRDefault="00722B19">
      <w:pPr>
        <w:ind w:left="708"/>
        <w:jc w:val="both"/>
        <w:rPr>
          <w:rFonts w:ascii="Arial" w:hAnsi="Arial" w:cs="Arial"/>
        </w:rPr>
      </w:pPr>
    </w:p>
    <w:p w14:paraId="0A52FE27" w14:textId="77777777" w:rsidR="00722B19" w:rsidRPr="00310D51" w:rsidRDefault="00330865" w:rsidP="00310D51">
      <w:pPr>
        <w:keepNext/>
        <w:jc w:val="center"/>
        <w:outlineLvl w:val="0"/>
        <w:rPr>
          <w:rFonts w:ascii="Arial" w:hAnsi="Arial" w:cs="Arial"/>
          <w:b/>
          <w:bCs/>
          <w:kern w:val="36"/>
        </w:rPr>
      </w:pPr>
      <w:r>
        <w:rPr>
          <w:rFonts w:ascii="Arial" w:hAnsi="Arial" w:cs="Arial"/>
          <w:b/>
          <w:bCs/>
          <w:kern w:val="36"/>
        </w:rPr>
        <w:t>CLA</w:t>
      </w:r>
      <w:r w:rsidR="00722B19">
        <w:rPr>
          <w:rFonts w:ascii="Arial" w:hAnsi="Arial" w:cs="Arial"/>
          <w:b/>
          <w:bCs/>
          <w:kern w:val="36"/>
        </w:rPr>
        <w:t>USULAS</w:t>
      </w:r>
    </w:p>
    <w:p w14:paraId="2CECC19C" w14:textId="77777777" w:rsidR="00722B19" w:rsidRDefault="00722B19">
      <w:pPr>
        <w:jc w:val="both"/>
        <w:rPr>
          <w:rFonts w:ascii="Arial" w:hAnsi="Arial" w:cs="Arial"/>
          <w:b/>
          <w:bCs/>
        </w:rPr>
      </w:pPr>
    </w:p>
    <w:p w14:paraId="11CC544B" w14:textId="77777777" w:rsidR="00722B19" w:rsidRDefault="00722B19">
      <w:pPr>
        <w:keepNext/>
        <w:numPr>
          <w:ilvl w:val="0"/>
          <w:numId w:val="1"/>
        </w:numPr>
        <w:jc w:val="both"/>
        <w:outlineLvl w:val="1"/>
        <w:rPr>
          <w:rFonts w:ascii="Arial" w:hAnsi="Arial" w:cs="Arial"/>
        </w:rPr>
      </w:pPr>
      <w:r>
        <w:rPr>
          <w:rFonts w:ascii="Arial" w:hAnsi="Arial" w:cs="Arial"/>
        </w:rPr>
        <w:t>OBJETO DEL CONVENIO</w:t>
      </w:r>
    </w:p>
    <w:p w14:paraId="66CA73D2" w14:textId="77777777" w:rsidR="00FD4CAB" w:rsidRDefault="00FD4CAB" w:rsidP="00E35A8E">
      <w:pPr>
        <w:jc w:val="both"/>
        <w:rPr>
          <w:rFonts w:ascii="Arial" w:hAnsi="Arial" w:cs="Arial"/>
          <w:strike/>
        </w:rPr>
      </w:pPr>
    </w:p>
    <w:p w14:paraId="7FCA306D" w14:textId="77777777" w:rsidR="001B25A1" w:rsidRPr="00E35A8E" w:rsidRDefault="00FD4CAB" w:rsidP="00E1505A">
      <w:pPr>
        <w:ind w:left="709"/>
        <w:jc w:val="both"/>
        <w:rPr>
          <w:rFonts w:ascii="Arial" w:hAnsi="Arial" w:cs="Arial"/>
        </w:rPr>
      </w:pPr>
      <w:r w:rsidRPr="00E35A8E">
        <w:rPr>
          <w:rFonts w:ascii="Arial" w:hAnsi="Arial" w:cs="Arial"/>
        </w:rPr>
        <w:t xml:space="preserve">El presente </w:t>
      </w:r>
      <w:r w:rsidR="00E1505A" w:rsidRPr="00E35A8E">
        <w:rPr>
          <w:rFonts w:ascii="Arial" w:hAnsi="Arial" w:cs="Arial"/>
        </w:rPr>
        <w:t>convenio tiene por objeto articular la concesión de una subvención nominativa por el Gobierno de Cantabria, a través de la Consejería de Industria, Empleo, Innovación y Comercio (Dirección General de Trabajo, Economía Social y Empleo Autónomo) al Ilustre Colegio Oficial de Graduados Sociales de Cantabria, para fomentar la formación en el ámbito de las relaciones laborales, los recursos humanos y el empleo, Como se recoge al efecto en la Ley 4/2026, de 28 de abril, de Presupuestos Generales de la Comunidad Autónoma de Cantabria para el año 2026.</w:t>
      </w:r>
    </w:p>
    <w:p w14:paraId="0AB0D072" w14:textId="77777777" w:rsidR="00FC3F18" w:rsidRPr="0027422E" w:rsidRDefault="00FC3F18" w:rsidP="00E35A8E">
      <w:pPr>
        <w:jc w:val="both"/>
        <w:rPr>
          <w:rFonts w:ascii="Arial" w:hAnsi="Arial" w:cs="Arial"/>
        </w:rPr>
      </w:pPr>
    </w:p>
    <w:p w14:paraId="3C3948DB" w14:textId="77777777" w:rsidR="00722B19" w:rsidRPr="0027422E" w:rsidRDefault="00722B19" w:rsidP="001D1B4E">
      <w:pPr>
        <w:ind w:left="709"/>
        <w:jc w:val="both"/>
        <w:rPr>
          <w:rFonts w:ascii="Arial" w:hAnsi="Arial" w:cs="Arial"/>
        </w:rPr>
      </w:pPr>
      <w:r w:rsidRPr="0027422E">
        <w:rPr>
          <w:rFonts w:ascii="Arial" w:hAnsi="Arial" w:cs="Arial"/>
        </w:rPr>
        <w:t xml:space="preserve">Estas acciones </w:t>
      </w:r>
      <w:r w:rsidR="00E433AD" w:rsidRPr="0027422E">
        <w:rPr>
          <w:rFonts w:ascii="Arial" w:hAnsi="Arial" w:cs="Arial"/>
        </w:rPr>
        <w:t xml:space="preserve">se realizarán </w:t>
      </w:r>
      <w:r w:rsidR="003D4494">
        <w:rPr>
          <w:rFonts w:ascii="Arial" w:hAnsi="Arial" w:cs="Arial"/>
        </w:rPr>
        <w:t>prioritariamente con carácter presencial</w:t>
      </w:r>
      <w:r w:rsidRPr="0027422E">
        <w:rPr>
          <w:rFonts w:ascii="Arial" w:hAnsi="Arial" w:cs="Arial"/>
        </w:rPr>
        <w:t xml:space="preserve">, en las que participarán los graduados sociales y demás profesionales. </w:t>
      </w:r>
    </w:p>
    <w:p w14:paraId="7CACD02C" w14:textId="77777777" w:rsidR="00310D51" w:rsidRDefault="00310D51" w:rsidP="00310D51">
      <w:pPr>
        <w:jc w:val="both"/>
        <w:rPr>
          <w:rFonts w:ascii="Arial" w:hAnsi="Arial" w:cs="Arial"/>
        </w:rPr>
      </w:pPr>
    </w:p>
    <w:p w14:paraId="0CBB274A" w14:textId="77777777" w:rsidR="00722B19" w:rsidRDefault="00722B19">
      <w:pPr>
        <w:keepNext/>
        <w:numPr>
          <w:ilvl w:val="0"/>
          <w:numId w:val="1"/>
        </w:numPr>
        <w:jc w:val="both"/>
        <w:outlineLvl w:val="1"/>
        <w:rPr>
          <w:rFonts w:ascii="Arial" w:hAnsi="Arial" w:cs="Arial"/>
        </w:rPr>
      </w:pPr>
      <w:r>
        <w:rPr>
          <w:rFonts w:ascii="Arial" w:hAnsi="Arial" w:cs="Arial"/>
        </w:rPr>
        <w:t>ÁMBITO DE APLICACIÓN</w:t>
      </w:r>
    </w:p>
    <w:p w14:paraId="02DF0CBE" w14:textId="77777777" w:rsidR="00310D51" w:rsidRDefault="00310D51" w:rsidP="00310D51">
      <w:pPr>
        <w:keepNext/>
        <w:jc w:val="both"/>
        <w:outlineLvl w:val="1"/>
        <w:rPr>
          <w:rFonts w:ascii="Arial" w:hAnsi="Arial" w:cs="Arial"/>
        </w:rPr>
      </w:pPr>
    </w:p>
    <w:p w14:paraId="41F873BF" w14:textId="77777777" w:rsidR="00722B19" w:rsidRDefault="00CF45BF" w:rsidP="00310D51">
      <w:pPr>
        <w:ind w:left="708"/>
        <w:jc w:val="both"/>
        <w:rPr>
          <w:rFonts w:ascii="Arial" w:hAnsi="Arial" w:cs="Arial"/>
        </w:rPr>
      </w:pPr>
      <w:r w:rsidRPr="003E127F">
        <w:rPr>
          <w:rFonts w:ascii="Arial" w:hAnsi="Arial" w:cs="Arial"/>
        </w:rPr>
        <w:t>El presente Convenio </w:t>
      </w:r>
      <w:r w:rsidR="008A5BF7" w:rsidRPr="00E35A8E">
        <w:rPr>
          <w:rFonts w:ascii="Arial" w:hAnsi="Arial" w:cs="Arial"/>
        </w:rPr>
        <w:t xml:space="preserve">se </w:t>
      </w:r>
      <w:proofErr w:type="gramStart"/>
      <w:r w:rsidR="008A5BF7" w:rsidRPr="00E35A8E">
        <w:rPr>
          <w:rFonts w:ascii="Arial" w:hAnsi="Arial" w:cs="Arial"/>
        </w:rPr>
        <w:t>aplicará</w:t>
      </w:r>
      <w:r w:rsidRPr="003E127F">
        <w:rPr>
          <w:rFonts w:ascii="Arial" w:hAnsi="Arial" w:cs="Arial"/>
        </w:rPr>
        <w:t> </w:t>
      </w:r>
      <w:r w:rsidR="008A5BF7">
        <w:rPr>
          <w:rFonts w:ascii="Arial" w:hAnsi="Arial" w:cs="Arial"/>
        </w:rPr>
        <w:t xml:space="preserve"> </w:t>
      </w:r>
      <w:r w:rsidRPr="003E127F">
        <w:rPr>
          <w:rFonts w:ascii="Arial" w:hAnsi="Arial" w:cs="Arial"/>
        </w:rPr>
        <w:t>a</w:t>
      </w:r>
      <w:proofErr w:type="gramEnd"/>
      <w:r w:rsidRPr="003E127F">
        <w:rPr>
          <w:rFonts w:ascii="Arial" w:hAnsi="Arial" w:cs="Arial"/>
        </w:rPr>
        <w:t xml:space="preserve"> las actividades que se realicen en el territorio de la Comunidad Autónoma de Cantabria.</w:t>
      </w:r>
    </w:p>
    <w:p w14:paraId="737D2BFF" w14:textId="77777777" w:rsidR="00310D51" w:rsidRDefault="00310D51">
      <w:pPr>
        <w:ind w:left="708"/>
        <w:jc w:val="both"/>
        <w:rPr>
          <w:rFonts w:ascii="Arial" w:hAnsi="Arial" w:cs="Arial"/>
        </w:rPr>
      </w:pPr>
    </w:p>
    <w:p w14:paraId="240DBCAA" w14:textId="77777777" w:rsidR="00722B19" w:rsidRDefault="00722B19">
      <w:pPr>
        <w:keepNext/>
        <w:numPr>
          <w:ilvl w:val="0"/>
          <w:numId w:val="1"/>
        </w:numPr>
        <w:jc w:val="both"/>
        <w:outlineLvl w:val="1"/>
        <w:rPr>
          <w:rFonts w:ascii="Arial" w:hAnsi="Arial" w:cs="Arial"/>
        </w:rPr>
      </w:pPr>
      <w:r w:rsidRPr="00E740DA">
        <w:rPr>
          <w:rFonts w:ascii="Arial" w:hAnsi="Arial" w:cs="Arial"/>
        </w:rPr>
        <w:t>NORMAS PARA EL DESARROLLO DE LAS ACCIONES.</w:t>
      </w:r>
    </w:p>
    <w:p w14:paraId="3E0B964E" w14:textId="77777777" w:rsidR="00310D51" w:rsidRPr="00E740DA" w:rsidRDefault="00310D51" w:rsidP="00310D51">
      <w:pPr>
        <w:keepNext/>
        <w:jc w:val="both"/>
        <w:outlineLvl w:val="1"/>
        <w:rPr>
          <w:rFonts w:ascii="Arial" w:hAnsi="Arial" w:cs="Arial"/>
        </w:rPr>
      </w:pPr>
    </w:p>
    <w:p w14:paraId="5D92124A" w14:textId="77777777" w:rsidR="00722B19" w:rsidRPr="00E740DA" w:rsidRDefault="00722B19">
      <w:pPr>
        <w:ind w:left="708"/>
        <w:jc w:val="both"/>
        <w:rPr>
          <w:rFonts w:ascii="Arial" w:hAnsi="Arial" w:cs="Arial"/>
        </w:rPr>
      </w:pPr>
    </w:p>
    <w:p w14:paraId="47D4868F" w14:textId="77777777" w:rsidR="00722B19" w:rsidRPr="00E35A8E" w:rsidRDefault="00722B19">
      <w:pPr>
        <w:numPr>
          <w:ilvl w:val="0"/>
          <w:numId w:val="3"/>
        </w:numPr>
        <w:jc w:val="both"/>
        <w:rPr>
          <w:rFonts w:ascii="Arial" w:hAnsi="Arial" w:cs="Arial"/>
        </w:rPr>
      </w:pPr>
      <w:r w:rsidRPr="00E35A8E">
        <w:rPr>
          <w:rFonts w:ascii="Arial" w:hAnsi="Arial" w:cs="Arial"/>
        </w:rPr>
        <w:t xml:space="preserve">La ejecución de acciones </w:t>
      </w:r>
      <w:r w:rsidR="00EB5311" w:rsidRPr="00E35A8E">
        <w:rPr>
          <w:rFonts w:ascii="Arial" w:hAnsi="Arial" w:cs="Arial"/>
        </w:rPr>
        <w:t xml:space="preserve">para la formación en el ámbito de las relaciones laborales, los recursos humanos y el empleo, </w:t>
      </w:r>
      <w:r w:rsidRPr="00E35A8E">
        <w:rPr>
          <w:rFonts w:ascii="Arial" w:hAnsi="Arial" w:cs="Arial"/>
        </w:rPr>
        <w:t>se efectuará</w:t>
      </w:r>
      <w:r w:rsidR="00EB5311" w:rsidRPr="00E35A8E">
        <w:rPr>
          <w:rFonts w:ascii="Arial" w:hAnsi="Arial" w:cs="Arial"/>
        </w:rPr>
        <w:t>n</w:t>
      </w:r>
      <w:r w:rsidRPr="00E35A8E">
        <w:rPr>
          <w:rFonts w:ascii="Arial" w:hAnsi="Arial" w:cs="Arial"/>
        </w:rPr>
        <w:t xml:space="preserve"> por el Colegio Oficial de Graduados Sociales de Cantabria. </w:t>
      </w:r>
    </w:p>
    <w:p w14:paraId="3F3B0872" w14:textId="77777777" w:rsidR="00722B19" w:rsidRPr="00E35A8E" w:rsidRDefault="00722B19">
      <w:pPr>
        <w:ind w:left="708"/>
        <w:jc w:val="both"/>
        <w:rPr>
          <w:rFonts w:ascii="Arial" w:hAnsi="Arial" w:cs="Arial"/>
        </w:rPr>
      </w:pPr>
    </w:p>
    <w:p w14:paraId="56BFD7DA" w14:textId="77777777" w:rsidR="00722B19" w:rsidRPr="00111C6F" w:rsidRDefault="00722B19">
      <w:pPr>
        <w:numPr>
          <w:ilvl w:val="0"/>
          <w:numId w:val="3"/>
        </w:numPr>
        <w:jc w:val="both"/>
        <w:rPr>
          <w:rFonts w:ascii="Arial" w:hAnsi="Arial" w:cs="Arial"/>
        </w:rPr>
      </w:pPr>
      <w:r w:rsidRPr="00E35A8E">
        <w:rPr>
          <w:rFonts w:ascii="Arial" w:hAnsi="Arial" w:cs="Arial"/>
        </w:rPr>
        <w:t xml:space="preserve"> En virtud del principio de libertad de pactos entre partes, se otorga a este documento eficacia retroactiva, de forma que se considerarán subvencionables las actividades que integren el objeto del convenio y hayan sido realizadas entre el 1 de </w:t>
      </w:r>
      <w:r w:rsidR="00E740DA" w:rsidRPr="00E35A8E">
        <w:rPr>
          <w:rFonts w:ascii="Arial" w:hAnsi="Arial" w:cs="Arial"/>
        </w:rPr>
        <w:t>enero</w:t>
      </w:r>
      <w:r w:rsidR="00310D51" w:rsidRPr="00E35A8E">
        <w:rPr>
          <w:rFonts w:ascii="Arial" w:hAnsi="Arial" w:cs="Arial"/>
        </w:rPr>
        <w:t xml:space="preserve"> y el 31 de diciembre de </w:t>
      </w:r>
      <w:r w:rsidR="00122EB7" w:rsidRPr="00E35A8E">
        <w:rPr>
          <w:rFonts w:ascii="Arial" w:hAnsi="Arial" w:cs="Arial"/>
        </w:rPr>
        <w:t>202</w:t>
      </w:r>
      <w:r w:rsidR="00EB5311" w:rsidRPr="00E35A8E">
        <w:rPr>
          <w:rFonts w:ascii="Arial" w:hAnsi="Arial" w:cs="Arial"/>
        </w:rPr>
        <w:t>6</w:t>
      </w:r>
      <w:r w:rsidRPr="00EB5311">
        <w:rPr>
          <w:rFonts w:ascii="Arial" w:hAnsi="Arial" w:cs="Arial"/>
          <w:color w:val="FF0000"/>
        </w:rPr>
        <w:t>.</w:t>
      </w:r>
    </w:p>
    <w:p w14:paraId="18C8A941" w14:textId="77777777" w:rsidR="00722B19" w:rsidRPr="00111C6F" w:rsidRDefault="00722B19">
      <w:pPr>
        <w:ind w:left="708"/>
        <w:jc w:val="both"/>
        <w:rPr>
          <w:rFonts w:ascii="Arial" w:hAnsi="Arial" w:cs="Arial"/>
        </w:rPr>
      </w:pPr>
    </w:p>
    <w:p w14:paraId="6511DB08" w14:textId="77777777" w:rsidR="00CF45BF" w:rsidRPr="00904C8B" w:rsidRDefault="00722B19" w:rsidP="00904C8B">
      <w:pPr>
        <w:numPr>
          <w:ilvl w:val="0"/>
          <w:numId w:val="3"/>
        </w:numPr>
        <w:jc w:val="both"/>
        <w:rPr>
          <w:rFonts w:ascii="Arial" w:hAnsi="Arial" w:cs="Arial"/>
        </w:rPr>
      </w:pPr>
      <w:r w:rsidRPr="00111C6F">
        <w:rPr>
          <w:rFonts w:ascii="Arial" w:hAnsi="Arial" w:cs="Arial"/>
        </w:rPr>
        <w:t>La ayuda concedida a través de este Convenio será compatible con otras que, con el mismo objeto y finalidad, pudieran ser otorgadas por cualesquiera Administraciones o entidades públicas o privadas. El importe de las subvenciones no podrá superar el coste total de la actividad objeto de subvención.</w:t>
      </w:r>
    </w:p>
    <w:p w14:paraId="790CB97D" w14:textId="77777777" w:rsidR="00CF45BF" w:rsidRPr="00111C6F" w:rsidRDefault="00CF45BF" w:rsidP="00CF45BF">
      <w:pPr>
        <w:ind w:left="1068"/>
        <w:jc w:val="both"/>
        <w:rPr>
          <w:rFonts w:ascii="Arial" w:hAnsi="Arial" w:cs="Arial"/>
        </w:rPr>
      </w:pPr>
    </w:p>
    <w:p w14:paraId="7834ECB7" w14:textId="77777777" w:rsidR="00722B19" w:rsidRDefault="00722B19">
      <w:pPr>
        <w:ind w:left="1068"/>
        <w:jc w:val="both"/>
        <w:rPr>
          <w:rFonts w:ascii="Arial" w:hAnsi="Arial" w:cs="Arial"/>
        </w:rPr>
      </w:pPr>
      <w:r w:rsidRPr="00111C6F">
        <w:rPr>
          <w:rFonts w:ascii="Arial" w:hAnsi="Arial" w:cs="Arial"/>
        </w:rPr>
        <w:lastRenderedPageBreak/>
        <w:t xml:space="preserve">Cuando la ayuda del presente Convenio concurra con cualesquiera otras que por el mismo motivo y finalidad perciba la organización beneficiaria de otras Administraciones o entidades públicas o privadas, si la suma de </w:t>
      </w:r>
      <w:proofErr w:type="gramStart"/>
      <w:r w:rsidRPr="00111C6F">
        <w:rPr>
          <w:rFonts w:ascii="Arial" w:hAnsi="Arial" w:cs="Arial"/>
        </w:rPr>
        <w:t>las mismas</w:t>
      </w:r>
      <w:proofErr w:type="gramEnd"/>
      <w:r w:rsidRPr="00111C6F">
        <w:rPr>
          <w:rFonts w:ascii="Arial" w:hAnsi="Arial" w:cs="Arial"/>
        </w:rPr>
        <w:t xml:space="preserve"> superase el coste total de la actividad objeto de subvención, se declarará la incompatibilidad de dicho exceso, reduciéndose el importe de la ayuda a conceder por el Gobierno de Cantabria.</w:t>
      </w:r>
    </w:p>
    <w:p w14:paraId="216A0F82" w14:textId="77777777" w:rsidR="003D4494" w:rsidRDefault="003D4494">
      <w:pPr>
        <w:ind w:left="1068"/>
        <w:jc w:val="both"/>
        <w:rPr>
          <w:rFonts w:ascii="Arial" w:hAnsi="Arial" w:cs="Arial"/>
        </w:rPr>
      </w:pPr>
    </w:p>
    <w:p w14:paraId="7CE1BEC5" w14:textId="77777777" w:rsidR="00310D51" w:rsidRDefault="00722B19" w:rsidP="003D4494">
      <w:pPr>
        <w:numPr>
          <w:ilvl w:val="0"/>
          <w:numId w:val="3"/>
        </w:numPr>
        <w:jc w:val="both"/>
        <w:rPr>
          <w:rFonts w:ascii="Arial" w:hAnsi="Arial" w:cs="Arial"/>
        </w:rPr>
      </w:pPr>
      <w:r w:rsidRPr="00111C6F">
        <w:rPr>
          <w:rFonts w:ascii="Arial" w:hAnsi="Arial" w:cs="Arial"/>
        </w:rPr>
        <w:t>Toda alteración de las condiciones tenidas en cuenta para la concesión de la subvención podrá dar lugar a la modificación de la resolución de concesión.     </w:t>
      </w:r>
    </w:p>
    <w:p w14:paraId="7B6095E1" w14:textId="77777777" w:rsidR="00D55570" w:rsidRPr="003D4494" w:rsidRDefault="00D55570" w:rsidP="005C713E">
      <w:pPr>
        <w:jc w:val="both"/>
        <w:rPr>
          <w:rFonts w:ascii="Arial" w:hAnsi="Arial" w:cs="Arial"/>
        </w:rPr>
      </w:pPr>
    </w:p>
    <w:p w14:paraId="4362E4EE" w14:textId="77777777" w:rsidR="00310D51" w:rsidRPr="00E740DA" w:rsidRDefault="00310D51">
      <w:pPr>
        <w:jc w:val="both"/>
        <w:rPr>
          <w:rFonts w:ascii="Arial" w:hAnsi="Arial" w:cs="Arial"/>
          <w:color w:val="FF0000"/>
        </w:rPr>
      </w:pPr>
    </w:p>
    <w:p w14:paraId="43F5529B" w14:textId="77777777" w:rsidR="00722B19" w:rsidRPr="00E35A8E" w:rsidRDefault="00330865">
      <w:pPr>
        <w:jc w:val="both"/>
        <w:rPr>
          <w:rFonts w:ascii="Arial" w:hAnsi="Arial" w:cs="Arial"/>
        </w:rPr>
      </w:pPr>
      <w:r>
        <w:rPr>
          <w:rFonts w:ascii="Arial" w:hAnsi="Arial" w:cs="Arial"/>
        </w:rPr>
        <w:t xml:space="preserve">   </w:t>
      </w:r>
      <w:r w:rsidR="00722B19" w:rsidRPr="00431E9D">
        <w:rPr>
          <w:rFonts w:ascii="Arial" w:hAnsi="Arial" w:cs="Arial"/>
        </w:rPr>
        <w:t>IV        AC</w:t>
      </w:r>
      <w:r w:rsidR="00C748EB">
        <w:rPr>
          <w:rFonts w:ascii="Arial" w:hAnsi="Arial" w:cs="Arial"/>
        </w:rPr>
        <w:t>C</w:t>
      </w:r>
      <w:r w:rsidR="00310D51">
        <w:rPr>
          <w:rFonts w:ascii="Arial" w:hAnsi="Arial" w:cs="Arial"/>
        </w:rPr>
        <w:t xml:space="preserve">IONES A DESARROLLAR </w:t>
      </w:r>
      <w:r w:rsidR="00310D51" w:rsidRPr="00E35A8E">
        <w:rPr>
          <w:rFonts w:ascii="Arial" w:hAnsi="Arial" w:cs="Arial"/>
        </w:rPr>
        <w:t xml:space="preserve">DURANTE </w:t>
      </w:r>
      <w:r w:rsidR="00122EB7" w:rsidRPr="00E35A8E">
        <w:rPr>
          <w:rFonts w:ascii="Arial" w:hAnsi="Arial" w:cs="Arial"/>
        </w:rPr>
        <w:t>202</w:t>
      </w:r>
      <w:r w:rsidR="00EB5311" w:rsidRPr="00E35A8E">
        <w:rPr>
          <w:rFonts w:ascii="Arial" w:hAnsi="Arial" w:cs="Arial"/>
        </w:rPr>
        <w:t>6</w:t>
      </w:r>
    </w:p>
    <w:p w14:paraId="356EDD79" w14:textId="77777777" w:rsidR="00310D51" w:rsidRPr="00E35A8E" w:rsidRDefault="00310D51" w:rsidP="003D4494">
      <w:pPr>
        <w:jc w:val="both"/>
        <w:rPr>
          <w:rFonts w:ascii="Arial" w:hAnsi="Arial" w:cs="Arial"/>
        </w:rPr>
      </w:pPr>
    </w:p>
    <w:p w14:paraId="79334AA3" w14:textId="77777777" w:rsidR="004170B4" w:rsidRPr="00E35A8E" w:rsidRDefault="00EB5311" w:rsidP="00B9535A">
      <w:pPr>
        <w:numPr>
          <w:ilvl w:val="0"/>
          <w:numId w:val="20"/>
        </w:numPr>
        <w:jc w:val="both"/>
        <w:rPr>
          <w:rFonts w:ascii="Arial" w:eastAsia="Calibri" w:hAnsi="Arial" w:cs="Arial"/>
        </w:rPr>
      </w:pPr>
      <w:r w:rsidRPr="00E35A8E">
        <w:rPr>
          <w:rFonts w:ascii="Arial" w:hAnsi="Arial" w:cs="Arial"/>
        </w:rPr>
        <w:t xml:space="preserve">Serán </w:t>
      </w:r>
      <w:r w:rsidR="008774E8" w:rsidRPr="00E35A8E">
        <w:rPr>
          <w:rFonts w:ascii="Arial" w:hAnsi="Arial" w:cs="Arial"/>
        </w:rPr>
        <w:t xml:space="preserve">objeto de financiación a través de este Convenio gastos corrientes derivados de la organización por parte del Colegio Oficial de Graduados Sociales de las </w:t>
      </w:r>
      <w:r w:rsidR="00914B12" w:rsidRPr="00E35A8E">
        <w:rPr>
          <w:rFonts w:ascii="Arial" w:hAnsi="Arial" w:cs="Arial"/>
        </w:rPr>
        <w:t xml:space="preserve">siguientes </w:t>
      </w:r>
      <w:r w:rsidR="008774E8" w:rsidRPr="00E35A8E">
        <w:rPr>
          <w:rFonts w:ascii="Arial" w:hAnsi="Arial" w:cs="Arial"/>
        </w:rPr>
        <w:t xml:space="preserve">jornadas y acciones formativas /divulgativas relacionadas </w:t>
      </w:r>
      <w:r w:rsidR="00782F59" w:rsidRPr="00E35A8E">
        <w:rPr>
          <w:rFonts w:ascii="Arial" w:hAnsi="Arial" w:cs="Arial"/>
        </w:rPr>
        <w:t>con la formación en el ámbito de las relaciones laborales, los recursos humanos y el empleo,</w:t>
      </w:r>
      <w:r w:rsidR="008774E8" w:rsidRPr="00E35A8E">
        <w:rPr>
          <w:rFonts w:ascii="Arial" w:hAnsi="Arial" w:cs="Arial"/>
        </w:rPr>
        <w:t xml:space="preserve"> </w:t>
      </w:r>
      <w:r w:rsidR="00FC72BD" w:rsidRPr="00E35A8E">
        <w:rPr>
          <w:rFonts w:ascii="Arial" w:hAnsi="Arial" w:cs="Arial"/>
        </w:rPr>
        <w:t>realizadas entre el 1 de enero y el 31 de diciembre 2026</w:t>
      </w:r>
      <w:r w:rsidR="00914B12" w:rsidRPr="00E35A8E">
        <w:rPr>
          <w:rFonts w:ascii="Arial" w:hAnsi="Arial" w:cs="Arial"/>
        </w:rPr>
        <w:t>:</w:t>
      </w:r>
      <w:r w:rsidR="004246FD" w:rsidRPr="00E35A8E">
        <w:rPr>
          <w:rFonts w:ascii="Arial" w:hAnsi="Arial" w:cs="Arial"/>
        </w:rPr>
        <w:t xml:space="preserve"> </w:t>
      </w:r>
    </w:p>
    <w:p w14:paraId="3FC34DB2" w14:textId="77777777" w:rsidR="00914B12" w:rsidRPr="00E35A8E" w:rsidRDefault="00914B12" w:rsidP="00914B12">
      <w:pPr>
        <w:ind w:left="1068"/>
        <w:jc w:val="both"/>
        <w:rPr>
          <w:rFonts w:ascii="Arial" w:eastAsia="Calibri" w:hAnsi="Arial" w:cs="Arial"/>
        </w:rPr>
      </w:pPr>
    </w:p>
    <w:p w14:paraId="42887085" w14:textId="77777777" w:rsidR="004246FD" w:rsidRPr="00E35A8E" w:rsidRDefault="00C95F9A" w:rsidP="004246FD">
      <w:pPr>
        <w:numPr>
          <w:ilvl w:val="0"/>
          <w:numId w:val="26"/>
        </w:numPr>
        <w:jc w:val="both"/>
        <w:rPr>
          <w:rFonts w:ascii="Arial" w:hAnsi="Arial" w:cs="Arial"/>
        </w:rPr>
      </w:pPr>
      <w:r w:rsidRPr="00E35A8E">
        <w:rPr>
          <w:rFonts w:ascii="Arial" w:hAnsi="Arial" w:cs="Arial"/>
        </w:rPr>
        <w:t xml:space="preserve">1. </w:t>
      </w:r>
      <w:r w:rsidR="00E862EC" w:rsidRPr="00E35A8E">
        <w:rPr>
          <w:rFonts w:ascii="Arial" w:hAnsi="Arial" w:cs="Arial"/>
        </w:rPr>
        <w:t>Taller práctico sobre la Incapacidad Permanente: Análisis de criterios, baremos y defensa en vía administrativa y judicial.</w:t>
      </w:r>
    </w:p>
    <w:p w14:paraId="07516367" w14:textId="77777777" w:rsidR="00E862EC" w:rsidRPr="00E35A8E" w:rsidRDefault="00C95F9A" w:rsidP="004246FD">
      <w:pPr>
        <w:numPr>
          <w:ilvl w:val="0"/>
          <w:numId w:val="26"/>
        </w:numPr>
        <w:jc w:val="both"/>
        <w:rPr>
          <w:rFonts w:ascii="Arial" w:hAnsi="Arial" w:cs="Arial"/>
        </w:rPr>
      </w:pPr>
      <w:r w:rsidRPr="00E35A8E">
        <w:rPr>
          <w:rFonts w:ascii="Arial" w:hAnsi="Arial" w:cs="Arial"/>
        </w:rPr>
        <w:t xml:space="preserve">2. </w:t>
      </w:r>
      <w:r w:rsidR="00E862EC" w:rsidRPr="00E35A8E">
        <w:rPr>
          <w:rFonts w:ascii="Arial" w:hAnsi="Arial" w:cs="Arial"/>
        </w:rPr>
        <w:t>Actualidad Jurisprudencial en el ámbito de las RR.LL.: Repaso de las sentencias más</w:t>
      </w:r>
      <w:r w:rsidRPr="00E35A8E">
        <w:rPr>
          <w:rFonts w:ascii="Arial" w:hAnsi="Arial" w:cs="Arial"/>
        </w:rPr>
        <w:t xml:space="preserve"> relevantes del Tribunal Supremo.</w:t>
      </w:r>
    </w:p>
    <w:p w14:paraId="585F2C06" w14:textId="77777777" w:rsidR="00C95F9A" w:rsidRPr="00E35A8E" w:rsidRDefault="00C95F9A" w:rsidP="004246FD">
      <w:pPr>
        <w:numPr>
          <w:ilvl w:val="0"/>
          <w:numId w:val="26"/>
        </w:numPr>
        <w:jc w:val="both"/>
        <w:rPr>
          <w:rFonts w:ascii="Arial" w:hAnsi="Arial" w:cs="Arial"/>
        </w:rPr>
      </w:pPr>
      <w:r w:rsidRPr="00E35A8E">
        <w:rPr>
          <w:rFonts w:ascii="Arial" w:hAnsi="Arial" w:cs="Arial"/>
        </w:rPr>
        <w:t>3. El contrato indefinido adscrito a obra: Régimen jurídico tras la reforma laboral y gestión de la extinción.</w:t>
      </w:r>
    </w:p>
    <w:p w14:paraId="5628D891" w14:textId="77777777" w:rsidR="004246FD" w:rsidRPr="00E35A8E" w:rsidRDefault="00C95F9A" w:rsidP="004246FD">
      <w:pPr>
        <w:numPr>
          <w:ilvl w:val="0"/>
          <w:numId w:val="26"/>
        </w:numPr>
        <w:jc w:val="both"/>
        <w:rPr>
          <w:rFonts w:ascii="Arial" w:hAnsi="Arial" w:cs="Arial"/>
        </w:rPr>
      </w:pPr>
      <w:r w:rsidRPr="00E35A8E">
        <w:rPr>
          <w:rFonts w:ascii="Arial" w:hAnsi="Arial" w:cs="Arial"/>
        </w:rPr>
        <w:t xml:space="preserve">4. La Inteligencia Artificial (IA) en las relaciones laborales: utilización, impacto, </w:t>
      </w:r>
      <w:proofErr w:type="spellStart"/>
      <w:r w:rsidRPr="00E35A8E">
        <w:rPr>
          <w:rFonts w:ascii="Arial" w:hAnsi="Arial" w:cs="Arial"/>
        </w:rPr>
        <w:t>etc</w:t>
      </w:r>
      <w:proofErr w:type="spellEnd"/>
      <w:r w:rsidRPr="00E35A8E">
        <w:rPr>
          <w:rFonts w:ascii="Arial" w:hAnsi="Arial" w:cs="Arial"/>
        </w:rPr>
        <w:t>…</w:t>
      </w:r>
    </w:p>
    <w:p w14:paraId="78090C36" w14:textId="77777777" w:rsidR="004246FD" w:rsidRPr="00E35A8E" w:rsidRDefault="00C95F9A" w:rsidP="004246FD">
      <w:pPr>
        <w:numPr>
          <w:ilvl w:val="0"/>
          <w:numId w:val="26"/>
        </w:numPr>
        <w:jc w:val="both"/>
        <w:rPr>
          <w:rFonts w:ascii="Arial" w:hAnsi="Arial" w:cs="Arial"/>
        </w:rPr>
      </w:pPr>
      <w:r w:rsidRPr="00E35A8E">
        <w:rPr>
          <w:rFonts w:ascii="Arial" w:hAnsi="Arial" w:cs="Arial"/>
        </w:rPr>
        <w:t>5. Compatibilidad entre jubilación y trabajo: análisis de la jubilación activa, flexible y parcial bajo los nuevos acuerdos de pensiones.</w:t>
      </w:r>
    </w:p>
    <w:p w14:paraId="0E267625" w14:textId="77777777" w:rsidR="004246FD" w:rsidRPr="00E35A8E" w:rsidRDefault="00C95F9A" w:rsidP="004246FD">
      <w:pPr>
        <w:numPr>
          <w:ilvl w:val="0"/>
          <w:numId w:val="26"/>
        </w:numPr>
        <w:jc w:val="both"/>
        <w:rPr>
          <w:rFonts w:ascii="Arial" w:hAnsi="Arial" w:cs="Arial"/>
        </w:rPr>
      </w:pPr>
      <w:r w:rsidRPr="00E35A8E">
        <w:rPr>
          <w:rFonts w:ascii="Arial" w:hAnsi="Arial" w:cs="Arial"/>
        </w:rPr>
        <w:t>6. Mediación en el ámbito laboral.</w:t>
      </w:r>
    </w:p>
    <w:p w14:paraId="748F2D19" w14:textId="77777777" w:rsidR="00C80515" w:rsidRDefault="00C80515" w:rsidP="00E35A8E">
      <w:pPr>
        <w:jc w:val="both"/>
        <w:rPr>
          <w:rFonts w:ascii="Arial" w:hAnsi="Arial" w:cs="Arial"/>
          <w:strike/>
        </w:rPr>
      </w:pPr>
    </w:p>
    <w:p w14:paraId="33C2191C" w14:textId="77777777" w:rsidR="00C80515" w:rsidRDefault="00C80515" w:rsidP="00C80515">
      <w:pPr>
        <w:ind w:left="709"/>
        <w:jc w:val="both"/>
        <w:rPr>
          <w:rFonts w:ascii="Arial" w:hAnsi="Arial" w:cs="Arial"/>
          <w:strike/>
        </w:rPr>
      </w:pPr>
    </w:p>
    <w:p w14:paraId="384A18EB" w14:textId="77777777" w:rsidR="00C80515" w:rsidRPr="00E35A8E" w:rsidRDefault="00C80515" w:rsidP="00C80515">
      <w:pPr>
        <w:numPr>
          <w:ilvl w:val="0"/>
          <w:numId w:val="20"/>
        </w:numPr>
        <w:jc w:val="both"/>
        <w:rPr>
          <w:rFonts w:ascii="Arial" w:hAnsi="Arial" w:cs="Arial"/>
        </w:rPr>
      </w:pPr>
      <w:r w:rsidRPr="00E35A8E">
        <w:rPr>
          <w:rFonts w:ascii="Arial" w:hAnsi="Arial" w:cs="Arial"/>
        </w:rPr>
        <w:t>En las mismas participarán los colegiados (preferentemente), graduados sociales y demás profesionales relacionados con los recursos humanos (RR.HH.), el empleo y las relaciones laborales (RR.LL.), además de todos aquellos interesados en las acciones objeto del convenio.</w:t>
      </w:r>
    </w:p>
    <w:p w14:paraId="0DAACFBB" w14:textId="77777777" w:rsidR="004170B4" w:rsidRPr="00C80515" w:rsidRDefault="004170B4" w:rsidP="00C80515">
      <w:pPr>
        <w:ind w:left="1068"/>
        <w:jc w:val="both"/>
        <w:rPr>
          <w:rFonts w:ascii="Arial" w:hAnsi="Arial" w:cs="Arial"/>
          <w:u w:val="single"/>
        </w:rPr>
      </w:pPr>
    </w:p>
    <w:p w14:paraId="6CF00309" w14:textId="77777777" w:rsidR="004170B4" w:rsidRPr="00431E9D" w:rsidRDefault="004170B4" w:rsidP="004170B4">
      <w:pPr>
        <w:rPr>
          <w:rFonts w:ascii="Calibri" w:eastAsia="Calibri" w:hAnsi="Calibri" w:cs="Calibri"/>
          <w:color w:val="1F497D"/>
        </w:rPr>
      </w:pPr>
    </w:p>
    <w:p w14:paraId="4EB162C2" w14:textId="77777777" w:rsidR="00722B19" w:rsidRPr="00E740DA" w:rsidRDefault="00722B19" w:rsidP="00C80515">
      <w:pPr>
        <w:numPr>
          <w:ilvl w:val="0"/>
          <w:numId w:val="20"/>
        </w:numPr>
        <w:jc w:val="both"/>
        <w:rPr>
          <w:rFonts w:ascii="Arial" w:hAnsi="Arial" w:cs="Arial"/>
        </w:rPr>
      </w:pPr>
      <w:r w:rsidRPr="00431E9D">
        <w:rPr>
          <w:rFonts w:ascii="Arial" w:hAnsi="Arial" w:cs="Arial"/>
        </w:rPr>
        <w:lastRenderedPageBreak/>
        <w:t>Con carácter general, se considerarán subvencionables los siguientes</w:t>
      </w:r>
      <w:r w:rsidRPr="00E740DA">
        <w:rPr>
          <w:rFonts w:ascii="Arial" w:hAnsi="Arial" w:cs="Arial"/>
        </w:rPr>
        <w:t xml:space="preserve"> gastos: </w:t>
      </w:r>
    </w:p>
    <w:p w14:paraId="06269B4D" w14:textId="77777777" w:rsidR="00722B19" w:rsidRPr="00E740DA" w:rsidRDefault="00722B19">
      <w:pPr>
        <w:ind w:left="1068"/>
        <w:jc w:val="both"/>
        <w:rPr>
          <w:rFonts w:ascii="Arial" w:hAnsi="Arial" w:cs="Arial"/>
        </w:rPr>
      </w:pPr>
    </w:p>
    <w:p w14:paraId="12207EE4" w14:textId="77777777" w:rsidR="00722B19" w:rsidRPr="00E740DA" w:rsidRDefault="00722B19">
      <w:pPr>
        <w:ind w:left="1260"/>
        <w:jc w:val="both"/>
        <w:rPr>
          <w:rFonts w:ascii="Arial" w:hAnsi="Arial" w:cs="Arial"/>
        </w:rPr>
      </w:pPr>
      <w:r w:rsidRPr="00E740DA">
        <w:rPr>
          <w:rFonts w:ascii="Arial" w:hAnsi="Arial" w:cs="Arial"/>
        </w:rPr>
        <w:t xml:space="preserve">A). Gastos derivados del alquiler de instalaciones y equipos, seguros de instalaciones y equipos directamente relacionados con la actividad subvencionada (desarrollo de las jornadas informativas/divulgativas sobre la </w:t>
      </w:r>
      <w:r w:rsidR="004D352F">
        <w:rPr>
          <w:rFonts w:ascii="Arial" w:hAnsi="Arial" w:cs="Arial"/>
        </w:rPr>
        <w:t>responsabilidad social</w:t>
      </w:r>
      <w:r w:rsidRPr="00E740DA">
        <w:rPr>
          <w:rFonts w:ascii="Arial" w:hAnsi="Arial" w:cs="Arial"/>
        </w:rPr>
        <w:t>), así como los gastos derivados de la gestión de los ponentes y presentaciones que intervengan en las mism</w:t>
      </w:r>
      <w:r w:rsidRPr="00E35A8E">
        <w:rPr>
          <w:rFonts w:ascii="Arial" w:hAnsi="Arial" w:cs="Arial"/>
        </w:rPr>
        <w:t>as</w:t>
      </w:r>
      <w:r w:rsidR="00CC0836" w:rsidRPr="00E35A8E">
        <w:rPr>
          <w:rFonts w:ascii="Arial" w:hAnsi="Arial" w:cs="Arial"/>
        </w:rPr>
        <w:t>, a los que les serán de aplicación los límites establecidos para el personal del Grupo 1 en el Decreto 36/2011, de 5 de mayo, sobre indemnización y compensaciones por razón del servicio.</w:t>
      </w:r>
    </w:p>
    <w:p w14:paraId="03B0A0DC" w14:textId="77777777" w:rsidR="00722B19" w:rsidRPr="00E740DA" w:rsidRDefault="00722B19">
      <w:pPr>
        <w:ind w:left="1260"/>
        <w:jc w:val="both"/>
        <w:rPr>
          <w:rFonts w:ascii="Arial" w:hAnsi="Arial" w:cs="Arial"/>
        </w:rPr>
      </w:pPr>
    </w:p>
    <w:p w14:paraId="2A17DBF5" w14:textId="77777777" w:rsidR="00722B19" w:rsidRPr="00E740DA" w:rsidRDefault="00722B19">
      <w:pPr>
        <w:ind w:left="1260"/>
        <w:jc w:val="both"/>
        <w:rPr>
          <w:rFonts w:ascii="Arial" w:hAnsi="Arial" w:cs="Arial"/>
        </w:rPr>
      </w:pPr>
      <w:r w:rsidRPr="00E740DA">
        <w:rPr>
          <w:rFonts w:ascii="Arial" w:hAnsi="Arial" w:cs="Arial"/>
        </w:rPr>
        <w:t>B). Gastos derivados de acciones de promoción y captación de participantes, comunicación y difusión directamente relacionados con la actividad subvencionada.</w:t>
      </w:r>
    </w:p>
    <w:p w14:paraId="705E1D25" w14:textId="77777777" w:rsidR="00722B19" w:rsidRPr="00E740DA" w:rsidRDefault="00722B19">
      <w:pPr>
        <w:ind w:left="1260"/>
        <w:jc w:val="both"/>
        <w:rPr>
          <w:rFonts w:ascii="Arial" w:hAnsi="Arial" w:cs="Arial"/>
        </w:rPr>
      </w:pPr>
    </w:p>
    <w:p w14:paraId="6590F7CB" w14:textId="77777777" w:rsidR="00722B19" w:rsidRDefault="00722B19">
      <w:pPr>
        <w:ind w:left="1260"/>
        <w:jc w:val="both"/>
        <w:rPr>
          <w:rFonts w:ascii="Arial" w:hAnsi="Arial" w:cs="Arial"/>
        </w:rPr>
      </w:pPr>
      <w:r w:rsidRPr="00E740DA">
        <w:rPr>
          <w:rFonts w:ascii="Arial" w:hAnsi="Arial" w:cs="Arial"/>
        </w:rPr>
        <w:t>C). Gastos derivados de la Secretaría técnica de los eventos que serán a cargo del Colegio Oficial de Graduados Sociales de Cantabria.</w:t>
      </w:r>
    </w:p>
    <w:p w14:paraId="057F218F" w14:textId="77777777" w:rsidR="00722B19" w:rsidRPr="00E740DA" w:rsidRDefault="00722B19">
      <w:pPr>
        <w:ind w:left="1260"/>
        <w:jc w:val="both"/>
        <w:rPr>
          <w:rFonts w:ascii="Arial" w:hAnsi="Arial" w:cs="Arial"/>
        </w:rPr>
      </w:pPr>
    </w:p>
    <w:p w14:paraId="79371342" w14:textId="77777777" w:rsidR="00722B19" w:rsidRPr="00E740DA" w:rsidRDefault="00722B19">
      <w:pPr>
        <w:ind w:left="1260"/>
        <w:jc w:val="both"/>
        <w:rPr>
          <w:rFonts w:ascii="Arial" w:hAnsi="Arial" w:cs="Arial"/>
        </w:rPr>
      </w:pPr>
      <w:r w:rsidRPr="00E740DA">
        <w:rPr>
          <w:rFonts w:ascii="Arial" w:hAnsi="Arial" w:cs="Arial"/>
        </w:rPr>
        <w:t>D). Costes salariales derivados de la contratación del personal técnico encargado de realizar las funciones de organización y gestión necesarias para llevar a cabo el ser</w:t>
      </w:r>
      <w:r w:rsidR="0099796B">
        <w:rPr>
          <w:rFonts w:ascii="Arial" w:hAnsi="Arial" w:cs="Arial"/>
        </w:rPr>
        <w:t xml:space="preserve">vicio de difusión y </w:t>
      </w:r>
      <w:r w:rsidR="0099796B" w:rsidRPr="00431E9D">
        <w:rPr>
          <w:rFonts w:ascii="Arial" w:hAnsi="Arial" w:cs="Arial"/>
        </w:rPr>
        <w:t>promoción del objeto del convenio</w:t>
      </w:r>
      <w:r w:rsidRPr="00431E9D">
        <w:rPr>
          <w:rFonts w:ascii="Arial" w:hAnsi="Arial" w:cs="Arial"/>
        </w:rPr>
        <w:t>, mediante</w:t>
      </w:r>
      <w:r w:rsidRPr="00E740DA">
        <w:rPr>
          <w:rFonts w:ascii="Arial" w:hAnsi="Arial" w:cs="Arial"/>
        </w:rPr>
        <w:t xml:space="preserve"> la organización de jornadas informativas, así como gastos de Seguridad Social a cargo del empleador referidos al citado personal. </w:t>
      </w:r>
    </w:p>
    <w:p w14:paraId="50EAC08A" w14:textId="77777777" w:rsidR="00722B19" w:rsidRPr="00E740DA" w:rsidRDefault="00722B19">
      <w:pPr>
        <w:ind w:left="1260"/>
        <w:jc w:val="both"/>
        <w:rPr>
          <w:rFonts w:ascii="Arial" w:hAnsi="Arial" w:cs="Arial"/>
        </w:rPr>
      </w:pPr>
    </w:p>
    <w:p w14:paraId="58E947D2" w14:textId="77777777" w:rsidR="000C1F37" w:rsidRDefault="004170B4" w:rsidP="00E85EC5">
      <w:pPr>
        <w:ind w:left="1148" w:hanging="439"/>
        <w:jc w:val="both"/>
        <w:rPr>
          <w:rFonts w:ascii="Arial" w:hAnsi="Arial" w:cs="Arial"/>
        </w:rPr>
      </w:pPr>
      <w:r>
        <w:rPr>
          <w:rFonts w:ascii="Arial" w:hAnsi="Arial" w:cs="Arial"/>
        </w:rPr>
        <w:t>4</w:t>
      </w:r>
      <w:r w:rsidR="00722B19" w:rsidRPr="00E740DA">
        <w:rPr>
          <w:rFonts w:ascii="Arial" w:hAnsi="Arial" w:cs="Arial"/>
        </w:rPr>
        <w:t>.</w:t>
      </w:r>
      <w:r w:rsidR="000C1F37">
        <w:rPr>
          <w:rFonts w:ascii="Arial" w:hAnsi="Arial" w:cs="Arial"/>
        </w:rPr>
        <w:tab/>
      </w:r>
      <w:r w:rsidR="00722B19" w:rsidRPr="00E740DA">
        <w:rPr>
          <w:rFonts w:ascii="Arial" w:hAnsi="Arial" w:cs="Arial"/>
        </w:rPr>
        <w:t>Todos estos gastos serán subvencionados a condición de que correspondan a costes reales de ejecución de la acción subvencionada y se asignen a prorrata a la misma, con arreglo a un método justo y equitativo, mediante memoria que se aportará en el momento de la justificación.</w:t>
      </w:r>
    </w:p>
    <w:p w14:paraId="08752D64" w14:textId="77777777" w:rsidR="00310D51" w:rsidRPr="00E740DA" w:rsidRDefault="00310D51">
      <w:pPr>
        <w:ind w:left="708"/>
        <w:jc w:val="both"/>
        <w:rPr>
          <w:rFonts w:ascii="Arial" w:hAnsi="Arial" w:cs="Arial"/>
        </w:rPr>
      </w:pPr>
    </w:p>
    <w:p w14:paraId="125B1099" w14:textId="77777777" w:rsidR="00722B19" w:rsidRDefault="00722B19">
      <w:pPr>
        <w:jc w:val="both"/>
        <w:rPr>
          <w:rFonts w:ascii="Arial" w:hAnsi="Arial" w:cs="Arial"/>
        </w:rPr>
      </w:pPr>
      <w:r>
        <w:rPr>
          <w:rFonts w:ascii="Arial" w:hAnsi="Arial" w:cs="Arial"/>
        </w:rPr>
        <w:t xml:space="preserve">V   OBLIGACIONES DEL COLEGIO OFICIAL DE GRADUADOS SOCIALES DE CANTABRIA.        </w:t>
      </w:r>
    </w:p>
    <w:p w14:paraId="4A988B0F" w14:textId="77777777" w:rsidR="00722B19" w:rsidRDefault="00722B19">
      <w:pPr>
        <w:jc w:val="both"/>
        <w:rPr>
          <w:rFonts w:ascii="Arial" w:hAnsi="Arial" w:cs="Arial"/>
        </w:rPr>
      </w:pPr>
    </w:p>
    <w:p w14:paraId="591B913E" w14:textId="77777777" w:rsidR="00722B19" w:rsidRDefault="00722B19" w:rsidP="000C1F37">
      <w:pPr>
        <w:numPr>
          <w:ilvl w:val="0"/>
          <w:numId w:val="4"/>
        </w:numPr>
        <w:tabs>
          <w:tab w:val="clear" w:pos="1428"/>
          <w:tab w:val="num" w:pos="709"/>
        </w:tabs>
        <w:ind w:left="709"/>
        <w:jc w:val="both"/>
        <w:rPr>
          <w:rFonts w:ascii="Arial" w:hAnsi="Arial" w:cs="Arial"/>
        </w:rPr>
      </w:pPr>
      <w:r>
        <w:rPr>
          <w:rFonts w:ascii="Arial" w:hAnsi="Arial" w:cs="Arial"/>
        </w:rPr>
        <w:t xml:space="preserve">Realizar las acciones según lo previsto en este Convenio, justificar su realización y el cumplimiento de </w:t>
      </w:r>
      <w:r w:rsidRPr="00E35A8E">
        <w:rPr>
          <w:rFonts w:ascii="Arial" w:hAnsi="Arial" w:cs="Arial"/>
        </w:rPr>
        <w:t xml:space="preserve">los requisitos y condiciones establecidas, ante </w:t>
      </w:r>
      <w:smartTag w:uri="urn:schemas-microsoft-com:office:smarttags" w:element="PersonName">
        <w:smartTagPr>
          <w:attr w:name="ProductID" w:val="ョꌈミ嵨ϧℰӁ篘ϦퟰӂĠȈla Intervenci￳n GeneralĘȐ.ᴨӁᴈӁĔȈለ直␘ӁᐐӁ2TďȌȌžȈ햴䁟ӂӂŹȌᖨӃɸŷȈꈰҵꈐҵBųȈftware\Classes\Installer\ProductsBƱȌ졀ӀꃰӁꁸӁ㬘Ӆ臩킴ƫȐ ⁸Ӂ#⁘ӁƧȈ雈ҵ隨ҵ ƣȌꏐョꑔミꎠョ⹈Ϩヘ喀Ϧ ƚȈ蚌ョ噘虜ョꌈミ᳀Ӂ崨ϧ篘ϦퟰӂƒȈ,饁㩍ƏȈactividadesƊȌ쬘Ӏr×ϫꁸӁមӀԁƄȐЋ粁≀Ӂ/en-US/OdfAddinLib.resources/OdfAddinLib.resources.EXEL≰ӁǦȈ돘ҵ뎘ҵǢȈ$SmartTagInitializeǛȈ⃘睋ကఊӀ&#10;ǔȊC:\Documents and Settings\All Users\Escritorio &#10;ǇȈC:\WINDOWS\system32\SHELL32.dll ľȈᇰ直뷘ҵᵨӁN܅ЃĹȈ\The token index you have specified is invalid.onName Y EMPLEO&#10;IȀ1ⓐӁC2LĢȈ쾘ҵ콸ҵĞȈ튨႕╀Ӂ㯨Ӂ尺ęȈ팀႕╨Ӂ┘Ӂ繅1䐀̀ĔȈ패႕▐Ӂ╀Ӂ猀 愀渀ďȈ퉌႕☘Ӂ╨Ӂ㬀쵆ှ搀ĊȌC:\WINDOWS\system32\PortableDeviceApi.dll渀昀žȈ祐䍘▐Ӂ᠀Ȉ ŹȈC:\WINDOWS\system32\shdocvw.dll ŰȐ碠痻뎠Ӂ冈Ӂ♐Ӂ4ὨӁ Ūȍ某ӂ⛘Ӂ惠Ӂ惠Ӂ牕䑬汬敇佴橢捥啴汲܀ःԁ šȐ ⚰Ӂ&lt;⚐ӁŝȈ꬘ҵ꫘ҵ&gt;řȍҿ俠⃐㫪ၩ〫鴰䘯尺搀㄀蜀畄ၟ䌀䵏䕐織1䰀̀Ѐꪾ筀蝈畄ᑟ䌀伀䴀倀䔀吀䔀一䌀䤀䄀匀 倀刀伀䘀䔀匀䤀伀一䄀䰀䔀匀᠀渀㄀言筅။䌀䵏䕐織1嘀̀Ѐ⺾噄詹筅ᑋ䌀伀䴀倀䔀吀䔀一䌀䤀䄀匀 倀刀伀䘀䔀匀䤀伀一䄀䰀䔀匀 ㈀　㄀㈀᠀䀀㄀㼀ꉄ၎䰀卉䅔佄S⠀̀Ѐ㺾鉄㽂ꉄᑎ䰀䤀匀吀䄀䐀伀匀᠀㈀J鄀聋㈀䥌呓繁⸱䱘S蘀̀Ѐ깂豂ᑞ㈀먀 䰀䤀匀吀䄀䐀伀 䐀䔀 䄀匀䔀匀伀刀䄀䴀䤀䔀一吀伀ⴀ㈀ꨀ 䔀一吀刀䔀嘀䤀匀吀䄀 䌀伀䰀䔀䌀吀䤀嘀䄀⸀砀氀猀ᰀ&gt;ƛȈ톨ҵ톈ҵ/ƗȌِӂ׀ӂِӂ؀ӂ"/>
        </w:smartTagPr>
        <w:r w:rsidRPr="00E35A8E">
          <w:rPr>
            <w:rFonts w:ascii="Arial" w:hAnsi="Arial" w:cs="Arial"/>
          </w:rPr>
          <w:t>la Dirección General</w:t>
        </w:r>
      </w:smartTag>
      <w:r w:rsidRPr="00E35A8E">
        <w:rPr>
          <w:rFonts w:ascii="Arial" w:hAnsi="Arial" w:cs="Arial"/>
        </w:rPr>
        <w:t xml:space="preserve"> de Trabajo</w:t>
      </w:r>
      <w:r w:rsidR="00CC0836" w:rsidRPr="00E35A8E">
        <w:rPr>
          <w:rFonts w:ascii="Arial" w:hAnsi="Arial" w:cs="Arial"/>
        </w:rPr>
        <w:t>, Economía Social y Empleo Autónomo</w:t>
      </w:r>
      <w:r w:rsidRPr="00CC0836">
        <w:rPr>
          <w:rFonts w:ascii="Arial" w:hAnsi="Arial" w:cs="Arial"/>
          <w:color w:val="FF0000"/>
        </w:rPr>
        <w:t xml:space="preserve"> </w:t>
      </w:r>
      <w:r>
        <w:rPr>
          <w:rFonts w:ascii="Arial" w:hAnsi="Arial" w:cs="Arial"/>
        </w:rPr>
        <w:t xml:space="preserve">u otro órgano que se determine, según lo previsto en la Ley 10/2006, de 17 de julio, de Subvenciones de Cantabria. A tal efecto, podrán solicitarse cuantos documentos justificativos sean necesarios para comprobar la utilización de la ayuda. </w:t>
      </w:r>
    </w:p>
    <w:p w14:paraId="119FECB7" w14:textId="77777777" w:rsidR="00722B19" w:rsidRDefault="00722B19" w:rsidP="000C1F37">
      <w:pPr>
        <w:tabs>
          <w:tab w:val="num" w:pos="709"/>
        </w:tabs>
        <w:ind w:left="709" w:firstLine="705"/>
        <w:jc w:val="both"/>
        <w:rPr>
          <w:rFonts w:ascii="Arial" w:hAnsi="Arial" w:cs="Arial"/>
        </w:rPr>
      </w:pPr>
    </w:p>
    <w:p w14:paraId="3F48DF41" w14:textId="77777777" w:rsidR="00722B19" w:rsidRDefault="00722B19" w:rsidP="000C1F37">
      <w:pPr>
        <w:numPr>
          <w:ilvl w:val="0"/>
          <w:numId w:val="4"/>
        </w:numPr>
        <w:tabs>
          <w:tab w:val="clear" w:pos="1428"/>
          <w:tab w:val="num" w:pos="709"/>
        </w:tabs>
        <w:ind w:left="709"/>
        <w:jc w:val="both"/>
        <w:rPr>
          <w:rFonts w:ascii="Arial" w:hAnsi="Arial" w:cs="Arial"/>
        </w:rPr>
      </w:pPr>
      <w:r>
        <w:rPr>
          <w:rFonts w:ascii="Arial" w:hAnsi="Arial" w:cs="Arial"/>
        </w:rPr>
        <w:lastRenderedPageBreak/>
        <w:t xml:space="preserve">El sometimiento a las actuaciones de comprobación a efectuar por </w:t>
      </w:r>
      <w:smartTag w:uri="urn:schemas-microsoft-com:office:smarttags" w:element="PersonName">
        <w:smartTagPr>
          <w:attr w:name="ProductID" w:val="la Direcci￳n General"/>
        </w:smartTagPr>
        <w:r>
          <w:rPr>
            <w:rFonts w:ascii="Arial" w:hAnsi="Arial" w:cs="Arial"/>
          </w:rPr>
          <w:t>la Dirección General</w:t>
        </w:r>
      </w:smartTag>
      <w:r>
        <w:rPr>
          <w:rFonts w:ascii="Arial" w:hAnsi="Arial" w:cs="Arial"/>
        </w:rPr>
        <w:t xml:space="preserve"> de Trabajo</w:t>
      </w:r>
      <w:r w:rsidR="008774E8">
        <w:rPr>
          <w:rFonts w:ascii="Arial" w:hAnsi="Arial" w:cs="Arial"/>
        </w:rPr>
        <w:t>, Economía Social y Empleo Autónomo</w:t>
      </w:r>
      <w:r>
        <w:rPr>
          <w:rFonts w:ascii="Arial" w:hAnsi="Arial" w:cs="Arial"/>
        </w:rPr>
        <w:t xml:space="preserve"> y a las de control financiero que correspondan a </w:t>
      </w:r>
      <w:smartTag w:uri="urn:schemas-microsoft-com:office:smarttags" w:element="PersonName">
        <w:smartTagPr>
          <w:attr w:name="ProductID" w:val="la Intervenci￳n General"/>
        </w:smartTagPr>
        <w:r>
          <w:rPr>
            <w:rFonts w:ascii="Arial" w:hAnsi="Arial" w:cs="Arial"/>
          </w:rPr>
          <w:t>la Intervención General</w:t>
        </w:r>
      </w:smartTag>
      <w:r>
        <w:rPr>
          <w:rFonts w:ascii="Arial" w:hAnsi="Arial" w:cs="Arial"/>
        </w:rPr>
        <w:t>, así como las previstas en la legislación del Tribunal de Cuentas.</w:t>
      </w:r>
    </w:p>
    <w:p w14:paraId="69A991FC" w14:textId="77777777" w:rsidR="00722B19" w:rsidRDefault="00722B19" w:rsidP="000C1F37">
      <w:pPr>
        <w:tabs>
          <w:tab w:val="num" w:pos="709"/>
        </w:tabs>
        <w:ind w:left="709" w:hanging="224"/>
        <w:jc w:val="both"/>
        <w:rPr>
          <w:rFonts w:ascii="Arial" w:hAnsi="Arial" w:cs="Arial"/>
        </w:rPr>
      </w:pPr>
    </w:p>
    <w:p w14:paraId="2952546E" w14:textId="77777777" w:rsidR="00722B19" w:rsidRDefault="00722B19" w:rsidP="000C1F37">
      <w:pPr>
        <w:numPr>
          <w:ilvl w:val="0"/>
          <w:numId w:val="4"/>
        </w:numPr>
        <w:tabs>
          <w:tab w:val="clear" w:pos="1428"/>
          <w:tab w:val="num" w:pos="709"/>
        </w:tabs>
        <w:ind w:left="709"/>
        <w:jc w:val="both"/>
        <w:rPr>
          <w:rFonts w:ascii="Arial" w:hAnsi="Arial" w:cs="Arial"/>
        </w:rPr>
      </w:pPr>
      <w:r>
        <w:rPr>
          <w:rFonts w:ascii="Arial" w:hAnsi="Arial" w:cs="Arial"/>
        </w:rPr>
        <w:t xml:space="preserve">En todas las actuaciones de publicidad, comunicación y difusión, se deberá dar la adecuada publicidad al carácter público de la financiación, incorporando el logotipo del Gobierno de Cantabria y haciendo constar que se trata de una actividad subvencionada por éste a través de </w:t>
      </w:r>
      <w:smartTag w:uri="urn:schemas-microsoft-com:office:smarttags" w:element="PersonName">
        <w:smartTagPr>
          <w:attr w:name="ProductID" w:val="la Consejer￭a"/>
        </w:smartTagPr>
        <w:r>
          <w:rPr>
            <w:rFonts w:ascii="Arial" w:hAnsi="Arial" w:cs="Arial"/>
          </w:rPr>
          <w:t>la Consejería</w:t>
        </w:r>
      </w:smartTag>
      <w:r w:rsidR="00C748EB">
        <w:rPr>
          <w:rFonts w:ascii="Arial" w:hAnsi="Arial" w:cs="Arial"/>
        </w:rPr>
        <w:t xml:space="preserve"> de </w:t>
      </w:r>
      <w:r w:rsidR="008774E8">
        <w:rPr>
          <w:rFonts w:ascii="Arial" w:hAnsi="Arial" w:cs="Arial"/>
        </w:rPr>
        <w:t>Industria, Empleo, Innovación y Comercio</w:t>
      </w:r>
      <w:r>
        <w:rPr>
          <w:rFonts w:ascii="Arial" w:hAnsi="Arial" w:cs="Arial"/>
        </w:rPr>
        <w:t xml:space="preserve"> (Dirección General de Trabajo</w:t>
      </w:r>
      <w:r w:rsidR="008774E8">
        <w:rPr>
          <w:rFonts w:ascii="Arial" w:hAnsi="Arial" w:cs="Arial"/>
        </w:rPr>
        <w:t>, Economía Social y Empleo Autónomo</w:t>
      </w:r>
      <w:r>
        <w:rPr>
          <w:rFonts w:ascii="Arial" w:hAnsi="Arial" w:cs="Arial"/>
        </w:rPr>
        <w:t xml:space="preserve">). </w:t>
      </w:r>
    </w:p>
    <w:p w14:paraId="567DB84E" w14:textId="77777777" w:rsidR="00E34172" w:rsidRDefault="00E34172" w:rsidP="00E34172">
      <w:pPr>
        <w:pStyle w:val="Prrafodelista"/>
        <w:rPr>
          <w:rFonts w:ascii="Arial" w:hAnsi="Arial" w:cs="Arial"/>
        </w:rPr>
      </w:pPr>
    </w:p>
    <w:p w14:paraId="301478F4" w14:textId="77777777" w:rsidR="00E34172" w:rsidRPr="003B1CBD" w:rsidRDefault="00E34172" w:rsidP="00E34172">
      <w:pPr>
        <w:ind w:left="708"/>
        <w:jc w:val="both"/>
        <w:rPr>
          <w:rFonts w:ascii="Arial" w:eastAsia="Arial Unicode MS" w:hAnsi="Arial" w:cs="Arial"/>
        </w:rPr>
      </w:pPr>
      <w:r w:rsidRPr="003B1CBD">
        <w:rPr>
          <w:rFonts w:ascii="Arial" w:eastAsia="Arial Unicode MS" w:hAnsi="Arial" w:cs="Arial"/>
        </w:rPr>
        <w:t xml:space="preserve">Esta información se incluirá en el material divulgativo de convocatorias de jornadas, cursos o conferencias, en los locales en que éstas y cualquier otra acción subvencionada se realicen y en la página Web que difunda permanentemente la actividad de la organización beneficiaria. En la citada web se deberá publicitar cualquier actividad que se realice con la subvención. Asimismo, se recogerá en ella durante todo el plazo de ejecución que la actividad ha sido subvencionada por </w:t>
      </w:r>
      <w:smartTag w:uri="urn:schemas-microsoft-com:office:smarttags" w:element="PersonName">
        <w:smartTagPr>
          <w:attr w:name="ProductID" w:val="la Consejer￭a"/>
        </w:smartTagPr>
        <w:r w:rsidRPr="003B1CBD">
          <w:rPr>
            <w:rFonts w:ascii="Arial" w:eastAsia="Arial Unicode MS" w:hAnsi="Arial" w:cs="Arial"/>
          </w:rPr>
          <w:t>la Consejería</w:t>
        </w:r>
      </w:smartTag>
      <w:r w:rsidRPr="003B1CBD">
        <w:rPr>
          <w:rFonts w:ascii="Arial" w:eastAsia="Arial Unicode MS" w:hAnsi="Arial" w:cs="Arial"/>
        </w:rPr>
        <w:t xml:space="preserve"> de Industria, Empleo, Innovación y Comercio (Dirección General de Trabajo, Economía Social y Empleo Autónomo) en el </w:t>
      </w:r>
      <w:r w:rsidRPr="00E35A8E">
        <w:rPr>
          <w:rFonts w:ascii="Arial" w:eastAsia="Arial Unicode MS" w:hAnsi="Arial" w:cs="Arial"/>
        </w:rPr>
        <w:t>año 202</w:t>
      </w:r>
      <w:r w:rsidR="00124F27" w:rsidRPr="00E35A8E">
        <w:rPr>
          <w:rFonts w:ascii="Arial" w:eastAsia="Arial Unicode MS" w:hAnsi="Arial" w:cs="Arial"/>
        </w:rPr>
        <w:t>6</w:t>
      </w:r>
      <w:r w:rsidRPr="00E35A8E">
        <w:rPr>
          <w:rFonts w:ascii="Arial" w:eastAsia="Arial Unicode MS" w:hAnsi="Arial" w:cs="Arial"/>
        </w:rPr>
        <w:t>,</w:t>
      </w:r>
      <w:r w:rsidRPr="003B1CBD">
        <w:rPr>
          <w:rFonts w:ascii="Arial" w:eastAsia="Arial Unicode MS" w:hAnsi="Arial" w:cs="Arial"/>
        </w:rPr>
        <w:t xml:space="preserve"> por un importe de diez mil euros (10.000 €), de acuerdo con lo previsto en el apartado 2 del artículo 31 del Real Decreto 887/2006, de 21 de julio, por el que se aprueba el Reglamento de la Ley 38/2003, de 17 de noviembre, General de Subvenciones.</w:t>
      </w:r>
    </w:p>
    <w:p w14:paraId="1C7102B5" w14:textId="77777777" w:rsidR="00EE6CA7" w:rsidRDefault="00EE6CA7" w:rsidP="00EE6CA7">
      <w:pPr>
        <w:ind w:left="708"/>
        <w:jc w:val="both"/>
        <w:rPr>
          <w:rFonts w:ascii="Arial" w:hAnsi="Arial" w:cs="Arial"/>
        </w:rPr>
      </w:pPr>
    </w:p>
    <w:p w14:paraId="368199F8" w14:textId="77777777" w:rsidR="00EE6CA7" w:rsidRPr="00EE6CA7" w:rsidRDefault="00EE6CA7" w:rsidP="00EE6CA7">
      <w:pPr>
        <w:ind w:left="708"/>
        <w:jc w:val="both"/>
        <w:rPr>
          <w:rFonts w:ascii="Arial" w:hAnsi="Arial" w:cs="Arial"/>
        </w:rPr>
      </w:pPr>
      <w:proofErr w:type="gramStart"/>
      <w:r w:rsidRPr="00EE6CA7">
        <w:rPr>
          <w:rFonts w:ascii="Arial" w:hAnsi="Arial" w:cs="Arial"/>
        </w:rPr>
        <w:t>Asimismo</w:t>
      </w:r>
      <w:proofErr w:type="gramEnd"/>
      <w:r w:rsidRPr="00EE6CA7">
        <w:rPr>
          <w:rFonts w:ascii="Arial" w:hAnsi="Arial" w:cs="Arial"/>
        </w:rPr>
        <w:t xml:space="preserve"> se deberá comunicar a la Dirección General de Trabajo, Economía Social y Empleo Autónomo, con una antelación mínima de siete días hábiles, la fecha de cualquier acto público de presentación que se refiera a actividades o proyectos objeto de esta subvención, remitiendo un correo electrónico con la información y detalles del acto a la dirección </w:t>
      </w:r>
      <w:hyperlink r:id="rId7" w:history="1">
        <w:r w:rsidRPr="00EE6CA7">
          <w:rPr>
            <w:rStyle w:val="Hipervnculo"/>
            <w:rFonts w:ascii="Arial" w:hAnsi="Arial" w:cs="Arial"/>
          </w:rPr>
          <w:t>dgtrabajo@cantabria.es</w:t>
        </w:r>
      </w:hyperlink>
      <w:r w:rsidRPr="00EE6CA7">
        <w:rPr>
          <w:rFonts w:ascii="Arial" w:hAnsi="Arial" w:cs="Arial"/>
        </w:rPr>
        <w:t>, para su aprobación.</w:t>
      </w:r>
    </w:p>
    <w:p w14:paraId="24FC8C1F" w14:textId="77777777" w:rsidR="00E34172" w:rsidRPr="00EE6CA7" w:rsidRDefault="00E34172" w:rsidP="00E34172">
      <w:pPr>
        <w:ind w:left="709"/>
        <w:jc w:val="both"/>
        <w:rPr>
          <w:rFonts w:ascii="Arial" w:hAnsi="Arial" w:cs="Arial"/>
        </w:rPr>
      </w:pPr>
    </w:p>
    <w:p w14:paraId="0798509D" w14:textId="77777777" w:rsidR="00722B19" w:rsidRDefault="00722B19" w:rsidP="000C1F37">
      <w:pPr>
        <w:numPr>
          <w:ilvl w:val="0"/>
          <w:numId w:val="4"/>
        </w:numPr>
        <w:tabs>
          <w:tab w:val="clear" w:pos="1428"/>
          <w:tab w:val="num" w:pos="709"/>
        </w:tabs>
        <w:ind w:left="709"/>
        <w:jc w:val="both"/>
        <w:rPr>
          <w:rFonts w:ascii="Arial" w:hAnsi="Arial" w:cs="Arial"/>
        </w:rPr>
      </w:pPr>
      <w:r>
        <w:rPr>
          <w:rFonts w:ascii="Arial" w:hAnsi="Arial" w:cs="Arial"/>
        </w:rPr>
        <w:t xml:space="preserve">Acreditar, previamente al cobro, que se halla al corriente de sus obligaciones tributarias con </w:t>
      </w:r>
      <w:smartTag w:uri="urn:schemas-microsoft-com:office:smarttags" w:element="PersonName">
        <w:smartTagPr>
          <w:attr w:name="ProductID" w:val="la Agencia Estatal"/>
        </w:smartTagPr>
        <w:r>
          <w:rPr>
            <w:rFonts w:ascii="Arial" w:hAnsi="Arial" w:cs="Arial"/>
          </w:rPr>
          <w:t>la Agencia Estatal</w:t>
        </w:r>
      </w:smartTag>
      <w:r>
        <w:rPr>
          <w:rFonts w:ascii="Arial" w:hAnsi="Arial" w:cs="Arial"/>
        </w:rPr>
        <w:t xml:space="preserve"> de </w:t>
      </w:r>
      <w:smartTag w:uri="urn:schemas-microsoft-com:office:smarttags" w:element="PersonName">
        <w:smartTagPr>
          <w:attr w:name="ProductID" w:val="la Administraci￳n Tributaria"/>
        </w:smartTagPr>
        <w:r>
          <w:rPr>
            <w:rFonts w:ascii="Arial" w:hAnsi="Arial" w:cs="Arial"/>
          </w:rPr>
          <w:t>la Administración Tributaria</w:t>
        </w:r>
      </w:smartTag>
      <w:r>
        <w:rPr>
          <w:rFonts w:ascii="Arial" w:hAnsi="Arial" w:cs="Arial"/>
        </w:rPr>
        <w:t xml:space="preserve"> y con </w:t>
      </w:r>
      <w:smartTag w:uri="urn:schemas-microsoft-com:office:smarttags" w:element="PersonName">
        <w:smartTagPr>
          <w:attr w:name="ProductID" w:val="la Seguridad Social"/>
        </w:smartTagPr>
        <w:r>
          <w:rPr>
            <w:rFonts w:ascii="Arial" w:hAnsi="Arial" w:cs="Arial"/>
          </w:rPr>
          <w:t>la Seguridad Social</w:t>
        </w:r>
      </w:smartTag>
      <w:r>
        <w:rPr>
          <w:rFonts w:ascii="Arial" w:hAnsi="Arial" w:cs="Arial"/>
        </w:rPr>
        <w:t xml:space="preserve">, que se halla al corriente de sus obligaciones con </w:t>
      </w:r>
      <w:smartTag w:uri="urn:schemas-microsoft-com:office:smarttags" w:element="PersonName">
        <w:smartTagPr>
          <w:attr w:name="ProductID" w:val="la Administraci￳n"/>
        </w:smartTagPr>
        <w:r>
          <w:rPr>
            <w:rFonts w:ascii="Arial" w:hAnsi="Arial" w:cs="Arial"/>
          </w:rPr>
          <w:t>la Administración</w:t>
        </w:r>
      </w:smartTag>
      <w:r>
        <w:rPr>
          <w:rFonts w:ascii="Arial" w:hAnsi="Arial" w:cs="Arial"/>
        </w:rPr>
        <w:t xml:space="preserve"> de </w:t>
      </w:r>
      <w:smartTag w:uri="urn:schemas-microsoft-com:office:smarttags" w:element="PersonName">
        <w:smartTagPr>
          <w:attr w:name="ProductID" w:val="la Comunidad Aut￳noma"/>
        </w:smartTagPr>
        <w:r>
          <w:rPr>
            <w:rFonts w:ascii="Arial" w:hAnsi="Arial" w:cs="Arial"/>
          </w:rPr>
          <w:t>la Comunidad Autónoma</w:t>
        </w:r>
      </w:smartTag>
      <w:r>
        <w:rPr>
          <w:rFonts w:ascii="Arial" w:hAnsi="Arial" w:cs="Arial"/>
        </w:rPr>
        <w:t xml:space="preserve"> de Cantabria</w:t>
      </w:r>
      <w:r w:rsidR="008774E8">
        <w:rPr>
          <w:rFonts w:ascii="Arial" w:hAnsi="Arial" w:cs="Arial"/>
        </w:rPr>
        <w:t>.</w:t>
      </w:r>
      <w:r>
        <w:rPr>
          <w:rFonts w:ascii="Arial" w:hAnsi="Arial" w:cs="Arial"/>
        </w:rPr>
        <w:t xml:space="preserve"> </w:t>
      </w:r>
    </w:p>
    <w:p w14:paraId="79595838" w14:textId="77777777" w:rsidR="00722B19" w:rsidRDefault="00722B19" w:rsidP="000C1F37">
      <w:pPr>
        <w:tabs>
          <w:tab w:val="num" w:pos="709"/>
        </w:tabs>
        <w:ind w:left="709"/>
        <w:jc w:val="both"/>
        <w:rPr>
          <w:rFonts w:ascii="Arial" w:hAnsi="Arial" w:cs="Arial"/>
        </w:rPr>
      </w:pPr>
    </w:p>
    <w:p w14:paraId="739A5D98" w14:textId="77777777" w:rsidR="00722B19" w:rsidRDefault="00722B19" w:rsidP="000C1F37">
      <w:pPr>
        <w:numPr>
          <w:ilvl w:val="0"/>
          <w:numId w:val="4"/>
        </w:numPr>
        <w:tabs>
          <w:tab w:val="clear" w:pos="1428"/>
          <w:tab w:val="num" w:pos="709"/>
        </w:tabs>
        <w:ind w:left="709"/>
        <w:jc w:val="both"/>
        <w:rPr>
          <w:rFonts w:ascii="Arial" w:hAnsi="Arial" w:cs="Arial"/>
        </w:rPr>
      </w:pPr>
      <w:r>
        <w:rPr>
          <w:rFonts w:ascii="Arial" w:hAnsi="Arial" w:cs="Arial"/>
        </w:rPr>
        <w:t>Conservar los documentos justificativos de la aplicación de los fondos percibidos en tanto pueda ser objeto de actuaciones de comprobación y control.</w:t>
      </w:r>
    </w:p>
    <w:p w14:paraId="040576CD" w14:textId="77777777" w:rsidR="00722B19" w:rsidRDefault="00722B19" w:rsidP="000C1F37">
      <w:pPr>
        <w:tabs>
          <w:tab w:val="num" w:pos="709"/>
        </w:tabs>
        <w:ind w:left="709"/>
        <w:jc w:val="both"/>
        <w:rPr>
          <w:rFonts w:ascii="Arial" w:hAnsi="Arial" w:cs="Arial"/>
        </w:rPr>
      </w:pPr>
    </w:p>
    <w:p w14:paraId="60AB3D35" w14:textId="77777777" w:rsidR="00722B19" w:rsidRDefault="00722B19" w:rsidP="000C1F37">
      <w:pPr>
        <w:numPr>
          <w:ilvl w:val="0"/>
          <w:numId w:val="4"/>
        </w:numPr>
        <w:tabs>
          <w:tab w:val="clear" w:pos="1428"/>
          <w:tab w:val="num" w:pos="709"/>
        </w:tabs>
        <w:ind w:left="709"/>
        <w:jc w:val="both"/>
        <w:rPr>
          <w:rFonts w:ascii="Arial" w:hAnsi="Arial" w:cs="Arial"/>
        </w:rPr>
      </w:pPr>
      <w:r>
        <w:rPr>
          <w:rFonts w:ascii="Arial" w:hAnsi="Arial" w:cs="Arial"/>
        </w:rPr>
        <w:t>Llevar la contabilidad económica de los gastos imputables separada y debidamente codificada.</w:t>
      </w:r>
    </w:p>
    <w:p w14:paraId="245816F0" w14:textId="77777777" w:rsidR="00722B19" w:rsidRDefault="00722B19" w:rsidP="008774E8">
      <w:pPr>
        <w:tabs>
          <w:tab w:val="num" w:pos="709"/>
        </w:tabs>
        <w:jc w:val="both"/>
        <w:rPr>
          <w:rFonts w:ascii="Arial" w:hAnsi="Arial" w:cs="Arial"/>
          <w:b/>
          <w:bCs/>
        </w:rPr>
      </w:pPr>
    </w:p>
    <w:p w14:paraId="6274B241" w14:textId="77777777" w:rsidR="00722B19" w:rsidRDefault="00722B19" w:rsidP="000C1F37">
      <w:pPr>
        <w:numPr>
          <w:ilvl w:val="0"/>
          <w:numId w:val="4"/>
        </w:numPr>
        <w:tabs>
          <w:tab w:val="clear" w:pos="1428"/>
          <w:tab w:val="num" w:pos="709"/>
        </w:tabs>
        <w:ind w:left="709"/>
        <w:jc w:val="both"/>
        <w:rPr>
          <w:rFonts w:ascii="Arial" w:hAnsi="Arial" w:cs="Arial"/>
          <w:b/>
          <w:bCs/>
        </w:rPr>
      </w:pPr>
      <w:r>
        <w:rPr>
          <w:rFonts w:ascii="Arial" w:hAnsi="Arial" w:cs="Arial"/>
        </w:rPr>
        <w:lastRenderedPageBreak/>
        <w:t xml:space="preserve">Comunicar a </w:t>
      </w:r>
      <w:smartTag w:uri="urn:schemas-microsoft-com:office:smarttags" w:element="PersonName">
        <w:smartTagPr>
          <w:attr w:name="ProductID" w:val="la Direcci￳n General"/>
        </w:smartTagPr>
        <w:r>
          <w:rPr>
            <w:rFonts w:ascii="Arial" w:hAnsi="Arial" w:cs="Arial"/>
          </w:rPr>
          <w:t>la Dirección General</w:t>
        </w:r>
      </w:smartTag>
      <w:r>
        <w:rPr>
          <w:rFonts w:ascii="Arial" w:hAnsi="Arial" w:cs="Arial"/>
        </w:rPr>
        <w:t xml:space="preserve"> de Trabajo</w:t>
      </w:r>
      <w:r w:rsidR="008774E8">
        <w:rPr>
          <w:rFonts w:ascii="Arial" w:hAnsi="Arial" w:cs="Arial"/>
        </w:rPr>
        <w:t>, Economía Social y Empleo Autónomo</w:t>
      </w:r>
      <w:r>
        <w:rPr>
          <w:rFonts w:ascii="Arial" w:hAnsi="Arial" w:cs="Arial"/>
        </w:rPr>
        <w:t xml:space="preserve"> la obtención de otras ayudas para la misma finalidad, procedentes de cualesquiera Administraciones o entes públicos o privados, nacionales o internacionales.</w:t>
      </w:r>
    </w:p>
    <w:p w14:paraId="31E742E1" w14:textId="77777777" w:rsidR="00722B19" w:rsidRDefault="00722B19" w:rsidP="000C1F37">
      <w:pPr>
        <w:tabs>
          <w:tab w:val="num" w:pos="709"/>
        </w:tabs>
        <w:ind w:left="709"/>
        <w:jc w:val="both"/>
        <w:rPr>
          <w:rFonts w:ascii="Arial" w:hAnsi="Arial" w:cs="Arial"/>
          <w:b/>
          <w:bCs/>
        </w:rPr>
      </w:pPr>
    </w:p>
    <w:p w14:paraId="0FFD6E5C" w14:textId="77777777" w:rsidR="00722B19" w:rsidRDefault="00722B19" w:rsidP="000C1F37">
      <w:pPr>
        <w:numPr>
          <w:ilvl w:val="0"/>
          <w:numId w:val="4"/>
        </w:numPr>
        <w:tabs>
          <w:tab w:val="clear" w:pos="1428"/>
          <w:tab w:val="num" w:pos="709"/>
        </w:tabs>
        <w:ind w:left="709"/>
        <w:jc w:val="both"/>
        <w:rPr>
          <w:rFonts w:ascii="Arial" w:hAnsi="Arial" w:cs="Arial"/>
        </w:rPr>
      </w:pPr>
      <w:r>
        <w:rPr>
          <w:rFonts w:ascii="Arial" w:hAnsi="Arial" w:cs="Arial"/>
        </w:rPr>
        <w:t xml:space="preserve">Reintegrar los fondos percibidos en los supuestos contemplados en los artículos 37.4 y 38 de </w:t>
      </w:r>
      <w:smartTag w:uri="urn:schemas-microsoft-com:office:smarttags" w:element="PersonName">
        <w:smartTagPr>
          <w:attr w:name="ProductID" w:val="la Ley"/>
        </w:smartTagPr>
        <w:r>
          <w:rPr>
            <w:rFonts w:ascii="Arial" w:hAnsi="Arial" w:cs="Arial"/>
          </w:rPr>
          <w:t>la Ley</w:t>
        </w:r>
      </w:smartTag>
      <w:r>
        <w:rPr>
          <w:rFonts w:ascii="Arial" w:hAnsi="Arial" w:cs="Arial"/>
        </w:rPr>
        <w:t xml:space="preserve"> 10/2006, de Subvenciones de Cantabria.</w:t>
      </w:r>
    </w:p>
    <w:p w14:paraId="087F70E1" w14:textId="77777777" w:rsidR="00722B19" w:rsidRDefault="00722B19" w:rsidP="000C1F37">
      <w:pPr>
        <w:tabs>
          <w:tab w:val="num" w:pos="709"/>
        </w:tabs>
        <w:ind w:left="709"/>
        <w:jc w:val="both"/>
        <w:rPr>
          <w:rFonts w:ascii="Arial" w:hAnsi="Arial" w:cs="Arial"/>
        </w:rPr>
      </w:pPr>
    </w:p>
    <w:p w14:paraId="1C1A16B9" w14:textId="77777777" w:rsidR="00310D51" w:rsidRPr="00206DC7" w:rsidRDefault="00722B19" w:rsidP="00206DC7">
      <w:pPr>
        <w:numPr>
          <w:ilvl w:val="0"/>
          <w:numId w:val="4"/>
        </w:numPr>
        <w:tabs>
          <w:tab w:val="clear" w:pos="1428"/>
          <w:tab w:val="num" w:pos="709"/>
        </w:tabs>
        <w:ind w:left="709"/>
        <w:jc w:val="both"/>
        <w:rPr>
          <w:rFonts w:ascii="Arial" w:hAnsi="Arial" w:cs="Arial"/>
        </w:rPr>
      </w:pPr>
      <w:r>
        <w:rPr>
          <w:rFonts w:ascii="Arial" w:hAnsi="Arial" w:cs="Arial"/>
        </w:rPr>
        <w:t xml:space="preserve">Las demás previstas en </w:t>
      </w:r>
      <w:smartTag w:uri="urn:schemas-microsoft-com:office:smarttags" w:element="PersonName">
        <w:smartTagPr>
          <w:attr w:name="ProductID" w:val="la Ley"/>
        </w:smartTagPr>
        <w:r>
          <w:rPr>
            <w:rFonts w:ascii="Arial" w:hAnsi="Arial" w:cs="Arial"/>
          </w:rPr>
          <w:t>la Ley</w:t>
        </w:r>
      </w:smartTag>
      <w:r>
        <w:rPr>
          <w:rFonts w:ascii="Arial" w:hAnsi="Arial" w:cs="Arial"/>
        </w:rPr>
        <w:t xml:space="preserve"> 10/2006, de 17 de julio, de Subvenciones de Cantabria.</w:t>
      </w:r>
    </w:p>
    <w:p w14:paraId="2FE6666A" w14:textId="77777777" w:rsidR="00106069" w:rsidRDefault="00106069" w:rsidP="000C1F37">
      <w:pPr>
        <w:tabs>
          <w:tab w:val="num" w:pos="709"/>
        </w:tabs>
        <w:ind w:left="709"/>
        <w:jc w:val="both"/>
        <w:rPr>
          <w:rFonts w:ascii="Arial" w:hAnsi="Arial" w:cs="Arial"/>
        </w:rPr>
      </w:pPr>
    </w:p>
    <w:p w14:paraId="34F3B49E" w14:textId="77777777" w:rsidR="00722B19" w:rsidRDefault="00722B19">
      <w:pPr>
        <w:keepNext/>
        <w:ind w:left="709" w:hanging="709"/>
        <w:jc w:val="both"/>
        <w:outlineLvl w:val="1"/>
        <w:rPr>
          <w:rFonts w:ascii="Arial" w:hAnsi="Arial" w:cs="Arial"/>
        </w:rPr>
      </w:pPr>
      <w:r>
        <w:rPr>
          <w:rFonts w:ascii="Arial" w:hAnsi="Arial" w:cs="Arial"/>
        </w:rPr>
        <w:t xml:space="preserve">VI     FINANCIACIÓN </w:t>
      </w:r>
    </w:p>
    <w:p w14:paraId="0464EF83" w14:textId="77777777" w:rsidR="00722B19" w:rsidRDefault="00722B19">
      <w:pPr>
        <w:jc w:val="both"/>
        <w:rPr>
          <w:rFonts w:ascii="Arial" w:hAnsi="Arial" w:cs="Arial"/>
        </w:rPr>
      </w:pPr>
      <w:r>
        <w:rPr>
          <w:rFonts w:ascii="Arial" w:hAnsi="Arial" w:cs="Arial"/>
        </w:rPr>
        <w:t xml:space="preserve">                        </w:t>
      </w:r>
    </w:p>
    <w:p w14:paraId="2F452D76" w14:textId="77777777" w:rsidR="00722B19" w:rsidRDefault="00722B19" w:rsidP="00310D51">
      <w:pPr>
        <w:ind w:left="567"/>
        <w:jc w:val="both"/>
        <w:rPr>
          <w:rFonts w:ascii="Arial" w:hAnsi="Arial" w:cs="Arial"/>
          <w:b/>
        </w:rPr>
      </w:pPr>
      <w:r>
        <w:rPr>
          <w:rFonts w:ascii="Arial" w:hAnsi="Arial" w:cs="Arial"/>
        </w:rPr>
        <w:t>El marco de compromisos del Gobierno de Cantabria para hacer frente al pago de la subvención que compense los gastos realizados por la entidad firmante para el desarrollo de las acciones previstas en el presen</w:t>
      </w:r>
      <w:r w:rsidR="00C748EB">
        <w:rPr>
          <w:rFonts w:ascii="Arial" w:hAnsi="Arial" w:cs="Arial"/>
        </w:rPr>
        <w:t>t</w:t>
      </w:r>
      <w:r w:rsidR="00310D51">
        <w:rPr>
          <w:rFonts w:ascii="Arial" w:hAnsi="Arial" w:cs="Arial"/>
        </w:rPr>
        <w:t xml:space="preserve">e convenio será para el año </w:t>
      </w:r>
      <w:r w:rsidR="00122EB7" w:rsidRPr="00E35A8E">
        <w:rPr>
          <w:rFonts w:ascii="Arial" w:hAnsi="Arial" w:cs="Arial"/>
        </w:rPr>
        <w:t>202</w:t>
      </w:r>
      <w:r w:rsidR="00206DC7" w:rsidRPr="00E35A8E">
        <w:rPr>
          <w:rFonts w:ascii="Arial" w:hAnsi="Arial" w:cs="Arial"/>
        </w:rPr>
        <w:t>6</w:t>
      </w:r>
      <w:r w:rsidRPr="00E35A8E">
        <w:rPr>
          <w:rFonts w:ascii="Arial" w:hAnsi="Arial" w:cs="Arial"/>
        </w:rPr>
        <w:t xml:space="preserve"> </w:t>
      </w:r>
      <w:r>
        <w:rPr>
          <w:rFonts w:ascii="Arial" w:hAnsi="Arial" w:cs="Arial"/>
        </w:rPr>
        <w:t xml:space="preserve">de </w:t>
      </w:r>
      <w:r w:rsidR="00D94F13" w:rsidRPr="00D94F13">
        <w:rPr>
          <w:rFonts w:ascii="Arial" w:hAnsi="Arial" w:cs="Arial"/>
          <w:b/>
        </w:rPr>
        <w:t>DIEZ</w:t>
      </w:r>
      <w:r w:rsidR="002B17BE" w:rsidRPr="00D94F13">
        <w:rPr>
          <w:rFonts w:ascii="Arial" w:hAnsi="Arial" w:cs="Arial"/>
          <w:b/>
        </w:rPr>
        <w:t xml:space="preserve"> </w:t>
      </w:r>
      <w:r w:rsidR="002B17BE">
        <w:rPr>
          <w:rFonts w:ascii="Arial" w:hAnsi="Arial" w:cs="Arial"/>
          <w:b/>
        </w:rPr>
        <w:t>MIL EUROS (</w:t>
      </w:r>
      <w:r w:rsidR="00D94F13">
        <w:rPr>
          <w:rFonts w:ascii="Arial" w:hAnsi="Arial" w:cs="Arial"/>
          <w:b/>
        </w:rPr>
        <w:t>10</w:t>
      </w:r>
      <w:r w:rsidR="002B17BE">
        <w:rPr>
          <w:rFonts w:ascii="Arial" w:hAnsi="Arial" w:cs="Arial"/>
          <w:b/>
        </w:rPr>
        <w:t>.0</w:t>
      </w:r>
      <w:r>
        <w:rPr>
          <w:rFonts w:ascii="Arial" w:hAnsi="Arial" w:cs="Arial"/>
          <w:b/>
        </w:rPr>
        <w:t>00 €)</w:t>
      </w:r>
      <w:r>
        <w:rPr>
          <w:rFonts w:ascii="Arial" w:hAnsi="Arial" w:cs="Arial"/>
        </w:rPr>
        <w:t xml:space="preserve">, con cargo a la aplicación presupuestaria </w:t>
      </w:r>
      <w:r w:rsidR="008774E8">
        <w:rPr>
          <w:rFonts w:ascii="Arial" w:hAnsi="Arial" w:cs="Arial"/>
          <w:b/>
        </w:rPr>
        <w:t>12</w:t>
      </w:r>
      <w:r w:rsidR="00C748EB">
        <w:rPr>
          <w:rFonts w:ascii="Arial" w:hAnsi="Arial" w:cs="Arial"/>
          <w:b/>
        </w:rPr>
        <w:t>.04.494</w:t>
      </w:r>
      <w:r w:rsidR="00310D51">
        <w:rPr>
          <w:rFonts w:ascii="Arial" w:hAnsi="Arial" w:cs="Arial"/>
          <w:b/>
        </w:rPr>
        <w:t>M.487</w:t>
      </w:r>
      <w:r w:rsidRPr="009175B7">
        <w:rPr>
          <w:rFonts w:ascii="Arial" w:hAnsi="Arial" w:cs="Arial"/>
          <w:b/>
        </w:rPr>
        <w:t>.</w:t>
      </w:r>
    </w:p>
    <w:p w14:paraId="0BEDDC8A" w14:textId="77777777" w:rsidR="00310D51" w:rsidRDefault="00310D51" w:rsidP="00310D51">
      <w:pPr>
        <w:ind w:left="567"/>
        <w:jc w:val="both"/>
        <w:rPr>
          <w:rFonts w:ascii="Arial" w:hAnsi="Arial" w:cs="Arial"/>
          <w:strike/>
          <w:color w:val="FF0000"/>
        </w:rPr>
      </w:pPr>
    </w:p>
    <w:p w14:paraId="3F325759" w14:textId="77777777" w:rsidR="00106069" w:rsidRPr="00310D51" w:rsidRDefault="00106069" w:rsidP="00310D51">
      <w:pPr>
        <w:ind w:left="567"/>
        <w:jc w:val="both"/>
        <w:rPr>
          <w:rFonts w:ascii="Arial" w:hAnsi="Arial" w:cs="Arial"/>
          <w:strike/>
          <w:color w:val="FF0000"/>
        </w:rPr>
      </w:pPr>
    </w:p>
    <w:p w14:paraId="094DDA89" w14:textId="77777777" w:rsidR="00722B19" w:rsidRDefault="000C1F37">
      <w:pPr>
        <w:ind w:left="708" w:hanging="708"/>
        <w:jc w:val="both"/>
        <w:rPr>
          <w:rFonts w:ascii="Arial" w:hAnsi="Arial" w:cs="Arial"/>
        </w:rPr>
      </w:pPr>
      <w:r>
        <w:rPr>
          <w:rFonts w:ascii="Arial" w:hAnsi="Arial" w:cs="Arial"/>
        </w:rPr>
        <w:t>VII    </w:t>
      </w:r>
      <w:r w:rsidR="00722B19">
        <w:rPr>
          <w:rFonts w:ascii="Arial" w:hAnsi="Arial" w:cs="Arial"/>
        </w:rPr>
        <w:t>JUSTIFICACIÓN Y FORMA DE PAGO</w:t>
      </w:r>
    </w:p>
    <w:p w14:paraId="0AC56E26" w14:textId="77777777" w:rsidR="00310D51" w:rsidRDefault="00310D51">
      <w:pPr>
        <w:ind w:left="708"/>
        <w:jc w:val="both"/>
        <w:rPr>
          <w:rFonts w:ascii="Arial" w:hAnsi="Arial" w:cs="Arial"/>
        </w:rPr>
      </w:pPr>
    </w:p>
    <w:p w14:paraId="531F5A01" w14:textId="77777777" w:rsidR="00722B19" w:rsidRDefault="00722B19" w:rsidP="000C1F37">
      <w:pPr>
        <w:numPr>
          <w:ilvl w:val="0"/>
          <w:numId w:val="5"/>
        </w:numPr>
        <w:ind w:hanging="501"/>
        <w:jc w:val="both"/>
        <w:rPr>
          <w:rFonts w:ascii="Arial" w:hAnsi="Arial" w:cs="Arial"/>
          <w:b/>
          <w:bCs/>
        </w:rPr>
      </w:pPr>
      <w:r>
        <w:rPr>
          <w:rFonts w:ascii="Arial" w:hAnsi="Arial" w:cs="Arial"/>
          <w:b/>
          <w:bCs/>
        </w:rPr>
        <w:t>Justificación de gastos</w:t>
      </w:r>
    </w:p>
    <w:p w14:paraId="74CCCD06" w14:textId="77777777" w:rsidR="00722B19" w:rsidRDefault="00722B19">
      <w:pPr>
        <w:ind w:left="708"/>
        <w:jc w:val="both"/>
        <w:rPr>
          <w:rFonts w:ascii="Arial" w:hAnsi="Arial" w:cs="Arial"/>
          <w:b/>
          <w:bCs/>
        </w:rPr>
      </w:pPr>
    </w:p>
    <w:p w14:paraId="6FE25843" w14:textId="77777777" w:rsidR="00722B19" w:rsidRPr="004A55FD" w:rsidRDefault="00722B19" w:rsidP="000C1F37">
      <w:pPr>
        <w:pStyle w:val="Textoindependiente3"/>
        <w:ind w:left="567"/>
        <w:rPr>
          <w:rFonts w:eastAsia="Arial Unicode MS"/>
          <w:sz w:val="24"/>
          <w:szCs w:val="24"/>
        </w:rPr>
      </w:pPr>
      <w:r w:rsidRPr="004A55FD">
        <w:rPr>
          <w:sz w:val="24"/>
          <w:szCs w:val="24"/>
        </w:rPr>
        <w:t xml:space="preserve">El Colegio Oficial de Graduados Sociales de Cantabria deberá </w:t>
      </w:r>
      <w:r w:rsidR="00FF6217" w:rsidRPr="004A55FD">
        <w:rPr>
          <w:rFonts w:eastAsia="Arial Unicode MS"/>
          <w:sz w:val="24"/>
          <w:szCs w:val="24"/>
        </w:rPr>
        <w:t xml:space="preserve">justificar, en tiempo y forma, </w:t>
      </w:r>
      <w:r w:rsidR="00A918B2" w:rsidRPr="004A55FD">
        <w:rPr>
          <w:rFonts w:eastAsia="Arial Unicode MS"/>
          <w:sz w:val="24"/>
          <w:szCs w:val="24"/>
        </w:rPr>
        <w:t>telemáticamente</w:t>
      </w:r>
      <w:r w:rsidR="00FF6217" w:rsidRPr="004A55FD">
        <w:rPr>
          <w:rFonts w:eastAsia="Arial Unicode MS"/>
          <w:sz w:val="24"/>
          <w:szCs w:val="24"/>
        </w:rPr>
        <w:t>, a través del Registro Electrónico General de la Administración de la Comunidad Aut</w:t>
      </w:r>
      <w:r w:rsidR="00A918B2" w:rsidRPr="004A55FD">
        <w:rPr>
          <w:rFonts w:eastAsia="Arial Unicode MS"/>
          <w:sz w:val="24"/>
          <w:szCs w:val="24"/>
        </w:rPr>
        <w:t>ónoma de Cantab</w:t>
      </w:r>
      <w:r w:rsidR="00FF6217" w:rsidRPr="004A55FD">
        <w:rPr>
          <w:rFonts w:eastAsia="Arial Unicode MS"/>
          <w:sz w:val="24"/>
          <w:szCs w:val="24"/>
        </w:rPr>
        <w:t xml:space="preserve">ria, en los términos establecidos por el Decreto 60/2018, de 12 de julio, por el que se regula el régimen jurídico de la Administración de la Comunidad Autónoma de Cantabria en el uso de medios electrónicos en su actividad administrativa </w:t>
      </w:r>
      <w:r w:rsidR="00A918B2" w:rsidRPr="004A55FD">
        <w:rPr>
          <w:rFonts w:eastAsia="Arial Unicode MS"/>
          <w:sz w:val="24"/>
          <w:szCs w:val="24"/>
        </w:rPr>
        <w:t>y sus relaciones con los ciudadanos, en la dirección electrónica https://sede.cantabria.es/,</w:t>
      </w:r>
      <w:r w:rsidR="00FF6217" w:rsidRPr="004A55FD">
        <w:rPr>
          <w:rFonts w:eastAsia="Arial Unicode MS"/>
          <w:sz w:val="24"/>
          <w:szCs w:val="24"/>
        </w:rPr>
        <w:t xml:space="preserve"> </w:t>
      </w:r>
      <w:r w:rsidRPr="004A55FD">
        <w:rPr>
          <w:rFonts w:eastAsia="Arial Unicode MS"/>
          <w:sz w:val="24"/>
          <w:szCs w:val="24"/>
        </w:rPr>
        <w:t>la realización de la actividad y el cumplimiento de la finalidad que determinaron la concesión de la subvención aportando la siguiente documentación:</w:t>
      </w:r>
    </w:p>
    <w:p w14:paraId="5960F08F" w14:textId="77777777" w:rsidR="00722B19" w:rsidRPr="004A55FD" w:rsidRDefault="00722B19" w:rsidP="000C1F37">
      <w:pPr>
        <w:pStyle w:val="Textoindependiente3"/>
        <w:ind w:left="567"/>
        <w:rPr>
          <w:rFonts w:eastAsia="Arial Unicode MS"/>
          <w:sz w:val="24"/>
          <w:szCs w:val="24"/>
        </w:rPr>
      </w:pPr>
    </w:p>
    <w:p w14:paraId="76F97F47" w14:textId="77777777" w:rsidR="00722B19" w:rsidRDefault="00722B19" w:rsidP="000C1F37">
      <w:pPr>
        <w:pStyle w:val="Sangradetextonormal"/>
        <w:ind w:left="567"/>
        <w:rPr>
          <w:rFonts w:ascii="Arial" w:eastAsia="Arial Unicode MS" w:hAnsi="Arial" w:cs="Arial"/>
          <w:sz w:val="24"/>
          <w:szCs w:val="24"/>
        </w:rPr>
      </w:pPr>
      <w:r w:rsidRPr="004A55FD">
        <w:rPr>
          <w:rFonts w:ascii="Arial" w:eastAsia="Arial Unicode MS" w:hAnsi="Arial" w:cs="Arial"/>
          <w:sz w:val="24"/>
          <w:szCs w:val="24"/>
        </w:rPr>
        <w:t>1. Deberá presentar una cuenta justificativa que deberá incluir una declaración de las actividades realizadas que han sido financiadas con la subvención y su coste, con el desglose de cada uno de los gastos efectuados, al objeto de verificar que el destino otorgado a las cantidades percibidas se ajusta a los requisitos previstos en el acto de concesión. Esta cuenta irá firmada por el beneficiario o su representante legal.</w:t>
      </w:r>
    </w:p>
    <w:p w14:paraId="5C94C51F" w14:textId="77777777" w:rsidR="008A47DC" w:rsidRPr="004A55FD" w:rsidRDefault="008A47DC" w:rsidP="000C1F37">
      <w:pPr>
        <w:pStyle w:val="Sangradetextonormal"/>
        <w:ind w:left="567"/>
        <w:rPr>
          <w:rFonts w:ascii="Arial" w:eastAsia="Arial Unicode MS" w:hAnsi="Arial" w:cs="Arial"/>
          <w:sz w:val="24"/>
          <w:szCs w:val="24"/>
        </w:rPr>
      </w:pPr>
    </w:p>
    <w:p w14:paraId="525B19B1" w14:textId="77777777" w:rsidR="008310AE" w:rsidRDefault="003D4494" w:rsidP="003D4494">
      <w:pPr>
        <w:pStyle w:val="Sangradetextonormal"/>
        <w:ind w:left="567"/>
        <w:rPr>
          <w:rFonts w:ascii="Arial" w:eastAsia="Arial Unicode MS" w:hAnsi="Arial" w:cs="Arial"/>
          <w:sz w:val="24"/>
          <w:szCs w:val="24"/>
        </w:rPr>
      </w:pPr>
      <w:r>
        <w:rPr>
          <w:rFonts w:ascii="Arial" w:eastAsia="Arial Unicode MS" w:hAnsi="Arial" w:cs="Arial"/>
          <w:sz w:val="24"/>
          <w:szCs w:val="24"/>
        </w:rPr>
        <w:t xml:space="preserve">2. </w:t>
      </w:r>
      <w:r w:rsidR="008310AE" w:rsidRPr="004A55FD">
        <w:rPr>
          <w:rFonts w:ascii="Arial" w:eastAsia="Arial Unicode MS" w:hAnsi="Arial" w:cs="Arial"/>
          <w:sz w:val="24"/>
          <w:szCs w:val="24"/>
        </w:rPr>
        <w:t xml:space="preserve">Facturas correspondientes a los gastos, justificativas de los mismos, así como los justificantes bancarios del pago. En el caso de que el justificante de pago incluya varias facturas no referidas al proyecto subvencionado, </w:t>
      </w:r>
      <w:r w:rsidR="008310AE" w:rsidRPr="004A55FD">
        <w:rPr>
          <w:rFonts w:ascii="Arial" w:eastAsia="Arial Unicode MS" w:hAnsi="Arial" w:cs="Arial"/>
          <w:sz w:val="24"/>
          <w:szCs w:val="24"/>
        </w:rPr>
        <w:lastRenderedPageBreak/>
        <w:t>se acompañará relación emitida y sellada por el banco de los pagos realizados que se imputen a las actuaciones subvencionadas.</w:t>
      </w:r>
    </w:p>
    <w:p w14:paraId="0BF57691" w14:textId="77777777" w:rsidR="00310D51" w:rsidRPr="004A55FD" w:rsidRDefault="00310D51" w:rsidP="00310D51">
      <w:pPr>
        <w:pStyle w:val="Sangradetextonormal"/>
        <w:rPr>
          <w:rFonts w:ascii="Arial" w:eastAsia="Arial Unicode MS" w:hAnsi="Arial" w:cs="Arial"/>
          <w:sz w:val="24"/>
          <w:szCs w:val="24"/>
        </w:rPr>
      </w:pPr>
    </w:p>
    <w:p w14:paraId="62D2554A" w14:textId="77777777" w:rsidR="00722B19" w:rsidRPr="004A55FD" w:rsidRDefault="008310AE" w:rsidP="008310AE">
      <w:pPr>
        <w:pStyle w:val="Sangradetextonormal"/>
        <w:ind w:left="567" w:firstLine="5"/>
        <w:rPr>
          <w:rFonts w:ascii="Arial" w:eastAsia="Arial Unicode MS" w:hAnsi="Arial" w:cs="Arial"/>
          <w:sz w:val="24"/>
          <w:szCs w:val="24"/>
        </w:rPr>
      </w:pPr>
      <w:r w:rsidRPr="004A55FD">
        <w:rPr>
          <w:rFonts w:ascii="Arial" w:eastAsia="Arial Unicode MS" w:hAnsi="Arial" w:cs="Arial"/>
          <w:sz w:val="24"/>
          <w:szCs w:val="24"/>
        </w:rPr>
        <w:t>Se añadirá una declaración responsable en la que se señale que las facturas y justificantes de gasto presentados se corresponden con documentos originales.</w:t>
      </w:r>
    </w:p>
    <w:p w14:paraId="3A1EF610" w14:textId="77777777" w:rsidR="008310AE" w:rsidRDefault="008310AE" w:rsidP="008310AE">
      <w:pPr>
        <w:pStyle w:val="Sangradetextonormal"/>
        <w:ind w:left="0" w:firstLine="572"/>
        <w:rPr>
          <w:rFonts w:ascii="Arial" w:eastAsia="Arial Unicode MS" w:hAnsi="Arial" w:cs="Arial"/>
        </w:rPr>
      </w:pPr>
    </w:p>
    <w:p w14:paraId="50D29928" w14:textId="77777777" w:rsidR="00722B19" w:rsidRDefault="00722B19" w:rsidP="000C1F37">
      <w:pPr>
        <w:ind w:left="567" w:firstLine="5"/>
        <w:jc w:val="both"/>
        <w:rPr>
          <w:rFonts w:ascii="Arial" w:eastAsia="Arial Unicode MS" w:hAnsi="Arial" w:cs="Arial"/>
        </w:rPr>
      </w:pPr>
      <w:r>
        <w:rPr>
          <w:rFonts w:ascii="Arial" w:eastAsia="Arial Unicode MS" w:hAnsi="Arial" w:cs="Arial"/>
        </w:rPr>
        <w:t xml:space="preserve">Cualquier justificante que no sea imputable en el 100% de su importe, deberá acompañar adjunto al documento de que se trate un escrito detallando el criterio de imputación con arreglo al que se ha efectuado el cálculo. En el caso de modelos oficiales de cotización a </w:t>
      </w:r>
      <w:smartTag w:uri="urn:schemas-microsoft-com:office:smarttags" w:element="PersonName">
        <w:smartTagPr>
          <w:attr w:name="ProductID" w:val="la Seguridad Social"/>
        </w:smartTagPr>
        <w:r>
          <w:rPr>
            <w:rFonts w:ascii="Arial" w:eastAsia="Arial Unicode MS" w:hAnsi="Arial" w:cs="Arial"/>
          </w:rPr>
          <w:t>la Seguridad Social</w:t>
        </w:r>
      </w:smartTag>
      <w:r>
        <w:rPr>
          <w:rFonts w:ascii="Arial" w:eastAsia="Arial Unicode MS" w:hAnsi="Arial" w:cs="Arial"/>
        </w:rPr>
        <w:t xml:space="preserve">, cuando la justificación no comprenda a la totalidad de los trabajadores deberán acompañar, adjunto a los impresos de cotización, una relación exclusiva de los trabajadores cuyos gastos consideren imputar, debiendo indicar con detalle </w:t>
      </w:r>
      <w:smartTag w:uri="urn:schemas-microsoft-com:office:smarttags" w:element="PersonName">
        <w:smartTagPr>
          <w:attr w:name="ProductID" w:val="el desarrollo"/>
        </w:smartTagPr>
        <w:r>
          <w:rPr>
            <w:rFonts w:ascii="Arial" w:eastAsia="Arial Unicode MS" w:hAnsi="Arial" w:cs="Arial"/>
          </w:rPr>
          <w:t>el desarrollo</w:t>
        </w:r>
      </w:smartTag>
      <w:r>
        <w:rPr>
          <w:rFonts w:ascii="Arial" w:eastAsia="Arial Unicode MS" w:hAnsi="Arial" w:cs="Arial"/>
        </w:rPr>
        <w:t xml:space="preserve"> del cálculo, porcentajes aplicados, etc.</w:t>
      </w:r>
    </w:p>
    <w:p w14:paraId="3A4A691A" w14:textId="77777777" w:rsidR="00722B19" w:rsidRPr="00904C8B" w:rsidRDefault="00722B19" w:rsidP="000C1F37">
      <w:pPr>
        <w:ind w:left="567" w:firstLine="708"/>
        <w:jc w:val="both"/>
        <w:rPr>
          <w:rFonts w:ascii="Arial" w:eastAsia="Arial Unicode MS" w:hAnsi="Arial" w:cs="Arial"/>
        </w:rPr>
      </w:pPr>
    </w:p>
    <w:p w14:paraId="53AECE8E" w14:textId="77777777" w:rsidR="00722B19" w:rsidRPr="00904C8B" w:rsidRDefault="00722B19" w:rsidP="000C1F37">
      <w:pPr>
        <w:ind w:left="567" w:firstLine="5"/>
        <w:jc w:val="both"/>
        <w:rPr>
          <w:rFonts w:ascii="Arial" w:eastAsia="Arial Unicode MS" w:hAnsi="Arial" w:cs="Arial"/>
        </w:rPr>
      </w:pPr>
      <w:r w:rsidRPr="00904C8B">
        <w:rPr>
          <w:rFonts w:ascii="Arial" w:eastAsia="Arial Unicode MS" w:hAnsi="Arial" w:cs="Arial"/>
        </w:rPr>
        <w:t>3. Las justificaciones de gastos deberán ordenar los documentos que conforman el expediente de la forma que a continuación se indica:</w:t>
      </w:r>
    </w:p>
    <w:p w14:paraId="7436FBB1" w14:textId="77777777" w:rsidR="00722B19" w:rsidRDefault="00722B19" w:rsidP="000C1F37">
      <w:pPr>
        <w:ind w:left="567" w:firstLine="708"/>
        <w:jc w:val="both"/>
        <w:rPr>
          <w:rFonts w:ascii="Arial" w:eastAsia="Arial Unicode MS" w:hAnsi="Arial" w:cs="Arial"/>
        </w:rPr>
      </w:pPr>
    </w:p>
    <w:p w14:paraId="7C62BAE5" w14:textId="77777777" w:rsidR="00722B19" w:rsidRDefault="00722B19" w:rsidP="000C1F37">
      <w:pPr>
        <w:ind w:left="567"/>
        <w:jc w:val="both"/>
        <w:rPr>
          <w:rFonts w:ascii="Arial" w:eastAsia="Arial Unicode MS" w:hAnsi="Arial" w:cs="Arial"/>
        </w:rPr>
      </w:pPr>
      <w:r>
        <w:rPr>
          <w:rFonts w:ascii="Arial" w:eastAsia="Arial Unicode MS" w:hAnsi="Arial" w:cs="Arial"/>
        </w:rPr>
        <w:t>a) Los justificantes que se hayan generado se agruparán siguiendo criterios que respeten la naturaleza del gasto. Asimismo, deberán ser numerados correlativamente dentro de cada apartado, debiendo confeccionar una relación en la que figure la fecha de documento, el emisor y su importe, para posteriormente totalizar la suma de todos los cargos al final de la relación.</w:t>
      </w:r>
    </w:p>
    <w:p w14:paraId="72A8DE4C" w14:textId="77777777" w:rsidR="00722B19" w:rsidRDefault="00722B19" w:rsidP="000C1F37">
      <w:pPr>
        <w:ind w:left="567"/>
        <w:jc w:val="both"/>
        <w:rPr>
          <w:rFonts w:ascii="Arial" w:eastAsia="Arial Unicode MS" w:hAnsi="Arial" w:cs="Arial"/>
        </w:rPr>
      </w:pPr>
    </w:p>
    <w:p w14:paraId="5364F43B" w14:textId="77777777" w:rsidR="00722B19" w:rsidRDefault="00722B19" w:rsidP="000C1F37">
      <w:pPr>
        <w:pStyle w:val="Textoindependiente2"/>
        <w:ind w:left="567"/>
        <w:rPr>
          <w:rFonts w:ascii="Arial" w:eastAsia="Arial Unicode MS" w:hAnsi="Arial" w:cs="Arial"/>
          <w:i w:val="0"/>
        </w:rPr>
      </w:pPr>
      <w:r>
        <w:rPr>
          <w:rFonts w:ascii="Arial" w:eastAsia="Arial Unicode MS" w:hAnsi="Arial" w:cs="Arial"/>
          <w:i w:val="0"/>
        </w:rPr>
        <w:t>b) Esta relación servirá de índice y se dispondrá por delante del grupo de documentos presentados. Una vez realizada esta operación con los distintos grupos que se realicen, confeccionarán un resumen en el que se recojan todos los importes parciales, así como la suma total de los mismos.</w:t>
      </w:r>
    </w:p>
    <w:p w14:paraId="62FA678E" w14:textId="77777777" w:rsidR="00722B19" w:rsidRDefault="00722B19" w:rsidP="000C1F37">
      <w:pPr>
        <w:pStyle w:val="Textoindependiente2"/>
        <w:ind w:left="567"/>
        <w:rPr>
          <w:rFonts w:ascii="Arial" w:eastAsia="Arial Unicode MS" w:hAnsi="Arial" w:cs="Arial"/>
        </w:rPr>
      </w:pPr>
    </w:p>
    <w:p w14:paraId="3B63908C" w14:textId="77777777" w:rsidR="00722B19" w:rsidRDefault="00722B19" w:rsidP="00C80515">
      <w:pPr>
        <w:numPr>
          <w:ilvl w:val="0"/>
          <w:numId w:val="20"/>
        </w:numPr>
        <w:jc w:val="both"/>
        <w:rPr>
          <w:rFonts w:ascii="Arial" w:eastAsia="Arial Unicode MS" w:hAnsi="Arial" w:cs="Arial"/>
        </w:rPr>
      </w:pPr>
      <w:r>
        <w:rPr>
          <w:rFonts w:ascii="Arial" w:eastAsia="Arial Unicode MS" w:hAnsi="Arial" w:cs="Arial"/>
        </w:rPr>
        <w:t xml:space="preserve">Además, deberá presentar justificantes de pago de las facturas. Los pagos deberán haber sido efectuados por el beneficiario con anterioridad a la finalización del plazo de justificación de </w:t>
      </w:r>
      <w:smartTag w:uri="urn:schemas-microsoft-com:office:smarttags" w:element="PersonName">
        <w:smartTagPr>
          <w:attr w:name="ProductID" w:val="la ayuda. Ser￡n"/>
        </w:smartTagPr>
        <w:r>
          <w:rPr>
            <w:rFonts w:ascii="Arial" w:eastAsia="Arial Unicode MS" w:hAnsi="Arial" w:cs="Arial"/>
          </w:rPr>
          <w:t>la ayuda. Serán</w:t>
        </w:r>
      </w:smartTag>
      <w:r>
        <w:rPr>
          <w:rFonts w:ascii="Arial" w:eastAsia="Arial Unicode MS" w:hAnsi="Arial" w:cs="Arial"/>
        </w:rPr>
        <w:t xml:space="preserve"> admisibles como justificantes de pago:</w:t>
      </w:r>
    </w:p>
    <w:p w14:paraId="75AD1C27" w14:textId="77777777" w:rsidR="00722B19" w:rsidRDefault="00722B19" w:rsidP="000C1F37">
      <w:pPr>
        <w:ind w:left="567"/>
        <w:jc w:val="both"/>
        <w:rPr>
          <w:rFonts w:ascii="Arial" w:eastAsia="Arial Unicode MS" w:hAnsi="Arial" w:cs="Arial"/>
        </w:rPr>
      </w:pPr>
    </w:p>
    <w:p w14:paraId="0D1E0772" w14:textId="77777777" w:rsidR="00722B19" w:rsidRDefault="00722B19" w:rsidP="000C1F37">
      <w:pPr>
        <w:ind w:left="567"/>
        <w:jc w:val="both"/>
        <w:rPr>
          <w:rFonts w:ascii="Arial" w:eastAsia="Arial Unicode MS" w:hAnsi="Arial" w:cs="Arial"/>
        </w:rPr>
      </w:pPr>
      <w:r>
        <w:rPr>
          <w:rFonts w:ascii="Arial" w:eastAsia="Arial Unicode MS" w:hAnsi="Arial" w:cs="Arial"/>
        </w:rPr>
        <w:t>-Extractos o certificaciones bancarias convenientemente destacados.</w:t>
      </w:r>
    </w:p>
    <w:p w14:paraId="54105CE1" w14:textId="77777777" w:rsidR="008310AE" w:rsidRDefault="008310AE" w:rsidP="000C1F37">
      <w:pPr>
        <w:ind w:left="567"/>
        <w:jc w:val="both"/>
        <w:rPr>
          <w:rFonts w:ascii="Arial" w:eastAsia="Arial Unicode MS" w:hAnsi="Arial" w:cs="Arial"/>
        </w:rPr>
      </w:pPr>
    </w:p>
    <w:p w14:paraId="12C813FC" w14:textId="77777777" w:rsidR="00722B19" w:rsidRDefault="00722B19" w:rsidP="000C1F37">
      <w:pPr>
        <w:ind w:left="567"/>
        <w:jc w:val="both"/>
        <w:rPr>
          <w:rFonts w:ascii="Arial" w:eastAsia="Arial Unicode MS" w:hAnsi="Arial" w:cs="Arial"/>
        </w:rPr>
      </w:pPr>
      <w:r>
        <w:rPr>
          <w:rFonts w:ascii="Arial" w:eastAsia="Arial Unicode MS" w:hAnsi="Arial" w:cs="Arial"/>
        </w:rPr>
        <w:t>-Recibí del proveedor con los siguientes datos: fecha, sello, razón o denominación social y NIF de proveedor y firma, nombre, apellidos y D.</w:t>
      </w:r>
      <w:r w:rsidR="008310AE">
        <w:rPr>
          <w:rFonts w:ascii="Arial" w:eastAsia="Arial Unicode MS" w:hAnsi="Arial" w:cs="Arial"/>
        </w:rPr>
        <w:t>N.I. de la persona que lo firma, con las limitaciones cuantitativas y requisitos que establezca la normativa vigente en cada momento, en su caso.</w:t>
      </w:r>
    </w:p>
    <w:p w14:paraId="20B361C5" w14:textId="77777777" w:rsidR="00722B19" w:rsidRDefault="00722B19" w:rsidP="000C1F37">
      <w:pPr>
        <w:spacing w:before="100" w:beforeAutospacing="1" w:after="100" w:afterAutospacing="1"/>
        <w:ind w:left="567"/>
        <w:jc w:val="both"/>
        <w:rPr>
          <w:rFonts w:ascii="Arial" w:hAnsi="Arial" w:cs="Arial"/>
        </w:rPr>
      </w:pPr>
      <w:r>
        <w:rPr>
          <w:rFonts w:ascii="Arial" w:hAnsi="Arial" w:cs="Arial"/>
        </w:rPr>
        <w:lastRenderedPageBreak/>
        <w:t xml:space="preserve">Trazabilidad de los pagos: </w:t>
      </w:r>
    </w:p>
    <w:p w14:paraId="1CBA9763" w14:textId="77777777" w:rsidR="00722B19" w:rsidRDefault="00722B19" w:rsidP="000C1F37">
      <w:pPr>
        <w:spacing w:before="100" w:beforeAutospacing="1" w:after="100" w:afterAutospacing="1"/>
        <w:ind w:left="567" w:firstLine="6"/>
        <w:jc w:val="both"/>
        <w:rPr>
          <w:rFonts w:ascii="Arial" w:hAnsi="Arial" w:cs="Arial"/>
          <w:iCs/>
        </w:rPr>
      </w:pPr>
      <w:r>
        <w:rPr>
          <w:rFonts w:ascii="Arial" w:hAnsi="Arial" w:cs="Arial"/>
        </w:rPr>
        <w:t>Para aceptar los gastos como justificados es necesario que se identifique claramente la correspondencia entre la factura o nómina y su correspondiente justificante de pago. Si el justificante incluye el pago de varias facturas y no se han especificado todas en el concepto del justificante bancario, dicho justificante deberá ir acompañado del total de las facturas que estén afectadas por el mismo. Asimismo, en ningún caso se darán por válidos los justificantes de pago corregidos manualmente, rectificando cualquier equivocación</w:t>
      </w:r>
      <w:r>
        <w:rPr>
          <w:rFonts w:ascii="Arial" w:hAnsi="Arial" w:cs="Arial"/>
          <w:i/>
          <w:iCs/>
        </w:rPr>
        <w:t>.</w:t>
      </w:r>
    </w:p>
    <w:p w14:paraId="3D4E7C1E" w14:textId="77777777" w:rsidR="00F87431" w:rsidRPr="00E35A8E" w:rsidRDefault="00F87431" w:rsidP="00F87431">
      <w:pPr>
        <w:autoSpaceDE w:val="0"/>
        <w:autoSpaceDN w:val="0"/>
        <w:adjustRightInd w:val="0"/>
        <w:ind w:left="567"/>
        <w:jc w:val="both"/>
        <w:rPr>
          <w:rFonts w:ascii="Arial Unicode MS" w:eastAsia="Arial Unicode MS" w:hAnsi="Arial Unicode MS" w:cs="Arial Unicode MS"/>
        </w:rPr>
      </w:pPr>
      <w:r w:rsidRPr="003B1CBD">
        <w:rPr>
          <w:rFonts w:ascii="Arial" w:eastAsia="Arial Unicode MS" w:hAnsi="Arial" w:cs="Arial"/>
        </w:rPr>
        <w:t xml:space="preserve">5.- Material gráfico que acredite el cumplimiento de las actuaciones enumeradas en el punto 3 de la cláusula V desde la fecha de la concesión hasta 31 de </w:t>
      </w:r>
      <w:r w:rsidRPr="00E35A8E">
        <w:rPr>
          <w:rFonts w:ascii="Arial" w:eastAsia="Arial Unicode MS" w:hAnsi="Arial" w:cs="Arial"/>
        </w:rPr>
        <w:t>diciembre de 202</w:t>
      </w:r>
      <w:r w:rsidR="00206DC7" w:rsidRPr="00E35A8E">
        <w:rPr>
          <w:rFonts w:ascii="Arial" w:eastAsia="Arial Unicode MS" w:hAnsi="Arial" w:cs="Arial"/>
        </w:rPr>
        <w:t>6</w:t>
      </w:r>
      <w:r w:rsidRPr="00E35A8E">
        <w:rPr>
          <w:rFonts w:ascii="Arial" w:eastAsia="Arial Unicode MS" w:hAnsi="Arial" w:cs="Arial"/>
        </w:rPr>
        <w:t>.</w:t>
      </w:r>
    </w:p>
    <w:p w14:paraId="06FC6BDC" w14:textId="77777777" w:rsidR="00F87431" w:rsidRPr="00E35A8E" w:rsidRDefault="00F87431" w:rsidP="000C1F37">
      <w:pPr>
        <w:autoSpaceDE w:val="0"/>
        <w:autoSpaceDN w:val="0"/>
        <w:adjustRightInd w:val="0"/>
        <w:ind w:left="567" w:firstLine="6"/>
        <w:jc w:val="both"/>
        <w:rPr>
          <w:rFonts w:ascii="Arial" w:eastAsia="Arial Unicode MS" w:hAnsi="Arial" w:cs="Arial"/>
        </w:rPr>
      </w:pPr>
    </w:p>
    <w:p w14:paraId="1CC28C0C" w14:textId="77777777" w:rsidR="00722B19" w:rsidRPr="00E35A8E" w:rsidRDefault="00F87431" w:rsidP="000C1F37">
      <w:pPr>
        <w:autoSpaceDE w:val="0"/>
        <w:autoSpaceDN w:val="0"/>
        <w:adjustRightInd w:val="0"/>
        <w:ind w:left="567" w:firstLine="6"/>
        <w:jc w:val="both"/>
        <w:rPr>
          <w:rFonts w:ascii="Arial" w:eastAsia="Arial Unicode MS" w:hAnsi="Arial" w:cs="Arial"/>
        </w:rPr>
      </w:pPr>
      <w:r w:rsidRPr="00E35A8E">
        <w:rPr>
          <w:rFonts w:ascii="Arial" w:eastAsia="Arial Unicode MS" w:hAnsi="Arial" w:cs="Arial"/>
        </w:rPr>
        <w:t>6</w:t>
      </w:r>
      <w:r w:rsidR="00722B19" w:rsidRPr="00E35A8E">
        <w:rPr>
          <w:rFonts w:ascii="Arial" w:eastAsia="Arial Unicode MS" w:hAnsi="Arial" w:cs="Arial"/>
        </w:rPr>
        <w:t>.- Se podrá requerir al benef</w:t>
      </w:r>
      <w:smartTag w:uri="urn:schemas-microsoft-com:office:smarttags" w:element="PersonName">
        <w:r w:rsidR="00722B19" w:rsidRPr="00E35A8E">
          <w:rPr>
            <w:rFonts w:ascii="Arial" w:eastAsia="Arial Unicode MS" w:hAnsi="Arial" w:cs="Arial"/>
          </w:rPr>
          <w:t>iciar</w:t>
        </w:r>
      </w:smartTag>
      <w:r w:rsidR="00722B19" w:rsidRPr="00E35A8E">
        <w:rPr>
          <w:rFonts w:ascii="Arial" w:eastAsia="Arial Unicode MS" w:hAnsi="Arial" w:cs="Arial"/>
        </w:rPr>
        <w:t>io para que aporte cualquier otra documentación que se considere necesaria para la justificación de la subvención.</w:t>
      </w:r>
    </w:p>
    <w:p w14:paraId="6E8379E1" w14:textId="77777777" w:rsidR="00722B19" w:rsidRPr="00E35A8E" w:rsidRDefault="00722B19" w:rsidP="000C1F37">
      <w:pPr>
        <w:ind w:left="567"/>
        <w:jc w:val="both"/>
        <w:rPr>
          <w:rFonts w:ascii="Arial" w:hAnsi="Arial" w:cs="Arial"/>
          <w:b/>
          <w:bCs/>
        </w:rPr>
      </w:pPr>
    </w:p>
    <w:p w14:paraId="44E79E8E" w14:textId="77777777" w:rsidR="00722B19" w:rsidRPr="00E35A8E" w:rsidRDefault="00722B19" w:rsidP="000C1F37">
      <w:pPr>
        <w:ind w:left="567"/>
        <w:jc w:val="both"/>
        <w:rPr>
          <w:rFonts w:ascii="Arial" w:hAnsi="Arial" w:cs="Arial"/>
        </w:rPr>
      </w:pPr>
      <w:r w:rsidRPr="00E35A8E">
        <w:rPr>
          <w:rFonts w:ascii="Arial" w:hAnsi="Arial" w:cs="Arial"/>
        </w:rPr>
        <w:t xml:space="preserve">La justificación de los gastos deberá realizarse en los plazos que se indican en el apartado B) de esta cláusula. </w:t>
      </w:r>
    </w:p>
    <w:p w14:paraId="04BA8422" w14:textId="77777777" w:rsidR="008A47DC" w:rsidRPr="00E35A8E" w:rsidRDefault="008A47DC" w:rsidP="00904C8B">
      <w:pPr>
        <w:jc w:val="both"/>
        <w:rPr>
          <w:rFonts w:ascii="Arial" w:hAnsi="Arial" w:cs="Arial"/>
          <w:b/>
          <w:bCs/>
          <w:i/>
          <w:iCs/>
        </w:rPr>
      </w:pPr>
    </w:p>
    <w:p w14:paraId="026BB7F7" w14:textId="77777777" w:rsidR="00722B19" w:rsidRPr="00E35A8E" w:rsidRDefault="00722B19">
      <w:pPr>
        <w:ind w:left="1068" w:hanging="359"/>
        <w:jc w:val="both"/>
        <w:rPr>
          <w:rFonts w:ascii="Arial" w:hAnsi="Arial" w:cs="Arial"/>
          <w:b/>
          <w:bCs/>
        </w:rPr>
      </w:pPr>
      <w:r w:rsidRPr="00E35A8E">
        <w:rPr>
          <w:rFonts w:ascii="Arial" w:hAnsi="Arial" w:cs="Arial"/>
          <w:b/>
          <w:bCs/>
        </w:rPr>
        <w:t>B)  Forma de pago</w:t>
      </w:r>
    </w:p>
    <w:p w14:paraId="797D2743" w14:textId="77777777" w:rsidR="00722B19" w:rsidRPr="00E35A8E" w:rsidRDefault="00722B19">
      <w:pPr>
        <w:ind w:left="1068"/>
        <w:jc w:val="both"/>
        <w:rPr>
          <w:rFonts w:ascii="Arial" w:hAnsi="Arial" w:cs="Arial"/>
          <w:b/>
          <w:bCs/>
        </w:rPr>
      </w:pPr>
    </w:p>
    <w:p w14:paraId="51583FCF" w14:textId="77777777" w:rsidR="00CF45BF" w:rsidRPr="00E35A8E" w:rsidRDefault="00CF45BF" w:rsidP="00CF45BF">
      <w:pPr>
        <w:ind w:left="720"/>
        <w:jc w:val="both"/>
        <w:rPr>
          <w:rFonts w:ascii="Arial" w:hAnsi="Arial" w:cs="Arial"/>
        </w:rPr>
      </w:pPr>
      <w:r w:rsidRPr="00E35A8E">
        <w:rPr>
          <w:rFonts w:ascii="Arial" w:hAnsi="Arial" w:cs="Arial"/>
        </w:rPr>
        <w:t>Se anticipará al Colegio Oficial de Graduados Sociales de Cantabria el 100% de la subvención concedida a la firma del presente convenio y sin necesidad de constituir garantía alguna.</w:t>
      </w:r>
    </w:p>
    <w:p w14:paraId="4194CC87" w14:textId="77777777" w:rsidR="00722B19" w:rsidRPr="00E35A8E" w:rsidRDefault="00722B19">
      <w:pPr>
        <w:ind w:left="720"/>
        <w:jc w:val="both"/>
        <w:rPr>
          <w:rFonts w:ascii="Arial" w:hAnsi="Arial" w:cs="Arial"/>
        </w:rPr>
      </w:pPr>
    </w:p>
    <w:p w14:paraId="04773934" w14:textId="77777777" w:rsidR="00722B19" w:rsidRPr="00E35A8E" w:rsidRDefault="00722B19">
      <w:pPr>
        <w:ind w:left="708"/>
        <w:jc w:val="both"/>
        <w:rPr>
          <w:rFonts w:ascii="Arial" w:hAnsi="Arial" w:cs="Arial"/>
        </w:rPr>
      </w:pPr>
      <w:r w:rsidRPr="00E35A8E">
        <w:rPr>
          <w:rFonts w:ascii="Arial" w:hAnsi="Arial" w:cs="Arial"/>
        </w:rPr>
        <w:t>El plazo de justificación de los gastos final</w:t>
      </w:r>
      <w:r w:rsidR="004D352F" w:rsidRPr="00E35A8E">
        <w:rPr>
          <w:rFonts w:ascii="Arial" w:hAnsi="Arial" w:cs="Arial"/>
        </w:rPr>
        <w:t>i</w:t>
      </w:r>
      <w:r w:rsidR="008459F2" w:rsidRPr="00E35A8E">
        <w:rPr>
          <w:rFonts w:ascii="Arial" w:hAnsi="Arial" w:cs="Arial"/>
        </w:rPr>
        <w:t xml:space="preserve">zará el día 31 </w:t>
      </w:r>
      <w:r w:rsidR="00904C8B" w:rsidRPr="00E35A8E">
        <w:rPr>
          <w:rFonts w:ascii="Arial" w:hAnsi="Arial" w:cs="Arial"/>
        </w:rPr>
        <w:t xml:space="preserve">de marzo de </w:t>
      </w:r>
      <w:r w:rsidR="00106069" w:rsidRPr="00E35A8E">
        <w:rPr>
          <w:rFonts w:ascii="Arial" w:hAnsi="Arial" w:cs="Arial"/>
        </w:rPr>
        <w:t>202</w:t>
      </w:r>
      <w:r w:rsidR="00206DC7" w:rsidRPr="00E35A8E">
        <w:rPr>
          <w:rFonts w:ascii="Arial" w:hAnsi="Arial" w:cs="Arial"/>
        </w:rPr>
        <w:t>7</w:t>
      </w:r>
      <w:r w:rsidRPr="00E35A8E">
        <w:rPr>
          <w:rFonts w:ascii="Arial" w:hAnsi="Arial" w:cs="Arial"/>
        </w:rPr>
        <w:t>.</w:t>
      </w:r>
    </w:p>
    <w:p w14:paraId="6CDA316A" w14:textId="77777777" w:rsidR="008A47DC" w:rsidRDefault="008A47DC" w:rsidP="00904C8B">
      <w:pPr>
        <w:jc w:val="both"/>
        <w:rPr>
          <w:rFonts w:ascii="Arial" w:hAnsi="Arial" w:cs="Arial"/>
        </w:rPr>
      </w:pPr>
    </w:p>
    <w:p w14:paraId="09A6B230" w14:textId="77777777" w:rsidR="00722B19" w:rsidRDefault="00722B19">
      <w:pPr>
        <w:numPr>
          <w:ilvl w:val="0"/>
          <w:numId w:val="6"/>
        </w:numPr>
        <w:jc w:val="both"/>
        <w:rPr>
          <w:rFonts w:ascii="Arial" w:hAnsi="Arial" w:cs="Arial"/>
          <w:b/>
          <w:bCs/>
        </w:rPr>
      </w:pPr>
      <w:r>
        <w:rPr>
          <w:rFonts w:ascii="Arial" w:hAnsi="Arial" w:cs="Arial"/>
          <w:b/>
          <w:bCs/>
        </w:rPr>
        <w:t>Abono al Colegio Oficial de Graduados Sociales de</w:t>
      </w:r>
      <w:r>
        <w:rPr>
          <w:rFonts w:ascii="Arial" w:hAnsi="Arial" w:cs="Arial"/>
        </w:rPr>
        <w:t xml:space="preserve"> </w:t>
      </w:r>
      <w:r>
        <w:rPr>
          <w:rFonts w:ascii="Arial" w:hAnsi="Arial" w:cs="Arial"/>
          <w:b/>
          <w:bCs/>
        </w:rPr>
        <w:t>Cantabria</w:t>
      </w:r>
    </w:p>
    <w:p w14:paraId="5B0E8685" w14:textId="77777777" w:rsidR="000E2DA5" w:rsidRDefault="000E2DA5" w:rsidP="000E2DA5">
      <w:pPr>
        <w:ind w:left="1068"/>
        <w:jc w:val="both"/>
        <w:rPr>
          <w:rFonts w:ascii="Arial" w:hAnsi="Arial" w:cs="Arial"/>
          <w:b/>
          <w:bCs/>
        </w:rPr>
      </w:pPr>
    </w:p>
    <w:p w14:paraId="574B872A" w14:textId="77777777" w:rsidR="00722B19" w:rsidRDefault="00722B19">
      <w:pPr>
        <w:ind w:left="708"/>
        <w:jc w:val="both"/>
        <w:rPr>
          <w:rFonts w:ascii="Arial" w:hAnsi="Arial" w:cs="Arial"/>
          <w:lang w:val="es-ES_tradnl"/>
        </w:rPr>
      </w:pPr>
      <w:r>
        <w:rPr>
          <w:rFonts w:ascii="Arial" w:hAnsi="Arial" w:cs="Arial"/>
          <w:lang w:val="es-ES_tradnl"/>
        </w:rPr>
        <w:t xml:space="preserve">El pago de estas cantidades se realizará mediante ingreso en </w:t>
      </w:r>
      <w:smartTag w:uri="urn:schemas-microsoft-com:office:smarttags" w:element="PersonName">
        <w:smartTagPr>
          <w:attr w:name="ProductID" w:val="la cuenta ES"/>
        </w:smartTagPr>
        <w:r>
          <w:rPr>
            <w:rFonts w:ascii="Arial" w:hAnsi="Arial" w:cs="Arial"/>
            <w:lang w:val="es-ES_tradnl"/>
          </w:rPr>
          <w:t xml:space="preserve">la cuenta </w:t>
        </w:r>
        <w:r>
          <w:rPr>
            <w:rFonts w:ascii="Arial" w:hAnsi="Arial" w:cs="Arial"/>
          </w:rPr>
          <w:t>ES</w:t>
        </w:r>
      </w:smartTag>
      <w:r w:rsidR="00106069">
        <w:rPr>
          <w:rFonts w:ascii="Arial" w:hAnsi="Arial" w:cs="Arial"/>
        </w:rPr>
        <w:t>04 2100 1274 4202 0037 3025</w:t>
      </w:r>
      <w:r>
        <w:rPr>
          <w:rFonts w:ascii="Arial" w:hAnsi="Arial" w:cs="Arial"/>
          <w:lang w:val="es-ES_tradnl"/>
        </w:rPr>
        <w:t xml:space="preserve">, a nombre del Colegio Oficial de Graduados Sociales de Cantabria.  </w:t>
      </w:r>
    </w:p>
    <w:p w14:paraId="078D30DA" w14:textId="77777777" w:rsidR="00722B19" w:rsidRDefault="00722B19">
      <w:pPr>
        <w:jc w:val="both"/>
        <w:rPr>
          <w:rFonts w:ascii="Arial" w:hAnsi="Arial" w:cs="Arial"/>
          <w:lang w:val="es-ES_tradnl"/>
        </w:rPr>
      </w:pPr>
    </w:p>
    <w:p w14:paraId="4E97BF76" w14:textId="77777777" w:rsidR="00722B19" w:rsidRDefault="00722B19">
      <w:pPr>
        <w:jc w:val="both"/>
        <w:rPr>
          <w:rFonts w:ascii="Arial" w:hAnsi="Arial" w:cs="Arial"/>
        </w:rPr>
      </w:pPr>
      <w:r>
        <w:rPr>
          <w:rFonts w:ascii="Arial" w:hAnsi="Arial" w:cs="Arial"/>
        </w:rPr>
        <w:t xml:space="preserve">VIII    COMPROBACIÓN DE </w:t>
      </w:r>
      <w:smartTag w:uri="urn:schemas-microsoft-com:office:smarttags" w:element="PersonName">
        <w:smartTagPr>
          <w:attr w:name="ProductID" w:val="LA SUBVENCIￓN"/>
        </w:smartTagPr>
        <w:r>
          <w:rPr>
            <w:rFonts w:ascii="Arial" w:hAnsi="Arial" w:cs="Arial"/>
          </w:rPr>
          <w:t>LA SUBVENCIÓN</w:t>
        </w:r>
      </w:smartTag>
    </w:p>
    <w:p w14:paraId="2E98E869" w14:textId="77777777" w:rsidR="00722B19" w:rsidRDefault="00722B19">
      <w:pPr>
        <w:ind w:left="709"/>
        <w:jc w:val="both"/>
        <w:rPr>
          <w:rFonts w:ascii="Arial" w:hAnsi="Arial" w:cs="Arial"/>
        </w:rPr>
      </w:pPr>
    </w:p>
    <w:p w14:paraId="3B18D61E" w14:textId="77777777" w:rsidR="00722B19" w:rsidRDefault="00722B19">
      <w:pPr>
        <w:ind w:left="709"/>
        <w:jc w:val="both"/>
        <w:rPr>
          <w:rFonts w:ascii="Arial" w:hAnsi="Arial" w:cs="Arial"/>
        </w:rPr>
      </w:pPr>
      <w:smartTag w:uri="urn:schemas-microsoft-com:office:smarttags" w:element="PersonName">
        <w:smartTagPr>
          <w:attr w:name="ProductID" w:val="la Direcci￳n General"/>
        </w:smartTagPr>
        <w:r>
          <w:rPr>
            <w:rFonts w:ascii="Arial" w:hAnsi="Arial" w:cs="Arial"/>
          </w:rPr>
          <w:t>La Dirección General</w:t>
        </w:r>
      </w:smartTag>
      <w:r>
        <w:rPr>
          <w:rFonts w:ascii="Arial" w:hAnsi="Arial" w:cs="Arial"/>
        </w:rPr>
        <w:t xml:space="preserve"> de Trabajo</w:t>
      </w:r>
      <w:r w:rsidR="00106069">
        <w:rPr>
          <w:rFonts w:ascii="Arial" w:hAnsi="Arial" w:cs="Arial"/>
        </w:rPr>
        <w:t>, Economía Social y Empleo Autónomo</w:t>
      </w:r>
      <w:r>
        <w:rPr>
          <w:rFonts w:ascii="Arial" w:hAnsi="Arial" w:cs="Arial"/>
        </w:rPr>
        <w:t xml:space="preserve"> revisará la documentación justificativa y comprobará el efectivo cumplimiento de las condiciones a las que se subordinó la concesión de </w:t>
      </w:r>
      <w:smartTag w:uri="urn:schemas-microsoft-com:office:smarttags" w:element="PersonName">
        <w:smartTagPr>
          <w:attr w:name="ProductID" w:val="la subvenci￳n. A"/>
        </w:smartTagPr>
        <w:r>
          <w:rPr>
            <w:rFonts w:ascii="Arial" w:hAnsi="Arial" w:cs="Arial"/>
          </w:rPr>
          <w:t>la subvención. A</w:t>
        </w:r>
      </w:smartTag>
      <w:r>
        <w:rPr>
          <w:rFonts w:ascii="Arial" w:hAnsi="Arial" w:cs="Arial"/>
        </w:rPr>
        <w:t xml:space="preserve"> tal fin, el beneficiario de la subvención facilitará las comprobaciones necesarias para garantizar el cumplimento de la finalidad para la que se concedió la subvención y la correcta aplicación de los fondos percibidos. Asimismo, estará obligado a facilitar cuanta </w:t>
      </w:r>
      <w:r>
        <w:rPr>
          <w:rFonts w:ascii="Arial" w:hAnsi="Arial" w:cs="Arial"/>
        </w:rPr>
        <w:lastRenderedPageBreak/>
        <w:t xml:space="preserve">información relacionada con la subvención le sea requerida por </w:t>
      </w:r>
      <w:smartTag w:uri="urn:schemas-microsoft-com:office:smarttags" w:element="PersonName">
        <w:smartTagPr>
          <w:attr w:name="ProductID" w:val="la Intervenci￳n General"/>
        </w:smartTagPr>
        <w:r>
          <w:rPr>
            <w:rFonts w:ascii="Arial" w:hAnsi="Arial" w:cs="Arial"/>
          </w:rPr>
          <w:t>la Intervención General</w:t>
        </w:r>
      </w:smartTag>
      <w:r>
        <w:rPr>
          <w:rFonts w:ascii="Arial" w:hAnsi="Arial" w:cs="Arial"/>
        </w:rPr>
        <w:t xml:space="preserve"> de </w:t>
      </w:r>
      <w:smartTag w:uri="urn:schemas-microsoft-com:office:smarttags" w:element="PersonName">
        <w:smartTagPr>
          <w:attr w:name="ProductID" w:val="la Comunidad Aut￳noma"/>
        </w:smartTagPr>
        <w:r>
          <w:rPr>
            <w:rFonts w:ascii="Arial" w:hAnsi="Arial" w:cs="Arial"/>
          </w:rPr>
          <w:t>la Comunidad Autónoma</w:t>
        </w:r>
      </w:smartTag>
      <w:r>
        <w:rPr>
          <w:rFonts w:ascii="Arial" w:hAnsi="Arial" w:cs="Arial"/>
        </w:rPr>
        <w:t>, el Tribunal de Cuentas u otros órganos competentes, sin perjuicio de lo establecido en la normativa sobre protección de datos.</w:t>
      </w:r>
    </w:p>
    <w:p w14:paraId="42DB0BCC" w14:textId="77777777" w:rsidR="008A47DC" w:rsidRDefault="00722B19" w:rsidP="00310D51">
      <w:pPr>
        <w:jc w:val="both"/>
        <w:rPr>
          <w:rFonts w:ascii="Arial" w:hAnsi="Arial" w:cs="Arial"/>
        </w:rPr>
      </w:pPr>
      <w:r>
        <w:rPr>
          <w:rFonts w:ascii="Arial" w:hAnsi="Arial" w:cs="Arial"/>
        </w:rPr>
        <w:t> </w:t>
      </w:r>
    </w:p>
    <w:p w14:paraId="68607536" w14:textId="77777777" w:rsidR="00722B19" w:rsidRDefault="00722B19">
      <w:pPr>
        <w:jc w:val="both"/>
        <w:rPr>
          <w:rFonts w:ascii="Arial" w:hAnsi="Arial" w:cs="Arial"/>
        </w:rPr>
      </w:pPr>
      <w:r>
        <w:rPr>
          <w:rFonts w:ascii="Arial" w:hAnsi="Arial" w:cs="Arial"/>
        </w:rPr>
        <w:t>IX      INFORME DE CUMPLIMIENTO DE CONDICIONES</w:t>
      </w:r>
    </w:p>
    <w:p w14:paraId="577D8C3B" w14:textId="77777777" w:rsidR="00722B19" w:rsidRDefault="00722B19">
      <w:pPr>
        <w:ind w:left="709"/>
        <w:jc w:val="both"/>
        <w:rPr>
          <w:rFonts w:ascii="Arial" w:hAnsi="Arial" w:cs="Arial"/>
        </w:rPr>
      </w:pPr>
    </w:p>
    <w:p w14:paraId="067997B1" w14:textId="77777777" w:rsidR="00431E9D" w:rsidRDefault="00722B19" w:rsidP="00310D51">
      <w:pPr>
        <w:ind w:left="709"/>
        <w:jc w:val="both"/>
        <w:rPr>
          <w:rFonts w:ascii="Arial" w:hAnsi="Arial" w:cs="Arial"/>
        </w:rPr>
      </w:pPr>
      <w:r>
        <w:rPr>
          <w:rFonts w:ascii="Arial" w:hAnsi="Arial" w:cs="Arial"/>
        </w:rPr>
        <w:t xml:space="preserve">Revisada la documentación justificativa y subsanados, en su caso, sus defectos, </w:t>
      </w:r>
      <w:smartTag w:uri="urn:schemas-microsoft-com:office:smarttags" w:element="PersonName">
        <w:smartTagPr>
          <w:attr w:name="ProductID" w:val="la Direcci￳n General"/>
        </w:smartTagPr>
        <w:r>
          <w:rPr>
            <w:rFonts w:ascii="Arial" w:hAnsi="Arial" w:cs="Arial"/>
          </w:rPr>
          <w:t>la Dirección General</w:t>
        </w:r>
      </w:smartTag>
      <w:r>
        <w:rPr>
          <w:rFonts w:ascii="Arial" w:hAnsi="Arial" w:cs="Arial"/>
        </w:rPr>
        <w:t xml:space="preserve"> de Trabajo</w:t>
      </w:r>
      <w:r w:rsidR="00106069">
        <w:rPr>
          <w:rFonts w:ascii="Arial" w:hAnsi="Arial" w:cs="Arial"/>
        </w:rPr>
        <w:t>, Economía Social y Empleo Autónomo</w:t>
      </w:r>
      <w:r>
        <w:rPr>
          <w:rFonts w:ascii="Arial" w:hAnsi="Arial" w:cs="Arial"/>
        </w:rPr>
        <w:t xml:space="preserve"> emitirá un informe acreditativo de haberse realizado la actuación en las condiciones previstas. </w:t>
      </w:r>
    </w:p>
    <w:p w14:paraId="01BD1621" w14:textId="77777777" w:rsidR="008A47DC" w:rsidRDefault="008A47DC">
      <w:pPr>
        <w:jc w:val="both"/>
        <w:rPr>
          <w:rFonts w:ascii="Arial" w:hAnsi="Arial" w:cs="Arial"/>
          <w:lang w:val="es-ES_tradnl"/>
        </w:rPr>
      </w:pPr>
    </w:p>
    <w:p w14:paraId="4E06A5A3" w14:textId="77777777" w:rsidR="00722B19" w:rsidRDefault="0065447A">
      <w:pPr>
        <w:jc w:val="both"/>
        <w:rPr>
          <w:rFonts w:ascii="Arial" w:hAnsi="Arial" w:cs="Arial"/>
          <w:lang w:val="es-ES_tradnl"/>
        </w:rPr>
      </w:pPr>
      <w:r>
        <w:rPr>
          <w:rFonts w:ascii="Arial" w:hAnsi="Arial" w:cs="Arial"/>
          <w:lang w:val="es-ES_tradnl"/>
        </w:rPr>
        <w:t xml:space="preserve"> X       </w:t>
      </w:r>
      <w:r w:rsidR="00722B19">
        <w:rPr>
          <w:rFonts w:ascii="Arial" w:hAnsi="Arial" w:cs="Arial"/>
          <w:lang w:val="es-ES_tradnl"/>
        </w:rPr>
        <w:t>CRITERIOS DE GRADUACIÓN DE POSIBLES INCUMPLIMIENTOS</w:t>
      </w:r>
    </w:p>
    <w:p w14:paraId="700D3A27" w14:textId="77777777" w:rsidR="00722B19" w:rsidRDefault="00722B19">
      <w:pPr>
        <w:jc w:val="both"/>
        <w:rPr>
          <w:rFonts w:ascii="Arial" w:hAnsi="Arial" w:cs="Arial"/>
          <w:color w:val="FF0000"/>
          <w:lang w:val="es-ES_tradnl"/>
        </w:rPr>
      </w:pPr>
    </w:p>
    <w:p w14:paraId="467CD624" w14:textId="77777777" w:rsidR="00722B19" w:rsidRDefault="00722B19">
      <w:pPr>
        <w:ind w:left="708"/>
        <w:jc w:val="both"/>
        <w:rPr>
          <w:rFonts w:ascii="Arial" w:hAnsi="Arial" w:cs="Arial"/>
        </w:rPr>
      </w:pPr>
      <w:r>
        <w:rPr>
          <w:rFonts w:ascii="Arial" w:hAnsi="Arial" w:cs="Arial"/>
        </w:rPr>
        <w:t>Se establecen los siguientes criterios de graduación de los posibles incumplimientos de las condiciones impuestas con motivo de la concesión de la subvención:</w:t>
      </w:r>
    </w:p>
    <w:p w14:paraId="3E2FF32D" w14:textId="77777777" w:rsidR="00722B19" w:rsidRDefault="00722B19">
      <w:pPr>
        <w:ind w:left="708"/>
        <w:jc w:val="both"/>
        <w:rPr>
          <w:rFonts w:ascii="Arial" w:hAnsi="Arial" w:cs="Arial"/>
        </w:rPr>
      </w:pPr>
    </w:p>
    <w:p w14:paraId="5090E5DB" w14:textId="77777777" w:rsidR="00722B19" w:rsidRDefault="00722B19">
      <w:pPr>
        <w:ind w:left="708"/>
        <w:jc w:val="both"/>
        <w:rPr>
          <w:rFonts w:ascii="Arial" w:hAnsi="Arial" w:cs="Arial"/>
        </w:rPr>
      </w:pPr>
      <w:r>
        <w:rPr>
          <w:rFonts w:ascii="Arial" w:hAnsi="Arial" w:cs="Arial"/>
        </w:rPr>
        <w:t>1. Cuando el cumplimiento por el beneficiario se aproxime de modo significativo al cumplimiento total y se acredite una actuación inequívocamente tendente a la satisfacción</w:t>
      </w:r>
      <w:r>
        <w:rPr>
          <w:rFonts w:ascii="Arial" w:hAnsi="Arial" w:cs="Arial"/>
          <w:b/>
          <w:bCs/>
        </w:rPr>
        <w:t xml:space="preserve"> </w:t>
      </w:r>
      <w:r>
        <w:rPr>
          <w:rFonts w:ascii="Arial" w:hAnsi="Arial" w:cs="Arial"/>
        </w:rPr>
        <w:t>de sus</w:t>
      </w:r>
      <w:r>
        <w:rPr>
          <w:rFonts w:ascii="Arial" w:hAnsi="Arial" w:cs="Arial"/>
          <w:b/>
          <w:bCs/>
        </w:rPr>
        <w:t xml:space="preserve"> </w:t>
      </w:r>
      <w:r>
        <w:rPr>
          <w:rFonts w:ascii="Arial" w:hAnsi="Arial" w:cs="Arial"/>
        </w:rPr>
        <w:t xml:space="preserve">compromisos, la cantidad a reintegrar se determinará en proporción al coste real soportado o grado de ejecución de la actividad subvencionada. </w:t>
      </w:r>
    </w:p>
    <w:p w14:paraId="61CEDA99" w14:textId="77777777" w:rsidR="00722B19" w:rsidRDefault="00722B19">
      <w:pPr>
        <w:ind w:left="708"/>
        <w:jc w:val="both"/>
        <w:rPr>
          <w:rFonts w:ascii="Arial" w:hAnsi="Arial" w:cs="Arial"/>
        </w:rPr>
      </w:pPr>
    </w:p>
    <w:p w14:paraId="57A509D4" w14:textId="77777777" w:rsidR="00722B19" w:rsidRDefault="00722B19">
      <w:pPr>
        <w:ind w:left="708"/>
        <w:jc w:val="both"/>
        <w:rPr>
          <w:rFonts w:ascii="Arial" w:hAnsi="Arial" w:cs="Arial"/>
          <w:iCs/>
        </w:rPr>
      </w:pPr>
      <w:r>
        <w:rPr>
          <w:rFonts w:ascii="Arial" w:hAnsi="Arial" w:cs="Arial"/>
        </w:rPr>
        <w:t>2. Cuando la justificación del gasto efectivamente realizado sea inferior al 50% de la ayuda concedida, se considerará que se han incumplido las condiciones impuestas con</w:t>
      </w:r>
      <w:r>
        <w:rPr>
          <w:rFonts w:ascii="Arial" w:hAnsi="Arial" w:cs="Arial"/>
          <w:i/>
          <w:iCs/>
        </w:rPr>
        <w:t xml:space="preserve"> </w:t>
      </w:r>
      <w:r>
        <w:rPr>
          <w:rFonts w:ascii="Arial" w:hAnsi="Arial" w:cs="Arial"/>
        </w:rPr>
        <w:t>motivo de la concesión y procederá la aplicación de lo establecido en la cláusula XI de este Convenio.</w:t>
      </w:r>
      <w:r>
        <w:rPr>
          <w:rFonts w:ascii="Arial" w:hAnsi="Arial" w:cs="Arial"/>
          <w:i/>
          <w:iCs/>
        </w:rPr>
        <w:t xml:space="preserve">  </w:t>
      </w:r>
    </w:p>
    <w:p w14:paraId="7176F995" w14:textId="77777777" w:rsidR="00F87431" w:rsidRDefault="00F87431">
      <w:pPr>
        <w:ind w:left="708"/>
        <w:jc w:val="both"/>
        <w:rPr>
          <w:rFonts w:ascii="Arial" w:hAnsi="Arial" w:cs="Arial"/>
          <w:iCs/>
        </w:rPr>
      </w:pPr>
    </w:p>
    <w:p w14:paraId="7C51B4B9" w14:textId="77777777" w:rsidR="00F87431" w:rsidRDefault="00F87431">
      <w:pPr>
        <w:ind w:left="708"/>
        <w:jc w:val="both"/>
        <w:rPr>
          <w:rFonts w:ascii="Arial" w:hAnsi="Arial" w:cs="Arial"/>
          <w:iCs/>
        </w:rPr>
      </w:pPr>
    </w:p>
    <w:p w14:paraId="658F171D" w14:textId="77777777" w:rsidR="00014BF0" w:rsidRDefault="00F87431" w:rsidP="00BF6676">
      <w:pPr>
        <w:ind w:left="708"/>
        <w:jc w:val="both"/>
        <w:rPr>
          <w:rFonts w:ascii="Arial" w:hAnsi="Arial" w:cs="Arial"/>
        </w:rPr>
      </w:pPr>
      <w:r w:rsidRPr="003B1CBD">
        <w:rPr>
          <w:rFonts w:ascii="Arial" w:hAnsi="Arial" w:cs="Arial"/>
        </w:rPr>
        <w:t>3. Cuando se acredite el incumplimiento de las obligaciones de publicidad, comunicación y difusión enumeradas en el punto 3 de la cláusula V será causa del reintegro parcial del 5 % del importe de la subvención.</w:t>
      </w:r>
    </w:p>
    <w:p w14:paraId="3D76A1C1" w14:textId="77777777" w:rsidR="00014BF0" w:rsidRDefault="00014BF0" w:rsidP="00BF6676">
      <w:pPr>
        <w:ind w:left="708"/>
        <w:jc w:val="both"/>
        <w:rPr>
          <w:rFonts w:ascii="Arial" w:hAnsi="Arial" w:cs="Arial"/>
        </w:rPr>
      </w:pPr>
    </w:p>
    <w:p w14:paraId="0B284A60" w14:textId="77777777" w:rsidR="00F87431" w:rsidRDefault="00F87431" w:rsidP="00BF6676">
      <w:pPr>
        <w:ind w:left="708"/>
        <w:jc w:val="both"/>
        <w:rPr>
          <w:rFonts w:ascii="Arial" w:hAnsi="Arial" w:cs="Arial"/>
        </w:rPr>
      </w:pPr>
      <w:r w:rsidRPr="003B1CBD">
        <w:rPr>
          <w:rFonts w:ascii="Arial" w:hAnsi="Arial" w:cs="Arial"/>
        </w:rPr>
        <w:t>No obstante, si se produjera el incumplimiento de las obligaciones establecidas en el citado apartado y si fuera aún posible su cumplimiento en los términos establecidos, o pudieran realizarse acciones correctoras de la falta de publicidad, el órgano concedente requerirá al beneficiario para que adopte las medidas de difusión pertinentes en un plazo no superior a quince días hábiles, con expresa advertencia de las consecuencias que de dicho incumplimiento pudieran derivarse por aplicación del artículo 37 de la Ley 38/2003, de 17 de noviembre.</w:t>
      </w:r>
    </w:p>
    <w:p w14:paraId="23B9EF83" w14:textId="77777777" w:rsidR="00E35A8E" w:rsidRPr="003B1CBD" w:rsidRDefault="00E35A8E" w:rsidP="00BF6676">
      <w:pPr>
        <w:ind w:left="708"/>
        <w:jc w:val="both"/>
        <w:rPr>
          <w:rFonts w:ascii="Arial" w:hAnsi="Arial" w:cs="Arial"/>
        </w:rPr>
      </w:pPr>
    </w:p>
    <w:p w14:paraId="2F2635A1" w14:textId="77777777" w:rsidR="008A47DC" w:rsidRPr="003B1CBD" w:rsidRDefault="008A47DC" w:rsidP="00E85EC5">
      <w:pPr>
        <w:jc w:val="both"/>
        <w:rPr>
          <w:rFonts w:ascii="Arial" w:hAnsi="Arial" w:cs="Arial"/>
        </w:rPr>
      </w:pPr>
    </w:p>
    <w:p w14:paraId="67E42E70" w14:textId="77777777" w:rsidR="00722B19" w:rsidRDefault="00722B19">
      <w:pPr>
        <w:ind w:left="709" w:hanging="709"/>
        <w:jc w:val="both"/>
        <w:rPr>
          <w:rFonts w:ascii="Arial" w:hAnsi="Arial" w:cs="Arial"/>
        </w:rPr>
      </w:pPr>
      <w:r>
        <w:rPr>
          <w:rFonts w:ascii="Arial" w:hAnsi="Arial" w:cs="Arial"/>
        </w:rPr>
        <w:lastRenderedPageBreak/>
        <w:t xml:space="preserve">XI   </w:t>
      </w:r>
      <w:r>
        <w:rPr>
          <w:rFonts w:ascii="Arial" w:hAnsi="Arial" w:cs="Arial"/>
        </w:rPr>
        <w:tab/>
        <w:t>REINTEGRO DE CANTIDADES PERCIBIDAS. RÉGIMEN SANCIONADOR</w:t>
      </w:r>
    </w:p>
    <w:p w14:paraId="37D66D6F" w14:textId="77777777" w:rsidR="00722B19" w:rsidRDefault="00722B19">
      <w:pPr>
        <w:ind w:left="709" w:hanging="709"/>
        <w:jc w:val="both"/>
        <w:rPr>
          <w:rFonts w:ascii="Arial" w:hAnsi="Arial" w:cs="Arial"/>
        </w:rPr>
      </w:pPr>
    </w:p>
    <w:p w14:paraId="383100A2" w14:textId="77777777" w:rsidR="00722B19" w:rsidRDefault="00722B19">
      <w:pPr>
        <w:ind w:left="708"/>
        <w:jc w:val="both"/>
        <w:rPr>
          <w:rFonts w:ascii="Arial" w:hAnsi="Arial" w:cs="Arial"/>
        </w:rPr>
      </w:pPr>
      <w:r>
        <w:rPr>
          <w:rFonts w:ascii="Arial" w:hAnsi="Arial" w:cs="Arial"/>
        </w:rPr>
        <w:t xml:space="preserve">1. Procederá el reintegro de las cantidades percibidas y la exigencia del interés de demora correspondiente, desde el momento del pago de la ayuda hasta la fecha en que se reintegren voluntariamente los fondos percibidos o se acuerde la procedencia del reintegro, en los casos establecidos en </w:t>
      </w:r>
      <w:smartTag w:uri="urn:schemas-microsoft-com:office:smarttags" w:element="PersonName">
        <w:smartTagPr>
          <w:attr w:name="ProductID" w:val="la Ley"/>
        </w:smartTagPr>
        <w:r>
          <w:rPr>
            <w:rFonts w:ascii="Arial" w:hAnsi="Arial" w:cs="Arial"/>
          </w:rPr>
          <w:t>la Ley</w:t>
        </w:r>
      </w:smartTag>
      <w:r>
        <w:rPr>
          <w:rFonts w:ascii="Arial" w:hAnsi="Arial" w:cs="Arial"/>
        </w:rPr>
        <w:t xml:space="preserve"> de Cantabria 10/2006, de 17 de julio, de Subvenciones de Cantabria. No obstante, el interesado podrá devolver los fondos recibidos de forma voluntaria sin el previo requerimiento de la Administración, para lo cual deberá solicitar modelo </w:t>
      </w:r>
      <w:smartTag w:uri="urn:schemas-microsoft-com:office:smarttags" w:element="metricconverter">
        <w:smartTagPr>
          <w:attr w:name="ProductID" w:val="046 a"/>
        </w:smartTagPr>
        <w:r>
          <w:rPr>
            <w:rFonts w:ascii="Arial" w:hAnsi="Arial" w:cs="Arial"/>
          </w:rPr>
          <w:t>046 a</w:t>
        </w:r>
      </w:smartTag>
      <w:r>
        <w:rPr>
          <w:rFonts w:ascii="Arial" w:hAnsi="Arial" w:cs="Arial"/>
        </w:rPr>
        <w:t xml:space="preserve"> </w:t>
      </w:r>
      <w:smartTag w:uri="urn:schemas-microsoft-com:office:smarttags" w:element="PersonName">
        <w:smartTagPr>
          <w:attr w:name="ProductID" w:val="la Direcci￳n General"/>
        </w:smartTagPr>
        <w:r>
          <w:rPr>
            <w:rFonts w:ascii="Arial" w:hAnsi="Arial" w:cs="Arial"/>
          </w:rPr>
          <w:t>la Dirección General</w:t>
        </w:r>
      </w:smartTag>
      <w:r>
        <w:rPr>
          <w:rFonts w:ascii="Arial" w:hAnsi="Arial" w:cs="Arial"/>
        </w:rPr>
        <w:t xml:space="preserve"> de Trabajo</w:t>
      </w:r>
      <w:r w:rsidR="00106069">
        <w:rPr>
          <w:rFonts w:ascii="Arial" w:hAnsi="Arial" w:cs="Arial"/>
        </w:rPr>
        <w:t>, Economía Social y Empleo Autónomo</w:t>
      </w:r>
      <w:r>
        <w:rPr>
          <w:rFonts w:ascii="Arial" w:hAnsi="Arial" w:cs="Arial"/>
        </w:rPr>
        <w:t xml:space="preserve"> y remitir posteriormente justificante de haber efectuado el pago.</w:t>
      </w:r>
    </w:p>
    <w:p w14:paraId="4AF2215D" w14:textId="77777777" w:rsidR="00722B19" w:rsidRDefault="00722B19">
      <w:pPr>
        <w:ind w:left="708"/>
        <w:jc w:val="both"/>
        <w:rPr>
          <w:rFonts w:ascii="Arial" w:hAnsi="Arial" w:cs="Arial"/>
        </w:rPr>
      </w:pPr>
    </w:p>
    <w:p w14:paraId="45F6D6CF" w14:textId="77777777" w:rsidR="00722B19" w:rsidRDefault="00722B19">
      <w:pPr>
        <w:ind w:left="708"/>
        <w:jc w:val="both"/>
        <w:rPr>
          <w:rFonts w:ascii="Arial" w:hAnsi="Arial" w:cs="Arial"/>
        </w:rPr>
      </w:pPr>
      <w:r>
        <w:rPr>
          <w:rFonts w:ascii="Arial" w:hAnsi="Arial" w:cs="Arial"/>
        </w:rPr>
        <w:t>2. Las cantidades a reintegrar tendrán la consideración de ingresos de derecho público.</w:t>
      </w:r>
    </w:p>
    <w:p w14:paraId="299B9DDD" w14:textId="77777777" w:rsidR="00722B19" w:rsidRDefault="00722B19">
      <w:pPr>
        <w:ind w:left="1416"/>
        <w:jc w:val="both"/>
        <w:rPr>
          <w:rFonts w:ascii="Arial" w:hAnsi="Arial" w:cs="Arial"/>
        </w:rPr>
      </w:pPr>
    </w:p>
    <w:p w14:paraId="5203F8E2" w14:textId="77777777" w:rsidR="00722B19" w:rsidRDefault="00722B19">
      <w:pPr>
        <w:ind w:left="708"/>
        <w:jc w:val="both"/>
        <w:rPr>
          <w:rFonts w:ascii="Arial" w:hAnsi="Arial" w:cs="Arial"/>
        </w:rPr>
      </w:pPr>
      <w:r>
        <w:rPr>
          <w:rFonts w:ascii="Arial" w:hAnsi="Arial" w:cs="Arial"/>
        </w:rPr>
        <w:t xml:space="preserve">3. El régimen sancionador en materia de subvenciones y ayudas públicas aplicable será el establecido en la citada Ley 10/2006, de 17 de julio.  </w:t>
      </w:r>
    </w:p>
    <w:p w14:paraId="7D6FC885" w14:textId="77777777" w:rsidR="008A47DC" w:rsidRDefault="008A47DC" w:rsidP="00E85EC5">
      <w:pPr>
        <w:jc w:val="both"/>
        <w:rPr>
          <w:rFonts w:ascii="Arial" w:hAnsi="Arial" w:cs="Arial"/>
        </w:rPr>
      </w:pPr>
    </w:p>
    <w:p w14:paraId="446C8F07" w14:textId="77777777" w:rsidR="00722B19" w:rsidRDefault="00722B19">
      <w:pPr>
        <w:ind w:left="708" w:hanging="708"/>
        <w:jc w:val="both"/>
        <w:rPr>
          <w:rFonts w:ascii="Arial" w:hAnsi="Arial" w:cs="Arial"/>
        </w:rPr>
      </w:pPr>
      <w:r>
        <w:rPr>
          <w:rFonts w:ascii="Arial" w:hAnsi="Arial" w:cs="Arial"/>
        </w:rPr>
        <w:t>XII     VIGENCIA</w:t>
      </w:r>
    </w:p>
    <w:p w14:paraId="13B7CB00" w14:textId="77777777" w:rsidR="00722B19" w:rsidRDefault="00722B19">
      <w:pPr>
        <w:ind w:left="709" w:firstLine="11"/>
        <w:jc w:val="both"/>
        <w:rPr>
          <w:rFonts w:ascii="Arial" w:hAnsi="Arial" w:cs="Arial"/>
        </w:rPr>
      </w:pPr>
    </w:p>
    <w:p w14:paraId="0CF36F1B" w14:textId="77777777" w:rsidR="00722B19" w:rsidRDefault="00722B19">
      <w:pPr>
        <w:ind w:left="709" w:firstLine="11"/>
        <w:jc w:val="both"/>
        <w:rPr>
          <w:rFonts w:ascii="Arial" w:hAnsi="Arial" w:cs="Arial"/>
        </w:rPr>
      </w:pPr>
      <w:r>
        <w:rPr>
          <w:rFonts w:ascii="Arial" w:hAnsi="Arial" w:cs="Arial"/>
        </w:rPr>
        <w:t xml:space="preserve">La vigencia del presente convenio se extiende desde la fecha de su firma hasta el 31 de marzo </w:t>
      </w:r>
      <w:r w:rsidRPr="00E35A8E">
        <w:rPr>
          <w:rFonts w:ascii="Arial" w:hAnsi="Arial" w:cs="Arial"/>
        </w:rPr>
        <w:t xml:space="preserve">de </w:t>
      </w:r>
      <w:r w:rsidR="005C009A" w:rsidRPr="00E35A8E">
        <w:rPr>
          <w:rFonts w:ascii="Arial" w:hAnsi="Arial" w:cs="Arial"/>
        </w:rPr>
        <w:t>202</w:t>
      </w:r>
      <w:r w:rsidR="00014BF0" w:rsidRPr="00E35A8E">
        <w:rPr>
          <w:rFonts w:ascii="Arial" w:hAnsi="Arial" w:cs="Arial"/>
        </w:rPr>
        <w:t>7</w:t>
      </w:r>
      <w:r w:rsidRPr="00E35A8E">
        <w:rPr>
          <w:rFonts w:ascii="Arial" w:hAnsi="Arial" w:cs="Arial"/>
        </w:rPr>
        <w:t>.</w:t>
      </w:r>
    </w:p>
    <w:p w14:paraId="71FA29CF" w14:textId="77777777" w:rsidR="004003BF" w:rsidRDefault="004003BF">
      <w:pPr>
        <w:ind w:left="709" w:firstLine="11"/>
        <w:jc w:val="both"/>
        <w:rPr>
          <w:rFonts w:ascii="Arial" w:hAnsi="Arial" w:cs="Arial"/>
        </w:rPr>
      </w:pPr>
    </w:p>
    <w:p w14:paraId="2522E396" w14:textId="77777777" w:rsidR="004003BF" w:rsidRPr="00465A75" w:rsidRDefault="004003BF" w:rsidP="004003BF">
      <w:pPr>
        <w:ind w:left="709" w:firstLine="11"/>
        <w:jc w:val="both"/>
        <w:rPr>
          <w:rFonts w:ascii="Arial" w:hAnsi="Arial" w:cs="Arial"/>
        </w:rPr>
      </w:pPr>
      <w:r w:rsidRPr="003E127F">
        <w:rPr>
          <w:rFonts w:ascii="Arial" w:hAnsi="Arial" w:cs="Arial"/>
        </w:rPr>
        <w:t>Durante su vigencia podrá extinguirse por mutuo acuerdo de las partes firmantes, pudiendo asimismo cualquiera de las partes instar la resolución del convenio ante el incumplimiento de las obligaciones de la otra parte, en los términos establecidos en el artículo 51.2c) de la Ley 40/2015, de 1 de octubre.</w:t>
      </w:r>
    </w:p>
    <w:p w14:paraId="4681AEDC" w14:textId="77777777" w:rsidR="000E2DA5" w:rsidRDefault="000E2DA5" w:rsidP="00904C8B">
      <w:pPr>
        <w:jc w:val="both"/>
        <w:rPr>
          <w:rFonts w:ascii="Arial" w:hAnsi="Arial" w:cs="Arial"/>
        </w:rPr>
      </w:pPr>
    </w:p>
    <w:p w14:paraId="781DFEB1" w14:textId="77777777" w:rsidR="00722B19" w:rsidRDefault="00722B19" w:rsidP="00904C8B">
      <w:pPr>
        <w:ind w:left="708"/>
        <w:jc w:val="both"/>
        <w:rPr>
          <w:rFonts w:ascii="Arial" w:hAnsi="Arial" w:cs="Arial"/>
        </w:rPr>
      </w:pPr>
      <w:r>
        <w:rPr>
          <w:rFonts w:ascii="Arial" w:hAnsi="Arial" w:cs="Arial"/>
        </w:rPr>
        <w:t>En todo lo no previsto en el presente Convenio se estará a lo dispuesto en la Ley de Cantabria 10/2006, de 17 de julio, de Subvenciones de Cantabria y en la Ley 38/2003, de 17 de noviembre, General de Subvenciones, y en su Reglamento, en cuanto constituyan normativa básica del Estado y, en todo caso, con carácter supletorio.</w:t>
      </w:r>
    </w:p>
    <w:p w14:paraId="31C0C529" w14:textId="77777777" w:rsidR="008A47DC" w:rsidRDefault="008A47DC">
      <w:pPr>
        <w:jc w:val="both"/>
        <w:rPr>
          <w:rFonts w:ascii="Arial" w:hAnsi="Arial" w:cs="Arial"/>
        </w:rPr>
      </w:pPr>
    </w:p>
    <w:p w14:paraId="4B588F49" w14:textId="77777777" w:rsidR="00722B19" w:rsidRDefault="00722B19">
      <w:pPr>
        <w:jc w:val="both"/>
        <w:rPr>
          <w:rFonts w:ascii="Arial" w:hAnsi="Arial" w:cs="Arial"/>
        </w:rPr>
      </w:pPr>
      <w:r>
        <w:rPr>
          <w:rFonts w:ascii="Arial" w:hAnsi="Arial" w:cs="Arial"/>
        </w:rPr>
        <w:t xml:space="preserve">XIII </w:t>
      </w:r>
      <w:r>
        <w:rPr>
          <w:rFonts w:ascii="Arial" w:hAnsi="Arial" w:cs="Arial"/>
        </w:rPr>
        <w:tab/>
        <w:t>INTERPRETACIÓN Y CONTROVERSIAS</w:t>
      </w:r>
    </w:p>
    <w:p w14:paraId="1F7DB1BF" w14:textId="77777777" w:rsidR="00722B19" w:rsidRDefault="00722B19">
      <w:pPr>
        <w:jc w:val="both"/>
        <w:rPr>
          <w:rFonts w:ascii="Arial" w:hAnsi="Arial" w:cs="Arial"/>
        </w:rPr>
      </w:pPr>
    </w:p>
    <w:p w14:paraId="3418B824" w14:textId="77777777" w:rsidR="00722B19" w:rsidRDefault="00722B19">
      <w:pPr>
        <w:ind w:left="708"/>
        <w:jc w:val="both"/>
        <w:rPr>
          <w:rFonts w:ascii="Arial" w:hAnsi="Arial" w:cs="Arial"/>
        </w:rPr>
      </w:pPr>
      <w:r>
        <w:rPr>
          <w:rFonts w:ascii="Arial" w:hAnsi="Arial" w:cs="Arial"/>
        </w:rPr>
        <w:t xml:space="preserve">Las cuestiones surgidas sobre interpretación, modificación, resolución y efectos del Convenio se dirimirán ante </w:t>
      </w:r>
      <w:smartTag w:uri="urn:schemas-microsoft-com:office:smarttags" w:element="PersonName">
        <w:smartTagPr>
          <w:attr w:name="ProductID" w:val="la Sala"/>
        </w:smartTagPr>
        <w:r>
          <w:rPr>
            <w:rFonts w:ascii="Arial" w:hAnsi="Arial" w:cs="Arial"/>
          </w:rPr>
          <w:t>la Sala</w:t>
        </w:r>
      </w:smartTag>
      <w:r>
        <w:rPr>
          <w:rFonts w:ascii="Arial" w:hAnsi="Arial" w:cs="Arial"/>
        </w:rPr>
        <w:t xml:space="preserve"> de lo Contencioso-Administrativo del Tribunal Superior de Justicia de Cantabria.  </w:t>
      </w:r>
    </w:p>
    <w:p w14:paraId="335D090E" w14:textId="77777777" w:rsidR="00722B19" w:rsidRDefault="00722B19">
      <w:pPr>
        <w:ind w:firstLine="708"/>
        <w:jc w:val="both"/>
        <w:rPr>
          <w:rFonts w:ascii="Arial" w:hAnsi="Arial" w:cs="Arial"/>
        </w:rPr>
      </w:pPr>
    </w:p>
    <w:p w14:paraId="13313EF9" w14:textId="77777777" w:rsidR="00722B19" w:rsidRDefault="00722B19">
      <w:pPr>
        <w:ind w:left="708"/>
        <w:jc w:val="both"/>
        <w:rPr>
          <w:rFonts w:ascii="Arial" w:hAnsi="Arial" w:cs="Arial"/>
        </w:rPr>
      </w:pPr>
      <w:r>
        <w:rPr>
          <w:rFonts w:ascii="Arial" w:hAnsi="Arial" w:cs="Arial"/>
        </w:rPr>
        <w:lastRenderedPageBreak/>
        <w:t xml:space="preserve">Estando las partes conformes en el contenido de este documento y para que así conste, se firma por </w:t>
      </w:r>
      <w:r w:rsidR="005417FC">
        <w:rPr>
          <w:rFonts w:ascii="Arial" w:hAnsi="Arial" w:cs="Arial"/>
        </w:rPr>
        <w:t>tri</w:t>
      </w:r>
      <w:r>
        <w:rPr>
          <w:rFonts w:ascii="Arial" w:hAnsi="Arial" w:cs="Arial"/>
        </w:rPr>
        <w:t>plicado, en el lugar y fecha citados en el encabezamiento.</w:t>
      </w:r>
    </w:p>
    <w:p w14:paraId="6349849C" w14:textId="77777777" w:rsidR="00431E9D" w:rsidRDefault="00722B19" w:rsidP="00310D51">
      <w:pPr>
        <w:keepNext/>
        <w:ind w:left="1146" w:hanging="720"/>
        <w:jc w:val="both"/>
        <w:outlineLvl w:val="1"/>
        <w:rPr>
          <w:rFonts w:ascii="Arial" w:hAnsi="Arial" w:cs="Arial"/>
        </w:rPr>
      </w:pPr>
      <w:r>
        <w:rPr>
          <w:rFonts w:ascii="Arial" w:hAnsi="Arial" w:cs="Arial"/>
        </w:rPr>
        <w:t xml:space="preserve">         </w:t>
      </w:r>
    </w:p>
    <w:tbl>
      <w:tblPr>
        <w:tblW w:w="9173" w:type="dxa"/>
        <w:tblInd w:w="-318" w:type="dxa"/>
        <w:tblLook w:val="01E0" w:firstRow="1" w:lastRow="1" w:firstColumn="1" w:lastColumn="1" w:noHBand="0" w:noVBand="0"/>
      </w:tblPr>
      <w:tblGrid>
        <w:gridCol w:w="4276"/>
        <w:gridCol w:w="4897"/>
      </w:tblGrid>
      <w:tr w:rsidR="005417FC" w:rsidRPr="007415F6" w14:paraId="787BE09E" w14:textId="77777777" w:rsidTr="0065447A">
        <w:trPr>
          <w:trHeight w:val="1481"/>
        </w:trPr>
        <w:tc>
          <w:tcPr>
            <w:tcW w:w="4276" w:type="dxa"/>
          </w:tcPr>
          <w:p w14:paraId="167150AE" w14:textId="77777777" w:rsidR="005417FC" w:rsidRPr="007415F6" w:rsidRDefault="005417FC" w:rsidP="005417FC">
            <w:pPr>
              <w:keepNext/>
              <w:jc w:val="center"/>
              <w:outlineLvl w:val="1"/>
              <w:rPr>
                <w:rFonts w:ascii="Arial" w:hAnsi="Arial" w:cs="Arial"/>
                <w:sz w:val="22"/>
                <w:szCs w:val="22"/>
              </w:rPr>
            </w:pPr>
          </w:p>
          <w:p w14:paraId="1430EE4B" w14:textId="77777777" w:rsidR="005417FC" w:rsidRPr="007415F6" w:rsidRDefault="005417FC" w:rsidP="005417FC">
            <w:pPr>
              <w:keepNext/>
              <w:jc w:val="center"/>
              <w:outlineLvl w:val="1"/>
              <w:rPr>
                <w:rFonts w:ascii="Arial" w:hAnsi="Arial" w:cs="Arial"/>
                <w:sz w:val="22"/>
                <w:szCs w:val="22"/>
              </w:rPr>
            </w:pPr>
            <w:r w:rsidRPr="007415F6">
              <w:rPr>
                <w:rFonts w:ascii="Arial" w:hAnsi="Arial" w:cs="Arial"/>
                <w:sz w:val="22"/>
                <w:szCs w:val="22"/>
              </w:rPr>
              <w:t>POR EL GOBIERNO DE CANTABRIA</w:t>
            </w:r>
          </w:p>
          <w:p w14:paraId="343266DF" w14:textId="77777777" w:rsidR="005417FC" w:rsidRPr="007415F6" w:rsidRDefault="005417FC" w:rsidP="005417FC">
            <w:pPr>
              <w:keepNext/>
              <w:jc w:val="center"/>
              <w:outlineLvl w:val="1"/>
              <w:rPr>
                <w:rFonts w:ascii="Arial" w:hAnsi="Arial" w:cs="Arial"/>
                <w:sz w:val="22"/>
                <w:szCs w:val="22"/>
              </w:rPr>
            </w:pPr>
          </w:p>
          <w:p w14:paraId="0CA158A0" w14:textId="77777777" w:rsidR="005417FC" w:rsidRPr="007415F6" w:rsidRDefault="00333AED" w:rsidP="00C748EB">
            <w:pPr>
              <w:keepNext/>
              <w:jc w:val="center"/>
              <w:outlineLvl w:val="1"/>
              <w:rPr>
                <w:rFonts w:ascii="Arial" w:hAnsi="Arial" w:cs="Arial"/>
                <w:sz w:val="22"/>
                <w:szCs w:val="22"/>
              </w:rPr>
            </w:pPr>
            <w:r>
              <w:rPr>
                <w:rFonts w:ascii="Arial" w:hAnsi="Arial" w:cs="Arial"/>
                <w:sz w:val="22"/>
                <w:szCs w:val="22"/>
              </w:rPr>
              <w:t>EL CONSEJERO DE INDUSTRIA, EMPLEO, INNOVACIÓN Y COMERCIO</w:t>
            </w:r>
          </w:p>
        </w:tc>
        <w:tc>
          <w:tcPr>
            <w:tcW w:w="4897" w:type="dxa"/>
          </w:tcPr>
          <w:p w14:paraId="24D19CE9" w14:textId="77777777" w:rsidR="005417FC" w:rsidRPr="007415F6" w:rsidRDefault="005417FC" w:rsidP="0065447A">
            <w:pPr>
              <w:ind w:left="293"/>
              <w:jc w:val="center"/>
              <w:rPr>
                <w:rFonts w:ascii="Arial" w:hAnsi="Arial" w:cs="Arial"/>
                <w:sz w:val="22"/>
                <w:szCs w:val="22"/>
              </w:rPr>
            </w:pPr>
          </w:p>
          <w:p w14:paraId="187D659F" w14:textId="77777777" w:rsidR="005417FC" w:rsidRPr="007415F6" w:rsidRDefault="005417FC" w:rsidP="0065447A">
            <w:pPr>
              <w:ind w:left="293"/>
              <w:jc w:val="center"/>
              <w:rPr>
                <w:rFonts w:ascii="Arial" w:hAnsi="Arial" w:cs="Arial"/>
                <w:sz w:val="22"/>
                <w:szCs w:val="22"/>
              </w:rPr>
            </w:pPr>
            <w:r w:rsidRPr="007415F6">
              <w:rPr>
                <w:rFonts w:ascii="Arial" w:hAnsi="Arial" w:cs="Arial"/>
                <w:sz w:val="22"/>
                <w:szCs w:val="22"/>
              </w:rPr>
              <w:t>POR EL COLEGIO OFICIAL</w:t>
            </w:r>
            <w:r w:rsidR="007415F6" w:rsidRPr="007415F6">
              <w:rPr>
                <w:rFonts w:ascii="Arial" w:hAnsi="Arial" w:cs="Arial"/>
                <w:sz w:val="22"/>
                <w:szCs w:val="22"/>
              </w:rPr>
              <w:t xml:space="preserve"> </w:t>
            </w:r>
            <w:r w:rsidRPr="007415F6">
              <w:rPr>
                <w:rFonts w:ascii="Arial" w:hAnsi="Arial" w:cs="Arial"/>
                <w:sz w:val="22"/>
                <w:szCs w:val="22"/>
              </w:rPr>
              <w:t>DE GRADUADOS SOCIALES</w:t>
            </w:r>
            <w:r w:rsidR="007415F6" w:rsidRPr="007415F6">
              <w:rPr>
                <w:rFonts w:ascii="Arial" w:hAnsi="Arial" w:cs="Arial"/>
                <w:sz w:val="22"/>
                <w:szCs w:val="22"/>
              </w:rPr>
              <w:t xml:space="preserve"> </w:t>
            </w:r>
            <w:r w:rsidRPr="007415F6">
              <w:rPr>
                <w:rFonts w:ascii="Arial" w:hAnsi="Arial" w:cs="Arial"/>
                <w:sz w:val="22"/>
                <w:szCs w:val="22"/>
              </w:rPr>
              <w:t>DE CANTABRIA</w:t>
            </w:r>
          </w:p>
          <w:p w14:paraId="1DB04979" w14:textId="77777777" w:rsidR="005417FC" w:rsidRPr="007415F6" w:rsidRDefault="005417FC" w:rsidP="0065447A">
            <w:pPr>
              <w:ind w:left="293"/>
              <w:jc w:val="center"/>
              <w:rPr>
                <w:rFonts w:ascii="Arial" w:hAnsi="Arial" w:cs="Arial"/>
                <w:sz w:val="22"/>
                <w:szCs w:val="22"/>
              </w:rPr>
            </w:pPr>
          </w:p>
          <w:p w14:paraId="0EFF7017" w14:textId="77777777" w:rsidR="005417FC" w:rsidRPr="007415F6" w:rsidRDefault="005417FC" w:rsidP="0065447A">
            <w:pPr>
              <w:keepNext/>
              <w:ind w:left="293"/>
              <w:jc w:val="center"/>
              <w:outlineLvl w:val="1"/>
              <w:rPr>
                <w:rFonts w:ascii="Arial" w:hAnsi="Arial" w:cs="Arial"/>
                <w:sz w:val="22"/>
                <w:szCs w:val="22"/>
              </w:rPr>
            </w:pPr>
            <w:r w:rsidRPr="007415F6">
              <w:rPr>
                <w:rFonts w:ascii="Arial" w:hAnsi="Arial" w:cs="Arial"/>
                <w:sz w:val="22"/>
                <w:szCs w:val="22"/>
              </w:rPr>
              <w:t>LA PRESIDENTA</w:t>
            </w:r>
          </w:p>
        </w:tc>
      </w:tr>
      <w:tr w:rsidR="005417FC" w:rsidRPr="005417FC" w14:paraId="0528ADB4" w14:textId="77777777" w:rsidTr="0065447A">
        <w:trPr>
          <w:trHeight w:val="1563"/>
        </w:trPr>
        <w:tc>
          <w:tcPr>
            <w:tcW w:w="4276" w:type="dxa"/>
            <w:vAlign w:val="bottom"/>
          </w:tcPr>
          <w:p w14:paraId="43650B6E" w14:textId="77777777" w:rsidR="005417FC" w:rsidRPr="005417FC" w:rsidRDefault="00333AED" w:rsidP="005417FC">
            <w:pPr>
              <w:keepNext/>
              <w:jc w:val="center"/>
              <w:outlineLvl w:val="1"/>
              <w:rPr>
                <w:rFonts w:ascii="Arial" w:hAnsi="Arial" w:cs="Arial"/>
              </w:rPr>
            </w:pPr>
            <w:r>
              <w:rPr>
                <w:rFonts w:ascii="Arial" w:hAnsi="Arial" w:cs="Arial"/>
              </w:rPr>
              <w:t>Eduardo</w:t>
            </w:r>
            <w:r w:rsidR="005C009A">
              <w:rPr>
                <w:rFonts w:ascii="Arial" w:hAnsi="Arial" w:cs="Arial"/>
              </w:rPr>
              <w:t xml:space="preserve"> Carmelo</w:t>
            </w:r>
            <w:r>
              <w:rPr>
                <w:rFonts w:ascii="Arial" w:hAnsi="Arial" w:cs="Arial"/>
              </w:rPr>
              <w:t xml:space="preserve"> Arasti Barca</w:t>
            </w:r>
          </w:p>
        </w:tc>
        <w:tc>
          <w:tcPr>
            <w:tcW w:w="4897" w:type="dxa"/>
            <w:vAlign w:val="bottom"/>
          </w:tcPr>
          <w:p w14:paraId="16744285" w14:textId="77777777" w:rsidR="005417FC" w:rsidRPr="005417FC" w:rsidRDefault="005417FC" w:rsidP="0065447A">
            <w:pPr>
              <w:keepNext/>
              <w:ind w:left="293" w:firstLine="142"/>
              <w:jc w:val="center"/>
              <w:outlineLvl w:val="1"/>
              <w:rPr>
                <w:rFonts w:ascii="Arial" w:hAnsi="Arial" w:cs="Arial"/>
              </w:rPr>
            </w:pPr>
            <w:r w:rsidRPr="005417FC">
              <w:rPr>
                <w:rFonts w:ascii="Arial" w:hAnsi="Arial" w:cs="Arial"/>
              </w:rPr>
              <w:t>Mª Belén Campos Echevarría</w:t>
            </w:r>
          </w:p>
        </w:tc>
      </w:tr>
    </w:tbl>
    <w:p w14:paraId="049C8D83" w14:textId="77777777" w:rsidR="00722B19" w:rsidRDefault="00722B19" w:rsidP="005417FC">
      <w:pPr>
        <w:jc w:val="both"/>
        <w:rPr>
          <w:rFonts w:ascii="Arial" w:hAnsi="Arial" w:cs="Arial"/>
        </w:rPr>
      </w:pPr>
    </w:p>
    <w:sectPr w:rsidR="00722B19" w:rsidSect="006A4554">
      <w:headerReference w:type="default" r:id="rId8"/>
      <w:footerReference w:type="default" r:id="rId9"/>
      <w:pgSz w:w="11906" w:h="16838"/>
      <w:pgMar w:top="1843" w:right="1701" w:bottom="226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7B0AAE" w14:textId="77777777" w:rsidR="007F0D75" w:rsidRDefault="007F0D75" w:rsidP="005417FC">
      <w:r>
        <w:separator/>
      </w:r>
    </w:p>
  </w:endnote>
  <w:endnote w:type="continuationSeparator" w:id="0">
    <w:p w14:paraId="069FD46D" w14:textId="77777777" w:rsidR="007F0D75" w:rsidRDefault="007F0D75" w:rsidP="005417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7AB97" w14:textId="77777777" w:rsidR="005417FC" w:rsidRDefault="00457100">
    <w:pPr>
      <w:pStyle w:val="Piedepgina"/>
      <w:jc w:val="right"/>
    </w:pPr>
    <w:r>
      <w:tab/>
    </w:r>
    <w:r>
      <w:tab/>
    </w:r>
    <w:r>
      <w:tab/>
    </w:r>
    <w:r w:rsidR="005417FC">
      <w:fldChar w:fldCharType="begin"/>
    </w:r>
    <w:r w:rsidR="005417FC">
      <w:instrText>PAGE   \* MERGEFORMAT</w:instrText>
    </w:r>
    <w:r w:rsidR="005417FC">
      <w:fldChar w:fldCharType="separate"/>
    </w:r>
    <w:r w:rsidR="00A971A5">
      <w:rPr>
        <w:noProof/>
      </w:rPr>
      <w:t>1</w:t>
    </w:r>
    <w:r w:rsidR="005417FC">
      <w:fldChar w:fldCharType="end"/>
    </w:r>
  </w:p>
  <w:p w14:paraId="5B6E786D" w14:textId="77777777" w:rsidR="005417FC" w:rsidRDefault="005417F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EBF07" w14:textId="77777777" w:rsidR="007F0D75" w:rsidRDefault="007F0D75" w:rsidP="005417FC">
      <w:r>
        <w:separator/>
      </w:r>
    </w:p>
  </w:footnote>
  <w:footnote w:type="continuationSeparator" w:id="0">
    <w:p w14:paraId="7CCFBA93" w14:textId="77777777" w:rsidR="007F0D75" w:rsidRDefault="007F0D75" w:rsidP="005417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04364" w14:textId="77777777" w:rsidR="007415F6" w:rsidRDefault="005C713E">
    <w:pPr>
      <w:pStyle w:val="Encabezado"/>
    </w:pPr>
    <w:r>
      <w:rPr>
        <w:noProof/>
      </w:rPr>
      <w:pict w14:anchorId="54C432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07.15pt;margin-top:-15.9pt;width:57.95pt;height:48.65pt;z-index:251657216">
          <v:imagedata r:id="rId1" o:title="ESCUDO COLEGIO CALENDARIO"/>
          <w10:wrap type="square"/>
        </v:shape>
      </w:pict>
    </w:r>
    <w:r>
      <w:rPr>
        <w:noProof/>
      </w:rPr>
      <w:pict w14:anchorId="05C0DF30">
        <v:shape id="_x0000_s1029" type="#_x0000_t75" style="position:absolute;margin-left:12.3pt;margin-top:-20.35pt;width:108pt;height:60.8pt;z-index:-251658240">
          <v:imagedata r:id="rId2" o:title="Logo Gobierno Cantabria color"/>
        </v:shape>
      </w:pict>
    </w:r>
  </w:p>
  <w:p w14:paraId="769616B0" w14:textId="77777777" w:rsidR="007415F6" w:rsidRDefault="007415F6" w:rsidP="007415F6">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D176D"/>
    <w:multiLevelType w:val="singleLevel"/>
    <w:tmpl w:val="0C0A000F"/>
    <w:lvl w:ilvl="0">
      <w:start w:val="1"/>
      <w:numFmt w:val="decimal"/>
      <w:lvlText w:val="%1."/>
      <w:lvlJc w:val="left"/>
      <w:pPr>
        <w:tabs>
          <w:tab w:val="num" w:pos="1428"/>
        </w:tabs>
        <w:ind w:left="1428" w:hanging="360"/>
      </w:pPr>
      <w:rPr>
        <w:b w:val="0"/>
      </w:rPr>
    </w:lvl>
  </w:abstractNum>
  <w:abstractNum w:abstractNumId="1" w15:restartNumberingAfterBreak="0">
    <w:nsid w:val="070910C7"/>
    <w:multiLevelType w:val="multilevel"/>
    <w:tmpl w:val="B7EA0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007600"/>
    <w:multiLevelType w:val="hybridMultilevel"/>
    <w:tmpl w:val="83CEDCD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480BDC"/>
    <w:multiLevelType w:val="hybridMultilevel"/>
    <w:tmpl w:val="048A7430"/>
    <w:lvl w:ilvl="0" w:tplc="E1F40E1E">
      <w:start w:val="4"/>
      <w:numFmt w:val="decimal"/>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4" w15:restartNumberingAfterBreak="0">
    <w:nsid w:val="0E8230DC"/>
    <w:multiLevelType w:val="multilevel"/>
    <w:tmpl w:val="65085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FB1926"/>
    <w:multiLevelType w:val="multilevel"/>
    <w:tmpl w:val="0908C01E"/>
    <w:lvl w:ilvl="0">
      <w:start w:val="1"/>
      <w:numFmt w:val="decimal"/>
      <w:lvlText w:val="%1."/>
      <w:lvlJc w:val="left"/>
      <w:pPr>
        <w:tabs>
          <w:tab w:val="num" w:pos="1068"/>
        </w:tabs>
        <w:ind w:left="1068" w:hanging="360"/>
      </w:pPr>
    </w:lvl>
    <w:lvl w:ilvl="1">
      <w:start w:val="1"/>
      <w:numFmt w:val="decimal"/>
      <w:lvlText w:val="%2."/>
      <w:lvlJc w:val="left"/>
      <w:pPr>
        <w:tabs>
          <w:tab w:val="num" w:pos="1788"/>
        </w:tabs>
        <w:ind w:left="1788" w:hanging="360"/>
      </w:pPr>
    </w:lvl>
    <w:lvl w:ilvl="2">
      <w:start w:val="1"/>
      <w:numFmt w:val="decimal"/>
      <w:lvlText w:val="%3."/>
      <w:lvlJc w:val="left"/>
      <w:pPr>
        <w:tabs>
          <w:tab w:val="num" w:pos="2508"/>
        </w:tabs>
        <w:ind w:left="2508" w:hanging="360"/>
      </w:pPr>
    </w:lvl>
    <w:lvl w:ilvl="3">
      <w:start w:val="1"/>
      <w:numFmt w:val="decimal"/>
      <w:lvlText w:val="%4."/>
      <w:lvlJc w:val="left"/>
      <w:pPr>
        <w:tabs>
          <w:tab w:val="num" w:pos="3228"/>
        </w:tabs>
        <w:ind w:left="3228" w:hanging="360"/>
      </w:pPr>
    </w:lvl>
    <w:lvl w:ilvl="4">
      <w:start w:val="1"/>
      <w:numFmt w:val="decimal"/>
      <w:lvlText w:val="%5."/>
      <w:lvlJc w:val="left"/>
      <w:pPr>
        <w:tabs>
          <w:tab w:val="num" w:pos="3948"/>
        </w:tabs>
        <w:ind w:left="3948" w:hanging="360"/>
      </w:pPr>
    </w:lvl>
    <w:lvl w:ilvl="5">
      <w:start w:val="1"/>
      <w:numFmt w:val="decimal"/>
      <w:lvlText w:val="%6."/>
      <w:lvlJc w:val="left"/>
      <w:pPr>
        <w:tabs>
          <w:tab w:val="num" w:pos="4668"/>
        </w:tabs>
        <w:ind w:left="4668" w:hanging="360"/>
      </w:pPr>
    </w:lvl>
    <w:lvl w:ilvl="6">
      <w:start w:val="1"/>
      <w:numFmt w:val="decimal"/>
      <w:lvlText w:val="%7."/>
      <w:lvlJc w:val="left"/>
      <w:pPr>
        <w:tabs>
          <w:tab w:val="num" w:pos="5388"/>
        </w:tabs>
        <w:ind w:left="5388" w:hanging="360"/>
      </w:pPr>
    </w:lvl>
    <w:lvl w:ilvl="7">
      <w:start w:val="1"/>
      <w:numFmt w:val="decimal"/>
      <w:lvlText w:val="%8."/>
      <w:lvlJc w:val="left"/>
      <w:pPr>
        <w:tabs>
          <w:tab w:val="num" w:pos="6108"/>
        </w:tabs>
        <w:ind w:left="6108" w:hanging="360"/>
      </w:pPr>
    </w:lvl>
    <w:lvl w:ilvl="8">
      <w:start w:val="1"/>
      <w:numFmt w:val="decimal"/>
      <w:lvlText w:val="%9."/>
      <w:lvlJc w:val="left"/>
      <w:pPr>
        <w:tabs>
          <w:tab w:val="num" w:pos="6828"/>
        </w:tabs>
        <w:ind w:left="6828" w:hanging="360"/>
      </w:pPr>
    </w:lvl>
  </w:abstractNum>
  <w:abstractNum w:abstractNumId="6" w15:restartNumberingAfterBreak="0">
    <w:nsid w:val="1B9C6B53"/>
    <w:multiLevelType w:val="hybridMultilevel"/>
    <w:tmpl w:val="00FAC548"/>
    <w:lvl w:ilvl="0" w:tplc="0C0A000F">
      <w:start w:val="2"/>
      <w:numFmt w:val="decimal"/>
      <w:lvlText w:val="%1."/>
      <w:lvlJc w:val="left"/>
      <w:pPr>
        <w:tabs>
          <w:tab w:val="num" w:pos="1068"/>
        </w:tabs>
        <w:ind w:left="1068" w:hanging="360"/>
      </w:pPr>
      <w:rPr>
        <w:rFonts w:hint="default"/>
      </w:rPr>
    </w:lvl>
    <w:lvl w:ilvl="1" w:tplc="EFDA2D9E">
      <w:start w:val="1"/>
      <w:numFmt w:val="upperLetter"/>
      <w:lvlText w:val="%2."/>
      <w:lvlJc w:val="left"/>
      <w:pPr>
        <w:tabs>
          <w:tab w:val="num" w:pos="1788"/>
        </w:tabs>
        <w:ind w:left="1788" w:hanging="360"/>
      </w:pPr>
      <w:rPr>
        <w:rFonts w:hint="default"/>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7" w15:restartNumberingAfterBreak="0">
    <w:nsid w:val="227C2CB2"/>
    <w:multiLevelType w:val="hybridMultilevel"/>
    <w:tmpl w:val="C5CEE2A4"/>
    <w:lvl w:ilvl="0" w:tplc="2688B992">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285D44AD"/>
    <w:multiLevelType w:val="singleLevel"/>
    <w:tmpl w:val="0C0A000F"/>
    <w:lvl w:ilvl="0">
      <w:start w:val="1"/>
      <w:numFmt w:val="decimal"/>
      <w:lvlText w:val="%1."/>
      <w:lvlJc w:val="left"/>
      <w:pPr>
        <w:tabs>
          <w:tab w:val="num" w:pos="360"/>
        </w:tabs>
        <w:ind w:left="360" w:hanging="360"/>
      </w:pPr>
    </w:lvl>
  </w:abstractNum>
  <w:abstractNum w:abstractNumId="9" w15:restartNumberingAfterBreak="0">
    <w:nsid w:val="2D485428"/>
    <w:multiLevelType w:val="hybridMultilevel"/>
    <w:tmpl w:val="800A7E48"/>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30CD759C"/>
    <w:multiLevelType w:val="hybridMultilevel"/>
    <w:tmpl w:val="A052F906"/>
    <w:lvl w:ilvl="0" w:tplc="177689E8">
      <w:start w:val="1"/>
      <w:numFmt w:val="decimal"/>
      <w:lvlText w:val="%1."/>
      <w:lvlJc w:val="left"/>
      <w:pPr>
        <w:tabs>
          <w:tab w:val="num" w:pos="1620"/>
        </w:tabs>
        <w:ind w:left="1620" w:hanging="360"/>
      </w:pPr>
      <w:rPr>
        <w:rFonts w:ascii="Times New Roman" w:eastAsia="Times New Roman" w:hAnsi="Times New Roman" w:cs="Times New Roman"/>
      </w:rPr>
    </w:lvl>
    <w:lvl w:ilvl="1" w:tplc="0C0A0003" w:tentative="1">
      <w:start w:val="1"/>
      <w:numFmt w:val="bullet"/>
      <w:lvlText w:val="o"/>
      <w:lvlJc w:val="left"/>
      <w:pPr>
        <w:tabs>
          <w:tab w:val="num" w:pos="2340"/>
        </w:tabs>
        <w:ind w:left="2340" w:hanging="360"/>
      </w:pPr>
      <w:rPr>
        <w:rFonts w:ascii="Courier New" w:hAnsi="Courier New" w:cs="Courier New" w:hint="default"/>
      </w:rPr>
    </w:lvl>
    <w:lvl w:ilvl="2" w:tplc="0C0A0005" w:tentative="1">
      <w:start w:val="1"/>
      <w:numFmt w:val="bullet"/>
      <w:lvlText w:val=""/>
      <w:lvlJc w:val="left"/>
      <w:pPr>
        <w:tabs>
          <w:tab w:val="num" w:pos="3060"/>
        </w:tabs>
        <w:ind w:left="3060" w:hanging="360"/>
      </w:pPr>
      <w:rPr>
        <w:rFonts w:ascii="Wingdings" w:hAnsi="Wingdings" w:hint="default"/>
      </w:rPr>
    </w:lvl>
    <w:lvl w:ilvl="3" w:tplc="0C0A0001" w:tentative="1">
      <w:start w:val="1"/>
      <w:numFmt w:val="bullet"/>
      <w:lvlText w:val=""/>
      <w:lvlJc w:val="left"/>
      <w:pPr>
        <w:tabs>
          <w:tab w:val="num" w:pos="3780"/>
        </w:tabs>
        <w:ind w:left="3780" w:hanging="360"/>
      </w:pPr>
      <w:rPr>
        <w:rFonts w:ascii="Symbol" w:hAnsi="Symbol" w:hint="default"/>
      </w:rPr>
    </w:lvl>
    <w:lvl w:ilvl="4" w:tplc="0C0A0003" w:tentative="1">
      <w:start w:val="1"/>
      <w:numFmt w:val="bullet"/>
      <w:lvlText w:val="o"/>
      <w:lvlJc w:val="left"/>
      <w:pPr>
        <w:tabs>
          <w:tab w:val="num" w:pos="4500"/>
        </w:tabs>
        <w:ind w:left="4500" w:hanging="360"/>
      </w:pPr>
      <w:rPr>
        <w:rFonts w:ascii="Courier New" w:hAnsi="Courier New" w:cs="Courier New" w:hint="default"/>
      </w:rPr>
    </w:lvl>
    <w:lvl w:ilvl="5" w:tplc="0C0A0005" w:tentative="1">
      <w:start w:val="1"/>
      <w:numFmt w:val="bullet"/>
      <w:lvlText w:val=""/>
      <w:lvlJc w:val="left"/>
      <w:pPr>
        <w:tabs>
          <w:tab w:val="num" w:pos="5220"/>
        </w:tabs>
        <w:ind w:left="5220" w:hanging="360"/>
      </w:pPr>
      <w:rPr>
        <w:rFonts w:ascii="Wingdings" w:hAnsi="Wingdings" w:hint="default"/>
      </w:rPr>
    </w:lvl>
    <w:lvl w:ilvl="6" w:tplc="0C0A0001" w:tentative="1">
      <w:start w:val="1"/>
      <w:numFmt w:val="bullet"/>
      <w:lvlText w:val=""/>
      <w:lvlJc w:val="left"/>
      <w:pPr>
        <w:tabs>
          <w:tab w:val="num" w:pos="5940"/>
        </w:tabs>
        <w:ind w:left="5940" w:hanging="360"/>
      </w:pPr>
      <w:rPr>
        <w:rFonts w:ascii="Symbol" w:hAnsi="Symbol" w:hint="default"/>
      </w:rPr>
    </w:lvl>
    <w:lvl w:ilvl="7" w:tplc="0C0A0003" w:tentative="1">
      <w:start w:val="1"/>
      <w:numFmt w:val="bullet"/>
      <w:lvlText w:val="o"/>
      <w:lvlJc w:val="left"/>
      <w:pPr>
        <w:tabs>
          <w:tab w:val="num" w:pos="6660"/>
        </w:tabs>
        <w:ind w:left="6660" w:hanging="360"/>
      </w:pPr>
      <w:rPr>
        <w:rFonts w:ascii="Courier New" w:hAnsi="Courier New" w:cs="Courier New" w:hint="default"/>
      </w:rPr>
    </w:lvl>
    <w:lvl w:ilvl="8" w:tplc="0C0A0005" w:tentative="1">
      <w:start w:val="1"/>
      <w:numFmt w:val="bullet"/>
      <w:lvlText w:val=""/>
      <w:lvlJc w:val="left"/>
      <w:pPr>
        <w:tabs>
          <w:tab w:val="num" w:pos="7380"/>
        </w:tabs>
        <w:ind w:left="7380" w:hanging="360"/>
      </w:pPr>
      <w:rPr>
        <w:rFonts w:ascii="Wingdings" w:hAnsi="Wingdings" w:hint="default"/>
      </w:rPr>
    </w:lvl>
  </w:abstractNum>
  <w:abstractNum w:abstractNumId="11" w15:restartNumberingAfterBreak="0">
    <w:nsid w:val="31497E00"/>
    <w:multiLevelType w:val="multilevel"/>
    <w:tmpl w:val="13423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D07898"/>
    <w:multiLevelType w:val="singleLevel"/>
    <w:tmpl w:val="6B60BFF0"/>
    <w:lvl w:ilvl="0">
      <w:start w:val="1"/>
      <w:numFmt w:val="upperRoman"/>
      <w:pStyle w:val="Ttulo2"/>
      <w:lvlText w:val="%1."/>
      <w:lvlJc w:val="left"/>
      <w:pPr>
        <w:tabs>
          <w:tab w:val="num" w:pos="1146"/>
        </w:tabs>
        <w:ind w:left="1146" w:hanging="720"/>
      </w:pPr>
    </w:lvl>
  </w:abstractNum>
  <w:abstractNum w:abstractNumId="13" w15:restartNumberingAfterBreak="0">
    <w:nsid w:val="355423F5"/>
    <w:multiLevelType w:val="singleLevel"/>
    <w:tmpl w:val="37E6C790"/>
    <w:lvl w:ilvl="0">
      <w:start w:val="1"/>
      <w:numFmt w:val="upperLetter"/>
      <w:lvlText w:val="%1)"/>
      <w:lvlJc w:val="left"/>
      <w:pPr>
        <w:tabs>
          <w:tab w:val="num" w:pos="1068"/>
        </w:tabs>
        <w:ind w:left="1068" w:hanging="360"/>
      </w:pPr>
    </w:lvl>
  </w:abstractNum>
  <w:abstractNum w:abstractNumId="14" w15:restartNumberingAfterBreak="0">
    <w:nsid w:val="373115CB"/>
    <w:multiLevelType w:val="hybridMultilevel"/>
    <w:tmpl w:val="2DA8F3A2"/>
    <w:lvl w:ilvl="0" w:tplc="0C0A0001">
      <w:start w:val="1"/>
      <w:numFmt w:val="bullet"/>
      <w:lvlText w:val=""/>
      <w:lvlJc w:val="left"/>
      <w:pPr>
        <w:tabs>
          <w:tab w:val="num" w:pos="1425"/>
        </w:tabs>
        <w:ind w:left="1425" w:hanging="360"/>
      </w:pPr>
      <w:rPr>
        <w:rFonts w:ascii="Symbol" w:hAnsi="Symbol" w:hint="default"/>
      </w:rPr>
    </w:lvl>
    <w:lvl w:ilvl="1" w:tplc="0C0A0003" w:tentative="1">
      <w:start w:val="1"/>
      <w:numFmt w:val="bullet"/>
      <w:lvlText w:val="o"/>
      <w:lvlJc w:val="left"/>
      <w:pPr>
        <w:tabs>
          <w:tab w:val="num" w:pos="2145"/>
        </w:tabs>
        <w:ind w:left="2145" w:hanging="360"/>
      </w:pPr>
      <w:rPr>
        <w:rFonts w:ascii="Courier New" w:hAnsi="Courier New" w:cs="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cs="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cs="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15" w15:restartNumberingAfterBreak="0">
    <w:nsid w:val="3A1D3699"/>
    <w:multiLevelType w:val="hybridMultilevel"/>
    <w:tmpl w:val="E39A40CE"/>
    <w:lvl w:ilvl="0" w:tplc="C69E4EE2">
      <w:start w:val="3"/>
      <w:numFmt w:val="upperLetter"/>
      <w:lvlText w:val="%1)"/>
      <w:lvlJc w:val="left"/>
      <w:pPr>
        <w:tabs>
          <w:tab w:val="num" w:pos="1068"/>
        </w:tabs>
        <w:ind w:left="1068" w:hanging="360"/>
      </w:pPr>
    </w:lvl>
    <w:lvl w:ilvl="1" w:tplc="8C9819CA">
      <w:start w:val="8"/>
      <w:numFmt w:val="upperRoman"/>
      <w:lvlText w:val="%2."/>
      <w:lvlJc w:val="left"/>
      <w:pPr>
        <w:tabs>
          <w:tab w:val="num" w:pos="2148"/>
        </w:tabs>
        <w:ind w:left="2148" w:hanging="720"/>
      </w:pPr>
    </w:lvl>
    <w:lvl w:ilvl="2" w:tplc="B37ADE94">
      <w:start w:val="1"/>
      <w:numFmt w:val="decimal"/>
      <w:lvlText w:val="%3."/>
      <w:lvlJc w:val="left"/>
      <w:pPr>
        <w:tabs>
          <w:tab w:val="num" w:pos="2160"/>
        </w:tabs>
        <w:ind w:left="2160" w:hanging="360"/>
      </w:pPr>
    </w:lvl>
    <w:lvl w:ilvl="3" w:tplc="900CC846">
      <w:start w:val="1"/>
      <w:numFmt w:val="decimal"/>
      <w:lvlText w:val="%4."/>
      <w:lvlJc w:val="left"/>
      <w:pPr>
        <w:tabs>
          <w:tab w:val="num" w:pos="2880"/>
        </w:tabs>
        <w:ind w:left="2880" w:hanging="360"/>
      </w:pPr>
    </w:lvl>
    <w:lvl w:ilvl="4" w:tplc="D7B26248">
      <w:start w:val="1"/>
      <w:numFmt w:val="decimal"/>
      <w:lvlText w:val="%5."/>
      <w:lvlJc w:val="left"/>
      <w:pPr>
        <w:tabs>
          <w:tab w:val="num" w:pos="3600"/>
        </w:tabs>
        <w:ind w:left="3600" w:hanging="360"/>
      </w:pPr>
    </w:lvl>
    <w:lvl w:ilvl="5" w:tplc="F8DA4C1A">
      <w:start w:val="1"/>
      <w:numFmt w:val="decimal"/>
      <w:lvlText w:val="%6."/>
      <w:lvlJc w:val="left"/>
      <w:pPr>
        <w:tabs>
          <w:tab w:val="num" w:pos="4320"/>
        </w:tabs>
        <w:ind w:left="4320" w:hanging="360"/>
      </w:pPr>
    </w:lvl>
    <w:lvl w:ilvl="6" w:tplc="0FAECA30">
      <w:start w:val="1"/>
      <w:numFmt w:val="decimal"/>
      <w:lvlText w:val="%7."/>
      <w:lvlJc w:val="left"/>
      <w:pPr>
        <w:tabs>
          <w:tab w:val="num" w:pos="5040"/>
        </w:tabs>
        <w:ind w:left="5040" w:hanging="360"/>
      </w:pPr>
    </w:lvl>
    <w:lvl w:ilvl="7" w:tplc="0A8E6550">
      <w:start w:val="1"/>
      <w:numFmt w:val="decimal"/>
      <w:lvlText w:val="%8."/>
      <w:lvlJc w:val="left"/>
      <w:pPr>
        <w:tabs>
          <w:tab w:val="num" w:pos="5760"/>
        </w:tabs>
        <w:ind w:left="5760" w:hanging="360"/>
      </w:pPr>
    </w:lvl>
    <w:lvl w:ilvl="8" w:tplc="0F66144C">
      <w:start w:val="1"/>
      <w:numFmt w:val="decimal"/>
      <w:lvlText w:val="%9."/>
      <w:lvlJc w:val="left"/>
      <w:pPr>
        <w:tabs>
          <w:tab w:val="num" w:pos="6480"/>
        </w:tabs>
        <w:ind w:left="6480" w:hanging="360"/>
      </w:pPr>
    </w:lvl>
  </w:abstractNum>
  <w:abstractNum w:abstractNumId="16" w15:restartNumberingAfterBreak="0">
    <w:nsid w:val="3AC859AF"/>
    <w:multiLevelType w:val="hybridMultilevel"/>
    <w:tmpl w:val="9DBE026A"/>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7" w15:restartNumberingAfterBreak="0">
    <w:nsid w:val="42C54EEA"/>
    <w:multiLevelType w:val="hybridMultilevel"/>
    <w:tmpl w:val="71CC06B6"/>
    <w:lvl w:ilvl="0" w:tplc="0C0A0001">
      <w:start w:val="1"/>
      <w:numFmt w:val="bullet"/>
      <w:lvlText w:val=""/>
      <w:lvlJc w:val="left"/>
      <w:pPr>
        <w:tabs>
          <w:tab w:val="num" w:pos="1980"/>
        </w:tabs>
        <w:ind w:left="1980" w:hanging="360"/>
      </w:pPr>
      <w:rPr>
        <w:rFonts w:ascii="Symbol" w:hAnsi="Symbol" w:hint="default"/>
      </w:rPr>
    </w:lvl>
    <w:lvl w:ilvl="1" w:tplc="0C0A0003" w:tentative="1">
      <w:start w:val="1"/>
      <w:numFmt w:val="bullet"/>
      <w:lvlText w:val="o"/>
      <w:lvlJc w:val="left"/>
      <w:pPr>
        <w:tabs>
          <w:tab w:val="num" w:pos="2700"/>
        </w:tabs>
        <w:ind w:left="2700" w:hanging="360"/>
      </w:pPr>
      <w:rPr>
        <w:rFonts w:ascii="Courier New" w:hAnsi="Courier New" w:cs="Courier New" w:hint="default"/>
      </w:rPr>
    </w:lvl>
    <w:lvl w:ilvl="2" w:tplc="0C0A0005" w:tentative="1">
      <w:start w:val="1"/>
      <w:numFmt w:val="bullet"/>
      <w:lvlText w:val=""/>
      <w:lvlJc w:val="left"/>
      <w:pPr>
        <w:tabs>
          <w:tab w:val="num" w:pos="3420"/>
        </w:tabs>
        <w:ind w:left="3420" w:hanging="360"/>
      </w:pPr>
      <w:rPr>
        <w:rFonts w:ascii="Wingdings" w:hAnsi="Wingdings" w:hint="default"/>
      </w:rPr>
    </w:lvl>
    <w:lvl w:ilvl="3" w:tplc="0C0A0001" w:tentative="1">
      <w:start w:val="1"/>
      <w:numFmt w:val="bullet"/>
      <w:lvlText w:val=""/>
      <w:lvlJc w:val="left"/>
      <w:pPr>
        <w:tabs>
          <w:tab w:val="num" w:pos="4140"/>
        </w:tabs>
        <w:ind w:left="4140" w:hanging="360"/>
      </w:pPr>
      <w:rPr>
        <w:rFonts w:ascii="Symbol" w:hAnsi="Symbol" w:hint="default"/>
      </w:rPr>
    </w:lvl>
    <w:lvl w:ilvl="4" w:tplc="0C0A0003" w:tentative="1">
      <w:start w:val="1"/>
      <w:numFmt w:val="bullet"/>
      <w:lvlText w:val="o"/>
      <w:lvlJc w:val="left"/>
      <w:pPr>
        <w:tabs>
          <w:tab w:val="num" w:pos="4860"/>
        </w:tabs>
        <w:ind w:left="4860" w:hanging="360"/>
      </w:pPr>
      <w:rPr>
        <w:rFonts w:ascii="Courier New" w:hAnsi="Courier New" w:cs="Courier New" w:hint="default"/>
      </w:rPr>
    </w:lvl>
    <w:lvl w:ilvl="5" w:tplc="0C0A0005" w:tentative="1">
      <w:start w:val="1"/>
      <w:numFmt w:val="bullet"/>
      <w:lvlText w:val=""/>
      <w:lvlJc w:val="left"/>
      <w:pPr>
        <w:tabs>
          <w:tab w:val="num" w:pos="5580"/>
        </w:tabs>
        <w:ind w:left="5580" w:hanging="360"/>
      </w:pPr>
      <w:rPr>
        <w:rFonts w:ascii="Wingdings" w:hAnsi="Wingdings" w:hint="default"/>
      </w:rPr>
    </w:lvl>
    <w:lvl w:ilvl="6" w:tplc="0C0A0001" w:tentative="1">
      <w:start w:val="1"/>
      <w:numFmt w:val="bullet"/>
      <w:lvlText w:val=""/>
      <w:lvlJc w:val="left"/>
      <w:pPr>
        <w:tabs>
          <w:tab w:val="num" w:pos="6300"/>
        </w:tabs>
        <w:ind w:left="6300" w:hanging="360"/>
      </w:pPr>
      <w:rPr>
        <w:rFonts w:ascii="Symbol" w:hAnsi="Symbol" w:hint="default"/>
      </w:rPr>
    </w:lvl>
    <w:lvl w:ilvl="7" w:tplc="0C0A0003" w:tentative="1">
      <w:start w:val="1"/>
      <w:numFmt w:val="bullet"/>
      <w:lvlText w:val="o"/>
      <w:lvlJc w:val="left"/>
      <w:pPr>
        <w:tabs>
          <w:tab w:val="num" w:pos="7020"/>
        </w:tabs>
        <w:ind w:left="7020" w:hanging="360"/>
      </w:pPr>
      <w:rPr>
        <w:rFonts w:ascii="Courier New" w:hAnsi="Courier New" w:cs="Courier New" w:hint="default"/>
      </w:rPr>
    </w:lvl>
    <w:lvl w:ilvl="8" w:tplc="0C0A0005" w:tentative="1">
      <w:start w:val="1"/>
      <w:numFmt w:val="bullet"/>
      <w:lvlText w:val=""/>
      <w:lvlJc w:val="left"/>
      <w:pPr>
        <w:tabs>
          <w:tab w:val="num" w:pos="7740"/>
        </w:tabs>
        <w:ind w:left="7740" w:hanging="360"/>
      </w:pPr>
      <w:rPr>
        <w:rFonts w:ascii="Wingdings" w:hAnsi="Wingdings" w:hint="default"/>
      </w:rPr>
    </w:lvl>
  </w:abstractNum>
  <w:abstractNum w:abstractNumId="18" w15:restartNumberingAfterBreak="0">
    <w:nsid w:val="45115059"/>
    <w:multiLevelType w:val="hybridMultilevel"/>
    <w:tmpl w:val="B49C6F1A"/>
    <w:lvl w:ilvl="0" w:tplc="0AC4430C">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9" w15:restartNumberingAfterBreak="0">
    <w:nsid w:val="4C7E352E"/>
    <w:multiLevelType w:val="multilevel"/>
    <w:tmpl w:val="A6463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2F675EC"/>
    <w:multiLevelType w:val="hybridMultilevel"/>
    <w:tmpl w:val="9AB461F0"/>
    <w:lvl w:ilvl="0" w:tplc="D16816F8">
      <w:start w:val="1"/>
      <w:numFmt w:val="decimal"/>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1" w15:restartNumberingAfterBreak="0">
    <w:nsid w:val="5BF516DE"/>
    <w:multiLevelType w:val="hybridMultilevel"/>
    <w:tmpl w:val="0C847E9C"/>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2" w15:restartNumberingAfterBreak="0">
    <w:nsid w:val="5C8D5F13"/>
    <w:multiLevelType w:val="hybridMultilevel"/>
    <w:tmpl w:val="6686A844"/>
    <w:lvl w:ilvl="0" w:tplc="0C0A0001">
      <w:start w:val="1"/>
      <w:numFmt w:val="bullet"/>
      <w:lvlText w:val=""/>
      <w:lvlJc w:val="left"/>
      <w:pPr>
        <w:ind w:left="1788" w:hanging="360"/>
      </w:pPr>
      <w:rPr>
        <w:rFonts w:ascii="Symbol" w:hAnsi="Symbol"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23" w15:restartNumberingAfterBreak="0">
    <w:nsid w:val="5FEF1E22"/>
    <w:multiLevelType w:val="hybridMultilevel"/>
    <w:tmpl w:val="BEEE5AFA"/>
    <w:lvl w:ilvl="0" w:tplc="2CF64EFE">
      <w:start w:val="1"/>
      <w:numFmt w:val="decimal"/>
      <w:lvlText w:val="%1."/>
      <w:lvlJc w:val="left"/>
      <w:pPr>
        <w:tabs>
          <w:tab w:val="num" w:pos="1068"/>
        </w:tabs>
        <w:ind w:left="1068"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4" w15:restartNumberingAfterBreak="0">
    <w:nsid w:val="60EB6A7F"/>
    <w:multiLevelType w:val="hybridMultilevel"/>
    <w:tmpl w:val="9294DD28"/>
    <w:lvl w:ilvl="0" w:tplc="E30606AE">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5" w15:restartNumberingAfterBreak="0">
    <w:nsid w:val="63B157BB"/>
    <w:multiLevelType w:val="multilevel"/>
    <w:tmpl w:val="EC3E9A7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6D9C52B3"/>
    <w:multiLevelType w:val="hybridMultilevel"/>
    <w:tmpl w:val="E0FCB1AE"/>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7" w15:restartNumberingAfterBreak="0">
    <w:nsid w:val="6E5E69E2"/>
    <w:multiLevelType w:val="hybridMultilevel"/>
    <w:tmpl w:val="1ECE17DE"/>
    <w:lvl w:ilvl="0" w:tplc="0C0A0001">
      <w:start w:val="1"/>
      <w:numFmt w:val="bullet"/>
      <w:lvlText w:val=""/>
      <w:lvlJc w:val="left"/>
      <w:pPr>
        <w:ind w:left="1788" w:hanging="360"/>
      </w:pPr>
      <w:rPr>
        <w:rFonts w:ascii="Symbol" w:hAnsi="Symbol"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28" w15:restartNumberingAfterBreak="0">
    <w:nsid w:val="73600307"/>
    <w:multiLevelType w:val="multilevel"/>
    <w:tmpl w:val="B6CAE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AC6090"/>
    <w:multiLevelType w:val="multilevel"/>
    <w:tmpl w:val="8E524A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311444116">
    <w:abstractNumId w:val="12"/>
    <w:lvlOverride w:ilvl="0">
      <w:startOverride w:val="1"/>
    </w:lvlOverride>
  </w:num>
  <w:num w:numId="2" w16cid:durableId="945428055">
    <w:abstractNumId w:val="8"/>
    <w:lvlOverride w:ilvl="0">
      <w:startOverride w:val="1"/>
    </w:lvlOverride>
  </w:num>
  <w:num w:numId="3" w16cid:durableId="93463574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52493534">
    <w:abstractNumId w:val="0"/>
  </w:num>
  <w:num w:numId="5" w16cid:durableId="325279476">
    <w:abstractNumId w:val="13"/>
    <w:lvlOverride w:ilvl="0">
      <w:startOverride w:val="1"/>
    </w:lvlOverride>
  </w:num>
  <w:num w:numId="6" w16cid:durableId="2049136858">
    <w:abstractNumId w:val="15"/>
    <w:lvlOverride w:ilvl="0">
      <w:startOverride w:val="3"/>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90327287">
    <w:abstractNumId w:val="23"/>
  </w:num>
  <w:num w:numId="8" w16cid:durableId="929192211">
    <w:abstractNumId w:val="16"/>
  </w:num>
  <w:num w:numId="9" w16cid:durableId="2081168209">
    <w:abstractNumId w:val="2"/>
  </w:num>
  <w:num w:numId="10" w16cid:durableId="418329938">
    <w:abstractNumId w:val="14"/>
  </w:num>
  <w:num w:numId="11" w16cid:durableId="946084322">
    <w:abstractNumId w:val="24"/>
  </w:num>
  <w:num w:numId="12" w16cid:durableId="687104705">
    <w:abstractNumId w:val="3"/>
  </w:num>
  <w:num w:numId="13" w16cid:durableId="1162281608">
    <w:abstractNumId w:val="6"/>
  </w:num>
  <w:num w:numId="14" w16cid:durableId="1399933630">
    <w:abstractNumId w:val="21"/>
  </w:num>
  <w:num w:numId="15" w16cid:durableId="846333865">
    <w:abstractNumId w:val="10"/>
  </w:num>
  <w:num w:numId="16" w16cid:durableId="338436848">
    <w:abstractNumId w:val="20"/>
  </w:num>
  <w:num w:numId="17" w16cid:durableId="2139373785">
    <w:abstractNumId w:val="17"/>
  </w:num>
  <w:num w:numId="18" w16cid:durableId="139153331">
    <w:abstractNumId w:val="19"/>
  </w:num>
  <w:num w:numId="19" w16cid:durableId="1197355647">
    <w:abstractNumId w:val="7"/>
  </w:num>
  <w:num w:numId="20" w16cid:durableId="20761195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49313850">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67606503">
    <w:abstractNumId w:val="9"/>
  </w:num>
  <w:num w:numId="23" w16cid:durableId="1157111479">
    <w:abstractNumId w:val="26"/>
  </w:num>
  <w:num w:numId="24" w16cid:durableId="2099674931">
    <w:abstractNumId w:val="29"/>
    <w:lvlOverride w:ilvl="0"/>
    <w:lvlOverride w:ilvl="1"/>
    <w:lvlOverride w:ilvl="2"/>
    <w:lvlOverride w:ilvl="3"/>
    <w:lvlOverride w:ilvl="4"/>
    <w:lvlOverride w:ilvl="5"/>
    <w:lvlOverride w:ilvl="6"/>
    <w:lvlOverride w:ilvl="7"/>
    <w:lvlOverride w:ilvl="8"/>
  </w:num>
  <w:num w:numId="25" w16cid:durableId="493380153">
    <w:abstractNumId w:val="22"/>
  </w:num>
  <w:num w:numId="26" w16cid:durableId="1588615123">
    <w:abstractNumId w:val="27"/>
  </w:num>
  <w:num w:numId="27" w16cid:durableId="135802890">
    <w:abstractNumId w:val="4"/>
  </w:num>
  <w:num w:numId="28" w16cid:durableId="746532506">
    <w:abstractNumId w:val="28"/>
  </w:num>
  <w:num w:numId="29" w16cid:durableId="80375181">
    <w:abstractNumId w:val="1"/>
  </w:num>
  <w:num w:numId="30" w16cid:durableId="236792915">
    <w:abstractNumId w:val="11"/>
  </w:num>
  <w:num w:numId="31" w16cid:durableId="58268516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01AF2"/>
    <w:rsid w:val="00001948"/>
    <w:rsid w:val="00006FB8"/>
    <w:rsid w:val="00014BF0"/>
    <w:rsid w:val="00084A51"/>
    <w:rsid w:val="000A26FA"/>
    <w:rsid w:val="000B6095"/>
    <w:rsid w:val="000C1F37"/>
    <w:rsid w:val="000E2DA5"/>
    <w:rsid w:val="000E42E7"/>
    <w:rsid w:val="00106069"/>
    <w:rsid w:val="001066E3"/>
    <w:rsid w:val="00111C6F"/>
    <w:rsid w:val="00122EB7"/>
    <w:rsid w:val="001233E3"/>
    <w:rsid w:val="00124F27"/>
    <w:rsid w:val="00152DF0"/>
    <w:rsid w:val="00157F81"/>
    <w:rsid w:val="001746F7"/>
    <w:rsid w:val="001A1DEF"/>
    <w:rsid w:val="001B25A1"/>
    <w:rsid w:val="001C3944"/>
    <w:rsid w:val="001D1B4E"/>
    <w:rsid w:val="001D7895"/>
    <w:rsid w:val="001E2DEF"/>
    <w:rsid w:val="001E4B8E"/>
    <w:rsid w:val="002044A2"/>
    <w:rsid w:val="00206DC7"/>
    <w:rsid w:val="00222CA4"/>
    <w:rsid w:val="0022469D"/>
    <w:rsid w:val="0027422E"/>
    <w:rsid w:val="002B17BE"/>
    <w:rsid w:val="002B48EC"/>
    <w:rsid w:val="002B6CFD"/>
    <w:rsid w:val="00310D51"/>
    <w:rsid w:val="00324924"/>
    <w:rsid w:val="00330865"/>
    <w:rsid w:val="0033151E"/>
    <w:rsid w:val="00333AED"/>
    <w:rsid w:val="00340D78"/>
    <w:rsid w:val="0035122F"/>
    <w:rsid w:val="003B1CBD"/>
    <w:rsid w:val="003D4494"/>
    <w:rsid w:val="003D666F"/>
    <w:rsid w:val="003D6D91"/>
    <w:rsid w:val="003E127F"/>
    <w:rsid w:val="003E4367"/>
    <w:rsid w:val="003F213B"/>
    <w:rsid w:val="004003BF"/>
    <w:rsid w:val="00406111"/>
    <w:rsid w:val="004170B4"/>
    <w:rsid w:val="004209B3"/>
    <w:rsid w:val="004246FD"/>
    <w:rsid w:val="00431E9D"/>
    <w:rsid w:val="00442A6D"/>
    <w:rsid w:val="004447EC"/>
    <w:rsid w:val="00450B79"/>
    <w:rsid w:val="00453100"/>
    <w:rsid w:val="00457100"/>
    <w:rsid w:val="004A18E4"/>
    <w:rsid w:val="004A55FD"/>
    <w:rsid w:val="004A5600"/>
    <w:rsid w:val="004A6EF3"/>
    <w:rsid w:val="004D352F"/>
    <w:rsid w:val="004E5E12"/>
    <w:rsid w:val="0050061D"/>
    <w:rsid w:val="00540F3C"/>
    <w:rsid w:val="005417FC"/>
    <w:rsid w:val="00545AF7"/>
    <w:rsid w:val="00585B36"/>
    <w:rsid w:val="00593046"/>
    <w:rsid w:val="005B08AF"/>
    <w:rsid w:val="005C009A"/>
    <w:rsid w:val="005C1FAB"/>
    <w:rsid w:val="005C2AE3"/>
    <w:rsid w:val="005C46BD"/>
    <w:rsid w:val="005C4853"/>
    <w:rsid w:val="005C4BB6"/>
    <w:rsid w:val="005C713E"/>
    <w:rsid w:val="005D0E07"/>
    <w:rsid w:val="005F0472"/>
    <w:rsid w:val="005F05B7"/>
    <w:rsid w:val="006152E9"/>
    <w:rsid w:val="0065447A"/>
    <w:rsid w:val="00661298"/>
    <w:rsid w:val="00663E23"/>
    <w:rsid w:val="00664259"/>
    <w:rsid w:val="00677809"/>
    <w:rsid w:val="006A4554"/>
    <w:rsid w:val="006E1E89"/>
    <w:rsid w:val="006F1F0C"/>
    <w:rsid w:val="006F3D80"/>
    <w:rsid w:val="00701AF2"/>
    <w:rsid w:val="00720C87"/>
    <w:rsid w:val="00722B19"/>
    <w:rsid w:val="00727660"/>
    <w:rsid w:val="00731188"/>
    <w:rsid w:val="007415F6"/>
    <w:rsid w:val="00752866"/>
    <w:rsid w:val="00782F59"/>
    <w:rsid w:val="007F0D75"/>
    <w:rsid w:val="00807A9A"/>
    <w:rsid w:val="00822575"/>
    <w:rsid w:val="008310AE"/>
    <w:rsid w:val="008459F2"/>
    <w:rsid w:val="008774E8"/>
    <w:rsid w:val="00890F1F"/>
    <w:rsid w:val="008A47DC"/>
    <w:rsid w:val="008A5BF7"/>
    <w:rsid w:val="008C31AE"/>
    <w:rsid w:val="00904C8B"/>
    <w:rsid w:val="00914B12"/>
    <w:rsid w:val="00916BFE"/>
    <w:rsid w:val="009175B7"/>
    <w:rsid w:val="0092332F"/>
    <w:rsid w:val="00923D66"/>
    <w:rsid w:val="00945FCC"/>
    <w:rsid w:val="00961129"/>
    <w:rsid w:val="0096746B"/>
    <w:rsid w:val="009711A9"/>
    <w:rsid w:val="00973D38"/>
    <w:rsid w:val="0099796B"/>
    <w:rsid w:val="009A400B"/>
    <w:rsid w:val="009A6E79"/>
    <w:rsid w:val="009D1946"/>
    <w:rsid w:val="009E1F3A"/>
    <w:rsid w:val="00A03E93"/>
    <w:rsid w:val="00A3757D"/>
    <w:rsid w:val="00A621EB"/>
    <w:rsid w:val="00A918B2"/>
    <w:rsid w:val="00A95D79"/>
    <w:rsid w:val="00A971A5"/>
    <w:rsid w:val="00AB49E1"/>
    <w:rsid w:val="00B04B54"/>
    <w:rsid w:val="00B24896"/>
    <w:rsid w:val="00B500BD"/>
    <w:rsid w:val="00B82309"/>
    <w:rsid w:val="00B9535A"/>
    <w:rsid w:val="00BA1F28"/>
    <w:rsid w:val="00BB346D"/>
    <w:rsid w:val="00BF1F03"/>
    <w:rsid w:val="00BF6624"/>
    <w:rsid w:val="00BF6676"/>
    <w:rsid w:val="00C148FC"/>
    <w:rsid w:val="00C477EC"/>
    <w:rsid w:val="00C50E1C"/>
    <w:rsid w:val="00C63A35"/>
    <w:rsid w:val="00C65884"/>
    <w:rsid w:val="00C748EB"/>
    <w:rsid w:val="00C80515"/>
    <w:rsid w:val="00C87976"/>
    <w:rsid w:val="00C95F9A"/>
    <w:rsid w:val="00CC0836"/>
    <w:rsid w:val="00CD55D3"/>
    <w:rsid w:val="00CF45BF"/>
    <w:rsid w:val="00D0319E"/>
    <w:rsid w:val="00D03BB0"/>
    <w:rsid w:val="00D248AB"/>
    <w:rsid w:val="00D374A0"/>
    <w:rsid w:val="00D40894"/>
    <w:rsid w:val="00D47DAC"/>
    <w:rsid w:val="00D55570"/>
    <w:rsid w:val="00D94F13"/>
    <w:rsid w:val="00DB15C8"/>
    <w:rsid w:val="00DC3B95"/>
    <w:rsid w:val="00DC5075"/>
    <w:rsid w:val="00DC5D69"/>
    <w:rsid w:val="00E025C3"/>
    <w:rsid w:val="00E0674A"/>
    <w:rsid w:val="00E125C4"/>
    <w:rsid w:val="00E1505A"/>
    <w:rsid w:val="00E34172"/>
    <w:rsid w:val="00E35A8E"/>
    <w:rsid w:val="00E37171"/>
    <w:rsid w:val="00E433AD"/>
    <w:rsid w:val="00E703F4"/>
    <w:rsid w:val="00E740DA"/>
    <w:rsid w:val="00E85EC5"/>
    <w:rsid w:val="00E862EC"/>
    <w:rsid w:val="00E97D52"/>
    <w:rsid w:val="00EB47E9"/>
    <w:rsid w:val="00EB5311"/>
    <w:rsid w:val="00EC6F25"/>
    <w:rsid w:val="00EE204A"/>
    <w:rsid w:val="00EE6CA7"/>
    <w:rsid w:val="00F162D8"/>
    <w:rsid w:val="00F21048"/>
    <w:rsid w:val="00F403EC"/>
    <w:rsid w:val="00F51B50"/>
    <w:rsid w:val="00F5720C"/>
    <w:rsid w:val="00F67F40"/>
    <w:rsid w:val="00F87431"/>
    <w:rsid w:val="00FA6060"/>
    <w:rsid w:val="00FA744C"/>
    <w:rsid w:val="00FC3B3E"/>
    <w:rsid w:val="00FC3F18"/>
    <w:rsid w:val="00FC72BD"/>
    <w:rsid w:val="00FC7DE7"/>
    <w:rsid w:val="00FD4CAB"/>
    <w:rsid w:val="00FF62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2"/>
    </o:shapelayout>
  </w:shapeDefaults>
  <w:decimalSymbol w:val=","/>
  <w:listSeparator w:val=";"/>
  <w14:docId w14:val="2FFD660D"/>
  <w15:chartTrackingRefBased/>
  <w15:docId w15:val="{73C80C18-A8EB-4830-A68C-0E63D634F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qFormat/>
    <w:pPr>
      <w:keepNext/>
      <w:jc w:val="center"/>
      <w:outlineLvl w:val="0"/>
    </w:pPr>
    <w:rPr>
      <w:b/>
      <w:bCs/>
      <w:kern w:val="36"/>
      <w:sz w:val="20"/>
      <w:szCs w:val="20"/>
    </w:rPr>
  </w:style>
  <w:style w:type="paragraph" w:styleId="Ttulo2">
    <w:name w:val="heading 2"/>
    <w:basedOn w:val="Normal"/>
    <w:qFormat/>
    <w:pPr>
      <w:keepNext/>
      <w:numPr>
        <w:numId w:val="1"/>
      </w:numPr>
      <w:jc w:val="both"/>
      <w:outlineLvl w:val="1"/>
    </w:pPr>
    <w:rPr>
      <w:i/>
      <w:iCs/>
      <w:sz w:val="20"/>
      <w:szCs w:val="20"/>
    </w:rPr>
  </w:style>
  <w:style w:type="paragraph" w:styleId="Ttulo4">
    <w:name w:val="heading 4"/>
    <w:basedOn w:val="Normal"/>
    <w:next w:val="Normal"/>
    <w:link w:val="Ttulo4Car"/>
    <w:semiHidden/>
    <w:unhideWhenUsed/>
    <w:qFormat/>
    <w:rsid w:val="005C4853"/>
    <w:pPr>
      <w:keepNext/>
      <w:spacing w:before="240" w:after="60"/>
      <w:outlineLvl w:val="3"/>
    </w:pPr>
    <w:rPr>
      <w:rFonts w:ascii="Aptos" w:hAnsi="Aptos"/>
      <w:b/>
      <w:bCs/>
      <w:sz w:val="28"/>
      <w:szCs w:val="28"/>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NormalWeb">
    <w:name w:val="Normal (Web)"/>
    <w:basedOn w:val="Normal"/>
    <w:pPr>
      <w:spacing w:before="100" w:beforeAutospacing="1" w:after="100" w:afterAutospacing="1"/>
    </w:pPr>
  </w:style>
  <w:style w:type="paragraph" w:styleId="Textocomentario">
    <w:name w:val="annotation text"/>
    <w:basedOn w:val="Normal"/>
    <w:rPr>
      <w:sz w:val="20"/>
      <w:szCs w:val="20"/>
    </w:rPr>
  </w:style>
  <w:style w:type="paragraph" w:styleId="Textoindependiente">
    <w:name w:val="Body Text"/>
    <w:basedOn w:val="Normal"/>
    <w:pPr>
      <w:jc w:val="center"/>
    </w:pPr>
    <w:rPr>
      <w:b/>
      <w:bCs/>
      <w:sz w:val="20"/>
      <w:szCs w:val="20"/>
    </w:rPr>
  </w:style>
  <w:style w:type="paragraph" w:styleId="Sangradetextonormal">
    <w:name w:val="Body Text Indent"/>
    <w:basedOn w:val="Normal"/>
    <w:pPr>
      <w:ind w:left="708"/>
      <w:jc w:val="both"/>
    </w:pPr>
    <w:rPr>
      <w:sz w:val="20"/>
      <w:szCs w:val="20"/>
    </w:rPr>
  </w:style>
  <w:style w:type="paragraph" w:styleId="Textoindependiente2">
    <w:name w:val="Body Text 2"/>
    <w:basedOn w:val="Normal"/>
    <w:pPr>
      <w:jc w:val="both"/>
    </w:pPr>
    <w:rPr>
      <w:i/>
      <w:iCs/>
    </w:rPr>
  </w:style>
  <w:style w:type="paragraph" w:styleId="Textoindependiente3">
    <w:name w:val="Body Text 3"/>
    <w:basedOn w:val="Normal"/>
    <w:pPr>
      <w:jc w:val="both"/>
    </w:pPr>
    <w:rPr>
      <w:rFonts w:ascii="Arial" w:hAnsi="Arial" w:cs="Arial"/>
      <w:sz w:val="22"/>
      <w:szCs w:val="22"/>
    </w:rPr>
  </w:style>
  <w:style w:type="paragraph" w:styleId="Sangra3detindependiente">
    <w:name w:val="Body Text Indent 3"/>
    <w:basedOn w:val="Normal"/>
    <w:pPr>
      <w:ind w:left="708"/>
      <w:jc w:val="both"/>
    </w:pPr>
    <w:rPr>
      <w:i/>
      <w:iCs/>
    </w:rPr>
  </w:style>
  <w:style w:type="paragraph" w:customStyle="1" w:styleId="CharChar">
    <w:name w:val=" Char Char"/>
    <w:basedOn w:val="Normal"/>
    <w:rPr>
      <w:lang w:val="pl-PL" w:eastAsia="pl-PL"/>
    </w:rPr>
  </w:style>
  <w:style w:type="character" w:customStyle="1" w:styleId="FontStyle13">
    <w:name w:val="Font Style13"/>
    <w:uiPriority w:val="99"/>
    <w:rPr>
      <w:rFonts w:ascii="Arial" w:hAnsi="Arial" w:cs="Arial" w:hint="default"/>
    </w:rPr>
  </w:style>
  <w:style w:type="character" w:styleId="Refdecomentario">
    <w:name w:val="annotation reference"/>
    <w:semiHidden/>
    <w:rPr>
      <w:sz w:val="16"/>
      <w:szCs w:val="16"/>
    </w:rPr>
  </w:style>
  <w:style w:type="paragraph" w:styleId="Asuntodelcomentario">
    <w:name w:val="annotation subject"/>
    <w:basedOn w:val="Textocomentario"/>
    <w:next w:val="Textocomentario"/>
    <w:semiHidden/>
    <w:rPr>
      <w:b/>
      <w:bCs/>
    </w:rPr>
  </w:style>
  <w:style w:type="paragraph" w:styleId="Textodeglobo">
    <w:name w:val="Balloon Text"/>
    <w:basedOn w:val="Normal"/>
    <w:semiHidden/>
    <w:rPr>
      <w:rFonts w:ascii="Tahoma" w:hAnsi="Tahoma" w:cs="Tahoma"/>
      <w:sz w:val="16"/>
      <w:szCs w:val="16"/>
    </w:rPr>
  </w:style>
  <w:style w:type="paragraph" w:styleId="Encabezado">
    <w:name w:val="header"/>
    <w:basedOn w:val="Normal"/>
    <w:link w:val="EncabezadoCar"/>
    <w:uiPriority w:val="99"/>
    <w:rsid w:val="005417FC"/>
    <w:pPr>
      <w:tabs>
        <w:tab w:val="center" w:pos="4252"/>
        <w:tab w:val="right" w:pos="8504"/>
      </w:tabs>
    </w:pPr>
  </w:style>
  <w:style w:type="character" w:customStyle="1" w:styleId="EncabezadoCar">
    <w:name w:val="Encabezado Car"/>
    <w:link w:val="Encabezado"/>
    <w:uiPriority w:val="99"/>
    <w:rsid w:val="005417FC"/>
    <w:rPr>
      <w:sz w:val="24"/>
      <w:szCs w:val="24"/>
    </w:rPr>
  </w:style>
  <w:style w:type="paragraph" w:styleId="Piedepgina">
    <w:name w:val="footer"/>
    <w:basedOn w:val="Normal"/>
    <w:link w:val="PiedepginaCar"/>
    <w:uiPriority w:val="99"/>
    <w:rsid w:val="005417FC"/>
    <w:pPr>
      <w:tabs>
        <w:tab w:val="center" w:pos="4252"/>
        <w:tab w:val="right" w:pos="8504"/>
      </w:tabs>
    </w:pPr>
  </w:style>
  <w:style w:type="character" w:customStyle="1" w:styleId="PiedepginaCar">
    <w:name w:val="Pie de página Car"/>
    <w:link w:val="Piedepgina"/>
    <w:uiPriority w:val="99"/>
    <w:rsid w:val="005417FC"/>
    <w:rPr>
      <w:sz w:val="24"/>
      <w:szCs w:val="24"/>
    </w:rPr>
  </w:style>
  <w:style w:type="table" w:styleId="Tablaconcuadrcula">
    <w:name w:val="Table Grid"/>
    <w:basedOn w:val="Tablanormal"/>
    <w:rsid w:val="005417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CF45BF"/>
    <w:pPr>
      <w:ind w:left="708"/>
    </w:pPr>
  </w:style>
  <w:style w:type="paragraph" w:customStyle="1" w:styleId="xmsonormal">
    <w:name w:val="x_msonormal"/>
    <w:basedOn w:val="Normal"/>
    <w:rsid w:val="004246FD"/>
    <w:rPr>
      <w:rFonts w:ascii="Aptos" w:eastAsia="Calibri" w:hAnsi="Aptos"/>
      <w:sz w:val="22"/>
      <w:szCs w:val="22"/>
    </w:rPr>
  </w:style>
  <w:style w:type="paragraph" w:customStyle="1" w:styleId="parrafo">
    <w:name w:val="parrafo"/>
    <w:basedOn w:val="Normal"/>
    <w:rsid w:val="00F87431"/>
    <w:pPr>
      <w:spacing w:before="100" w:beforeAutospacing="1" w:after="100" w:afterAutospacing="1"/>
    </w:pPr>
  </w:style>
  <w:style w:type="character" w:styleId="Hipervnculo">
    <w:name w:val="Hyperlink"/>
    <w:uiPriority w:val="99"/>
    <w:unhideWhenUsed/>
    <w:rsid w:val="00EE6CA7"/>
    <w:rPr>
      <w:color w:val="0000FF"/>
      <w:u w:val="single"/>
    </w:rPr>
  </w:style>
  <w:style w:type="character" w:customStyle="1" w:styleId="Ttulo4Car">
    <w:name w:val="Título 4 Car"/>
    <w:link w:val="Ttulo4"/>
    <w:semiHidden/>
    <w:rsid w:val="005C4853"/>
    <w:rPr>
      <w:rFonts w:ascii="Aptos" w:eastAsia="Times New Roman" w:hAnsi="Aptos"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881492">
      <w:bodyDiv w:val="1"/>
      <w:marLeft w:val="0"/>
      <w:marRight w:val="0"/>
      <w:marTop w:val="0"/>
      <w:marBottom w:val="0"/>
      <w:divBdr>
        <w:top w:val="none" w:sz="0" w:space="0" w:color="auto"/>
        <w:left w:val="none" w:sz="0" w:space="0" w:color="auto"/>
        <w:bottom w:val="none" w:sz="0" w:space="0" w:color="auto"/>
        <w:right w:val="none" w:sz="0" w:space="0" w:color="auto"/>
      </w:divBdr>
    </w:div>
    <w:div w:id="1093940733">
      <w:bodyDiv w:val="1"/>
      <w:marLeft w:val="0"/>
      <w:marRight w:val="0"/>
      <w:marTop w:val="0"/>
      <w:marBottom w:val="0"/>
      <w:divBdr>
        <w:top w:val="none" w:sz="0" w:space="0" w:color="auto"/>
        <w:left w:val="none" w:sz="0" w:space="0" w:color="auto"/>
        <w:bottom w:val="none" w:sz="0" w:space="0" w:color="auto"/>
        <w:right w:val="none" w:sz="0" w:space="0" w:color="auto"/>
      </w:divBdr>
    </w:div>
    <w:div w:id="1460952233">
      <w:bodyDiv w:val="1"/>
      <w:marLeft w:val="0"/>
      <w:marRight w:val="0"/>
      <w:marTop w:val="0"/>
      <w:marBottom w:val="0"/>
      <w:divBdr>
        <w:top w:val="none" w:sz="0" w:space="0" w:color="auto"/>
        <w:left w:val="none" w:sz="0" w:space="0" w:color="auto"/>
        <w:bottom w:val="none" w:sz="0" w:space="0" w:color="auto"/>
        <w:right w:val="none" w:sz="0" w:space="0" w:color="auto"/>
      </w:divBdr>
    </w:div>
    <w:div w:id="1467819308">
      <w:bodyDiv w:val="1"/>
      <w:marLeft w:val="0"/>
      <w:marRight w:val="0"/>
      <w:marTop w:val="0"/>
      <w:marBottom w:val="0"/>
      <w:divBdr>
        <w:top w:val="none" w:sz="0" w:space="0" w:color="auto"/>
        <w:left w:val="none" w:sz="0" w:space="0" w:color="auto"/>
        <w:bottom w:val="none" w:sz="0" w:space="0" w:color="auto"/>
        <w:right w:val="none" w:sz="0" w:space="0" w:color="auto"/>
      </w:divBdr>
    </w:div>
    <w:div w:id="1630819982">
      <w:bodyDiv w:val="1"/>
      <w:marLeft w:val="0"/>
      <w:marRight w:val="0"/>
      <w:marTop w:val="0"/>
      <w:marBottom w:val="0"/>
      <w:divBdr>
        <w:top w:val="none" w:sz="0" w:space="0" w:color="auto"/>
        <w:left w:val="none" w:sz="0" w:space="0" w:color="auto"/>
        <w:bottom w:val="none" w:sz="0" w:space="0" w:color="auto"/>
        <w:right w:val="none" w:sz="0" w:space="0" w:color="auto"/>
      </w:divBdr>
    </w:div>
    <w:div w:id="1630892842">
      <w:bodyDiv w:val="1"/>
      <w:marLeft w:val="0"/>
      <w:marRight w:val="0"/>
      <w:marTop w:val="0"/>
      <w:marBottom w:val="0"/>
      <w:divBdr>
        <w:top w:val="none" w:sz="0" w:space="0" w:color="auto"/>
        <w:left w:val="none" w:sz="0" w:space="0" w:color="auto"/>
        <w:bottom w:val="none" w:sz="0" w:space="0" w:color="auto"/>
        <w:right w:val="none" w:sz="0" w:space="0" w:color="auto"/>
      </w:divBdr>
    </w:div>
    <w:div w:id="1685665144">
      <w:bodyDiv w:val="1"/>
      <w:marLeft w:val="0"/>
      <w:marRight w:val="0"/>
      <w:marTop w:val="0"/>
      <w:marBottom w:val="0"/>
      <w:divBdr>
        <w:top w:val="none" w:sz="0" w:space="0" w:color="auto"/>
        <w:left w:val="none" w:sz="0" w:space="0" w:color="auto"/>
        <w:bottom w:val="none" w:sz="0" w:space="0" w:color="auto"/>
        <w:right w:val="none" w:sz="0" w:space="0" w:color="auto"/>
      </w:divBdr>
    </w:div>
    <w:div w:id="1780375140">
      <w:bodyDiv w:val="1"/>
      <w:marLeft w:val="0"/>
      <w:marRight w:val="0"/>
      <w:marTop w:val="0"/>
      <w:marBottom w:val="0"/>
      <w:divBdr>
        <w:top w:val="none" w:sz="0" w:space="0" w:color="auto"/>
        <w:left w:val="none" w:sz="0" w:space="0" w:color="auto"/>
        <w:bottom w:val="none" w:sz="0" w:space="0" w:color="auto"/>
        <w:right w:val="none" w:sz="0" w:space="0" w:color="auto"/>
      </w:divBdr>
      <w:divsChild>
        <w:div w:id="38431954">
          <w:marLeft w:val="0"/>
          <w:marRight w:val="0"/>
          <w:marTop w:val="0"/>
          <w:marBottom w:val="0"/>
          <w:divBdr>
            <w:top w:val="none" w:sz="0" w:space="0" w:color="auto"/>
            <w:left w:val="none" w:sz="0" w:space="0" w:color="auto"/>
            <w:bottom w:val="none" w:sz="0" w:space="0" w:color="auto"/>
            <w:right w:val="none" w:sz="0" w:space="0" w:color="auto"/>
          </w:divBdr>
        </w:div>
        <w:div w:id="230626299">
          <w:marLeft w:val="0"/>
          <w:marRight w:val="0"/>
          <w:marTop w:val="0"/>
          <w:marBottom w:val="0"/>
          <w:divBdr>
            <w:top w:val="none" w:sz="0" w:space="0" w:color="auto"/>
            <w:left w:val="none" w:sz="0" w:space="0" w:color="auto"/>
            <w:bottom w:val="none" w:sz="0" w:space="0" w:color="auto"/>
            <w:right w:val="none" w:sz="0" w:space="0" w:color="auto"/>
          </w:divBdr>
        </w:div>
        <w:div w:id="1295331824">
          <w:marLeft w:val="0"/>
          <w:marRight w:val="0"/>
          <w:marTop w:val="0"/>
          <w:marBottom w:val="0"/>
          <w:divBdr>
            <w:top w:val="none" w:sz="0" w:space="0" w:color="auto"/>
            <w:left w:val="none" w:sz="0" w:space="0" w:color="auto"/>
            <w:bottom w:val="none" w:sz="0" w:space="0" w:color="auto"/>
            <w:right w:val="none" w:sz="0" w:space="0" w:color="auto"/>
          </w:divBdr>
        </w:div>
        <w:div w:id="1317491485">
          <w:marLeft w:val="0"/>
          <w:marRight w:val="0"/>
          <w:marTop w:val="0"/>
          <w:marBottom w:val="0"/>
          <w:divBdr>
            <w:top w:val="none" w:sz="0" w:space="0" w:color="auto"/>
            <w:left w:val="none" w:sz="0" w:space="0" w:color="auto"/>
            <w:bottom w:val="none" w:sz="0" w:space="0" w:color="auto"/>
            <w:right w:val="none" w:sz="0" w:space="0" w:color="auto"/>
          </w:divBdr>
        </w:div>
      </w:divsChild>
    </w:div>
    <w:div w:id="1849707042">
      <w:bodyDiv w:val="1"/>
      <w:marLeft w:val="0"/>
      <w:marRight w:val="0"/>
      <w:marTop w:val="0"/>
      <w:marBottom w:val="0"/>
      <w:divBdr>
        <w:top w:val="none" w:sz="0" w:space="0" w:color="auto"/>
        <w:left w:val="none" w:sz="0" w:space="0" w:color="auto"/>
        <w:bottom w:val="none" w:sz="0" w:space="0" w:color="auto"/>
        <w:right w:val="none" w:sz="0" w:space="0" w:color="auto"/>
      </w:divBdr>
    </w:div>
    <w:div w:id="1979991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gtrabajo@cantabri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3277</Words>
  <Characters>18025</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CONVENIO DE COLABORACIÓN ENTRE EL GOBIERNO DE CANTABRIA</vt:lpstr>
    </vt:vector>
  </TitlesOfParts>
  <Company>Gobierno de Cantabria</Company>
  <LinksUpToDate>false</LinksUpToDate>
  <CharactersWithSpaces>21260</CharactersWithSpaces>
  <SharedDoc>false</SharedDoc>
  <HLinks>
    <vt:vector size="6" baseType="variant">
      <vt:variant>
        <vt:i4>458791</vt:i4>
      </vt:variant>
      <vt:variant>
        <vt:i4>0</vt:i4>
      </vt:variant>
      <vt:variant>
        <vt:i4>0</vt:i4>
      </vt:variant>
      <vt:variant>
        <vt:i4>5</vt:i4>
      </vt:variant>
      <vt:variant>
        <vt:lpwstr>mailto:dgtrabajo@cantabria.es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ENTRE EL GOBIERNO DE CANTABRIA</dc:title>
  <dc:subject/>
  <dc:creator>Gobierno de Cantabria</dc:creator>
  <cp:keywords/>
  <cp:lastModifiedBy>Hidalgo Bolado Raquel</cp:lastModifiedBy>
  <cp:revision>2</cp:revision>
  <cp:lastPrinted>2025-08-18T09:36:00Z</cp:lastPrinted>
  <dcterms:created xsi:type="dcterms:W3CDTF">2026-05-27T07:43:00Z</dcterms:created>
  <dcterms:modified xsi:type="dcterms:W3CDTF">2026-05-27T07:43:00Z</dcterms:modified>
</cp:coreProperties>
</file>