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3A45E" w14:textId="72E6243E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Extracto del </w:t>
      </w:r>
      <w:r w:rsidR="00B35823">
        <w:rPr>
          <w:rFonts w:ascii="Arial" w:hAnsi="Arial" w:cs="Arial"/>
          <w:sz w:val="24"/>
          <w:szCs w:val="24"/>
        </w:rPr>
        <w:t xml:space="preserve">del Decreto </w:t>
      </w:r>
      <w:r w:rsidR="00FC5EB9">
        <w:rPr>
          <w:rFonts w:ascii="Arial" w:hAnsi="Arial" w:cs="Arial"/>
          <w:sz w:val="24"/>
          <w:szCs w:val="24"/>
        </w:rPr>
        <w:t>202</w:t>
      </w:r>
      <w:r w:rsidR="00221322">
        <w:rPr>
          <w:rFonts w:ascii="Arial" w:hAnsi="Arial" w:cs="Arial"/>
          <w:sz w:val="24"/>
          <w:szCs w:val="24"/>
        </w:rPr>
        <w:t>5</w:t>
      </w:r>
      <w:r w:rsidR="00FC5EB9">
        <w:rPr>
          <w:rFonts w:ascii="Arial" w:hAnsi="Arial" w:cs="Arial"/>
          <w:sz w:val="24"/>
          <w:szCs w:val="24"/>
        </w:rPr>
        <w:t>-0</w:t>
      </w:r>
      <w:r w:rsidR="00221322">
        <w:rPr>
          <w:rFonts w:ascii="Arial" w:hAnsi="Arial" w:cs="Arial"/>
          <w:sz w:val="24"/>
          <w:szCs w:val="24"/>
        </w:rPr>
        <w:t>120</w:t>
      </w:r>
      <w:r w:rsidR="00FC5EB9">
        <w:rPr>
          <w:rFonts w:ascii="Arial" w:hAnsi="Arial" w:cs="Arial"/>
          <w:sz w:val="24"/>
          <w:szCs w:val="24"/>
        </w:rPr>
        <w:t xml:space="preserve"> </w:t>
      </w:r>
      <w:r w:rsidR="00B35823">
        <w:rPr>
          <w:rFonts w:ascii="Arial" w:hAnsi="Arial" w:cs="Arial"/>
          <w:sz w:val="24"/>
          <w:szCs w:val="24"/>
        </w:rPr>
        <w:t xml:space="preserve">de fecha </w:t>
      </w:r>
      <w:r w:rsidR="00221322">
        <w:rPr>
          <w:rFonts w:ascii="Arial" w:hAnsi="Arial" w:cs="Arial"/>
          <w:sz w:val="24"/>
          <w:szCs w:val="24"/>
        </w:rPr>
        <w:t>2</w:t>
      </w:r>
      <w:r w:rsidR="00B35823">
        <w:rPr>
          <w:rFonts w:ascii="Arial" w:hAnsi="Arial" w:cs="Arial"/>
          <w:sz w:val="24"/>
          <w:szCs w:val="24"/>
        </w:rPr>
        <w:t xml:space="preserve"> de mayo de 202</w:t>
      </w:r>
      <w:r w:rsidR="00221322">
        <w:rPr>
          <w:rFonts w:ascii="Arial" w:hAnsi="Arial" w:cs="Arial"/>
          <w:sz w:val="24"/>
          <w:szCs w:val="24"/>
        </w:rPr>
        <w:t>5</w:t>
      </w:r>
      <w:r w:rsidRPr="00F67A33">
        <w:rPr>
          <w:rFonts w:ascii="Arial" w:hAnsi="Arial" w:cs="Arial"/>
          <w:sz w:val="24"/>
          <w:szCs w:val="24"/>
        </w:rPr>
        <w:t xml:space="preserve">, por el cual se convocan ayudas para la escolarización </w:t>
      </w:r>
      <w:r>
        <w:rPr>
          <w:rFonts w:ascii="Arial" w:hAnsi="Arial" w:cs="Arial"/>
          <w:sz w:val="24"/>
          <w:szCs w:val="24"/>
        </w:rPr>
        <w:t>en las guarderías</w:t>
      </w:r>
      <w:r w:rsidRPr="00F67A33">
        <w:rPr>
          <w:rFonts w:ascii="Arial" w:hAnsi="Arial" w:cs="Arial"/>
          <w:sz w:val="24"/>
          <w:szCs w:val="24"/>
        </w:rPr>
        <w:t xml:space="preserve"> del municipio de Puig-reig, para familias que se encuentren en situaciones socioeconómicas desfavor</w:t>
      </w:r>
      <w:r>
        <w:rPr>
          <w:rFonts w:ascii="Arial" w:hAnsi="Arial" w:cs="Arial"/>
          <w:sz w:val="24"/>
          <w:szCs w:val="24"/>
        </w:rPr>
        <w:t>ables</w:t>
      </w:r>
      <w:r w:rsidRPr="00F67A33">
        <w:rPr>
          <w:rFonts w:ascii="Arial" w:hAnsi="Arial" w:cs="Arial"/>
          <w:sz w:val="24"/>
          <w:szCs w:val="24"/>
        </w:rPr>
        <w:t xml:space="preserve"> y con niños de 0 a </w:t>
      </w:r>
      <w:r w:rsidR="00B35823">
        <w:rPr>
          <w:rFonts w:ascii="Arial" w:hAnsi="Arial" w:cs="Arial"/>
          <w:sz w:val="24"/>
          <w:szCs w:val="24"/>
        </w:rPr>
        <w:t>2</w:t>
      </w:r>
      <w:r w:rsidRPr="00F67A33">
        <w:rPr>
          <w:rFonts w:ascii="Arial" w:hAnsi="Arial" w:cs="Arial"/>
          <w:sz w:val="24"/>
          <w:szCs w:val="24"/>
        </w:rPr>
        <w:t xml:space="preserve"> años</w:t>
      </w:r>
      <w:r w:rsidR="00B35823">
        <w:rPr>
          <w:rFonts w:ascii="Arial" w:hAnsi="Arial" w:cs="Arial"/>
          <w:sz w:val="24"/>
          <w:szCs w:val="24"/>
        </w:rPr>
        <w:t xml:space="preserve"> (I0 i I1)</w:t>
      </w:r>
      <w:r w:rsidRPr="00F67A3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de </w:t>
      </w:r>
      <w:r w:rsidRPr="00F67A33">
        <w:rPr>
          <w:rFonts w:ascii="Arial" w:hAnsi="Arial" w:cs="Arial"/>
          <w:sz w:val="24"/>
          <w:szCs w:val="24"/>
        </w:rPr>
        <w:t>enero a diciembre 20</w:t>
      </w:r>
      <w:r w:rsidR="00C93CD6">
        <w:rPr>
          <w:rFonts w:ascii="Arial" w:hAnsi="Arial" w:cs="Arial"/>
          <w:sz w:val="24"/>
          <w:szCs w:val="24"/>
        </w:rPr>
        <w:t>2</w:t>
      </w:r>
      <w:r w:rsidR="00221322">
        <w:rPr>
          <w:rFonts w:ascii="Arial" w:hAnsi="Arial" w:cs="Arial"/>
          <w:sz w:val="24"/>
          <w:szCs w:val="24"/>
        </w:rPr>
        <w:t>5</w:t>
      </w:r>
      <w:r w:rsidRPr="00F67A33">
        <w:rPr>
          <w:rFonts w:ascii="Arial" w:hAnsi="Arial" w:cs="Arial"/>
          <w:sz w:val="24"/>
          <w:szCs w:val="24"/>
        </w:rPr>
        <w:t>.</w:t>
      </w:r>
    </w:p>
    <w:p w14:paraId="0BBA366D" w14:textId="2F1008DC" w:rsidR="00F67A33" w:rsidRDefault="00F67A33" w:rsidP="008F0AA3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</w:t>
      </w:r>
      <w:r w:rsidRPr="00F67A33">
        <w:rPr>
          <w:rFonts w:ascii="Arial" w:hAnsi="Arial" w:cs="Arial"/>
          <w:sz w:val="24"/>
          <w:szCs w:val="24"/>
        </w:rPr>
        <w:t xml:space="preserve"> conformidad con el que prevén los artículos 17.3.by 20.8.a de la Ley 38/2003, de 17 de noviembre, general de subvenciones, se publica el extracto de la convocatoria el texto completo se puede consultar en la Base de Datos Nacional de Subvencion</w:t>
      </w:r>
      <w:r>
        <w:rPr>
          <w:rFonts w:ascii="Arial" w:hAnsi="Arial" w:cs="Arial"/>
          <w:sz w:val="24"/>
          <w:szCs w:val="24"/>
        </w:rPr>
        <w:t>e</w:t>
      </w:r>
      <w:r w:rsidRPr="00F67A33">
        <w:rPr>
          <w:rFonts w:ascii="Arial" w:hAnsi="Arial" w:cs="Arial"/>
          <w:sz w:val="24"/>
          <w:szCs w:val="24"/>
        </w:rPr>
        <w:t>s</w:t>
      </w:r>
      <w:r w:rsidR="008F0AA3">
        <w:rPr>
          <w:rFonts w:ascii="Arial" w:hAnsi="Arial" w:cs="Arial"/>
          <w:sz w:val="24"/>
          <w:szCs w:val="24"/>
        </w:rPr>
        <w:t xml:space="preserve"> </w:t>
      </w:r>
      <w:r w:rsidRPr="00F67A33">
        <w:rPr>
          <w:rFonts w:ascii="Arial" w:hAnsi="Arial" w:cs="Arial"/>
          <w:sz w:val="24"/>
          <w:szCs w:val="24"/>
        </w:rPr>
        <w:t>http://www.pap.minhap.gob.es/bdnstrans/index ):</w:t>
      </w:r>
    </w:p>
    <w:p w14:paraId="01C6BAEF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br/>
        <w:t>Primero. Objeto y beneficiarios:</w:t>
      </w:r>
    </w:p>
    <w:p w14:paraId="3FFE134E" w14:textId="390E7F26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El objeto de esta convocatoria es la concesión de ayudas para la escolarización a las </w:t>
      </w:r>
      <w:r w:rsidR="00230D46">
        <w:rPr>
          <w:rFonts w:ascii="Arial" w:hAnsi="Arial" w:cs="Arial"/>
          <w:sz w:val="24"/>
          <w:szCs w:val="24"/>
        </w:rPr>
        <w:t>guarderías</w:t>
      </w:r>
      <w:r w:rsidRPr="00F67A33">
        <w:rPr>
          <w:rFonts w:ascii="Arial" w:hAnsi="Arial" w:cs="Arial"/>
          <w:sz w:val="24"/>
          <w:szCs w:val="24"/>
        </w:rPr>
        <w:t xml:space="preserve"> para familias que se encuentren en situaciones socioeconómicas desfavor</w:t>
      </w:r>
      <w:r>
        <w:rPr>
          <w:rFonts w:ascii="Arial" w:hAnsi="Arial" w:cs="Arial"/>
          <w:sz w:val="24"/>
          <w:szCs w:val="24"/>
        </w:rPr>
        <w:t>ables</w:t>
      </w:r>
      <w:r w:rsidRPr="00F67A33">
        <w:rPr>
          <w:rFonts w:ascii="Arial" w:hAnsi="Arial" w:cs="Arial"/>
          <w:sz w:val="24"/>
          <w:szCs w:val="24"/>
        </w:rPr>
        <w:t xml:space="preserve"> con niños de 0 a </w:t>
      </w:r>
      <w:r w:rsidR="00B35823">
        <w:rPr>
          <w:rFonts w:ascii="Arial" w:hAnsi="Arial" w:cs="Arial"/>
          <w:sz w:val="24"/>
          <w:szCs w:val="24"/>
        </w:rPr>
        <w:t>2 (I0 i I1)</w:t>
      </w:r>
      <w:r w:rsidRPr="00F67A33">
        <w:rPr>
          <w:rFonts w:ascii="Arial" w:hAnsi="Arial" w:cs="Arial"/>
          <w:sz w:val="24"/>
          <w:szCs w:val="24"/>
        </w:rPr>
        <w:t xml:space="preserve"> para los meses de enero a diciembre de 20</w:t>
      </w:r>
      <w:r w:rsidR="00C93CD6">
        <w:rPr>
          <w:rFonts w:ascii="Arial" w:hAnsi="Arial" w:cs="Arial"/>
          <w:sz w:val="24"/>
          <w:szCs w:val="24"/>
        </w:rPr>
        <w:t>2</w:t>
      </w:r>
      <w:r w:rsidR="00221322">
        <w:rPr>
          <w:rFonts w:ascii="Arial" w:hAnsi="Arial" w:cs="Arial"/>
          <w:sz w:val="24"/>
          <w:szCs w:val="24"/>
        </w:rPr>
        <w:t>5</w:t>
      </w:r>
      <w:r w:rsidRPr="00F67A33">
        <w:rPr>
          <w:rFonts w:ascii="Arial" w:hAnsi="Arial" w:cs="Arial"/>
          <w:sz w:val="24"/>
          <w:szCs w:val="24"/>
        </w:rPr>
        <w:t>.</w:t>
      </w:r>
    </w:p>
    <w:p w14:paraId="11375ED3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>Segundo. Bases reguladoras:</w:t>
      </w:r>
    </w:p>
    <w:p w14:paraId="143D73B6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Bases para la concesión de ayudas para la escolarización </w:t>
      </w:r>
      <w:r>
        <w:rPr>
          <w:rFonts w:ascii="Arial" w:hAnsi="Arial" w:cs="Arial"/>
          <w:sz w:val="24"/>
          <w:szCs w:val="24"/>
        </w:rPr>
        <w:t>en</w:t>
      </w:r>
      <w:r w:rsidRPr="00F67A33">
        <w:rPr>
          <w:rFonts w:ascii="Arial" w:hAnsi="Arial" w:cs="Arial"/>
          <w:sz w:val="24"/>
          <w:szCs w:val="24"/>
        </w:rPr>
        <w:t xml:space="preserve"> las </w:t>
      </w:r>
      <w:r w:rsidR="00230D46">
        <w:rPr>
          <w:rFonts w:ascii="Arial" w:hAnsi="Arial" w:cs="Arial"/>
          <w:sz w:val="24"/>
          <w:szCs w:val="24"/>
        </w:rPr>
        <w:t>guarderías</w:t>
      </w:r>
      <w:r w:rsidRPr="00F67A33">
        <w:rPr>
          <w:rFonts w:ascii="Arial" w:hAnsi="Arial" w:cs="Arial"/>
          <w:sz w:val="24"/>
          <w:szCs w:val="24"/>
        </w:rPr>
        <w:t xml:space="preserve"> del municipio de Puig-reig, para familias que se encuentren en situaciones socioeconómicas desfavor</w:t>
      </w:r>
      <w:r>
        <w:rPr>
          <w:rFonts w:ascii="Arial" w:hAnsi="Arial" w:cs="Arial"/>
          <w:sz w:val="24"/>
          <w:szCs w:val="24"/>
        </w:rPr>
        <w:t>ables</w:t>
      </w:r>
      <w:r w:rsidRPr="00F67A33">
        <w:rPr>
          <w:rFonts w:ascii="Arial" w:hAnsi="Arial" w:cs="Arial"/>
          <w:sz w:val="24"/>
          <w:szCs w:val="24"/>
        </w:rPr>
        <w:t xml:space="preserve"> y con niños de 0 a 3 años, aprobadas por acuerdo del Pleno del Ayuntamiento de 7 de marzo de 2017 publicadas en el BO</w:t>
      </w:r>
      <w:r>
        <w:rPr>
          <w:rFonts w:ascii="Arial" w:hAnsi="Arial" w:cs="Arial"/>
          <w:sz w:val="24"/>
          <w:szCs w:val="24"/>
        </w:rPr>
        <w:t xml:space="preserve"> </w:t>
      </w:r>
      <w:r w:rsidRPr="00F67A33">
        <w:rPr>
          <w:rFonts w:ascii="Arial" w:hAnsi="Arial" w:cs="Arial"/>
          <w:sz w:val="24"/>
          <w:szCs w:val="24"/>
        </w:rPr>
        <w:t>de la Provincia de Barcelona de 3 de abril de 2017.</w:t>
      </w:r>
    </w:p>
    <w:p w14:paraId="148CC34B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>Tercero. Plazo de presentación de solicitudes:</w:t>
      </w:r>
    </w:p>
    <w:p w14:paraId="772CD43B" w14:textId="742167AC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>El plazo de presentación de solicitudes de subvenciones será desde la publicación de la presente convocatoria hasta el 20 de diciembre de 20</w:t>
      </w:r>
      <w:r w:rsidR="00C93CD6">
        <w:rPr>
          <w:rFonts w:ascii="Arial" w:hAnsi="Arial" w:cs="Arial"/>
          <w:sz w:val="24"/>
          <w:szCs w:val="24"/>
        </w:rPr>
        <w:t>2</w:t>
      </w:r>
      <w:r w:rsidR="00221322">
        <w:rPr>
          <w:rFonts w:ascii="Arial" w:hAnsi="Arial" w:cs="Arial"/>
          <w:sz w:val="24"/>
          <w:szCs w:val="24"/>
        </w:rPr>
        <w:t>5</w:t>
      </w:r>
      <w:r w:rsidRPr="00F67A33">
        <w:rPr>
          <w:rFonts w:ascii="Arial" w:hAnsi="Arial" w:cs="Arial"/>
          <w:sz w:val="24"/>
          <w:szCs w:val="24"/>
        </w:rPr>
        <w:t>.</w:t>
      </w:r>
    </w:p>
    <w:p w14:paraId="0DD6E049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F67A33">
        <w:rPr>
          <w:rFonts w:ascii="Arial" w:hAnsi="Arial" w:cs="Arial"/>
          <w:sz w:val="24"/>
          <w:szCs w:val="24"/>
        </w:rPr>
        <w:t>uart</w:t>
      </w:r>
      <w:r>
        <w:rPr>
          <w:rFonts w:ascii="Arial" w:hAnsi="Arial" w:cs="Arial"/>
          <w:sz w:val="24"/>
          <w:szCs w:val="24"/>
        </w:rPr>
        <w:t>o</w:t>
      </w:r>
      <w:r w:rsidRPr="00F67A33">
        <w:rPr>
          <w:rFonts w:ascii="Arial" w:hAnsi="Arial" w:cs="Arial"/>
          <w:sz w:val="24"/>
          <w:szCs w:val="24"/>
        </w:rPr>
        <w:t>. Cuantía de la subvención:</w:t>
      </w:r>
    </w:p>
    <w:p w14:paraId="076705F2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Según la puntuación final de la valoración la ayuda puede ser de hasta el 100% del importe de la </w:t>
      </w:r>
      <w:r w:rsidR="00230D46">
        <w:rPr>
          <w:rFonts w:ascii="Arial" w:hAnsi="Arial" w:cs="Arial"/>
          <w:sz w:val="24"/>
          <w:szCs w:val="24"/>
        </w:rPr>
        <w:t>guardería</w:t>
      </w:r>
      <w:r w:rsidRPr="00F67A33">
        <w:rPr>
          <w:rFonts w:ascii="Arial" w:hAnsi="Arial" w:cs="Arial"/>
          <w:sz w:val="24"/>
          <w:szCs w:val="24"/>
        </w:rPr>
        <w:t>.</w:t>
      </w:r>
    </w:p>
    <w:p w14:paraId="180DF030" w14:textId="53C322E1" w:rsidR="00B35823" w:rsidRDefault="00FB182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importes de las ayudas de escolarización en las guarderías, será el determinado por los resultados de aplicar los criterios de valoración considerados en la convocatoria</w:t>
      </w:r>
    </w:p>
    <w:p w14:paraId="5D11B43F" w14:textId="11BCEE48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>Los pagos a los alumnos de</w:t>
      </w:r>
      <w:r>
        <w:rPr>
          <w:rFonts w:ascii="Arial" w:hAnsi="Arial" w:cs="Arial"/>
          <w:sz w:val="24"/>
          <w:szCs w:val="24"/>
        </w:rPr>
        <w:t xml:space="preserve"> </w:t>
      </w:r>
      <w:r w:rsidRPr="00F67A33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as</w:t>
      </w:r>
      <w:r w:rsidRPr="00F67A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guarderías</w:t>
      </w:r>
      <w:r w:rsidRPr="00F67A33">
        <w:rPr>
          <w:rFonts w:ascii="Arial" w:hAnsi="Arial" w:cs="Arial"/>
          <w:sz w:val="24"/>
          <w:szCs w:val="24"/>
        </w:rPr>
        <w:t xml:space="preserve"> municipales se hacen mensualmente con </w:t>
      </w:r>
      <w:r>
        <w:rPr>
          <w:rFonts w:ascii="Arial" w:hAnsi="Arial" w:cs="Arial"/>
          <w:sz w:val="24"/>
          <w:szCs w:val="24"/>
        </w:rPr>
        <w:t xml:space="preserve">la </w:t>
      </w:r>
      <w:r w:rsidRPr="00F67A33">
        <w:rPr>
          <w:rFonts w:ascii="Arial" w:hAnsi="Arial" w:cs="Arial"/>
          <w:sz w:val="24"/>
          <w:szCs w:val="24"/>
        </w:rPr>
        <w:t>minoración de cuota. Para los alumnos de la escuela concertada se pagará mensualmente la parte que corresponda directamente a la escuela.</w:t>
      </w:r>
    </w:p>
    <w:p w14:paraId="0B3CACDB" w14:textId="77777777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>Quinto. Crédito presupuestario:</w:t>
      </w:r>
    </w:p>
    <w:p w14:paraId="31C00A7A" w14:textId="1D6EF480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El importe total de estas ayudas irá a cargo de la aplicación presupuestaria 02/231/48900 con una dotación máxima de </w:t>
      </w:r>
      <w:r w:rsidR="00E51972">
        <w:rPr>
          <w:rFonts w:ascii="Arial" w:hAnsi="Arial" w:cs="Arial"/>
          <w:sz w:val="24"/>
          <w:szCs w:val="24"/>
        </w:rPr>
        <w:t>3</w:t>
      </w:r>
      <w:r w:rsidR="008F0AA3">
        <w:rPr>
          <w:rFonts w:ascii="Arial" w:hAnsi="Arial" w:cs="Arial"/>
          <w:sz w:val="24"/>
          <w:szCs w:val="24"/>
        </w:rPr>
        <w:t xml:space="preserve">.000,00 </w:t>
      </w:r>
      <w:r w:rsidRPr="00F67A33">
        <w:rPr>
          <w:rFonts w:ascii="Arial" w:hAnsi="Arial" w:cs="Arial"/>
          <w:sz w:val="24"/>
          <w:szCs w:val="24"/>
        </w:rPr>
        <w:t>euros.</w:t>
      </w:r>
    </w:p>
    <w:p w14:paraId="2F5EB7A6" w14:textId="7F62899B" w:rsid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t xml:space="preserve">Puig-reig, </w:t>
      </w:r>
      <w:r w:rsidR="00221322">
        <w:rPr>
          <w:rFonts w:ascii="Arial" w:hAnsi="Arial" w:cs="Arial"/>
          <w:sz w:val="24"/>
          <w:szCs w:val="24"/>
        </w:rPr>
        <w:t>2</w:t>
      </w:r>
      <w:r w:rsidR="00B35823">
        <w:rPr>
          <w:rFonts w:ascii="Arial" w:hAnsi="Arial" w:cs="Arial"/>
          <w:sz w:val="24"/>
          <w:szCs w:val="24"/>
        </w:rPr>
        <w:t xml:space="preserve"> de Mayo de 202</w:t>
      </w:r>
      <w:r w:rsidR="0022132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5FB8202A" w14:textId="4880A517" w:rsidR="00C742F0" w:rsidRPr="00F67A33" w:rsidRDefault="00F67A33" w:rsidP="008F0A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67A33">
        <w:rPr>
          <w:rFonts w:ascii="Arial" w:hAnsi="Arial" w:cs="Arial"/>
          <w:sz w:val="24"/>
          <w:szCs w:val="24"/>
        </w:rPr>
        <w:br/>
      </w:r>
      <w:r w:rsidRPr="00F67A33">
        <w:rPr>
          <w:rFonts w:ascii="Arial" w:hAnsi="Arial" w:cs="Arial"/>
          <w:sz w:val="24"/>
          <w:szCs w:val="24"/>
        </w:rPr>
        <w:br/>
      </w:r>
      <w:r w:rsidR="00FB1823">
        <w:rPr>
          <w:rFonts w:ascii="Arial" w:hAnsi="Arial" w:cs="Arial"/>
          <w:sz w:val="24"/>
          <w:szCs w:val="24"/>
        </w:rPr>
        <w:t>La alcaldessa, Eva Serra Casellas.</w:t>
      </w:r>
    </w:p>
    <w:sectPr w:rsidR="00C742F0" w:rsidRPr="00F67A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A33"/>
    <w:rsid w:val="00221322"/>
    <w:rsid w:val="00230D46"/>
    <w:rsid w:val="00554C70"/>
    <w:rsid w:val="00633B37"/>
    <w:rsid w:val="0064666D"/>
    <w:rsid w:val="007307B0"/>
    <w:rsid w:val="008F0AA3"/>
    <w:rsid w:val="00AE5D53"/>
    <w:rsid w:val="00B35823"/>
    <w:rsid w:val="00C54B0D"/>
    <w:rsid w:val="00C742F0"/>
    <w:rsid w:val="00C93CD6"/>
    <w:rsid w:val="00DB3612"/>
    <w:rsid w:val="00E51972"/>
    <w:rsid w:val="00EE1643"/>
    <w:rsid w:val="00F67A33"/>
    <w:rsid w:val="00FB1823"/>
    <w:rsid w:val="00FC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9C68A"/>
  <w15:docId w15:val="{23C21DB3-F214-449C-9C67-258B7457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Peyvpl</dc:creator>
  <cp:keywords/>
  <dc:description/>
  <cp:lastModifiedBy>Pilar PEY VILANOVA</cp:lastModifiedBy>
  <cp:revision>3</cp:revision>
  <dcterms:created xsi:type="dcterms:W3CDTF">2025-05-05T10:13:00Z</dcterms:created>
  <dcterms:modified xsi:type="dcterms:W3CDTF">2025-05-05T10:16:00Z</dcterms:modified>
</cp:coreProperties>
</file>