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92E69" w14:textId="77777777" w:rsidR="00B66609" w:rsidRDefault="00B66609" w:rsidP="00F44391">
      <w:pPr>
        <w:tabs>
          <w:tab w:val="left" w:pos="0"/>
        </w:tabs>
        <w:jc w:val="center"/>
        <w:rPr>
          <w:rFonts w:ascii="Arial" w:hAnsi="Arial" w:cs="Arial"/>
          <w:b/>
          <w:sz w:val="22"/>
          <w:szCs w:val="22"/>
          <w:u w:val="single"/>
          <w:lang w:val="es-ES_tradnl"/>
        </w:rPr>
      </w:pPr>
    </w:p>
    <w:tbl>
      <w:tblPr>
        <w:tblW w:w="6708" w:type="dxa"/>
        <w:tblInd w:w="-252" w:type="dxa"/>
        <w:tblLayout w:type="fixed"/>
        <w:tblLook w:val="01E0" w:firstRow="1" w:lastRow="1" w:firstColumn="1" w:lastColumn="1" w:noHBand="0" w:noVBand="0"/>
      </w:tblPr>
      <w:tblGrid>
        <w:gridCol w:w="2827"/>
        <w:gridCol w:w="2129"/>
        <w:gridCol w:w="1264"/>
        <w:gridCol w:w="488"/>
      </w:tblGrid>
      <w:tr w:rsidR="00B66609" w:rsidRPr="00B66609" w14:paraId="25295EBE" w14:textId="77777777" w:rsidTr="00137524">
        <w:trPr>
          <w:gridAfter w:val="1"/>
          <w:wAfter w:w="488" w:type="dxa"/>
          <w:trHeight w:val="539"/>
        </w:trPr>
        <w:tc>
          <w:tcPr>
            <w:tcW w:w="2827" w:type="dxa"/>
          </w:tcPr>
          <w:p w14:paraId="78365233" w14:textId="77777777" w:rsidR="00B66609" w:rsidRPr="00B66609" w:rsidRDefault="00B66609" w:rsidP="00B66609">
            <w:pPr>
              <w:tabs>
                <w:tab w:val="center" w:pos="4252"/>
                <w:tab w:val="right" w:pos="8504"/>
              </w:tabs>
              <w:ind w:left="-180"/>
              <w:jc w:val="center"/>
              <w:rPr>
                <w:rFonts w:ascii="Times New Roman" w:eastAsia="SimSun" w:hAnsi="Times New Roman"/>
                <w:sz w:val="24"/>
                <w:szCs w:val="24"/>
                <w:lang w:val="es-ES" w:eastAsia="zh-CN"/>
              </w:rPr>
            </w:pPr>
            <w:r w:rsidRPr="00B66609">
              <w:rPr>
                <w:rFonts w:ascii="Times New Roman" w:eastAsia="SimSun" w:hAnsi="Times New Roman"/>
                <w:noProof/>
                <w:sz w:val="24"/>
                <w:szCs w:val="24"/>
                <w:lang w:val="es-ES"/>
              </w:rPr>
              <w:drawing>
                <wp:inline distT="0" distB="0" distL="0" distR="0" wp14:anchorId="71C64E25" wp14:editId="5FB0E444">
                  <wp:extent cx="1123950" cy="590550"/>
                  <wp:effectExtent l="0" t="0" r="0" b="0"/>
                  <wp:docPr id="1" name="Imagen 1"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Gobcan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23950" cy="590550"/>
                          </a:xfrm>
                          <a:prstGeom prst="rect">
                            <a:avLst/>
                          </a:prstGeom>
                          <a:noFill/>
                          <a:ln>
                            <a:noFill/>
                          </a:ln>
                        </pic:spPr>
                      </pic:pic>
                    </a:graphicData>
                  </a:graphic>
                </wp:inline>
              </w:drawing>
            </w:r>
          </w:p>
        </w:tc>
        <w:tc>
          <w:tcPr>
            <w:tcW w:w="2129" w:type="dxa"/>
            <w:vMerge w:val="restart"/>
          </w:tcPr>
          <w:p w14:paraId="56FC697C" w14:textId="77777777" w:rsidR="00B66609" w:rsidRPr="00B66609" w:rsidRDefault="00B66609" w:rsidP="00B66609">
            <w:pPr>
              <w:tabs>
                <w:tab w:val="center" w:pos="4252"/>
                <w:tab w:val="right" w:pos="8504"/>
              </w:tabs>
              <w:ind w:left="-145"/>
              <w:jc w:val="right"/>
              <w:rPr>
                <w:rFonts w:ascii="Arial" w:eastAsia="SimSun" w:hAnsi="Arial" w:cs="Arial"/>
                <w:sz w:val="16"/>
                <w:szCs w:val="16"/>
                <w:lang w:val="es-ES" w:eastAsia="zh-CN"/>
              </w:rPr>
            </w:pPr>
          </w:p>
          <w:p w14:paraId="2C6796BC" w14:textId="77777777" w:rsidR="00B66609" w:rsidRPr="00B66609" w:rsidRDefault="00B66609" w:rsidP="00B66609">
            <w:pPr>
              <w:tabs>
                <w:tab w:val="center" w:pos="4252"/>
                <w:tab w:val="right" w:pos="8504"/>
              </w:tabs>
              <w:ind w:left="-145"/>
              <w:jc w:val="right"/>
              <w:rPr>
                <w:rFonts w:ascii="Times New Roman" w:eastAsia="SimSun" w:hAnsi="Times New Roman"/>
                <w:sz w:val="24"/>
                <w:szCs w:val="24"/>
                <w:lang w:val="es-ES" w:eastAsia="zh-CN"/>
              </w:rPr>
            </w:pPr>
          </w:p>
          <w:p w14:paraId="1D0E783A" w14:textId="77777777" w:rsidR="00B66609" w:rsidRPr="00B66609" w:rsidRDefault="00B66609" w:rsidP="00B66609">
            <w:pPr>
              <w:tabs>
                <w:tab w:val="center" w:pos="4252"/>
                <w:tab w:val="right" w:pos="8504"/>
              </w:tabs>
              <w:ind w:left="-145"/>
              <w:jc w:val="right"/>
              <w:rPr>
                <w:rFonts w:ascii="Times New Roman" w:eastAsia="SimSun" w:hAnsi="Times New Roman"/>
                <w:sz w:val="24"/>
                <w:szCs w:val="24"/>
                <w:lang w:val="es-ES" w:eastAsia="zh-CN"/>
              </w:rPr>
            </w:pPr>
          </w:p>
        </w:tc>
        <w:tc>
          <w:tcPr>
            <w:tcW w:w="1264" w:type="dxa"/>
          </w:tcPr>
          <w:p w14:paraId="4F26F8F3" w14:textId="77777777" w:rsidR="00B66609" w:rsidRPr="00B66609" w:rsidRDefault="00B66609" w:rsidP="00B66609">
            <w:pPr>
              <w:tabs>
                <w:tab w:val="center" w:pos="4252"/>
                <w:tab w:val="right" w:pos="8504"/>
              </w:tabs>
              <w:jc w:val="right"/>
              <w:rPr>
                <w:rFonts w:ascii="Times New Roman" w:eastAsia="SimSun" w:hAnsi="Times New Roman"/>
                <w:sz w:val="24"/>
                <w:szCs w:val="24"/>
                <w:lang w:val="es-ES" w:eastAsia="zh-CN"/>
              </w:rPr>
            </w:pPr>
          </w:p>
        </w:tc>
      </w:tr>
      <w:tr w:rsidR="00B66609" w:rsidRPr="00934F71" w14:paraId="4B3F56DF" w14:textId="77777777" w:rsidTr="00137524">
        <w:trPr>
          <w:trHeight w:val="52"/>
        </w:trPr>
        <w:tc>
          <w:tcPr>
            <w:tcW w:w="2827" w:type="dxa"/>
          </w:tcPr>
          <w:p w14:paraId="3F24580B" w14:textId="77777777" w:rsidR="00B66609" w:rsidRPr="00B66609" w:rsidRDefault="00336B55" w:rsidP="00B66609">
            <w:pPr>
              <w:tabs>
                <w:tab w:val="center" w:pos="4252"/>
                <w:tab w:val="right" w:pos="8504"/>
              </w:tabs>
              <w:jc w:val="center"/>
              <w:rPr>
                <w:rFonts w:ascii="Calibri" w:eastAsia="SimSun" w:hAnsi="Calibri" w:cs="Calibri"/>
                <w:b/>
                <w:bCs/>
                <w:sz w:val="12"/>
                <w:szCs w:val="12"/>
                <w:lang w:val="es-ES" w:eastAsia="zh-CN"/>
              </w:rPr>
            </w:pPr>
            <w:r>
              <w:rPr>
                <w:rFonts w:ascii="Calibri" w:eastAsia="SimSun" w:hAnsi="Calibri" w:cs="Calibri"/>
                <w:b/>
                <w:bCs/>
                <w:sz w:val="12"/>
                <w:szCs w:val="12"/>
                <w:lang w:val="es-ES" w:eastAsia="zh-CN"/>
              </w:rPr>
              <w:t>CONSEJERIA DE PRESIDENCIA</w:t>
            </w:r>
            <w:r w:rsidR="00B66609" w:rsidRPr="00B66609">
              <w:rPr>
                <w:rFonts w:ascii="Calibri" w:eastAsia="SimSun" w:hAnsi="Calibri" w:cs="Calibri"/>
                <w:b/>
                <w:bCs/>
                <w:sz w:val="12"/>
                <w:szCs w:val="12"/>
                <w:lang w:val="es-ES" w:eastAsia="zh-CN"/>
              </w:rPr>
              <w:t xml:space="preserve">, </w:t>
            </w:r>
          </w:p>
          <w:p w14:paraId="70528099" w14:textId="77777777" w:rsidR="00336B55" w:rsidRDefault="00336B55" w:rsidP="00B66609">
            <w:pPr>
              <w:tabs>
                <w:tab w:val="center" w:pos="4252"/>
                <w:tab w:val="right" w:pos="8504"/>
              </w:tabs>
              <w:jc w:val="center"/>
              <w:rPr>
                <w:rFonts w:ascii="Calibri" w:eastAsia="SimSun" w:hAnsi="Calibri" w:cs="Calibri"/>
                <w:b/>
                <w:bCs/>
                <w:sz w:val="12"/>
                <w:szCs w:val="12"/>
                <w:lang w:val="es-ES" w:eastAsia="zh-CN"/>
              </w:rPr>
            </w:pPr>
            <w:r>
              <w:rPr>
                <w:rFonts w:ascii="Calibri" w:eastAsia="SimSun" w:hAnsi="Calibri" w:cs="Calibri"/>
                <w:b/>
                <w:bCs/>
                <w:sz w:val="12"/>
                <w:szCs w:val="12"/>
                <w:lang w:val="es-ES" w:eastAsia="zh-CN"/>
              </w:rPr>
              <w:t xml:space="preserve">JUSTICIA, SEGURIDAD </w:t>
            </w:r>
          </w:p>
          <w:p w14:paraId="281C6F49" w14:textId="77777777" w:rsidR="00B66609" w:rsidRPr="00B66609" w:rsidRDefault="00336B55" w:rsidP="00B66609">
            <w:pPr>
              <w:tabs>
                <w:tab w:val="center" w:pos="4252"/>
                <w:tab w:val="right" w:pos="8504"/>
              </w:tabs>
              <w:jc w:val="center"/>
              <w:rPr>
                <w:rFonts w:ascii="Calibri" w:eastAsia="SimSun" w:hAnsi="Calibri" w:cs="Calibri"/>
                <w:b/>
                <w:bCs/>
                <w:sz w:val="12"/>
                <w:szCs w:val="12"/>
                <w:lang w:val="es-ES" w:eastAsia="zh-CN"/>
              </w:rPr>
            </w:pPr>
            <w:r>
              <w:rPr>
                <w:rFonts w:ascii="Calibri" w:eastAsia="SimSun" w:hAnsi="Calibri" w:cs="Calibri"/>
                <w:b/>
                <w:bCs/>
                <w:sz w:val="12"/>
                <w:szCs w:val="12"/>
                <w:lang w:val="es-ES" w:eastAsia="zh-CN"/>
              </w:rPr>
              <w:t>Y SIMPLIFICACIÓN ADMINISTRATIVA</w:t>
            </w:r>
          </w:p>
          <w:p w14:paraId="65E6072E" w14:textId="77777777" w:rsidR="00B66609" w:rsidRPr="00B66609" w:rsidRDefault="00B66609" w:rsidP="00B66609">
            <w:pPr>
              <w:tabs>
                <w:tab w:val="center" w:pos="4252"/>
                <w:tab w:val="right" w:pos="8504"/>
              </w:tabs>
              <w:jc w:val="center"/>
              <w:rPr>
                <w:rFonts w:ascii="Calibri" w:eastAsia="SimSun" w:hAnsi="Calibri" w:cs="Calibri"/>
                <w:b/>
                <w:bCs/>
                <w:sz w:val="12"/>
                <w:szCs w:val="12"/>
                <w:lang w:val="es-ES" w:eastAsia="zh-CN"/>
              </w:rPr>
            </w:pPr>
            <w:r w:rsidRPr="00B66609">
              <w:rPr>
                <w:rFonts w:ascii="Calibri" w:eastAsia="SimSun" w:hAnsi="Calibri" w:cs="Calibri"/>
                <w:b/>
                <w:bCs/>
                <w:sz w:val="12"/>
                <w:szCs w:val="12"/>
                <w:lang w:val="es-ES" w:eastAsia="zh-CN"/>
              </w:rPr>
              <w:t>--------------------</w:t>
            </w:r>
          </w:p>
          <w:p w14:paraId="44AE4A60" w14:textId="77777777" w:rsidR="00B66609" w:rsidRPr="00B66609" w:rsidRDefault="00B66609" w:rsidP="00B66609">
            <w:pPr>
              <w:tabs>
                <w:tab w:val="center" w:pos="4252"/>
                <w:tab w:val="right" w:pos="8504"/>
              </w:tabs>
              <w:jc w:val="center"/>
              <w:rPr>
                <w:rFonts w:ascii="Calibri" w:eastAsia="SimSun" w:hAnsi="Calibri" w:cs="Calibri"/>
                <w:b/>
                <w:bCs/>
                <w:i/>
                <w:sz w:val="12"/>
                <w:szCs w:val="12"/>
                <w:lang w:val="es-ES" w:eastAsia="zh-CN"/>
              </w:rPr>
            </w:pPr>
            <w:r w:rsidRPr="00B66609">
              <w:rPr>
                <w:rFonts w:ascii="Calibri" w:eastAsia="SimSun" w:hAnsi="Calibri" w:cs="Calibri"/>
                <w:b/>
                <w:bCs/>
                <w:i/>
                <w:sz w:val="12"/>
                <w:szCs w:val="12"/>
                <w:lang w:val="es-ES" w:eastAsia="zh-CN"/>
              </w:rPr>
              <w:t>DIRECCIÓN GENERAL DE ADMINISTRACIÓN LOCAL, ACCIÓN EXTERIOR Y CASAS DE CANTABRIA</w:t>
            </w:r>
          </w:p>
          <w:p w14:paraId="6D681678" w14:textId="77777777" w:rsidR="00B66609" w:rsidRPr="00B66609" w:rsidRDefault="00B66609" w:rsidP="00B66609">
            <w:pPr>
              <w:tabs>
                <w:tab w:val="center" w:pos="4252"/>
                <w:tab w:val="right" w:pos="8504"/>
              </w:tabs>
              <w:spacing w:before="60"/>
              <w:jc w:val="center"/>
              <w:rPr>
                <w:rFonts w:ascii="Arial" w:eastAsia="SimSun" w:hAnsi="Arial" w:cs="Arial"/>
                <w:b/>
                <w:bCs/>
                <w:sz w:val="12"/>
                <w:szCs w:val="12"/>
                <w:lang w:val="es-ES" w:eastAsia="zh-CN"/>
              </w:rPr>
            </w:pPr>
          </w:p>
        </w:tc>
        <w:tc>
          <w:tcPr>
            <w:tcW w:w="2129" w:type="dxa"/>
            <w:vMerge/>
          </w:tcPr>
          <w:p w14:paraId="4D32F261" w14:textId="77777777" w:rsidR="00B66609" w:rsidRPr="00B66609" w:rsidRDefault="00B66609" w:rsidP="00B66609">
            <w:pPr>
              <w:tabs>
                <w:tab w:val="center" w:pos="4252"/>
                <w:tab w:val="right" w:pos="8504"/>
              </w:tabs>
              <w:jc w:val="right"/>
              <w:rPr>
                <w:rFonts w:ascii="Times New Roman" w:eastAsia="SimSun" w:hAnsi="Times New Roman"/>
                <w:sz w:val="24"/>
                <w:szCs w:val="24"/>
                <w:lang w:val="es-ES" w:eastAsia="zh-CN"/>
              </w:rPr>
            </w:pPr>
          </w:p>
        </w:tc>
        <w:tc>
          <w:tcPr>
            <w:tcW w:w="1752" w:type="dxa"/>
            <w:gridSpan w:val="2"/>
          </w:tcPr>
          <w:p w14:paraId="36894596" w14:textId="77777777" w:rsidR="00B66609" w:rsidRPr="00B66609" w:rsidRDefault="00B66609" w:rsidP="00B66609">
            <w:pPr>
              <w:tabs>
                <w:tab w:val="center" w:pos="4252"/>
                <w:tab w:val="right" w:pos="8504"/>
              </w:tabs>
              <w:jc w:val="right"/>
              <w:rPr>
                <w:rFonts w:ascii="Times New Roman" w:eastAsia="SimSun" w:hAnsi="Times New Roman"/>
                <w:sz w:val="24"/>
                <w:szCs w:val="24"/>
                <w:lang w:val="es-ES" w:eastAsia="zh-CN"/>
              </w:rPr>
            </w:pPr>
          </w:p>
        </w:tc>
      </w:tr>
    </w:tbl>
    <w:p w14:paraId="57F47882" w14:textId="77777777" w:rsidR="00B66609" w:rsidRDefault="00B66609" w:rsidP="0001215C">
      <w:pPr>
        <w:tabs>
          <w:tab w:val="left" w:pos="0"/>
        </w:tabs>
        <w:ind w:right="426"/>
        <w:jc w:val="both"/>
        <w:rPr>
          <w:rFonts w:ascii="Arial" w:hAnsi="Arial" w:cs="Arial"/>
          <w:b/>
          <w:sz w:val="22"/>
          <w:szCs w:val="22"/>
          <w:u w:val="single"/>
          <w:lang w:val="es-ES_tradnl"/>
        </w:rPr>
      </w:pPr>
    </w:p>
    <w:p w14:paraId="58C008B7" w14:textId="77777777" w:rsidR="0001215C" w:rsidRPr="0001215C" w:rsidRDefault="0001215C" w:rsidP="0001215C">
      <w:pPr>
        <w:spacing w:after="4" w:line="250" w:lineRule="auto"/>
        <w:ind w:left="-284" w:right="426"/>
        <w:jc w:val="center"/>
        <w:rPr>
          <w:rFonts w:ascii="Arial" w:eastAsia="Calibri" w:hAnsi="Arial" w:cs="Arial"/>
          <w:b/>
          <w:color w:val="000000"/>
          <w:sz w:val="22"/>
          <w:szCs w:val="22"/>
          <w:lang w:val="es-ES"/>
        </w:rPr>
      </w:pPr>
      <w:r w:rsidRPr="0001215C">
        <w:rPr>
          <w:rFonts w:ascii="Arial" w:eastAsia="Calibri" w:hAnsi="Arial" w:cs="Arial"/>
          <w:b/>
          <w:color w:val="000000"/>
          <w:sz w:val="22"/>
          <w:szCs w:val="22"/>
          <w:lang w:val="es-ES"/>
        </w:rPr>
        <w:t>RESOLUCIÓN</w:t>
      </w:r>
    </w:p>
    <w:p w14:paraId="5A1B2720"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EB8DDE0" w14:textId="752E5895"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 xml:space="preserve">Visto el expediente referido a la concesión de una subvención nominativa </w:t>
      </w:r>
      <w:r w:rsidR="00872E33">
        <w:rPr>
          <w:rFonts w:ascii="Arial" w:eastAsia="Calibri" w:hAnsi="Arial" w:cs="Arial"/>
          <w:color w:val="000000"/>
          <w:sz w:val="22"/>
          <w:szCs w:val="22"/>
          <w:lang w:val="es-ES"/>
        </w:rPr>
        <w:t xml:space="preserve">a la </w:t>
      </w:r>
      <w:bookmarkStart w:id="0" w:name="_Hlk231894686"/>
      <w:r w:rsidR="00934F71">
        <w:rPr>
          <w:rFonts w:ascii="Arial" w:eastAsia="Calibri" w:hAnsi="Arial" w:cs="Arial"/>
          <w:color w:val="000000"/>
          <w:sz w:val="22"/>
          <w:szCs w:val="22"/>
          <w:lang w:val="es-ES"/>
        </w:rPr>
        <w:t xml:space="preserve">ASOCIACIÓN CASTELLANO LEONESA </w:t>
      </w:r>
      <w:r w:rsidR="00171CB4" w:rsidRPr="00934F71">
        <w:rPr>
          <w:rFonts w:ascii="Arial" w:hAnsi="Arial" w:cs="Arial"/>
          <w:sz w:val="22"/>
          <w:szCs w:val="22"/>
          <w:lang w:val="es-ES"/>
        </w:rPr>
        <w:t xml:space="preserve">CASA DE </w:t>
      </w:r>
      <w:r w:rsidR="00934F71">
        <w:rPr>
          <w:rFonts w:ascii="Arial" w:hAnsi="Arial" w:cs="Arial"/>
          <w:sz w:val="22"/>
          <w:szCs w:val="22"/>
          <w:lang w:val="es-ES"/>
        </w:rPr>
        <w:t>SORIA</w:t>
      </w:r>
      <w:r w:rsidR="00171CB4" w:rsidRPr="00934F71">
        <w:rPr>
          <w:rFonts w:ascii="Arial" w:hAnsi="Arial" w:cs="Arial"/>
          <w:sz w:val="22"/>
          <w:szCs w:val="22"/>
          <w:lang w:val="es-ES"/>
        </w:rPr>
        <w:t xml:space="preserve"> EN C</w:t>
      </w:r>
      <w:bookmarkEnd w:id="0"/>
      <w:r w:rsidR="00934F71">
        <w:rPr>
          <w:rFonts w:ascii="Arial" w:hAnsi="Arial" w:cs="Arial"/>
          <w:sz w:val="22"/>
          <w:szCs w:val="22"/>
          <w:lang w:val="es-ES"/>
        </w:rPr>
        <w:t>ANTABRIA</w:t>
      </w:r>
      <w:r w:rsidRPr="00603582">
        <w:rPr>
          <w:rFonts w:ascii="Arial" w:eastAsia="Calibri" w:hAnsi="Arial" w:cs="Arial"/>
          <w:color w:val="000000"/>
          <w:sz w:val="22"/>
          <w:szCs w:val="22"/>
          <w:lang w:val="es-ES"/>
        </w:rPr>
        <w:t xml:space="preserve">, prevista en la Ley </w:t>
      </w:r>
      <w:r w:rsidR="00872E33">
        <w:rPr>
          <w:rFonts w:ascii="Arial" w:eastAsia="Calibri" w:hAnsi="Arial" w:cs="Arial"/>
          <w:color w:val="000000"/>
          <w:sz w:val="22"/>
          <w:szCs w:val="22"/>
          <w:lang w:val="es-ES"/>
        </w:rPr>
        <w:t>4</w:t>
      </w:r>
      <w:r w:rsidRPr="00603582">
        <w:rPr>
          <w:rFonts w:ascii="Arial" w:eastAsia="Calibri" w:hAnsi="Arial" w:cs="Arial"/>
          <w:color w:val="000000"/>
          <w:sz w:val="22"/>
          <w:szCs w:val="22"/>
          <w:lang w:val="es-ES"/>
        </w:rPr>
        <w:t>/202</w:t>
      </w:r>
      <w:r w:rsidR="00872E33">
        <w:rPr>
          <w:rFonts w:ascii="Arial" w:eastAsia="Calibri" w:hAnsi="Arial" w:cs="Arial"/>
          <w:color w:val="000000"/>
          <w:sz w:val="22"/>
          <w:szCs w:val="22"/>
          <w:lang w:val="es-ES"/>
        </w:rPr>
        <w:t>6</w:t>
      </w:r>
      <w:r w:rsidRPr="00603582">
        <w:rPr>
          <w:rFonts w:ascii="Arial" w:eastAsia="Calibri" w:hAnsi="Arial" w:cs="Arial"/>
          <w:color w:val="000000"/>
          <w:sz w:val="22"/>
          <w:szCs w:val="22"/>
          <w:lang w:val="es-ES"/>
        </w:rPr>
        <w:t>, de 2</w:t>
      </w:r>
      <w:r w:rsidR="00872E33">
        <w:rPr>
          <w:rFonts w:ascii="Arial" w:eastAsia="Calibri" w:hAnsi="Arial" w:cs="Arial"/>
          <w:color w:val="000000"/>
          <w:sz w:val="22"/>
          <w:szCs w:val="22"/>
          <w:lang w:val="es-ES"/>
        </w:rPr>
        <w:t>8</w:t>
      </w:r>
      <w:r w:rsidRPr="00603582">
        <w:rPr>
          <w:rFonts w:ascii="Arial" w:eastAsia="Calibri" w:hAnsi="Arial" w:cs="Arial"/>
          <w:color w:val="000000"/>
          <w:sz w:val="22"/>
          <w:szCs w:val="22"/>
          <w:lang w:val="es-ES"/>
        </w:rPr>
        <w:t xml:space="preserve"> de </w:t>
      </w:r>
      <w:r w:rsidR="00872E33">
        <w:rPr>
          <w:rFonts w:ascii="Arial" w:eastAsia="Calibri" w:hAnsi="Arial" w:cs="Arial"/>
          <w:color w:val="000000"/>
          <w:sz w:val="22"/>
          <w:szCs w:val="22"/>
          <w:lang w:val="es-ES"/>
        </w:rPr>
        <w:t>abril</w:t>
      </w:r>
      <w:r w:rsidRPr="00603582">
        <w:rPr>
          <w:rFonts w:ascii="Arial" w:eastAsia="Calibri" w:hAnsi="Arial" w:cs="Arial"/>
          <w:color w:val="000000"/>
          <w:sz w:val="22"/>
          <w:szCs w:val="22"/>
          <w:lang w:val="es-ES"/>
        </w:rPr>
        <w:t>, de Presupuestos Generales de la Comunidad Autónoma de Cantabria para</w:t>
      </w:r>
      <w:r w:rsidR="00872E33">
        <w:rPr>
          <w:rFonts w:ascii="Arial" w:eastAsia="Calibri" w:hAnsi="Arial" w:cs="Arial"/>
          <w:color w:val="000000"/>
          <w:sz w:val="22"/>
          <w:szCs w:val="22"/>
          <w:lang w:val="es-ES"/>
        </w:rPr>
        <w:t xml:space="preserve"> el año</w:t>
      </w:r>
      <w:r w:rsidRPr="00603582">
        <w:rPr>
          <w:rFonts w:ascii="Arial" w:eastAsia="Calibri" w:hAnsi="Arial" w:cs="Arial"/>
          <w:color w:val="000000"/>
          <w:sz w:val="22"/>
          <w:szCs w:val="22"/>
          <w:lang w:val="es-ES"/>
        </w:rPr>
        <w:t xml:space="preserve"> 202</w:t>
      </w:r>
      <w:r w:rsidR="00872E33">
        <w:rPr>
          <w:rFonts w:ascii="Arial" w:eastAsia="Calibri" w:hAnsi="Arial" w:cs="Arial"/>
          <w:color w:val="000000"/>
          <w:sz w:val="22"/>
          <w:szCs w:val="22"/>
          <w:lang w:val="es-ES"/>
        </w:rPr>
        <w:t>6</w:t>
      </w:r>
      <w:r w:rsidRPr="00603582">
        <w:rPr>
          <w:rFonts w:ascii="Arial" w:eastAsia="Calibri" w:hAnsi="Arial" w:cs="Arial"/>
          <w:color w:val="000000"/>
          <w:sz w:val="22"/>
          <w:szCs w:val="22"/>
          <w:lang w:val="es-ES"/>
        </w:rPr>
        <w:t>, con cargo a la aplicación presupuestaria 02.12.496M.48</w:t>
      </w:r>
      <w:r w:rsidR="00575F4F">
        <w:rPr>
          <w:rFonts w:ascii="Arial" w:eastAsia="Calibri" w:hAnsi="Arial" w:cs="Arial"/>
          <w:color w:val="000000"/>
          <w:sz w:val="22"/>
          <w:szCs w:val="22"/>
          <w:lang w:val="es-ES"/>
        </w:rPr>
        <w:t>1</w:t>
      </w:r>
      <w:r w:rsidRPr="00603582">
        <w:rPr>
          <w:rFonts w:ascii="Arial" w:eastAsia="Calibri" w:hAnsi="Arial" w:cs="Arial"/>
          <w:color w:val="000000"/>
          <w:sz w:val="22"/>
          <w:szCs w:val="22"/>
          <w:lang w:val="es-ES"/>
        </w:rPr>
        <w:t>.</w:t>
      </w:r>
      <w:r w:rsidR="00934F71">
        <w:rPr>
          <w:rFonts w:ascii="Arial" w:eastAsia="Calibri" w:hAnsi="Arial" w:cs="Arial"/>
          <w:color w:val="000000"/>
          <w:sz w:val="22"/>
          <w:szCs w:val="22"/>
          <w:lang w:val="es-ES"/>
        </w:rPr>
        <w:t>14</w:t>
      </w:r>
      <w:r w:rsidRPr="00603582">
        <w:rPr>
          <w:rFonts w:ascii="Arial" w:eastAsia="Calibri" w:hAnsi="Arial" w:cs="Arial"/>
          <w:color w:val="000000"/>
          <w:sz w:val="22"/>
          <w:szCs w:val="22"/>
          <w:lang w:val="es-ES"/>
        </w:rPr>
        <w:t xml:space="preserve">, por importe de </w:t>
      </w:r>
      <w:r w:rsidR="00E07494">
        <w:rPr>
          <w:rFonts w:ascii="Arial" w:eastAsia="Calibri" w:hAnsi="Arial" w:cs="Arial"/>
          <w:color w:val="000000"/>
          <w:sz w:val="22"/>
          <w:szCs w:val="22"/>
          <w:lang w:val="es-ES"/>
        </w:rPr>
        <w:t>2</w:t>
      </w:r>
      <w:r w:rsidR="00822EF2" w:rsidRPr="00603582">
        <w:rPr>
          <w:rFonts w:ascii="Arial" w:eastAsia="Calibri" w:hAnsi="Arial" w:cs="Arial"/>
          <w:color w:val="000000"/>
          <w:sz w:val="22"/>
          <w:szCs w:val="22"/>
          <w:lang w:val="es-ES"/>
        </w:rPr>
        <w:t>.</w:t>
      </w:r>
      <w:r w:rsidR="00E07494">
        <w:rPr>
          <w:rFonts w:ascii="Arial" w:eastAsia="Calibri" w:hAnsi="Arial" w:cs="Arial"/>
          <w:color w:val="000000"/>
          <w:sz w:val="22"/>
          <w:szCs w:val="22"/>
          <w:lang w:val="es-ES"/>
        </w:rPr>
        <w:t>9</w:t>
      </w:r>
      <w:r w:rsidR="00822EF2" w:rsidRPr="00603582">
        <w:rPr>
          <w:rFonts w:ascii="Arial" w:eastAsia="Calibri" w:hAnsi="Arial" w:cs="Arial"/>
          <w:color w:val="000000"/>
          <w:sz w:val="22"/>
          <w:szCs w:val="22"/>
          <w:lang w:val="es-ES"/>
        </w:rPr>
        <w:t>00,00</w:t>
      </w:r>
      <w:r w:rsidRPr="00603582">
        <w:rPr>
          <w:rFonts w:ascii="Arial" w:eastAsia="Calibri" w:hAnsi="Arial" w:cs="Arial"/>
          <w:color w:val="000000"/>
          <w:sz w:val="22"/>
          <w:szCs w:val="22"/>
          <w:lang w:val="es-ES"/>
        </w:rPr>
        <w:t xml:space="preserve"> € para </w:t>
      </w:r>
      <w:r w:rsidRPr="00603582">
        <w:rPr>
          <w:rFonts w:ascii="Arial" w:eastAsia="Calibri" w:hAnsi="Arial" w:cs="Arial"/>
          <w:i/>
          <w:color w:val="000000"/>
          <w:sz w:val="22"/>
          <w:szCs w:val="22"/>
          <w:lang w:val="es-ES"/>
        </w:rPr>
        <w:t>“</w:t>
      </w:r>
      <w:r w:rsidR="00E07494">
        <w:rPr>
          <w:rFonts w:ascii="Arial" w:eastAsia="Calibri" w:hAnsi="Arial" w:cs="Arial"/>
          <w:i/>
          <w:color w:val="000000"/>
          <w:sz w:val="22"/>
          <w:szCs w:val="22"/>
          <w:lang w:val="es-ES"/>
        </w:rPr>
        <w:t>A</w:t>
      </w:r>
      <w:r w:rsidRPr="00603582">
        <w:rPr>
          <w:rFonts w:ascii="Arial" w:eastAsia="Calibri" w:hAnsi="Arial" w:cs="Arial"/>
          <w:i/>
          <w:color w:val="000000"/>
          <w:sz w:val="22"/>
          <w:szCs w:val="22"/>
          <w:lang w:val="es-ES"/>
        </w:rPr>
        <w:t>ctividades</w:t>
      </w:r>
      <w:r w:rsidR="00E07494">
        <w:rPr>
          <w:rFonts w:ascii="Arial" w:eastAsia="Calibri" w:hAnsi="Arial" w:cs="Arial"/>
          <w:i/>
          <w:color w:val="000000"/>
          <w:sz w:val="22"/>
          <w:szCs w:val="22"/>
          <w:lang w:val="es-ES"/>
        </w:rPr>
        <w:t xml:space="preserve"> y </w:t>
      </w:r>
      <w:r w:rsidR="00171CB4">
        <w:rPr>
          <w:rFonts w:ascii="Arial" w:eastAsia="Calibri" w:hAnsi="Arial" w:cs="Arial"/>
          <w:i/>
          <w:color w:val="000000"/>
          <w:sz w:val="22"/>
          <w:szCs w:val="22"/>
          <w:lang w:val="es-ES"/>
        </w:rPr>
        <w:t>f</w:t>
      </w:r>
      <w:r w:rsidR="00E07494">
        <w:rPr>
          <w:rFonts w:ascii="Arial" w:eastAsia="Calibri" w:hAnsi="Arial" w:cs="Arial"/>
          <w:i/>
          <w:color w:val="000000"/>
          <w:sz w:val="22"/>
          <w:szCs w:val="22"/>
          <w:lang w:val="es-ES"/>
        </w:rPr>
        <w:t>uncionamiento de Centros de Otras Comunidades Autónomas</w:t>
      </w:r>
      <w:r w:rsidRPr="00603582">
        <w:rPr>
          <w:rFonts w:ascii="Arial" w:eastAsia="Calibri" w:hAnsi="Arial" w:cs="Arial"/>
          <w:i/>
          <w:color w:val="000000"/>
          <w:sz w:val="22"/>
          <w:szCs w:val="22"/>
          <w:lang w:val="es-ES"/>
        </w:rPr>
        <w:t>”.</w:t>
      </w:r>
      <w:r w:rsidRPr="00603582">
        <w:rPr>
          <w:rFonts w:ascii="Arial" w:eastAsia="Calibri" w:hAnsi="Arial" w:cs="Arial"/>
          <w:color w:val="000000"/>
          <w:sz w:val="22"/>
          <w:szCs w:val="22"/>
          <w:lang w:val="es-ES"/>
        </w:rPr>
        <w:t xml:space="preserve"> </w:t>
      </w:r>
    </w:p>
    <w:p w14:paraId="7524BFC0"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1DDD1FBD" w14:textId="6A9A1E11"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 xml:space="preserve">Habiendo acreditado la citada Casa </w:t>
      </w:r>
      <w:r w:rsidR="00171CB4">
        <w:rPr>
          <w:rFonts w:ascii="Arial" w:eastAsia="Calibri" w:hAnsi="Arial" w:cs="Arial"/>
          <w:color w:val="000000"/>
          <w:sz w:val="22"/>
          <w:szCs w:val="22"/>
          <w:lang w:val="es-ES"/>
        </w:rPr>
        <w:t xml:space="preserve">o Centro regional </w:t>
      </w:r>
      <w:r w:rsidRPr="00603582">
        <w:rPr>
          <w:rFonts w:ascii="Arial" w:eastAsia="Calibri" w:hAnsi="Arial" w:cs="Arial"/>
          <w:color w:val="000000"/>
          <w:sz w:val="22"/>
          <w:szCs w:val="22"/>
          <w:lang w:val="es-ES"/>
        </w:rPr>
        <w:t>que reúne los requisitos para obtener la condición de beneficiari</w:t>
      </w:r>
      <w:r w:rsidR="00171CB4">
        <w:rPr>
          <w:rFonts w:ascii="Arial" w:eastAsia="Calibri" w:hAnsi="Arial" w:cs="Arial"/>
          <w:color w:val="000000"/>
          <w:sz w:val="22"/>
          <w:szCs w:val="22"/>
          <w:lang w:val="es-ES"/>
        </w:rPr>
        <w:t>a</w:t>
      </w:r>
      <w:r w:rsidRPr="00603582">
        <w:rPr>
          <w:rFonts w:ascii="Arial" w:eastAsia="Calibri" w:hAnsi="Arial" w:cs="Arial"/>
          <w:color w:val="000000"/>
          <w:sz w:val="22"/>
          <w:szCs w:val="22"/>
          <w:lang w:val="es-ES"/>
        </w:rPr>
        <w:t xml:space="preserve">, para lo cual ha aportado una declaración responsable de no estar incursa en las prohibiciones previstas en el artículo 12 de la Ley 10/2006, de 17 de julio, de Subvenciones de Cantabria. </w:t>
      </w:r>
    </w:p>
    <w:p w14:paraId="47175A38"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65ECF7E6" w14:textId="51FF0980"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Habiéndose comprobado que la misma, a fecha actual, se encuentra al corriente en el cumplimiento de sus obligaciones tributarias</w:t>
      </w:r>
      <w:r w:rsidR="00171CB4" w:rsidRPr="00934F71">
        <w:rPr>
          <w:rFonts w:ascii="Arial" w:hAnsi="Arial" w:cs="Arial"/>
          <w:sz w:val="22"/>
          <w:szCs w:val="22"/>
          <w:lang w:val="es-ES"/>
        </w:rPr>
        <w:t xml:space="preserve"> con la Agencia Estatal de Administración Tributaria</w:t>
      </w:r>
      <w:r w:rsidRPr="00603582">
        <w:rPr>
          <w:rFonts w:ascii="Arial" w:eastAsia="Calibri" w:hAnsi="Arial" w:cs="Arial"/>
          <w:color w:val="000000"/>
          <w:sz w:val="22"/>
          <w:szCs w:val="22"/>
          <w:lang w:val="es-ES"/>
        </w:rPr>
        <w:t>, frente a la Seguridad Social y respecto a la Administración de la Comunidad Autónoma de Cantabria</w:t>
      </w:r>
      <w:r w:rsidR="00171CB4" w:rsidRPr="00934F71">
        <w:rPr>
          <w:rFonts w:ascii="Arial" w:hAnsi="Arial" w:cs="Arial"/>
          <w:sz w:val="22"/>
          <w:szCs w:val="22"/>
          <w:lang w:val="es-ES"/>
        </w:rPr>
        <w:t xml:space="preserve"> previa autorización de </w:t>
      </w:r>
      <w:proofErr w:type="gramStart"/>
      <w:r w:rsidR="00171CB4" w:rsidRPr="00934F71">
        <w:rPr>
          <w:rFonts w:ascii="Arial" w:hAnsi="Arial" w:cs="Arial"/>
          <w:sz w:val="22"/>
          <w:szCs w:val="22"/>
          <w:lang w:val="es-ES"/>
        </w:rPr>
        <w:t>la misma</w:t>
      </w:r>
      <w:proofErr w:type="gramEnd"/>
      <w:r w:rsidR="00171CB4" w:rsidRPr="00934F71">
        <w:rPr>
          <w:rFonts w:ascii="Arial" w:hAnsi="Arial" w:cs="Arial"/>
          <w:sz w:val="22"/>
          <w:szCs w:val="22"/>
          <w:lang w:val="es-ES"/>
        </w:rPr>
        <w:t xml:space="preserve"> que obra en el expediente, de acuerdo con lo previsto en el 13.1.e) de la Ley 10/2006, de 17 de julio, de Subvenciones de Cantabria</w:t>
      </w:r>
      <w:r w:rsidRPr="00603582">
        <w:rPr>
          <w:rFonts w:ascii="Arial" w:eastAsia="Calibri" w:hAnsi="Arial" w:cs="Arial"/>
          <w:color w:val="000000"/>
          <w:sz w:val="22"/>
          <w:szCs w:val="22"/>
          <w:lang w:val="es-ES"/>
        </w:rPr>
        <w:t xml:space="preserve">. </w:t>
      </w:r>
    </w:p>
    <w:p w14:paraId="4EEF1F6D"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46956F84" w14:textId="58C5AD6E"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 xml:space="preserve">En virtud de lo dispuesto en los artículos 9.2.a) y 35 de la Ley 10/2006, de 17 de julio, de Subvenciones de Cantabria y 35.l) de la Ley 5/2018, de 22 de noviembre, de Régimen Jurídico del Gobierno, de la Administración y del Sector Público Institucional de la Comunidad Autónoma de Cantabria, a propuesta de la </w:t>
      </w:r>
      <w:proofErr w:type="gramStart"/>
      <w:r w:rsidRPr="00603582">
        <w:rPr>
          <w:rFonts w:ascii="Arial" w:eastAsia="Calibri" w:hAnsi="Arial" w:cs="Arial"/>
          <w:color w:val="000000"/>
          <w:sz w:val="22"/>
          <w:szCs w:val="22"/>
          <w:lang w:val="es-ES"/>
        </w:rPr>
        <w:t>Directora General</w:t>
      </w:r>
      <w:proofErr w:type="gramEnd"/>
      <w:r w:rsidRPr="00603582">
        <w:rPr>
          <w:rFonts w:ascii="Arial" w:eastAsia="Calibri" w:hAnsi="Arial" w:cs="Arial"/>
          <w:color w:val="000000"/>
          <w:sz w:val="22"/>
          <w:szCs w:val="22"/>
          <w:lang w:val="es-ES"/>
        </w:rPr>
        <w:t xml:space="preserve"> de Administración Local, Acción Exterior y Casas de Cantabria</w:t>
      </w:r>
      <w:r w:rsidR="00D1234C">
        <w:rPr>
          <w:rFonts w:ascii="Arial" w:eastAsia="Calibri" w:hAnsi="Arial" w:cs="Arial"/>
          <w:color w:val="000000"/>
          <w:sz w:val="22"/>
          <w:szCs w:val="22"/>
          <w:lang w:val="es-ES"/>
        </w:rPr>
        <w:t>.</w:t>
      </w:r>
    </w:p>
    <w:p w14:paraId="6DE3E967"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5B7DF513" w14:textId="77777777" w:rsidR="0001215C" w:rsidRPr="00603582" w:rsidRDefault="0001215C" w:rsidP="0001215C">
      <w:pPr>
        <w:spacing w:after="4" w:line="250" w:lineRule="auto"/>
        <w:ind w:left="-284" w:right="426"/>
        <w:jc w:val="center"/>
        <w:rPr>
          <w:rFonts w:ascii="Arial" w:eastAsia="Calibri" w:hAnsi="Arial" w:cs="Arial"/>
          <w:b/>
          <w:color w:val="000000"/>
          <w:sz w:val="22"/>
          <w:szCs w:val="22"/>
          <w:lang w:val="es-ES"/>
        </w:rPr>
      </w:pPr>
      <w:r w:rsidRPr="00603582">
        <w:rPr>
          <w:rFonts w:ascii="Arial" w:eastAsia="Calibri" w:hAnsi="Arial" w:cs="Arial"/>
          <w:b/>
          <w:color w:val="000000"/>
          <w:sz w:val="22"/>
          <w:szCs w:val="22"/>
          <w:lang w:val="es-ES"/>
        </w:rPr>
        <w:t>RESUELVO</w:t>
      </w:r>
    </w:p>
    <w:p w14:paraId="0A2FC009"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64E6BC7C" w14:textId="0BE1F459" w:rsidR="0001215C" w:rsidRPr="00AE3535" w:rsidRDefault="0001215C" w:rsidP="00AE3535">
      <w:pPr>
        <w:spacing w:after="4" w:line="250" w:lineRule="auto"/>
        <w:ind w:left="-284" w:right="426"/>
        <w:jc w:val="both"/>
        <w:rPr>
          <w:rFonts w:ascii="Arial" w:eastAsia="Calibri" w:hAnsi="Arial" w:cs="Arial"/>
          <w:color w:val="FF0000"/>
          <w:sz w:val="22"/>
          <w:szCs w:val="22"/>
          <w:lang w:val="es-ES"/>
        </w:rPr>
      </w:pPr>
      <w:r w:rsidRPr="00603582">
        <w:rPr>
          <w:rFonts w:ascii="Arial" w:eastAsia="Calibri" w:hAnsi="Arial" w:cs="Arial"/>
          <w:b/>
          <w:color w:val="000000"/>
          <w:sz w:val="22"/>
          <w:szCs w:val="22"/>
          <w:lang w:val="es-ES"/>
        </w:rPr>
        <w:t>PRIMERO.-</w:t>
      </w:r>
      <w:r w:rsidRPr="00603582">
        <w:rPr>
          <w:rFonts w:ascii="Arial" w:eastAsia="Calibri" w:hAnsi="Arial" w:cs="Arial"/>
          <w:color w:val="000000"/>
          <w:sz w:val="22"/>
          <w:szCs w:val="22"/>
          <w:lang w:val="es-ES"/>
        </w:rPr>
        <w:t xml:space="preserve"> Conceder una subvención nominativa a la </w:t>
      </w:r>
      <w:r w:rsidR="00934F71">
        <w:rPr>
          <w:rFonts w:ascii="Arial" w:eastAsia="Calibri" w:hAnsi="Arial" w:cs="Arial"/>
          <w:color w:val="000000"/>
          <w:sz w:val="22"/>
          <w:szCs w:val="22"/>
          <w:lang w:val="es-ES"/>
        </w:rPr>
        <w:t xml:space="preserve">ASOCIACIÓN CASTELLANO LEONESA </w:t>
      </w:r>
      <w:r w:rsidR="00934F71" w:rsidRPr="00934F71">
        <w:rPr>
          <w:rFonts w:ascii="Arial" w:hAnsi="Arial" w:cs="Arial"/>
          <w:sz w:val="22"/>
          <w:szCs w:val="22"/>
          <w:lang w:val="es-ES"/>
        </w:rPr>
        <w:t xml:space="preserve">CASA DE </w:t>
      </w:r>
      <w:r w:rsidR="00934F71">
        <w:rPr>
          <w:rFonts w:ascii="Arial" w:hAnsi="Arial" w:cs="Arial"/>
          <w:sz w:val="22"/>
          <w:szCs w:val="22"/>
          <w:lang w:val="es-ES"/>
        </w:rPr>
        <w:t>SORIA</w:t>
      </w:r>
      <w:r w:rsidR="00934F71" w:rsidRPr="00934F71">
        <w:rPr>
          <w:rFonts w:ascii="Arial" w:hAnsi="Arial" w:cs="Arial"/>
          <w:sz w:val="22"/>
          <w:szCs w:val="22"/>
          <w:lang w:val="es-ES"/>
        </w:rPr>
        <w:t xml:space="preserve"> EN C</w:t>
      </w:r>
      <w:r w:rsidR="00934F71">
        <w:rPr>
          <w:rFonts w:ascii="Arial" w:hAnsi="Arial" w:cs="Arial"/>
          <w:sz w:val="22"/>
          <w:szCs w:val="22"/>
          <w:lang w:val="es-ES"/>
        </w:rPr>
        <w:t>ANTABRIA</w:t>
      </w:r>
      <w:r w:rsidR="00934F71">
        <w:rPr>
          <w:rFonts w:ascii="Arial" w:hAnsi="Arial" w:cs="Arial"/>
          <w:sz w:val="22"/>
          <w:szCs w:val="22"/>
          <w:lang w:val="es-ES"/>
        </w:rPr>
        <w:t>,</w:t>
      </w:r>
      <w:r w:rsidR="00934F71" w:rsidRPr="00934F71">
        <w:rPr>
          <w:rFonts w:ascii="Arial" w:hAnsi="Arial" w:cs="Arial"/>
          <w:sz w:val="22"/>
          <w:szCs w:val="22"/>
          <w:lang w:val="es-ES"/>
        </w:rPr>
        <w:t xml:space="preserve"> </w:t>
      </w:r>
      <w:r w:rsidRPr="00603582">
        <w:rPr>
          <w:rFonts w:ascii="Arial" w:eastAsia="Calibri" w:hAnsi="Arial" w:cs="Arial"/>
          <w:color w:val="000000"/>
          <w:sz w:val="22"/>
          <w:szCs w:val="22"/>
          <w:lang w:val="es-ES"/>
        </w:rPr>
        <w:t xml:space="preserve">con N.I.F.: </w:t>
      </w:r>
      <w:bookmarkStart w:id="1" w:name="_Hlk231894713"/>
      <w:r w:rsidR="00135FA5" w:rsidRPr="00934F71">
        <w:rPr>
          <w:rFonts w:ascii="Arial" w:eastAsia="Calibri" w:hAnsi="Arial" w:cs="Arial"/>
          <w:sz w:val="22"/>
          <w:szCs w:val="22"/>
          <w:lang w:val="es-ES"/>
        </w:rPr>
        <w:t>G39</w:t>
      </w:r>
      <w:bookmarkEnd w:id="1"/>
      <w:r w:rsidR="00934F71">
        <w:rPr>
          <w:rFonts w:ascii="Arial" w:eastAsia="Calibri" w:hAnsi="Arial" w:cs="Arial"/>
          <w:sz w:val="22"/>
          <w:szCs w:val="22"/>
          <w:lang w:val="es-ES"/>
        </w:rPr>
        <w:t>702766</w:t>
      </w:r>
      <w:r w:rsidR="00A55549" w:rsidRPr="00934F71">
        <w:rPr>
          <w:rFonts w:ascii="Arial" w:eastAsia="Calibri" w:hAnsi="Arial" w:cs="Arial"/>
          <w:color w:val="000000"/>
          <w:sz w:val="22"/>
          <w:szCs w:val="22"/>
          <w:lang w:val="es-ES"/>
        </w:rPr>
        <w:t>,</w:t>
      </w:r>
      <w:r w:rsidR="00207E8C" w:rsidRPr="00934F71">
        <w:rPr>
          <w:rFonts w:ascii="Arial" w:eastAsia="Calibri" w:hAnsi="Arial" w:cs="Arial"/>
          <w:color w:val="000000"/>
          <w:sz w:val="22"/>
          <w:szCs w:val="22"/>
          <w:lang w:val="es-ES"/>
        </w:rPr>
        <w:t xml:space="preserve"> </w:t>
      </w:r>
      <w:r w:rsidR="00A55549" w:rsidRPr="00934F71">
        <w:rPr>
          <w:rFonts w:ascii="Arial" w:eastAsia="Calibri" w:hAnsi="Arial" w:cs="Arial"/>
          <w:color w:val="000000"/>
          <w:sz w:val="22"/>
          <w:szCs w:val="22"/>
          <w:lang w:val="es-ES"/>
        </w:rPr>
        <w:t>p</w:t>
      </w:r>
      <w:r w:rsidRPr="00603582">
        <w:rPr>
          <w:rFonts w:ascii="Arial" w:eastAsia="Calibri" w:hAnsi="Arial" w:cs="Arial"/>
          <w:color w:val="000000"/>
          <w:sz w:val="22"/>
          <w:szCs w:val="22"/>
          <w:lang w:val="es-ES"/>
        </w:rPr>
        <w:t>o</w:t>
      </w:r>
      <w:r w:rsidR="00207E8C">
        <w:rPr>
          <w:rFonts w:ascii="Arial" w:eastAsia="Calibri" w:hAnsi="Arial" w:cs="Arial"/>
          <w:color w:val="000000"/>
          <w:sz w:val="22"/>
          <w:szCs w:val="22"/>
          <w:lang w:val="es-ES"/>
        </w:rPr>
        <w:t>r i</w:t>
      </w:r>
      <w:r w:rsidRPr="00603582">
        <w:rPr>
          <w:rFonts w:ascii="Arial" w:eastAsia="Calibri" w:hAnsi="Arial" w:cs="Arial"/>
          <w:color w:val="000000"/>
          <w:sz w:val="22"/>
          <w:szCs w:val="22"/>
          <w:lang w:val="es-ES"/>
        </w:rPr>
        <w:t xml:space="preserve">mporte </w:t>
      </w:r>
      <w:r w:rsidR="00E76B12">
        <w:rPr>
          <w:rFonts w:ascii="Arial" w:eastAsia="Calibri" w:hAnsi="Arial" w:cs="Arial"/>
          <w:color w:val="000000"/>
          <w:sz w:val="22"/>
          <w:szCs w:val="22"/>
          <w:lang w:val="es-ES"/>
        </w:rPr>
        <w:t xml:space="preserve">de </w:t>
      </w:r>
      <w:r w:rsidR="00A55549">
        <w:rPr>
          <w:rFonts w:ascii="Arial" w:eastAsia="Calibri" w:hAnsi="Arial" w:cs="Arial"/>
          <w:color w:val="000000"/>
          <w:sz w:val="22"/>
          <w:szCs w:val="22"/>
          <w:lang w:val="es-ES"/>
        </w:rPr>
        <w:t xml:space="preserve">DOS MIL NOVECIENTOS EUROS </w:t>
      </w:r>
      <w:r w:rsidR="00822EF2"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2</w:t>
      </w:r>
      <w:r w:rsidR="00822EF2"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90</w:t>
      </w:r>
      <w:r w:rsidRPr="00603582">
        <w:rPr>
          <w:rFonts w:ascii="Arial" w:eastAsia="Calibri" w:hAnsi="Arial" w:cs="Arial"/>
          <w:color w:val="000000"/>
          <w:sz w:val="22"/>
          <w:szCs w:val="22"/>
          <w:lang w:val="es-ES"/>
        </w:rPr>
        <w:t xml:space="preserve">0,00 €) </w:t>
      </w:r>
      <w:r w:rsidRPr="00D1234C">
        <w:rPr>
          <w:rFonts w:ascii="Arial" w:eastAsia="Calibri" w:hAnsi="Arial" w:cs="Arial"/>
          <w:sz w:val="22"/>
          <w:szCs w:val="22"/>
          <w:lang w:val="es-ES"/>
        </w:rPr>
        <w:t xml:space="preserve">para </w:t>
      </w:r>
      <w:r w:rsidR="00AE3535" w:rsidRPr="00D1234C">
        <w:rPr>
          <w:rFonts w:ascii="Arial" w:eastAsia="Calibri" w:hAnsi="Arial" w:cs="Arial"/>
          <w:sz w:val="22"/>
          <w:szCs w:val="22"/>
          <w:lang w:val="es-ES"/>
        </w:rPr>
        <w:t>la financiación de los gastos corrientes que se originen como consecuencia del desarrollo de actividades que son propias de los centros y demás entidades regionales, reconocidos como tales por sus respectivas Comunidades Autónomas, asentadas en el territorio de la Comunidad Autónoma de Cantabria</w:t>
      </w:r>
      <w:r w:rsidR="00D6469D">
        <w:rPr>
          <w:rFonts w:ascii="Arial" w:eastAsia="Calibri" w:hAnsi="Arial" w:cs="Arial"/>
          <w:sz w:val="22"/>
          <w:szCs w:val="22"/>
          <w:lang w:val="es-ES"/>
        </w:rPr>
        <w:t xml:space="preserve">, que colaboren y compartan la vida social y cultural de Cantabria </w:t>
      </w:r>
      <w:r w:rsidR="00135FA5">
        <w:rPr>
          <w:rFonts w:ascii="Arial" w:eastAsia="Calibri" w:hAnsi="Arial" w:cs="Arial"/>
          <w:sz w:val="22"/>
          <w:szCs w:val="22"/>
          <w:lang w:val="es-ES"/>
        </w:rPr>
        <w:t xml:space="preserve"> y para su funcionamiento en 2026</w:t>
      </w:r>
      <w:r w:rsidR="002A5984">
        <w:rPr>
          <w:rFonts w:ascii="Arial" w:eastAsia="Calibri" w:hAnsi="Arial" w:cs="Arial"/>
          <w:sz w:val="22"/>
          <w:szCs w:val="22"/>
          <w:lang w:val="es-ES"/>
        </w:rPr>
        <w:t>.</w:t>
      </w:r>
    </w:p>
    <w:p w14:paraId="02D9C920"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78058F90" w14:textId="4DED999C"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roofErr w:type="gramStart"/>
      <w:r w:rsidRPr="00603582">
        <w:rPr>
          <w:rFonts w:ascii="Arial" w:eastAsia="Calibri" w:hAnsi="Arial" w:cs="Arial"/>
          <w:b/>
          <w:color w:val="000000"/>
          <w:sz w:val="22"/>
          <w:szCs w:val="22"/>
          <w:lang w:val="es-ES"/>
        </w:rPr>
        <w:t>SEGUNDO.-</w:t>
      </w:r>
      <w:proofErr w:type="gramEnd"/>
      <w:r w:rsidRPr="00603582">
        <w:rPr>
          <w:rFonts w:ascii="Arial" w:eastAsia="Calibri" w:hAnsi="Arial" w:cs="Arial"/>
          <w:color w:val="000000"/>
          <w:sz w:val="22"/>
          <w:szCs w:val="22"/>
          <w:lang w:val="es-ES"/>
        </w:rPr>
        <w:t xml:space="preserve"> Autorizar y disponer un gasto por importe de</w:t>
      </w:r>
      <w:r w:rsidR="00A55549" w:rsidRPr="00A55549">
        <w:rPr>
          <w:rFonts w:ascii="Arial" w:eastAsia="Calibri" w:hAnsi="Arial" w:cs="Arial"/>
          <w:color w:val="000000"/>
          <w:sz w:val="22"/>
          <w:szCs w:val="22"/>
          <w:lang w:val="es-ES"/>
        </w:rPr>
        <w:t xml:space="preserve"> </w:t>
      </w:r>
      <w:r w:rsidR="00A55549">
        <w:rPr>
          <w:rFonts w:ascii="Arial" w:eastAsia="Calibri" w:hAnsi="Arial" w:cs="Arial"/>
          <w:color w:val="000000"/>
          <w:sz w:val="22"/>
          <w:szCs w:val="22"/>
          <w:lang w:val="es-ES"/>
        </w:rPr>
        <w:t xml:space="preserve">DOS MIL NOVECIENTOS EUROS </w:t>
      </w:r>
      <w:r w:rsidR="00A55549"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2</w:t>
      </w:r>
      <w:r w:rsidR="00A55549"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90</w:t>
      </w:r>
      <w:r w:rsidR="00A55549" w:rsidRPr="00603582">
        <w:rPr>
          <w:rFonts w:ascii="Arial" w:eastAsia="Calibri" w:hAnsi="Arial" w:cs="Arial"/>
          <w:color w:val="000000"/>
          <w:sz w:val="22"/>
          <w:szCs w:val="22"/>
          <w:lang w:val="es-ES"/>
        </w:rPr>
        <w:t xml:space="preserve">0,00 €) </w:t>
      </w:r>
      <w:r w:rsidRPr="00603582">
        <w:rPr>
          <w:rFonts w:ascii="Arial" w:eastAsia="Calibri" w:hAnsi="Arial" w:cs="Arial"/>
          <w:color w:val="000000"/>
          <w:sz w:val="22"/>
          <w:szCs w:val="22"/>
          <w:lang w:val="es-ES"/>
        </w:rPr>
        <w:t xml:space="preserve">a favor de </w:t>
      </w:r>
      <w:r w:rsidR="003A6A8E" w:rsidRPr="00603582">
        <w:rPr>
          <w:rFonts w:ascii="Arial" w:eastAsia="Calibri" w:hAnsi="Arial" w:cs="Arial"/>
          <w:color w:val="000000"/>
          <w:sz w:val="22"/>
          <w:szCs w:val="22"/>
          <w:lang w:val="es-ES"/>
        </w:rPr>
        <w:t xml:space="preserve">la </w:t>
      </w:r>
      <w:r w:rsidR="00145903">
        <w:rPr>
          <w:rFonts w:ascii="Arial" w:eastAsia="Calibri" w:hAnsi="Arial" w:cs="Arial"/>
          <w:color w:val="000000"/>
          <w:sz w:val="22"/>
          <w:szCs w:val="22"/>
          <w:lang w:val="es-ES"/>
        </w:rPr>
        <w:t xml:space="preserve">ASOCIACIÓN CASTELLANO LEONESA </w:t>
      </w:r>
      <w:r w:rsidR="00145903" w:rsidRPr="00934F71">
        <w:rPr>
          <w:rFonts w:ascii="Arial" w:hAnsi="Arial" w:cs="Arial"/>
          <w:sz w:val="22"/>
          <w:szCs w:val="22"/>
          <w:lang w:val="es-ES"/>
        </w:rPr>
        <w:t xml:space="preserve">CASA DE </w:t>
      </w:r>
      <w:r w:rsidR="00145903">
        <w:rPr>
          <w:rFonts w:ascii="Arial" w:hAnsi="Arial" w:cs="Arial"/>
          <w:sz w:val="22"/>
          <w:szCs w:val="22"/>
          <w:lang w:val="es-ES"/>
        </w:rPr>
        <w:t>SORIA</w:t>
      </w:r>
      <w:r w:rsidR="00145903" w:rsidRPr="00934F71">
        <w:rPr>
          <w:rFonts w:ascii="Arial" w:hAnsi="Arial" w:cs="Arial"/>
          <w:sz w:val="22"/>
          <w:szCs w:val="22"/>
          <w:lang w:val="es-ES"/>
        </w:rPr>
        <w:t xml:space="preserve"> EN C</w:t>
      </w:r>
      <w:r w:rsidR="00145903">
        <w:rPr>
          <w:rFonts w:ascii="Arial" w:hAnsi="Arial" w:cs="Arial"/>
          <w:sz w:val="22"/>
          <w:szCs w:val="22"/>
          <w:lang w:val="es-ES"/>
        </w:rPr>
        <w:t>ANTABRIA</w:t>
      </w:r>
      <w:r w:rsidR="00145903">
        <w:rPr>
          <w:rFonts w:ascii="Arial" w:hAnsi="Arial" w:cs="Arial"/>
          <w:sz w:val="22"/>
          <w:szCs w:val="22"/>
          <w:lang w:val="es-ES"/>
        </w:rPr>
        <w:t>,</w:t>
      </w:r>
      <w:r w:rsidR="00145903" w:rsidRPr="00934F71">
        <w:rPr>
          <w:rFonts w:ascii="Arial" w:hAnsi="Arial" w:cs="Arial"/>
          <w:sz w:val="22"/>
          <w:szCs w:val="22"/>
          <w:lang w:val="es-ES"/>
        </w:rPr>
        <w:t xml:space="preserve"> </w:t>
      </w:r>
      <w:r w:rsidR="00135FA5" w:rsidRPr="00603582">
        <w:rPr>
          <w:rFonts w:ascii="Arial" w:eastAsia="Calibri" w:hAnsi="Arial" w:cs="Arial"/>
          <w:color w:val="000000"/>
          <w:sz w:val="22"/>
          <w:szCs w:val="22"/>
          <w:lang w:val="es-ES"/>
        </w:rPr>
        <w:t xml:space="preserve">con N.I.F.: </w:t>
      </w:r>
      <w:r w:rsidR="00135FA5" w:rsidRPr="00934F71">
        <w:rPr>
          <w:rFonts w:ascii="Arial" w:eastAsia="Calibri" w:hAnsi="Arial" w:cs="Arial"/>
          <w:sz w:val="22"/>
          <w:szCs w:val="22"/>
          <w:lang w:val="es-ES"/>
        </w:rPr>
        <w:t>G39</w:t>
      </w:r>
      <w:r w:rsidR="00934F71">
        <w:rPr>
          <w:rFonts w:ascii="Arial" w:eastAsia="Calibri" w:hAnsi="Arial" w:cs="Arial"/>
          <w:sz w:val="22"/>
          <w:szCs w:val="22"/>
          <w:lang w:val="es-ES"/>
        </w:rPr>
        <w:t>702766</w:t>
      </w:r>
      <w:r w:rsidRPr="00603582">
        <w:rPr>
          <w:rFonts w:ascii="Arial" w:eastAsia="Calibri" w:hAnsi="Arial" w:cs="Arial"/>
          <w:color w:val="000000"/>
          <w:sz w:val="22"/>
          <w:szCs w:val="22"/>
          <w:lang w:val="es-ES"/>
        </w:rPr>
        <w:t xml:space="preserve"> para la ejecución de las actuaciones indicadas en el apartado anterior. </w:t>
      </w:r>
    </w:p>
    <w:p w14:paraId="08617756"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1E2BD791" w14:textId="0E2B7133"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roofErr w:type="gramStart"/>
      <w:r w:rsidRPr="00603582">
        <w:rPr>
          <w:rFonts w:ascii="Arial" w:eastAsia="Calibri" w:hAnsi="Arial" w:cs="Arial"/>
          <w:b/>
          <w:color w:val="000000"/>
          <w:sz w:val="22"/>
          <w:szCs w:val="22"/>
          <w:lang w:val="es-ES"/>
        </w:rPr>
        <w:t>TERCERO.-</w:t>
      </w:r>
      <w:proofErr w:type="gramEnd"/>
      <w:r w:rsidRPr="00603582">
        <w:rPr>
          <w:rFonts w:ascii="Arial" w:eastAsia="Calibri" w:hAnsi="Arial" w:cs="Arial"/>
          <w:color w:val="000000"/>
          <w:sz w:val="22"/>
          <w:szCs w:val="22"/>
          <w:lang w:val="es-ES"/>
        </w:rPr>
        <w:t xml:space="preserve"> Financiar dicha subvención por la Consejería de Presidencia, Justicia, Seguridad y Simplificación Administrativa con cargo a la aplicación presupuestaria de carácter nominativo 202</w:t>
      </w:r>
      <w:r w:rsidR="007D68B6">
        <w:rPr>
          <w:rFonts w:ascii="Arial" w:eastAsia="Calibri" w:hAnsi="Arial" w:cs="Arial"/>
          <w:color w:val="000000"/>
          <w:sz w:val="22"/>
          <w:szCs w:val="22"/>
          <w:lang w:val="es-ES"/>
        </w:rPr>
        <w:t>6</w:t>
      </w:r>
      <w:r w:rsidRPr="00603582">
        <w:rPr>
          <w:rFonts w:ascii="Arial" w:eastAsia="Calibri" w:hAnsi="Arial" w:cs="Arial"/>
          <w:color w:val="000000"/>
          <w:sz w:val="22"/>
          <w:szCs w:val="22"/>
          <w:lang w:val="es-ES"/>
        </w:rPr>
        <w:t>.02.12.496M.48</w:t>
      </w:r>
      <w:r w:rsidR="003A6A8E">
        <w:rPr>
          <w:rFonts w:ascii="Arial" w:eastAsia="Calibri" w:hAnsi="Arial" w:cs="Arial"/>
          <w:color w:val="000000"/>
          <w:sz w:val="22"/>
          <w:szCs w:val="22"/>
          <w:lang w:val="es-ES"/>
        </w:rPr>
        <w:t>1</w:t>
      </w:r>
      <w:r w:rsidRPr="00603582">
        <w:rPr>
          <w:rFonts w:ascii="Arial" w:eastAsia="Calibri" w:hAnsi="Arial" w:cs="Arial"/>
          <w:color w:val="000000"/>
          <w:sz w:val="22"/>
          <w:szCs w:val="22"/>
          <w:lang w:val="es-ES"/>
        </w:rPr>
        <w:t>.</w:t>
      </w:r>
      <w:r w:rsidR="00934F71">
        <w:rPr>
          <w:rFonts w:ascii="Arial" w:eastAsia="Calibri" w:hAnsi="Arial" w:cs="Arial"/>
          <w:color w:val="000000"/>
          <w:sz w:val="22"/>
          <w:szCs w:val="22"/>
          <w:lang w:val="es-ES"/>
        </w:rPr>
        <w:t>14</w:t>
      </w:r>
      <w:r w:rsidRPr="00603582">
        <w:rPr>
          <w:rFonts w:ascii="Arial" w:eastAsia="Calibri" w:hAnsi="Arial" w:cs="Arial"/>
          <w:color w:val="000000"/>
          <w:sz w:val="22"/>
          <w:szCs w:val="22"/>
          <w:lang w:val="es-ES"/>
        </w:rPr>
        <w:t xml:space="preserve"> de los Presupuestos Generales de la Comunidad Autónoma de Cantabria. </w:t>
      </w:r>
    </w:p>
    <w:p w14:paraId="12F9876E"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09CD51D1" w14:textId="2A46417F"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roofErr w:type="gramStart"/>
      <w:r w:rsidRPr="00603582">
        <w:rPr>
          <w:rFonts w:ascii="Arial" w:eastAsia="Calibri" w:hAnsi="Arial" w:cs="Arial"/>
          <w:b/>
          <w:color w:val="000000"/>
          <w:sz w:val="22"/>
          <w:szCs w:val="22"/>
          <w:lang w:val="es-ES"/>
        </w:rPr>
        <w:t>CUARTO.-</w:t>
      </w:r>
      <w:proofErr w:type="gramEnd"/>
      <w:r w:rsidRPr="00603582">
        <w:rPr>
          <w:rFonts w:ascii="Arial" w:eastAsia="Calibri" w:hAnsi="Arial" w:cs="Arial"/>
          <w:b/>
          <w:color w:val="000000"/>
          <w:sz w:val="22"/>
          <w:szCs w:val="22"/>
          <w:lang w:val="es-ES"/>
        </w:rPr>
        <w:t xml:space="preserve"> </w:t>
      </w:r>
      <w:r w:rsidRPr="00603582">
        <w:rPr>
          <w:rFonts w:ascii="Arial" w:eastAsia="Calibri" w:hAnsi="Arial" w:cs="Arial"/>
          <w:color w:val="000000"/>
          <w:sz w:val="22"/>
          <w:szCs w:val="22"/>
          <w:lang w:val="es-ES"/>
        </w:rPr>
        <w:t>Establecer</w:t>
      </w:r>
      <w:r w:rsidRPr="00603582">
        <w:rPr>
          <w:rFonts w:ascii="Arial" w:eastAsia="Calibri" w:hAnsi="Arial" w:cs="Arial"/>
          <w:b/>
          <w:color w:val="000000"/>
          <w:sz w:val="22"/>
          <w:szCs w:val="22"/>
          <w:lang w:val="es-ES"/>
        </w:rPr>
        <w:t xml:space="preserve"> </w:t>
      </w:r>
      <w:r w:rsidRPr="00603582">
        <w:rPr>
          <w:rFonts w:ascii="Arial" w:eastAsia="Calibri" w:hAnsi="Arial" w:cs="Arial"/>
          <w:color w:val="000000"/>
          <w:sz w:val="22"/>
          <w:szCs w:val="22"/>
          <w:lang w:val="es-ES"/>
        </w:rPr>
        <w:t>como forma de pago un solo libramiento por importe de</w:t>
      </w:r>
      <w:r w:rsidR="00822EF2" w:rsidRPr="00603582">
        <w:rPr>
          <w:rFonts w:ascii="Arial" w:eastAsia="Calibri" w:hAnsi="Arial" w:cs="Arial"/>
          <w:color w:val="000000"/>
          <w:sz w:val="22"/>
          <w:szCs w:val="22"/>
          <w:lang w:val="es-ES"/>
        </w:rPr>
        <w:t xml:space="preserve"> </w:t>
      </w:r>
      <w:r w:rsidR="003A6A8E">
        <w:rPr>
          <w:rFonts w:ascii="Arial" w:eastAsia="Calibri" w:hAnsi="Arial" w:cs="Arial"/>
          <w:color w:val="000000"/>
          <w:sz w:val="22"/>
          <w:szCs w:val="22"/>
          <w:lang w:val="es-ES"/>
        </w:rPr>
        <w:t xml:space="preserve">DOS MIL NOVECIENTOS EUROS </w:t>
      </w:r>
      <w:r w:rsidR="003A6A8E" w:rsidRPr="00603582">
        <w:rPr>
          <w:rFonts w:ascii="Arial" w:eastAsia="Calibri" w:hAnsi="Arial" w:cs="Arial"/>
          <w:color w:val="000000"/>
          <w:sz w:val="22"/>
          <w:szCs w:val="22"/>
          <w:lang w:val="es-ES"/>
        </w:rPr>
        <w:t>(</w:t>
      </w:r>
      <w:r w:rsidR="003A6A8E">
        <w:rPr>
          <w:rFonts w:ascii="Arial" w:eastAsia="Calibri" w:hAnsi="Arial" w:cs="Arial"/>
          <w:color w:val="000000"/>
          <w:sz w:val="22"/>
          <w:szCs w:val="22"/>
          <w:lang w:val="es-ES"/>
        </w:rPr>
        <w:t>2</w:t>
      </w:r>
      <w:r w:rsidR="003A6A8E" w:rsidRPr="00603582">
        <w:rPr>
          <w:rFonts w:ascii="Arial" w:eastAsia="Calibri" w:hAnsi="Arial" w:cs="Arial"/>
          <w:color w:val="000000"/>
          <w:sz w:val="22"/>
          <w:szCs w:val="22"/>
          <w:lang w:val="es-ES"/>
        </w:rPr>
        <w:t>.</w:t>
      </w:r>
      <w:r w:rsidR="003A6A8E">
        <w:rPr>
          <w:rFonts w:ascii="Arial" w:eastAsia="Calibri" w:hAnsi="Arial" w:cs="Arial"/>
          <w:color w:val="000000"/>
          <w:sz w:val="22"/>
          <w:szCs w:val="22"/>
          <w:lang w:val="es-ES"/>
        </w:rPr>
        <w:t>90</w:t>
      </w:r>
      <w:r w:rsidR="003A6A8E" w:rsidRPr="00603582">
        <w:rPr>
          <w:rFonts w:ascii="Arial" w:eastAsia="Calibri" w:hAnsi="Arial" w:cs="Arial"/>
          <w:color w:val="000000"/>
          <w:sz w:val="22"/>
          <w:szCs w:val="22"/>
          <w:lang w:val="es-ES"/>
        </w:rPr>
        <w:t xml:space="preserve">0,00 €) </w:t>
      </w:r>
      <w:r w:rsidRPr="00603582">
        <w:rPr>
          <w:rFonts w:ascii="Arial" w:eastAsia="Calibri" w:hAnsi="Arial" w:cs="Arial"/>
          <w:color w:val="000000"/>
          <w:sz w:val="22"/>
          <w:szCs w:val="22"/>
          <w:lang w:val="es-ES"/>
        </w:rPr>
        <w:t>mediante anticipo del 100% de la cuantía de la subvención en la cuenta de la que es titular la entidad beneficiaria, sin que se requiera la prestación de ninguna garantía o aval.</w:t>
      </w:r>
      <w:r w:rsidRPr="0001215C">
        <w:rPr>
          <w:rFonts w:ascii="Arial" w:eastAsia="Calibri" w:hAnsi="Arial" w:cs="Arial"/>
          <w:color w:val="000000"/>
          <w:sz w:val="22"/>
          <w:szCs w:val="22"/>
          <w:lang w:val="es-ES"/>
        </w:rPr>
        <w:t xml:space="preserve"> </w:t>
      </w:r>
    </w:p>
    <w:p w14:paraId="24C8840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1FD3DF9"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71322BF6"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5E9EA7E9"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195383DE"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3B7D2CB3" w14:textId="079C7C26" w:rsidR="0001215C" w:rsidRDefault="0001215C" w:rsidP="0001215C">
      <w:pPr>
        <w:spacing w:after="4" w:line="250" w:lineRule="auto"/>
        <w:ind w:left="-284" w:right="426"/>
        <w:jc w:val="both"/>
        <w:rPr>
          <w:rFonts w:ascii="Arial" w:eastAsia="Calibri" w:hAnsi="Arial" w:cs="Arial"/>
          <w:color w:val="000000"/>
          <w:sz w:val="22"/>
          <w:szCs w:val="22"/>
          <w:lang w:val="es-ES"/>
        </w:rPr>
      </w:pPr>
      <w:proofErr w:type="gramStart"/>
      <w:r w:rsidRPr="0001215C">
        <w:rPr>
          <w:rFonts w:ascii="Arial" w:eastAsia="Calibri" w:hAnsi="Arial" w:cs="Arial"/>
          <w:b/>
          <w:color w:val="000000"/>
          <w:sz w:val="22"/>
          <w:szCs w:val="22"/>
          <w:lang w:val="es-ES"/>
        </w:rPr>
        <w:t>QUINTO.-</w:t>
      </w:r>
      <w:proofErr w:type="gramEnd"/>
      <w:r w:rsidRPr="0001215C">
        <w:rPr>
          <w:rFonts w:ascii="Arial" w:eastAsia="Calibri" w:hAnsi="Arial" w:cs="Arial"/>
          <w:color w:val="000000"/>
          <w:sz w:val="22"/>
          <w:szCs w:val="22"/>
          <w:lang w:val="es-ES"/>
        </w:rPr>
        <w:t xml:space="preserve"> La subvención nominativa queda sometida a los siguientes términos y condiciones:</w:t>
      </w:r>
    </w:p>
    <w:p w14:paraId="3EE013AA" w14:textId="77777777" w:rsidR="003A6A8E" w:rsidRPr="0001215C" w:rsidRDefault="003A6A8E" w:rsidP="0001215C">
      <w:pPr>
        <w:spacing w:after="4" w:line="250" w:lineRule="auto"/>
        <w:ind w:left="-284" w:right="426"/>
        <w:jc w:val="both"/>
        <w:rPr>
          <w:rFonts w:ascii="Arial" w:eastAsia="Calibri" w:hAnsi="Arial" w:cs="Arial"/>
          <w:color w:val="000000"/>
          <w:sz w:val="22"/>
          <w:szCs w:val="22"/>
          <w:lang w:val="es-ES"/>
        </w:rPr>
      </w:pPr>
    </w:p>
    <w:p w14:paraId="4C289F0D"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4D6A8F4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5.1. GASTOS SUBVENCIONABLES.</w:t>
      </w:r>
    </w:p>
    <w:p w14:paraId="3C337A38" w14:textId="77777777" w:rsidR="00553B4D" w:rsidRDefault="00553B4D" w:rsidP="00553B4D">
      <w:pPr>
        <w:widowControl w:val="0"/>
        <w:autoSpaceDE w:val="0"/>
        <w:autoSpaceDN w:val="0"/>
        <w:ind w:right="-8"/>
        <w:jc w:val="both"/>
        <w:rPr>
          <w:rFonts w:ascii="Arial" w:hAnsi="Arial" w:cs="Arial"/>
          <w:sz w:val="22"/>
          <w:szCs w:val="22"/>
          <w:lang w:val="es-ES" w:eastAsia="en-US"/>
        </w:rPr>
      </w:pPr>
    </w:p>
    <w:p w14:paraId="338515FA" w14:textId="5313DDDE" w:rsidR="00553B4D" w:rsidRPr="00553B4D" w:rsidRDefault="00553B4D" w:rsidP="00553B4D">
      <w:pPr>
        <w:widowControl w:val="0"/>
        <w:autoSpaceDE w:val="0"/>
        <w:autoSpaceDN w:val="0"/>
        <w:ind w:left="-284" w:right="-8"/>
        <w:jc w:val="both"/>
        <w:rPr>
          <w:rFonts w:ascii="Arial" w:hAnsi="Arial" w:cs="Arial"/>
          <w:sz w:val="22"/>
          <w:szCs w:val="22"/>
          <w:lang w:val="es-ES" w:eastAsia="en-US"/>
        </w:rPr>
      </w:pPr>
      <w:r w:rsidRPr="00553B4D">
        <w:rPr>
          <w:rFonts w:ascii="Arial" w:hAnsi="Arial" w:cs="Arial"/>
          <w:sz w:val="22"/>
          <w:szCs w:val="22"/>
          <w:lang w:val="es-ES" w:eastAsia="en-US"/>
        </w:rPr>
        <w:t xml:space="preserve">Serán gastos subvencionables: </w:t>
      </w:r>
    </w:p>
    <w:p w14:paraId="13A8D437" w14:textId="77777777" w:rsidR="00553B4D" w:rsidRPr="00553B4D" w:rsidRDefault="00553B4D" w:rsidP="00553B4D">
      <w:pPr>
        <w:widowControl w:val="0"/>
        <w:autoSpaceDE w:val="0"/>
        <w:autoSpaceDN w:val="0"/>
        <w:ind w:left="-284" w:right="-8"/>
        <w:jc w:val="both"/>
        <w:rPr>
          <w:rFonts w:ascii="Arial" w:hAnsi="Arial" w:cs="Arial"/>
          <w:sz w:val="22"/>
          <w:szCs w:val="22"/>
          <w:lang w:val="es-ES" w:eastAsia="en-US"/>
        </w:rPr>
      </w:pPr>
    </w:p>
    <w:p w14:paraId="4EE204E4" w14:textId="0CE46688" w:rsidR="00553B4D" w:rsidRPr="00553B4D" w:rsidRDefault="00553B4D" w:rsidP="00553B4D">
      <w:pPr>
        <w:widowControl w:val="0"/>
        <w:autoSpaceDE w:val="0"/>
        <w:autoSpaceDN w:val="0"/>
        <w:ind w:left="-284" w:right="-8"/>
        <w:jc w:val="both"/>
        <w:rPr>
          <w:rFonts w:ascii="Arial" w:eastAsia="Calibri" w:hAnsi="Arial" w:cs="Arial"/>
          <w:color w:val="000000"/>
          <w:sz w:val="22"/>
          <w:szCs w:val="22"/>
          <w:lang w:val="es-ES"/>
        </w:rPr>
      </w:pPr>
      <w:r w:rsidRPr="00553B4D">
        <w:rPr>
          <w:rFonts w:ascii="Arial" w:hAnsi="Arial" w:cs="Arial"/>
          <w:sz w:val="22"/>
          <w:szCs w:val="22"/>
          <w:lang w:val="es-ES" w:eastAsia="en-US"/>
        </w:rPr>
        <w:t>a) Los que se deriven de forma directa de la preparación, desarrollo y ejecución de las actividades subvencionadas incluidas en el programa a</w:t>
      </w:r>
      <w:r w:rsidRPr="00553B4D">
        <w:rPr>
          <w:rFonts w:ascii="Arial" w:eastAsia="Calibri" w:hAnsi="Arial" w:cs="Arial"/>
          <w:color w:val="000000"/>
          <w:sz w:val="22"/>
          <w:szCs w:val="22"/>
          <w:lang w:val="es-ES"/>
        </w:rPr>
        <w:t>nual y el programa de actividades presentado por la entidad durante 2026 y se acrediten, de acuerdo con el presupuesto de las mismas individualizado y el presupuesto total anual, derivados del funcionamiento y de la realización de actividades que lleva a cabo la</w:t>
      </w:r>
      <w:r w:rsidR="00934F71">
        <w:rPr>
          <w:rFonts w:ascii="Arial" w:hAnsi="Arial" w:cs="Arial"/>
          <w:sz w:val="22"/>
          <w:szCs w:val="22"/>
          <w:lang w:val="es-ES"/>
        </w:rPr>
        <w:t xml:space="preserve"> </w:t>
      </w:r>
      <w:r w:rsidR="00934F71">
        <w:rPr>
          <w:rFonts w:ascii="Arial" w:eastAsia="Calibri" w:hAnsi="Arial" w:cs="Arial"/>
          <w:color w:val="000000"/>
          <w:sz w:val="22"/>
          <w:szCs w:val="22"/>
          <w:lang w:val="es-ES"/>
        </w:rPr>
        <w:t xml:space="preserve">ASOCIACIÓN CASTELLANO LEONESA </w:t>
      </w:r>
      <w:r w:rsidR="00934F71" w:rsidRPr="00934F71">
        <w:rPr>
          <w:rFonts w:ascii="Arial" w:hAnsi="Arial" w:cs="Arial"/>
          <w:sz w:val="22"/>
          <w:szCs w:val="22"/>
          <w:lang w:val="es-ES"/>
        </w:rPr>
        <w:t xml:space="preserve">CASA DE </w:t>
      </w:r>
      <w:r w:rsidR="00934F71">
        <w:rPr>
          <w:rFonts w:ascii="Arial" w:hAnsi="Arial" w:cs="Arial"/>
          <w:sz w:val="22"/>
          <w:szCs w:val="22"/>
          <w:lang w:val="es-ES"/>
        </w:rPr>
        <w:t>SORIA</w:t>
      </w:r>
      <w:r w:rsidR="00934F71" w:rsidRPr="00934F71">
        <w:rPr>
          <w:rFonts w:ascii="Arial" w:hAnsi="Arial" w:cs="Arial"/>
          <w:sz w:val="22"/>
          <w:szCs w:val="22"/>
          <w:lang w:val="es-ES"/>
        </w:rPr>
        <w:t xml:space="preserve"> EN C</w:t>
      </w:r>
      <w:r w:rsidR="00934F71">
        <w:rPr>
          <w:rFonts w:ascii="Arial" w:hAnsi="Arial" w:cs="Arial"/>
          <w:sz w:val="22"/>
          <w:szCs w:val="22"/>
          <w:lang w:val="es-ES"/>
        </w:rPr>
        <w:t>ANTABRIA</w:t>
      </w:r>
      <w:r w:rsidRPr="00553B4D">
        <w:rPr>
          <w:rFonts w:ascii="Arial" w:eastAsia="Calibri" w:hAnsi="Arial" w:cs="Arial"/>
          <w:color w:val="000000"/>
          <w:sz w:val="22"/>
          <w:szCs w:val="22"/>
          <w:lang w:val="es-ES"/>
        </w:rPr>
        <w:t xml:space="preserve">, previo acuerdo de la Junta Directiva, con la firma del Presidente. Especialmente, la realización de actividades que tengan como finalidad la integración e intercambio social, cultural, deportivo o de difusión turística realizadas en el ámbito territorial de Cantabria o de otras Comunidades Autónomas o provincias, que contribuyan al recuerdo del origen del centro o el conocimiento de su tierra, fomenten la colaboración entre Centros Regionales, o supongan la realización de actividades y proyectos relacionados con la cultura y tradiciones cántabras, sin menoscabo de las de origen y siempre que tengan un marcado carácter participativo y se fomente la interculturalidad entre la Comunidad de Origen y Cantabria, con objeto de fomentar la integración de las personas procedentes de otras Comunidades Autónomas. </w:t>
      </w:r>
      <w:proofErr w:type="gramStart"/>
      <w:r w:rsidRPr="00553B4D">
        <w:rPr>
          <w:rFonts w:ascii="Arial" w:eastAsia="Calibri" w:hAnsi="Arial" w:cs="Arial"/>
          <w:color w:val="000000"/>
          <w:sz w:val="22"/>
          <w:szCs w:val="22"/>
          <w:lang w:val="es-ES"/>
        </w:rPr>
        <w:t>Tendrán que tener</w:t>
      </w:r>
      <w:proofErr w:type="gramEnd"/>
      <w:r w:rsidRPr="00553B4D">
        <w:rPr>
          <w:rFonts w:ascii="Arial" w:eastAsia="Calibri" w:hAnsi="Arial" w:cs="Arial"/>
          <w:color w:val="000000"/>
          <w:sz w:val="22"/>
          <w:szCs w:val="22"/>
          <w:lang w:val="es-ES"/>
        </w:rPr>
        <w:t xml:space="preserve"> como destinatarios a ciudadanos residentes en Cantabria, con independencia de su origen y ser realizadas entre el 1 de enero y el 31 de diciembre del año 2026. </w:t>
      </w:r>
    </w:p>
    <w:p w14:paraId="4FE28089" w14:textId="07EFC2EB" w:rsidR="00553B4D" w:rsidRPr="00553B4D" w:rsidRDefault="00553B4D" w:rsidP="00553B4D">
      <w:pPr>
        <w:widowControl w:val="0"/>
        <w:autoSpaceDE w:val="0"/>
        <w:autoSpaceDN w:val="0"/>
        <w:ind w:left="-284" w:right="-8"/>
        <w:jc w:val="both"/>
        <w:rPr>
          <w:rFonts w:ascii="Arial" w:hAnsi="Arial" w:cs="Arial"/>
          <w:sz w:val="22"/>
          <w:szCs w:val="22"/>
          <w:lang w:val="es-ES" w:eastAsia="en-US"/>
        </w:rPr>
      </w:pPr>
      <w:r w:rsidRPr="00553B4D">
        <w:rPr>
          <w:rFonts w:ascii="Arial" w:hAnsi="Arial" w:cs="Arial"/>
          <w:sz w:val="22"/>
          <w:szCs w:val="22"/>
          <w:lang w:val="es-ES" w:eastAsia="en-US"/>
        </w:rPr>
        <w:t xml:space="preserve">b) </w:t>
      </w:r>
      <w:r>
        <w:rPr>
          <w:rFonts w:ascii="Arial" w:hAnsi="Arial" w:cs="Arial"/>
          <w:sz w:val="22"/>
          <w:szCs w:val="22"/>
          <w:lang w:val="es-ES" w:eastAsia="en-US"/>
        </w:rPr>
        <w:t>Gastos de</w:t>
      </w:r>
      <w:r w:rsidRPr="00553B4D">
        <w:rPr>
          <w:rFonts w:ascii="Arial" w:hAnsi="Arial" w:cs="Arial"/>
          <w:sz w:val="22"/>
          <w:szCs w:val="22"/>
          <w:lang w:val="es-ES" w:eastAsia="en-US"/>
        </w:rPr>
        <w:t xml:space="preserve"> arrendamiento del inmueble que figure en los Estatutos de la entidad como sede y que se utilice como habitual y permanente. </w:t>
      </w:r>
    </w:p>
    <w:p w14:paraId="3F69DC37" w14:textId="77777777" w:rsidR="00553B4D" w:rsidRPr="00553B4D" w:rsidRDefault="00553B4D" w:rsidP="00553B4D">
      <w:pPr>
        <w:widowControl w:val="0"/>
        <w:autoSpaceDE w:val="0"/>
        <w:autoSpaceDN w:val="0"/>
        <w:ind w:left="-284" w:right="-8"/>
        <w:jc w:val="both"/>
        <w:rPr>
          <w:rFonts w:ascii="Arial" w:hAnsi="Arial" w:cs="Arial"/>
          <w:sz w:val="22"/>
          <w:szCs w:val="22"/>
          <w:lang w:val="es-ES" w:eastAsia="en-US"/>
        </w:rPr>
      </w:pPr>
      <w:r w:rsidRPr="00553B4D">
        <w:rPr>
          <w:rFonts w:ascii="Arial" w:hAnsi="Arial" w:cs="Arial"/>
          <w:sz w:val="22"/>
          <w:szCs w:val="22"/>
          <w:lang w:val="es-ES" w:eastAsia="en-US"/>
        </w:rPr>
        <w:t xml:space="preserve">c) Gastos corrientes indirectos, de carácter periódico o repetitivo, asociados al normal funcionamiento de la sede de la Casa o Centro </w:t>
      </w:r>
      <w:proofErr w:type="gramStart"/>
      <w:r w:rsidRPr="00553B4D">
        <w:rPr>
          <w:rFonts w:ascii="Arial" w:hAnsi="Arial" w:cs="Arial"/>
          <w:sz w:val="22"/>
          <w:szCs w:val="22"/>
          <w:lang w:val="es-ES" w:eastAsia="en-US"/>
        </w:rPr>
        <w:t>regional ,</w:t>
      </w:r>
      <w:proofErr w:type="gramEnd"/>
      <w:r w:rsidRPr="00553B4D">
        <w:rPr>
          <w:rFonts w:ascii="Arial" w:hAnsi="Arial" w:cs="Arial"/>
          <w:sz w:val="22"/>
          <w:szCs w:val="22"/>
          <w:lang w:val="es-ES" w:eastAsia="en-US"/>
        </w:rPr>
        <w:t xml:space="preserve"> (IBI, luz, agua, teléfono, </w:t>
      </w:r>
      <w:proofErr w:type="spellStart"/>
      <w:r w:rsidRPr="00553B4D">
        <w:rPr>
          <w:rFonts w:ascii="Arial" w:hAnsi="Arial" w:cs="Arial"/>
          <w:sz w:val="22"/>
          <w:szCs w:val="22"/>
          <w:lang w:val="es-ES" w:eastAsia="en-US"/>
        </w:rPr>
        <w:t>etc</w:t>
      </w:r>
      <w:proofErr w:type="spellEnd"/>
      <w:r w:rsidRPr="00553B4D">
        <w:rPr>
          <w:rFonts w:ascii="Arial" w:hAnsi="Arial" w:cs="Arial"/>
          <w:sz w:val="22"/>
          <w:szCs w:val="22"/>
          <w:lang w:val="es-ES" w:eastAsia="en-US"/>
        </w:rPr>
        <w:t>…), con el límite máximo del 15% del total de la subvención concedida.</w:t>
      </w:r>
    </w:p>
    <w:p w14:paraId="76E0A5CF" w14:textId="5DC84C3A" w:rsidR="00553B4D" w:rsidRDefault="00553B4D" w:rsidP="00553B4D">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 xml:space="preserve">Los tributos son gasto subvencionable cuando la persona beneficiaria de la subvención los abona efectivamente. En ningún caso se consideran gastos subvencionables los impuestos indirectos cuando sean susceptibles de recuperación o compensación ni los impuestos personales sobre </w:t>
      </w:r>
      <w:r w:rsidR="00934F71">
        <w:rPr>
          <w:rFonts w:ascii="Arial" w:eastAsia="Calibri" w:hAnsi="Arial" w:cs="Arial"/>
          <w:color w:val="000000"/>
          <w:sz w:val="22"/>
          <w:szCs w:val="22"/>
          <w:lang w:val="es-ES"/>
        </w:rPr>
        <w:t>la renta</w:t>
      </w:r>
      <w:r>
        <w:rPr>
          <w:rFonts w:ascii="Arial" w:eastAsia="Calibri" w:hAnsi="Arial" w:cs="Arial"/>
          <w:color w:val="000000"/>
          <w:sz w:val="22"/>
          <w:szCs w:val="22"/>
          <w:lang w:val="es-ES"/>
        </w:rPr>
        <w:t xml:space="preserve">.  </w:t>
      </w:r>
      <w:r w:rsidRPr="0001215C">
        <w:rPr>
          <w:rFonts w:ascii="Arial" w:eastAsia="Calibri" w:hAnsi="Arial" w:cs="Arial"/>
          <w:color w:val="000000"/>
          <w:sz w:val="22"/>
          <w:szCs w:val="22"/>
          <w:lang w:val="es-ES"/>
        </w:rPr>
        <w:t xml:space="preserve">En caso de justificarse </w:t>
      </w:r>
      <w:r>
        <w:rPr>
          <w:rFonts w:ascii="Arial" w:eastAsia="Calibri" w:hAnsi="Arial" w:cs="Arial"/>
          <w:color w:val="000000"/>
          <w:sz w:val="22"/>
          <w:szCs w:val="22"/>
          <w:lang w:val="es-ES"/>
        </w:rPr>
        <w:t xml:space="preserve">los impuestos indirectos </w:t>
      </w:r>
      <w:r w:rsidRPr="0001215C">
        <w:rPr>
          <w:rFonts w:ascii="Arial" w:eastAsia="Calibri" w:hAnsi="Arial" w:cs="Arial"/>
          <w:color w:val="000000"/>
          <w:sz w:val="22"/>
          <w:szCs w:val="22"/>
          <w:lang w:val="es-ES"/>
        </w:rPr>
        <w:t>como gasto subvencionable</w:t>
      </w:r>
      <w:r>
        <w:rPr>
          <w:rFonts w:ascii="Arial" w:eastAsia="Calibri" w:hAnsi="Arial" w:cs="Arial"/>
          <w:color w:val="000000"/>
          <w:sz w:val="22"/>
          <w:szCs w:val="22"/>
          <w:lang w:val="es-ES"/>
        </w:rPr>
        <w:t>,</w:t>
      </w:r>
      <w:r w:rsidRPr="0001215C">
        <w:rPr>
          <w:rFonts w:ascii="Arial" w:eastAsia="Calibri" w:hAnsi="Arial" w:cs="Arial"/>
          <w:color w:val="000000"/>
          <w:sz w:val="22"/>
          <w:szCs w:val="22"/>
          <w:lang w:val="es-ES"/>
        </w:rPr>
        <w:t xml:space="preserve"> el beneficiario deberá aportar declaración responsable de ser destinatario final del impuesto. </w:t>
      </w:r>
    </w:p>
    <w:p w14:paraId="1FE9489B" w14:textId="428D4A65"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389FF9D" w14:textId="67562B85" w:rsidR="001B1B40" w:rsidRPr="001B1B40" w:rsidRDefault="001B1B40" w:rsidP="001B1B40">
      <w:pPr>
        <w:ind w:left="-284" w:right="-71"/>
        <w:jc w:val="both"/>
        <w:rPr>
          <w:rFonts w:ascii="Arial" w:eastAsiaTheme="minorHAnsi" w:hAnsi="Arial" w:cs="Arial"/>
          <w:sz w:val="22"/>
          <w:szCs w:val="22"/>
          <w:lang w:val="es-ES" w:eastAsia="en-US"/>
        </w:rPr>
      </w:pPr>
      <w:r>
        <w:rPr>
          <w:rFonts w:ascii="Arial" w:eastAsiaTheme="minorHAnsi" w:hAnsi="Arial" w:cs="Arial"/>
          <w:sz w:val="22"/>
          <w:szCs w:val="22"/>
          <w:lang w:val="es-ES" w:eastAsia="en-US"/>
        </w:rPr>
        <w:t>P</w:t>
      </w:r>
      <w:r w:rsidRPr="001B1B40">
        <w:rPr>
          <w:rFonts w:ascii="Arial" w:eastAsiaTheme="minorHAnsi" w:hAnsi="Arial" w:cs="Arial"/>
          <w:sz w:val="22"/>
          <w:szCs w:val="22"/>
          <w:lang w:val="es-ES" w:eastAsia="en-US"/>
        </w:rPr>
        <w:t>odrán, en todo caso, subcontratar totalmente la actividad subvencionada, de acuerdo con lo dispuesto en el artículo 30 de la Ley 10/2006, de 17 de julio, de Subvenciones de Cantabria.</w:t>
      </w:r>
    </w:p>
    <w:p w14:paraId="29B30315" w14:textId="77777777" w:rsidR="001B1B40" w:rsidRPr="0001215C" w:rsidRDefault="001B1B40" w:rsidP="0001215C">
      <w:pPr>
        <w:spacing w:after="4" w:line="250" w:lineRule="auto"/>
        <w:ind w:left="-284" w:right="426"/>
        <w:jc w:val="both"/>
        <w:rPr>
          <w:rFonts w:ascii="Arial" w:eastAsia="Calibri" w:hAnsi="Arial" w:cs="Arial"/>
          <w:color w:val="000000"/>
          <w:sz w:val="22"/>
          <w:szCs w:val="22"/>
          <w:lang w:val="es-ES"/>
        </w:rPr>
      </w:pPr>
    </w:p>
    <w:p w14:paraId="28A316CD" w14:textId="0B79EE3B" w:rsidR="009255DC" w:rsidRPr="0001215C" w:rsidRDefault="009255DC" w:rsidP="00F3404C">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Estas subvenciones no incluirán inversiones en infraestructuras, equipamientos u obras.</w:t>
      </w:r>
    </w:p>
    <w:p w14:paraId="41BCB087"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7ECCF6CB"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La obtención de esta ayuda será compatible con otras subvenciones, ayudas, ingresos o recursos para la misma finalidad, procedentes de cualesquiera Administraciones o entes públicos o privados, nacionales, de la Unión Europea o de organismos internacionales, con el límite de que en ningún caso el importe total de las ayudas recibidas pueda superar el coste de la actividad subvencionada. </w:t>
      </w:r>
    </w:p>
    <w:p w14:paraId="1824BC17"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450790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5.2. PAGO DE LA SUBVENCIÓN.</w:t>
      </w:r>
    </w:p>
    <w:p w14:paraId="2E3FBDA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E5AE39D" w14:textId="5CF36A9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No podrá realizarse el pago de la subvención en tanto la entidad beneficiaria no se encuentre al corriente en el cumplimiento de sus obligaciones tributarias y frente a la Seguridad Social o de cualquier otro ingreso de derecho público, de acuerdo con lo previsto en el artículo 35.7 de la Ley 10/2006, de 17 de julio, de Subvenciones de Cantabria. </w:t>
      </w:r>
    </w:p>
    <w:p w14:paraId="5FDAF039"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6D3EB40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5.3. COMPROMISOS DE LA ENTIDAD BENEFICIARIA. </w:t>
      </w:r>
    </w:p>
    <w:p w14:paraId="198CDA38"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4B9C450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La entidad beneficiaria se compromete a: </w:t>
      </w:r>
    </w:p>
    <w:p w14:paraId="4510D73D"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2C25D7C5" w14:textId="77777777" w:rsidR="001B1B40" w:rsidRDefault="001B1B40" w:rsidP="0031517E">
      <w:pPr>
        <w:spacing w:after="4" w:line="250" w:lineRule="auto"/>
        <w:ind w:left="-284" w:right="426"/>
        <w:jc w:val="both"/>
        <w:rPr>
          <w:rFonts w:ascii="Arial" w:eastAsia="Calibri" w:hAnsi="Arial" w:cs="Arial"/>
          <w:color w:val="000000"/>
          <w:sz w:val="22"/>
          <w:szCs w:val="22"/>
          <w:lang w:val="es-ES"/>
        </w:rPr>
      </w:pPr>
    </w:p>
    <w:p w14:paraId="13E93B4B" w14:textId="6FD07BAF" w:rsidR="00A17AEC" w:rsidRDefault="0001215C" w:rsidP="0031517E">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a) Aplicar los fondos recibidos en las actuaciones a las que va específicamente destinada</w:t>
      </w:r>
      <w:r w:rsidR="009255DC">
        <w:rPr>
          <w:rFonts w:ascii="Arial" w:eastAsia="Calibri" w:hAnsi="Arial" w:cs="Arial"/>
          <w:color w:val="000000"/>
          <w:sz w:val="22"/>
          <w:szCs w:val="22"/>
          <w:lang w:val="es-ES"/>
        </w:rPr>
        <w:t xml:space="preserve">, de acuerdo </w:t>
      </w:r>
    </w:p>
    <w:p w14:paraId="4C14F4B0" w14:textId="33F688C2" w:rsidR="0031517E" w:rsidRDefault="009255DC" w:rsidP="0031517E">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 xml:space="preserve">con </w:t>
      </w:r>
      <w:r w:rsidRPr="0001215C">
        <w:rPr>
          <w:rFonts w:ascii="Arial" w:eastAsia="Calibri" w:hAnsi="Arial" w:cs="Arial"/>
          <w:color w:val="000000"/>
          <w:sz w:val="22"/>
          <w:szCs w:val="22"/>
          <w:lang w:val="es-ES"/>
        </w:rPr>
        <w:t>el programa anual y el programa de actividades presentado por l</w:t>
      </w:r>
      <w:r>
        <w:rPr>
          <w:rFonts w:ascii="Arial" w:eastAsia="Calibri" w:hAnsi="Arial" w:cs="Arial"/>
          <w:color w:val="000000"/>
          <w:sz w:val="22"/>
          <w:szCs w:val="22"/>
          <w:lang w:val="es-ES"/>
        </w:rPr>
        <w:t>a entidad</w:t>
      </w:r>
      <w:r w:rsidRPr="0001215C">
        <w:rPr>
          <w:rFonts w:ascii="Arial" w:eastAsia="Calibri" w:hAnsi="Arial" w:cs="Arial"/>
          <w:color w:val="000000"/>
          <w:sz w:val="22"/>
          <w:szCs w:val="22"/>
          <w:lang w:val="es-ES"/>
        </w:rPr>
        <w:t xml:space="preserve"> durante 202</w:t>
      </w:r>
      <w:r>
        <w:rPr>
          <w:rFonts w:ascii="Arial" w:eastAsia="Calibri" w:hAnsi="Arial" w:cs="Arial"/>
          <w:color w:val="000000"/>
          <w:sz w:val="22"/>
          <w:szCs w:val="22"/>
          <w:lang w:val="es-ES"/>
        </w:rPr>
        <w:t>6</w:t>
      </w:r>
      <w:r w:rsidR="0001215C" w:rsidRPr="0001215C">
        <w:rPr>
          <w:rFonts w:ascii="Arial" w:eastAsia="Calibri" w:hAnsi="Arial" w:cs="Arial"/>
          <w:color w:val="000000"/>
          <w:sz w:val="22"/>
          <w:szCs w:val="22"/>
          <w:lang w:val="es-ES"/>
        </w:rPr>
        <w:t xml:space="preserve">. </w:t>
      </w:r>
    </w:p>
    <w:p w14:paraId="6F6AFB16" w14:textId="77777777" w:rsidR="00A17AEC" w:rsidRDefault="00A17AEC" w:rsidP="0031517E">
      <w:pPr>
        <w:spacing w:after="4" w:line="250" w:lineRule="auto"/>
        <w:ind w:left="-284" w:right="426"/>
        <w:jc w:val="both"/>
        <w:rPr>
          <w:rFonts w:ascii="Arial" w:eastAsia="Calibri" w:hAnsi="Arial" w:cs="Arial"/>
          <w:color w:val="000000"/>
          <w:sz w:val="22"/>
          <w:szCs w:val="22"/>
          <w:lang w:val="es-ES"/>
        </w:rPr>
      </w:pPr>
    </w:p>
    <w:p w14:paraId="1574D67B" w14:textId="59962089" w:rsidR="0031517E" w:rsidRPr="0031517E" w:rsidRDefault="0001215C" w:rsidP="0031517E">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b) </w:t>
      </w:r>
      <w:r w:rsidR="0031517E" w:rsidRPr="0031517E">
        <w:rPr>
          <w:rFonts w:ascii="Arial" w:hAnsi="Arial" w:cs="Arial"/>
          <w:sz w:val="22"/>
          <w:szCs w:val="22"/>
          <w:lang w:val="es-ES" w:eastAsia="en-US"/>
        </w:rPr>
        <w:t>La entidad beneficiaria debe r</w:t>
      </w:r>
      <w:r w:rsidR="0031517E" w:rsidRPr="0031517E">
        <w:rPr>
          <w:rFonts w:ascii="Arial" w:eastAsia="Verdana" w:hAnsi="Arial" w:cs="Arial"/>
          <w:sz w:val="22"/>
          <w:szCs w:val="22"/>
          <w:lang w:val="es-ES"/>
        </w:rPr>
        <w:t xml:space="preserve">ealizar </w:t>
      </w:r>
      <w:r w:rsidR="0031517E" w:rsidRPr="0031517E">
        <w:rPr>
          <w:rFonts w:ascii="Arial" w:hAnsi="Arial" w:cs="Arial"/>
          <w:sz w:val="22"/>
          <w:szCs w:val="22"/>
          <w:lang w:val="es-ES" w:eastAsia="en-US"/>
        </w:rPr>
        <w:t xml:space="preserve">las actividades que fundamenten la concesión de la subvención, en la forma y plazos establecidos, dando la adecuada publicidad al carácter público de la financiación de la actividad realizada, tal y como dispone el artículo 17.4 de la Ley de Cantabria 10/2006, de 17 de julio, de Subvenciones de Cantabria, a través de la inclusión de una leyenda relativa a la financiación del Gobierno de Cantabria en su página web, en su caso, y en todos los folletos </w:t>
      </w:r>
      <w:r w:rsidR="0031517E">
        <w:rPr>
          <w:rFonts w:ascii="Arial" w:hAnsi="Arial" w:cs="Arial"/>
          <w:sz w:val="22"/>
          <w:szCs w:val="22"/>
          <w:lang w:val="es-ES" w:eastAsia="en-US"/>
        </w:rPr>
        <w:t xml:space="preserve">o publicidad o difusión </w:t>
      </w:r>
      <w:r w:rsidR="0031517E" w:rsidRPr="0031517E">
        <w:rPr>
          <w:rFonts w:ascii="Arial" w:hAnsi="Arial" w:cs="Arial"/>
          <w:sz w:val="22"/>
          <w:szCs w:val="22"/>
          <w:lang w:val="es-ES" w:eastAsia="en-US"/>
        </w:rPr>
        <w:t xml:space="preserve">de las actividades que realicen y que se encuentren dentro del programa </w:t>
      </w:r>
      <w:r w:rsidR="0031517E">
        <w:rPr>
          <w:rFonts w:ascii="Arial" w:hAnsi="Arial" w:cs="Arial"/>
          <w:sz w:val="22"/>
          <w:szCs w:val="22"/>
          <w:lang w:val="es-ES" w:eastAsia="en-US"/>
        </w:rPr>
        <w:t xml:space="preserve">anual </w:t>
      </w:r>
      <w:r w:rsidR="0031517E" w:rsidRPr="0031517E">
        <w:rPr>
          <w:rFonts w:ascii="Arial" w:hAnsi="Arial" w:cs="Arial"/>
          <w:sz w:val="22"/>
          <w:szCs w:val="22"/>
          <w:lang w:val="es-ES" w:eastAsia="en-US"/>
        </w:rPr>
        <w:t>presentado o en las actividades o conferencias.</w:t>
      </w:r>
    </w:p>
    <w:p w14:paraId="3E54E674" w14:textId="77777777" w:rsidR="0031517E" w:rsidRPr="0031517E" w:rsidRDefault="0031517E" w:rsidP="0031517E">
      <w:pPr>
        <w:widowControl w:val="0"/>
        <w:autoSpaceDE w:val="0"/>
        <w:autoSpaceDN w:val="0"/>
        <w:adjustRightInd w:val="0"/>
        <w:ind w:right="-1"/>
        <w:jc w:val="both"/>
        <w:rPr>
          <w:rFonts w:ascii="Arial" w:hAnsi="Arial" w:cs="Arial"/>
          <w:sz w:val="24"/>
          <w:szCs w:val="24"/>
          <w:lang w:val="es-ES" w:eastAsia="en-US"/>
        </w:rPr>
      </w:pPr>
    </w:p>
    <w:p w14:paraId="5A19CBB4" w14:textId="77777777" w:rsidR="0031517E" w:rsidRPr="0031517E" w:rsidRDefault="0031517E" w:rsidP="0031517E">
      <w:pPr>
        <w:tabs>
          <w:tab w:val="left" w:pos="9639"/>
        </w:tabs>
        <w:spacing w:after="160" w:line="259" w:lineRule="auto"/>
        <w:ind w:left="709" w:right="567"/>
        <w:jc w:val="both"/>
        <w:rPr>
          <w:rFonts w:ascii="Arial" w:eastAsiaTheme="minorHAnsi" w:hAnsi="Arial" w:cs="Arial"/>
          <w:lang w:val="es-ES" w:eastAsia="en-US"/>
        </w:rPr>
      </w:pPr>
      <w:r w:rsidRPr="0031517E">
        <w:rPr>
          <w:rFonts w:ascii="Arial" w:eastAsiaTheme="minorHAnsi" w:hAnsi="Arial" w:cs="Arial"/>
          <w:lang w:val="es-ES" w:eastAsia="en-US"/>
        </w:rPr>
        <w:t>Consiste en la disposición del logo del Gobierno de Cantabria, Consejería de Presidencia, Justicia, Seguridad y Simplificación Administrativa</w:t>
      </w:r>
    </w:p>
    <w:p w14:paraId="2AA890E2" w14:textId="51045EB1" w:rsidR="0031517E" w:rsidRPr="0031517E" w:rsidRDefault="0031517E" w:rsidP="0031517E">
      <w:pPr>
        <w:tabs>
          <w:tab w:val="left" w:pos="9639"/>
        </w:tabs>
        <w:spacing w:after="160" w:line="259" w:lineRule="auto"/>
        <w:ind w:left="709" w:right="567"/>
        <w:jc w:val="both"/>
        <w:rPr>
          <w:rFonts w:ascii="Arial" w:eastAsiaTheme="minorHAnsi" w:hAnsi="Arial" w:cs="Arial"/>
          <w:i/>
          <w:lang w:val="es-ES" w:eastAsia="en-US"/>
        </w:rPr>
      </w:pPr>
      <w:r w:rsidRPr="0031517E">
        <w:rPr>
          <w:rFonts w:ascii="Arial" w:eastAsiaTheme="minorHAnsi" w:hAnsi="Arial" w:cs="Arial"/>
          <w:i/>
          <w:lang w:val="es-ES" w:eastAsia="en-US"/>
        </w:rPr>
        <w:t xml:space="preserve">“Programa </w:t>
      </w:r>
      <w:r>
        <w:rPr>
          <w:rFonts w:ascii="Arial" w:eastAsiaTheme="minorHAnsi" w:hAnsi="Arial" w:cs="Arial"/>
          <w:i/>
          <w:lang w:val="es-ES" w:eastAsia="en-US"/>
        </w:rPr>
        <w:t xml:space="preserve">o actividad </w:t>
      </w:r>
      <w:r w:rsidRPr="0031517E">
        <w:rPr>
          <w:rFonts w:ascii="Arial" w:eastAsiaTheme="minorHAnsi" w:hAnsi="Arial" w:cs="Arial"/>
          <w:i/>
          <w:lang w:val="es-ES" w:eastAsia="en-US"/>
        </w:rPr>
        <w:t>subvencionad</w:t>
      </w:r>
      <w:r>
        <w:rPr>
          <w:rFonts w:ascii="Arial" w:eastAsiaTheme="minorHAnsi" w:hAnsi="Arial" w:cs="Arial"/>
          <w:i/>
          <w:lang w:val="es-ES" w:eastAsia="en-US"/>
        </w:rPr>
        <w:t>a</w:t>
      </w:r>
      <w:r w:rsidRPr="0031517E">
        <w:rPr>
          <w:rFonts w:ascii="Arial" w:eastAsiaTheme="minorHAnsi" w:hAnsi="Arial" w:cs="Arial"/>
          <w:i/>
          <w:lang w:val="es-ES" w:eastAsia="en-US"/>
        </w:rPr>
        <w:t xml:space="preserve"> por:” </w:t>
      </w:r>
    </w:p>
    <w:p w14:paraId="1FCAF570" w14:textId="77777777" w:rsidR="0031517E" w:rsidRPr="0031517E" w:rsidRDefault="0031517E" w:rsidP="0031517E">
      <w:pPr>
        <w:tabs>
          <w:tab w:val="left" w:pos="9639"/>
        </w:tabs>
        <w:spacing w:after="96" w:line="259" w:lineRule="auto"/>
        <w:ind w:left="1042" w:right="567"/>
        <w:jc w:val="both"/>
        <w:rPr>
          <w:rFonts w:ascii="Arial" w:eastAsiaTheme="minorHAnsi" w:hAnsi="Arial" w:cs="Arial"/>
          <w:lang w:val="es-ES" w:eastAsia="en-US"/>
        </w:rPr>
      </w:pPr>
      <w:r w:rsidRPr="0031517E">
        <w:rPr>
          <w:rFonts w:ascii="Arial" w:eastAsiaTheme="minorHAnsi" w:hAnsi="Arial" w:cs="Arial"/>
          <w:lang w:val="es-ES" w:eastAsia="en-US"/>
        </w:rPr>
        <w:t xml:space="preserve"> </w:t>
      </w:r>
      <w:r w:rsidRPr="0031517E">
        <w:rPr>
          <w:rFonts w:ascii="Calibri" w:eastAsiaTheme="minorHAnsi" w:hAnsi="Calibri" w:cs="Calibri"/>
          <w:noProof/>
          <w:sz w:val="22"/>
          <w:szCs w:val="22"/>
          <w:lang w:val="es-ES"/>
        </w:rPr>
        <w:drawing>
          <wp:anchor distT="0" distB="0" distL="114300" distR="114300" simplePos="0" relativeHeight="251659264" behindDoc="0" locked="0" layoutInCell="1" allowOverlap="1" wp14:anchorId="656746D4" wp14:editId="46152F52">
            <wp:simplePos x="0" y="0"/>
            <wp:positionH relativeFrom="margin">
              <wp:posOffset>762000</wp:posOffset>
            </wp:positionH>
            <wp:positionV relativeFrom="paragraph">
              <wp:posOffset>12065</wp:posOffset>
            </wp:positionV>
            <wp:extent cx="1104900" cy="576580"/>
            <wp:effectExtent l="0" t="0" r="0" b="0"/>
            <wp:wrapNone/>
            <wp:docPr id="1546764032" name="Imagen 1546764032"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descr="logoGobcan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576580"/>
                    </a:xfrm>
                    <a:prstGeom prst="rect">
                      <a:avLst/>
                    </a:prstGeom>
                    <a:noFill/>
                  </pic:spPr>
                </pic:pic>
              </a:graphicData>
            </a:graphic>
            <wp14:sizeRelH relativeFrom="page">
              <wp14:pctWidth>0</wp14:pctWidth>
            </wp14:sizeRelH>
            <wp14:sizeRelV relativeFrom="page">
              <wp14:pctHeight>0</wp14:pctHeight>
            </wp14:sizeRelV>
          </wp:anchor>
        </w:drawing>
      </w:r>
    </w:p>
    <w:p w14:paraId="48367A2A" w14:textId="77777777" w:rsidR="0031517E" w:rsidRPr="0031517E" w:rsidRDefault="0031517E" w:rsidP="0031517E">
      <w:pPr>
        <w:tabs>
          <w:tab w:val="left" w:pos="9639"/>
        </w:tabs>
        <w:spacing w:line="259" w:lineRule="auto"/>
        <w:ind w:left="1042" w:right="567"/>
        <w:jc w:val="both"/>
        <w:rPr>
          <w:rFonts w:ascii="Arial" w:eastAsiaTheme="minorHAnsi" w:hAnsi="Arial" w:cs="Arial"/>
          <w:lang w:val="es-ES" w:eastAsia="en-US"/>
        </w:rPr>
      </w:pPr>
      <w:r w:rsidRPr="0031517E">
        <w:rPr>
          <w:rFonts w:ascii="Arial" w:eastAsiaTheme="minorHAnsi" w:hAnsi="Arial" w:cs="Arial"/>
          <w:lang w:val="es-ES" w:eastAsia="en-US"/>
        </w:rPr>
        <w:t xml:space="preserve"> </w:t>
      </w:r>
    </w:p>
    <w:p w14:paraId="6CF98B1A" w14:textId="00352CDC" w:rsidR="0031517E" w:rsidRPr="0031517E" w:rsidRDefault="0031517E" w:rsidP="0031517E">
      <w:pPr>
        <w:tabs>
          <w:tab w:val="left" w:pos="9639"/>
        </w:tabs>
        <w:spacing w:after="101" w:line="259" w:lineRule="auto"/>
        <w:ind w:right="567"/>
        <w:jc w:val="both"/>
        <w:rPr>
          <w:rFonts w:ascii="Calibri" w:eastAsiaTheme="minorHAnsi" w:hAnsi="Calibri" w:cs="Calibri"/>
          <w:sz w:val="22"/>
          <w:szCs w:val="22"/>
          <w:lang w:val="es-ES" w:eastAsia="en-US"/>
        </w:rPr>
      </w:pPr>
      <w:r w:rsidRPr="0031517E">
        <w:rPr>
          <w:rFonts w:asciiTheme="minorHAnsi" w:eastAsiaTheme="minorHAnsi" w:hAnsiTheme="minorHAnsi" w:cstheme="minorBidi"/>
          <w:sz w:val="22"/>
          <w:szCs w:val="22"/>
          <w:lang w:val="es-ES" w:eastAsia="en-US"/>
        </w:rPr>
        <w:tab/>
      </w:r>
      <w:r w:rsidRPr="0031517E">
        <w:rPr>
          <w:rFonts w:asciiTheme="minorHAnsi" w:eastAsiaTheme="minorHAnsi" w:hAnsiTheme="minorHAnsi" w:cstheme="minorBidi"/>
          <w:sz w:val="22"/>
          <w:szCs w:val="22"/>
          <w:lang w:val="es-ES" w:eastAsia="en-US"/>
        </w:rPr>
        <w:tab/>
      </w:r>
    </w:p>
    <w:p w14:paraId="3C5A4939" w14:textId="77777777" w:rsidR="0031517E" w:rsidRPr="0031517E" w:rsidRDefault="0031517E" w:rsidP="0031517E">
      <w:pPr>
        <w:tabs>
          <w:tab w:val="left" w:pos="9639"/>
        </w:tabs>
        <w:ind w:right="567" w:firstLine="708"/>
        <w:jc w:val="both"/>
        <w:rPr>
          <w:rFonts w:asciiTheme="minorHAnsi" w:eastAsiaTheme="minorHAnsi" w:hAnsiTheme="minorHAnsi" w:cstheme="minorBidi"/>
          <w:sz w:val="12"/>
          <w:szCs w:val="12"/>
          <w:lang w:val="es-ES" w:eastAsia="en-US"/>
        </w:rPr>
      </w:pPr>
      <w:r w:rsidRPr="0031517E">
        <w:rPr>
          <w:rFonts w:ascii="Arial" w:eastAsiaTheme="minorHAnsi" w:hAnsi="Arial" w:cs="Arial"/>
          <w:sz w:val="12"/>
          <w:szCs w:val="12"/>
          <w:lang w:val="es-ES" w:eastAsia="en-US"/>
        </w:rPr>
        <w:t xml:space="preserve">        </w:t>
      </w:r>
      <w:r w:rsidRPr="0031517E">
        <w:rPr>
          <w:rFonts w:asciiTheme="minorHAnsi" w:eastAsiaTheme="minorHAnsi" w:hAnsiTheme="minorHAnsi" w:cstheme="minorBidi"/>
          <w:sz w:val="12"/>
          <w:szCs w:val="12"/>
          <w:lang w:val="es-ES" w:eastAsia="en-US"/>
        </w:rPr>
        <w:t xml:space="preserve">CONSEJERÍA DE PRESIDENCIA, JUSTICIA, SEGURIDAD </w:t>
      </w:r>
    </w:p>
    <w:p w14:paraId="6EB7F562" w14:textId="77777777" w:rsidR="0031517E" w:rsidRPr="0031517E" w:rsidRDefault="0031517E" w:rsidP="0031517E">
      <w:pPr>
        <w:tabs>
          <w:tab w:val="left" w:pos="9639"/>
        </w:tabs>
        <w:ind w:left="329" w:right="567" w:firstLine="708"/>
        <w:jc w:val="both"/>
        <w:rPr>
          <w:rFonts w:asciiTheme="minorHAnsi" w:eastAsiaTheme="minorHAnsi" w:hAnsiTheme="minorHAnsi" w:cstheme="minorBidi"/>
          <w:sz w:val="12"/>
          <w:szCs w:val="12"/>
          <w:lang w:val="es-ES" w:eastAsia="en-US"/>
        </w:rPr>
      </w:pPr>
      <w:r w:rsidRPr="0031517E">
        <w:rPr>
          <w:rFonts w:asciiTheme="minorHAnsi" w:eastAsiaTheme="minorHAnsi" w:hAnsiTheme="minorHAnsi" w:cstheme="minorBidi"/>
          <w:sz w:val="12"/>
          <w:szCs w:val="12"/>
          <w:lang w:val="es-ES" w:eastAsia="en-US"/>
        </w:rPr>
        <w:t xml:space="preserve">      Y SIMPLIFICACION ADMINISTRATIVA</w:t>
      </w:r>
    </w:p>
    <w:p w14:paraId="224D9D1A" w14:textId="77777777" w:rsidR="0031517E" w:rsidRPr="0031517E" w:rsidRDefault="0031517E" w:rsidP="0031517E">
      <w:pPr>
        <w:tabs>
          <w:tab w:val="left" w:pos="9639"/>
        </w:tabs>
        <w:spacing w:after="4" w:line="259" w:lineRule="auto"/>
        <w:ind w:left="946" w:right="567"/>
        <w:jc w:val="both"/>
        <w:rPr>
          <w:rFonts w:asciiTheme="minorHAnsi" w:eastAsiaTheme="minorHAnsi" w:hAnsiTheme="minorHAnsi" w:cstheme="minorBidi"/>
          <w:sz w:val="22"/>
          <w:szCs w:val="22"/>
          <w:lang w:val="es-ES" w:eastAsia="en-US"/>
        </w:rPr>
      </w:pPr>
      <w:r w:rsidRPr="0031517E">
        <w:rPr>
          <w:rFonts w:asciiTheme="minorHAnsi" w:eastAsiaTheme="minorHAnsi" w:hAnsiTheme="minorHAnsi" w:cstheme="minorBidi"/>
          <w:sz w:val="22"/>
          <w:szCs w:val="22"/>
          <w:lang w:val="es-ES" w:eastAsia="en-US"/>
        </w:rPr>
        <w:t xml:space="preserve"> </w:t>
      </w:r>
    </w:p>
    <w:p w14:paraId="1690A286" w14:textId="77777777" w:rsidR="0031517E" w:rsidRPr="0031517E" w:rsidRDefault="0031517E" w:rsidP="0031517E">
      <w:pPr>
        <w:tabs>
          <w:tab w:val="left" w:pos="9639"/>
        </w:tabs>
        <w:spacing w:after="108" w:line="247" w:lineRule="auto"/>
        <w:ind w:left="1037" w:right="567"/>
        <w:jc w:val="both"/>
        <w:rPr>
          <w:rFonts w:ascii="Arial" w:eastAsiaTheme="minorHAnsi" w:hAnsi="Arial" w:cs="Arial"/>
          <w:lang w:val="es-ES" w:eastAsia="en-US"/>
        </w:rPr>
      </w:pPr>
      <w:r w:rsidRPr="0031517E">
        <w:rPr>
          <w:rFonts w:ascii="Arial" w:eastAsiaTheme="minorHAnsi" w:hAnsi="Arial" w:cs="Arial"/>
          <w:lang w:val="es-ES" w:eastAsia="en-US"/>
        </w:rPr>
        <w:t xml:space="preserve">Utilización: </w:t>
      </w:r>
    </w:p>
    <w:p w14:paraId="45B7AB5F" w14:textId="77777777" w:rsidR="0031517E" w:rsidRPr="0031517E" w:rsidRDefault="0031517E" w:rsidP="0031517E">
      <w:pPr>
        <w:tabs>
          <w:tab w:val="left" w:pos="9639"/>
        </w:tabs>
        <w:spacing w:after="160" w:line="259" w:lineRule="auto"/>
        <w:ind w:left="709" w:right="567"/>
        <w:jc w:val="both"/>
        <w:rPr>
          <w:rFonts w:ascii="Arial" w:eastAsiaTheme="minorHAnsi" w:hAnsi="Arial" w:cs="Arial"/>
          <w:lang w:val="es-ES" w:eastAsia="en-US"/>
        </w:rPr>
      </w:pPr>
      <w:r w:rsidRPr="0031517E">
        <w:rPr>
          <w:rFonts w:ascii="Arial" w:eastAsiaTheme="minorHAnsi" w:hAnsi="Arial" w:cs="Arial"/>
          <w:lang w:val="es-ES" w:eastAsia="en-US"/>
        </w:rPr>
        <w:t xml:space="preserve">El logo del Gobierno de Cantabria deberá colocarse en lugar destacado con las mismas proporciones y categoría que el logotipo de la organización o entidad subvencionada. La posición y tamaño de </w:t>
      </w:r>
      <w:proofErr w:type="gramStart"/>
      <w:r w:rsidRPr="0031517E">
        <w:rPr>
          <w:rFonts w:ascii="Arial" w:eastAsiaTheme="minorHAnsi" w:hAnsi="Arial" w:cs="Arial"/>
          <w:lang w:val="es-ES" w:eastAsia="en-US"/>
        </w:rPr>
        <w:t>los mismos</w:t>
      </w:r>
      <w:proofErr w:type="gramEnd"/>
      <w:r w:rsidRPr="0031517E">
        <w:rPr>
          <w:rFonts w:ascii="Arial" w:eastAsiaTheme="minorHAnsi" w:hAnsi="Arial" w:cs="Arial"/>
          <w:lang w:val="es-ES" w:eastAsia="en-US"/>
        </w:rPr>
        <w:t xml:space="preserve"> serán los adecuados a la escala del material o documento utilizados.</w:t>
      </w:r>
    </w:p>
    <w:p w14:paraId="67AA398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86DCA69"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5.4. PLAZO Y FORMA DE JUSTIFICACIÓN. </w:t>
      </w:r>
    </w:p>
    <w:p w14:paraId="76FAD3DD"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F9ECE8F" w14:textId="61ECF9D1"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Con fecha límite 31 de enero de 202</w:t>
      </w:r>
      <w:r w:rsidR="000B7594">
        <w:rPr>
          <w:rFonts w:ascii="Arial" w:eastAsia="Calibri" w:hAnsi="Arial" w:cs="Arial"/>
          <w:color w:val="000000"/>
          <w:sz w:val="22"/>
          <w:szCs w:val="22"/>
          <w:lang w:val="es-ES"/>
        </w:rPr>
        <w:t>7</w:t>
      </w:r>
      <w:r w:rsidRPr="0001215C">
        <w:rPr>
          <w:rFonts w:ascii="Arial" w:eastAsia="Calibri" w:hAnsi="Arial" w:cs="Arial"/>
          <w:color w:val="000000"/>
          <w:sz w:val="22"/>
          <w:szCs w:val="22"/>
          <w:lang w:val="es-ES"/>
        </w:rPr>
        <w:t xml:space="preserve">, la entidad beneficiaria deberá remitir a la Dirección General de Administración Local, Acción Exterior y Casas de Cantabria, a través del registro electrónico </w:t>
      </w:r>
      <w:r w:rsidR="0031517E">
        <w:rPr>
          <w:rFonts w:ascii="Arial" w:eastAsia="Calibri" w:hAnsi="Arial" w:cs="Arial"/>
          <w:color w:val="000000"/>
          <w:sz w:val="22"/>
          <w:szCs w:val="22"/>
          <w:lang w:val="es-ES"/>
        </w:rPr>
        <w:t>general</w:t>
      </w:r>
      <w:r w:rsidRPr="0001215C">
        <w:rPr>
          <w:rFonts w:ascii="Arial" w:eastAsia="Calibri" w:hAnsi="Arial" w:cs="Arial"/>
          <w:color w:val="000000"/>
          <w:sz w:val="22"/>
          <w:szCs w:val="22"/>
          <w:lang w:val="es-ES"/>
        </w:rPr>
        <w:t xml:space="preserve"> (sede electrónica de la Administración de la Comunidad Autónoma de Cantabria con dirección electrónica "sede.cantabria.es”</w:t>
      </w:r>
      <w:r w:rsidR="00273BC2" w:rsidRPr="00934F71">
        <w:rPr>
          <w:rFonts w:ascii="Arial" w:hAnsi="Arial" w:cs="Arial"/>
          <w:sz w:val="22"/>
          <w:szCs w:val="22"/>
          <w:lang w:val="es-ES"/>
        </w:rPr>
        <w:t xml:space="preserve"> o cualquier otro registro electrónico dirigido a la Dirección General de Administración Local, Acción Exterior y Casas de Cantabria del Gobierno de Cantabria</w:t>
      </w:r>
      <w:r w:rsidRPr="0001215C">
        <w:rPr>
          <w:rFonts w:ascii="Arial" w:eastAsia="Calibri" w:hAnsi="Arial" w:cs="Arial"/>
          <w:color w:val="000000"/>
          <w:sz w:val="22"/>
          <w:szCs w:val="22"/>
          <w:lang w:val="es-ES"/>
        </w:rPr>
        <w:t xml:space="preserve">), cuenta justificativa simplificada </w:t>
      </w:r>
      <w:r w:rsidR="00273BC2" w:rsidRPr="00934F71">
        <w:rPr>
          <w:rFonts w:ascii="Arial" w:hAnsi="Arial" w:cs="Arial"/>
          <w:sz w:val="22"/>
          <w:szCs w:val="22"/>
          <w:lang w:val="es-ES"/>
        </w:rPr>
        <w:t xml:space="preserve">firmada por el/la Presidente/a de la Casa </w:t>
      </w:r>
      <w:r w:rsidR="002F3807" w:rsidRPr="00934F71">
        <w:rPr>
          <w:rFonts w:ascii="Arial" w:hAnsi="Arial" w:cs="Arial"/>
          <w:sz w:val="22"/>
          <w:szCs w:val="22"/>
          <w:lang w:val="es-ES"/>
        </w:rPr>
        <w:t xml:space="preserve">o Centro regional </w:t>
      </w:r>
      <w:r w:rsidR="00273BC2" w:rsidRPr="00934F71">
        <w:rPr>
          <w:rFonts w:ascii="Arial" w:hAnsi="Arial" w:cs="Arial"/>
          <w:sz w:val="22"/>
          <w:szCs w:val="22"/>
          <w:lang w:val="es-ES"/>
        </w:rPr>
        <w:t xml:space="preserve">con certificado electrónico de persona física representante de persona jurídica, </w:t>
      </w:r>
      <w:r w:rsidRPr="0001215C">
        <w:rPr>
          <w:rFonts w:ascii="Arial" w:eastAsia="Calibri" w:hAnsi="Arial" w:cs="Arial"/>
          <w:color w:val="000000"/>
          <w:sz w:val="22"/>
          <w:szCs w:val="22"/>
          <w:lang w:val="es-ES"/>
        </w:rPr>
        <w:t xml:space="preserve">de acuerdo a lo dispuesto en el artículo 75 del Reglamento de la Ley 38/2003, de 17 de noviembre, General de Subvenciones, aprobado por Real Decreto 887/2006, de 21 de julio, debiendo contener la misma la siguiente información: </w:t>
      </w:r>
    </w:p>
    <w:p w14:paraId="5A66EE6F"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55F5EE8" w14:textId="77777777" w:rsidR="000E3A45" w:rsidRDefault="0001215C"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eastAsia="Calibri" w:hAnsi="Arial" w:cs="Arial"/>
          <w:color w:val="000000"/>
          <w:sz w:val="22"/>
          <w:szCs w:val="22"/>
          <w:lang w:val="es-ES"/>
        </w:rPr>
        <w:t>Una memoria de actuación justificativa del cumplimiento de las condiciones impuestas en la concesión de la subvención, con indicación de las actividades realizadas y de los resultados obtenidos. (Anexo I)</w:t>
      </w:r>
      <w:r w:rsidR="000E3A45" w:rsidRPr="000E3A45">
        <w:rPr>
          <w:rFonts w:ascii="Arial" w:eastAsia="Calibri" w:hAnsi="Arial" w:cs="Arial"/>
          <w:color w:val="000000"/>
          <w:sz w:val="22"/>
          <w:szCs w:val="22"/>
          <w:lang w:val="es-ES"/>
        </w:rPr>
        <w:t>.</w:t>
      </w:r>
    </w:p>
    <w:p w14:paraId="4DAC22F0" w14:textId="77777777" w:rsidR="000E3A45" w:rsidRDefault="000E3A45" w:rsidP="000E3A45">
      <w:pPr>
        <w:pStyle w:val="Prrafodelista"/>
        <w:spacing w:after="4" w:line="250" w:lineRule="auto"/>
        <w:ind w:left="76" w:right="426"/>
        <w:jc w:val="both"/>
        <w:rPr>
          <w:rFonts w:ascii="Arial" w:eastAsia="Calibri" w:hAnsi="Arial" w:cs="Arial"/>
          <w:color w:val="000000"/>
          <w:sz w:val="22"/>
          <w:szCs w:val="22"/>
          <w:lang w:val="es-ES"/>
        </w:rPr>
      </w:pPr>
    </w:p>
    <w:p w14:paraId="544E4EA7" w14:textId="3BC68DE5" w:rsidR="000E3A45" w:rsidRDefault="0001215C"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eastAsia="Calibri" w:hAnsi="Arial" w:cs="Arial"/>
          <w:color w:val="000000"/>
          <w:sz w:val="22"/>
          <w:szCs w:val="22"/>
          <w:lang w:val="es-ES"/>
        </w:rPr>
        <w:t>Una relación clasificada de los gastos de la</w:t>
      </w:r>
      <w:r w:rsidR="002F3807">
        <w:rPr>
          <w:rFonts w:ascii="Arial" w:eastAsia="Calibri" w:hAnsi="Arial" w:cs="Arial"/>
          <w:color w:val="000000"/>
          <w:sz w:val="22"/>
          <w:szCs w:val="22"/>
          <w:lang w:val="es-ES"/>
        </w:rPr>
        <w:t>s</w:t>
      </w:r>
      <w:r w:rsidRPr="000E3A45">
        <w:rPr>
          <w:rFonts w:ascii="Arial" w:eastAsia="Calibri" w:hAnsi="Arial" w:cs="Arial"/>
          <w:color w:val="000000"/>
          <w:sz w:val="22"/>
          <w:szCs w:val="22"/>
          <w:lang w:val="es-ES"/>
        </w:rPr>
        <w:t xml:space="preserve"> actividad</w:t>
      </w:r>
      <w:r w:rsidR="002F3807">
        <w:rPr>
          <w:rFonts w:ascii="Arial" w:eastAsia="Calibri" w:hAnsi="Arial" w:cs="Arial"/>
          <w:color w:val="000000"/>
          <w:sz w:val="22"/>
          <w:szCs w:val="22"/>
          <w:lang w:val="es-ES"/>
        </w:rPr>
        <w:t>es y funcionamiento</w:t>
      </w:r>
      <w:r w:rsidRPr="000E3A45">
        <w:rPr>
          <w:rFonts w:ascii="Arial" w:eastAsia="Calibri" w:hAnsi="Arial" w:cs="Arial"/>
          <w:color w:val="000000"/>
          <w:sz w:val="22"/>
          <w:szCs w:val="22"/>
          <w:lang w:val="es-ES"/>
        </w:rPr>
        <w:t>, con identificación del acreedor</w:t>
      </w:r>
      <w:r w:rsidR="002F3807">
        <w:rPr>
          <w:rFonts w:ascii="Arial" w:eastAsia="Calibri" w:hAnsi="Arial" w:cs="Arial"/>
          <w:color w:val="000000"/>
          <w:sz w:val="22"/>
          <w:szCs w:val="22"/>
          <w:lang w:val="es-ES"/>
        </w:rPr>
        <w:t>/expedidor</w:t>
      </w:r>
      <w:r w:rsidR="00516545">
        <w:rPr>
          <w:rFonts w:ascii="Arial" w:eastAsia="Calibri" w:hAnsi="Arial" w:cs="Arial"/>
          <w:color w:val="000000"/>
          <w:sz w:val="22"/>
          <w:szCs w:val="22"/>
          <w:lang w:val="es-ES"/>
        </w:rPr>
        <w:t xml:space="preserve"> (nombre o denominación social y N.I.F./C.I.F.)</w:t>
      </w:r>
      <w:r w:rsidR="002F3807">
        <w:rPr>
          <w:rFonts w:ascii="Arial" w:eastAsia="Calibri" w:hAnsi="Arial" w:cs="Arial"/>
          <w:color w:val="000000"/>
          <w:sz w:val="22"/>
          <w:szCs w:val="22"/>
          <w:lang w:val="es-ES"/>
        </w:rPr>
        <w:t xml:space="preserve">, fecha y número de factura, </w:t>
      </w:r>
      <w:r w:rsidR="00516545">
        <w:rPr>
          <w:rFonts w:ascii="Arial" w:eastAsia="Calibri" w:hAnsi="Arial" w:cs="Arial"/>
          <w:color w:val="000000"/>
          <w:sz w:val="22"/>
          <w:szCs w:val="22"/>
          <w:lang w:val="es-ES"/>
        </w:rPr>
        <w:t xml:space="preserve">concepto, </w:t>
      </w:r>
      <w:r w:rsidRPr="000E3A45">
        <w:rPr>
          <w:rFonts w:ascii="Arial" w:eastAsia="Calibri" w:hAnsi="Arial" w:cs="Arial"/>
          <w:color w:val="000000"/>
          <w:sz w:val="22"/>
          <w:szCs w:val="22"/>
          <w:lang w:val="es-ES"/>
        </w:rPr>
        <w:t>importe</w:t>
      </w:r>
      <w:r w:rsidR="00516545">
        <w:rPr>
          <w:rFonts w:ascii="Arial" w:eastAsia="Calibri" w:hAnsi="Arial" w:cs="Arial"/>
          <w:color w:val="000000"/>
          <w:sz w:val="22"/>
          <w:szCs w:val="22"/>
          <w:lang w:val="es-ES"/>
        </w:rPr>
        <w:t xml:space="preserve"> con IVA, importe del IVA, importe de la factura</w:t>
      </w:r>
      <w:r w:rsidRPr="000E3A45">
        <w:rPr>
          <w:rFonts w:ascii="Arial" w:eastAsia="Calibri" w:hAnsi="Arial" w:cs="Arial"/>
          <w:color w:val="000000"/>
          <w:sz w:val="22"/>
          <w:szCs w:val="22"/>
          <w:lang w:val="es-ES"/>
        </w:rPr>
        <w:t>, fecha de emisión</w:t>
      </w:r>
      <w:r w:rsidR="00516545">
        <w:rPr>
          <w:rFonts w:ascii="Arial" w:eastAsia="Calibri" w:hAnsi="Arial" w:cs="Arial"/>
          <w:color w:val="000000"/>
          <w:sz w:val="22"/>
          <w:szCs w:val="22"/>
          <w:lang w:val="es-ES"/>
        </w:rPr>
        <w:t xml:space="preserve">, </w:t>
      </w:r>
      <w:r w:rsidRPr="000E3A45">
        <w:rPr>
          <w:rFonts w:ascii="Arial" w:eastAsia="Calibri" w:hAnsi="Arial" w:cs="Arial"/>
          <w:color w:val="000000"/>
          <w:sz w:val="22"/>
          <w:szCs w:val="22"/>
          <w:lang w:val="es-ES"/>
        </w:rPr>
        <w:t>fecha de pago</w:t>
      </w:r>
      <w:r w:rsidR="00516545">
        <w:rPr>
          <w:rFonts w:ascii="Arial" w:eastAsia="Calibri" w:hAnsi="Arial" w:cs="Arial"/>
          <w:color w:val="000000"/>
          <w:sz w:val="22"/>
          <w:szCs w:val="22"/>
          <w:lang w:val="es-ES"/>
        </w:rPr>
        <w:t xml:space="preserve"> y forma de pago</w:t>
      </w:r>
      <w:r w:rsidRPr="000E3A45">
        <w:rPr>
          <w:rFonts w:ascii="Arial" w:eastAsia="Calibri" w:hAnsi="Arial" w:cs="Arial"/>
          <w:color w:val="000000"/>
          <w:sz w:val="22"/>
          <w:szCs w:val="22"/>
          <w:lang w:val="es-ES"/>
        </w:rPr>
        <w:t xml:space="preserve">. En caso de que la subvención se otorgue con arreglo a un presupuesto estimado, se indicarán las desviaciones acaecidas respecto al mismo. (Anexo II). </w:t>
      </w:r>
    </w:p>
    <w:p w14:paraId="28E2AACC" w14:textId="77777777" w:rsidR="000E3A45" w:rsidRPr="000E3A45" w:rsidRDefault="000E3A45" w:rsidP="000E3A45">
      <w:pPr>
        <w:spacing w:after="4" w:line="250" w:lineRule="auto"/>
        <w:ind w:right="426"/>
        <w:jc w:val="both"/>
        <w:rPr>
          <w:rFonts w:ascii="Arial" w:eastAsia="Calibri" w:hAnsi="Arial" w:cs="Arial"/>
          <w:color w:val="000000"/>
          <w:sz w:val="22"/>
          <w:szCs w:val="22"/>
          <w:lang w:val="es-ES"/>
        </w:rPr>
      </w:pPr>
    </w:p>
    <w:p w14:paraId="3E78D4DE" w14:textId="18D8E040" w:rsidR="000E3A45" w:rsidRDefault="006B0E2D"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934F71">
        <w:rPr>
          <w:rFonts w:ascii="Arial" w:hAnsi="Arial" w:cs="Arial"/>
          <w:sz w:val="22"/>
          <w:szCs w:val="22"/>
          <w:lang w:val="es-ES"/>
        </w:rPr>
        <w:t xml:space="preserve">Una declaración responsable sobre </w:t>
      </w:r>
      <w:r w:rsidR="0001215C" w:rsidRPr="000E3A45">
        <w:rPr>
          <w:rFonts w:ascii="Arial" w:eastAsia="Calibri" w:hAnsi="Arial" w:cs="Arial"/>
          <w:color w:val="000000"/>
          <w:sz w:val="22"/>
          <w:szCs w:val="22"/>
          <w:lang w:val="es-ES"/>
        </w:rPr>
        <w:t xml:space="preserve">otros </w:t>
      </w:r>
      <w:r w:rsidR="00D50327" w:rsidRPr="000E3A45">
        <w:rPr>
          <w:rFonts w:ascii="Arial" w:eastAsia="Calibri" w:hAnsi="Arial" w:cs="Arial"/>
          <w:color w:val="000000"/>
          <w:sz w:val="22"/>
          <w:szCs w:val="22"/>
          <w:lang w:val="es-ES"/>
        </w:rPr>
        <w:t>ayudas</w:t>
      </w:r>
      <w:r w:rsidR="00D50327">
        <w:rPr>
          <w:rFonts w:ascii="Arial" w:eastAsia="Calibri" w:hAnsi="Arial" w:cs="Arial"/>
          <w:color w:val="000000"/>
          <w:sz w:val="22"/>
          <w:szCs w:val="22"/>
          <w:lang w:val="es-ES"/>
        </w:rPr>
        <w:t xml:space="preserve">, </w:t>
      </w:r>
      <w:r w:rsidR="0001215C" w:rsidRPr="000E3A45">
        <w:rPr>
          <w:rFonts w:ascii="Arial" w:eastAsia="Calibri" w:hAnsi="Arial" w:cs="Arial"/>
          <w:color w:val="000000"/>
          <w:sz w:val="22"/>
          <w:szCs w:val="22"/>
          <w:lang w:val="es-ES"/>
        </w:rPr>
        <w:t>ingresos</w:t>
      </w:r>
      <w:r w:rsidRPr="000E3A45">
        <w:rPr>
          <w:rFonts w:ascii="Arial" w:eastAsia="Calibri" w:hAnsi="Arial" w:cs="Arial"/>
          <w:color w:val="000000"/>
          <w:sz w:val="22"/>
          <w:szCs w:val="22"/>
          <w:lang w:val="es-ES"/>
        </w:rPr>
        <w:t>,</w:t>
      </w:r>
      <w:r w:rsidR="00D50327">
        <w:rPr>
          <w:rFonts w:ascii="Arial" w:eastAsia="Calibri" w:hAnsi="Arial" w:cs="Arial"/>
          <w:color w:val="000000"/>
          <w:sz w:val="22"/>
          <w:szCs w:val="22"/>
          <w:lang w:val="es-ES"/>
        </w:rPr>
        <w:t xml:space="preserve"> </w:t>
      </w:r>
      <w:r w:rsidR="0001215C" w:rsidRPr="000E3A45">
        <w:rPr>
          <w:rFonts w:ascii="Arial" w:eastAsia="Calibri" w:hAnsi="Arial" w:cs="Arial"/>
          <w:color w:val="000000"/>
          <w:sz w:val="22"/>
          <w:szCs w:val="22"/>
          <w:lang w:val="es-ES"/>
        </w:rPr>
        <w:t xml:space="preserve">subvenciones </w:t>
      </w:r>
      <w:r w:rsidR="00D50327">
        <w:rPr>
          <w:rFonts w:ascii="Arial" w:eastAsia="Calibri" w:hAnsi="Arial" w:cs="Arial"/>
          <w:color w:val="000000"/>
          <w:sz w:val="22"/>
          <w:szCs w:val="22"/>
          <w:lang w:val="es-ES"/>
        </w:rPr>
        <w:t xml:space="preserve">o recursos </w:t>
      </w:r>
      <w:r w:rsidRPr="000E3A45">
        <w:rPr>
          <w:rFonts w:ascii="Arial" w:eastAsia="Calibri" w:hAnsi="Arial" w:cs="Arial"/>
          <w:color w:val="000000"/>
          <w:sz w:val="22"/>
          <w:szCs w:val="22"/>
          <w:lang w:val="es-ES"/>
        </w:rPr>
        <w:t xml:space="preserve">solicitadas o percibidas </w:t>
      </w:r>
      <w:r w:rsidRPr="00934F71">
        <w:rPr>
          <w:rFonts w:ascii="Arial" w:hAnsi="Arial" w:cs="Arial"/>
          <w:sz w:val="22"/>
          <w:szCs w:val="22"/>
          <w:lang w:val="es-ES"/>
        </w:rPr>
        <w:t xml:space="preserve">de cualquier Administración </w:t>
      </w:r>
      <w:r w:rsidR="00490CAF" w:rsidRPr="00934F71">
        <w:rPr>
          <w:rFonts w:ascii="Arial" w:hAnsi="Arial" w:cs="Arial"/>
          <w:sz w:val="22"/>
          <w:szCs w:val="22"/>
          <w:lang w:val="es-ES"/>
        </w:rPr>
        <w:t>o ente p</w:t>
      </w:r>
      <w:r w:rsidRPr="00934F71">
        <w:rPr>
          <w:rFonts w:ascii="Arial" w:hAnsi="Arial" w:cs="Arial"/>
          <w:sz w:val="22"/>
          <w:szCs w:val="22"/>
          <w:lang w:val="es-ES"/>
        </w:rPr>
        <w:t>úblic</w:t>
      </w:r>
      <w:r w:rsidR="00490CAF" w:rsidRPr="00934F71">
        <w:rPr>
          <w:rFonts w:ascii="Arial" w:hAnsi="Arial" w:cs="Arial"/>
          <w:sz w:val="22"/>
          <w:szCs w:val="22"/>
          <w:lang w:val="es-ES"/>
        </w:rPr>
        <w:t>o</w:t>
      </w:r>
      <w:r w:rsidRPr="00934F71">
        <w:rPr>
          <w:rFonts w:ascii="Arial" w:hAnsi="Arial" w:cs="Arial"/>
          <w:sz w:val="22"/>
          <w:szCs w:val="22"/>
          <w:lang w:val="es-ES"/>
        </w:rPr>
        <w:t xml:space="preserve"> </w:t>
      </w:r>
      <w:r w:rsidR="00250E11" w:rsidRPr="00934F71">
        <w:rPr>
          <w:rFonts w:ascii="Arial" w:hAnsi="Arial" w:cs="Arial"/>
          <w:sz w:val="22"/>
          <w:szCs w:val="22"/>
          <w:lang w:val="es-ES"/>
        </w:rPr>
        <w:t xml:space="preserve">o privado, nacional, de la Unión Europea o de organismos internacionales. </w:t>
      </w:r>
      <w:r w:rsidR="0001215C" w:rsidRPr="000E3A45">
        <w:rPr>
          <w:rFonts w:ascii="Arial" w:eastAsia="Calibri" w:hAnsi="Arial" w:cs="Arial"/>
          <w:color w:val="000000"/>
          <w:sz w:val="22"/>
          <w:szCs w:val="22"/>
          <w:lang w:val="es-ES"/>
        </w:rPr>
        <w:t>que hayan financiado la actividad subvencionada con indicación del importe</w:t>
      </w:r>
      <w:r w:rsidRPr="000E3A45">
        <w:rPr>
          <w:rFonts w:ascii="Arial" w:eastAsia="Calibri" w:hAnsi="Arial" w:cs="Arial"/>
          <w:color w:val="000000"/>
          <w:sz w:val="22"/>
          <w:szCs w:val="22"/>
          <w:lang w:val="es-ES"/>
        </w:rPr>
        <w:t>, fecha de concesión y órgano concedente</w:t>
      </w:r>
      <w:r w:rsidR="0001215C" w:rsidRPr="000E3A45">
        <w:rPr>
          <w:rFonts w:ascii="Arial" w:eastAsia="Calibri" w:hAnsi="Arial" w:cs="Arial"/>
          <w:color w:val="000000"/>
          <w:sz w:val="22"/>
          <w:szCs w:val="22"/>
          <w:lang w:val="es-ES"/>
        </w:rPr>
        <w:t xml:space="preserve"> (Anexo III). En este caso deberá justificarse que en ningún caso el importe total de las ayudas </w:t>
      </w:r>
      <w:r w:rsidR="00250E11">
        <w:rPr>
          <w:rFonts w:ascii="Arial" w:eastAsia="Calibri" w:hAnsi="Arial" w:cs="Arial"/>
          <w:color w:val="000000"/>
          <w:sz w:val="22"/>
          <w:szCs w:val="22"/>
          <w:lang w:val="es-ES"/>
        </w:rPr>
        <w:t xml:space="preserve">o recursos </w:t>
      </w:r>
      <w:r w:rsidR="0001215C" w:rsidRPr="000E3A45">
        <w:rPr>
          <w:rFonts w:ascii="Arial" w:eastAsia="Calibri" w:hAnsi="Arial" w:cs="Arial"/>
          <w:color w:val="000000"/>
          <w:sz w:val="22"/>
          <w:szCs w:val="22"/>
          <w:lang w:val="es-ES"/>
        </w:rPr>
        <w:t>recibidas supera el coste de la actividad subvencionada.</w:t>
      </w:r>
    </w:p>
    <w:p w14:paraId="6CC16D10" w14:textId="77777777" w:rsidR="001B1B40" w:rsidRPr="001B1B40" w:rsidRDefault="001B1B40" w:rsidP="001B1B40">
      <w:pPr>
        <w:pStyle w:val="Prrafodelista"/>
        <w:rPr>
          <w:rFonts w:ascii="Arial" w:eastAsia="Calibri" w:hAnsi="Arial" w:cs="Arial"/>
          <w:color w:val="000000"/>
          <w:sz w:val="22"/>
          <w:szCs w:val="22"/>
          <w:lang w:val="es-ES"/>
        </w:rPr>
      </w:pPr>
    </w:p>
    <w:p w14:paraId="1CAC3569" w14:textId="120755F2" w:rsidR="0001215C" w:rsidRDefault="0001215C"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eastAsia="Calibri" w:hAnsi="Arial" w:cs="Arial"/>
          <w:color w:val="000000"/>
          <w:sz w:val="22"/>
          <w:szCs w:val="22"/>
          <w:lang w:val="es-ES"/>
        </w:rPr>
        <w:t xml:space="preserve">En su caso, carta de pago de reintegro en el supuesto de remanentes no aplicados, así como de los intereses derivados de los mismos. </w:t>
      </w:r>
    </w:p>
    <w:p w14:paraId="3FE6D623" w14:textId="77777777" w:rsidR="004A580F" w:rsidRPr="004A580F" w:rsidRDefault="004A580F" w:rsidP="004A580F">
      <w:pPr>
        <w:pStyle w:val="Prrafodelista"/>
        <w:rPr>
          <w:rFonts w:ascii="Arial" w:eastAsia="Calibri" w:hAnsi="Arial" w:cs="Arial"/>
          <w:color w:val="000000"/>
          <w:sz w:val="22"/>
          <w:szCs w:val="22"/>
          <w:lang w:val="es-ES"/>
        </w:rPr>
      </w:pPr>
    </w:p>
    <w:p w14:paraId="24C54B4F" w14:textId="77777777" w:rsidR="004A580F" w:rsidRDefault="004A580F" w:rsidP="004A580F">
      <w:pPr>
        <w:spacing w:after="4" w:line="250" w:lineRule="auto"/>
        <w:ind w:right="426"/>
        <w:jc w:val="both"/>
        <w:rPr>
          <w:rFonts w:ascii="Arial" w:eastAsia="Calibri" w:hAnsi="Arial" w:cs="Arial"/>
          <w:color w:val="000000"/>
          <w:sz w:val="22"/>
          <w:szCs w:val="22"/>
          <w:lang w:val="es-ES"/>
        </w:rPr>
      </w:pPr>
    </w:p>
    <w:p w14:paraId="14C329F5" w14:textId="77777777" w:rsidR="004A580F" w:rsidRDefault="004A580F" w:rsidP="004A580F">
      <w:pPr>
        <w:spacing w:after="4" w:line="250" w:lineRule="auto"/>
        <w:ind w:right="426"/>
        <w:jc w:val="both"/>
        <w:rPr>
          <w:rFonts w:ascii="Arial" w:eastAsia="Calibri" w:hAnsi="Arial" w:cs="Arial"/>
          <w:color w:val="000000"/>
          <w:sz w:val="22"/>
          <w:szCs w:val="22"/>
          <w:lang w:val="es-ES"/>
        </w:rPr>
      </w:pPr>
    </w:p>
    <w:p w14:paraId="4E543091" w14:textId="77777777" w:rsidR="004A580F" w:rsidRPr="004A580F" w:rsidRDefault="004A580F" w:rsidP="004A580F">
      <w:pPr>
        <w:spacing w:after="4" w:line="250" w:lineRule="auto"/>
        <w:ind w:right="426"/>
        <w:jc w:val="both"/>
        <w:rPr>
          <w:rFonts w:ascii="Arial" w:eastAsia="Calibri" w:hAnsi="Arial" w:cs="Arial"/>
          <w:color w:val="000000"/>
          <w:sz w:val="22"/>
          <w:szCs w:val="22"/>
          <w:lang w:val="es-ES"/>
        </w:rPr>
      </w:pPr>
    </w:p>
    <w:p w14:paraId="2FB07167" w14:textId="77777777" w:rsidR="001B1B40" w:rsidRPr="001B1B40" w:rsidRDefault="001B1B40" w:rsidP="001B1B40">
      <w:pPr>
        <w:pStyle w:val="Prrafodelista"/>
        <w:rPr>
          <w:rFonts w:ascii="Arial" w:eastAsia="Calibri" w:hAnsi="Arial" w:cs="Arial"/>
          <w:color w:val="000000"/>
          <w:sz w:val="22"/>
          <w:szCs w:val="22"/>
          <w:lang w:val="es-ES"/>
        </w:rPr>
      </w:pPr>
    </w:p>
    <w:p w14:paraId="14202176" w14:textId="71648BDE" w:rsidR="001B1B40" w:rsidRPr="000E3A45" w:rsidRDefault="001B1B40"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934F71">
        <w:rPr>
          <w:rFonts w:ascii="Arial" w:hAnsi="Arial" w:cs="Arial"/>
          <w:sz w:val="22"/>
          <w:lang w:val="es-ES" w:eastAsia="en-US"/>
        </w:rPr>
        <w:t>Acreditación del cumplimiento de la obligación de publicidad de la subvención en los términos indicados.</w:t>
      </w:r>
    </w:p>
    <w:p w14:paraId="1589B425" w14:textId="77777777" w:rsidR="006B0E2D" w:rsidRDefault="006B0E2D" w:rsidP="006B0E2D">
      <w:pPr>
        <w:ind w:left="-284" w:right="141"/>
        <w:jc w:val="both"/>
        <w:rPr>
          <w:rFonts w:ascii="Arial" w:eastAsia="Calibri" w:hAnsi="Arial" w:cs="Arial"/>
          <w:color w:val="000000"/>
          <w:sz w:val="22"/>
          <w:szCs w:val="22"/>
          <w:lang w:val="es-ES"/>
        </w:rPr>
      </w:pPr>
    </w:p>
    <w:p w14:paraId="5ED0AF5B" w14:textId="19ECA90B" w:rsidR="006B0E2D" w:rsidRPr="006B0E2D" w:rsidRDefault="0001215C" w:rsidP="006B0E2D">
      <w:pPr>
        <w:ind w:left="-284" w:right="141"/>
        <w:jc w:val="both"/>
        <w:rPr>
          <w:rFonts w:ascii="Arial" w:hAnsi="Arial" w:cs="Arial"/>
          <w:sz w:val="22"/>
          <w:szCs w:val="22"/>
          <w:lang w:val="es-ES"/>
        </w:rPr>
      </w:pPr>
      <w:r w:rsidRPr="0001215C">
        <w:rPr>
          <w:rFonts w:ascii="Arial" w:eastAsia="Calibri" w:hAnsi="Arial" w:cs="Arial"/>
          <w:color w:val="000000"/>
          <w:sz w:val="22"/>
          <w:szCs w:val="22"/>
          <w:lang w:val="es-ES"/>
        </w:rPr>
        <w:t xml:space="preserve">El órgano concedente comprobará, a través de las técnicas de muestreo, los justificantes que estime oportunos y que permitan obtener evidencia razonable sobre la adecuada aplicación de la subvención, a cuyo fin podrá requerir al beneficiario la remisión de los justificantes de gasto seleccionados. </w:t>
      </w:r>
      <w:r w:rsidR="006B0E2D" w:rsidRPr="006B0E2D">
        <w:rPr>
          <w:rFonts w:ascii="Arial" w:hAnsi="Arial" w:cs="Arial"/>
          <w:sz w:val="22"/>
          <w:szCs w:val="22"/>
          <w:lang w:val="es-ES"/>
        </w:rPr>
        <w:t>de acuerdo con lo previsto en la Ley 38/2003, de 17 de noviembre, General de Subvenciones, la Ley 10/2006, de 17 de julio, de Subvenciones de Cantabria, y el Reglamento de la Ley 38/2003, de 17 de noviembre, General de Subvenciones, aprobado por Real Decreto 887/2006, de 21 de julio.</w:t>
      </w:r>
    </w:p>
    <w:p w14:paraId="06E40D94" w14:textId="77777777" w:rsidR="0001215C" w:rsidRDefault="0001215C" w:rsidP="0001215C">
      <w:pPr>
        <w:spacing w:after="4" w:line="250" w:lineRule="auto"/>
        <w:ind w:left="-284" w:right="426"/>
        <w:jc w:val="both"/>
        <w:rPr>
          <w:rFonts w:ascii="Arial" w:eastAsia="Calibri" w:hAnsi="Arial" w:cs="Arial"/>
          <w:color w:val="000000"/>
          <w:sz w:val="22"/>
          <w:szCs w:val="22"/>
          <w:lang w:val="es-ES"/>
        </w:rPr>
      </w:pPr>
    </w:p>
    <w:p w14:paraId="44E0B4CF" w14:textId="77777777" w:rsidR="00F40938" w:rsidRPr="00F40938" w:rsidRDefault="00F40938" w:rsidP="00F40938">
      <w:pPr>
        <w:ind w:left="-284" w:right="-71"/>
        <w:jc w:val="both"/>
        <w:rPr>
          <w:rFonts w:ascii="Arial" w:hAnsi="Arial" w:cs="Arial"/>
          <w:color w:val="000000"/>
          <w:sz w:val="22"/>
          <w:szCs w:val="22"/>
          <w:lang w:val="es-ES"/>
        </w:rPr>
      </w:pPr>
      <w:r w:rsidRPr="00F40938">
        <w:rPr>
          <w:rFonts w:ascii="Arial" w:hAnsi="Arial" w:cs="Arial"/>
          <w:color w:val="000000"/>
          <w:sz w:val="22"/>
          <w:szCs w:val="22"/>
          <w:lang w:val="es-ES"/>
        </w:rPr>
        <w:t xml:space="preserve">Si por circunstancias excepcionales debidamente justificadas y siempre que no perjudique derechos de terceros, el beneficiario no pudiera realizar o justificar la inversión o la actuación subvencionada en el plazo establecido, podrá solicitar por escrito una ampliación del mismo antes de su vencimiento, indicando las causas que la motivan y proponiendo un nuevo plazo para la ejecución o justificación, que en ningún caso podrá sobrepasar en más de la mitad el plazo inicialmente establecido para la realización de la actuación o para justificar la inversión o actuación subvencionada. </w:t>
      </w:r>
    </w:p>
    <w:p w14:paraId="7B8533AD" w14:textId="77777777" w:rsidR="00F40938" w:rsidRPr="00F40938" w:rsidRDefault="00F40938" w:rsidP="00F40938">
      <w:pPr>
        <w:ind w:left="-284" w:right="-71"/>
        <w:jc w:val="both"/>
        <w:rPr>
          <w:rFonts w:ascii="Arial" w:hAnsi="Arial" w:cs="Arial"/>
          <w:color w:val="000000"/>
          <w:sz w:val="22"/>
          <w:szCs w:val="22"/>
          <w:lang w:val="es-ES"/>
        </w:rPr>
      </w:pPr>
      <w:r w:rsidRPr="00F40938">
        <w:rPr>
          <w:rFonts w:ascii="Arial" w:hAnsi="Arial" w:cs="Arial"/>
          <w:color w:val="000000"/>
          <w:sz w:val="22"/>
          <w:szCs w:val="22"/>
          <w:lang w:val="es-ES"/>
        </w:rPr>
        <w:t xml:space="preserve"> </w:t>
      </w:r>
    </w:p>
    <w:p w14:paraId="401C62D1" w14:textId="77777777" w:rsidR="00F40938" w:rsidRPr="00F40938" w:rsidRDefault="00F40938" w:rsidP="00F40938">
      <w:pPr>
        <w:ind w:left="-284" w:right="-71" w:hanging="10"/>
        <w:jc w:val="both"/>
        <w:rPr>
          <w:rFonts w:ascii="Arial" w:hAnsi="Arial" w:cs="Arial"/>
          <w:color w:val="000000"/>
          <w:sz w:val="22"/>
          <w:szCs w:val="22"/>
          <w:lang w:val="es-ES"/>
        </w:rPr>
      </w:pPr>
      <w:r w:rsidRPr="00F40938">
        <w:rPr>
          <w:rFonts w:ascii="Arial" w:hAnsi="Arial" w:cs="Arial"/>
          <w:color w:val="000000"/>
          <w:sz w:val="22"/>
          <w:szCs w:val="22"/>
          <w:lang w:val="es-ES"/>
        </w:rPr>
        <w:t xml:space="preserve">La </w:t>
      </w:r>
      <w:proofErr w:type="gramStart"/>
      <w:r w:rsidRPr="00F40938">
        <w:rPr>
          <w:rFonts w:ascii="Arial" w:hAnsi="Arial" w:cs="Arial"/>
          <w:color w:val="000000"/>
          <w:sz w:val="22"/>
          <w:szCs w:val="22"/>
          <w:lang w:val="es-ES"/>
        </w:rPr>
        <w:t>Consejera</w:t>
      </w:r>
      <w:proofErr w:type="gramEnd"/>
      <w:r w:rsidRPr="00F40938">
        <w:rPr>
          <w:rFonts w:ascii="Arial" w:hAnsi="Arial" w:cs="Arial"/>
          <w:color w:val="000000"/>
          <w:sz w:val="22"/>
          <w:szCs w:val="22"/>
          <w:lang w:val="es-ES"/>
        </w:rPr>
        <w:t xml:space="preserve"> de Presidencia, Justicia, Seguridad y Simplificación Administrativa, previa valoración de las circunstancias que motivan la ampliación del </w:t>
      </w:r>
      <w:proofErr w:type="gramStart"/>
      <w:r w:rsidRPr="00F40938">
        <w:rPr>
          <w:rFonts w:ascii="Arial" w:hAnsi="Arial" w:cs="Arial"/>
          <w:color w:val="000000"/>
          <w:sz w:val="22"/>
          <w:szCs w:val="22"/>
          <w:lang w:val="es-ES"/>
        </w:rPr>
        <w:t>plazo,</w:t>
      </w:r>
      <w:proofErr w:type="gramEnd"/>
      <w:r w:rsidRPr="00F40938">
        <w:rPr>
          <w:rFonts w:ascii="Arial" w:hAnsi="Arial" w:cs="Arial"/>
          <w:color w:val="000000"/>
          <w:sz w:val="22"/>
          <w:szCs w:val="22"/>
          <w:lang w:val="es-ES"/>
        </w:rPr>
        <w:t xml:space="preserve"> resolverá sobre la concesión o denegación de la ampliación solicitada antes del vencimiento del plazo, y sin perjuicio de que la notificación de la resolución pueda tener lugar en un momento posterior. </w:t>
      </w:r>
      <w:r w:rsidRPr="00F40938">
        <w:rPr>
          <w:rFonts w:ascii="Arial" w:eastAsia="Calibri" w:hAnsi="Arial" w:cs="Arial"/>
          <w:color w:val="000000"/>
          <w:sz w:val="22"/>
          <w:szCs w:val="22"/>
          <w:lang w:val="es-ES"/>
        </w:rPr>
        <w:t>En ningún caso podrá ser objeto de ampliación un plazo ya vencido.</w:t>
      </w:r>
    </w:p>
    <w:p w14:paraId="1C07C638" w14:textId="77777777" w:rsidR="00F40938" w:rsidRPr="00F40938" w:rsidRDefault="00F40938" w:rsidP="00F40938">
      <w:pPr>
        <w:ind w:left="-284" w:right="-71" w:hanging="10"/>
        <w:jc w:val="both"/>
        <w:rPr>
          <w:rFonts w:ascii="Arial" w:hAnsi="Arial" w:cs="Arial"/>
          <w:color w:val="000000"/>
          <w:sz w:val="22"/>
          <w:szCs w:val="22"/>
          <w:lang w:val="es-ES"/>
        </w:rPr>
      </w:pPr>
    </w:p>
    <w:p w14:paraId="714C0119" w14:textId="77777777" w:rsidR="00F40938" w:rsidRPr="00F40938" w:rsidRDefault="00F40938" w:rsidP="00F40938">
      <w:pPr>
        <w:ind w:left="-284" w:right="-71"/>
        <w:jc w:val="both"/>
        <w:rPr>
          <w:rFonts w:ascii="Arial" w:eastAsia="Calibri" w:hAnsi="Arial" w:cs="Arial"/>
          <w:color w:val="000000"/>
          <w:sz w:val="22"/>
          <w:szCs w:val="22"/>
          <w:lang w:val="es-ES"/>
        </w:rPr>
      </w:pPr>
      <w:r w:rsidRPr="00F40938">
        <w:rPr>
          <w:rFonts w:ascii="Arial" w:hAnsi="Arial" w:cs="Arial"/>
          <w:color w:val="000000"/>
          <w:sz w:val="22"/>
          <w:szCs w:val="22"/>
          <w:lang w:val="es-ES"/>
        </w:rPr>
        <w:t>Los acuerdos sobre ampliación de plazos o sobre su denegación no serán susceptibles de recurso, sin perjuicio del procedente recurso contra la resolución que ponga fin al procedimiento</w:t>
      </w:r>
    </w:p>
    <w:p w14:paraId="0BD3031D" w14:textId="77777777" w:rsidR="00F40938" w:rsidRPr="00F40938" w:rsidRDefault="00F40938" w:rsidP="00F40938">
      <w:pPr>
        <w:ind w:left="-284" w:right="-71"/>
        <w:jc w:val="both"/>
        <w:rPr>
          <w:rFonts w:ascii="Arial" w:eastAsia="Calibri" w:hAnsi="Arial" w:cs="Arial"/>
          <w:color w:val="000000"/>
          <w:sz w:val="22"/>
          <w:szCs w:val="22"/>
          <w:lang w:val="es-ES"/>
        </w:rPr>
      </w:pPr>
    </w:p>
    <w:p w14:paraId="392B19B8" w14:textId="13F5117B" w:rsidR="00F40938" w:rsidRDefault="00F40938" w:rsidP="00F40938">
      <w:pPr>
        <w:ind w:left="-284" w:right="-71"/>
        <w:jc w:val="both"/>
        <w:rPr>
          <w:rFonts w:ascii="Arial" w:hAnsi="Arial" w:cs="Arial"/>
          <w:sz w:val="22"/>
          <w:szCs w:val="22"/>
          <w:lang w:val="es-ES" w:eastAsia="en-US"/>
        </w:rPr>
      </w:pPr>
      <w:r w:rsidRPr="00F40938">
        <w:rPr>
          <w:rFonts w:ascii="Arial" w:hAnsi="Arial" w:cs="Arial"/>
          <w:sz w:val="22"/>
          <w:szCs w:val="22"/>
          <w:lang w:val="es-ES" w:eastAsia="en-US"/>
        </w:rPr>
        <w:t xml:space="preserve">Los gastos incluidos en la cuenta justificativa deberán responder indubitadamente a la naturaleza de la actuación subvencionada, ser estrictamente necesarios y corresponderse con los costes reales efectivamente pagados por el beneficiario.  </w:t>
      </w:r>
    </w:p>
    <w:p w14:paraId="2BB8B6C4" w14:textId="77777777" w:rsidR="00F40938" w:rsidRDefault="00F40938" w:rsidP="00F40938">
      <w:pPr>
        <w:ind w:left="-284" w:right="-71"/>
        <w:jc w:val="both"/>
        <w:rPr>
          <w:rFonts w:ascii="Arial" w:hAnsi="Arial" w:cs="Arial"/>
          <w:sz w:val="22"/>
          <w:szCs w:val="22"/>
          <w:lang w:val="es-ES" w:eastAsia="en-US"/>
        </w:rPr>
      </w:pPr>
    </w:p>
    <w:p w14:paraId="384069B0" w14:textId="648680DF" w:rsidR="00F40938" w:rsidRPr="00F40938" w:rsidRDefault="00F40938" w:rsidP="00F40938">
      <w:pPr>
        <w:ind w:left="-284" w:right="-71"/>
        <w:jc w:val="both"/>
        <w:rPr>
          <w:rFonts w:ascii="Arial" w:hAnsi="Arial" w:cs="Arial"/>
          <w:sz w:val="22"/>
          <w:szCs w:val="22"/>
          <w:lang w:val="es-ES" w:eastAsia="en-US"/>
        </w:rPr>
      </w:pPr>
      <w:r w:rsidRPr="00934F71">
        <w:rPr>
          <w:rFonts w:ascii="Arial" w:eastAsia="Verdana" w:hAnsi="Arial" w:cs="Arial"/>
          <w:color w:val="231F20"/>
          <w:sz w:val="22"/>
          <w:lang w:val="es-ES"/>
        </w:rPr>
        <w:t xml:space="preserve">Toda alteración de las condiciones tenidas en cuenta para la concesión de la subvención y, en su caso, la obtención concurrente de subvenciones o ayudas otorgadas por otras administraciones o entes públicos o privados, nacionales o internacionales, que sobrepase el importe total del coste de la actividad subvencionada, deberá ser notificada a la Dirección General de Administración Local, Acción Exterior y Casas de Cantabria y podrá dar lugar a la modificación </w:t>
      </w:r>
      <w:r w:rsidRPr="00934F71">
        <w:rPr>
          <w:rFonts w:ascii="Arial" w:eastAsiaTheme="minorHAnsi" w:hAnsi="Arial" w:cs="Arial"/>
          <w:sz w:val="22"/>
          <w:lang w:val="es-ES" w:eastAsia="en-US"/>
        </w:rPr>
        <w:t>de la Resolución de concesión.</w:t>
      </w:r>
    </w:p>
    <w:p w14:paraId="18064DBB" w14:textId="77777777" w:rsidR="00F40938" w:rsidRPr="0001215C" w:rsidRDefault="00F40938" w:rsidP="0001215C">
      <w:pPr>
        <w:spacing w:after="4" w:line="250" w:lineRule="auto"/>
        <w:ind w:left="-284" w:right="426"/>
        <w:jc w:val="both"/>
        <w:rPr>
          <w:rFonts w:ascii="Arial" w:eastAsia="Calibri" w:hAnsi="Arial" w:cs="Arial"/>
          <w:color w:val="000000"/>
          <w:sz w:val="22"/>
          <w:szCs w:val="22"/>
          <w:lang w:val="es-ES"/>
        </w:rPr>
      </w:pPr>
    </w:p>
    <w:p w14:paraId="75E9A03C"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5.5. OBLIGACIONES GENÉRICAS DE LA ENTIDAD BENEFICIARIA.</w:t>
      </w:r>
    </w:p>
    <w:p w14:paraId="1EB503DA"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216184F5" w14:textId="3FF0AAB8" w:rsid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Conforme dispone el artículo 13 de la Ley 10/2006, de 17 de julio, de Subvenciones de Cantabria, son obligaciones de</w:t>
      </w:r>
      <w:r w:rsidR="006B0E2D">
        <w:rPr>
          <w:rFonts w:ascii="Arial" w:eastAsia="Calibri" w:hAnsi="Arial" w:cs="Arial"/>
          <w:color w:val="000000"/>
          <w:sz w:val="22"/>
          <w:szCs w:val="22"/>
          <w:lang w:val="es-ES"/>
        </w:rPr>
        <w:t xml:space="preserve"> </w:t>
      </w:r>
      <w:r w:rsidRPr="0001215C">
        <w:rPr>
          <w:rFonts w:ascii="Arial" w:eastAsia="Calibri" w:hAnsi="Arial" w:cs="Arial"/>
          <w:color w:val="000000"/>
          <w:sz w:val="22"/>
          <w:szCs w:val="22"/>
          <w:lang w:val="es-ES"/>
        </w:rPr>
        <w:t>l</w:t>
      </w:r>
      <w:r w:rsidR="006B0E2D">
        <w:rPr>
          <w:rFonts w:ascii="Arial" w:eastAsia="Calibri" w:hAnsi="Arial" w:cs="Arial"/>
          <w:color w:val="000000"/>
          <w:sz w:val="22"/>
          <w:szCs w:val="22"/>
          <w:lang w:val="es-ES"/>
        </w:rPr>
        <w:t>a</w:t>
      </w:r>
      <w:r w:rsidRPr="0001215C">
        <w:rPr>
          <w:rFonts w:ascii="Arial" w:eastAsia="Calibri" w:hAnsi="Arial" w:cs="Arial"/>
          <w:color w:val="000000"/>
          <w:sz w:val="22"/>
          <w:szCs w:val="22"/>
          <w:lang w:val="es-ES"/>
        </w:rPr>
        <w:t xml:space="preserve"> </w:t>
      </w:r>
      <w:r w:rsidR="006B0E2D">
        <w:rPr>
          <w:rFonts w:ascii="Arial" w:eastAsia="Calibri" w:hAnsi="Arial" w:cs="Arial"/>
          <w:color w:val="000000"/>
          <w:sz w:val="22"/>
          <w:szCs w:val="22"/>
          <w:lang w:val="es-ES"/>
        </w:rPr>
        <w:t>Casa</w:t>
      </w:r>
      <w:r w:rsidR="001725BC">
        <w:rPr>
          <w:rFonts w:ascii="Arial" w:eastAsia="Calibri" w:hAnsi="Arial" w:cs="Arial"/>
          <w:color w:val="000000"/>
          <w:sz w:val="22"/>
          <w:szCs w:val="22"/>
          <w:lang w:val="es-ES"/>
        </w:rPr>
        <w:t xml:space="preserve"> o Centro regional </w:t>
      </w:r>
      <w:r w:rsidRPr="0001215C">
        <w:rPr>
          <w:rFonts w:ascii="Arial" w:eastAsia="Calibri" w:hAnsi="Arial" w:cs="Arial"/>
          <w:color w:val="000000"/>
          <w:sz w:val="22"/>
          <w:szCs w:val="22"/>
          <w:lang w:val="es-ES"/>
        </w:rPr>
        <w:t>beneficiari</w:t>
      </w:r>
      <w:r w:rsidR="001725BC">
        <w:rPr>
          <w:rFonts w:ascii="Arial" w:eastAsia="Calibri" w:hAnsi="Arial" w:cs="Arial"/>
          <w:color w:val="000000"/>
          <w:sz w:val="22"/>
          <w:szCs w:val="22"/>
          <w:lang w:val="es-ES"/>
        </w:rPr>
        <w:t>o</w:t>
      </w:r>
      <w:r w:rsidRPr="0001215C">
        <w:rPr>
          <w:rFonts w:ascii="Arial" w:eastAsia="Calibri" w:hAnsi="Arial" w:cs="Arial"/>
          <w:color w:val="000000"/>
          <w:sz w:val="22"/>
          <w:szCs w:val="22"/>
          <w:lang w:val="es-ES"/>
        </w:rPr>
        <w:t xml:space="preserve"> las siguientes: </w:t>
      </w:r>
    </w:p>
    <w:p w14:paraId="35367EC6" w14:textId="77777777" w:rsidR="006B0E2D" w:rsidRPr="0001215C" w:rsidRDefault="006B0E2D" w:rsidP="0001215C">
      <w:pPr>
        <w:spacing w:after="4" w:line="250" w:lineRule="auto"/>
        <w:ind w:left="-284" w:right="426"/>
        <w:jc w:val="both"/>
        <w:rPr>
          <w:rFonts w:ascii="Arial" w:eastAsia="Calibri" w:hAnsi="Arial" w:cs="Arial"/>
          <w:color w:val="000000"/>
          <w:sz w:val="22"/>
          <w:szCs w:val="22"/>
          <w:lang w:val="es-ES"/>
        </w:rPr>
      </w:pPr>
    </w:p>
    <w:p w14:paraId="06AA4E9F"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a) Cumplir el objetivo, ejecutar el proyecto, realizar la actividad o adoptar el comportamiento que fundamenta la concesión de la subvenci</w:t>
      </w:r>
      <w:r w:rsidR="006B0E2D">
        <w:rPr>
          <w:rFonts w:ascii="Arial" w:eastAsia="Calibri" w:hAnsi="Arial" w:cs="Arial"/>
          <w:color w:val="000000"/>
          <w:sz w:val="22"/>
          <w:szCs w:val="22"/>
          <w:lang w:val="es-ES"/>
        </w:rPr>
        <w:t>ón</w:t>
      </w:r>
      <w:r w:rsidRPr="0001215C">
        <w:rPr>
          <w:rFonts w:ascii="Arial" w:eastAsia="Calibri" w:hAnsi="Arial" w:cs="Arial"/>
          <w:color w:val="000000"/>
          <w:sz w:val="22"/>
          <w:szCs w:val="22"/>
          <w:lang w:val="es-ES"/>
        </w:rPr>
        <w:t xml:space="preserve">. </w:t>
      </w:r>
    </w:p>
    <w:p w14:paraId="4E96D15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b) Justificar ante el órgano concedente</w:t>
      </w:r>
      <w:r w:rsidR="006B0E2D">
        <w:rPr>
          <w:rFonts w:ascii="Arial" w:eastAsia="Calibri" w:hAnsi="Arial" w:cs="Arial"/>
          <w:color w:val="000000"/>
          <w:sz w:val="22"/>
          <w:szCs w:val="22"/>
          <w:lang w:val="es-ES"/>
        </w:rPr>
        <w:t xml:space="preserve"> </w:t>
      </w:r>
      <w:r w:rsidRPr="0001215C">
        <w:rPr>
          <w:rFonts w:ascii="Arial" w:eastAsia="Calibri" w:hAnsi="Arial" w:cs="Arial"/>
          <w:color w:val="000000"/>
          <w:sz w:val="22"/>
          <w:szCs w:val="22"/>
          <w:lang w:val="es-ES"/>
        </w:rPr>
        <w:t xml:space="preserve">el cumplimiento de los requisitos y condiciones, así como la realización de la actividad y el cumplimiento de la finalidad que determinen la concesión o disfrute de la subvención. </w:t>
      </w:r>
    </w:p>
    <w:p w14:paraId="0AE9336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c) Someterse a las actuaciones de comprobación, a efectuar por el órgano concedente</w:t>
      </w:r>
      <w:r w:rsidR="006B0E2D">
        <w:rPr>
          <w:rFonts w:ascii="Arial" w:eastAsia="Calibri" w:hAnsi="Arial" w:cs="Arial"/>
          <w:color w:val="000000"/>
          <w:sz w:val="22"/>
          <w:szCs w:val="22"/>
          <w:lang w:val="es-ES"/>
        </w:rPr>
        <w:t>,</w:t>
      </w:r>
      <w:r w:rsidRPr="0001215C">
        <w:rPr>
          <w:rFonts w:ascii="Arial" w:eastAsia="Calibri" w:hAnsi="Arial" w:cs="Arial"/>
          <w:color w:val="000000"/>
          <w:sz w:val="22"/>
          <w:szCs w:val="22"/>
          <w:lang w:val="es-ES"/>
        </w:rPr>
        <w:t xml:space="preserve"> así como cualesquiera otras de comprobación y control financiero que puedan realizar los órganos de control competentes, tanto nacionales como comunitarios, aportando cuanta información le sea requerida en el ejercicio de las actuaciones anteriores. </w:t>
      </w:r>
    </w:p>
    <w:p w14:paraId="2F658627" w14:textId="77777777" w:rsidR="006B0E2D"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d) Comunicar al órgano concedente la obtención de otras subvenciones, ayudas, ingresos o recursos que financien las actividades subvencionadas. Esta comunicación deberá efectuarse tan pronto como se conozca y, en todo caso, con anterioridad a la justificación de la aplicación dada a los fondos percibidos. </w:t>
      </w:r>
    </w:p>
    <w:p w14:paraId="10B9278D" w14:textId="77777777" w:rsidR="004A580F"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f) Disponer de los libros contables, registros diligenciados y demás documentos debidamente auditados en los términos exigidos por la legislación mercantil y sectorial aplicable al beneficiario en cada caso, así como cuantos estados contables y registros específicos sean exigidos por la</w:t>
      </w:r>
      <w:r w:rsidR="006B0E2D">
        <w:rPr>
          <w:rFonts w:ascii="Arial" w:eastAsia="Calibri" w:hAnsi="Arial" w:cs="Arial"/>
          <w:color w:val="000000"/>
          <w:sz w:val="22"/>
          <w:szCs w:val="22"/>
          <w:lang w:val="es-ES"/>
        </w:rPr>
        <w:t xml:space="preserve"> normativa </w:t>
      </w:r>
    </w:p>
    <w:p w14:paraId="67BB2BB5"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1F275BD0"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68EE079E"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3E4D7379"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64D8658D" w14:textId="0EA72BF1" w:rsidR="0001215C" w:rsidRPr="0001215C" w:rsidRDefault="006B0E2D" w:rsidP="0001215C">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de aplicación</w:t>
      </w:r>
      <w:r w:rsidR="0001215C" w:rsidRPr="0001215C">
        <w:rPr>
          <w:rFonts w:ascii="Arial" w:eastAsia="Calibri" w:hAnsi="Arial" w:cs="Arial"/>
          <w:color w:val="000000"/>
          <w:sz w:val="22"/>
          <w:szCs w:val="22"/>
          <w:lang w:val="es-ES"/>
        </w:rPr>
        <w:t>, con la finalidad de garantizar el adecuado ejercicio de las facultades de comprobación y control.</w:t>
      </w:r>
    </w:p>
    <w:p w14:paraId="5CBCB4D4"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g) Conservar los documentos justificativos de la aplicación de los fondos recibidos, incluidos los documentos electrónicos, en tanto puedan ser objeto de las actuaciones de comprobación y control.</w:t>
      </w:r>
    </w:p>
    <w:p w14:paraId="4E72045A" w14:textId="67DE475B"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h) Adoptar las medidas de difusión </w:t>
      </w:r>
      <w:r w:rsidR="006B0E2D">
        <w:rPr>
          <w:rFonts w:ascii="Arial" w:eastAsia="Calibri" w:hAnsi="Arial" w:cs="Arial"/>
          <w:color w:val="000000"/>
          <w:sz w:val="22"/>
          <w:szCs w:val="22"/>
          <w:lang w:val="es-ES"/>
        </w:rPr>
        <w:t xml:space="preserve">del carácter público de la financiación, </w:t>
      </w:r>
      <w:r w:rsidR="0055797B">
        <w:rPr>
          <w:rFonts w:ascii="Arial" w:eastAsia="Calibri" w:hAnsi="Arial" w:cs="Arial"/>
          <w:color w:val="000000"/>
          <w:sz w:val="22"/>
          <w:szCs w:val="22"/>
          <w:lang w:val="es-ES"/>
        </w:rPr>
        <w:t>de acuerdo con</w:t>
      </w:r>
      <w:r w:rsidR="006B0E2D">
        <w:rPr>
          <w:rFonts w:ascii="Arial" w:eastAsia="Calibri" w:hAnsi="Arial" w:cs="Arial"/>
          <w:color w:val="000000"/>
          <w:sz w:val="22"/>
          <w:szCs w:val="22"/>
          <w:lang w:val="es-ES"/>
        </w:rPr>
        <w:t xml:space="preserve"> lo previsto en el artículo 17.4 de la Ley de Subvenciones de Cantabria</w:t>
      </w:r>
      <w:r w:rsidRPr="0001215C">
        <w:rPr>
          <w:rFonts w:ascii="Verdana" w:eastAsia="Calibri" w:hAnsi="Verdana" w:cs="Calibri"/>
          <w:color w:val="000000"/>
          <w:sz w:val="21"/>
          <w:szCs w:val="22"/>
          <w:shd w:val="clear" w:color="auto" w:fill="FFFFFF"/>
          <w:lang w:val="es-ES"/>
        </w:rPr>
        <w:t xml:space="preserve"> (</w:t>
      </w:r>
      <w:r w:rsidRPr="0001215C">
        <w:rPr>
          <w:rFonts w:ascii="Arial" w:eastAsia="Calibri" w:hAnsi="Arial" w:cs="Arial"/>
          <w:color w:val="000000"/>
          <w:sz w:val="21"/>
          <w:szCs w:val="22"/>
          <w:shd w:val="clear" w:color="auto" w:fill="FFFFFF"/>
          <w:lang w:val="es-ES"/>
        </w:rPr>
        <w:t>Las personas beneficiarias deberán dar la adecuada publicidad del carácter público de la financiación de programas, actividades, inversiones o actuaciones de cualquier tipo que sean objeto de subvención)</w:t>
      </w:r>
      <w:r w:rsidR="006B0E2D">
        <w:rPr>
          <w:rFonts w:ascii="Arial" w:eastAsia="Calibri" w:hAnsi="Arial" w:cs="Arial"/>
          <w:color w:val="000000"/>
          <w:sz w:val="21"/>
          <w:szCs w:val="22"/>
          <w:shd w:val="clear" w:color="auto" w:fill="FFFFFF"/>
          <w:lang w:val="es-ES"/>
        </w:rPr>
        <w:t>, haciéndolo constar en las actuaciones que realicen</w:t>
      </w:r>
      <w:r w:rsidRPr="0001215C">
        <w:rPr>
          <w:rFonts w:ascii="Arial" w:eastAsia="Calibri" w:hAnsi="Arial" w:cs="Arial"/>
          <w:color w:val="000000"/>
          <w:sz w:val="22"/>
          <w:szCs w:val="22"/>
          <w:lang w:val="es-ES"/>
        </w:rPr>
        <w:t>.</w:t>
      </w:r>
    </w:p>
    <w:p w14:paraId="071DDAA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i) Proceder al reintegro de los fondos percibidos en los supuestos contemplados en el artículo 38 de la Ley 10/2006, de 17 de julio, de Subvenciones de Cantabria.</w:t>
      </w:r>
    </w:p>
    <w:p w14:paraId="1F59BFA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119A5EF"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5.6. CRITERIOS DE GRADUACIÓN DE LOS POSIBLES INCUMPLIMIENTOS.</w:t>
      </w:r>
    </w:p>
    <w:p w14:paraId="5FFF93DE"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61BF2F64" w14:textId="43CF0E21" w:rsidR="00F40938" w:rsidRPr="00F40938" w:rsidRDefault="00F40938" w:rsidP="00F40938">
      <w:pPr>
        <w:ind w:left="-284" w:right="426"/>
        <w:contextualSpacing/>
        <w:jc w:val="both"/>
        <w:rPr>
          <w:rFonts w:ascii="Arial" w:eastAsiaTheme="minorHAnsi" w:hAnsi="Arial" w:cs="Arial"/>
          <w:sz w:val="22"/>
          <w:szCs w:val="22"/>
          <w:lang w:val="es-ES" w:eastAsia="en-US"/>
        </w:rPr>
      </w:pPr>
      <w:r>
        <w:rPr>
          <w:rFonts w:ascii="Arial" w:eastAsiaTheme="minorHAnsi" w:hAnsi="Arial" w:cs="Arial"/>
          <w:sz w:val="22"/>
          <w:szCs w:val="22"/>
          <w:lang w:val="es-ES" w:eastAsia="en-US"/>
        </w:rPr>
        <w:t xml:space="preserve">1. </w:t>
      </w:r>
      <w:r w:rsidRPr="00F40938">
        <w:rPr>
          <w:rFonts w:ascii="Arial" w:eastAsiaTheme="minorHAnsi" w:hAnsi="Arial" w:cs="Arial"/>
          <w:sz w:val="22"/>
          <w:szCs w:val="22"/>
          <w:lang w:val="es-ES" w:eastAsia="en-US"/>
        </w:rPr>
        <w:t>Procederá la revocación de la subvención y, en su caso, el reintegro, total o parcial, de las cantidades percibidas, con la exigencia del interés de demora correspondiente desde el momento del pago de la subvención hasta la fecha en que se reintegren voluntariamente los fondos percibidos o se acuerde por el órgano competente de la concesión la procedencia del reintegro, cuando concurra cualquiera de las causas de reintegro previstas en el artículo 37 de la Ley 38/2003, de 17 de noviembre, General de Subvenciones y en el artículo 38 de la Ley 10/2006, de 17 de julio, de Subvenciones de Cantabria. El procedimiento de reintegro se ajustará a lo establecido en el Capítulo II del Título II de la Ley 10/2006, de 17 de julio, de Subvenciones de Cantabria.</w:t>
      </w:r>
    </w:p>
    <w:p w14:paraId="7E89EF88"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p>
    <w:p w14:paraId="0CB73D4E"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r w:rsidRPr="00F40938">
        <w:rPr>
          <w:rFonts w:ascii="Arial" w:eastAsiaTheme="minorHAnsi" w:hAnsi="Arial" w:cs="Arial"/>
          <w:sz w:val="22"/>
          <w:szCs w:val="22"/>
          <w:lang w:val="es-ES" w:eastAsia="en-US"/>
        </w:rPr>
        <w:t>2. En caso de que se haya efectuado el pago, el beneficiario podrá devolver de forma voluntaria los fondos recibidos, sin el previo requerimiento de la Administración, para lo cual deberá solicitar el documento de ingreso modelo 046 a la Dirección General de Administración Local, Acción Exterior y Casas de Cantabria y remitir posteriormente a la misma el justificante de haber efectuado el ingreso.</w:t>
      </w:r>
    </w:p>
    <w:p w14:paraId="6CB7876A"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p>
    <w:p w14:paraId="57D2E28B" w14:textId="77777777" w:rsidR="00F40938" w:rsidRPr="00F40938" w:rsidRDefault="00F40938" w:rsidP="00F40938">
      <w:pPr>
        <w:widowControl w:val="0"/>
        <w:autoSpaceDE w:val="0"/>
        <w:autoSpaceDN w:val="0"/>
        <w:ind w:left="-284" w:right="426"/>
        <w:jc w:val="both"/>
        <w:rPr>
          <w:rFonts w:ascii="Arial" w:eastAsia="Calibri" w:hAnsi="Arial" w:cs="Arial"/>
          <w:color w:val="000000"/>
          <w:sz w:val="22"/>
          <w:szCs w:val="22"/>
          <w:lang w:val="es-ES"/>
        </w:rPr>
      </w:pPr>
      <w:r w:rsidRPr="00F40938">
        <w:rPr>
          <w:rFonts w:ascii="Arial" w:eastAsia="Calibri" w:hAnsi="Arial" w:cs="Arial"/>
          <w:color w:val="000000"/>
          <w:sz w:val="22"/>
          <w:szCs w:val="22"/>
          <w:lang w:val="es-ES"/>
        </w:rPr>
        <w:t>3. El cumplimiento parcial de las condiciones o la realización en plazo de sólo una parte de la actividad, siempre que se acredite una actuación de la entidad beneficiaria inequívocamente tendente a la satisfacción de los compromisos y siempre que el cumplimiento de lo realizado se aproxime al cumplimiento total de modo significativo, dará lugar al reintegro parcial aplicando la proporción en que se encuentre la actividad realizada respecto de la total, siempre que, al menos, se hayan</w:t>
      </w:r>
      <w:r w:rsidRPr="00F40938">
        <w:rPr>
          <w:rFonts w:ascii="Arial" w:hAnsi="Arial" w:cs="Arial"/>
          <w:sz w:val="22"/>
          <w:szCs w:val="22"/>
          <w:lang w:val="es-ES" w:eastAsia="en-US"/>
        </w:rPr>
        <w:t xml:space="preserve"> realizado el 50 % de los gastos corrientes subvencionados</w:t>
      </w:r>
      <w:r w:rsidRPr="00F40938">
        <w:rPr>
          <w:rFonts w:ascii="Arial" w:eastAsia="Calibri" w:hAnsi="Arial" w:cs="Arial"/>
          <w:color w:val="000000"/>
          <w:sz w:val="22"/>
          <w:szCs w:val="22"/>
          <w:lang w:val="es-ES"/>
        </w:rPr>
        <w:t xml:space="preserve">. En caso contrario </w:t>
      </w:r>
      <w:r w:rsidRPr="00F40938">
        <w:rPr>
          <w:rFonts w:ascii="Arial" w:hAnsi="Arial" w:cs="Arial"/>
          <w:sz w:val="22"/>
          <w:szCs w:val="22"/>
          <w:lang w:val="es-ES" w:eastAsia="en-US"/>
        </w:rPr>
        <w:t>se procederá a la revocación total de la ayuda concedida y al reintegro de las cantidades percibidas.</w:t>
      </w:r>
    </w:p>
    <w:p w14:paraId="5049E435" w14:textId="77777777" w:rsidR="00F40938" w:rsidRPr="00F40938" w:rsidRDefault="00F40938" w:rsidP="00F40938">
      <w:pPr>
        <w:widowControl w:val="0"/>
        <w:autoSpaceDE w:val="0"/>
        <w:autoSpaceDN w:val="0"/>
        <w:ind w:left="-284" w:right="426"/>
        <w:jc w:val="both"/>
        <w:rPr>
          <w:rFonts w:ascii="Arial" w:hAnsi="Arial" w:cs="Arial"/>
          <w:sz w:val="22"/>
          <w:szCs w:val="22"/>
          <w:lang w:val="es-ES" w:eastAsia="en-US"/>
        </w:rPr>
      </w:pPr>
    </w:p>
    <w:p w14:paraId="3DC4ACCE" w14:textId="4D09CD26" w:rsidR="00F40938" w:rsidRPr="00F40938" w:rsidRDefault="00F40938" w:rsidP="00F40938">
      <w:pPr>
        <w:ind w:left="-284" w:right="426"/>
        <w:contextualSpacing/>
        <w:jc w:val="both"/>
        <w:rPr>
          <w:rFonts w:ascii="Arial" w:eastAsiaTheme="minorHAnsi" w:hAnsi="Arial" w:cs="Arial"/>
          <w:sz w:val="22"/>
          <w:szCs w:val="22"/>
          <w:lang w:val="es-ES" w:eastAsia="en-US"/>
        </w:rPr>
      </w:pPr>
      <w:r w:rsidRPr="00F40938">
        <w:rPr>
          <w:rFonts w:ascii="Arial" w:eastAsiaTheme="minorHAnsi" w:hAnsi="Arial" w:cs="Arial"/>
          <w:sz w:val="22"/>
          <w:szCs w:val="22"/>
          <w:lang w:val="es-ES" w:eastAsia="en-US"/>
        </w:rPr>
        <w:t xml:space="preserve">4. </w:t>
      </w:r>
      <w:r>
        <w:rPr>
          <w:rFonts w:ascii="Arial" w:eastAsiaTheme="minorHAnsi" w:hAnsi="Arial" w:cs="Arial"/>
          <w:sz w:val="22"/>
          <w:szCs w:val="22"/>
          <w:lang w:val="es-ES" w:eastAsia="en-US"/>
        </w:rPr>
        <w:t xml:space="preserve">La Resolución </w:t>
      </w:r>
      <w:r w:rsidRPr="00F40938">
        <w:rPr>
          <w:rFonts w:ascii="Arial" w:eastAsiaTheme="minorHAnsi" w:hAnsi="Arial" w:cs="Arial"/>
          <w:sz w:val="22"/>
          <w:szCs w:val="22"/>
          <w:lang w:val="es-ES" w:eastAsia="en-US"/>
        </w:rPr>
        <w:t>relativ</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al procedimiento de reintegro pondrá fin a la vía administrativa. Contra l</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mism</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w:t>
      </w:r>
      <w:r w:rsidRPr="00F40938">
        <w:rPr>
          <w:rFonts w:ascii="Arial" w:hAnsi="Arial" w:cs="Arial"/>
          <w:sz w:val="22"/>
          <w:szCs w:val="22"/>
          <w:lang w:val="es-ES"/>
        </w:rPr>
        <w:t xml:space="preserve">se podrá interponer, con carácter potestativo, recurso de reposición ante </w:t>
      </w:r>
      <w:r>
        <w:rPr>
          <w:rFonts w:ascii="Arial" w:hAnsi="Arial" w:cs="Arial"/>
          <w:sz w:val="22"/>
          <w:szCs w:val="22"/>
          <w:lang w:val="es-ES"/>
        </w:rPr>
        <w:t xml:space="preserve">la </w:t>
      </w:r>
      <w:r w:rsidRPr="0001215C">
        <w:rPr>
          <w:rFonts w:ascii="Arial" w:eastAsia="Calibri" w:hAnsi="Arial" w:cs="Arial"/>
          <w:color w:val="000000"/>
          <w:sz w:val="22"/>
          <w:szCs w:val="22"/>
          <w:lang w:val="es-ES"/>
        </w:rPr>
        <w:t>Consejera de Presidencia, Justicia, Seguridad y Simplificación Administrativa</w:t>
      </w:r>
      <w:r w:rsidRPr="00F40938">
        <w:rPr>
          <w:rFonts w:ascii="Arial" w:hAnsi="Arial" w:cs="Arial"/>
          <w:sz w:val="22"/>
          <w:szCs w:val="22"/>
          <w:lang w:val="es-ES"/>
        </w:rPr>
        <w:t xml:space="preserve">, en el plazo de un mes a contar desde el día siguiente al de su notificación, o bien directamente recurso contencioso administrativo ante la Sala de lo Contencioso-Administrativo del Tribunal Superior de Justicia de Cantabria en el plazo de dos meses a contar desde el día siguiente al de la notificación </w:t>
      </w:r>
      <w:r w:rsidRPr="00F40938">
        <w:rPr>
          <w:rFonts w:ascii="Arial" w:eastAsiaTheme="minorHAnsi" w:hAnsi="Arial" w:cs="Arial"/>
          <w:sz w:val="22"/>
          <w:szCs w:val="22"/>
          <w:lang w:val="es-ES" w:eastAsia="en-US"/>
        </w:rPr>
        <w:t>de</w:t>
      </w:r>
      <w:r>
        <w:rPr>
          <w:rFonts w:ascii="Arial" w:eastAsiaTheme="minorHAnsi" w:hAnsi="Arial" w:cs="Arial"/>
          <w:sz w:val="22"/>
          <w:szCs w:val="22"/>
          <w:lang w:val="es-ES" w:eastAsia="en-US"/>
        </w:rPr>
        <w:t xml:space="preserve"> </w:t>
      </w:r>
      <w:r w:rsidRPr="00F40938">
        <w:rPr>
          <w:rFonts w:ascii="Arial" w:eastAsiaTheme="minorHAnsi" w:hAnsi="Arial" w:cs="Arial"/>
          <w:sz w:val="22"/>
          <w:szCs w:val="22"/>
          <w:lang w:val="es-ES" w:eastAsia="en-US"/>
        </w:rPr>
        <w:t>l</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w:t>
      </w:r>
      <w:r>
        <w:rPr>
          <w:rFonts w:ascii="Arial" w:eastAsiaTheme="minorHAnsi" w:hAnsi="Arial" w:cs="Arial"/>
          <w:sz w:val="22"/>
          <w:szCs w:val="22"/>
          <w:lang w:val="es-ES" w:eastAsia="en-US"/>
        </w:rPr>
        <w:t>resolución</w:t>
      </w:r>
      <w:r w:rsidRPr="00F40938">
        <w:rPr>
          <w:rFonts w:ascii="Arial" w:eastAsiaTheme="minorHAnsi" w:hAnsi="Arial" w:cs="Arial"/>
          <w:sz w:val="22"/>
          <w:szCs w:val="22"/>
          <w:lang w:val="es-ES" w:eastAsia="en-US"/>
        </w:rPr>
        <w:t>, de conformidad con lo dispuesto en el artículo 46 de la Ley 29/1998, de 13 de julio, reguladora de la Jurisdicción Contencioso Administrativa.</w:t>
      </w:r>
    </w:p>
    <w:p w14:paraId="3D2635B9"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p>
    <w:p w14:paraId="7DE7E0B5"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r w:rsidRPr="00F40938">
        <w:rPr>
          <w:rFonts w:ascii="Arial" w:eastAsiaTheme="minorHAnsi" w:hAnsi="Arial" w:cs="Arial"/>
          <w:sz w:val="22"/>
          <w:szCs w:val="22"/>
          <w:lang w:val="es-ES" w:eastAsia="en-US"/>
        </w:rPr>
        <w:t>5. No procederá la apertura de un procedimiento de revocación y de reintegro en aquellos supuestos en los que alguna factura/certificación u otros documentos justificativos del gasto se haya emitido dentro del ámbito temporal subvencionable, pero su pago efectivo se realice antes del 31 de enero de 2027, siempre y cuando dicho retraso se deba a causas ajenas a la voluntad del beneficiario y así se acredite.</w:t>
      </w:r>
    </w:p>
    <w:p w14:paraId="2A3C2E0B" w14:textId="77777777" w:rsidR="00F40938" w:rsidRDefault="00F40938" w:rsidP="0001215C">
      <w:pPr>
        <w:spacing w:after="4" w:line="250" w:lineRule="auto"/>
        <w:ind w:left="-284" w:right="426"/>
        <w:jc w:val="both"/>
        <w:rPr>
          <w:rFonts w:ascii="Arial" w:eastAsia="Calibri" w:hAnsi="Arial" w:cs="Arial"/>
          <w:color w:val="000000"/>
          <w:sz w:val="22"/>
          <w:szCs w:val="22"/>
          <w:lang w:val="es-ES"/>
        </w:rPr>
      </w:pPr>
    </w:p>
    <w:p w14:paraId="608F2BFB" w14:textId="6A751F3C"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5.7. OTRAS DISPOSICIONES. LEGISLACIÓN SUPLETORIA. </w:t>
      </w:r>
    </w:p>
    <w:p w14:paraId="6F972501"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32483261" w14:textId="77777777" w:rsidR="00A17AE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En caso de incumplimiento de las obligaciones establecidas en la presente Resolución o </w:t>
      </w:r>
      <w:r w:rsidR="006B0E2D">
        <w:rPr>
          <w:rFonts w:ascii="Arial" w:eastAsia="Calibri" w:hAnsi="Arial" w:cs="Arial"/>
          <w:color w:val="000000"/>
          <w:sz w:val="22"/>
          <w:szCs w:val="22"/>
          <w:lang w:val="es-ES"/>
        </w:rPr>
        <w:t xml:space="preserve">en caso </w:t>
      </w:r>
      <w:r w:rsidRPr="0001215C">
        <w:rPr>
          <w:rFonts w:ascii="Arial" w:eastAsia="Calibri" w:hAnsi="Arial" w:cs="Arial"/>
          <w:color w:val="000000"/>
          <w:sz w:val="22"/>
          <w:szCs w:val="22"/>
          <w:lang w:val="es-ES"/>
        </w:rPr>
        <w:t xml:space="preserve">de que se incurra en alguna de las causas de invalidez, revocación y reintegro previstas en los artículos 37 y 38 de la Ley 10/2006, de 17 de julio, de Subvenciones de Cantabria serán de aplicación, para las </w:t>
      </w:r>
    </w:p>
    <w:p w14:paraId="16C492AE" w14:textId="77777777" w:rsidR="00A17AEC" w:rsidRDefault="00A17AEC" w:rsidP="0001215C">
      <w:pPr>
        <w:spacing w:after="4" w:line="250" w:lineRule="auto"/>
        <w:ind w:left="-284" w:right="426"/>
        <w:jc w:val="both"/>
        <w:rPr>
          <w:rFonts w:ascii="Arial" w:eastAsia="Calibri" w:hAnsi="Arial" w:cs="Arial"/>
          <w:color w:val="000000"/>
          <w:sz w:val="22"/>
          <w:szCs w:val="22"/>
          <w:lang w:val="es-ES"/>
        </w:rPr>
      </w:pPr>
    </w:p>
    <w:p w14:paraId="7536B456"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02E6488A"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6E5303D1"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14739BFD" w14:textId="577994EC"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causas de invalidez, los procedimientos de revisión de los actos en vía administrativa regulados en la Ley 39/2015, de 1 de octubre, del Procedimiento Administrativo Común de las Administraciones Públicas; y para las causas de revocación y reintegro, el procedimiento previsto en los artículos 44 y siguientes de la Ley 10/2006, de 17 de julio, sin perjuicio de la eventual aplicación del régimen sancionador que fuere procedente. En todo lo no previsto en la presente Resolución será aplicación lo previsto en la Ley 10/2006, de 17 de julio, de Subvenciones de Cantabria. </w:t>
      </w:r>
    </w:p>
    <w:p w14:paraId="3233FFDE"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39BE5015" w14:textId="77777777" w:rsidR="004A580F" w:rsidRPr="00F40938" w:rsidRDefault="0001215C" w:rsidP="004A580F">
      <w:pPr>
        <w:ind w:left="-284" w:right="426"/>
        <w:contextualSpacing/>
        <w:jc w:val="both"/>
        <w:rPr>
          <w:rFonts w:ascii="Arial" w:eastAsiaTheme="minorHAnsi" w:hAnsi="Arial" w:cs="Arial"/>
          <w:sz w:val="22"/>
          <w:szCs w:val="22"/>
          <w:lang w:val="es-ES" w:eastAsia="en-US"/>
        </w:rPr>
      </w:pPr>
      <w:r w:rsidRPr="0001215C">
        <w:rPr>
          <w:rFonts w:ascii="Arial" w:eastAsia="Calibri" w:hAnsi="Arial" w:cs="Arial"/>
          <w:color w:val="000000"/>
          <w:sz w:val="22"/>
          <w:szCs w:val="22"/>
          <w:lang w:val="es-ES"/>
        </w:rPr>
        <w:t xml:space="preserve">Esta resolución de concesión de la subvención pone fin a la vía administrativa. </w:t>
      </w:r>
      <w:r w:rsidR="004A580F" w:rsidRPr="00F40938">
        <w:rPr>
          <w:rFonts w:ascii="Arial" w:eastAsiaTheme="minorHAnsi" w:hAnsi="Arial" w:cs="Arial"/>
          <w:sz w:val="22"/>
          <w:szCs w:val="22"/>
          <w:lang w:val="es-ES" w:eastAsia="en-US"/>
        </w:rPr>
        <w:t>Contra l</w:t>
      </w:r>
      <w:r w:rsidR="004A580F">
        <w:rPr>
          <w:rFonts w:ascii="Arial" w:eastAsiaTheme="minorHAnsi" w:hAnsi="Arial" w:cs="Arial"/>
          <w:sz w:val="22"/>
          <w:szCs w:val="22"/>
          <w:lang w:val="es-ES" w:eastAsia="en-US"/>
        </w:rPr>
        <w:t>a</w:t>
      </w:r>
      <w:r w:rsidR="004A580F" w:rsidRPr="00F40938">
        <w:rPr>
          <w:rFonts w:ascii="Arial" w:eastAsiaTheme="minorHAnsi" w:hAnsi="Arial" w:cs="Arial"/>
          <w:sz w:val="22"/>
          <w:szCs w:val="22"/>
          <w:lang w:val="es-ES" w:eastAsia="en-US"/>
        </w:rPr>
        <w:t xml:space="preserve"> mism</w:t>
      </w:r>
      <w:r w:rsidR="004A580F">
        <w:rPr>
          <w:rFonts w:ascii="Arial" w:eastAsiaTheme="minorHAnsi" w:hAnsi="Arial" w:cs="Arial"/>
          <w:sz w:val="22"/>
          <w:szCs w:val="22"/>
          <w:lang w:val="es-ES" w:eastAsia="en-US"/>
        </w:rPr>
        <w:t>a</w:t>
      </w:r>
      <w:r w:rsidR="004A580F" w:rsidRPr="00F40938">
        <w:rPr>
          <w:rFonts w:ascii="Arial" w:eastAsiaTheme="minorHAnsi" w:hAnsi="Arial" w:cs="Arial"/>
          <w:sz w:val="22"/>
          <w:szCs w:val="22"/>
          <w:lang w:val="es-ES" w:eastAsia="en-US"/>
        </w:rPr>
        <w:t xml:space="preserve"> </w:t>
      </w:r>
      <w:r w:rsidR="004A580F" w:rsidRPr="00F40938">
        <w:rPr>
          <w:rFonts w:ascii="Arial" w:hAnsi="Arial" w:cs="Arial"/>
          <w:sz w:val="22"/>
          <w:szCs w:val="22"/>
          <w:lang w:val="es-ES"/>
        </w:rPr>
        <w:t xml:space="preserve">se podrá interponer, con carácter potestativo, recurso de reposición ante </w:t>
      </w:r>
      <w:r w:rsidR="004A580F">
        <w:rPr>
          <w:rFonts w:ascii="Arial" w:hAnsi="Arial" w:cs="Arial"/>
          <w:sz w:val="22"/>
          <w:szCs w:val="22"/>
          <w:lang w:val="es-ES"/>
        </w:rPr>
        <w:t xml:space="preserve">la </w:t>
      </w:r>
      <w:r w:rsidR="004A580F" w:rsidRPr="0001215C">
        <w:rPr>
          <w:rFonts w:ascii="Arial" w:eastAsia="Calibri" w:hAnsi="Arial" w:cs="Arial"/>
          <w:color w:val="000000"/>
          <w:sz w:val="22"/>
          <w:szCs w:val="22"/>
          <w:lang w:val="es-ES"/>
        </w:rPr>
        <w:t>Consejera de Presidencia, Justicia, Seguridad y Simplificación Administrativa</w:t>
      </w:r>
      <w:r w:rsidR="004A580F" w:rsidRPr="00F40938">
        <w:rPr>
          <w:rFonts w:ascii="Arial" w:hAnsi="Arial" w:cs="Arial"/>
          <w:sz w:val="22"/>
          <w:szCs w:val="22"/>
          <w:lang w:val="es-ES"/>
        </w:rPr>
        <w:t xml:space="preserve">, en el plazo de un mes a contar desde el día siguiente al de su notificación, o bien directamente recurso contencioso administrativo ante la Sala de lo Contencioso-Administrativo del Tribunal Superior de Justicia de Cantabria en el plazo de dos meses a contar desde el día siguiente al de la notificación </w:t>
      </w:r>
      <w:r w:rsidR="004A580F" w:rsidRPr="00F40938">
        <w:rPr>
          <w:rFonts w:ascii="Arial" w:eastAsiaTheme="minorHAnsi" w:hAnsi="Arial" w:cs="Arial"/>
          <w:sz w:val="22"/>
          <w:szCs w:val="22"/>
          <w:lang w:val="es-ES" w:eastAsia="en-US"/>
        </w:rPr>
        <w:t>de</w:t>
      </w:r>
      <w:r w:rsidR="004A580F">
        <w:rPr>
          <w:rFonts w:ascii="Arial" w:eastAsiaTheme="minorHAnsi" w:hAnsi="Arial" w:cs="Arial"/>
          <w:sz w:val="22"/>
          <w:szCs w:val="22"/>
          <w:lang w:val="es-ES" w:eastAsia="en-US"/>
        </w:rPr>
        <w:t xml:space="preserve"> </w:t>
      </w:r>
      <w:r w:rsidR="004A580F" w:rsidRPr="00F40938">
        <w:rPr>
          <w:rFonts w:ascii="Arial" w:eastAsiaTheme="minorHAnsi" w:hAnsi="Arial" w:cs="Arial"/>
          <w:sz w:val="22"/>
          <w:szCs w:val="22"/>
          <w:lang w:val="es-ES" w:eastAsia="en-US"/>
        </w:rPr>
        <w:t>l</w:t>
      </w:r>
      <w:r w:rsidR="004A580F">
        <w:rPr>
          <w:rFonts w:ascii="Arial" w:eastAsiaTheme="minorHAnsi" w:hAnsi="Arial" w:cs="Arial"/>
          <w:sz w:val="22"/>
          <w:szCs w:val="22"/>
          <w:lang w:val="es-ES" w:eastAsia="en-US"/>
        </w:rPr>
        <w:t>a</w:t>
      </w:r>
      <w:r w:rsidR="004A580F" w:rsidRPr="00F40938">
        <w:rPr>
          <w:rFonts w:ascii="Arial" w:eastAsiaTheme="minorHAnsi" w:hAnsi="Arial" w:cs="Arial"/>
          <w:sz w:val="22"/>
          <w:szCs w:val="22"/>
          <w:lang w:val="es-ES" w:eastAsia="en-US"/>
        </w:rPr>
        <w:t xml:space="preserve"> </w:t>
      </w:r>
      <w:r w:rsidR="004A580F">
        <w:rPr>
          <w:rFonts w:ascii="Arial" w:eastAsiaTheme="minorHAnsi" w:hAnsi="Arial" w:cs="Arial"/>
          <w:sz w:val="22"/>
          <w:szCs w:val="22"/>
          <w:lang w:val="es-ES" w:eastAsia="en-US"/>
        </w:rPr>
        <w:t>resolución</w:t>
      </w:r>
      <w:r w:rsidR="004A580F" w:rsidRPr="00F40938">
        <w:rPr>
          <w:rFonts w:ascii="Arial" w:eastAsiaTheme="minorHAnsi" w:hAnsi="Arial" w:cs="Arial"/>
          <w:sz w:val="22"/>
          <w:szCs w:val="22"/>
          <w:lang w:val="es-ES" w:eastAsia="en-US"/>
        </w:rPr>
        <w:t>, de conformidad con lo dispuesto en el artículo 46 de la Ley 29/1998, de 13 de julio, reguladora de la Jurisdicción Contencioso Administrativa.</w:t>
      </w:r>
    </w:p>
    <w:p w14:paraId="627EC92D" w14:textId="77777777" w:rsidR="0001215C" w:rsidRPr="0001215C" w:rsidRDefault="0001215C" w:rsidP="0001215C">
      <w:pPr>
        <w:spacing w:after="4" w:line="250" w:lineRule="auto"/>
        <w:ind w:left="-284" w:right="426" w:firstLine="710"/>
        <w:jc w:val="both"/>
        <w:rPr>
          <w:rFonts w:ascii="Arial" w:eastAsia="Calibri" w:hAnsi="Arial" w:cs="Arial"/>
          <w:color w:val="000000"/>
          <w:sz w:val="22"/>
          <w:szCs w:val="22"/>
          <w:lang w:val="es-ES"/>
        </w:rPr>
      </w:pPr>
    </w:p>
    <w:p w14:paraId="34F8A641" w14:textId="1767F625" w:rsidR="0001215C" w:rsidRPr="0001215C" w:rsidRDefault="0001215C" w:rsidP="0001215C">
      <w:pPr>
        <w:spacing w:after="4" w:line="250" w:lineRule="auto"/>
        <w:ind w:left="-284" w:right="426" w:firstLine="710"/>
        <w:jc w:val="both"/>
        <w:rPr>
          <w:rFonts w:ascii="Arial" w:eastAsia="Calibri" w:hAnsi="Arial" w:cs="Arial"/>
          <w:color w:val="000000"/>
          <w:sz w:val="22"/>
          <w:szCs w:val="22"/>
          <w:lang w:val="es-ES"/>
        </w:rPr>
      </w:pPr>
      <w:r w:rsidRPr="0001215C">
        <w:rPr>
          <w:rFonts w:ascii="Arial" w:eastAsia="Calibri" w:hAnsi="Arial" w:cs="Arial"/>
          <w:i/>
          <w:color w:val="000000"/>
          <w:sz w:val="22"/>
          <w:szCs w:val="22"/>
          <w:lang w:val="es-ES"/>
        </w:rPr>
        <w:t>Cúmplase y trasládese a:</w:t>
      </w:r>
      <w:r w:rsidRPr="0001215C">
        <w:rPr>
          <w:rFonts w:ascii="Arial" w:eastAsia="Calibri" w:hAnsi="Arial" w:cs="Arial"/>
          <w:color w:val="000000"/>
          <w:sz w:val="22"/>
          <w:szCs w:val="22"/>
          <w:lang w:val="es-ES"/>
        </w:rPr>
        <w:t xml:space="preserve"> DIRECCION GENERAL DE ADMINISTRACIÓN LOCAL, ACCION EXTERIOR Y CASAS DE CANTABRIA, INTERVENCION GENERAL Y BENEFICIARIA</w:t>
      </w:r>
      <w:r w:rsidR="001725BC">
        <w:rPr>
          <w:rFonts w:ascii="Arial" w:eastAsia="Calibri" w:hAnsi="Arial" w:cs="Arial"/>
          <w:color w:val="000000"/>
          <w:sz w:val="22"/>
          <w:szCs w:val="22"/>
          <w:lang w:val="es-ES"/>
        </w:rPr>
        <w:t>/O</w:t>
      </w:r>
      <w:r w:rsidRPr="0001215C">
        <w:rPr>
          <w:rFonts w:ascii="Arial" w:eastAsia="Calibri" w:hAnsi="Arial" w:cs="Arial"/>
          <w:color w:val="000000"/>
          <w:sz w:val="22"/>
          <w:szCs w:val="22"/>
          <w:lang w:val="es-ES"/>
        </w:rPr>
        <w:t>.</w:t>
      </w:r>
    </w:p>
    <w:p w14:paraId="420EDC76" w14:textId="77777777" w:rsidR="0001215C" w:rsidRPr="0001215C" w:rsidRDefault="0001215C" w:rsidP="0001215C">
      <w:pPr>
        <w:ind w:right="426"/>
        <w:jc w:val="center"/>
        <w:rPr>
          <w:rFonts w:asciiTheme="minorHAnsi" w:hAnsiTheme="minorHAnsi" w:cstheme="minorHAnsi"/>
          <w:sz w:val="22"/>
          <w:szCs w:val="22"/>
          <w:lang w:val="es-ES_tradnl"/>
        </w:rPr>
      </w:pPr>
    </w:p>
    <w:p w14:paraId="4F2C7455" w14:textId="77777777" w:rsidR="0001215C" w:rsidRPr="0001215C" w:rsidRDefault="0001215C" w:rsidP="0001215C">
      <w:pPr>
        <w:ind w:right="426"/>
        <w:jc w:val="center"/>
        <w:rPr>
          <w:rFonts w:ascii="Arial" w:hAnsi="Arial" w:cs="Arial"/>
          <w:sz w:val="22"/>
          <w:szCs w:val="22"/>
          <w:lang w:val="es-ES_tradnl"/>
        </w:rPr>
      </w:pPr>
      <w:r w:rsidRPr="0001215C">
        <w:rPr>
          <w:rFonts w:ascii="Arial" w:hAnsi="Arial" w:cs="Arial"/>
          <w:sz w:val="22"/>
          <w:szCs w:val="22"/>
          <w:lang w:val="es-ES_tradnl"/>
        </w:rPr>
        <w:t>Santander, a la fecha de la firma electrónica</w:t>
      </w:r>
    </w:p>
    <w:p w14:paraId="7777B612" w14:textId="77777777" w:rsidR="0001215C" w:rsidRPr="0001215C" w:rsidRDefault="0001215C" w:rsidP="0001215C">
      <w:pPr>
        <w:ind w:right="426"/>
        <w:jc w:val="center"/>
        <w:rPr>
          <w:rFonts w:ascii="Arial" w:hAnsi="Arial" w:cs="Arial"/>
          <w:sz w:val="22"/>
          <w:szCs w:val="22"/>
          <w:lang w:val="es-ES_tradnl"/>
        </w:rPr>
      </w:pPr>
      <w:r w:rsidRPr="0001215C">
        <w:rPr>
          <w:rFonts w:ascii="Arial" w:hAnsi="Arial" w:cs="Arial"/>
          <w:sz w:val="22"/>
          <w:szCs w:val="22"/>
          <w:lang w:val="es-ES_tradnl"/>
        </w:rPr>
        <w:t xml:space="preserve">La </w:t>
      </w:r>
      <w:proofErr w:type="gramStart"/>
      <w:r w:rsidRPr="0001215C">
        <w:rPr>
          <w:rFonts w:ascii="Arial" w:hAnsi="Arial" w:cs="Arial"/>
          <w:sz w:val="22"/>
          <w:szCs w:val="22"/>
          <w:lang w:val="es-ES_tradnl"/>
        </w:rPr>
        <w:t>Consejera</w:t>
      </w:r>
      <w:proofErr w:type="gramEnd"/>
      <w:r w:rsidRPr="0001215C">
        <w:rPr>
          <w:rFonts w:ascii="Arial" w:hAnsi="Arial" w:cs="Arial"/>
          <w:sz w:val="22"/>
          <w:szCs w:val="22"/>
          <w:lang w:val="es-ES_tradnl"/>
        </w:rPr>
        <w:t xml:space="preserve"> de Presidencia, Justicia, Seguridad y Simplificación Administrativa</w:t>
      </w:r>
    </w:p>
    <w:p w14:paraId="4690BE89" w14:textId="77777777" w:rsidR="00C22168" w:rsidRPr="00C22168" w:rsidRDefault="00C22168" w:rsidP="00C22168">
      <w:pPr>
        <w:ind w:left="-284" w:right="-354"/>
        <w:jc w:val="both"/>
        <w:rPr>
          <w:rFonts w:ascii="Arial" w:eastAsia="Calibri" w:hAnsi="Arial" w:cs="Arial"/>
          <w:color w:val="000000"/>
          <w:sz w:val="22"/>
          <w:szCs w:val="22"/>
          <w:lang w:val="es-ES"/>
        </w:rPr>
      </w:pPr>
      <w:r>
        <w:rPr>
          <w:rFonts w:ascii="Arial" w:eastAsia="Calibri" w:hAnsi="Arial" w:cs="Arial"/>
          <w:color w:val="000000"/>
          <w:sz w:val="22"/>
          <w:szCs w:val="22"/>
          <w:lang w:val="es-ES"/>
        </w:rPr>
        <w:t xml:space="preserve">                                                           </w:t>
      </w:r>
      <w:proofErr w:type="spellStart"/>
      <w:r w:rsidRPr="00C22168">
        <w:rPr>
          <w:rFonts w:ascii="Arial" w:eastAsia="Calibri" w:hAnsi="Arial" w:cs="Arial"/>
          <w:color w:val="000000"/>
          <w:sz w:val="22"/>
          <w:szCs w:val="22"/>
          <w:lang w:val="es-ES"/>
        </w:rPr>
        <w:t>Mª</w:t>
      </w:r>
      <w:proofErr w:type="spellEnd"/>
      <w:r w:rsidRPr="00C22168">
        <w:rPr>
          <w:rFonts w:ascii="Arial" w:eastAsia="Calibri" w:hAnsi="Arial" w:cs="Arial"/>
          <w:color w:val="000000"/>
          <w:sz w:val="22"/>
          <w:szCs w:val="22"/>
          <w:lang w:val="es-ES"/>
        </w:rPr>
        <w:t xml:space="preserve"> Isabel Urrutia de los Mozos</w:t>
      </w:r>
    </w:p>
    <w:p w14:paraId="39EA5A1F" w14:textId="77777777" w:rsidR="00C22168" w:rsidRPr="00C22168" w:rsidRDefault="00C22168" w:rsidP="00C22168">
      <w:pPr>
        <w:ind w:left="-284" w:right="-354"/>
        <w:rPr>
          <w:rFonts w:ascii="Arial" w:eastAsia="Calibri" w:hAnsi="Arial" w:cs="Arial"/>
          <w:color w:val="000000"/>
          <w:sz w:val="22"/>
          <w:szCs w:val="22"/>
          <w:lang w:val="es-ES"/>
        </w:rPr>
      </w:pPr>
    </w:p>
    <w:p w14:paraId="6E90349F" w14:textId="77777777" w:rsidR="005B1302" w:rsidRDefault="005B1302" w:rsidP="00B66609">
      <w:pPr>
        <w:tabs>
          <w:tab w:val="left" w:pos="0"/>
        </w:tabs>
        <w:jc w:val="both"/>
        <w:rPr>
          <w:rFonts w:ascii="Arial" w:hAnsi="Arial" w:cs="Arial"/>
          <w:b/>
          <w:sz w:val="22"/>
          <w:szCs w:val="22"/>
          <w:u w:val="single"/>
          <w:lang w:val="es-ES_tradnl"/>
        </w:rPr>
      </w:pPr>
    </w:p>
    <w:p w14:paraId="2D3F9E0A" w14:textId="77777777" w:rsidR="005B1302" w:rsidRDefault="005B1302" w:rsidP="00B66609">
      <w:pPr>
        <w:tabs>
          <w:tab w:val="left" w:pos="0"/>
        </w:tabs>
        <w:jc w:val="both"/>
        <w:rPr>
          <w:rFonts w:ascii="Arial" w:hAnsi="Arial" w:cs="Arial"/>
          <w:b/>
          <w:sz w:val="22"/>
          <w:szCs w:val="22"/>
          <w:u w:val="single"/>
          <w:lang w:val="es-ES_tradnl"/>
        </w:rPr>
      </w:pPr>
    </w:p>
    <w:p w14:paraId="7C9EBD38" w14:textId="77777777" w:rsidR="003B69FB" w:rsidRDefault="003B69FB" w:rsidP="0074651A">
      <w:pPr>
        <w:jc w:val="center"/>
        <w:rPr>
          <w:rFonts w:asciiTheme="minorHAnsi" w:hAnsiTheme="minorHAnsi" w:cstheme="minorHAnsi"/>
          <w:b/>
          <w:sz w:val="22"/>
          <w:szCs w:val="22"/>
          <w:lang w:val="es-ES_tradnl"/>
        </w:rPr>
      </w:pPr>
    </w:p>
    <w:p w14:paraId="70CE1A82" w14:textId="77777777" w:rsidR="0001215C" w:rsidRDefault="0001215C" w:rsidP="0074651A">
      <w:pPr>
        <w:jc w:val="center"/>
        <w:rPr>
          <w:rFonts w:asciiTheme="minorHAnsi" w:hAnsiTheme="minorHAnsi" w:cstheme="minorHAnsi"/>
          <w:b/>
          <w:sz w:val="22"/>
          <w:szCs w:val="22"/>
          <w:lang w:val="es-ES_tradnl"/>
        </w:rPr>
      </w:pPr>
    </w:p>
    <w:p w14:paraId="2DDBCF29" w14:textId="77777777" w:rsidR="0001215C" w:rsidRDefault="0001215C" w:rsidP="0074651A">
      <w:pPr>
        <w:jc w:val="center"/>
        <w:rPr>
          <w:rFonts w:asciiTheme="minorHAnsi" w:hAnsiTheme="minorHAnsi" w:cstheme="minorHAnsi"/>
          <w:b/>
          <w:sz w:val="22"/>
          <w:szCs w:val="22"/>
          <w:lang w:val="es-ES_tradnl"/>
        </w:rPr>
      </w:pPr>
    </w:p>
    <w:p w14:paraId="64A71AF4" w14:textId="77777777" w:rsidR="0001215C" w:rsidRDefault="0001215C" w:rsidP="0074651A">
      <w:pPr>
        <w:jc w:val="center"/>
        <w:rPr>
          <w:rFonts w:asciiTheme="minorHAnsi" w:hAnsiTheme="minorHAnsi" w:cstheme="minorHAnsi"/>
          <w:b/>
          <w:sz w:val="22"/>
          <w:szCs w:val="22"/>
          <w:lang w:val="es-ES_tradnl"/>
        </w:rPr>
      </w:pPr>
    </w:p>
    <w:p w14:paraId="79C1F248" w14:textId="77777777" w:rsidR="0001215C" w:rsidRDefault="0001215C" w:rsidP="0074651A">
      <w:pPr>
        <w:jc w:val="center"/>
        <w:rPr>
          <w:rFonts w:asciiTheme="minorHAnsi" w:hAnsiTheme="minorHAnsi" w:cstheme="minorHAnsi"/>
          <w:b/>
          <w:sz w:val="22"/>
          <w:szCs w:val="22"/>
          <w:lang w:val="es-ES_tradnl"/>
        </w:rPr>
      </w:pPr>
    </w:p>
    <w:p w14:paraId="2078A6B9" w14:textId="77777777" w:rsidR="0001215C" w:rsidRDefault="0001215C" w:rsidP="0074651A">
      <w:pPr>
        <w:jc w:val="center"/>
        <w:rPr>
          <w:rFonts w:asciiTheme="minorHAnsi" w:hAnsiTheme="minorHAnsi" w:cstheme="minorHAnsi"/>
          <w:b/>
          <w:sz w:val="22"/>
          <w:szCs w:val="22"/>
          <w:lang w:val="es-ES_tradnl"/>
        </w:rPr>
      </w:pPr>
    </w:p>
    <w:p w14:paraId="4FA0D6B5" w14:textId="77777777" w:rsidR="0001215C" w:rsidRDefault="0001215C" w:rsidP="0074651A">
      <w:pPr>
        <w:jc w:val="center"/>
        <w:rPr>
          <w:rFonts w:asciiTheme="minorHAnsi" w:hAnsiTheme="minorHAnsi" w:cstheme="minorHAnsi"/>
          <w:b/>
          <w:sz w:val="22"/>
          <w:szCs w:val="22"/>
          <w:lang w:val="es-ES_tradnl"/>
        </w:rPr>
      </w:pPr>
    </w:p>
    <w:p w14:paraId="6859ACE0" w14:textId="77777777" w:rsidR="0001215C" w:rsidRDefault="0001215C" w:rsidP="0074651A">
      <w:pPr>
        <w:jc w:val="center"/>
        <w:rPr>
          <w:rFonts w:asciiTheme="minorHAnsi" w:hAnsiTheme="minorHAnsi" w:cstheme="minorHAnsi"/>
          <w:b/>
          <w:sz w:val="22"/>
          <w:szCs w:val="22"/>
          <w:lang w:val="es-ES_tradnl"/>
        </w:rPr>
      </w:pPr>
    </w:p>
    <w:p w14:paraId="534A0662" w14:textId="77777777" w:rsidR="0001215C" w:rsidRDefault="0001215C" w:rsidP="0074651A">
      <w:pPr>
        <w:jc w:val="center"/>
        <w:rPr>
          <w:rFonts w:asciiTheme="minorHAnsi" w:hAnsiTheme="minorHAnsi" w:cstheme="minorHAnsi"/>
          <w:b/>
          <w:sz w:val="22"/>
          <w:szCs w:val="22"/>
          <w:lang w:val="es-ES_tradnl"/>
        </w:rPr>
      </w:pPr>
    </w:p>
    <w:p w14:paraId="59E3C4DA" w14:textId="77777777" w:rsidR="0001215C" w:rsidRDefault="0001215C" w:rsidP="0074651A">
      <w:pPr>
        <w:jc w:val="center"/>
        <w:rPr>
          <w:rFonts w:asciiTheme="minorHAnsi" w:hAnsiTheme="minorHAnsi" w:cstheme="minorHAnsi"/>
          <w:b/>
          <w:sz w:val="22"/>
          <w:szCs w:val="22"/>
          <w:lang w:val="es-ES_tradnl"/>
        </w:rPr>
      </w:pPr>
    </w:p>
    <w:p w14:paraId="1203C494" w14:textId="77777777" w:rsidR="0001215C" w:rsidRDefault="0001215C" w:rsidP="0074651A">
      <w:pPr>
        <w:jc w:val="center"/>
        <w:rPr>
          <w:rFonts w:asciiTheme="minorHAnsi" w:hAnsiTheme="minorHAnsi" w:cstheme="minorHAnsi"/>
          <w:b/>
          <w:sz w:val="22"/>
          <w:szCs w:val="22"/>
          <w:lang w:val="es-ES_tradnl"/>
        </w:rPr>
      </w:pPr>
    </w:p>
    <w:p w14:paraId="35990C07" w14:textId="77777777" w:rsidR="0001215C" w:rsidRDefault="0001215C" w:rsidP="0074651A">
      <w:pPr>
        <w:jc w:val="center"/>
        <w:rPr>
          <w:rFonts w:asciiTheme="minorHAnsi" w:hAnsiTheme="minorHAnsi" w:cstheme="minorHAnsi"/>
          <w:b/>
          <w:sz w:val="22"/>
          <w:szCs w:val="22"/>
          <w:lang w:val="es-ES_tradnl"/>
        </w:rPr>
      </w:pPr>
    </w:p>
    <w:p w14:paraId="4B6F2D1A" w14:textId="77777777" w:rsidR="0001215C" w:rsidRDefault="0001215C" w:rsidP="0074651A">
      <w:pPr>
        <w:jc w:val="center"/>
        <w:rPr>
          <w:rFonts w:asciiTheme="minorHAnsi" w:hAnsiTheme="minorHAnsi" w:cstheme="minorHAnsi"/>
          <w:b/>
          <w:sz w:val="22"/>
          <w:szCs w:val="22"/>
          <w:lang w:val="es-ES_tradnl"/>
        </w:rPr>
      </w:pPr>
    </w:p>
    <w:p w14:paraId="03222002" w14:textId="77777777" w:rsidR="0001215C" w:rsidRDefault="0001215C" w:rsidP="0074651A">
      <w:pPr>
        <w:jc w:val="center"/>
        <w:rPr>
          <w:rFonts w:asciiTheme="minorHAnsi" w:hAnsiTheme="minorHAnsi" w:cstheme="minorHAnsi"/>
          <w:b/>
          <w:sz w:val="22"/>
          <w:szCs w:val="22"/>
          <w:lang w:val="es-ES_tradnl"/>
        </w:rPr>
      </w:pPr>
    </w:p>
    <w:p w14:paraId="4F328CDF" w14:textId="77777777" w:rsidR="0001215C" w:rsidRDefault="0001215C" w:rsidP="0074651A">
      <w:pPr>
        <w:jc w:val="center"/>
        <w:rPr>
          <w:rFonts w:asciiTheme="minorHAnsi" w:hAnsiTheme="minorHAnsi" w:cstheme="minorHAnsi"/>
          <w:b/>
          <w:sz w:val="22"/>
          <w:szCs w:val="22"/>
          <w:lang w:val="es-ES_tradnl"/>
        </w:rPr>
      </w:pPr>
    </w:p>
    <w:p w14:paraId="61531DEE" w14:textId="77777777" w:rsidR="0001215C" w:rsidRDefault="0001215C" w:rsidP="0074651A">
      <w:pPr>
        <w:jc w:val="center"/>
        <w:rPr>
          <w:rFonts w:asciiTheme="minorHAnsi" w:hAnsiTheme="minorHAnsi" w:cstheme="minorHAnsi"/>
          <w:b/>
          <w:sz w:val="22"/>
          <w:szCs w:val="22"/>
          <w:lang w:val="es-ES_tradnl"/>
        </w:rPr>
      </w:pPr>
    </w:p>
    <w:p w14:paraId="4CB018EA" w14:textId="77777777" w:rsidR="0001215C" w:rsidRDefault="0001215C" w:rsidP="0074651A">
      <w:pPr>
        <w:jc w:val="center"/>
        <w:rPr>
          <w:rFonts w:asciiTheme="minorHAnsi" w:hAnsiTheme="minorHAnsi" w:cstheme="minorHAnsi"/>
          <w:b/>
          <w:sz w:val="22"/>
          <w:szCs w:val="22"/>
          <w:lang w:val="es-ES_tradnl"/>
        </w:rPr>
      </w:pPr>
    </w:p>
    <w:p w14:paraId="6F3CA2F3" w14:textId="77777777" w:rsidR="00D81BEA" w:rsidRDefault="00D81BEA" w:rsidP="0074651A">
      <w:pPr>
        <w:jc w:val="center"/>
        <w:rPr>
          <w:rFonts w:asciiTheme="minorHAnsi" w:hAnsiTheme="minorHAnsi" w:cstheme="minorHAnsi"/>
          <w:b/>
          <w:sz w:val="22"/>
          <w:szCs w:val="22"/>
          <w:lang w:val="es-ES_tradnl"/>
        </w:rPr>
      </w:pPr>
    </w:p>
    <w:p w14:paraId="4823E9F4" w14:textId="77777777" w:rsidR="00D81BEA" w:rsidRDefault="00D81BEA" w:rsidP="0074651A">
      <w:pPr>
        <w:jc w:val="center"/>
        <w:rPr>
          <w:rFonts w:asciiTheme="minorHAnsi" w:hAnsiTheme="minorHAnsi" w:cstheme="minorHAnsi"/>
          <w:b/>
          <w:sz w:val="22"/>
          <w:szCs w:val="22"/>
          <w:lang w:val="es-ES_tradnl"/>
        </w:rPr>
      </w:pPr>
    </w:p>
    <w:p w14:paraId="4F9B5824" w14:textId="77777777" w:rsidR="00D81BEA" w:rsidRDefault="00D81BEA" w:rsidP="0074651A">
      <w:pPr>
        <w:jc w:val="center"/>
        <w:rPr>
          <w:rFonts w:asciiTheme="minorHAnsi" w:hAnsiTheme="minorHAnsi" w:cstheme="minorHAnsi"/>
          <w:b/>
          <w:sz w:val="22"/>
          <w:szCs w:val="22"/>
          <w:lang w:val="es-ES_tradnl"/>
        </w:rPr>
      </w:pPr>
    </w:p>
    <w:p w14:paraId="7EBE097F" w14:textId="77777777" w:rsidR="00D81BEA" w:rsidRDefault="00D81BEA" w:rsidP="0074651A">
      <w:pPr>
        <w:jc w:val="center"/>
        <w:rPr>
          <w:rFonts w:asciiTheme="minorHAnsi" w:hAnsiTheme="minorHAnsi" w:cstheme="minorHAnsi"/>
          <w:b/>
          <w:sz w:val="22"/>
          <w:szCs w:val="22"/>
          <w:lang w:val="es-ES_tradnl"/>
        </w:rPr>
      </w:pPr>
    </w:p>
    <w:p w14:paraId="3DF1F27D" w14:textId="77777777" w:rsidR="00D81BEA" w:rsidRDefault="00D81BEA" w:rsidP="0074651A">
      <w:pPr>
        <w:jc w:val="center"/>
        <w:rPr>
          <w:rFonts w:asciiTheme="minorHAnsi" w:hAnsiTheme="minorHAnsi" w:cstheme="minorHAnsi"/>
          <w:b/>
          <w:sz w:val="22"/>
          <w:szCs w:val="22"/>
          <w:lang w:val="es-ES_tradnl"/>
        </w:rPr>
      </w:pPr>
    </w:p>
    <w:p w14:paraId="74D03D1F" w14:textId="77777777" w:rsidR="00D81BEA" w:rsidRDefault="00D81BEA" w:rsidP="0074651A">
      <w:pPr>
        <w:jc w:val="center"/>
        <w:rPr>
          <w:rFonts w:asciiTheme="minorHAnsi" w:hAnsiTheme="minorHAnsi" w:cstheme="minorHAnsi"/>
          <w:b/>
          <w:sz w:val="22"/>
          <w:szCs w:val="22"/>
          <w:lang w:val="es-ES_tradnl"/>
        </w:rPr>
      </w:pPr>
    </w:p>
    <w:p w14:paraId="02640CE3" w14:textId="77777777" w:rsidR="00D81BEA" w:rsidRDefault="00D81BEA" w:rsidP="0074651A">
      <w:pPr>
        <w:jc w:val="center"/>
        <w:rPr>
          <w:rFonts w:asciiTheme="minorHAnsi" w:hAnsiTheme="minorHAnsi" w:cstheme="minorHAnsi"/>
          <w:b/>
          <w:sz w:val="22"/>
          <w:szCs w:val="22"/>
          <w:lang w:val="es-ES_tradnl"/>
        </w:rPr>
      </w:pPr>
    </w:p>
    <w:p w14:paraId="1AD6E093" w14:textId="77777777" w:rsidR="00D81BEA" w:rsidRDefault="00D81BEA" w:rsidP="0074651A">
      <w:pPr>
        <w:jc w:val="center"/>
        <w:rPr>
          <w:rFonts w:asciiTheme="minorHAnsi" w:hAnsiTheme="minorHAnsi" w:cstheme="minorHAnsi"/>
          <w:b/>
          <w:sz w:val="22"/>
          <w:szCs w:val="22"/>
          <w:lang w:val="es-ES_tradnl"/>
        </w:rPr>
      </w:pPr>
    </w:p>
    <w:p w14:paraId="75894F61" w14:textId="77777777" w:rsidR="00D81BEA" w:rsidRDefault="00D81BEA" w:rsidP="0074651A">
      <w:pPr>
        <w:jc w:val="center"/>
        <w:rPr>
          <w:rFonts w:asciiTheme="minorHAnsi" w:hAnsiTheme="minorHAnsi" w:cstheme="minorHAnsi"/>
          <w:b/>
          <w:sz w:val="22"/>
          <w:szCs w:val="22"/>
          <w:lang w:val="es-ES_tradnl"/>
        </w:rPr>
      </w:pPr>
    </w:p>
    <w:p w14:paraId="2393AD01" w14:textId="77777777" w:rsidR="00D81BEA" w:rsidRDefault="00D81BEA" w:rsidP="0074651A">
      <w:pPr>
        <w:jc w:val="center"/>
        <w:rPr>
          <w:rFonts w:asciiTheme="minorHAnsi" w:hAnsiTheme="minorHAnsi" w:cstheme="minorHAnsi"/>
          <w:b/>
          <w:sz w:val="22"/>
          <w:szCs w:val="22"/>
          <w:lang w:val="es-ES_tradnl"/>
        </w:rPr>
      </w:pPr>
    </w:p>
    <w:p w14:paraId="625D3562" w14:textId="77777777" w:rsidR="00D81BEA" w:rsidRDefault="00D81BEA" w:rsidP="0074651A">
      <w:pPr>
        <w:jc w:val="center"/>
        <w:rPr>
          <w:rFonts w:asciiTheme="minorHAnsi" w:hAnsiTheme="minorHAnsi" w:cstheme="minorHAnsi"/>
          <w:b/>
          <w:sz w:val="22"/>
          <w:szCs w:val="22"/>
          <w:lang w:val="es-ES_tradnl"/>
        </w:rPr>
      </w:pPr>
    </w:p>
    <w:p w14:paraId="250E3152" w14:textId="77777777" w:rsidR="00D81BEA" w:rsidRDefault="00D81BEA" w:rsidP="0074651A">
      <w:pPr>
        <w:jc w:val="center"/>
        <w:rPr>
          <w:rFonts w:asciiTheme="minorHAnsi" w:hAnsiTheme="minorHAnsi" w:cstheme="minorHAnsi"/>
          <w:b/>
          <w:sz w:val="22"/>
          <w:szCs w:val="22"/>
          <w:lang w:val="es-ES_tradnl"/>
        </w:rPr>
      </w:pPr>
    </w:p>
    <w:p w14:paraId="4F852543" w14:textId="77777777" w:rsidR="00D81BEA" w:rsidRDefault="00D81BEA" w:rsidP="0074651A">
      <w:pPr>
        <w:jc w:val="center"/>
        <w:rPr>
          <w:rFonts w:asciiTheme="minorHAnsi" w:hAnsiTheme="minorHAnsi" w:cstheme="minorHAnsi"/>
          <w:b/>
          <w:sz w:val="22"/>
          <w:szCs w:val="22"/>
          <w:lang w:val="es-ES_tradnl"/>
        </w:rPr>
      </w:pPr>
    </w:p>
    <w:p w14:paraId="325931E1" w14:textId="77777777" w:rsidR="00D81BEA" w:rsidRDefault="00D81BEA" w:rsidP="0074651A">
      <w:pPr>
        <w:jc w:val="center"/>
        <w:rPr>
          <w:rFonts w:asciiTheme="minorHAnsi" w:hAnsiTheme="minorHAnsi" w:cstheme="minorHAnsi"/>
          <w:b/>
          <w:sz w:val="22"/>
          <w:szCs w:val="22"/>
          <w:lang w:val="es-ES_tradnl"/>
        </w:rPr>
      </w:pPr>
    </w:p>
    <w:p w14:paraId="53D6B04D" w14:textId="77777777" w:rsidR="00D81BEA" w:rsidRDefault="00D81BEA" w:rsidP="0074651A">
      <w:pPr>
        <w:jc w:val="center"/>
        <w:rPr>
          <w:rFonts w:asciiTheme="minorHAnsi" w:hAnsiTheme="minorHAnsi" w:cstheme="minorHAnsi"/>
          <w:b/>
          <w:sz w:val="22"/>
          <w:szCs w:val="22"/>
          <w:lang w:val="es-ES_tradnl"/>
        </w:rPr>
      </w:pPr>
    </w:p>
    <w:p w14:paraId="71BE1169" w14:textId="0E3BCA05" w:rsidR="006D7D2E" w:rsidRDefault="007F3018" w:rsidP="00785259">
      <w:pPr>
        <w:ind w:right="142"/>
        <w:jc w:val="center"/>
        <w:rPr>
          <w:rFonts w:ascii="Arial" w:hAnsi="Arial" w:cs="Arial"/>
          <w:b/>
          <w:sz w:val="22"/>
          <w:szCs w:val="22"/>
          <w:lang w:val="es-ES_tradnl"/>
        </w:rPr>
      </w:pPr>
      <w:r w:rsidRPr="0001215C">
        <w:rPr>
          <w:rFonts w:ascii="Arial" w:hAnsi="Arial" w:cs="Arial"/>
          <w:b/>
          <w:sz w:val="22"/>
          <w:szCs w:val="22"/>
          <w:lang w:val="es-ES_tradnl"/>
        </w:rPr>
        <w:t>ANEXO I</w:t>
      </w:r>
    </w:p>
    <w:p w14:paraId="216B44DA" w14:textId="77777777" w:rsidR="00785259" w:rsidRPr="00785259" w:rsidRDefault="00785259" w:rsidP="00785259">
      <w:pPr>
        <w:ind w:right="142"/>
        <w:jc w:val="center"/>
        <w:rPr>
          <w:rFonts w:ascii="Arial" w:hAnsi="Arial" w:cs="Arial"/>
          <w:b/>
          <w:sz w:val="22"/>
          <w:szCs w:val="22"/>
          <w:lang w:val="es-ES_tradnl"/>
        </w:rPr>
      </w:pPr>
    </w:p>
    <w:p w14:paraId="23AECC5A" w14:textId="4E1E5BD4" w:rsidR="003B69FB" w:rsidRPr="0001215C" w:rsidRDefault="007F3018" w:rsidP="00806B21">
      <w:pPr>
        <w:ind w:right="142"/>
        <w:jc w:val="both"/>
        <w:rPr>
          <w:rFonts w:ascii="Arial" w:hAnsi="Arial" w:cs="Arial"/>
          <w:b/>
          <w:sz w:val="22"/>
          <w:szCs w:val="22"/>
          <w:lang w:val="es-ES"/>
        </w:rPr>
      </w:pPr>
      <w:r w:rsidRPr="0001215C">
        <w:rPr>
          <w:rFonts w:ascii="Arial" w:hAnsi="Arial" w:cs="Arial"/>
          <w:b/>
          <w:sz w:val="22"/>
          <w:szCs w:val="22"/>
          <w:lang w:val="es-ES"/>
        </w:rPr>
        <w:t xml:space="preserve">MEMORIA DE ACTUACIÓN JUSTIFICATIVA DEL CUMPLIMIENTO DE LAS CONDICIONES IMPUESTAS EN LA CONCESIÓN DE LA SUBVENCIÓN, CON INDICACIÓN DE LAS ACTIVIDADES REALIZADAS </w:t>
      </w:r>
      <w:r w:rsidR="005071A4" w:rsidRPr="00934F71">
        <w:rPr>
          <w:rFonts w:ascii="Arial" w:hAnsi="Arial" w:cs="Arial"/>
          <w:b/>
          <w:sz w:val="22"/>
          <w:szCs w:val="22"/>
          <w:lang w:val="es-ES"/>
        </w:rPr>
        <w:t xml:space="preserve">DE ACUERDO CON EL PROYECTO PRESENTADO </w:t>
      </w:r>
      <w:r w:rsidRPr="0001215C">
        <w:rPr>
          <w:rFonts w:ascii="Arial" w:hAnsi="Arial" w:cs="Arial"/>
          <w:b/>
          <w:sz w:val="22"/>
          <w:szCs w:val="22"/>
          <w:lang w:val="es-ES"/>
        </w:rPr>
        <w:t>Y DE LOS RESULTADOS OBTENIDOS</w:t>
      </w:r>
    </w:p>
    <w:p w14:paraId="1F15B9E4" w14:textId="77777777" w:rsidR="009E29AC" w:rsidRDefault="009E29AC" w:rsidP="009E29AC">
      <w:pPr>
        <w:jc w:val="both"/>
        <w:rPr>
          <w:rFonts w:ascii="Arial" w:hAnsi="Arial" w:cs="Arial"/>
          <w:b/>
          <w:sz w:val="22"/>
          <w:szCs w:val="22"/>
          <w:lang w:val="es-ES"/>
        </w:rPr>
      </w:pPr>
    </w:p>
    <w:p w14:paraId="39A770F2" w14:textId="4740E172" w:rsidR="009E29AC" w:rsidRPr="009E29AC" w:rsidRDefault="009E29AC" w:rsidP="009E29AC">
      <w:pPr>
        <w:jc w:val="both"/>
        <w:rPr>
          <w:rFonts w:ascii="Arial" w:hAnsi="Arial" w:cs="Arial"/>
          <w:b/>
          <w:sz w:val="22"/>
          <w:szCs w:val="22"/>
          <w:lang w:val="es-ES"/>
        </w:rPr>
      </w:pPr>
      <w:r w:rsidRPr="009E29AC">
        <w:rPr>
          <w:rFonts w:ascii="Arial" w:hAnsi="Arial" w:cs="Arial"/>
          <w:b/>
          <w:sz w:val="22"/>
          <w:szCs w:val="22"/>
          <w:lang w:val="es-ES"/>
        </w:rPr>
        <w:t xml:space="preserve">Y ACREDITACIÓN DE LAS OBLIGACIONES DE PUBLICIDAD DEL CARÁCTER PÚBLICO DE LA FINANCIACIÓN (aportación de fotos, de folletos, carteles, en página web, </w:t>
      </w:r>
      <w:proofErr w:type="spellStart"/>
      <w:r w:rsidRPr="009E29AC">
        <w:rPr>
          <w:rFonts w:ascii="Arial" w:hAnsi="Arial" w:cs="Arial"/>
          <w:b/>
          <w:sz w:val="22"/>
          <w:szCs w:val="22"/>
          <w:lang w:val="es-ES"/>
        </w:rPr>
        <w:t>etc</w:t>
      </w:r>
      <w:proofErr w:type="spellEnd"/>
      <w:r w:rsidRPr="009E29AC">
        <w:rPr>
          <w:rFonts w:ascii="Arial" w:hAnsi="Arial" w:cs="Arial"/>
          <w:b/>
          <w:sz w:val="22"/>
          <w:szCs w:val="22"/>
          <w:lang w:val="es-ES"/>
        </w:rPr>
        <w:t>)</w:t>
      </w:r>
    </w:p>
    <w:p w14:paraId="03E25F0F" w14:textId="77777777" w:rsidR="003B69FB" w:rsidRPr="0001215C" w:rsidRDefault="003B69FB" w:rsidP="00806B21">
      <w:pPr>
        <w:ind w:right="142"/>
        <w:jc w:val="both"/>
        <w:rPr>
          <w:rFonts w:ascii="Arial" w:hAnsi="Arial" w:cs="Arial"/>
          <w:sz w:val="22"/>
          <w:szCs w:val="22"/>
          <w:lang w:val="es-ES"/>
        </w:rPr>
      </w:pPr>
    </w:p>
    <w:p w14:paraId="1E656512" w14:textId="7E2EE013" w:rsidR="003B69FB" w:rsidRPr="0001215C" w:rsidRDefault="003B69FB" w:rsidP="00806B21">
      <w:pPr>
        <w:ind w:right="142"/>
        <w:jc w:val="both"/>
        <w:rPr>
          <w:rFonts w:ascii="Arial" w:hAnsi="Arial" w:cs="Arial"/>
          <w:sz w:val="22"/>
          <w:szCs w:val="22"/>
          <w:lang w:val="es-ES"/>
        </w:rPr>
      </w:pPr>
      <w:r w:rsidRPr="0001215C">
        <w:rPr>
          <w:rFonts w:ascii="Arial" w:hAnsi="Arial" w:cs="Arial"/>
          <w:sz w:val="22"/>
          <w:szCs w:val="22"/>
          <w:lang w:val="es-ES"/>
        </w:rPr>
        <w:t>Con el fin de justific</w:t>
      </w:r>
      <w:r w:rsidR="00D363B9" w:rsidRPr="0001215C">
        <w:rPr>
          <w:rFonts w:ascii="Arial" w:hAnsi="Arial" w:cs="Arial"/>
          <w:sz w:val="22"/>
          <w:szCs w:val="22"/>
          <w:lang w:val="es-ES"/>
        </w:rPr>
        <w:t xml:space="preserve">ar </w:t>
      </w:r>
      <w:r w:rsidR="009E29AC" w:rsidRPr="00934F71">
        <w:rPr>
          <w:rFonts w:ascii="Arial" w:hAnsi="Arial" w:cs="Arial"/>
          <w:sz w:val="22"/>
          <w:szCs w:val="22"/>
          <w:lang w:val="es-ES"/>
        </w:rPr>
        <w:t>el proyecto subvencionado en 2026 a la Casa/Centro Regional ……</w:t>
      </w:r>
      <w:proofErr w:type="gramStart"/>
      <w:r w:rsidR="009E29AC" w:rsidRPr="00934F71">
        <w:rPr>
          <w:rFonts w:ascii="Arial" w:hAnsi="Arial" w:cs="Arial"/>
          <w:sz w:val="22"/>
          <w:szCs w:val="22"/>
          <w:lang w:val="es-ES"/>
        </w:rPr>
        <w:t>…….</w:t>
      </w:r>
      <w:proofErr w:type="gramEnd"/>
      <w:r w:rsidR="009E29AC" w:rsidRPr="00934F71">
        <w:rPr>
          <w:rFonts w:ascii="Arial" w:hAnsi="Arial" w:cs="Arial"/>
          <w:sz w:val="22"/>
          <w:szCs w:val="22"/>
          <w:lang w:val="es-ES"/>
        </w:rPr>
        <w:t xml:space="preserve">., </w:t>
      </w:r>
      <w:r w:rsidRPr="0001215C">
        <w:rPr>
          <w:rFonts w:ascii="Arial" w:hAnsi="Arial" w:cs="Arial"/>
          <w:sz w:val="22"/>
          <w:szCs w:val="22"/>
          <w:lang w:val="es-ES"/>
        </w:rPr>
        <w:t>por la presente detallo las actividades realizadas en este ejercicio y los resultados obtenidos derivados de la concesión de la ayuda</w:t>
      </w:r>
      <w:r w:rsidR="009E29AC">
        <w:rPr>
          <w:rFonts w:ascii="Arial" w:hAnsi="Arial" w:cs="Arial"/>
          <w:sz w:val="22"/>
          <w:szCs w:val="22"/>
          <w:lang w:val="es-ES"/>
        </w:rPr>
        <w:t xml:space="preserve"> </w:t>
      </w:r>
      <w:r w:rsidR="009E29AC" w:rsidRPr="00934F71">
        <w:rPr>
          <w:rFonts w:ascii="Arial" w:hAnsi="Arial" w:cs="Arial"/>
          <w:sz w:val="22"/>
          <w:szCs w:val="22"/>
          <w:lang w:val="es-ES"/>
        </w:rPr>
        <w:t xml:space="preserve">(participantes, difusión, </w:t>
      </w:r>
      <w:proofErr w:type="spellStart"/>
      <w:r w:rsidR="009E29AC" w:rsidRPr="00934F71">
        <w:rPr>
          <w:rFonts w:ascii="Arial" w:hAnsi="Arial" w:cs="Arial"/>
          <w:sz w:val="22"/>
          <w:szCs w:val="22"/>
          <w:lang w:val="es-ES"/>
        </w:rPr>
        <w:t>etc</w:t>
      </w:r>
      <w:proofErr w:type="spellEnd"/>
      <w:r w:rsidR="009E29AC" w:rsidRPr="00934F71">
        <w:rPr>
          <w:rFonts w:ascii="Arial" w:hAnsi="Arial" w:cs="Arial"/>
          <w:sz w:val="22"/>
          <w:szCs w:val="22"/>
          <w:lang w:val="es-ES"/>
        </w:rPr>
        <w:t>):</w:t>
      </w:r>
    </w:p>
    <w:p w14:paraId="32E313DE" w14:textId="77777777" w:rsidR="003B69FB" w:rsidRPr="00336B55" w:rsidRDefault="003B69FB" w:rsidP="003B69FB">
      <w:pPr>
        <w:rPr>
          <w:rFonts w:asciiTheme="minorHAnsi" w:hAnsiTheme="minorHAnsi" w:cstheme="minorHAnsi"/>
          <w:sz w:val="22"/>
          <w:szCs w:val="22"/>
          <w:lang w:val="es-ES"/>
        </w:rPr>
      </w:pPr>
    </w:p>
    <w:tbl>
      <w:tblPr>
        <w:tblStyle w:val="Tablaconcuadrcula"/>
        <w:tblW w:w="10255" w:type="dxa"/>
        <w:tblLook w:val="04A0" w:firstRow="1" w:lastRow="0" w:firstColumn="1" w:lastColumn="0" w:noHBand="0" w:noVBand="1"/>
      </w:tblPr>
      <w:tblGrid>
        <w:gridCol w:w="10255"/>
      </w:tblGrid>
      <w:tr w:rsidR="003B69FB" w:rsidRPr="00934F71" w14:paraId="1A8E339C" w14:textId="77777777" w:rsidTr="009E29AC">
        <w:trPr>
          <w:trHeight w:val="10199"/>
        </w:trPr>
        <w:tc>
          <w:tcPr>
            <w:tcW w:w="10255" w:type="dxa"/>
          </w:tcPr>
          <w:p w14:paraId="4C7E0B8E" w14:textId="77777777" w:rsidR="003B69FB" w:rsidRPr="00336B55" w:rsidRDefault="003B69FB" w:rsidP="003B69FB">
            <w:pPr>
              <w:rPr>
                <w:rFonts w:asciiTheme="minorHAnsi" w:hAnsiTheme="minorHAnsi" w:cstheme="minorHAnsi"/>
                <w:sz w:val="22"/>
                <w:szCs w:val="22"/>
                <w:lang w:val="es-ES"/>
              </w:rPr>
            </w:pPr>
          </w:p>
        </w:tc>
      </w:tr>
    </w:tbl>
    <w:p w14:paraId="5C5EA629" w14:textId="77777777" w:rsidR="003B69FB" w:rsidRPr="00336B55" w:rsidRDefault="003B69FB" w:rsidP="003B69FB">
      <w:pPr>
        <w:rPr>
          <w:rFonts w:asciiTheme="minorHAnsi" w:hAnsiTheme="minorHAnsi" w:cstheme="minorHAnsi"/>
          <w:sz w:val="22"/>
          <w:szCs w:val="22"/>
          <w:lang w:val="es-ES"/>
        </w:rPr>
      </w:pPr>
    </w:p>
    <w:p w14:paraId="36195F77" w14:textId="45D575E9" w:rsidR="003B69FB" w:rsidRPr="0001215C" w:rsidRDefault="003B69FB" w:rsidP="006B71CF">
      <w:pPr>
        <w:tabs>
          <w:tab w:val="left" w:pos="4240"/>
        </w:tabs>
        <w:rPr>
          <w:rFonts w:ascii="Arial" w:hAnsi="Arial" w:cs="Arial"/>
          <w:sz w:val="22"/>
          <w:szCs w:val="22"/>
          <w:lang w:val="es-ES"/>
        </w:rPr>
      </w:pPr>
      <w:r w:rsidRPr="0001215C">
        <w:rPr>
          <w:rFonts w:ascii="Arial" w:hAnsi="Arial" w:cs="Arial"/>
          <w:sz w:val="22"/>
          <w:szCs w:val="22"/>
          <w:lang w:val="es-ES"/>
        </w:rPr>
        <w:t xml:space="preserve">EL/LA PRESIDENTE/A DE LA CASA </w:t>
      </w:r>
      <w:r w:rsidR="00970E18">
        <w:rPr>
          <w:rFonts w:ascii="Arial" w:hAnsi="Arial" w:cs="Arial"/>
          <w:sz w:val="22"/>
          <w:szCs w:val="22"/>
          <w:lang w:val="es-ES"/>
        </w:rPr>
        <w:t xml:space="preserve">O CENTRO REGIONAL </w:t>
      </w:r>
      <w:r w:rsidRPr="0001215C">
        <w:rPr>
          <w:rFonts w:ascii="Arial" w:hAnsi="Arial" w:cs="Arial"/>
          <w:sz w:val="22"/>
          <w:szCs w:val="22"/>
          <w:lang w:val="es-ES"/>
        </w:rPr>
        <w:t>DE CANTABRIA</w:t>
      </w:r>
    </w:p>
    <w:p w14:paraId="067039A4" w14:textId="77777777" w:rsidR="003B69FB" w:rsidRPr="0001215C" w:rsidRDefault="00D363B9" w:rsidP="003B69FB">
      <w:pPr>
        <w:ind w:left="2832"/>
        <w:jc w:val="both"/>
        <w:rPr>
          <w:rFonts w:ascii="Arial" w:hAnsi="Arial" w:cs="Arial"/>
          <w:sz w:val="22"/>
          <w:szCs w:val="22"/>
          <w:lang w:val="es-ES"/>
        </w:rPr>
      </w:pPr>
      <w:r w:rsidRPr="0001215C">
        <w:rPr>
          <w:rFonts w:ascii="Arial" w:hAnsi="Arial" w:cs="Arial"/>
          <w:sz w:val="22"/>
          <w:szCs w:val="22"/>
          <w:lang w:val="es-ES"/>
        </w:rPr>
        <w:t>Fdo.</w:t>
      </w:r>
      <w:r w:rsidR="003B69FB" w:rsidRPr="0001215C">
        <w:rPr>
          <w:rFonts w:ascii="Arial" w:hAnsi="Arial" w:cs="Arial"/>
          <w:sz w:val="22"/>
          <w:szCs w:val="22"/>
          <w:lang w:val="es-ES"/>
        </w:rPr>
        <w:t xml:space="preserve">: </w:t>
      </w:r>
    </w:p>
    <w:p w14:paraId="1A600127" w14:textId="77777777" w:rsidR="003B69FB" w:rsidRPr="00336B55" w:rsidRDefault="003B69FB" w:rsidP="003B69FB">
      <w:pPr>
        <w:rPr>
          <w:rFonts w:asciiTheme="minorHAnsi" w:hAnsiTheme="minorHAnsi" w:cstheme="minorHAnsi"/>
          <w:sz w:val="22"/>
          <w:szCs w:val="22"/>
          <w:lang w:val="es-ES"/>
        </w:rPr>
      </w:pPr>
    </w:p>
    <w:p w14:paraId="129F66C9" w14:textId="77777777" w:rsidR="003770CE" w:rsidRPr="00934F71" w:rsidRDefault="003770CE" w:rsidP="003770CE">
      <w:pPr>
        <w:tabs>
          <w:tab w:val="center" w:pos="4252"/>
          <w:tab w:val="right" w:pos="8504"/>
        </w:tabs>
        <w:jc w:val="both"/>
        <w:rPr>
          <w:rFonts w:ascii="Arial" w:eastAsia="Calibri" w:hAnsi="Arial" w:cs="Arial"/>
          <w:b/>
          <w:color w:val="000000"/>
          <w:lang w:val="es-ES"/>
        </w:rPr>
      </w:pPr>
      <w:r w:rsidRPr="00934F71">
        <w:rPr>
          <w:rFonts w:ascii="Arial" w:eastAsia="Calibri" w:hAnsi="Arial" w:cs="Arial"/>
          <w:b/>
          <w:color w:val="000000"/>
          <w:lang w:val="es-ES"/>
        </w:rPr>
        <w:t>Sra. CONSEJERA DE PRESIDENCIA, JUSTICIA, SEGURIDAD Y SIMPLIFICACIÓN ADMINISTRATIVA</w:t>
      </w:r>
    </w:p>
    <w:p w14:paraId="0836E67E" w14:textId="77777777" w:rsidR="003770CE" w:rsidRPr="00DA0E45" w:rsidRDefault="003770CE" w:rsidP="003770CE">
      <w:pPr>
        <w:tabs>
          <w:tab w:val="center" w:pos="4252"/>
          <w:tab w:val="right" w:pos="8504"/>
        </w:tabs>
        <w:jc w:val="center"/>
        <w:rPr>
          <w:rFonts w:ascii="Arial" w:eastAsia="Calibri" w:hAnsi="Arial" w:cs="Arial"/>
          <w:color w:val="000000"/>
          <w:lang w:val="pt-BR"/>
        </w:rPr>
      </w:pPr>
      <w:r w:rsidRPr="00934F71">
        <w:rPr>
          <w:rFonts w:ascii="Arial" w:hAnsi="Arial" w:cs="Arial"/>
          <w:b/>
          <w:lang w:val="es-ES"/>
        </w:rPr>
        <w:t>(CÓDIGO DIR3 O00006461 – A 06029681)</w:t>
      </w:r>
    </w:p>
    <w:p w14:paraId="076DEA6F" w14:textId="77777777" w:rsidR="007F3018" w:rsidRPr="00336B55" w:rsidRDefault="007F3018" w:rsidP="003B69FB">
      <w:pPr>
        <w:tabs>
          <w:tab w:val="left" w:pos="2640"/>
        </w:tabs>
        <w:rPr>
          <w:rFonts w:asciiTheme="minorHAnsi" w:hAnsiTheme="minorHAnsi" w:cstheme="minorHAnsi"/>
          <w:sz w:val="22"/>
          <w:szCs w:val="22"/>
          <w:lang w:val="es-ES"/>
        </w:rPr>
        <w:sectPr w:rsidR="007F3018" w:rsidRPr="00336B55" w:rsidSect="002D4C8E">
          <w:endnotePr>
            <w:numFmt w:val="decimal"/>
            <w:numStart w:val="0"/>
          </w:endnotePr>
          <w:pgSz w:w="11909" w:h="16834"/>
          <w:pgMar w:top="568" w:right="710" w:bottom="567" w:left="1134" w:header="720" w:footer="720" w:gutter="0"/>
          <w:pgNumType w:start="1"/>
          <w:cols w:space="720"/>
        </w:sectPr>
      </w:pPr>
    </w:p>
    <w:p w14:paraId="1EC765BD" w14:textId="4551EC11" w:rsidR="00C36C1F" w:rsidRPr="0001215C" w:rsidRDefault="00C36C1F" w:rsidP="00C36C1F">
      <w:pPr>
        <w:jc w:val="center"/>
        <w:rPr>
          <w:rFonts w:ascii="Arial" w:hAnsi="Arial" w:cs="Arial"/>
          <w:b/>
          <w:sz w:val="22"/>
          <w:szCs w:val="22"/>
          <w:u w:val="single"/>
          <w:lang w:val="es-ES"/>
        </w:rPr>
      </w:pPr>
      <w:r w:rsidRPr="0001215C">
        <w:rPr>
          <w:rFonts w:ascii="Arial" w:hAnsi="Arial" w:cs="Arial"/>
          <w:b/>
          <w:sz w:val="22"/>
          <w:szCs w:val="22"/>
          <w:u w:val="single"/>
          <w:lang w:val="es-ES"/>
        </w:rPr>
        <w:lastRenderedPageBreak/>
        <w:t>Anexo I</w:t>
      </w:r>
      <w:r w:rsidR="007F3018" w:rsidRPr="0001215C">
        <w:rPr>
          <w:rFonts w:ascii="Arial" w:hAnsi="Arial" w:cs="Arial"/>
          <w:b/>
          <w:sz w:val="22"/>
          <w:szCs w:val="22"/>
          <w:u w:val="single"/>
          <w:lang w:val="es-ES"/>
        </w:rPr>
        <w:t>I</w:t>
      </w:r>
      <w:r w:rsidRPr="0001215C">
        <w:rPr>
          <w:rFonts w:ascii="Arial" w:hAnsi="Arial" w:cs="Arial"/>
          <w:b/>
          <w:sz w:val="22"/>
          <w:szCs w:val="22"/>
          <w:u w:val="single"/>
          <w:lang w:val="es-ES"/>
        </w:rPr>
        <w:t xml:space="preserve">. </w:t>
      </w:r>
      <w:r w:rsidR="00AA79D0" w:rsidRPr="00934F71">
        <w:rPr>
          <w:rFonts w:ascii="Arial" w:hAnsi="Arial" w:cs="Arial"/>
          <w:b/>
          <w:sz w:val="22"/>
          <w:szCs w:val="22"/>
          <w:u w:val="single"/>
          <w:lang w:val="es-ES"/>
        </w:rPr>
        <w:t xml:space="preserve">CUENTA JUSTIFICATIVA SIMPLIFICADA </w:t>
      </w:r>
      <w:r w:rsidR="00001821" w:rsidRPr="00934F71">
        <w:rPr>
          <w:rFonts w:ascii="Arial" w:hAnsi="Arial" w:cs="Arial"/>
          <w:b/>
          <w:sz w:val="22"/>
          <w:szCs w:val="22"/>
          <w:u w:val="single"/>
          <w:lang w:val="es-ES"/>
        </w:rPr>
        <w:t xml:space="preserve">DE LOS GASTOS </w:t>
      </w:r>
      <w:r w:rsidRPr="0001215C">
        <w:rPr>
          <w:rFonts w:ascii="Arial" w:hAnsi="Arial" w:cs="Arial"/>
          <w:b/>
          <w:sz w:val="22"/>
          <w:szCs w:val="22"/>
          <w:u w:val="single"/>
          <w:lang w:val="es-ES"/>
        </w:rPr>
        <w:t xml:space="preserve">DE ACTIVIDADES </w:t>
      </w:r>
      <w:r w:rsidR="00970E18">
        <w:rPr>
          <w:rFonts w:ascii="Arial" w:hAnsi="Arial" w:cs="Arial"/>
          <w:b/>
          <w:sz w:val="22"/>
          <w:szCs w:val="22"/>
          <w:u w:val="single"/>
          <w:lang w:val="es-ES"/>
        </w:rPr>
        <w:t xml:space="preserve">Y FUNCIONAMIENTO EN </w:t>
      </w:r>
      <w:r w:rsidRPr="0001215C">
        <w:rPr>
          <w:rFonts w:ascii="Arial" w:hAnsi="Arial" w:cs="Arial"/>
          <w:b/>
          <w:sz w:val="22"/>
          <w:szCs w:val="22"/>
          <w:u w:val="single"/>
          <w:lang w:val="es-ES"/>
        </w:rPr>
        <w:t>202</w:t>
      </w:r>
      <w:r w:rsidR="00970E18">
        <w:rPr>
          <w:rFonts w:ascii="Arial" w:hAnsi="Arial" w:cs="Arial"/>
          <w:b/>
          <w:sz w:val="22"/>
          <w:szCs w:val="22"/>
          <w:u w:val="single"/>
          <w:lang w:val="es-ES"/>
        </w:rPr>
        <w:t>6</w:t>
      </w:r>
    </w:p>
    <w:p w14:paraId="6296CD17" w14:textId="2BE41100" w:rsidR="00C36C1F" w:rsidRPr="0001215C" w:rsidRDefault="0001215C" w:rsidP="00C36C1F">
      <w:pPr>
        <w:jc w:val="center"/>
        <w:rPr>
          <w:rFonts w:ascii="Arial" w:hAnsi="Arial" w:cs="Arial"/>
          <w:sz w:val="22"/>
          <w:szCs w:val="22"/>
          <w:lang w:val="es-ES"/>
        </w:rPr>
      </w:pPr>
      <w:r w:rsidRPr="00934F71">
        <w:rPr>
          <w:rFonts w:ascii="Arial" w:hAnsi="Arial" w:cs="Arial"/>
          <w:sz w:val="22"/>
          <w:szCs w:val="22"/>
          <w:lang w:val="es-ES"/>
        </w:rPr>
        <w:t xml:space="preserve">Ley de Cantabria </w:t>
      </w:r>
      <w:r w:rsidR="00970E18" w:rsidRPr="00934F71">
        <w:rPr>
          <w:rFonts w:ascii="Arial" w:hAnsi="Arial" w:cs="Arial"/>
          <w:sz w:val="22"/>
          <w:szCs w:val="22"/>
          <w:lang w:val="es-ES"/>
        </w:rPr>
        <w:t>4</w:t>
      </w:r>
      <w:r w:rsidRPr="00934F71">
        <w:rPr>
          <w:rFonts w:ascii="Arial" w:hAnsi="Arial" w:cs="Arial"/>
          <w:sz w:val="22"/>
          <w:szCs w:val="22"/>
          <w:lang w:val="es-ES"/>
        </w:rPr>
        <w:t>/202</w:t>
      </w:r>
      <w:r w:rsidR="00970E18" w:rsidRPr="00934F71">
        <w:rPr>
          <w:rFonts w:ascii="Arial" w:hAnsi="Arial" w:cs="Arial"/>
          <w:sz w:val="22"/>
          <w:szCs w:val="22"/>
          <w:lang w:val="es-ES"/>
        </w:rPr>
        <w:t>6</w:t>
      </w:r>
      <w:r w:rsidRPr="00934F71">
        <w:rPr>
          <w:rFonts w:ascii="Arial" w:hAnsi="Arial" w:cs="Arial"/>
          <w:sz w:val="22"/>
          <w:szCs w:val="22"/>
          <w:lang w:val="es-ES"/>
        </w:rPr>
        <w:t>, de 2</w:t>
      </w:r>
      <w:r w:rsidR="00970E18" w:rsidRPr="00934F71">
        <w:rPr>
          <w:rFonts w:ascii="Arial" w:hAnsi="Arial" w:cs="Arial"/>
          <w:sz w:val="22"/>
          <w:szCs w:val="22"/>
          <w:lang w:val="es-ES"/>
        </w:rPr>
        <w:t>8</w:t>
      </w:r>
      <w:r w:rsidRPr="00934F71">
        <w:rPr>
          <w:rFonts w:ascii="Arial" w:hAnsi="Arial" w:cs="Arial"/>
          <w:sz w:val="22"/>
          <w:szCs w:val="22"/>
          <w:lang w:val="es-ES"/>
        </w:rPr>
        <w:t xml:space="preserve"> de </w:t>
      </w:r>
      <w:r w:rsidR="00970E18" w:rsidRPr="00934F71">
        <w:rPr>
          <w:rFonts w:ascii="Arial" w:hAnsi="Arial" w:cs="Arial"/>
          <w:sz w:val="22"/>
          <w:szCs w:val="22"/>
          <w:lang w:val="es-ES"/>
        </w:rPr>
        <w:t>abril</w:t>
      </w:r>
      <w:r w:rsidRPr="00934F71">
        <w:rPr>
          <w:rFonts w:ascii="Arial" w:hAnsi="Arial" w:cs="Arial"/>
          <w:sz w:val="22"/>
          <w:szCs w:val="22"/>
          <w:lang w:val="es-ES"/>
        </w:rPr>
        <w:t>,</w:t>
      </w:r>
      <w:r w:rsidRPr="00934F71">
        <w:rPr>
          <w:b/>
          <w:szCs w:val="28"/>
          <w:lang w:val="es-ES"/>
        </w:rPr>
        <w:t xml:space="preserve"> </w:t>
      </w:r>
      <w:r w:rsidR="00C36C1F" w:rsidRPr="0001215C">
        <w:rPr>
          <w:rFonts w:ascii="Arial" w:hAnsi="Arial" w:cs="Arial"/>
          <w:sz w:val="22"/>
          <w:szCs w:val="22"/>
          <w:lang w:val="es-ES"/>
        </w:rPr>
        <w:t>de Presupuestos Generales de la Comunidad Autónoma de Cantabria para el año 202</w:t>
      </w:r>
      <w:r w:rsidR="00970E18">
        <w:rPr>
          <w:rFonts w:ascii="Arial" w:hAnsi="Arial" w:cs="Arial"/>
          <w:sz w:val="22"/>
          <w:szCs w:val="22"/>
          <w:lang w:val="es-ES"/>
        </w:rPr>
        <w:t>6</w:t>
      </w:r>
      <w:r w:rsidR="00C36C1F" w:rsidRPr="0001215C">
        <w:rPr>
          <w:rFonts w:ascii="Arial" w:hAnsi="Arial" w:cs="Arial"/>
          <w:sz w:val="22"/>
          <w:szCs w:val="22"/>
          <w:lang w:val="es-ES"/>
        </w:rPr>
        <w:t>.</w:t>
      </w:r>
    </w:p>
    <w:p w14:paraId="4E46C57E" w14:textId="77777777" w:rsidR="00C36C1F" w:rsidRPr="0001215C" w:rsidRDefault="00C36C1F" w:rsidP="00C36C1F">
      <w:pPr>
        <w:jc w:val="center"/>
        <w:rPr>
          <w:rFonts w:ascii="Arial" w:hAnsi="Arial" w:cs="Arial"/>
          <w:b/>
          <w:sz w:val="22"/>
          <w:szCs w:val="22"/>
          <w:u w:val="single"/>
          <w:lang w:val="es-ES"/>
        </w:rPr>
      </w:pPr>
    </w:p>
    <w:tbl>
      <w:tblPr>
        <w:tblStyle w:val="Tablaconcuadrcula"/>
        <w:tblW w:w="0" w:type="auto"/>
        <w:tblInd w:w="4135" w:type="dxa"/>
        <w:tblLook w:val="04A0" w:firstRow="1" w:lastRow="0" w:firstColumn="1" w:lastColumn="0" w:noHBand="0" w:noVBand="1"/>
      </w:tblPr>
      <w:tblGrid>
        <w:gridCol w:w="3090"/>
        <w:gridCol w:w="3856"/>
      </w:tblGrid>
      <w:tr w:rsidR="00C36C1F" w:rsidRPr="0001215C" w14:paraId="15056664" w14:textId="77777777" w:rsidTr="00D36A22">
        <w:tc>
          <w:tcPr>
            <w:tcW w:w="3090" w:type="dxa"/>
          </w:tcPr>
          <w:p w14:paraId="0C136052" w14:textId="379A88BB" w:rsidR="00C36C1F" w:rsidRPr="0001215C" w:rsidRDefault="00D36A22" w:rsidP="00C36C1F">
            <w:pPr>
              <w:rPr>
                <w:rFonts w:ascii="Arial" w:hAnsi="Arial" w:cs="Arial"/>
                <w:b/>
                <w:sz w:val="22"/>
                <w:szCs w:val="22"/>
                <w:lang w:val="es-ES"/>
              </w:rPr>
            </w:pPr>
            <w:r>
              <w:rPr>
                <w:rFonts w:ascii="Arial" w:hAnsi="Arial" w:cs="Arial"/>
                <w:b/>
                <w:sz w:val="22"/>
                <w:szCs w:val="22"/>
                <w:lang w:val="es-ES"/>
              </w:rPr>
              <w:t>CENTRO REGIONAL</w:t>
            </w:r>
          </w:p>
        </w:tc>
        <w:tc>
          <w:tcPr>
            <w:tcW w:w="3856" w:type="dxa"/>
          </w:tcPr>
          <w:p w14:paraId="5E62F2B1" w14:textId="77777777" w:rsidR="00C36C1F" w:rsidRPr="0001215C" w:rsidRDefault="00C36C1F" w:rsidP="00C36C1F">
            <w:pPr>
              <w:rPr>
                <w:rFonts w:ascii="Arial" w:hAnsi="Arial" w:cs="Arial"/>
                <w:sz w:val="22"/>
                <w:szCs w:val="22"/>
                <w:u w:val="single"/>
                <w:lang w:val="es-ES"/>
              </w:rPr>
            </w:pPr>
          </w:p>
        </w:tc>
      </w:tr>
      <w:tr w:rsidR="00C36C1F" w:rsidRPr="0001215C" w14:paraId="0841EAC0" w14:textId="77777777" w:rsidTr="00D36A22">
        <w:tc>
          <w:tcPr>
            <w:tcW w:w="3090" w:type="dxa"/>
          </w:tcPr>
          <w:p w14:paraId="0B35C7FF" w14:textId="77777777" w:rsidR="00C36C1F" w:rsidRPr="0001215C" w:rsidRDefault="00C36C1F" w:rsidP="00C36C1F">
            <w:pPr>
              <w:rPr>
                <w:rFonts w:ascii="Arial" w:hAnsi="Arial" w:cs="Arial"/>
                <w:b/>
                <w:sz w:val="22"/>
                <w:szCs w:val="22"/>
                <w:lang w:val="es-ES"/>
              </w:rPr>
            </w:pPr>
            <w:r w:rsidRPr="0001215C">
              <w:rPr>
                <w:rFonts w:ascii="Arial" w:hAnsi="Arial" w:cs="Arial"/>
                <w:b/>
                <w:sz w:val="22"/>
                <w:szCs w:val="22"/>
                <w:lang w:val="es-ES"/>
              </w:rPr>
              <w:t>IMPORTE CONCEDIDO:</w:t>
            </w:r>
          </w:p>
        </w:tc>
        <w:tc>
          <w:tcPr>
            <w:tcW w:w="3856" w:type="dxa"/>
          </w:tcPr>
          <w:p w14:paraId="294647EC" w14:textId="77777777" w:rsidR="00C36C1F" w:rsidRPr="0001215C" w:rsidRDefault="00C36C1F" w:rsidP="00C36C1F">
            <w:pPr>
              <w:jc w:val="right"/>
              <w:rPr>
                <w:rFonts w:ascii="Arial" w:hAnsi="Arial" w:cs="Arial"/>
                <w:sz w:val="22"/>
                <w:szCs w:val="22"/>
                <w:u w:val="single"/>
                <w:lang w:val="es-ES"/>
              </w:rPr>
            </w:pPr>
            <w:r w:rsidRPr="0001215C">
              <w:rPr>
                <w:rFonts w:ascii="Arial" w:hAnsi="Arial" w:cs="Arial"/>
                <w:sz w:val="22"/>
                <w:szCs w:val="22"/>
                <w:u w:val="single"/>
                <w:lang w:val="es-ES"/>
              </w:rPr>
              <w:t>€</w:t>
            </w:r>
          </w:p>
        </w:tc>
      </w:tr>
      <w:tr w:rsidR="00C36C1F" w:rsidRPr="0001215C" w14:paraId="7BD77FFD" w14:textId="77777777" w:rsidTr="00D36A22">
        <w:tc>
          <w:tcPr>
            <w:tcW w:w="3090" w:type="dxa"/>
          </w:tcPr>
          <w:p w14:paraId="63D77C33" w14:textId="77777777" w:rsidR="00C36C1F" w:rsidRPr="0001215C" w:rsidRDefault="00C36C1F" w:rsidP="00C36C1F">
            <w:pPr>
              <w:rPr>
                <w:rFonts w:ascii="Arial" w:hAnsi="Arial" w:cs="Arial"/>
                <w:b/>
                <w:sz w:val="22"/>
                <w:szCs w:val="22"/>
                <w:lang w:val="es-ES"/>
              </w:rPr>
            </w:pPr>
            <w:r w:rsidRPr="0001215C">
              <w:rPr>
                <w:rFonts w:ascii="Arial" w:hAnsi="Arial" w:cs="Arial"/>
                <w:b/>
                <w:sz w:val="22"/>
                <w:szCs w:val="22"/>
                <w:lang w:val="es-ES"/>
              </w:rPr>
              <w:t>IMPORTE JUSTIFICADO:</w:t>
            </w:r>
          </w:p>
        </w:tc>
        <w:tc>
          <w:tcPr>
            <w:tcW w:w="3856" w:type="dxa"/>
          </w:tcPr>
          <w:p w14:paraId="5CC4900F" w14:textId="77777777" w:rsidR="00C36C1F" w:rsidRPr="0001215C" w:rsidRDefault="00C36C1F" w:rsidP="00C36C1F">
            <w:pPr>
              <w:jc w:val="right"/>
              <w:rPr>
                <w:rFonts w:ascii="Arial" w:hAnsi="Arial" w:cs="Arial"/>
                <w:sz w:val="22"/>
                <w:szCs w:val="22"/>
                <w:u w:val="single"/>
                <w:lang w:val="es-ES"/>
              </w:rPr>
            </w:pPr>
            <w:r w:rsidRPr="0001215C">
              <w:rPr>
                <w:rFonts w:ascii="Arial" w:hAnsi="Arial" w:cs="Arial"/>
                <w:sz w:val="22"/>
                <w:szCs w:val="22"/>
                <w:u w:val="single"/>
                <w:lang w:val="es-ES"/>
              </w:rPr>
              <w:t>€</w:t>
            </w:r>
          </w:p>
        </w:tc>
      </w:tr>
    </w:tbl>
    <w:p w14:paraId="1556065F" w14:textId="77777777" w:rsidR="00C36C1F" w:rsidRPr="00336B55" w:rsidRDefault="00C36C1F" w:rsidP="00C36C1F">
      <w:pPr>
        <w:jc w:val="center"/>
        <w:rPr>
          <w:rFonts w:asciiTheme="minorHAnsi" w:hAnsiTheme="minorHAnsi" w:cstheme="minorHAnsi"/>
          <w:sz w:val="28"/>
          <w:szCs w:val="28"/>
          <w:u w:val="single"/>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3"/>
        <w:gridCol w:w="106"/>
        <w:gridCol w:w="469"/>
        <w:gridCol w:w="1452"/>
        <w:gridCol w:w="507"/>
        <w:gridCol w:w="308"/>
        <w:gridCol w:w="619"/>
        <w:gridCol w:w="160"/>
        <w:gridCol w:w="915"/>
        <w:gridCol w:w="314"/>
        <w:gridCol w:w="634"/>
        <w:gridCol w:w="2130"/>
        <w:gridCol w:w="2136"/>
        <w:gridCol w:w="931"/>
        <w:gridCol w:w="969"/>
        <w:gridCol w:w="1072"/>
        <w:gridCol w:w="725"/>
        <w:gridCol w:w="863"/>
        <w:gridCol w:w="1067"/>
      </w:tblGrid>
      <w:tr w:rsidR="00A25154" w:rsidRPr="00934F71" w14:paraId="2F84AB43" w14:textId="77777777" w:rsidTr="00A25154">
        <w:trPr>
          <w:gridBefore w:val="2"/>
          <w:wBefore w:w="134" w:type="pct"/>
          <w:jc w:val="center"/>
        </w:trPr>
        <w:tc>
          <w:tcPr>
            <w:tcW w:w="149" w:type="pct"/>
            <w:shd w:val="clear" w:color="auto" w:fill="D9D9D9" w:themeFill="background1" w:themeFillShade="D9"/>
          </w:tcPr>
          <w:p w14:paraId="203F2EEC" w14:textId="77777777" w:rsidR="00A25154" w:rsidRPr="00336B55" w:rsidRDefault="00A25154" w:rsidP="00C36C1F">
            <w:pPr>
              <w:jc w:val="center"/>
              <w:rPr>
                <w:rFonts w:asciiTheme="minorHAnsi" w:hAnsiTheme="minorHAnsi" w:cstheme="minorHAnsi"/>
                <w:b/>
                <w:bCs/>
                <w:i/>
                <w:iCs/>
                <w:sz w:val="22"/>
                <w:szCs w:val="22"/>
                <w:lang w:val="es-ES"/>
              </w:rPr>
            </w:pPr>
            <w:proofErr w:type="spellStart"/>
            <w:r w:rsidRPr="00336B55">
              <w:rPr>
                <w:rFonts w:asciiTheme="minorHAnsi" w:hAnsiTheme="minorHAnsi" w:cstheme="minorHAnsi"/>
                <w:b/>
                <w:bCs/>
                <w:i/>
                <w:iCs/>
                <w:sz w:val="22"/>
                <w:szCs w:val="22"/>
                <w:lang w:val="es-ES"/>
              </w:rPr>
              <w:t>Nº</w:t>
            </w:r>
            <w:proofErr w:type="spellEnd"/>
          </w:p>
          <w:p w14:paraId="32F7E75B"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DOC.</w:t>
            </w:r>
          </w:p>
        </w:tc>
        <w:tc>
          <w:tcPr>
            <w:tcW w:w="625" w:type="pct"/>
            <w:gridSpan w:val="2"/>
            <w:shd w:val="clear" w:color="auto" w:fill="D9D9D9" w:themeFill="background1" w:themeFillShade="D9"/>
          </w:tcPr>
          <w:p w14:paraId="6B735CCE"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ACTIVIDAD REALIZADA Y/</w:t>
            </w:r>
            <w:proofErr w:type="gramStart"/>
            <w:r w:rsidRPr="00336B55">
              <w:rPr>
                <w:rFonts w:asciiTheme="minorHAnsi" w:hAnsiTheme="minorHAnsi" w:cstheme="minorHAnsi"/>
                <w:b/>
                <w:bCs/>
                <w:i/>
                <w:iCs/>
                <w:sz w:val="22"/>
                <w:szCs w:val="22"/>
                <w:lang w:val="es-ES"/>
              </w:rPr>
              <w:t>O  GASTO</w:t>
            </w:r>
            <w:proofErr w:type="gramEnd"/>
            <w:r w:rsidRPr="00336B55">
              <w:rPr>
                <w:rFonts w:asciiTheme="minorHAnsi" w:hAnsiTheme="minorHAnsi" w:cstheme="minorHAnsi"/>
                <w:b/>
                <w:bCs/>
                <w:i/>
                <w:iCs/>
                <w:sz w:val="22"/>
                <w:szCs w:val="22"/>
                <w:lang w:val="es-ES"/>
              </w:rPr>
              <w:t xml:space="preserve"> SUBVENCIONABLE</w:t>
            </w:r>
          </w:p>
        </w:tc>
        <w:tc>
          <w:tcPr>
            <w:tcW w:w="295" w:type="pct"/>
            <w:gridSpan w:val="2"/>
            <w:shd w:val="clear" w:color="auto" w:fill="D9D9D9" w:themeFill="background1" w:themeFillShade="D9"/>
          </w:tcPr>
          <w:p w14:paraId="43BC475E"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NUMERO FACTURA.</w:t>
            </w:r>
          </w:p>
        </w:tc>
        <w:tc>
          <w:tcPr>
            <w:tcW w:w="343" w:type="pct"/>
            <w:gridSpan w:val="2"/>
            <w:shd w:val="clear" w:color="auto" w:fill="D9D9D9" w:themeFill="background1" w:themeFillShade="D9"/>
            <w:tcMar>
              <w:top w:w="0" w:type="dxa"/>
              <w:left w:w="108" w:type="dxa"/>
              <w:bottom w:w="0" w:type="dxa"/>
              <w:right w:w="108" w:type="dxa"/>
            </w:tcMar>
            <w:hideMark/>
          </w:tcPr>
          <w:p w14:paraId="290AB6CB" w14:textId="1882618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FECHA FACT</w:t>
            </w:r>
            <w:r>
              <w:rPr>
                <w:rFonts w:asciiTheme="minorHAnsi" w:hAnsiTheme="minorHAnsi" w:cstheme="minorHAnsi"/>
                <w:b/>
                <w:bCs/>
                <w:i/>
                <w:iCs/>
                <w:sz w:val="22"/>
                <w:szCs w:val="22"/>
                <w:lang w:val="es-ES"/>
              </w:rPr>
              <w:t>URA</w:t>
            </w:r>
          </w:p>
        </w:tc>
        <w:tc>
          <w:tcPr>
            <w:tcW w:w="302" w:type="pct"/>
            <w:gridSpan w:val="2"/>
            <w:shd w:val="clear" w:color="auto" w:fill="D9D9D9" w:themeFill="background1" w:themeFillShade="D9"/>
            <w:tcMar>
              <w:top w:w="0" w:type="dxa"/>
              <w:left w:w="108" w:type="dxa"/>
              <w:bottom w:w="0" w:type="dxa"/>
              <w:right w:w="108" w:type="dxa"/>
            </w:tcMar>
          </w:tcPr>
          <w:p w14:paraId="1B1354D4" w14:textId="476D066E" w:rsidR="00A25154" w:rsidRPr="00336B55" w:rsidRDefault="00A25154" w:rsidP="00C36C1F">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NIF/</w:t>
            </w:r>
            <w:r w:rsidRPr="00336B55">
              <w:rPr>
                <w:rFonts w:asciiTheme="minorHAnsi" w:hAnsiTheme="minorHAnsi" w:cstheme="minorHAnsi"/>
                <w:b/>
                <w:bCs/>
                <w:i/>
                <w:iCs/>
                <w:sz w:val="22"/>
                <w:szCs w:val="22"/>
                <w:lang w:val="es-ES"/>
              </w:rPr>
              <w:t>CIF EMISOR</w:t>
            </w:r>
          </w:p>
        </w:tc>
        <w:tc>
          <w:tcPr>
            <w:tcW w:w="678" w:type="pct"/>
            <w:shd w:val="clear" w:color="auto" w:fill="D9D9D9" w:themeFill="background1" w:themeFillShade="D9"/>
            <w:tcMar>
              <w:top w:w="0" w:type="dxa"/>
              <w:left w:w="108" w:type="dxa"/>
              <w:bottom w:w="0" w:type="dxa"/>
              <w:right w:w="108" w:type="dxa"/>
            </w:tcMar>
            <w:hideMark/>
          </w:tcPr>
          <w:p w14:paraId="4FA9FCA4"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RAZON SOCIAL DEL EMISOR DE LA FACTURA</w:t>
            </w:r>
          </w:p>
        </w:tc>
        <w:tc>
          <w:tcPr>
            <w:tcW w:w="681" w:type="pct"/>
            <w:shd w:val="clear" w:color="auto" w:fill="D9D9D9" w:themeFill="background1" w:themeFillShade="D9"/>
            <w:tcMar>
              <w:top w:w="0" w:type="dxa"/>
              <w:left w:w="108" w:type="dxa"/>
              <w:bottom w:w="0" w:type="dxa"/>
              <w:right w:w="108" w:type="dxa"/>
            </w:tcMar>
            <w:hideMark/>
          </w:tcPr>
          <w:p w14:paraId="474DFF30"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CONCEPTO</w:t>
            </w:r>
          </w:p>
        </w:tc>
        <w:tc>
          <w:tcPr>
            <w:tcW w:w="297" w:type="pct"/>
            <w:shd w:val="clear" w:color="auto" w:fill="D9D9D9" w:themeFill="background1" w:themeFillShade="D9"/>
          </w:tcPr>
          <w:p w14:paraId="59B4B84F" w14:textId="77777777" w:rsidR="00A25154" w:rsidRDefault="00A25154" w:rsidP="00A25154">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IMPORTE</w:t>
            </w:r>
          </w:p>
          <w:p w14:paraId="799BE29F" w14:textId="59892EF6" w:rsidR="00A25154" w:rsidRPr="00D81BEA" w:rsidRDefault="00A25154" w:rsidP="00A25154">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SIN IVA</w:t>
            </w:r>
          </w:p>
        </w:tc>
        <w:tc>
          <w:tcPr>
            <w:tcW w:w="309" w:type="pct"/>
            <w:shd w:val="clear" w:color="auto" w:fill="D9D9D9" w:themeFill="background1" w:themeFillShade="D9"/>
          </w:tcPr>
          <w:p w14:paraId="7D1F279D" w14:textId="77777777" w:rsidR="00A25154" w:rsidRDefault="00A25154" w:rsidP="00A25154">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IMPORTE</w:t>
            </w:r>
          </w:p>
          <w:p w14:paraId="36ABA00A" w14:textId="7E09BE70" w:rsidR="00A25154" w:rsidRPr="00D81BEA" w:rsidRDefault="00A25154" w:rsidP="00A25154">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DEL IVA</w:t>
            </w:r>
          </w:p>
        </w:tc>
        <w:tc>
          <w:tcPr>
            <w:tcW w:w="342" w:type="pct"/>
            <w:shd w:val="clear" w:color="auto" w:fill="D9D9D9" w:themeFill="background1" w:themeFillShade="D9"/>
            <w:tcMar>
              <w:top w:w="0" w:type="dxa"/>
              <w:left w:w="108" w:type="dxa"/>
              <w:bottom w:w="0" w:type="dxa"/>
              <w:right w:w="108" w:type="dxa"/>
            </w:tcMar>
            <w:hideMark/>
          </w:tcPr>
          <w:p w14:paraId="36FC6EEE" w14:textId="362EA639" w:rsidR="00A25154" w:rsidRDefault="00A25154" w:rsidP="00C36C1F">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IMPORTE</w:t>
            </w:r>
          </w:p>
          <w:p w14:paraId="1643A596" w14:textId="7EDA42B8" w:rsidR="00A25154" w:rsidRPr="00D81BEA" w:rsidRDefault="00A25154" w:rsidP="00C36C1F">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TOTAL</w:t>
            </w:r>
          </w:p>
        </w:tc>
        <w:tc>
          <w:tcPr>
            <w:tcW w:w="231" w:type="pct"/>
            <w:shd w:val="clear" w:color="auto" w:fill="D9D9D9" w:themeFill="background1" w:themeFillShade="D9"/>
          </w:tcPr>
          <w:p w14:paraId="3C343A78" w14:textId="1E427377" w:rsidR="00A25154" w:rsidRPr="00D81BEA" w:rsidRDefault="00A25154" w:rsidP="00C36C1F">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FECHA DE PAGO</w:t>
            </w:r>
          </w:p>
        </w:tc>
        <w:tc>
          <w:tcPr>
            <w:tcW w:w="275" w:type="pct"/>
            <w:shd w:val="clear" w:color="auto" w:fill="D9D9D9" w:themeFill="background1" w:themeFillShade="D9"/>
          </w:tcPr>
          <w:p w14:paraId="5896180F" w14:textId="77777777" w:rsidR="00A25154" w:rsidRPr="00D81BEA" w:rsidRDefault="00A25154" w:rsidP="00356788">
            <w:pPr>
              <w:ind w:right="-858"/>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 xml:space="preserve">FORMA </w:t>
            </w:r>
          </w:p>
          <w:p w14:paraId="4789E58B" w14:textId="799EB516" w:rsidR="00A25154" w:rsidRPr="00D81BEA" w:rsidRDefault="00A25154" w:rsidP="00356788">
            <w:pPr>
              <w:ind w:right="-858"/>
              <w:rPr>
                <w:rFonts w:asciiTheme="minorHAnsi" w:hAnsiTheme="minorHAnsi"/>
                <w:b/>
                <w:bCs/>
                <w:i/>
                <w:iCs/>
                <w:sz w:val="22"/>
                <w:szCs w:val="22"/>
              </w:rPr>
            </w:pPr>
            <w:r w:rsidRPr="00D81BEA">
              <w:rPr>
                <w:rFonts w:asciiTheme="minorHAnsi" w:hAnsiTheme="minorHAnsi" w:cstheme="minorHAnsi"/>
                <w:b/>
                <w:bCs/>
                <w:i/>
                <w:iCs/>
                <w:sz w:val="22"/>
                <w:szCs w:val="22"/>
                <w:lang w:val="es-ES"/>
              </w:rPr>
              <w:t>DE PAGO</w:t>
            </w:r>
          </w:p>
        </w:tc>
        <w:tc>
          <w:tcPr>
            <w:tcW w:w="340" w:type="pct"/>
            <w:shd w:val="clear" w:color="auto" w:fill="D9D9D9" w:themeFill="background1" w:themeFillShade="D9"/>
          </w:tcPr>
          <w:p w14:paraId="3AB3D24E" w14:textId="66D2FEE8" w:rsidR="00A25154" w:rsidRPr="00934F71" w:rsidRDefault="00A25154" w:rsidP="00356788">
            <w:pPr>
              <w:ind w:right="-858"/>
              <w:rPr>
                <w:rFonts w:asciiTheme="minorHAnsi" w:hAnsiTheme="minorHAnsi"/>
                <w:b/>
                <w:bCs/>
                <w:i/>
                <w:iCs/>
                <w:sz w:val="22"/>
                <w:szCs w:val="22"/>
                <w:lang w:val="es-ES"/>
              </w:rPr>
            </w:pPr>
            <w:r w:rsidRPr="00934F71">
              <w:rPr>
                <w:rFonts w:asciiTheme="minorHAnsi" w:hAnsiTheme="minorHAnsi"/>
                <w:b/>
                <w:bCs/>
                <w:i/>
                <w:iCs/>
                <w:sz w:val="22"/>
                <w:szCs w:val="22"/>
                <w:lang w:val="es-ES"/>
              </w:rPr>
              <w:t>Financiada:</w:t>
            </w:r>
          </w:p>
          <w:p w14:paraId="1F97C378" w14:textId="77777777" w:rsidR="00A25154" w:rsidRPr="00934F71" w:rsidRDefault="00A25154" w:rsidP="00356788">
            <w:pPr>
              <w:ind w:right="-858"/>
              <w:rPr>
                <w:rFonts w:asciiTheme="minorHAnsi" w:hAnsiTheme="minorHAnsi"/>
                <w:b/>
                <w:bCs/>
                <w:i/>
                <w:iCs/>
                <w:sz w:val="22"/>
                <w:szCs w:val="22"/>
                <w:lang w:val="es-ES"/>
              </w:rPr>
            </w:pPr>
            <w:r w:rsidRPr="00934F71">
              <w:rPr>
                <w:rFonts w:asciiTheme="minorHAnsi" w:hAnsiTheme="minorHAnsi"/>
                <w:b/>
                <w:bCs/>
                <w:i/>
                <w:iCs/>
                <w:sz w:val="22"/>
                <w:szCs w:val="22"/>
                <w:lang w:val="es-ES"/>
              </w:rPr>
              <w:t>SUBV. GOB.</w:t>
            </w:r>
          </w:p>
          <w:p w14:paraId="1C3290DD" w14:textId="77777777" w:rsidR="00A25154" w:rsidRPr="00934F71" w:rsidRDefault="00A25154" w:rsidP="00356788">
            <w:pPr>
              <w:ind w:right="-858"/>
              <w:rPr>
                <w:rFonts w:asciiTheme="minorHAnsi" w:hAnsiTheme="minorHAnsi"/>
                <w:b/>
                <w:bCs/>
                <w:i/>
                <w:iCs/>
                <w:sz w:val="22"/>
                <w:szCs w:val="22"/>
                <w:lang w:val="es-ES"/>
              </w:rPr>
            </w:pPr>
            <w:r w:rsidRPr="00934F71">
              <w:rPr>
                <w:rFonts w:asciiTheme="minorHAnsi" w:hAnsiTheme="minorHAnsi"/>
                <w:b/>
                <w:bCs/>
                <w:i/>
                <w:iCs/>
                <w:sz w:val="22"/>
                <w:szCs w:val="22"/>
                <w:lang w:val="es-ES"/>
              </w:rPr>
              <w:t>OTRAS SUBV</w:t>
            </w:r>
          </w:p>
          <w:p w14:paraId="5AEC1F96" w14:textId="77777777" w:rsidR="00A25154" w:rsidRPr="00D81BEA" w:rsidRDefault="00A25154" w:rsidP="00356788">
            <w:pPr>
              <w:jc w:val="center"/>
              <w:rPr>
                <w:rFonts w:asciiTheme="minorHAnsi" w:hAnsiTheme="minorHAnsi" w:cstheme="minorHAnsi"/>
                <w:b/>
                <w:bCs/>
                <w:i/>
                <w:iCs/>
                <w:sz w:val="22"/>
                <w:szCs w:val="22"/>
                <w:lang w:val="es-ES"/>
              </w:rPr>
            </w:pPr>
            <w:r w:rsidRPr="00934F71">
              <w:rPr>
                <w:rFonts w:asciiTheme="minorHAnsi" w:hAnsiTheme="minorHAnsi"/>
                <w:b/>
                <w:bCs/>
                <w:i/>
                <w:iCs/>
                <w:sz w:val="22"/>
                <w:szCs w:val="22"/>
                <w:lang w:val="es-ES"/>
              </w:rPr>
              <w:t>Fondos propios</w:t>
            </w:r>
          </w:p>
        </w:tc>
      </w:tr>
      <w:tr w:rsidR="00A25154" w:rsidRPr="00336B55" w14:paraId="7BD5500D" w14:textId="77777777" w:rsidTr="00A25154">
        <w:trPr>
          <w:gridBefore w:val="2"/>
          <w:wBefore w:w="134" w:type="pct"/>
          <w:trHeight w:val="603"/>
          <w:jc w:val="center"/>
        </w:trPr>
        <w:tc>
          <w:tcPr>
            <w:tcW w:w="149" w:type="pct"/>
          </w:tcPr>
          <w:p w14:paraId="0FAB0727"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1</w:t>
            </w:r>
          </w:p>
        </w:tc>
        <w:tc>
          <w:tcPr>
            <w:tcW w:w="625" w:type="pct"/>
            <w:gridSpan w:val="2"/>
          </w:tcPr>
          <w:p w14:paraId="2F3E2688"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7E58EE31"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34B6D63F"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6545FFE2"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49766881"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5E93E9D0"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1EA44896"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11F8EDCE"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6B7DBF4E" w14:textId="71277679"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5220FF02"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4BDE6823"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6E3CA50" w14:textId="1037E87B"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3AE0F540" w14:textId="77777777" w:rsidTr="00A25154">
        <w:trPr>
          <w:gridBefore w:val="2"/>
          <w:wBefore w:w="134" w:type="pct"/>
          <w:trHeight w:val="603"/>
          <w:jc w:val="center"/>
        </w:trPr>
        <w:tc>
          <w:tcPr>
            <w:tcW w:w="149" w:type="pct"/>
          </w:tcPr>
          <w:p w14:paraId="416CFFA1"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2</w:t>
            </w:r>
          </w:p>
        </w:tc>
        <w:tc>
          <w:tcPr>
            <w:tcW w:w="625" w:type="pct"/>
            <w:gridSpan w:val="2"/>
          </w:tcPr>
          <w:p w14:paraId="0D97958A"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0B507EA4"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2A171333"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52485927"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3C910DE7"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23CF1D81"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40B1D26B"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29AD5A99"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5BAB9562" w14:textId="15C7B667"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608EC14B"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7C000104"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F9A3B47" w14:textId="2E4DDC0F"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743B8473" w14:textId="77777777" w:rsidTr="00A25154">
        <w:trPr>
          <w:gridBefore w:val="2"/>
          <w:wBefore w:w="134" w:type="pct"/>
          <w:trHeight w:val="603"/>
          <w:jc w:val="center"/>
        </w:trPr>
        <w:tc>
          <w:tcPr>
            <w:tcW w:w="149" w:type="pct"/>
          </w:tcPr>
          <w:p w14:paraId="632D65A6"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3</w:t>
            </w:r>
          </w:p>
        </w:tc>
        <w:tc>
          <w:tcPr>
            <w:tcW w:w="625" w:type="pct"/>
            <w:gridSpan w:val="2"/>
          </w:tcPr>
          <w:p w14:paraId="5FA1837E"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523E7215"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40AB6C64"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0B6A0D3A"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7E8A15D3"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127442DB"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021EB9AB"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1BF8722D"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11358123" w14:textId="7A795680"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4CA7CA52"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0C48C249"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C0984E1" w14:textId="2733E0EE"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0582E69E" w14:textId="77777777" w:rsidTr="00A25154">
        <w:trPr>
          <w:gridBefore w:val="2"/>
          <w:wBefore w:w="134" w:type="pct"/>
          <w:trHeight w:val="603"/>
          <w:jc w:val="center"/>
        </w:trPr>
        <w:tc>
          <w:tcPr>
            <w:tcW w:w="149" w:type="pct"/>
          </w:tcPr>
          <w:p w14:paraId="2A553261"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4</w:t>
            </w:r>
          </w:p>
        </w:tc>
        <w:tc>
          <w:tcPr>
            <w:tcW w:w="625" w:type="pct"/>
            <w:gridSpan w:val="2"/>
          </w:tcPr>
          <w:p w14:paraId="217A7DCB"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7338A451"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5F04B3E1"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5275B3B3"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087BC8A0"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0FCC5980"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09BF9F9E"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4482FC38"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2D923FE5" w14:textId="2540DDA0"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5EA9F71A"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112FDBF9"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39798227" w14:textId="5E522A5B"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098480B1" w14:textId="77777777" w:rsidTr="00A25154">
        <w:trPr>
          <w:gridBefore w:val="2"/>
          <w:wBefore w:w="134" w:type="pct"/>
          <w:trHeight w:val="603"/>
          <w:jc w:val="center"/>
        </w:trPr>
        <w:tc>
          <w:tcPr>
            <w:tcW w:w="149" w:type="pct"/>
          </w:tcPr>
          <w:p w14:paraId="09D5E3B7"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5</w:t>
            </w:r>
          </w:p>
        </w:tc>
        <w:tc>
          <w:tcPr>
            <w:tcW w:w="625" w:type="pct"/>
            <w:gridSpan w:val="2"/>
          </w:tcPr>
          <w:p w14:paraId="6D8D8C50"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6A4CD90A"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212F37C4"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2B7B1998"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2C91A952"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6B19851B"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1DC42253"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1E3EE397"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4D14403D" w14:textId="7012D9EA"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1CF13F80"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2293BB0A"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6E1DD515" w14:textId="74169D0C"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651E565E" w14:textId="77777777" w:rsidTr="00A25154">
        <w:trPr>
          <w:gridBefore w:val="2"/>
          <w:wBefore w:w="134" w:type="pct"/>
          <w:trHeight w:val="539"/>
          <w:jc w:val="center"/>
        </w:trPr>
        <w:tc>
          <w:tcPr>
            <w:tcW w:w="149" w:type="pct"/>
          </w:tcPr>
          <w:p w14:paraId="3B49B5BB"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6</w:t>
            </w:r>
          </w:p>
        </w:tc>
        <w:tc>
          <w:tcPr>
            <w:tcW w:w="625" w:type="pct"/>
            <w:gridSpan w:val="2"/>
          </w:tcPr>
          <w:p w14:paraId="15CD9FF4"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0C7DFF07"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58AD6989"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0FB69D3D"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6BBAF949"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Borders>
              <w:bottom w:val="single" w:sz="4" w:space="0" w:color="auto"/>
            </w:tcBorders>
            <w:tcMar>
              <w:top w:w="0" w:type="dxa"/>
              <w:left w:w="108" w:type="dxa"/>
              <w:bottom w:w="0" w:type="dxa"/>
              <w:right w:w="108" w:type="dxa"/>
            </w:tcMar>
          </w:tcPr>
          <w:p w14:paraId="7EFA5456"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3D87E200"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41D6B119"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648259F5" w14:textId="6DADDBD0"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77C1E970"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49A6FD83"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65255AEE" w14:textId="187B34D8"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17BDD109" w14:textId="77777777" w:rsidTr="00A25154">
        <w:trPr>
          <w:gridBefore w:val="2"/>
          <w:wBefore w:w="134" w:type="pct"/>
          <w:trHeight w:val="539"/>
          <w:jc w:val="center"/>
        </w:trPr>
        <w:tc>
          <w:tcPr>
            <w:tcW w:w="149" w:type="pct"/>
          </w:tcPr>
          <w:p w14:paraId="57E4424B" w14:textId="77777777" w:rsidR="00A25154" w:rsidRPr="00336B55" w:rsidRDefault="00A25154" w:rsidP="00356788">
            <w:pPr>
              <w:jc w:val="center"/>
              <w:rPr>
                <w:rFonts w:asciiTheme="minorHAnsi" w:hAnsiTheme="minorHAnsi" w:cstheme="minorHAnsi"/>
                <w:b/>
                <w:bCs/>
                <w:i/>
                <w:iCs/>
                <w:sz w:val="24"/>
                <w:szCs w:val="24"/>
                <w:lang w:val="es-ES"/>
              </w:rPr>
            </w:pPr>
            <w:r>
              <w:rPr>
                <w:rFonts w:asciiTheme="minorHAnsi" w:hAnsiTheme="minorHAnsi" w:cstheme="minorHAnsi"/>
                <w:b/>
                <w:bCs/>
                <w:i/>
                <w:iCs/>
                <w:sz w:val="24"/>
                <w:szCs w:val="24"/>
                <w:lang w:val="es-ES"/>
              </w:rPr>
              <w:t>7</w:t>
            </w:r>
          </w:p>
        </w:tc>
        <w:tc>
          <w:tcPr>
            <w:tcW w:w="625" w:type="pct"/>
            <w:gridSpan w:val="2"/>
          </w:tcPr>
          <w:p w14:paraId="6AD01188"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4B3D89E3"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12DFB07F"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2A82A240"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709727DF"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Borders>
              <w:bottom w:val="single" w:sz="4" w:space="0" w:color="auto"/>
            </w:tcBorders>
            <w:tcMar>
              <w:top w:w="0" w:type="dxa"/>
              <w:left w:w="108" w:type="dxa"/>
              <w:bottom w:w="0" w:type="dxa"/>
              <w:right w:w="108" w:type="dxa"/>
            </w:tcMar>
          </w:tcPr>
          <w:p w14:paraId="71E17FCF"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13C3F15F"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2A16489D"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72F11451" w14:textId="6454F3B5"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25A56BD3"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28D518D7"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62655FE" w14:textId="26586987"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4917E52A" w14:textId="77777777" w:rsidTr="00A25154">
        <w:trPr>
          <w:trHeight w:val="417"/>
          <w:jc w:val="center"/>
        </w:trPr>
        <w:tc>
          <w:tcPr>
            <w:tcW w:w="100" w:type="pct"/>
            <w:tcBorders>
              <w:top w:val="nil"/>
              <w:left w:val="nil"/>
              <w:bottom w:val="nil"/>
              <w:right w:val="nil"/>
            </w:tcBorders>
          </w:tcPr>
          <w:p w14:paraId="6808FEFD" w14:textId="77777777" w:rsidR="00A25154" w:rsidRPr="00336B55" w:rsidRDefault="00A25154" w:rsidP="0049754B">
            <w:pPr>
              <w:ind w:left="567"/>
              <w:jc w:val="both"/>
              <w:rPr>
                <w:rFonts w:asciiTheme="minorHAnsi" w:hAnsiTheme="minorHAnsi" w:cstheme="minorHAnsi"/>
                <w:b/>
                <w:bCs/>
                <w:i/>
                <w:iCs/>
                <w:sz w:val="24"/>
                <w:szCs w:val="24"/>
                <w:lang w:val="es-ES"/>
              </w:rPr>
            </w:pPr>
          </w:p>
        </w:tc>
        <w:tc>
          <w:tcPr>
            <w:tcW w:w="646" w:type="pct"/>
            <w:gridSpan w:val="3"/>
            <w:tcBorders>
              <w:top w:val="nil"/>
              <w:left w:val="nil"/>
              <w:bottom w:val="nil"/>
              <w:right w:val="nil"/>
            </w:tcBorders>
          </w:tcPr>
          <w:p w14:paraId="3C2B1D02" w14:textId="77777777" w:rsidR="00A25154" w:rsidRPr="00336B55" w:rsidRDefault="00A25154" w:rsidP="00C36C1F">
            <w:pPr>
              <w:jc w:val="both"/>
              <w:rPr>
                <w:rFonts w:asciiTheme="minorHAnsi" w:hAnsiTheme="minorHAnsi" w:cstheme="minorHAnsi"/>
                <w:b/>
                <w:bCs/>
                <w:i/>
                <w:iCs/>
                <w:sz w:val="24"/>
                <w:szCs w:val="24"/>
                <w:lang w:val="es-ES"/>
              </w:rPr>
            </w:pPr>
          </w:p>
          <w:p w14:paraId="5D049B2F" w14:textId="77777777" w:rsidR="00A25154" w:rsidRPr="00336B55" w:rsidRDefault="00A25154" w:rsidP="00C36C1F">
            <w:pPr>
              <w:jc w:val="both"/>
              <w:rPr>
                <w:rFonts w:asciiTheme="minorHAnsi" w:hAnsiTheme="minorHAnsi" w:cstheme="minorHAnsi"/>
                <w:b/>
                <w:bCs/>
                <w:i/>
                <w:iCs/>
                <w:sz w:val="24"/>
                <w:szCs w:val="24"/>
                <w:lang w:val="es-ES"/>
              </w:rPr>
            </w:pPr>
          </w:p>
        </w:tc>
        <w:tc>
          <w:tcPr>
            <w:tcW w:w="260" w:type="pct"/>
            <w:gridSpan w:val="2"/>
            <w:tcBorders>
              <w:top w:val="nil"/>
              <w:left w:val="nil"/>
              <w:bottom w:val="nil"/>
              <w:right w:val="nil"/>
            </w:tcBorders>
          </w:tcPr>
          <w:p w14:paraId="14C24287" w14:textId="77777777" w:rsidR="00A25154" w:rsidRPr="00336B55" w:rsidRDefault="00A25154" w:rsidP="00C36C1F">
            <w:pPr>
              <w:jc w:val="both"/>
              <w:rPr>
                <w:rFonts w:asciiTheme="minorHAnsi" w:hAnsiTheme="minorHAnsi" w:cstheme="minorHAnsi"/>
                <w:b/>
                <w:bCs/>
                <w:i/>
                <w:iCs/>
                <w:sz w:val="24"/>
                <w:szCs w:val="24"/>
                <w:lang w:val="es-ES"/>
              </w:rPr>
            </w:pPr>
          </w:p>
        </w:tc>
        <w:tc>
          <w:tcPr>
            <w:tcW w:w="248" w:type="pct"/>
            <w:gridSpan w:val="2"/>
            <w:tcBorders>
              <w:top w:val="nil"/>
              <w:left w:val="nil"/>
              <w:bottom w:val="nil"/>
              <w:right w:val="nil"/>
            </w:tcBorders>
            <w:tcMar>
              <w:top w:w="0" w:type="dxa"/>
              <w:left w:w="108" w:type="dxa"/>
              <w:bottom w:w="0" w:type="dxa"/>
              <w:right w:w="108" w:type="dxa"/>
            </w:tcMar>
          </w:tcPr>
          <w:p w14:paraId="7B7EF075" w14:textId="77777777" w:rsidR="00A25154" w:rsidRPr="00336B55" w:rsidRDefault="00A25154" w:rsidP="00C36C1F">
            <w:pPr>
              <w:jc w:val="both"/>
              <w:rPr>
                <w:rFonts w:asciiTheme="minorHAnsi" w:hAnsiTheme="minorHAnsi" w:cstheme="minorHAnsi"/>
                <w:b/>
                <w:bCs/>
                <w:i/>
                <w:iCs/>
                <w:sz w:val="24"/>
                <w:szCs w:val="24"/>
                <w:lang w:val="es-ES"/>
              </w:rPr>
            </w:pPr>
          </w:p>
        </w:tc>
        <w:tc>
          <w:tcPr>
            <w:tcW w:w="392" w:type="pct"/>
            <w:gridSpan w:val="2"/>
            <w:tcBorders>
              <w:top w:val="nil"/>
              <w:left w:val="nil"/>
              <w:bottom w:val="nil"/>
              <w:right w:val="nil"/>
            </w:tcBorders>
            <w:tcMar>
              <w:top w:w="0" w:type="dxa"/>
              <w:left w:w="108" w:type="dxa"/>
              <w:bottom w:w="0" w:type="dxa"/>
              <w:right w:w="108" w:type="dxa"/>
            </w:tcMar>
          </w:tcPr>
          <w:p w14:paraId="4FDBBA47" w14:textId="77777777" w:rsidR="00A25154" w:rsidRPr="00336B55" w:rsidRDefault="00A25154" w:rsidP="00C36C1F">
            <w:pPr>
              <w:jc w:val="both"/>
              <w:rPr>
                <w:rFonts w:asciiTheme="minorHAnsi" w:hAnsiTheme="minorHAnsi" w:cstheme="minorHAnsi"/>
                <w:b/>
                <w:bCs/>
                <w:i/>
                <w:iCs/>
                <w:sz w:val="24"/>
                <w:szCs w:val="24"/>
                <w:lang w:val="es-ES"/>
              </w:rPr>
            </w:pPr>
          </w:p>
          <w:p w14:paraId="3B8626B6" w14:textId="77777777" w:rsidR="00A25154" w:rsidRPr="00336B55" w:rsidRDefault="00A25154" w:rsidP="00C36C1F">
            <w:pPr>
              <w:jc w:val="both"/>
              <w:rPr>
                <w:rFonts w:asciiTheme="minorHAnsi" w:hAnsiTheme="minorHAnsi" w:cstheme="minorHAnsi"/>
                <w:b/>
                <w:bCs/>
                <w:i/>
                <w:iCs/>
                <w:sz w:val="24"/>
                <w:szCs w:val="24"/>
                <w:lang w:val="es-ES"/>
              </w:rPr>
            </w:pPr>
          </w:p>
        </w:tc>
        <w:tc>
          <w:tcPr>
            <w:tcW w:w="881" w:type="pct"/>
            <w:gridSpan w:val="2"/>
            <w:tcBorders>
              <w:top w:val="nil"/>
              <w:left w:val="nil"/>
              <w:bottom w:val="nil"/>
              <w:right w:val="single" w:sz="4" w:space="0" w:color="auto"/>
            </w:tcBorders>
            <w:tcMar>
              <w:top w:w="0" w:type="dxa"/>
              <w:left w:w="108" w:type="dxa"/>
              <w:bottom w:w="0" w:type="dxa"/>
              <w:right w:w="108" w:type="dxa"/>
            </w:tcMar>
          </w:tcPr>
          <w:p w14:paraId="2487E3B1"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Borders>
              <w:left w:val="single" w:sz="4" w:space="0" w:color="auto"/>
            </w:tcBorders>
            <w:tcMar>
              <w:top w:w="0" w:type="dxa"/>
              <w:left w:w="108" w:type="dxa"/>
              <w:bottom w:w="0" w:type="dxa"/>
              <w:right w:w="108" w:type="dxa"/>
            </w:tcMar>
          </w:tcPr>
          <w:p w14:paraId="0C36D366" w14:textId="77777777" w:rsidR="00A25154" w:rsidRPr="00336B55" w:rsidRDefault="00A25154" w:rsidP="00C36C1F">
            <w:pPr>
              <w:jc w:val="both"/>
              <w:rPr>
                <w:rFonts w:asciiTheme="minorHAnsi" w:hAnsiTheme="minorHAnsi" w:cstheme="minorHAnsi"/>
                <w:b/>
                <w:bCs/>
                <w:i/>
                <w:iCs/>
                <w:sz w:val="24"/>
                <w:szCs w:val="24"/>
                <w:lang w:val="es-ES"/>
              </w:rPr>
            </w:pPr>
            <w:proofErr w:type="gramStart"/>
            <w:r w:rsidRPr="00336B55">
              <w:rPr>
                <w:rFonts w:asciiTheme="minorHAnsi" w:hAnsiTheme="minorHAnsi" w:cstheme="minorHAnsi"/>
                <w:b/>
                <w:bCs/>
                <w:i/>
                <w:iCs/>
                <w:sz w:val="24"/>
                <w:szCs w:val="24"/>
                <w:lang w:val="es-ES"/>
              </w:rPr>
              <w:t>TOTAL</w:t>
            </w:r>
            <w:proofErr w:type="gramEnd"/>
            <w:r w:rsidRPr="00336B55">
              <w:rPr>
                <w:rFonts w:asciiTheme="minorHAnsi" w:hAnsiTheme="minorHAnsi" w:cstheme="minorHAnsi"/>
                <w:b/>
                <w:bCs/>
                <w:i/>
                <w:iCs/>
                <w:sz w:val="24"/>
                <w:szCs w:val="24"/>
                <w:lang w:val="es-ES"/>
              </w:rPr>
              <w:t xml:space="preserve"> JUSTIFICACION</w:t>
            </w:r>
          </w:p>
        </w:tc>
        <w:tc>
          <w:tcPr>
            <w:tcW w:w="297" w:type="pct"/>
          </w:tcPr>
          <w:p w14:paraId="709103B3" w14:textId="77777777" w:rsidR="00A25154" w:rsidRPr="00336B55" w:rsidRDefault="00A25154" w:rsidP="007B79DE">
            <w:pPr>
              <w:jc w:val="right"/>
              <w:rPr>
                <w:rFonts w:asciiTheme="minorHAnsi" w:hAnsiTheme="minorHAnsi" w:cstheme="minorHAnsi"/>
                <w:b/>
                <w:bCs/>
                <w:i/>
                <w:iCs/>
                <w:sz w:val="24"/>
                <w:szCs w:val="24"/>
                <w:lang w:val="es-ES"/>
              </w:rPr>
            </w:pPr>
          </w:p>
        </w:tc>
        <w:tc>
          <w:tcPr>
            <w:tcW w:w="309" w:type="pct"/>
          </w:tcPr>
          <w:p w14:paraId="0FD3BE86" w14:textId="77777777" w:rsidR="00A25154" w:rsidRPr="00336B55" w:rsidRDefault="00A25154" w:rsidP="007B79DE">
            <w:pPr>
              <w:jc w:val="right"/>
              <w:rPr>
                <w:rFonts w:asciiTheme="minorHAnsi" w:hAnsiTheme="minorHAnsi" w:cstheme="minorHAnsi"/>
                <w:b/>
                <w:bCs/>
                <w:i/>
                <w:iCs/>
                <w:sz w:val="24"/>
                <w:szCs w:val="24"/>
                <w:lang w:val="es-ES"/>
              </w:rPr>
            </w:pPr>
          </w:p>
        </w:tc>
        <w:tc>
          <w:tcPr>
            <w:tcW w:w="572" w:type="pct"/>
            <w:gridSpan w:val="2"/>
            <w:tcMar>
              <w:top w:w="0" w:type="dxa"/>
              <w:left w:w="108" w:type="dxa"/>
              <w:bottom w:w="0" w:type="dxa"/>
              <w:right w:w="108" w:type="dxa"/>
            </w:tcMar>
          </w:tcPr>
          <w:p w14:paraId="2E589838" w14:textId="33EC6B0E" w:rsidR="00A25154" w:rsidRPr="00336B55" w:rsidRDefault="00A25154" w:rsidP="007B79DE">
            <w:pPr>
              <w:jc w:val="right"/>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EUROS</w:t>
            </w:r>
          </w:p>
        </w:tc>
        <w:tc>
          <w:tcPr>
            <w:tcW w:w="275" w:type="pct"/>
          </w:tcPr>
          <w:p w14:paraId="734C6F89" w14:textId="77777777" w:rsidR="00A25154" w:rsidRPr="00336B55" w:rsidRDefault="00A25154" w:rsidP="007B79DE">
            <w:pPr>
              <w:jc w:val="right"/>
              <w:rPr>
                <w:rFonts w:asciiTheme="minorHAnsi" w:hAnsiTheme="minorHAnsi" w:cstheme="minorHAnsi"/>
                <w:b/>
                <w:bCs/>
                <w:i/>
                <w:iCs/>
                <w:sz w:val="24"/>
                <w:szCs w:val="24"/>
                <w:lang w:val="es-ES"/>
              </w:rPr>
            </w:pPr>
          </w:p>
        </w:tc>
        <w:tc>
          <w:tcPr>
            <w:tcW w:w="340" w:type="pct"/>
          </w:tcPr>
          <w:p w14:paraId="17D45D9C" w14:textId="1226BDCF" w:rsidR="00A25154" w:rsidRPr="00336B55" w:rsidRDefault="00A25154" w:rsidP="007B79DE">
            <w:pPr>
              <w:jc w:val="right"/>
              <w:rPr>
                <w:rFonts w:asciiTheme="minorHAnsi" w:hAnsiTheme="minorHAnsi" w:cstheme="minorHAnsi"/>
                <w:b/>
                <w:bCs/>
                <w:i/>
                <w:iCs/>
                <w:sz w:val="24"/>
                <w:szCs w:val="24"/>
                <w:lang w:val="es-ES"/>
              </w:rPr>
            </w:pPr>
          </w:p>
        </w:tc>
      </w:tr>
    </w:tbl>
    <w:p w14:paraId="34BF5EA4" w14:textId="309B56B1" w:rsidR="00C36C1F" w:rsidRPr="0001215C" w:rsidRDefault="00C36C1F" w:rsidP="00C36C1F">
      <w:pPr>
        <w:ind w:left="2832"/>
        <w:jc w:val="both"/>
        <w:rPr>
          <w:rFonts w:ascii="Arial" w:hAnsi="Arial" w:cs="Arial"/>
          <w:sz w:val="22"/>
          <w:szCs w:val="22"/>
          <w:lang w:val="es-ES"/>
        </w:rPr>
      </w:pPr>
      <w:r w:rsidRPr="0001215C">
        <w:rPr>
          <w:rFonts w:ascii="Arial" w:hAnsi="Arial" w:cs="Arial"/>
          <w:sz w:val="22"/>
          <w:szCs w:val="22"/>
          <w:lang w:val="es-ES"/>
        </w:rPr>
        <w:t>EL/LA PRESI</w:t>
      </w:r>
      <w:r w:rsidR="00A6322C" w:rsidRPr="0001215C">
        <w:rPr>
          <w:rFonts w:ascii="Arial" w:hAnsi="Arial" w:cs="Arial"/>
          <w:sz w:val="22"/>
          <w:szCs w:val="22"/>
          <w:lang w:val="es-ES"/>
        </w:rPr>
        <w:t xml:space="preserve">DENTE/A DE LA CASA </w:t>
      </w:r>
      <w:r w:rsidR="000E0F4C">
        <w:rPr>
          <w:rFonts w:ascii="Arial" w:hAnsi="Arial" w:cs="Arial"/>
          <w:sz w:val="22"/>
          <w:szCs w:val="22"/>
          <w:lang w:val="es-ES"/>
        </w:rPr>
        <w:t xml:space="preserve">O CENTRO REGIONAL </w:t>
      </w:r>
    </w:p>
    <w:p w14:paraId="2C9E8003" w14:textId="77777777" w:rsidR="00C36C1F" w:rsidRPr="0001215C" w:rsidRDefault="003A657C" w:rsidP="00C36C1F">
      <w:pPr>
        <w:ind w:left="2832"/>
        <w:jc w:val="both"/>
        <w:rPr>
          <w:rFonts w:ascii="Arial" w:hAnsi="Arial" w:cs="Arial"/>
          <w:sz w:val="22"/>
          <w:szCs w:val="22"/>
          <w:lang w:val="es-ES"/>
        </w:rPr>
      </w:pPr>
      <w:r w:rsidRPr="0001215C">
        <w:rPr>
          <w:rFonts w:ascii="Arial" w:hAnsi="Arial" w:cs="Arial"/>
          <w:sz w:val="22"/>
          <w:szCs w:val="22"/>
          <w:lang w:val="es-ES"/>
        </w:rPr>
        <w:t>Fdo.</w:t>
      </w:r>
      <w:r w:rsidR="00C36C1F" w:rsidRPr="0001215C">
        <w:rPr>
          <w:rFonts w:ascii="Arial" w:hAnsi="Arial" w:cs="Arial"/>
          <w:sz w:val="22"/>
          <w:szCs w:val="22"/>
          <w:lang w:val="es-ES"/>
        </w:rPr>
        <w:t xml:space="preserve">: </w:t>
      </w:r>
    </w:p>
    <w:p w14:paraId="26EF9B85" w14:textId="22B8DF2D" w:rsidR="005071A4" w:rsidRDefault="00AA79D0" w:rsidP="005071A4">
      <w:pPr>
        <w:ind w:right="141"/>
        <w:jc w:val="both"/>
        <w:rPr>
          <w:rFonts w:ascii="Arial" w:hAnsi="Arial" w:cs="Arial"/>
          <w:sz w:val="18"/>
          <w:szCs w:val="18"/>
          <w:lang w:val="es-ES"/>
        </w:rPr>
      </w:pPr>
      <w:r>
        <w:rPr>
          <w:rFonts w:ascii="Arial" w:hAnsi="Arial" w:cs="Arial"/>
          <w:sz w:val="18"/>
          <w:szCs w:val="18"/>
          <w:lang w:val="es-ES"/>
        </w:rPr>
        <w:t>(*) L</w:t>
      </w:r>
      <w:r w:rsidR="005071A4" w:rsidRPr="005071A4">
        <w:rPr>
          <w:rFonts w:ascii="Arial" w:hAnsi="Arial" w:cs="Arial"/>
          <w:sz w:val="18"/>
          <w:szCs w:val="18"/>
          <w:lang w:val="es-ES"/>
        </w:rPr>
        <w:t>as facturas deben cumplir lo establecido en el Reglamento por el que se regulan las obligaciones de facturación, aprobado Real Decreto 1619/2012, de 30 de noviembre.</w:t>
      </w:r>
    </w:p>
    <w:p w14:paraId="7AAAF7DC" w14:textId="7BACD54A" w:rsidR="00AA79D0" w:rsidRPr="00AA79D0" w:rsidRDefault="00AA79D0" w:rsidP="00AA79D0">
      <w:pPr>
        <w:rPr>
          <w:rFonts w:ascii="Arial" w:hAnsi="Arial" w:cs="Arial"/>
          <w:b/>
          <w:sz w:val="18"/>
          <w:szCs w:val="18"/>
          <w:lang w:val="es-ES"/>
        </w:rPr>
      </w:pPr>
      <w:r w:rsidRPr="00AA79D0">
        <w:rPr>
          <w:rFonts w:ascii="Arial" w:hAnsi="Arial" w:cs="Arial"/>
          <w:sz w:val="18"/>
          <w:szCs w:val="18"/>
          <w:lang w:val="es-ES"/>
        </w:rPr>
        <w:t xml:space="preserve">(**) </w:t>
      </w:r>
      <w:r w:rsidRPr="00AA79D0">
        <w:rPr>
          <w:rFonts w:ascii="Arial" w:eastAsia="SimSun" w:hAnsi="Arial" w:cs="Arial"/>
          <w:sz w:val="18"/>
          <w:szCs w:val="18"/>
          <w:lang w:val="es-ES" w:eastAsia="zh-CN"/>
        </w:rPr>
        <w:t>No podrán pagarse en efectivo las operaciones, en las que alguna de las partes intervinientes actúe en calidad de empresario o profesional, con un importe igual o superior a 1.000 euros o su contravalor en moneda extranjera (artículo 7 de la Ley 7/2012, de 29 de octubre).</w:t>
      </w:r>
    </w:p>
    <w:p w14:paraId="4BA5AAD0" w14:textId="77777777" w:rsidR="00AA79D0" w:rsidRPr="00934F71" w:rsidRDefault="00AA79D0" w:rsidP="003770CE">
      <w:pPr>
        <w:tabs>
          <w:tab w:val="center" w:pos="4252"/>
          <w:tab w:val="right" w:pos="8504"/>
        </w:tabs>
        <w:jc w:val="both"/>
        <w:rPr>
          <w:rFonts w:ascii="Arial" w:eastAsia="Calibri" w:hAnsi="Arial" w:cs="Arial"/>
          <w:b/>
          <w:color w:val="000000"/>
          <w:lang w:val="es-ES"/>
        </w:rPr>
      </w:pPr>
    </w:p>
    <w:p w14:paraId="74FEFE2F" w14:textId="2A02E205" w:rsidR="003770CE" w:rsidRPr="00934F71" w:rsidRDefault="003770CE" w:rsidP="003770CE">
      <w:pPr>
        <w:tabs>
          <w:tab w:val="center" w:pos="4252"/>
          <w:tab w:val="right" w:pos="8504"/>
        </w:tabs>
        <w:jc w:val="both"/>
        <w:rPr>
          <w:rFonts w:ascii="Arial" w:eastAsia="Calibri" w:hAnsi="Arial" w:cs="Arial"/>
          <w:b/>
          <w:color w:val="000000"/>
          <w:lang w:val="es-ES"/>
        </w:rPr>
      </w:pPr>
      <w:r w:rsidRPr="00934F71">
        <w:rPr>
          <w:rFonts w:ascii="Arial" w:eastAsia="Calibri" w:hAnsi="Arial" w:cs="Arial"/>
          <w:b/>
          <w:color w:val="000000"/>
          <w:lang w:val="es-ES"/>
        </w:rPr>
        <w:t>Sra. CONSEJERA DE PRESIDENCIA, JUSTICIA, SEGURIDAD Y SIMPLIFICACIÓN ADMINISTRATIVA</w:t>
      </w:r>
    </w:p>
    <w:p w14:paraId="756A4A01" w14:textId="77777777" w:rsidR="003770CE" w:rsidRPr="00DA0E45" w:rsidRDefault="003770CE" w:rsidP="00AA79D0">
      <w:pPr>
        <w:tabs>
          <w:tab w:val="center" w:pos="4252"/>
          <w:tab w:val="right" w:pos="8504"/>
        </w:tabs>
        <w:rPr>
          <w:rFonts w:ascii="Arial" w:eastAsia="Calibri" w:hAnsi="Arial" w:cs="Arial"/>
          <w:color w:val="000000"/>
          <w:lang w:val="pt-BR"/>
        </w:rPr>
      </w:pPr>
      <w:r w:rsidRPr="00934F71">
        <w:rPr>
          <w:rFonts w:ascii="Arial" w:hAnsi="Arial" w:cs="Arial"/>
          <w:b/>
          <w:lang w:val="es-ES"/>
        </w:rPr>
        <w:t>(CÓDIGO DIR3 O00006461 – A 06029681)</w:t>
      </w:r>
    </w:p>
    <w:p w14:paraId="5140D18F" w14:textId="77777777" w:rsidR="005D7FD0" w:rsidRPr="00336B55" w:rsidRDefault="005D7FD0" w:rsidP="007B79DE">
      <w:pPr>
        <w:spacing w:after="160" w:line="259" w:lineRule="auto"/>
        <w:jc w:val="center"/>
        <w:rPr>
          <w:rFonts w:asciiTheme="minorHAnsi" w:eastAsiaTheme="minorHAnsi" w:hAnsiTheme="minorHAnsi" w:cstheme="minorHAnsi"/>
          <w:b/>
          <w:sz w:val="22"/>
          <w:szCs w:val="22"/>
          <w:lang w:val="es-ES" w:eastAsia="en-US"/>
        </w:rPr>
      </w:pPr>
    </w:p>
    <w:p w14:paraId="3EB4322B" w14:textId="77777777" w:rsidR="007B79DE" w:rsidRPr="0001215C" w:rsidRDefault="007B79DE" w:rsidP="007B79DE">
      <w:pPr>
        <w:spacing w:after="160" w:line="259" w:lineRule="auto"/>
        <w:jc w:val="center"/>
        <w:rPr>
          <w:rFonts w:ascii="Arial" w:eastAsiaTheme="minorHAnsi" w:hAnsi="Arial" w:cs="Arial"/>
          <w:b/>
          <w:sz w:val="22"/>
          <w:szCs w:val="22"/>
          <w:lang w:val="es-ES" w:eastAsia="en-US"/>
        </w:rPr>
      </w:pPr>
      <w:r w:rsidRPr="0001215C">
        <w:rPr>
          <w:rFonts w:ascii="Arial" w:eastAsiaTheme="minorHAnsi" w:hAnsi="Arial" w:cs="Arial"/>
          <w:b/>
          <w:sz w:val="22"/>
          <w:szCs w:val="22"/>
          <w:lang w:val="es-ES" w:eastAsia="en-US"/>
        </w:rPr>
        <w:t>ANEXO II</w:t>
      </w:r>
      <w:r w:rsidR="007F3018" w:rsidRPr="0001215C">
        <w:rPr>
          <w:rFonts w:ascii="Arial" w:eastAsiaTheme="minorHAnsi" w:hAnsi="Arial" w:cs="Arial"/>
          <w:b/>
          <w:sz w:val="22"/>
          <w:szCs w:val="22"/>
          <w:lang w:val="es-ES" w:eastAsia="en-US"/>
        </w:rPr>
        <w:t>I</w:t>
      </w:r>
      <w:r w:rsidRPr="0001215C">
        <w:rPr>
          <w:rFonts w:ascii="Arial" w:eastAsiaTheme="minorHAnsi" w:hAnsi="Arial" w:cs="Arial"/>
          <w:b/>
          <w:sz w:val="22"/>
          <w:szCs w:val="22"/>
          <w:lang w:val="es-ES" w:eastAsia="en-US"/>
        </w:rPr>
        <w:t>.</w:t>
      </w:r>
    </w:p>
    <w:p w14:paraId="21F55F95" w14:textId="77777777" w:rsidR="007B79DE" w:rsidRPr="0001215C" w:rsidRDefault="007B79DE" w:rsidP="007B79DE">
      <w:pPr>
        <w:spacing w:after="160" w:line="259" w:lineRule="auto"/>
        <w:jc w:val="center"/>
        <w:rPr>
          <w:rFonts w:ascii="Arial" w:eastAsiaTheme="minorHAnsi" w:hAnsi="Arial" w:cs="Arial"/>
          <w:sz w:val="22"/>
          <w:szCs w:val="22"/>
          <w:lang w:val="es-ES" w:eastAsia="en-US"/>
        </w:rPr>
      </w:pPr>
    </w:p>
    <w:p w14:paraId="4249CB63" w14:textId="77777777" w:rsidR="009E29AC" w:rsidRPr="009E29AC" w:rsidRDefault="007B79DE" w:rsidP="009E29AC">
      <w:pPr>
        <w:autoSpaceDE w:val="0"/>
        <w:autoSpaceDN w:val="0"/>
        <w:adjustRightInd w:val="0"/>
        <w:jc w:val="both"/>
        <w:rPr>
          <w:rFonts w:ascii="Arial" w:eastAsiaTheme="minorHAnsi" w:hAnsi="Arial" w:cs="Arial"/>
          <w:bCs/>
          <w:sz w:val="22"/>
          <w:szCs w:val="22"/>
          <w:lang w:val="es-ES" w:eastAsia="en-US"/>
        </w:rPr>
      </w:pPr>
      <w:r w:rsidRPr="0001215C">
        <w:rPr>
          <w:rFonts w:ascii="Arial" w:eastAsiaTheme="minorHAnsi" w:hAnsi="Arial" w:cs="Arial"/>
          <w:sz w:val="22"/>
          <w:szCs w:val="22"/>
          <w:lang w:val="es-ES" w:eastAsia="en-US"/>
        </w:rPr>
        <w:t>RELACIÓN DE OTRAS AYUDAS</w:t>
      </w:r>
      <w:r w:rsidR="00970E18">
        <w:rPr>
          <w:rFonts w:ascii="Arial" w:eastAsiaTheme="minorHAnsi" w:hAnsi="Arial" w:cs="Arial"/>
          <w:sz w:val="22"/>
          <w:szCs w:val="22"/>
          <w:lang w:val="es-ES" w:eastAsia="en-US"/>
        </w:rPr>
        <w:t>, SUBVENCIONES, INGRESOS O RECURSOS</w:t>
      </w:r>
      <w:r w:rsidRPr="0001215C">
        <w:rPr>
          <w:rFonts w:ascii="Arial" w:eastAsiaTheme="minorHAnsi" w:hAnsi="Arial" w:cs="Arial"/>
          <w:sz w:val="22"/>
          <w:szCs w:val="22"/>
          <w:lang w:val="es-ES" w:eastAsia="en-US"/>
        </w:rPr>
        <w:t xml:space="preserve"> </w:t>
      </w:r>
      <w:r w:rsidR="009E29AC" w:rsidRPr="00934F71">
        <w:rPr>
          <w:rFonts w:ascii="Arial" w:eastAsiaTheme="minorHAnsi" w:hAnsi="Arial" w:cs="Arial"/>
          <w:bCs/>
          <w:sz w:val="22"/>
          <w:szCs w:val="22"/>
          <w:lang w:val="es-ES" w:eastAsia="en-US"/>
        </w:rPr>
        <w:t>QUE HAYAN FINANCIADO LA ACTIVIDAD SUBVENCIONADA</w:t>
      </w:r>
      <w:r w:rsidR="009E29AC" w:rsidRPr="00934F71">
        <w:rPr>
          <w:rFonts w:ascii="Arial" w:eastAsiaTheme="minorHAnsi" w:hAnsi="Arial" w:cs="Arial"/>
          <w:b/>
          <w:sz w:val="22"/>
          <w:szCs w:val="22"/>
          <w:lang w:val="es-ES" w:eastAsia="en-US"/>
        </w:rPr>
        <w:t xml:space="preserve">, </w:t>
      </w:r>
      <w:r w:rsidRPr="0001215C">
        <w:rPr>
          <w:rFonts w:ascii="Arial" w:eastAsiaTheme="minorHAnsi" w:hAnsi="Arial" w:cs="Arial"/>
          <w:sz w:val="22"/>
          <w:szCs w:val="22"/>
          <w:lang w:val="es-ES" w:eastAsia="en-US"/>
        </w:rPr>
        <w:t xml:space="preserve">O DECLARACIÓN DE NO HABER RECIBIDO </w:t>
      </w:r>
      <w:r w:rsidR="009E29AC" w:rsidRPr="009E29AC">
        <w:rPr>
          <w:rFonts w:ascii="Arial" w:eastAsiaTheme="minorHAnsi" w:hAnsi="Arial" w:cs="Arial"/>
          <w:bCs/>
          <w:sz w:val="22"/>
          <w:szCs w:val="22"/>
          <w:lang w:val="es-ES" w:eastAsia="en-US"/>
        </w:rPr>
        <w:t>OTROS INGRESOS O SUBVENCIONES QUE HAYAN FINANCIADO LA ACTIVIDAD SUBVENCIONADA</w:t>
      </w:r>
    </w:p>
    <w:p w14:paraId="5FFF1C72"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58F33BB2" w14:textId="6E05C77F" w:rsidR="007B79DE" w:rsidRPr="0001215C" w:rsidRDefault="007B79DE" w:rsidP="007B79DE">
      <w:pPr>
        <w:autoSpaceDE w:val="0"/>
        <w:autoSpaceDN w:val="0"/>
        <w:adjustRightInd w:val="0"/>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 xml:space="preserve">___ Que esta entidad NO HA RECIBIDO aportación, subvención o ayuda alguna </w:t>
      </w:r>
      <w:r w:rsidR="009E29AC" w:rsidRPr="009E29AC">
        <w:rPr>
          <w:rFonts w:ascii="Arial" w:eastAsiaTheme="minorHAnsi" w:hAnsi="Arial" w:cs="Arial"/>
          <w:sz w:val="22"/>
          <w:szCs w:val="22"/>
          <w:lang w:val="es-ES" w:eastAsia="en-US"/>
        </w:rPr>
        <w:t>que haya financiado la actividad subvencionada</w:t>
      </w:r>
      <w:r w:rsidRPr="0001215C">
        <w:rPr>
          <w:rFonts w:ascii="Arial" w:eastAsiaTheme="minorHAnsi" w:hAnsi="Arial" w:cs="Arial"/>
          <w:sz w:val="22"/>
          <w:szCs w:val="22"/>
          <w:lang w:val="es-ES" w:eastAsia="en-US"/>
        </w:rPr>
        <w:t>.</w:t>
      </w:r>
    </w:p>
    <w:p w14:paraId="4523D151" w14:textId="7AE78FDA" w:rsidR="009E29AC" w:rsidRPr="009E29AC" w:rsidRDefault="007B79DE" w:rsidP="009E29AC">
      <w:pPr>
        <w:autoSpaceDE w:val="0"/>
        <w:autoSpaceDN w:val="0"/>
        <w:adjustRightInd w:val="0"/>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___ Que esta entidad HA RECIBIDO con idéntica finalidad las aportaciones, subvenciones</w:t>
      </w:r>
      <w:r w:rsidR="009E29AC">
        <w:rPr>
          <w:rFonts w:ascii="Arial" w:eastAsiaTheme="minorHAnsi" w:hAnsi="Arial" w:cs="Arial"/>
          <w:sz w:val="22"/>
          <w:szCs w:val="22"/>
          <w:lang w:val="es-ES" w:eastAsia="en-US"/>
        </w:rPr>
        <w:t>,</w:t>
      </w:r>
      <w:r w:rsidRPr="0001215C">
        <w:rPr>
          <w:rFonts w:ascii="Arial" w:eastAsiaTheme="minorHAnsi" w:hAnsi="Arial" w:cs="Arial"/>
          <w:sz w:val="22"/>
          <w:szCs w:val="22"/>
          <w:lang w:val="es-ES" w:eastAsia="en-US"/>
        </w:rPr>
        <w:t xml:space="preserve"> </w:t>
      </w:r>
      <w:r w:rsidR="00970E18">
        <w:rPr>
          <w:rFonts w:ascii="Arial" w:eastAsiaTheme="minorHAnsi" w:hAnsi="Arial" w:cs="Arial"/>
          <w:sz w:val="22"/>
          <w:szCs w:val="22"/>
          <w:lang w:val="es-ES" w:eastAsia="en-US"/>
        </w:rPr>
        <w:t xml:space="preserve">ingresos o recursos </w:t>
      </w:r>
      <w:r w:rsidRPr="0001215C">
        <w:rPr>
          <w:rFonts w:ascii="Arial" w:eastAsiaTheme="minorHAnsi" w:hAnsi="Arial" w:cs="Arial"/>
          <w:sz w:val="22"/>
          <w:szCs w:val="22"/>
          <w:lang w:val="es-ES" w:eastAsia="en-US"/>
        </w:rPr>
        <w:t>que seguidamente se especifican, sin que el importe total de l</w:t>
      </w:r>
      <w:r w:rsidR="00970E18">
        <w:rPr>
          <w:rFonts w:ascii="Arial" w:eastAsiaTheme="minorHAnsi" w:hAnsi="Arial" w:cs="Arial"/>
          <w:sz w:val="22"/>
          <w:szCs w:val="22"/>
          <w:lang w:val="es-ES" w:eastAsia="en-US"/>
        </w:rPr>
        <w:t>os</w:t>
      </w:r>
      <w:r w:rsidRPr="0001215C">
        <w:rPr>
          <w:rFonts w:ascii="Arial" w:eastAsiaTheme="minorHAnsi" w:hAnsi="Arial" w:cs="Arial"/>
          <w:sz w:val="22"/>
          <w:szCs w:val="22"/>
          <w:lang w:val="es-ES" w:eastAsia="en-US"/>
        </w:rPr>
        <w:t xml:space="preserve"> </w:t>
      </w:r>
      <w:r w:rsidR="00970E18">
        <w:rPr>
          <w:rFonts w:ascii="Arial" w:eastAsiaTheme="minorHAnsi" w:hAnsi="Arial" w:cs="Arial"/>
          <w:sz w:val="22"/>
          <w:szCs w:val="22"/>
          <w:lang w:val="es-ES" w:eastAsia="en-US"/>
        </w:rPr>
        <w:t>mismos</w:t>
      </w:r>
      <w:r w:rsidRPr="0001215C">
        <w:rPr>
          <w:rFonts w:ascii="Arial" w:eastAsiaTheme="minorHAnsi" w:hAnsi="Arial" w:cs="Arial"/>
          <w:sz w:val="22"/>
          <w:szCs w:val="22"/>
          <w:lang w:val="es-ES" w:eastAsia="en-US"/>
        </w:rPr>
        <w:t xml:space="preserve"> supere el coste de la actividad subvencionada</w:t>
      </w:r>
      <w:r w:rsidR="00AA79D0">
        <w:rPr>
          <w:rFonts w:ascii="Arial" w:eastAsiaTheme="minorHAnsi" w:hAnsi="Arial" w:cs="Arial"/>
          <w:sz w:val="22"/>
          <w:szCs w:val="22"/>
          <w:lang w:val="es-ES" w:eastAsia="en-US"/>
        </w:rPr>
        <w:t xml:space="preserve"> </w:t>
      </w:r>
      <w:r w:rsidR="009E29AC" w:rsidRPr="009E29AC">
        <w:rPr>
          <w:rFonts w:ascii="Arial" w:eastAsiaTheme="minorHAnsi" w:hAnsi="Arial" w:cs="Arial"/>
          <w:sz w:val="22"/>
          <w:szCs w:val="22"/>
          <w:lang w:val="es-ES" w:eastAsia="en-US"/>
        </w:rPr>
        <w:t>(se deberán, en tal caso, acreditar con facturas justificativas):</w:t>
      </w:r>
    </w:p>
    <w:p w14:paraId="0646064A" w14:textId="20869136" w:rsidR="007B79DE" w:rsidRPr="0001215C" w:rsidRDefault="007B79DE" w:rsidP="00970E18">
      <w:pPr>
        <w:autoSpaceDE w:val="0"/>
        <w:autoSpaceDN w:val="0"/>
        <w:adjustRightInd w:val="0"/>
        <w:ind w:right="674"/>
        <w:rPr>
          <w:rFonts w:ascii="Arial" w:eastAsiaTheme="minorHAnsi" w:hAnsi="Arial" w:cs="Arial"/>
          <w:sz w:val="22"/>
          <w:szCs w:val="22"/>
          <w:lang w:val="es-ES" w:eastAsia="en-US"/>
        </w:rPr>
      </w:pPr>
    </w:p>
    <w:p w14:paraId="476C0A91"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bl>
      <w:tblPr>
        <w:tblStyle w:val="Tablaconcuadrcula"/>
        <w:tblW w:w="0" w:type="auto"/>
        <w:tblLook w:val="04A0" w:firstRow="1" w:lastRow="0" w:firstColumn="1" w:lastColumn="0" w:noHBand="0" w:noVBand="1"/>
      </w:tblPr>
      <w:tblGrid>
        <w:gridCol w:w="6997"/>
        <w:gridCol w:w="6997"/>
      </w:tblGrid>
      <w:tr w:rsidR="007B79DE" w:rsidRPr="0001215C" w14:paraId="3A9516AB" w14:textId="77777777" w:rsidTr="00A631A5">
        <w:tc>
          <w:tcPr>
            <w:tcW w:w="6997" w:type="dxa"/>
          </w:tcPr>
          <w:p w14:paraId="16DE33AC" w14:textId="77777777" w:rsidR="007B79DE" w:rsidRPr="0001215C" w:rsidRDefault="007B79DE" w:rsidP="007B79DE">
            <w:pPr>
              <w:autoSpaceDE w:val="0"/>
              <w:autoSpaceDN w:val="0"/>
              <w:adjustRightInd w:val="0"/>
              <w:jc w:val="center"/>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Concedente</w:t>
            </w:r>
          </w:p>
        </w:tc>
        <w:tc>
          <w:tcPr>
            <w:tcW w:w="6997" w:type="dxa"/>
          </w:tcPr>
          <w:p w14:paraId="6570FC8A" w14:textId="77777777" w:rsidR="007B79DE" w:rsidRPr="0001215C" w:rsidRDefault="007B79DE" w:rsidP="007B79DE">
            <w:pPr>
              <w:autoSpaceDE w:val="0"/>
              <w:autoSpaceDN w:val="0"/>
              <w:adjustRightInd w:val="0"/>
              <w:jc w:val="center"/>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Importe concedido</w:t>
            </w:r>
          </w:p>
        </w:tc>
      </w:tr>
      <w:tr w:rsidR="007B79DE" w:rsidRPr="0001215C" w14:paraId="0BA76EC4" w14:textId="77777777" w:rsidTr="00A631A5">
        <w:tc>
          <w:tcPr>
            <w:tcW w:w="6997" w:type="dxa"/>
          </w:tcPr>
          <w:p w14:paraId="0493847A"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c>
          <w:tcPr>
            <w:tcW w:w="6997" w:type="dxa"/>
          </w:tcPr>
          <w:p w14:paraId="2A4DF471"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r>
      <w:tr w:rsidR="007B79DE" w:rsidRPr="0001215C" w14:paraId="1FE45120" w14:textId="77777777" w:rsidTr="00A631A5">
        <w:tc>
          <w:tcPr>
            <w:tcW w:w="6997" w:type="dxa"/>
          </w:tcPr>
          <w:p w14:paraId="31511545"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c>
          <w:tcPr>
            <w:tcW w:w="6997" w:type="dxa"/>
          </w:tcPr>
          <w:p w14:paraId="0EA9B729"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r>
      <w:tr w:rsidR="007B79DE" w:rsidRPr="0001215C" w14:paraId="1F20AE60" w14:textId="77777777" w:rsidTr="00A631A5">
        <w:tc>
          <w:tcPr>
            <w:tcW w:w="6997" w:type="dxa"/>
          </w:tcPr>
          <w:p w14:paraId="1508F911"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c>
          <w:tcPr>
            <w:tcW w:w="6997" w:type="dxa"/>
          </w:tcPr>
          <w:p w14:paraId="1447BCBF"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r>
    </w:tbl>
    <w:p w14:paraId="43CE5B30"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5E8D10C2"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t>TOTAL</w:t>
      </w:r>
    </w:p>
    <w:p w14:paraId="64C8D7E3"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080F1182"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451F6D3C"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r w:rsidRPr="0001215C">
        <w:rPr>
          <w:rFonts w:ascii="Arial" w:eastAsiaTheme="minorHAnsi" w:hAnsi="Arial" w:cs="Arial"/>
          <w:sz w:val="22"/>
          <w:szCs w:val="22"/>
          <w:lang w:val="es-ES" w:eastAsia="en-US"/>
        </w:rPr>
        <w:t xml:space="preserve">Para que así conste y sirva de justificación ante dicha Consejería, lo firmo </w:t>
      </w:r>
    </w:p>
    <w:p w14:paraId="61AE7BCC"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246F49CC" w14:textId="77777777" w:rsidR="00AA79D0" w:rsidRPr="0001215C" w:rsidRDefault="00AA79D0" w:rsidP="00AA79D0">
      <w:pPr>
        <w:ind w:left="2832"/>
        <w:jc w:val="both"/>
        <w:rPr>
          <w:rFonts w:ascii="Arial" w:hAnsi="Arial" w:cs="Arial"/>
          <w:sz w:val="22"/>
          <w:szCs w:val="22"/>
          <w:lang w:val="es-ES"/>
        </w:rPr>
      </w:pPr>
      <w:r w:rsidRPr="0001215C">
        <w:rPr>
          <w:rFonts w:ascii="Arial" w:hAnsi="Arial" w:cs="Arial"/>
          <w:sz w:val="22"/>
          <w:szCs w:val="22"/>
          <w:lang w:val="es-ES"/>
        </w:rPr>
        <w:t xml:space="preserve">EL/LA PRESIDENTE/A DE LA CASA </w:t>
      </w:r>
      <w:r>
        <w:rPr>
          <w:rFonts w:ascii="Arial" w:hAnsi="Arial" w:cs="Arial"/>
          <w:sz w:val="22"/>
          <w:szCs w:val="22"/>
          <w:lang w:val="es-ES"/>
        </w:rPr>
        <w:t xml:space="preserve">O CENTRO REGIONAL </w:t>
      </w:r>
    </w:p>
    <w:p w14:paraId="5C6EE93B" w14:textId="77777777" w:rsidR="00AA79D0" w:rsidRPr="0001215C" w:rsidRDefault="00AA79D0" w:rsidP="00AA79D0">
      <w:pPr>
        <w:ind w:left="2832"/>
        <w:jc w:val="both"/>
        <w:rPr>
          <w:rFonts w:ascii="Arial" w:hAnsi="Arial" w:cs="Arial"/>
          <w:sz w:val="22"/>
          <w:szCs w:val="22"/>
          <w:lang w:val="es-ES"/>
        </w:rPr>
      </w:pPr>
      <w:r w:rsidRPr="0001215C">
        <w:rPr>
          <w:rFonts w:ascii="Arial" w:hAnsi="Arial" w:cs="Arial"/>
          <w:sz w:val="22"/>
          <w:szCs w:val="22"/>
          <w:lang w:val="es-ES"/>
        </w:rPr>
        <w:t xml:space="preserve">Fdo.: </w:t>
      </w:r>
    </w:p>
    <w:p w14:paraId="7DD03B9D"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388BF590"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6C587525"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1892F27F" w14:textId="77777777" w:rsidR="007B79DE" w:rsidRPr="00336B55" w:rsidRDefault="007B79DE" w:rsidP="007B79DE">
      <w:pPr>
        <w:spacing w:after="160" w:line="259" w:lineRule="auto"/>
        <w:jc w:val="both"/>
        <w:rPr>
          <w:rFonts w:asciiTheme="minorHAnsi" w:eastAsiaTheme="minorHAnsi" w:hAnsiTheme="minorHAnsi" w:cstheme="minorHAnsi"/>
          <w:sz w:val="22"/>
          <w:szCs w:val="22"/>
          <w:lang w:val="es-ES" w:eastAsia="en-US"/>
        </w:rPr>
      </w:pPr>
    </w:p>
    <w:p w14:paraId="586DB4E6" w14:textId="77777777" w:rsidR="007B79DE" w:rsidRPr="00336B55" w:rsidRDefault="007B79DE" w:rsidP="007B79DE">
      <w:pPr>
        <w:spacing w:after="160" w:line="259" w:lineRule="auto"/>
        <w:jc w:val="both"/>
        <w:rPr>
          <w:rFonts w:asciiTheme="minorHAnsi" w:eastAsiaTheme="minorHAnsi" w:hAnsiTheme="minorHAnsi" w:cstheme="minorHAnsi"/>
          <w:sz w:val="22"/>
          <w:szCs w:val="22"/>
          <w:lang w:val="es-ES" w:eastAsia="en-US"/>
        </w:rPr>
      </w:pPr>
    </w:p>
    <w:p w14:paraId="386FDFD7"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1FE7E17E" w14:textId="77777777" w:rsidR="003770CE" w:rsidRPr="00934F71" w:rsidRDefault="003770CE" w:rsidP="003770CE">
      <w:pPr>
        <w:tabs>
          <w:tab w:val="center" w:pos="4252"/>
          <w:tab w:val="right" w:pos="8504"/>
        </w:tabs>
        <w:jc w:val="both"/>
        <w:rPr>
          <w:rFonts w:ascii="Arial" w:eastAsia="Calibri" w:hAnsi="Arial" w:cs="Arial"/>
          <w:b/>
          <w:color w:val="000000"/>
          <w:lang w:val="es-ES"/>
        </w:rPr>
      </w:pPr>
      <w:r w:rsidRPr="00934F71">
        <w:rPr>
          <w:rFonts w:ascii="Arial" w:eastAsia="Calibri" w:hAnsi="Arial" w:cs="Arial"/>
          <w:b/>
          <w:color w:val="000000"/>
          <w:lang w:val="es-ES"/>
        </w:rPr>
        <w:t>Sra. CONSEJERA DE PRESIDENCIA, JUSTICIA, SEGURIDAD Y SIMPLIFICACIÓN ADMINISTRATIVA</w:t>
      </w:r>
    </w:p>
    <w:p w14:paraId="1DC26788" w14:textId="31830C62" w:rsidR="003770CE" w:rsidRPr="00DA0E45" w:rsidRDefault="003770CE" w:rsidP="003770CE">
      <w:pPr>
        <w:tabs>
          <w:tab w:val="center" w:pos="4252"/>
          <w:tab w:val="right" w:pos="8504"/>
        </w:tabs>
        <w:rPr>
          <w:rFonts w:ascii="Arial" w:eastAsia="Calibri" w:hAnsi="Arial" w:cs="Arial"/>
          <w:color w:val="000000"/>
          <w:lang w:val="pt-BR"/>
        </w:rPr>
      </w:pPr>
      <w:r w:rsidRPr="00DA0E45">
        <w:rPr>
          <w:rFonts w:ascii="Arial" w:hAnsi="Arial" w:cs="Arial"/>
          <w:b/>
        </w:rPr>
        <w:t>(CÓDIGO DIR3 O00006461 – A 06029681)</w:t>
      </w:r>
    </w:p>
    <w:p w14:paraId="36EB0908" w14:textId="77777777" w:rsidR="00C36C1F" w:rsidRPr="00336B55" w:rsidRDefault="00C36C1F" w:rsidP="0074651A">
      <w:pPr>
        <w:jc w:val="center"/>
        <w:rPr>
          <w:rFonts w:asciiTheme="minorHAnsi" w:hAnsiTheme="minorHAnsi" w:cstheme="minorHAnsi"/>
          <w:sz w:val="22"/>
          <w:szCs w:val="22"/>
          <w:lang w:val="es-ES_tradnl"/>
        </w:rPr>
      </w:pPr>
    </w:p>
    <w:sectPr w:rsidR="00C36C1F" w:rsidRPr="00336B55" w:rsidSect="006D7D2E">
      <w:endnotePr>
        <w:numFmt w:val="decimal"/>
        <w:numStart w:val="0"/>
      </w:endnotePr>
      <w:pgSz w:w="16834" w:h="11909" w:orient="landscape"/>
      <w:pgMar w:top="1134" w:right="567" w:bottom="709" w:left="567"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CAEC94" w14:textId="77777777" w:rsidR="00E1059C" w:rsidRDefault="00E1059C">
      <w:r>
        <w:separator/>
      </w:r>
    </w:p>
  </w:endnote>
  <w:endnote w:type="continuationSeparator" w:id="0">
    <w:p w14:paraId="32DBA9F7" w14:textId="77777777" w:rsidR="00E1059C" w:rsidRDefault="00E10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IDFont+F5">
    <w:altName w:val="Malgun Gothic Semilight"/>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Gothic">
    <w:altName w:val="Century Gothic"/>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DC257" w14:textId="77777777" w:rsidR="00E1059C" w:rsidRDefault="00E1059C">
      <w:r>
        <w:separator/>
      </w:r>
    </w:p>
  </w:footnote>
  <w:footnote w:type="continuationSeparator" w:id="0">
    <w:p w14:paraId="583BFBB9" w14:textId="77777777" w:rsidR="00E1059C" w:rsidRDefault="00E105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83170"/>
    <w:multiLevelType w:val="hybridMultilevel"/>
    <w:tmpl w:val="CD7CAD4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2DD32F0C"/>
    <w:multiLevelType w:val="hybridMultilevel"/>
    <w:tmpl w:val="3F3A24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04B6CF9"/>
    <w:multiLevelType w:val="hybridMultilevel"/>
    <w:tmpl w:val="ABEE7E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B1A26D0"/>
    <w:multiLevelType w:val="hybridMultilevel"/>
    <w:tmpl w:val="FD041A0E"/>
    <w:lvl w:ilvl="0" w:tplc="9CEA2A08">
      <w:start w:val="1"/>
      <w:numFmt w:val="lowerLetter"/>
      <w:lvlText w:val="%1)"/>
      <w:lvlJc w:val="left"/>
      <w:pPr>
        <w:ind w:left="76" w:hanging="360"/>
      </w:pPr>
      <w:rPr>
        <w:rFonts w:hint="default"/>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abstractNum w:abstractNumId="4" w15:restartNumberingAfterBreak="0">
    <w:nsid w:val="41535366"/>
    <w:multiLevelType w:val="hybridMultilevel"/>
    <w:tmpl w:val="5964A6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25B6D3D"/>
    <w:multiLevelType w:val="hybridMultilevel"/>
    <w:tmpl w:val="A262356C"/>
    <w:lvl w:ilvl="0" w:tplc="A4BC5B44">
      <w:start w:val="1"/>
      <w:numFmt w:val="lowerLetter"/>
      <w:lvlText w:val="%1)"/>
      <w:lvlJc w:val="left"/>
      <w:pPr>
        <w:ind w:left="720" w:hanging="360"/>
      </w:pPr>
      <w:rPr>
        <w:rFonts w:ascii="CIDFont+F5" w:eastAsia="CIDFont+F5" w:cs="CIDFont+F5"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225252B"/>
    <w:multiLevelType w:val="hybridMultilevel"/>
    <w:tmpl w:val="431CF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3D5574E"/>
    <w:multiLevelType w:val="hybridMultilevel"/>
    <w:tmpl w:val="ECF03946"/>
    <w:lvl w:ilvl="0" w:tplc="92A08B5C">
      <w:start w:val="1"/>
      <w:numFmt w:val="lowerLetter"/>
      <w:lvlText w:val="%1)"/>
      <w:lvlJc w:val="left"/>
      <w:pPr>
        <w:ind w:left="720" w:hanging="360"/>
      </w:pPr>
      <w:rPr>
        <w:rFonts w:eastAsiaTheme="minorHAnsi"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0A35CB7"/>
    <w:multiLevelType w:val="hybridMultilevel"/>
    <w:tmpl w:val="4DBA41D0"/>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756F64BD"/>
    <w:multiLevelType w:val="hybridMultilevel"/>
    <w:tmpl w:val="631218A0"/>
    <w:lvl w:ilvl="0" w:tplc="41DAB030">
      <w:start w:val="1"/>
      <w:numFmt w:val="decimal"/>
      <w:lvlText w:val="%1)"/>
      <w:lvlJc w:val="left"/>
      <w:pPr>
        <w:ind w:left="1680" w:hanging="360"/>
      </w:pPr>
      <w:rPr>
        <w:rFonts w:hint="default"/>
      </w:rPr>
    </w:lvl>
    <w:lvl w:ilvl="1" w:tplc="0C0A0019" w:tentative="1">
      <w:start w:val="1"/>
      <w:numFmt w:val="lowerLetter"/>
      <w:lvlText w:val="%2."/>
      <w:lvlJc w:val="left"/>
      <w:pPr>
        <w:ind w:left="2400" w:hanging="360"/>
      </w:pPr>
    </w:lvl>
    <w:lvl w:ilvl="2" w:tplc="0C0A001B" w:tentative="1">
      <w:start w:val="1"/>
      <w:numFmt w:val="lowerRoman"/>
      <w:lvlText w:val="%3."/>
      <w:lvlJc w:val="right"/>
      <w:pPr>
        <w:ind w:left="3120" w:hanging="180"/>
      </w:pPr>
    </w:lvl>
    <w:lvl w:ilvl="3" w:tplc="0C0A000F" w:tentative="1">
      <w:start w:val="1"/>
      <w:numFmt w:val="decimal"/>
      <w:lvlText w:val="%4."/>
      <w:lvlJc w:val="left"/>
      <w:pPr>
        <w:ind w:left="3840" w:hanging="360"/>
      </w:pPr>
    </w:lvl>
    <w:lvl w:ilvl="4" w:tplc="0C0A0019" w:tentative="1">
      <w:start w:val="1"/>
      <w:numFmt w:val="lowerLetter"/>
      <w:lvlText w:val="%5."/>
      <w:lvlJc w:val="left"/>
      <w:pPr>
        <w:ind w:left="4560" w:hanging="360"/>
      </w:pPr>
    </w:lvl>
    <w:lvl w:ilvl="5" w:tplc="0C0A001B" w:tentative="1">
      <w:start w:val="1"/>
      <w:numFmt w:val="lowerRoman"/>
      <w:lvlText w:val="%6."/>
      <w:lvlJc w:val="right"/>
      <w:pPr>
        <w:ind w:left="5280" w:hanging="180"/>
      </w:pPr>
    </w:lvl>
    <w:lvl w:ilvl="6" w:tplc="0C0A000F" w:tentative="1">
      <w:start w:val="1"/>
      <w:numFmt w:val="decimal"/>
      <w:lvlText w:val="%7."/>
      <w:lvlJc w:val="left"/>
      <w:pPr>
        <w:ind w:left="6000" w:hanging="360"/>
      </w:pPr>
    </w:lvl>
    <w:lvl w:ilvl="7" w:tplc="0C0A0019" w:tentative="1">
      <w:start w:val="1"/>
      <w:numFmt w:val="lowerLetter"/>
      <w:lvlText w:val="%8."/>
      <w:lvlJc w:val="left"/>
      <w:pPr>
        <w:ind w:left="6720" w:hanging="360"/>
      </w:pPr>
    </w:lvl>
    <w:lvl w:ilvl="8" w:tplc="0C0A001B" w:tentative="1">
      <w:start w:val="1"/>
      <w:numFmt w:val="lowerRoman"/>
      <w:lvlText w:val="%9."/>
      <w:lvlJc w:val="right"/>
      <w:pPr>
        <w:ind w:left="7440" w:hanging="180"/>
      </w:pPr>
    </w:lvl>
  </w:abstractNum>
  <w:abstractNum w:abstractNumId="10" w15:restartNumberingAfterBreak="0">
    <w:nsid w:val="7D84028A"/>
    <w:multiLevelType w:val="hybridMultilevel"/>
    <w:tmpl w:val="84D2F5DE"/>
    <w:lvl w:ilvl="0" w:tplc="AB4CEFE4">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662543788">
    <w:abstractNumId w:val="6"/>
  </w:num>
  <w:num w:numId="2" w16cid:durableId="2038774242">
    <w:abstractNumId w:val="9"/>
  </w:num>
  <w:num w:numId="3" w16cid:durableId="1418673592">
    <w:abstractNumId w:val="8"/>
  </w:num>
  <w:num w:numId="4" w16cid:durableId="17276769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13594994">
    <w:abstractNumId w:val="5"/>
  </w:num>
  <w:num w:numId="6" w16cid:durableId="835803891">
    <w:abstractNumId w:val="1"/>
  </w:num>
  <w:num w:numId="7" w16cid:durableId="83578682">
    <w:abstractNumId w:val="4"/>
  </w:num>
  <w:num w:numId="8" w16cid:durableId="1836258606">
    <w:abstractNumId w:val="10"/>
  </w:num>
  <w:num w:numId="9" w16cid:durableId="1988895595">
    <w:abstractNumId w:val="2"/>
  </w:num>
  <w:num w:numId="10" w16cid:durableId="869103647">
    <w:abstractNumId w:val="7"/>
  </w:num>
  <w:num w:numId="11" w16cid:durableId="1679576955">
    <w:abstractNumId w:val="0"/>
  </w:num>
  <w:num w:numId="12" w16cid:durableId="2162041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567"/>
  <w:hyphenationZone w:val="425"/>
  <w:characterSpacingControl w:val="doNotCompress"/>
  <w:hdrShapeDefaults>
    <o:shapedefaults v:ext="edit" spidmax="84993"/>
  </w:hdrShapeDefaults>
  <w:footnotePr>
    <w:footnote w:id="-1"/>
    <w:footnote w:id="0"/>
  </w:footnotePr>
  <w:endnotePr>
    <w:numFmt w:val="decimal"/>
    <w:numStart w:val="0"/>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78C"/>
    <w:rsid w:val="00001821"/>
    <w:rsid w:val="0001215C"/>
    <w:rsid w:val="0001271E"/>
    <w:rsid w:val="00037D8E"/>
    <w:rsid w:val="000B7594"/>
    <w:rsid w:val="000C6652"/>
    <w:rsid w:val="000D1E23"/>
    <w:rsid w:val="000D5B4A"/>
    <w:rsid w:val="000E0F4C"/>
    <w:rsid w:val="000E33A9"/>
    <w:rsid w:val="000E3A45"/>
    <w:rsid w:val="000F0409"/>
    <w:rsid w:val="00135FA5"/>
    <w:rsid w:val="00145903"/>
    <w:rsid w:val="001615F1"/>
    <w:rsid w:val="00171CB4"/>
    <w:rsid w:val="001725BC"/>
    <w:rsid w:val="001867A0"/>
    <w:rsid w:val="001B1B40"/>
    <w:rsid w:val="001C4516"/>
    <w:rsid w:val="001D6287"/>
    <w:rsid w:val="00207E8C"/>
    <w:rsid w:val="002421B7"/>
    <w:rsid w:val="00250E11"/>
    <w:rsid w:val="00273BC2"/>
    <w:rsid w:val="00273CCC"/>
    <w:rsid w:val="00286269"/>
    <w:rsid w:val="002966AE"/>
    <w:rsid w:val="002A5984"/>
    <w:rsid w:val="002B5718"/>
    <w:rsid w:val="002D4C8E"/>
    <w:rsid w:val="002F3807"/>
    <w:rsid w:val="0031517E"/>
    <w:rsid w:val="00336B55"/>
    <w:rsid w:val="00356788"/>
    <w:rsid w:val="0036069F"/>
    <w:rsid w:val="003710A1"/>
    <w:rsid w:val="003770CE"/>
    <w:rsid w:val="00381F85"/>
    <w:rsid w:val="00382C9E"/>
    <w:rsid w:val="003846E2"/>
    <w:rsid w:val="003A657C"/>
    <w:rsid w:val="003A6A8E"/>
    <w:rsid w:val="003B69FB"/>
    <w:rsid w:val="003C0C61"/>
    <w:rsid w:val="003D542B"/>
    <w:rsid w:val="003E531E"/>
    <w:rsid w:val="003F46A8"/>
    <w:rsid w:val="00403765"/>
    <w:rsid w:val="00415839"/>
    <w:rsid w:val="004263F7"/>
    <w:rsid w:val="00472E41"/>
    <w:rsid w:val="00475300"/>
    <w:rsid w:val="004872D5"/>
    <w:rsid w:val="00490CAF"/>
    <w:rsid w:val="0049754B"/>
    <w:rsid w:val="004A580F"/>
    <w:rsid w:val="004B02BF"/>
    <w:rsid w:val="004C7F31"/>
    <w:rsid w:val="004D4E95"/>
    <w:rsid w:val="004D5471"/>
    <w:rsid w:val="004E4356"/>
    <w:rsid w:val="004E65EA"/>
    <w:rsid w:val="00500FC3"/>
    <w:rsid w:val="005071A4"/>
    <w:rsid w:val="00516545"/>
    <w:rsid w:val="00550998"/>
    <w:rsid w:val="00552F20"/>
    <w:rsid w:val="00553B4D"/>
    <w:rsid w:val="0055797B"/>
    <w:rsid w:val="00575F4F"/>
    <w:rsid w:val="00596804"/>
    <w:rsid w:val="005A4915"/>
    <w:rsid w:val="005B1302"/>
    <w:rsid w:val="005D4D4C"/>
    <w:rsid w:val="005D7FD0"/>
    <w:rsid w:val="00603582"/>
    <w:rsid w:val="00604A56"/>
    <w:rsid w:val="006100D1"/>
    <w:rsid w:val="0061102A"/>
    <w:rsid w:val="0061184C"/>
    <w:rsid w:val="006278CB"/>
    <w:rsid w:val="00641B59"/>
    <w:rsid w:val="00660BE1"/>
    <w:rsid w:val="0066529E"/>
    <w:rsid w:val="006807B8"/>
    <w:rsid w:val="006B0E2D"/>
    <w:rsid w:val="006B71CF"/>
    <w:rsid w:val="006C0BF9"/>
    <w:rsid w:val="006D56DF"/>
    <w:rsid w:val="006D7D2E"/>
    <w:rsid w:val="006F6C0B"/>
    <w:rsid w:val="00703EA7"/>
    <w:rsid w:val="00723981"/>
    <w:rsid w:val="0074651A"/>
    <w:rsid w:val="00752C6F"/>
    <w:rsid w:val="00774D1F"/>
    <w:rsid w:val="007847E9"/>
    <w:rsid w:val="00785259"/>
    <w:rsid w:val="00785F95"/>
    <w:rsid w:val="007A0C21"/>
    <w:rsid w:val="007A79D2"/>
    <w:rsid w:val="007B344F"/>
    <w:rsid w:val="007B79DE"/>
    <w:rsid w:val="007D68B6"/>
    <w:rsid w:val="007F3018"/>
    <w:rsid w:val="0080328E"/>
    <w:rsid w:val="00806B21"/>
    <w:rsid w:val="008144C5"/>
    <w:rsid w:val="00822EF2"/>
    <w:rsid w:val="0083699D"/>
    <w:rsid w:val="00872E33"/>
    <w:rsid w:val="00877770"/>
    <w:rsid w:val="00891A85"/>
    <w:rsid w:val="0089636E"/>
    <w:rsid w:val="0090088B"/>
    <w:rsid w:val="0091480D"/>
    <w:rsid w:val="009255DC"/>
    <w:rsid w:val="00932EDD"/>
    <w:rsid w:val="00934F71"/>
    <w:rsid w:val="00936E6C"/>
    <w:rsid w:val="0094607E"/>
    <w:rsid w:val="00951C95"/>
    <w:rsid w:val="00954870"/>
    <w:rsid w:val="0096039F"/>
    <w:rsid w:val="00970E18"/>
    <w:rsid w:val="00972B9D"/>
    <w:rsid w:val="009B1F97"/>
    <w:rsid w:val="009E29AC"/>
    <w:rsid w:val="00A0266C"/>
    <w:rsid w:val="00A17AEC"/>
    <w:rsid w:val="00A17DBF"/>
    <w:rsid w:val="00A25154"/>
    <w:rsid w:val="00A5496C"/>
    <w:rsid w:val="00A55549"/>
    <w:rsid w:val="00A6322C"/>
    <w:rsid w:val="00A767FC"/>
    <w:rsid w:val="00AA79D0"/>
    <w:rsid w:val="00AE2084"/>
    <w:rsid w:val="00AE3535"/>
    <w:rsid w:val="00B07868"/>
    <w:rsid w:val="00B2007F"/>
    <w:rsid w:val="00B257E8"/>
    <w:rsid w:val="00B66609"/>
    <w:rsid w:val="00B769E1"/>
    <w:rsid w:val="00B8048F"/>
    <w:rsid w:val="00BC5478"/>
    <w:rsid w:val="00BE68B7"/>
    <w:rsid w:val="00BF438A"/>
    <w:rsid w:val="00C0676F"/>
    <w:rsid w:val="00C13C12"/>
    <w:rsid w:val="00C22168"/>
    <w:rsid w:val="00C337FA"/>
    <w:rsid w:val="00C36C1F"/>
    <w:rsid w:val="00C632D4"/>
    <w:rsid w:val="00C91801"/>
    <w:rsid w:val="00C9684F"/>
    <w:rsid w:val="00CA5F96"/>
    <w:rsid w:val="00CE7C69"/>
    <w:rsid w:val="00D1234C"/>
    <w:rsid w:val="00D21D28"/>
    <w:rsid w:val="00D363B9"/>
    <w:rsid w:val="00D36A22"/>
    <w:rsid w:val="00D42BBA"/>
    <w:rsid w:val="00D4623C"/>
    <w:rsid w:val="00D50327"/>
    <w:rsid w:val="00D6469D"/>
    <w:rsid w:val="00D81BEA"/>
    <w:rsid w:val="00DC7EDF"/>
    <w:rsid w:val="00DD078C"/>
    <w:rsid w:val="00DE76CB"/>
    <w:rsid w:val="00E07494"/>
    <w:rsid w:val="00E1059C"/>
    <w:rsid w:val="00E10FF1"/>
    <w:rsid w:val="00E36903"/>
    <w:rsid w:val="00E629A5"/>
    <w:rsid w:val="00E76B12"/>
    <w:rsid w:val="00EA119C"/>
    <w:rsid w:val="00EB0ABF"/>
    <w:rsid w:val="00EC2066"/>
    <w:rsid w:val="00EC3451"/>
    <w:rsid w:val="00ED59F8"/>
    <w:rsid w:val="00EE55D2"/>
    <w:rsid w:val="00F21056"/>
    <w:rsid w:val="00F251C3"/>
    <w:rsid w:val="00F3350E"/>
    <w:rsid w:val="00F3404C"/>
    <w:rsid w:val="00F40938"/>
    <w:rsid w:val="00F44391"/>
    <w:rsid w:val="00F50D4F"/>
    <w:rsid w:val="00F76080"/>
    <w:rsid w:val="00F860A2"/>
    <w:rsid w:val="00FB6CF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4993"/>
    <o:shapelayout v:ext="edit">
      <o:idmap v:ext="edit" data="1"/>
    </o:shapelayout>
  </w:shapeDefaults>
  <w:decimalSymbol w:val=","/>
  <w:listSeparator w:val=";"/>
  <w14:docId w14:val="6CB8C28D"/>
  <w15:chartTrackingRefBased/>
  <w15:docId w15:val="{0180C2F9-110E-491E-995C-59B00F7A8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78C"/>
    <w:pPr>
      <w:spacing w:after="0" w:line="240" w:lineRule="auto"/>
    </w:pPr>
    <w:rPr>
      <w:rFonts w:ascii="Gothic" w:eastAsia="Times New Roman" w:hAnsi="Gothic" w:cs="Times New Roman"/>
      <w:sz w:val="20"/>
      <w:szCs w:val="20"/>
      <w:lang w:val="en-U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DD078C"/>
    <w:pPr>
      <w:tabs>
        <w:tab w:val="center" w:pos="4320"/>
        <w:tab w:val="right" w:pos="8640"/>
      </w:tabs>
    </w:pPr>
  </w:style>
  <w:style w:type="character" w:customStyle="1" w:styleId="EncabezadoCar">
    <w:name w:val="Encabezado Car"/>
    <w:basedOn w:val="Fuentedeprrafopredeter"/>
    <w:link w:val="Encabezado"/>
    <w:rsid w:val="00DD078C"/>
    <w:rPr>
      <w:rFonts w:ascii="Gothic" w:eastAsia="Times New Roman" w:hAnsi="Gothic" w:cs="Times New Roman"/>
      <w:sz w:val="20"/>
      <w:szCs w:val="20"/>
      <w:lang w:val="en-US" w:eastAsia="es-ES"/>
    </w:rPr>
  </w:style>
  <w:style w:type="paragraph" w:styleId="Piedepgina">
    <w:name w:val="footer"/>
    <w:basedOn w:val="Normal"/>
    <w:link w:val="PiedepginaCar"/>
    <w:rsid w:val="00DD078C"/>
    <w:pPr>
      <w:tabs>
        <w:tab w:val="bar" w:pos="4320"/>
        <w:tab w:val="right" w:pos="8640"/>
      </w:tabs>
    </w:pPr>
  </w:style>
  <w:style w:type="character" w:customStyle="1" w:styleId="PiedepginaCar">
    <w:name w:val="Pie de página Car"/>
    <w:basedOn w:val="Fuentedeprrafopredeter"/>
    <w:link w:val="Piedepgina"/>
    <w:rsid w:val="00DD078C"/>
    <w:rPr>
      <w:rFonts w:ascii="Gothic" w:eastAsia="Times New Roman" w:hAnsi="Gothic" w:cs="Times New Roman"/>
      <w:sz w:val="20"/>
      <w:szCs w:val="20"/>
      <w:lang w:val="en-US" w:eastAsia="es-ES"/>
    </w:rPr>
  </w:style>
  <w:style w:type="paragraph" w:styleId="Textoindependiente">
    <w:name w:val="Body Text"/>
    <w:basedOn w:val="Normal"/>
    <w:link w:val="TextoindependienteCar"/>
    <w:rsid w:val="00DD078C"/>
    <w:pPr>
      <w:tabs>
        <w:tab w:val="left" w:pos="1320"/>
        <w:tab w:val="left" w:pos="1560"/>
        <w:tab w:val="left" w:pos="2520"/>
      </w:tabs>
      <w:jc w:val="both"/>
    </w:pPr>
    <w:rPr>
      <w:rFonts w:ascii="Arial" w:hAnsi="Arial"/>
    </w:rPr>
  </w:style>
  <w:style w:type="character" w:customStyle="1" w:styleId="TextoindependienteCar">
    <w:name w:val="Texto independiente Car"/>
    <w:basedOn w:val="Fuentedeprrafopredeter"/>
    <w:link w:val="Textoindependiente"/>
    <w:rsid w:val="00DD078C"/>
    <w:rPr>
      <w:rFonts w:ascii="Arial" w:eastAsia="Times New Roman" w:hAnsi="Arial" w:cs="Times New Roman"/>
      <w:sz w:val="20"/>
      <w:szCs w:val="20"/>
      <w:lang w:val="en-US" w:eastAsia="es-ES"/>
    </w:rPr>
  </w:style>
  <w:style w:type="paragraph" w:styleId="NormalWeb">
    <w:name w:val="Normal (Web)"/>
    <w:basedOn w:val="Normal"/>
    <w:rsid w:val="00DD078C"/>
    <w:pPr>
      <w:spacing w:before="100" w:beforeAutospacing="1" w:after="100" w:afterAutospacing="1"/>
    </w:pPr>
    <w:rPr>
      <w:rFonts w:ascii="Times New Roman" w:hAnsi="Times New Roman"/>
      <w:sz w:val="24"/>
      <w:szCs w:val="24"/>
      <w:lang w:val="es-ES"/>
    </w:rPr>
  </w:style>
  <w:style w:type="paragraph" w:styleId="Prrafodelista">
    <w:name w:val="List Paragraph"/>
    <w:basedOn w:val="Normal"/>
    <w:uiPriority w:val="34"/>
    <w:qFormat/>
    <w:rsid w:val="00DD078C"/>
    <w:pPr>
      <w:ind w:left="720"/>
      <w:contextualSpacing/>
    </w:pPr>
  </w:style>
  <w:style w:type="paragraph" w:styleId="Textodeglobo">
    <w:name w:val="Balloon Text"/>
    <w:basedOn w:val="Normal"/>
    <w:link w:val="TextodegloboCar"/>
    <w:uiPriority w:val="99"/>
    <w:semiHidden/>
    <w:unhideWhenUsed/>
    <w:rsid w:val="004E435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E4356"/>
    <w:rPr>
      <w:rFonts w:ascii="Segoe UI" w:eastAsia="Times New Roman" w:hAnsi="Segoe UI" w:cs="Segoe UI"/>
      <w:sz w:val="18"/>
      <w:szCs w:val="18"/>
      <w:lang w:val="en-US" w:eastAsia="es-ES"/>
    </w:rPr>
  </w:style>
  <w:style w:type="table" w:styleId="Tablaconcuadrcula">
    <w:name w:val="Table Grid"/>
    <w:basedOn w:val="Tablanormal"/>
    <w:uiPriority w:val="39"/>
    <w:rsid w:val="00C36C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2">
    <w:name w:val="parrafo_2"/>
    <w:basedOn w:val="Normal"/>
    <w:rsid w:val="00C91801"/>
    <w:pPr>
      <w:spacing w:before="100" w:beforeAutospacing="1" w:after="100" w:afterAutospacing="1"/>
    </w:pPr>
    <w:rPr>
      <w:rFonts w:ascii="Times New Roman" w:hAnsi="Times New Roman"/>
      <w:sz w:val="24"/>
      <w:szCs w:val="24"/>
      <w:lang w:val="es-ES"/>
    </w:rPr>
  </w:style>
  <w:style w:type="paragraph" w:customStyle="1" w:styleId="parrafo">
    <w:name w:val="parrafo"/>
    <w:basedOn w:val="Normal"/>
    <w:rsid w:val="00C91801"/>
    <w:pPr>
      <w:spacing w:before="100" w:beforeAutospacing="1" w:after="100" w:afterAutospacing="1"/>
    </w:pPr>
    <w:rPr>
      <w:rFonts w:ascii="Times New Roman" w:hAnsi="Times New Roman"/>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8234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518B23-C87B-42E3-B8B9-9552B95EE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9</Pages>
  <Words>3660</Words>
  <Characters>20132</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23745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Vicente San Ceferino Nieves</dc:creator>
  <cp:keywords/>
  <dc:description/>
  <cp:lastModifiedBy>Alonso González Rafael</cp:lastModifiedBy>
  <cp:revision>58</cp:revision>
  <cp:lastPrinted>2025-02-12T12:00:00Z</cp:lastPrinted>
  <dcterms:created xsi:type="dcterms:W3CDTF">2025-01-21T11:37:00Z</dcterms:created>
  <dcterms:modified xsi:type="dcterms:W3CDTF">2026-06-11T08:39:00Z</dcterms:modified>
</cp:coreProperties>
</file>