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E5C6BB" w14:textId="77777777" w:rsidR="00BC6C49" w:rsidRDefault="00BC6C49" w:rsidP="00BC6C49">
      <w:pPr>
        <w:spacing w:line="240" w:lineRule="auto"/>
        <w:jc w:val="center"/>
        <w:rPr>
          <w:rFonts w:ascii="AytoRoquetas Light Condensed" w:hAnsi="AytoRoquetas Light Condensed"/>
          <w:b/>
          <w:sz w:val="44"/>
          <w:szCs w:val="44"/>
        </w:rPr>
      </w:pPr>
    </w:p>
    <w:p w14:paraId="4C529205" w14:textId="77777777" w:rsidR="00BC6C49" w:rsidRDefault="00BC6C49" w:rsidP="00BC6C49">
      <w:pPr>
        <w:spacing w:line="240" w:lineRule="auto"/>
        <w:jc w:val="center"/>
        <w:rPr>
          <w:rFonts w:ascii="AytoRoquetas Light Condensed" w:hAnsi="AytoRoquetas Light Condensed"/>
          <w:b/>
          <w:sz w:val="44"/>
          <w:szCs w:val="44"/>
        </w:rPr>
      </w:pPr>
    </w:p>
    <w:p w14:paraId="430C857B" w14:textId="77777777" w:rsidR="00BC6C49" w:rsidRDefault="00BC6C49" w:rsidP="00BC6C49">
      <w:pPr>
        <w:spacing w:line="240" w:lineRule="auto"/>
        <w:jc w:val="center"/>
        <w:rPr>
          <w:rFonts w:ascii="AytoRoquetas Light Condensed" w:hAnsi="AytoRoquetas Light Condensed"/>
          <w:b/>
          <w:sz w:val="44"/>
          <w:szCs w:val="44"/>
        </w:rPr>
      </w:pPr>
    </w:p>
    <w:p w14:paraId="38BD7525" w14:textId="77777777" w:rsidR="00BC6C49" w:rsidRDefault="00BC6C49" w:rsidP="00BC6C49">
      <w:pPr>
        <w:spacing w:line="240" w:lineRule="auto"/>
        <w:jc w:val="center"/>
        <w:rPr>
          <w:rFonts w:ascii="AytoRoquetas Light Condensed" w:hAnsi="AytoRoquetas Light Condensed"/>
          <w:b/>
          <w:sz w:val="44"/>
          <w:szCs w:val="44"/>
        </w:rPr>
      </w:pPr>
    </w:p>
    <w:p w14:paraId="61EEF4F3" w14:textId="77777777" w:rsidR="00BC6C49" w:rsidRDefault="00BC6C49" w:rsidP="00BC6C49">
      <w:pPr>
        <w:spacing w:line="240" w:lineRule="auto"/>
        <w:jc w:val="center"/>
        <w:rPr>
          <w:rFonts w:ascii="AytoRoquetas Light Condensed" w:hAnsi="AytoRoquetas Light Condensed"/>
          <w:b/>
          <w:sz w:val="44"/>
          <w:szCs w:val="44"/>
        </w:rPr>
      </w:pPr>
    </w:p>
    <w:p w14:paraId="281E0992" w14:textId="77777777" w:rsidR="00BC6C49" w:rsidRDefault="00BC6C49" w:rsidP="00BC6C49">
      <w:pPr>
        <w:spacing w:line="240" w:lineRule="auto"/>
        <w:jc w:val="center"/>
        <w:rPr>
          <w:rFonts w:ascii="AytoRoquetas Light Condensed" w:hAnsi="AytoRoquetas Light Condensed"/>
          <w:b/>
          <w:sz w:val="44"/>
          <w:szCs w:val="44"/>
        </w:rPr>
      </w:pPr>
    </w:p>
    <w:p w14:paraId="7EEA8BB4" w14:textId="77777777" w:rsidR="00BC6C49" w:rsidRDefault="00BC6C49" w:rsidP="00BC6C49">
      <w:pPr>
        <w:spacing w:line="240" w:lineRule="auto"/>
        <w:jc w:val="center"/>
        <w:rPr>
          <w:rFonts w:ascii="AytoRoquetas Light Condensed" w:hAnsi="AytoRoquetas Light Condensed"/>
          <w:b/>
          <w:sz w:val="44"/>
          <w:szCs w:val="44"/>
        </w:rPr>
      </w:pPr>
    </w:p>
    <w:p w14:paraId="277F11B9" w14:textId="0A1B6788" w:rsidR="00BC6C49" w:rsidRDefault="00BC6C49" w:rsidP="00BC6C49">
      <w:pPr>
        <w:spacing w:line="240" w:lineRule="auto"/>
        <w:jc w:val="center"/>
        <w:rPr>
          <w:rFonts w:ascii="AytoRoquetas Light Condensed" w:hAnsi="AytoRoquetas Light Condensed"/>
          <w:b/>
          <w:sz w:val="44"/>
          <w:szCs w:val="44"/>
        </w:rPr>
      </w:pPr>
      <w:r>
        <w:rPr>
          <w:rFonts w:ascii="AytoRoquetas Light Condensed" w:hAnsi="AytoRoquetas Light Condensed"/>
          <w:b/>
          <w:sz w:val="44"/>
          <w:szCs w:val="44"/>
        </w:rPr>
        <w:t>BASES GENERALES Y CONVOCATORIA PARA LA CONCESIÓN DE SUBVENCIONES EN RÉGIMEN DE CONCURRENCIA COMPETITIVA DEL AYUNTAMIENTO DE ROQUETAS DE MAR</w:t>
      </w:r>
    </w:p>
    <w:p w14:paraId="50D7BC60" w14:textId="77777777" w:rsidR="00BC6C49" w:rsidRDefault="00BC6C49" w:rsidP="00BC6C49">
      <w:pPr>
        <w:spacing w:line="240" w:lineRule="auto"/>
        <w:jc w:val="center"/>
        <w:rPr>
          <w:rFonts w:ascii="AytoRoquetas Light Condensed" w:hAnsi="AytoRoquetas Light Condensed"/>
          <w:b/>
          <w:sz w:val="44"/>
          <w:szCs w:val="44"/>
        </w:rPr>
      </w:pPr>
      <w:r>
        <w:rPr>
          <w:rFonts w:ascii="AytoRoquetas Light Condensed" w:hAnsi="AytoRoquetas Light Condensed"/>
          <w:b/>
          <w:sz w:val="44"/>
          <w:szCs w:val="44"/>
        </w:rPr>
        <w:t>AÑO 2024</w:t>
      </w:r>
    </w:p>
    <w:p w14:paraId="7F62845D" w14:textId="77777777" w:rsidR="00BC6C49" w:rsidRDefault="00BC6C49" w:rsidP="00BC6C49">
      <w:pPr>
        <w:spacing w:line="240" w:lineRule="auto"/>
        <w:jc w:val="center"/>
        <w:rPr>
          <w:rFonts w:ascii="AytoRoquetas Light Condensed" w:hAnsi="AytoRoquetas Light Condensed"/>
          <w:b/>
          <w:sz w:val="44"/>
          <w:szCs w:val="44"/>
        </w:rPr>
      </w:pPr>
      <w:r>
        <w:rPr>
          <w:rFonts w:ascii="AytoRoquetas Light Condensed" w:hAnsi="AytoRoquetas Light Condensed"/>
          <w:b/>
          <w:sz w:val="44"/>
          <w:szCs w:val="44"/>
        </w:rPr>
        <w:t>………………………………………….</w:t>
      </w:r>
    </w:p>
    <w:p w14:paraId="017CEDA8" w14:textId="77777777" w:rsidR="00BC6C49" w:rsidRDefault="00BC6C49" w:rsidP="00BC6C49">
      <w:pPr>
        <w:spacing w:line="240" w:lineRule="auto"/>
        <w:jc w:val="center"/>
        <w:rPr>
          <w:rFonts w:ascii="AytoRoquetas Light Condensed" w:hAnsi="AytoRoquetas Light Condensed"/>
          <w:b/>
          <w:sz w:val="32"/>
          <w:szCs w:val="32"/>
        </w:rPr>
      </w:pPr>
      <w:r>
        <w:rPr>
          <w:rFonts w:ascii="AytoRoquetas Light Condensed" w:hAnsi="AytoRoquetas Light Condensed"/>
          <w:b/>
          <w:sz w:val="44"/>
          <w:szCs w:val="44"/>
        </w:rPr>
        <w:t>(DELEGACIÓN DE DEPORTES Y TIEMPO LIBRE)</w:t>
      </w:r>
    </w:p>
    <w:p w14:paraId="30B601E6" w14:textId="77777777" w:rsidR="00BC6C49" w:rsidRDefault="00BC6C49" w:rsidP="00BC6C49">
      <w:pPr>
        <w:spacing w:line="240" w:lineRule="auto"/>
        <w:jc w:val="both"/>
        <w:rPr>
          <w:rFonts w:ascii="AytoRoquetas Light Condensed" w:hAnsi="AytoRoquetas Light Condensed"/>
          <w:b/>
        </w:rPr>
      </w:pPr>
    </w:p>
    <w:p w14:paraId="5173B36A" w14:textId="77777777" w:rsidR="00BC6C49" w:rsidRDefault="00BC6C49" w:rsidP="00BC6C49">
      <w:pPr>
        <w:spacing w:line="240" w:lineRule="auto"/>
        <w:jc w:val="both"/>
        <w:rPr>
          <w:rFonts w:ascii="AytoRoquetas Light Condensed" w:hAnsi="AytoRoquetas Light Condensed"/>
          <w:b/>
        </w:rPr>
      </w:pPr>
    </w:p>
    <w:p w14:paraId="5EB6CD33" w14:textId="77777777" w:rsidR="00BC6C49" w:rsidRDefault="00BC6C49" w:rsidP="00BC6C49">
      <w:pPr>
        <w:spacing w:line="240" w:lineRule="auto"/>
        <w:jc w:val="both"/>
        <w:rPr>
          <w:rFonts w:ascii="AytoRoquetas Light Condensed" w:hAnsi="AytoRoquetas Light Condensed"/>
          <w:b/>
        </w:rPr>
      </w:pPr>
    </w:p>
    <w:p w14:paraId="25EAFE09" w14:textId="77777777" w:rsidR="00BC6C49" w:rsidRDefault="00BC6C49" w:rsidP="00BC6C49">
      <w:pPr>
        <w:spacing w:line="240" w:lineRule="auto"/>
        <w:jc w:val="both"/>
        <w:rPr>
          <w:rFonts w:ascii="AytoRoquetas Light Condensed" w:hAnsi="AytoRoquetas Light Condensed"/>
          <w:b/>
        </w:rPr>
      </w:pPr>
    </w:p>
    <w:p w14:paraId="4320774F" w14:textId="77777777" w:rsidR="00BC6C49" w:rsidRDefault="00BC6C49" w:rsidP="00BC6C49">
      <w:pPr>
        <w:spacing w:line="240" w:lineRule="auto"/>
        <w:jc w:val="both"/>
        <w:rPr>
          <w:rFonts w:ascii="AytoRoquetas Light Condensed" w:hAnsi="AytoRoquetas Light Condensed"/>
          <w:b/>
        </w:rPr>
      </w:pPr>
    </w:p>
    <w:p w14:paraId="4F8DFBF2" w14:textId="77777777" w:rsidR="00BC6C49" w:rsidRDefault="00BC6C49" w:rsidP="00BC6C49">
      <w:pPr>
        <w:spacing w:line="240" w:lineRule="auto"/>
        <w:jc w:val="both"/>
        <w:rPr>
          <w:rFonts w:ascii="AytoRoquetas Light Condensed" w:hAnsi="AytoRoquetas Light Condensed"/>
          <w:b/>
        </w:rPr>
      </w:pPr>
    </w:p>
    <w:p w14:paraId="1507627C" w14:textId="77777777" w:rsidR="00BC6C49" w:rsidRDefault="00BC6C49" w:rsidP="00BC6C49">
      <w:pPr>
        <w:spacing w:line="240" w:lineRule="auto"/>
        <w:jc w:val="both"/>
        <w:rPr>
          <w:rFonts w:ascii="AytoRoquetas Light Condensed" w:hAnsi="AytoRoquetas Light Condensed"/>
          <w:b/>
        </w:rPr>
      </w:pPr>
    </w:p>
    <w:p w14:paraId="5759F448" w14:textId="77777777" w:rsidR="00BC6C49" w:rsidRDefault="00BC6C49" w:rsidP="00BC6C49">
      <w:pPr>
        <w:spacing w:line="240" w:lineRule="auto"/>
        <w:jc w:val="both"/>
        <w:rPr>
          <w:rFonts w:ascii="AytoRoquetas Light Condensed" w:hAnsi="AytoRoquetas Light Condensed"/>
          <w:b/>
        </w:rPr>
      </w:pPr>
    </w:p>
    <w:p w14:paraId="30FD41B4" w14:textId="77777777" w:rsidR="00BC6C49" w:rsidRDefault="00BC6C49" w:rsidP="00BC6C49">
      <w:pPr>
        <w:spacing w:line="240" w:lineRule="auto"/>
        <w:jc w:val="both"/>
        <w:rPr>
          <w:rFonts w:ascii="AytoRoquetas Light Condensed" w:hAnsi="AytoRoquetas Light Condensed"/>
          <w:b/>
        </w:rPr>
      </w:pPr>
    </w:p>
    <w:p w14:paraId="7ECE5E2B" w14:textId="77777777" w:rsidR="00BC6C49" w:rsidRDefault="00BC6C49" w:rsidP="00BC6C49">
      <w:pPr>
        <w:spacing w:line="240" w:lineRule="auto"/>
        <w:jc w:val="both"/>
        <w:rPr>
          <w:rFonts w:ascii="AytoRoquetas Light Condensed" w:hAnsi="AytoRoquetas Light Condensed"/>
          <w:b/>
        </w:rPr>
      </w:pPr>
    </w:p>
    <w:p w14:paraId="16A2439F"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rPr>
      </w:pPr>
    </w:p>
    <w:p w14:paraId="73003EC9"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rPr>
      </w:pPr>
    </w:p>
    <w:p w14:paraId="24A60FC3"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u w:val="single"/>
        </w:rPr>
        <w:t>CAPÍTULO I. DISPOSICIONES GENERALES</w:t>
      </w:r>
    </w:p>
    <w:p w14:paraId="11B76C48"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44C1C1B9"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Artículo 1.- ANTECEDENTES</w:t>
      </w:r>
    </w:p>
    <w:p w14:paraId="5831BF8E"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bCs/>
          <w:sz w:val="24"/>
          <w:szCs w:val="24"/>
        </w:rPr>
      </w:pPr>
    </w:p>
    <w:p w14:paraId="078E9344" w14:textId="77777777" w:rsidR="00BC6C49" w:rsidRDefault="00BC6C49" w:rsidP="00BC6C49">
      <w:pPr>
        <w:spacing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El art. 22 de la Ley 38/2003, de 17 de noviembre, General de Subvenciones, señala que el procedimiento ordinario de concesión de subvenciones es el de concurrencia competitiva.</w:t>
      </w:r>
    </w:p>
    <w:p w14:paraId="03B441AB" w14:textId="77777777" w:rsidR="00BC6C49" w:rsidRDefault="00BC6C49" w:rsidP="00BC6C49">
      <w:pPr>
        <w:spacing w:line="240" w:lineRule="auto"/>
        <w:jc w:val="both"/>
        <w:rPr>
          <w:rFonts w:ascii="AytoRoquetas Light Condensed" w:hAnsi="AytoRoquetas Light Condensed"/>
          <w:sz w:val="24"/>
          <w:szCs w:val="24"/>
        </w:rPr>
      </w:pPr>
      <w:r>
        <w:rPr>
          <w:rFonts w:ascii="AytoRoquetas Light Condensed" w:hAnsi="AytoRoquetas Light Condensed"/>
          <w:sz w:val="24"/>
          <w:szCs w:val="24"/>
        </w:rPr>
        <w:t xml:space="preserve">   </w:t>
      </w:r>
      <w:r>
        <w:rPr>
          <w:rFonts w:ascii="AytoRoquetas Light Condensed" w:hAnsi="AytoRoquetas Light Condensed"/>
          <w:sz w:val="24"/>
          <w:szCs w:val="24"/>
        </w:rPr>
        <w:tab/>
        <w:t xml:space="preserve"> La Ley 38/2003 entiende por tal, el procedimiento mediante el cual la concesión de las subvenciones se realiza por medio de la comparación de las solicitudes presentadas, a fin de establecer una relación entre las mismas, de acuerdo con los criterios de valoración previamente fijados en las bases reguladoras, y en la convocatoria, adjudicando, con el límite fijado en la convocatoria, dentro del crédito disponible, aquellas que hayan obtenido mayor valoración en la aplicación de los citados criterios.</w:t>
      </w:r>
    </w:p>
    <w:p w14:paraId="3547E5CF" w14:textId="77777777" w:rsidR="00BC6C49" w:rsidRDefault="00BC6C49" w:rsidP="00BC6C49">
      <w:pPr>
        <w:spacing w:line="240" w:lineRule="auto"/>
        <w:jc w:val="both"/>
        <w:rPr>
          <w:rFonts w:ascii="AytoRoquetas Light Condensed" w:hAnsi="AytoRoquetas Light Condensed"/>
          <w:sz w:val="24"/>
          <w:szCs w:val="24"/>
        </w:rPr>
      </w:pPr>
      <w:r>
        <w:rPr>
          <w:rFonts w:ascii="AytoRoquetas Light Condensed" w:hAnsi="AytoRoquetas Light Condensed"/>
          <w:sz w:val="24"/>
          <w:szCs w:val="24"/>
        </w:rPr>
        <w:t xml:space="preserve">   </w:t>
      </w:r>
      <w:r>
        <w:rPr>
          <w:rFonts w:ascii="AytoRoquetas Light Condensed" w:hAnsi="AytoRoquetas Light Condensed"/>
          <w:sz w:val="24"/>
          <w:szCs w:val="24"/>
        </w:rPr>
        <w:tab/>
        <w:t xml:space="preserve"> Se trata del procedimiento en el que se dan con más nitidez y de forma completa los principales principios que rigen la gestión de las subvenciones en general, y su otorgamiento, en particular, que recoge el art. 8 de la Ley 38/2003: “publicidad, transparencia, concurrencia, objetividad, igualdad y no discriminación”.</w:t>
      </w:r>
    </w:p>
    <w:p w14:paraId="224801E1" w14:textId="77777777" w:rsidR="00BC6C49" w:rsidRDefault="00BC6C49" w:rsidP="00BC6C49">
      <w:pPr>
        <w:spacing w:line="240" w:lineRule="auto"/>
        <w:jc w:val="both"/>
        <w:rPr>
          <w:rFonts w:ascii="AytoRoquetas Light Condensed" w:hAnsi="AytoRoquetas Light Condensed"/>
          <w:sz w:val="24"/>
          <w:szCs w:val="24"/>
        </w:rPr>
      </w:pPr>
      <w:r>
        <w:rPr>
          <w:rFonts w:ascii="AytoRoquetas Light Condensed" w:hAnsi="AytoRoquetas Light Condensed"/>
          <w:sz w:val="24"/>
          <w:szCs w:val="24"/>
        </w:rPr>
        <w:t xml:space="preserve">    </w:t>
      </w:r>
      <w:r>
        <w:rPr>
          <w:rFonts w:ascii="AytoRoquetas Light Condensed" w:hAnsi="AytoRoquetas Light Condensed"/>
          <w:sz w:val="24"/>
          <w:szCs w:val="24"/>
        </w:rPr>
        <w:tab/>
        <w:t>El principio de concurrencia no obsta a que la entidad concedente delimite con precisión quienes pueden ser beneficiarios por encontrarse en el concreto supuesto de hecho que las motiva y cumplir las condiciones específicas que la misma prevea.</w:t>
      </w:r>
    </w:p>
    <w:p w14:paraId="3F7CD9BF" w14:textId="77777777" w:rsidR="00BC6C49" w:rsidRDefault="00BC6C49" w:rsidP="00BC6C49">
      <w:pPr>
        <w:spacing w:line="240" w:lineRule="auto"/>
        <w:jc w:val="both"/>
        <w:rPr>
          <w:rFonts w:ascii="AytoRoquetas Light Condensed" w:hAnsi="AytoRoquetas Light Condensed"/>
          <w:sz w:val="24"/>
          <w:szCs w:val="24"/>
        </w:rPr>
      </w:pPr>
      <w:r>
        <w:rPr>
          <w:rFonts w:ascii="AytoRoquetas Light Condensed" w:hAnsi="AytoRoquetas Light Condensed"/>
          <w:sz w:val="24"/>
          <w:szCs w:val="24"/>
        </w:rPr>
        <w:t xml:space="preserve">   </w:t>
      </w:r>
      <w:r>
        <w:rPr>
          <w:rFonts w:ascii="AytoRoquetas Light Condensed" w:hAnsi="AytoRoquetas Light Condensed"/>
          <w:sz w:val="24"/>
          <w:szCs w:val="24"/>
        </w:rPr>
        <w:tab/>
        <w:t xml:space="preserve"> La Ley 38/2003 se remite a la hora de fijar la prelación entre las solicitudes presentadas a los criterios de valoración previamente fijados en las bases reguladoras y en la convocatoria.</w:t>
      </w:r>
    </w:p>
    <w:p w14:paraId="33BA5964"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En la misma línea, el art. 60.1 del </w:t>
      </w:r>
      <w:r>
        <w:rPr>
          <w:rFonts w:ascii="AytoRoquetas Light Condensed" w:hAnsi="AytoRoquetas Light Condensed" w:cs="ArialMT"/>
          <w:color w:val="000000"/>
          <w:sz w:val="24"/>
          <w:szCs w:val="24"/>
        </w:rPr>
        <w:t>Reglamento de la Ley 38/2003, de 17 de noviembre, General de Subvenciones, aprobado por el Real Decreto 887/2006, de 21 de julio,</w:t>
      </w:r>
      <w:r>
        <w:rPr>
          <w:rFonts w:ascii="AytoRoquetas Light Condensed" w:hAnsi="AytoRoquetas Light Condensed"/>
          <w:sz w:val="24"/>
          <w:szCs w:val="24"/>
        </w:rPr>
        <w:t xml:space="preserve"> señala que las bases reguladoras deben recoger los criterios de valoración de las solicitudes, añadiendo que cuando se tome en consideración más de un criterio, debe precisarse la ponderación relativa atribuida a cada uno de ellos.</w:t>
      </w:r>
    </w:p>
    <w:p w14:paraId="0F04257A"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MT"/>
          <w:color w:val="000000"/>
          <w:sz w:val="24"/>
          <w:szCs w:val="24"/>
        </w:rPr>
      </w:pPr>
    </w:p>
    <w:p w14:paraId="2D1E6C20" w14:textId="77777777" w:rsidR="00BC6C49" w:rsidRDefault="00BC6C49" w:rsidP="00BC6C49">
      <w:pPr>
        <w:spacing w:line="240" w:lineRule="auto"/>
        <w:jc w:val="both"/>
        <w:rPr>
          <w:rFonts w:ascii="AytoRoquetas Light Condensed" w:hAnsi="AytoRoquetas Light Condensed"/>
          <w:sz w:val="24"/>
          <w:szCs w:val="24"/>
        </w:rPr>
      </w:pPr>
      <w:r>
        <w:rPr>
          <w:rFonts w:ascii="AytoRoquetas Light Condensed" w:hAnsi="AytoRoquetas Light Condensed"/>
          <w:sz w:val="24"/>
          <w:szCs w:val="24"/>
        </w:rPr>
        <w:t xml:space="preserve">    </w:t>
      </w:r>
      <w:r>
        <w:rPr>
          <w:rFonts w:ascii="AytoRoquetas Light Condensed" w:hAnsi="AytoRoquetas Light Condensed"/>
          <w:sz w:val="24"/>
          <w:szCs w:val="24"/>
        </w:rPr>
        <w:tab/>
        <w:t>Por su parte, el art. 17.3 e) de la Ley 38/2003, establece como mención mínima de las bases reguladoras la determinación de los criterios de otorgamiento de la subvención que han de ser objetivos, y, en su caso, la ponderación de los mismos.</w:t>
      </w:r>
    </w:p>
    <w:p w14:paraId="0326C0F3"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bCs/>
          <w:sz w:val="24"/>
          <w:szCs w:val="24"/>
        </w:rPr>
      </w:pPr>
    </w:p>
    <w:p w14:paraId="00C4DC09"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Artículo 2.- REGIMEN JURÍDICO.</w:t>
      </w:r>
    </w:p>
    <w:p w14:paraId="1B39E9C4"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17C9B9EC"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proofErr w:type="gramStart"/>
      <w:r>
        <w:rPr>
          <w:rFonts w:ascii="AytoRoquetas Light Condensed" w:hAnsi="AytoRoquetas Light Condensed" w:cs="Arial"/>
          <w:sz w:val="24"/>
          <w:szCs w:val="24"/>
        </w:rPr>
        <w:t>La tramitación de las subvenciones se regirán</w:t>
      </w:r>
      <w:proofErr w:type="gramEnd"/>
      <w:r>
        <w:rPr>
          <w:rFonts w:ascii="AytoRoquetas Light Condensed" w:hAnsi="AytoRoquetas Light Condensed" w:cs="Arial"/>
          <w:sz w:val="24"/>
          <w:szCs w:val="24"/>
        </w:rPr>
        <w:t xml:space="preserve"> por las presentes bases reguladoras y por: </w:t>
      </w:r>
    </w:p>
    <w:p w14:paraId="30EE627F"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p>
    <w:p w14:paraId="44457678"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38/2003, de 17 de noviembre, General de Subvenciones.</w:t>
      </w:r>
    </w:p>
    <w:p w14:paraId="37DEB100"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lastRenderedPageBreak/>
        <w:t>Reglamento de la Ley 38/2003, de 17 de noviembre, General de Subvenciones, aprobado por el Real Decreto 887/2006, de 21 de julio.</w:t>
      </w:r>
    </w:p>
    <w:p w14:paraId="75390F3C"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Ordenanza General Reguladora de la concesión de subvenciones del Ayuntamiento de Roquetas de Mar, publicada en el BOP de Almería </w:t>
      </w:r>
      <w:proofErr w:type="spellStart"/>
      <w:r>
        <w:rPr>
          <w:rFonts w:ascii="AytoRoquetas Light Condensed" w:hAnsi="AytoRoquetas Light Condensed" w:cs="Arial"/>
          <w:sz w:val="24"/>
          <w:szCs w:val="24"/>
        </w:rPr>
        <w:t>nº</w:t>
      </w:r>
      <w:proofErr w:type="spellEnd"/>
      <w:r>
        <w:rPr>
          <w:rFonts w:ascii="AytoRoquetas Light Condensed" w:hAnsi="AytoRoquetas Light Condensed" w:cs="Arial"/>
          <w:sz w:val="24"/>
          <w:szCs w:val="24"/>
        </w:rPr>
        <w:t xml:space="preserve"> 58 de 25 de marzo de 2022.</w:t>
      </w:r>
    </w:p>
    <w:p w14:paraId="290A6084"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39/2015, de 1 de octubre, del Procedimiento Administrativo Común de las Administraciones Públicas.</w:t>
      </w:r>
    </w:p>
    <w:p w14:paraId="0E257B34"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40/2015, de 1 de octubre, de Régimen Jurídico del Sector Público.</w:t>
      </w:r>
    </w:p>
    <w:p w14:paraId="4EF425CC"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Decreto 183/2003, de 24 de junio, por el que se regula la información y atención al ciudadano y la tramitación de procedimientos administrativos por medios electrónicos.</w:t>
      </w:r>
    </w:p>
    <w:p w14:paraId="075AEDE3"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1/2014, de 24 de junio, de Transparencia Pública de Andalucía.</w:t>
      </w:r>
    </w:p>
    <w:p w14:paraId="4664CAB9"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19/2013, de 9 de diciembre, de transparencia, acceso a la información pública y buen gobierno.</w:t>
      </w:r>
    </w:p>
    <w:p w14:paraId="23C1E9F5"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6139322B" w14:textId="77777777" w:rsidR="00BC6C49" w:rsidRDefault="00BC6C49" w:rsidP="00BC6C49">
      <w:pPr>
        <w:pStyle w:val="Prrafodelista"/>
        <w:numPr>
          <w:ilvl w:val="0"/>
          <w:numId w:val="1"/>
        </w:numPr>
        <w:autoSpaceDE w:val="0"/>
        <w:autoSpaceDN w:val="0"/>
        <w:adjustRightInd w:val="0"/>
        <w:spacing w:after="0" w:line="240" w:lineRule="auto"/>
        <w:jc w:val="both"/>
        <w:rPr>
          <w:rFonts w:ascii="AytoRoquetas Light Condensed" w:hAnsi="AytoRoquetas Light Condensed" w:cs="ArialMT"/>
          <w:color w:val="000000"/>
          <w:sz w:val="24"/>
          <w:szCs w:val="24"/>
        </w:rPr>
      </w:pPr>
      <w:r>
        <w:rPr>
          <w:rFonts w:ascii="AytoRoquetas Light Condensed" w:hAnsi="AytoRoquetas Light Condensed" w:cs="ArialMT"/>
          <w:color w:val="000000"/>
          <w:sz w:val="24"/>
          <w:szCs w:val="24"/>
        </w:rPr>
        <w:t>Ley Orgánica 3/2018, de 5 de diciembre, de Protección de Datos Personales y garantía de los derechos digitales.</w:t>
      </w:r>
    </w:p>
    <w:p w14:paraId="6A46977A"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312E06D4"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4DC8AEE2"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u w:val="single"/>
        </w:rPr>
        <w:t>CAPÍTULO II. VIGENCIA, OBJETIVOS GENERALES, PRINCIPIOS GENERALES, OBJETO, EFECTOS Y LÍNEAS DE ACTUACIÓN</w:t>
      </w:r>
    </w:p>
    <w:p w14:paraId="26E9F2F6"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781A9F8E"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Artículo 3.- VIGENCIA.</w:t>
      </w:r>
    </w:p>
    <w:p w14:paraId="306802C6"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bCs/>
          <w:sz w:val="24"/>
          <w:szCs w:val="24"/>
        </w:rPr>
      </w:pPr>
    </w:p>
    <w:p w14:paraId="213F26E5"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bCs/>
          <w:sz w:val="24"/>
          <w:szCs w:val="24"/>
        </w:rPr>
      </w:pPr>
      <w:r>
        <w:rPr>
          <w:rFonts w:ascii="AytoRoquetas Light Condensed" w:hAnsi="AytoRoquetas Light Condensed" w:cs="Arial"/>
          <w:bCs/>
          <w:sz w:val="24"/>
          <w:szCs w:val="24"/>
        </w:rPr>
        <w:t>La vigencia se establece para el ejercicio económico 2024.</w:t>
      </w:r>
    </w:p>
    <w:p w14:paraId="0EC3E52E"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Cs/>
          <w:sz w:val="24"/>
          <w:szCs w:val="24"/>
        </w:rPr>
      </w:pPr>
    </w:p>
    <w:p w14:paraId="0C3BBBDA"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r>
        <w:rPr>
          <w:rFonts w:ascii="AytoRoquetas Light Condensed" w:hAnsi="AytoRoquetas Light Condensed" w:cs="Arial"/>
          <w:b/>
          <w:sz w:val="24"/>
          <w:szCs w:val="24"/>
        </w:rPr>
        <w:t xml:space="preserve">Artículo 4. </w:t>
      </w:r>
      <w:r>
        <w:rPr>
          <w:rFonts w:ascii="AytoRoquetas Light Condensed" w:hAnsi="AytoRoquetas Light Condensed" w:cs="Arial"/>
          <w:b/>
          <w:bCs/>
          <w:sz w:val="24"/>
          <w:szCs w:val="24"/>
        </w:rPr>
        <w:t>OBJETIVOS GENERALES</w:t>
      </w:r>
    </w:p>
    <w:p w14:paraId="6AA25F21" w14:textId="77777777" w:rsidR="00BC6C49" w:rsidRDefault="00BC6C49" w:rsidP="00BC6C49">
      <w:pPr>
        <w:autoSpaceDE w:val="0"/>
        <w:autoSpaceDN w:val="0"/>
        <w:adjustRightInd w:val="0"/>
        <w:spacing w:after="0" w:line="240" w:lineRule="auto"/>
        <w:ind w:left="708" w:hanging="708"/>
        <w:jc w:val="both"/>
        <w:rPr>
          <w:rFonts w:ascii="AytoRoquetas Light Condensed" w:hAnsi="AytoRoquetas Light Condensed" w:cs="Arial"/>
          <w:sz w:val="24"/>
          <w:szCs w:val="24"/>
        </w:rPr>
      </w:pPr>
    </w:p>
    <w:p w14:paraId="72285305" w14:textId="77777777" w:rsidR="00BC6C49" w:rsidRDefault="00BC6C49" w:rsidP="00BC6C49">
      <w:pPr>
        <w:autoSpaceDE w:val="0"/>
        <w:autoSpaceDN w:val="0"/>
        <w:adjustRightInd w:val="0"/>
        <w:spacing w:after="0" w:line="240" w:lineRule="auto"/>
        <w:ind w:firstLine="360"/>
        <w:jc w:val="both"/>
        <w:rPr>
          <w:rFonts w:ascii="AytoRoquetas Light Condensed" w:hAnsi="AytoRoquetas Light Condensed" w:cs="Arial"/>
          <w:sz w:val="24"/>
          <w:szCs w:val="24"/>
        </w:rPr>
      </w:pPr>
      <w:r>
        <w:rPr>
          <w:rFonts w:ascii="AytoRoquetas Light Condensed" w:hAnsi="AytoRoquetas Light Condensed" w:cs="Arial"/>
          <w:sz w:val="24"/>
          <w:szCs w:val="24"/>
        </w:rPr>
        <w:t>De acuerdo con los objetivos generales del Plan Estratégico de Subvenciones del Ayuntamiento de Roquetas de Mar, se definen los siguientes:</w:t>
      </w:r>
    </w:p>
    <w:p w14:paraId="1005E573"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4D401F5A" w14:textId="77777777" w:rsidR="00BC6C49" w:rsidRDefault="00BC6C49" w:rsidP="00BC6C49">
      <w:pPr>
        <w:pStyle w:val="Prrafodelista"/>
        <w:numPr>
          <w:ilvl w:val="0"/>
          <w:numId w:val="2"/>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Dar cumplimiento al mandato legal recogido en el artículo 8.1 de la Ley 38/2003, de 17 de noviembre, General de Subvenciones, que obliga a las Administraciones públicas que propongan el establecimiento de subvenciones, a que, con carácter previo, elaboren un Plan Estratégico de Subvenciones.</w:t>
      </w:r>
    </w:p>
    <w:p w14:paraId="2FFFB0D7" w14:textId="77777777" w:rsidR="00BC6C49" w:rsidRDefault="00BC6C49" w:rsidP="00BC6C49">
      <w:pPr>
        <w:pStyle w:val="Prrafodelista"/>
        <w:autoSpaceDE w:val="0"/>
        <w:autoSpaceDN w:val="0"/>
        <w:adjustRightInd w:val="0"/>
        <w:spacing w:after="0" w:line="240" w:lineRule="auto"/>
        <w:jc w:val="both"/>
        <w:rPr>
          <w:rFonts w:ascii="AytoRoquetas Light Condensed" w:hAnsi="AytoRoquetas Light Condensed" w:cs="Arial"/>
          <w:sz w:val="24"/>
          <w:szCs w:val="24"/>
        </w:rPr>
      </w:pPr>
    </w:p>
    <w:p w14:paraId="7F2FE638" w14:textId="77777777" w:rsidR="00BC6C49" w:rsidRDefault="00BC6C49" w:rsidP="00BC6C49">
      <w:pPr>
        <w:autoSpaceDE w:val="0"/>
        <w:autoSpaceDN w:val="0"/>
        <w:adjustRightInd w:val="0"/>
        <w:spacing w:after="0" w:line="240" w:lineRule="auto"/>
        <w:ind w:firstLine="360"/>
        <w:jc w:val="both"/>
        <w:rPr>
          <w:rFonts w:ascii="AytoRoquetas Light Condensed" w:hAnsi="AytoRoquetas Light Condensed" w:cs="Arial"/>
          <w:sz w:val="24"/>
          <w:szCs w:val="24"/>
        </w:rPr>
      </w:pPr>
      <w:r>
        <w:rPr>
          <w:rFonts w:ascii="AytoRoquetas Light Condensed" w:hAnsi="AytoRoquetas Light Condensed" w:cs="Arial"/>
          <w:sz w:val="24"/>
          <w:szCs w:val="24"/>
        </w:rPr>
        <w:t>Dicho Plan Estratégico de Subvenciones para la anualidad de 2024, fue aprobado por Acuerdo de Junta de Gobierno Local en sesión ordinaria celebrada con fecha 16 de octubre de 2023.</w:t>
      </w:r>
    </w:p>
    <w:p w14:paraId="6B9FE26F"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6FBEB255" w14:textId="77777777" w:rsidR="00BC6C49" w:rsidRDefault="00BC6C49" w:rsidP="00BC6C49">
      <w:pPr>
        <w:pStyle w:val="Prrafodelista"/>
        <w:numPr>
          <w:ilvl w:val="0"/>
          <w:numId w:val="2"/>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lastRenderedPageBreak/>
        <w:t>Establecer y normalizar un conjunto de principios y bases de ejecución comunes para el conjunto de los diferentes programas de ayudas y subvenciones del Ayuntamiento de Roquetas de Mar.</w:t>
      </w:r>
    </w:p>
    <w:p w14:paraId="01CC6A62"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1A19DCB0" w14:textId="77777777" w:rsidR="00BC6C49" w:rsidRDefault="00BC6C49" w:rsidP="00BC6C49">
      <w:pPr>
        <w:pStyle w:val="Prrafodelista"/>
        <w:numPr>
          <w:ilvl w:val="0"/>
          <w:numId w:val="2"/>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Mejorar y racionalizar la gestión municipal de las subvenciones.</w:t>
      </w:r>
    </w:p>
    <w:p w14:paraId="6D34106C"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0166F0D4" w14:textId="77777777" w:rsidR="00BC6C49" w:rsidRDefault="00BC6C49" w:rsidP="00BC6C49">
      <w:pPr>
        <w:pStyle w:val="Prrafodelista"/>
        <w:numPr>
          <w:ilvl w:val="0"/>
          <w:numId w:val="2"/>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Regular, con carácter general, el régimen al que han de ajustarse la concesión y justificación de las subvenciones que se presenten ante el Ayuntamiento de Roquetas de Mar. </w:t>
      </w:r>
    </w:p>
    <w:p w14:paraId="6531B693"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Cs/>
          <w:sz w:val="24"/>
          <w:szCs w:val="24"/>
        </w:rPr>
      </w:pPr>
    </w:p>
    <w:p w14:paraId="3F362322"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r>
        <w:rPr>
          <w:rFonts w:ascii="AytoRoquetas Light Condensed" w:hAnsi="AytoRoquetas Light Condensed" w:cs="Arial"/>
          <w:b/>
          <w:sz w:val="24"/>
          <w:szCs w:val="24"/>
        </w:rPr>
        <w:t>Artículo 5. PRINCIPIOS GENERALES.</w:t>
      </w:r>
    </w:p>
    <w:p w14:paraId="1AEEACB7"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5164A865"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u w:val="single"/>
        </w:rPr>
        <w:t>Principio de publicidad y transparencia</w:t>
      </w:r>
      <w:r>
        <w:rPr>
          <w:rFonts w:ascii="AytoRoquetas Light Condensed" w:hAnsi="AytoRoquetas Light Condensed" w:cs="Arial"/>
          <w:sz w:val="24"/>
          <w:szCs w:val="24"/>
        </w:rPr>
        <w:t>: Este principio se materializa en la convocatoria previa en la que se garantice la objetividad, transparencia, publicidad, concurrencia e igualdad en la distribución de fondos públicos, ello sin perjuicio de la posible concesión directa, de conformidad con lo establecido al respecto en la Ley 38/2003, de 17 de noviembre, General de Subvenciones, en las Bases de Ejecución del presupuesto del Ayuntamiento de Roquetas de Mar y demás normativa de aplicación. Este principio también se materializa en la publicidad de las subvenciones concedidas, en los términos previstos en el artículo 18 de la Ley 38/2003, de 17 de noviembre, General de Subvenciones.</w:t>
      </w:r>
    </w:p>
    <w:p w14:paraId="1D9D0236"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2B6A8B17"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u w:val="single"/>
        </w:rPr>
        <w:t>Principio de libre concurrencia, igualdad y no discriminación</w:t>
      </w:r>
      <w:r>
        <w:rPr>
          <w:rFonts w:ascii="AytoRoquetas Light Condensed" w:hAnsi="AytoRoquetas Light Condensed" w:cs="Arial"/>
          <w:sz w:val="24"/>
          <w:szCs w:val="24"/>
        </w:rPr>
        <w:t>: Este principio se materializa en la determinación de los requisitos que deben cumplir los beneficiarios, al objeto de la plena satisfacción del interés general.</w:t>
      </w:r>
    </w:p>
    <w:p w14:paraId="3166B10C"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4BA2DBF8"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u w:val="single"/>
        </w:rPr>
        <w:t>Principio de objetividad:</w:t>
      </w:r>
      <w:r>
        <w:rPr>
          <w:rFonts w:ascii="AytoRoquetas Light Condensed" w:hAnsi="AytoRoquetas Light Condensed" w:cs="Arial"/>
          <w:sz w:val="24"/>
          <w:szCs w:val="24"/>
        </w:rPr>
        <w:t xml:space="preserve"> La concesión de subvenciones se realizará conforme a criterios objetivos, previamente establecidos en la convocatoria a fin de garantizar el conocimiento previo de los mismos por los potenciales beneficiarios.</w:t>
      </w:r>
    </w:p>
    <w:p w14:paraId="41DDA54A"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6F1AECCF"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u w:val="single"/>
        </w:rPr>
        <w:t>Principio de eficacia y eficiencia</w:t>
      </w:r>
      <w:r>
        <w:rPr>
          <w:rFonts w:ascii="AytoRoquetas Light Condensed" w:hAnsi="AytoRoquetas Light Condensed" w:cs="Arial"/>
          <w:sz w:val="24"/>
          <w:szCs w:val="24"/>
        </w:rPr>
        <w:t>: Eficacia en el cumplimiento de los objetivos marcados y eficiencia en la asignación de recursos públicos, debiéndose justificar cuantitativa y cualitativamente.</w:t>
      </w:r>
    </w:p>
    <w:p w14:paraId="76FBB4BC"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31519419"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u w:val="single"/>
        </w:rPr>
        <w:t>Principio de estabilidad y regla de gasto</w:t>
      </w:r>
      <w:r>
        <w:rPr>
          <w:rFonts w:ascii="AytoRoquetas Light Condensed" w:hAnsi="AytoRoquetas Light Condensed" w:cs="Arial"/>
          <w:sz w:val="24"/>
          <w:szCs w:val="24"/>
        </w:rPr>
        <w:t>: La concesión de subvenciones se ajustará al principio de estabilidad y a la regla de gasto, en los términos previstos en la Ley Orgánica 2/2012, de 27 de abril, de Estabilidad Presupuestaria y Sostenibilidad Financiera.</w:t>
      </w:r>
    </w:p>
    <w:p w14:paraId="21AB4A0B"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43443BFF"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u w:val="single"/>
        </w:rPr>
        <w:t>Principio de control y análisis</w:t>
      </w:r>
      <w:r>
        <w:rPr>
          <w:rFonts w:ascii="AytoRoquetas Light Condensed" w:hAnsi="AytoRoquetas Light Condensed" w:cs="Arial"/>
          <w:sz w:val="24"/>
          <w:szCs w:val="24"/>
        </w:rPr>
        <w:t xml:space="preserve"> de la adecuación de los fines de las entidades solicitantes a los principios de igualdad y no discriminación en el ejercicio de las actividades subvencionadas.</w:t>
      </w:r>
    </w:p>
    <w:p w14:paraId="2BBE81BA"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Cs/>
          <w:sz w:val="24"/>
          <w:szCs w:val="24"/>
        </w:rPr>
      </w:pPr>
    </w:p>
    <w:p w14:paraId="4683791D"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bCs/>
          <w:sz w:val="24"/>
          <w:szCs w:val="24"/>
        </w:rPr>
      </w:pPr>
    </w:p>
    <w:p w14:paraId="3CCA1E62"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bCs/>
          <w:sz w:val="24"/>
          <w:szCs w:val="24"/>
        </w:rPr>
      </w:pPr>
    </w:p>
    <w:p w14:paraId="30FC6F11"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Artículo 6.- OBJETO, EFECTOS Y LINEAS ACTUACIÓN.</w:t>
      </w:r>
    </w:p>
    <w:p w14:paraId="5F3DB45E"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5D3D6824"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bookmarkStart w:id="0" w:name="_Hlk43142089"/>
      <w:r>
        <w:rPr>
          <w:rFonts w:ascii="AytoRoquetas Light Condensed" w:hAnsi="AytoRoquetas Light Condensed" w:cs="Arial"/>
          <w:sz w:val="24"/>
          <w:szCs w:val="24"/>
        </w:rPr>
        <w:t>Es objeto de la presente convocatoria regular el procedimiento de concurrencia pública para la concesión de subvenciones por parte del Ayuntamiento de Roquetas de Mar para la anualidad de 2024 que apoyen a las personas físicas o jurídicas, mediante la financiación de proyectos, programas o actuaciones, así como la creación, producción y difusión de iniciativas que atiendan a las necesidades de las personas y a las entidades que desarrollan su labor en el ámbito del Área de Deportes y Tiempo Libre.</w:t>
      </w:r>
    </w:p>
    <w:bookmarkEnd w:id="0"/>
    <w:p w14:paraId="17D11FCC"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p>
    <w:p w14:paraId="4CBD8C1B"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En concreto, el objeto y efectos desglosado para la Delegación de Deportes y Tiempo Libre</w:t>
      </w:r>
      <w:r>
        <w:rPr>
          <w:rFonts w:ascii="AytoRoquetas Light Condensed" w:hAnsi="AytoRoquetas Light Condensed" w:cs="Arial"/>
          <w:color w:val="FF0000"/>
          <w:sz w:val="24"/>
          <w:szCs w:val="24"/>
        </w:rPr>
        <w:t xml:space="preserve"> </w:t>
      </w:r>
      <w:r>
        <w:rPr>
          <w:rFonts w:ascii="AytoRoquetas Light Condensed" w:hAnsi="AytoRoquetas Light Condensed" w:cs="Arial"/>
          <w:sz w:val="24"/>
          <w:szCs w:val="24"/>
        </w:rPr>
        <w:t>será el siguiente:</w:t>
      </w:r>
    </w:p>
    <w:p w14:paraId="1EB4CE17" w14:textId="77777777" w:rsidR="00BC6C49" w:rsidRDefault="00BC6C49" w:rsidP="00BC6C49">
      <w:pPr>
        <w:spacing w:after="0" w:line="288" w:lineRule="auto"/>
        <w:jc w:val="both"/>
        <w:rPr>
          <w:rFonts w:ascii="AytoRoquetas Light Condensed" w:hAnsi="AytoRoquetas Light Condensed" w:cs="Arial"/>
          <w:b/>
          <w:bCs/>
          <w:sz w:val="24"/>
          <w:szCs w:val="24"/>
        </w:rPr>
      </w:pPr>
    </w:p>
    <w:p w14:paraId="1952F983" w14:textId="77777777" w:rsidR="00BC6C49" w:rsidRDefault="00BC6C49" w:rsidP="00BC6C49">
      <w:pPr>
        <w:spacing w:after="0" w:line="288" w:lineRule="auto"/>
        <w:jc w:val="both"/>
        <w:rPr>
          <w:rFonts w:ascii="AytoRoquetas Light Condensed" w:hAnsi="AytoRoquetas Light Condensed" w:cs="Arial"/>
          <w:b/>
          <w:bCs/>
          <w:sz w:val="24"/>
          <w:szCs w:val="24"/>
        </w:rPr>
      </w:pPr>
    </w:p>
    <w:p w14:paraId="1F3AD010" w14:textId="77777777" w:rsidR="00BC6C49" w:rsidRDefault="00BC6C49" w:rsidP="00BC6C49">
      <w:pPr>
        <w:spacing w:after="0" w:line="288" w:lineRule="auto"/>
        <w:jc w:val="center"/>
        <w:rPr>
          <w:rFonts w:ascii="AytoRoquetas Light Condensed" w:hAnsi="AytoRoquetas Light Condensed" w:cs="Arial"/>
          <w:color w:val="70AD47" w:themeColor="accent6"/>
          <w:sz w:val="24"/>
          <w:szCs w:val="24"/>
        </w:rPr>
      </w:pPr>
      <w:r>
        <w:rPr>
          <w:rFonts w:ascii="AytoRoquetas Light Condensed" w:hAnsi="AytoRoquetas Light Condensed" w:cs="Arial"/>
          <w:b/>
          <w:bCs/>
          <w:color w:val="70AD47" w:themeColor="accent6"/>
          <w:sz w:val="24"/>
          <w:szCs w:val="24"/>
        </w:rPr>
        <w:t>LÍNEA ESTRATÉGICA 5: DEPORTES Y TIEMPO LIBRE</w:t>
      </w:r>
    </w:p>
    <w:p w14:paraId="2E4CB581" w14:textId="77777777" w:rsidR="00BC6C49" w:rsidRDefault="00BC6C49" w:rsidP="00BC6C49">
      <w:pPr>
        <w:shd w:val="clear" w:color="auto" w:fill="F8F8F8"/>
        <w:spacing w:after="0" w:line="288" w:lineRule="auto"/>
        <w:jc w:val="both"/>
        <w:rPr>
          <w:rFonts w:ascii="AytoRoquetas Light Condensed" w:eastAsia="Times New Roman" w:hAnsi="AytoRoquetas Light Condensed" w:cs="Arial"/>
          <w:color w:val="FF0000"/>
          <w:sz w:val="24"/>
          <w:szCs w:val="24"/>
          <w:lang w:eastAsia="es-ES"/>
        </w:rPr>
      </w:pPr>
    </w:p>
    <w:p w14:paraId="4FDBD879" w14:textId="77777777" w:rsidR="00BC6C49" w:rsidRDefault="00BC6C49" w:rsidP="00BC6C49">
      <w:pPr>
        <w:shd w:val="clear" w:color="auto" w:fill="F8F8F8"/>
        <w:spacing w:after="0" w:line="288" w:lineRule="auto"/>
        <w:jc w:val="both"/>
        <w:rPr>
          <w:rFonts w:ascii="AytoRoquetas Light Condensed" w:eastAsia="Times New Roman" w:hAnsi="AytoRoquetas Light Condensed" w:cs="Arial"/>
          <w:b/>
          <w:bCs/>
          <w:sz w:val="24"/>
          <w:szCs w:val="24"/>
          <w:lang w:eastAsia="es-ES"/>
        </w:rPr>
      </w:pPr>
      <w:r>
        <w:rPr>
          <w:rFonts w:ascii="AytoRoquetas Light Condensed" w:eastAsia="Times New Roman" w:hAnsi="AytoRoquetas Light Condensed" w:cs="Arial"/>
          <w:b/>
          <w:bCs/>
          <w:sz w:val="24"/>
          <w:szCs w:val="24"/>
          <w:lang w:eastAsia="es-ES"/>
        </w:rPr>
        <w:t>Línea 30</w:t>
      </w:r>
    </w:p>
    <w:p w14:paraId="400C8627" w14:textId="77777777" w:rsidR="00BC6C49" w:rsidRDefault="00BC6C49" w:rsidP="00BC6C49">
      <w:pPr>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 xml:space="preserve">Objeto: </w:t>
      </w:r>
      <w:r>
        <w:rPr>
          <w:rFonts w:ascii="AytoRoquetas Light Condensed" w:hAnsi="AytoRoquetas Light Condensed" w:cs="Arial"/>
          <w:sz w:val="24"/>
          <w:szCs w:val="24"/>
        </w:rPr>
        <w:t>Conceder subvenciones para la realización de escuelas deportivas de formación para la promoción del deporte base en Roquetas de Mar</w:t>
      </w:r>
    </w:p>
    <w:p w14:paraId="3B836B19" w14:textId="77777777" w:rsidR="00BC6C49" w:rsidRDefault="00BC6C49" w:rsidP="00BC6C49">
      <w:pPr>
        <w:spacing w:after="0" w:line="288" w:lineRule="auto"/>
        <w:jc w:val="both"/>
        <w:rPr>
          <w:rFonts w:ascii="AytoRoquetas Light Condensed" w:hAnsi="AytoRoquetas Light Condensed" w:cs="Arial"/>
          <w:sz w:val="24"/>
          <w:szCs w:val="24"/>
        </w:rPr>
      </w:pPr>
    </w:p>
    <w:p w14:paraId="3BB06B42" w14:textId="77777777" w:rsidR="00BC6C49" w:rsidRDefault="00BC6C49" w:rsidP="00BC6C49">
      <w:pPr>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 xml:space="preserve">Efectos: </w:t>
      </w:r>
      <w:r>
        <w:rPr>
          <w:rFonts w:ascii="AytoRoquetas Light Condensed" w:hAnsi="AytoRoquetas Light Condensed" w:cs="Arial"/>
          <w:sz w:val="24"/>
          <w:szCs w:val="24"/>
        </w:rPr>
        <w:t>Ayudas económicas para proyectos que promocionen, fomenten y acerquen la actividad deportiva a los menores de edad del municipio de Roquetas de Mar.</w:t>
      </w:r>
    </w:p>
    <w:p w14:paraId="7A0FA042" w14:textId="77777777" w:rsidR="00BC6C49" w:rsidRDefault="00BC6C49" w:rsidP="00BC6C49">
      <w:pPr>
        <w:spacing w:after="0" w:line="288" w:lineRule="auto"/>
        <w:jc w:val="both"/>
        <w:rPr>
          <w:rFonts w:ascii="AytoRoquetas Light Condensed" w:hAnsi="AytoRoquetas Light Condensed" w:cs="Arial"/>
          <w:sz w:val="24"/>
          <w:szCs w:val="24"/>
        </w:rPr>
      </w:pPr>
    </w:p>
    <w:p w14:paraId="448409A6" w14:textId="77777777" w:rsidR="00BC6C49" w:rsidRDefault="00BC6C49" w:rsidP="00BC6C49">
      <w:pPr>
        <w:spacing w:after="0" w:line="288"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Línea 31</w:t>
      </w:r>
    </w:p>
    <w:p w14:paraId="187300F2" w14:textId="77777777" w:rsidR="00BC6C49" w:rsidRDefault="00BC6C49" w:rsidP="00BC6C49">
      <w:pPr>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Objeto:</w:t>
      </w:r>
      <w:r>
        <w:rPr>
          <w:rFonts w:ascii="AytoRoquetas Light Condensed" w:hAnsi="AytoRoquetas Light Condensed" w:cs="Arial"/>
          <w:sz w:val="24"/>
          <w:szCs w:val="24"/>
        </w:rPr>
        <w:t xml:space="preserve"> Conceder subvenciones para el apoyo a equipos del municipio de Roquetas de Mar para su formación y participación en competiciones de alto nivel deportivo.</w:t>
      </w:r>
    </w:p>
    <w:p w14:paraId="0EF7FD03" w14:textId="77777777" w:rsidR="00BC6C49" w:rsidRDefault="00BC6C49" w:rsidP="00BC6C49">
      <w:pPr>
        <w:spacing w:after="0" w:line="288" w:lineRule="auto"/>
        <w:jc w:val="both"/>
        <w:rPr>
          <w:rFonts w:ascii="AytoRoquetas Light Condensed" w:hAnsi="AytoRoquetas Light Condensed" w:cs="Arial"/>
          <w:sz w:val="24"/>
          <w:szCs w:val="24"/>
        </w:rPr>
      </w:pPr>
    </w:p>
    <w:p w14:paraId="5AB21F4D" w14:textId="77777777" w:rsidR="00BC6C49" w:rsidRDefault="00BC6C49" w:rsidP="00BC6C49">
      <w:pPr>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Efectos:</w:t>
      </w:r>
      <w:r>
        <w:rPr>
          <w:rFonts w:ascii="AytoRoquetas Light Condensed" w:hAnsi="AytoRoquetas Light Condensed" w:cs="Arial"/>
          <w:sz w:val="24"/>
          <w:szCs w:val="24"/>
        </w:rPr>
        <w:t xml:space="preserve"> Ayudas económicas para atender los gastos derivados de la participación de equipos pertenecientes al municipio de Roquetas de Mar en competiciones de alto nivel para fomentar su formación y proyección deportiva.</w:t>
      </w:r>
    </w:p>
    <w:p w14:paraId="7E67A430" w14:textId="77777777" w:rsidR="00BC6C49" w:rsidRDefault="00BC6C49" w:rsidP="00BC6C49">
      <w:pPr>
        <w:spacing w:after="0" w:line="288" w:lineRule="auto"/>
        <w:jc w:val="both"/>
        <w:rPr>
          <w:rFonts w:ascii="AytoRoquetas Light Condensed" w:hAnsi="AytoRoquetas Light Condensed" w:cs="Arial"/>
          <w:sz w:val="24"/>
          <w:szCs w:val="24"/>
        </w:rPr>
      </w:pPr>
    </w:p>
    <w:p w14:paraId="6912AFC2" w14:textId="77777777" w:rsidR="00BC6C49" w:rsidRDefault="00BC6C49" w:rsidP="00BC6C49">
      <w:pPr>
        <w:spacing w:after="0" w:line="288"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Línea 32</w:t>
      </w:r>
    </w:p>
    <w:p w14:paraId="0CED9C17" w14:textId="77777777" w:rsidR="00BC6C49" w:rsidRDefault="00BC6C49" w:rsidP="00BC6C49">
      <w:pPr>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Objeto:</w:t>
      </w:r>
      <w:r>
        <w:rPr>
          <w:rFonts w:ascii="AytoRoquetas Light Condensed" w:hAnsi="AytoRoquetas Light Condensed" w:cs="Arial"/>
          <w:sz w:val="24"/>
          <w:szCs w:val="24"/>
        </w:rPr>
        <w:t xml:space="preserve"> Subvenciones para la organización de actividades, competiciones y eventos relevantes y de carácter puntual.</w:t>
      </w:r>
    </w:p>
    <w:p w14:paraId="1289E671" w14:textId="77777777" w:rsidR="00BC6C49" w:rsidRDefault="00BC6C49" w:rsidP="00BC6C49">
      <w:pPr>
        <w:spacing w:after="0" w:line="288" w:lineRule="auto"/>
        <w:jc w:val="both"/>
        <w:rPr>
          <w:rFonts w:ascii="AytoRoquetas Light Condensed" w:hAnsi="AytoRoquetas Light Condensed" w:cs="Arial"/>
          <w:sz w:val="24"/>
          <w:szCs w:val="24"/>
        </w:rPr>
      </w:pPr>
    </w:p>
    <w:p w14:paraId="4F5A267C" w14:textId="77777777" w:rsidR="00BC6C49" w:rsidRDefault="00BC6C49" w:rsidP="00BC6C49">
      <w:pPr>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Efectos:</w:t>
      </w:r>
      <w:r>
        <w:rPr>
          <w:rFonts w:ascii="AytoRoquetas Light Condensed" w:hAnsi="AytoRoquetas Light Condensed" w:cs="Arial"/>
          <w:sz w:val="24"/>
          <w:szCs w:val="24"/>
        </w:rPr>
        <w:t xml:space="preserve"> Ayudas económicas para atender los gastos derivados de la organización de actividades, competiciones y eventos relevantes y de carácter puntual.</w:t>
      </w:r>
    </w:p>
    <w:p w14:paraId="50834E0B" w14:textId="77777777" w:rsidR="00BC6C49" w:rsidRDefault="00BC6C49" w:rsidP="00BC6C49">
      <w:pPr>
        <w:spacing w:after="0" w:line="288" w:lineRule="auto"/>
        <w:jc w:val="both"/>
        <w:rPr>
          <w:rFonts w:ascii="AytoRoquetas Light Condensed" w:hAnsi="AytoRoquetas Light Condensed" w:cs="Arial"/>
          <w:sz w:val="24"/>
          <w:szCs w:val="24"/>
        </w:rPr>
      </w:pPr>
    </w:p>
    <w:p w14:paraId="5855E485" w14:textId="77777777" w:rsidR="00BC6C49" w:rsidRDefault="00BC6C49" w:rsidP="00BC6C49">
      <w:pPr>
        <w:spacing w:after="0" w:line="288"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Línea 33</w:t>
      </w:r>
    </w:p>
    <w:p w14:paraId="722CAB10" w14:textId="77777777" w:rsidR="00BC6C49" w:rsidRDefault="00BC6C49" w:rsidP="00BC6C49">
      <w:pPr>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Objeto:</w:t>
      </w:r>
      <w:r>
        <w:rPr>
          <w:rFonts w:ascii="AytoRoquetas Light Condensed" w:hAnsi="AytoRoquetas Light Condensed" w:cs="Arial"/>
          <w:sz w:val="24"/>
          <w:szCs w:val="24"/>
        </w:rPr>
        <w:t xml:space="preserve"> Conceder subvenciones para el apoyo a deportistas individuales del municipio de Roquetas de Mar para su formación y participación en competiciones de alto nivel deportivo.</w:t>
      </w:r>
    </w:p>
    <w:p w14:paraId="36AB8278" w14:textId="77777777" w:rsidR="00BC6C49" w:rsidRDefault="00BC6C49" w:rsidP="00BC6C49">
      <w:pPr>
        <w:spacing w:after="0" w:line="288" w:lineRule="auto"/>
        <w:jc w:val="both"/>
        <w:rPr>
          <w:rFonts w:ascii="AytoRoquetas Light Condensed" w:hAnsi="AytoRoquetas Light Condensed" w:cs="Arial"/>
          <w:sz w:val="24"/>
          <w:szCs w:val="24"/>
        </w:rPr>
      </w:pPr>
    </w:p>
    <w:p w14:paraId="6CB90098" w14:textId="77777777" w:rsidR="00BC6C49" w:rsidRDefault="00BC6C49" w:rsidP="00BC6C49">
      <w:pPr>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Efectos:</w:t>
      </w:r>
      <w:r>
        <w:rPr>
          <w:rFonts w:ascii="AytoRoquetas Light Condensed" w:hAnsi="AytoRoquetas Light Condensed" w:cs="Arial"/>
          <w:sz w:val="24"/>
          <w:szCs w:val="24"/>
        </w:rPr>
        <w:t xml:space="preserve"> Ayudas económicas para atender los gastos derivados de la participación de deportistas individuales del municipio de Roquetas de Mar en competiciones de alto nivel para fomentar su formación y proyección deportiva.</w:t>
      </w:r>
    </w:p>
    <w:p w14:paraId="1058C09B" w14:textId="77777777" w:rsidR="00BC6C49" w:rsidRDefault="00BC6C49" w:rsidP="00BC6C49">
      <w:pPr>
        <w:spacing w:after="0" w:line="288" w:lineRule="auto"/>
        <w:jc w:val="both"/>
        <w:rPr>
          <w:rFonts w:ascii="AytoRoquetas Light Condensed" w:hAnsi="AytoRoquetas Light Condensed" w:cs="Arial"/>
          <w:sz w:val="24"/>
          <w:szCs w:val="24"/>
        </w:rPr>
      </w:pPr>
    </w:p>
    <w:p w14:paraId="37E1B7AD" w14:textId="77777777" w:rsidR="00BC6C49" w:rsidRDefault="00BC6C49" w:rsidP="00BC6C49">
      <w:pPr>
        <w:spacing w:after="0" w:line="288" w:lineRule="auto"/>
        <w:jc w:val="both"/>
        <w:rPr>
          <w:rFonts w:ascii="AytoRoquetas Light Condensed" w:hAnsi="AytoRoquetas Light Condensed" w:cs="Arial"/>
          <w:color w:val="FF0000"/>
          <w:sz w:val="24"/>
          <w:szCs w:val="24"/>
        </w:rPr>
      </w:pPr>
      <w:r>
        <w:rPr>
          <w:rFonts w:ascii="AytoRoquetas Light Condensed" w:hAnsi="AytoRoquetas Light Condensed" w:cs="Arial"/>
          <w:b/>
          <w:bCs/>
          <w:sz w:val="24"/>
          <w:szCs w:val="24"/>
        </w:rPr>
        <w:t xml:space="preserve">Aplicación presupuestaria: </w:t>
      </w:r>
      <w:r>
        <w:rPr>
          <w:rFonts w:ascii="AytoRoquetas Light Condensed" w:hAnsi="AytoRoquetas Light Condensed" w:cs="Arial"/>
          <w:sz w:val="24"/>
          <w:szCs w:val="24"/>
        </w:rPr>
        <w:t>02009.341.489.08</w:t>
      </w:r>
    </w:p>
    <w:tbl>
      <w:tblPr>
        <w:tblStyle w:val="Tablaconcuadrcula4-nfasis5"/>
        <w:tblpPr w:leftFromText="141" w:rightFromText="141" w:vertAnchor="text" w:horzAnchor="margin" w:tblpXSpec="center" w:tblpY="329"/>
        <w:tblW w:w="990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699"/>
        <w:gridCol w:w="1278"/>
        <w:gridCol w:w="1843"/>
        <w:gridCol w:w="1417"/>
        <w:gridCol w:w="1418"/>
        <w:gridCol w:w="1116"/>
      </w:tblGrid>
      <w:tr w:rsidR="00BC6C49" w14:paraId="2BEEF8EE" w14:textId="77777777" w:rsidTr="00BC6C49">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hideMark/>
          </w:tcPr>
          <w:p w14:paraId="6950389E" w14:textId="77777777" w:rsidR="00BC6C49" w:rsidRDefault="00BC6C49">
            <w:pPr>
              <w:autoSpaceDE w:val="0"/>
              <w:autoSpaceDN w:val="0"/>
              <w:adjustRightInd w:val="0"/>
              <w:spacing w:line="240" w:lineRule="auto"/>
              <w:jc w:val="center"/>
              <w:rPr>
                <w:rFonts w:ascii="AytoRoquetas Light Condensed" w:hAnsi="AytoRoquetas Light Condensed" w:cs="Arial"/>
                <w:color w:val="auto"/>
                <w:sz w:val="20"/>
                <w:szCs w:val="20"/>
              </w:rPr>
            </w:pPr>
            <w:r>
              <w:rPr>
                <w:rFonts w:ascii="AytoRoquetas Light Condensed" w:hAnsi="AytoRoquetas Light Condensed" w:cs="Arial"/>
                <w:color w:val="auto"/>
                <w:sz w:val="20"/>
                <w:szCs w:val="20"/>
              </w:rPr>
              <w:t>AREA</w:t>
            </w:r>
          </w:p>
        </w:tc>
        <w:tc>
          <w:tcPr>
            <w:tcW w:w="1699" w:type="dxa"/>
            <w:tcBorders>
              <w:top w:val="single" w:sz="4" w:space="0" w:color="auto"/>
              <w:left w:val="single" w:sz="4" w:space="0" w:color="auto"/>
              <w:bottom w:val="single" w:sz="4" w:space="0" w:color="auto"/>
              <w:right w:val="single" w:sz="4" w:space="0" w:color="auto"/>
            </w:tcBorders>
            <w:hideMark/>
          </w:tcPr>
          <w:p w14:paraId="4598FE42" w14:textId="77777777" w:rsidR="00BC6C49" w:rsidRDefault="00BC6C49">
            <w:pPr>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Pr>
                <w:rFonts w:ascii="AytoRoquetas Light Condensed" w:hAnsi="AytoRoquetas Light Condensed" w:cs="Arial"/>
                <w:color w:val="auto"/>
                <w:sz w:val="20"/>
                <w:szCs w:val="20"/>
              </w:rPr>
              <w:t>LINEA SUBVENCIÓN</w:t>
            </w:r>
          </w:p>
        </w:tc>
        <w:tc>
          <w:tcPr>
            <w:tcW w:w="1278" w:type="dxa"/>
            <w:tcBorders>
              <w:top w:val="single" w:sz="4" w:space="0" w:color="auto"/>
              <w:left w:val="single" w:sz="4" w:space="0" w:color="auto"/>
              <w:bottom w:val="single" w:sz="4" w:space="0" w:color="auto"/>
              <w:right w:val="single" w:sz="4" w:space="0" w:color="auto"/>
            </w:tcBorders>
            <w:hideMark/>
          </w:tcPr>
          <w:p w14:paraId="195F034B" w14:textId="77777777" w:rsidR="00BC6C49" w:rsidRDefault="00BC6C49">
            <w:pPr>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Pr>
                <w:rFonts w:ascii="AytoRoquetas Light Condensed" w:hAnsi="AytoRoquetas Light Condensed" w:cs="Arial"/>
                <w:color w:val="auto"/>
                <w:sz w:val="20"/>
                <w:szCs w:val="20"/>
              </w:rPr>
              <w:t>SECTOR</w:t>
            </w:r>
          </w:p>
        </w:tc>
        <w:tc>
          <w:tcPr>
            <w:tcW w:w="1843" w:type="dxa"/>
            <w:tcBorders>
              <w:top w:val="single" w:sz="4" w:space="0" w:color="auto"/>
              <w:left w:val="single" w:sz="4" w:space="0" w:color="auto"/>
              <w:bottom w:val="single" w:sz="4" w:space="0" w:color="auto"/>
              <w:right w:val="single" w:sz="4" w:space="0" w:color="auto"/>
            </w:tcBorders>
            <w:hideMark/>
          </w:tcPr>
          <w:p w14:paraId="6D0E1B80" w14:textId="77777777" w:rsidR="00BC6C49" w:rsidRDefault="00BC6C49">
            <w:pPr>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Pr>
                <w:rFonts w:ascii="AytoRoquetas Light Condensed" w:hAnsi="AytoRoquetas Light Condensed" w:cs="Arial"/>
                <w:color w:val="auto"/>
                <w:sz w:val="20"/>
                <w:szCs w:val="20"/>
              </w:rPr>
              <w:t>OBJETIVOS</w:t>
            </w:r>
          </w:p>
        </w:tc>
        <w:tc>
          <w:tcPr>
            <w:tcW w:w="1417" w:type="dxa"/>
            <w:tcBorders>
              <w:top w:val="single" w:sz="4" w:space="0" w:color="auto"/>
              <w:left w:val="single" w:sz="4" w:space="0" w:color="auto"/>
              <w:bottom w:val="single" w:sz="4" w:space="0" w:color="auto"/>
              <w:right w:val="single" w:sz="4" w:space="0" w:color="auto"/>
            </w:tcBorders>
            <w:hideMark/>
          </w:tcPr>
          <w:p w14:paraId="5141F3BC" w14:textId="77777777" w:rsidR="00BC6C49" w:rsidRDefault="00BC6C49">
            <w:pPr>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Pr>
                <w:rFonts w:ascii="AytoRoquetas Light Condensed" w:hAnsi="AytoRoquetas Light Condensed" w:cs="Arial"/>
                <w:color w:val="auto"/>
                <w:sz w:val="20"/>
                <w:szCs w:val="20"/>
              </w:rPr>
              <w:t>BENEFICIARIO</w:t>
            </w:r>
          </w:p>
        </w:tc>
        <w:tc>
          <w:tcPr>
            <w:tcW w:w="1418" w:type="dxa"/>
            <w:tcBorders>
              <w:top w:val="single" w:sz="4" w:space="0" w:color="auto"/>
              <w:left w:val="single" w:sz="4" w:space="0" w:color="auto"/>
              <w:bottom w:val="single" w:sz="4" w:space="0" w:color="auto"/>
              <w:right w:val="single" w:sz="4" w:space="0" w:color="auto"/>
            </w:tcBorders>
            <w:hideMark/>
          </w:tcPr>
          <w:p w14:paraId="6A306569" w14:textId="77777777" w:rsidR="00BC6C49" w:rsidRDefault="00BC6C49">
            <w:pPr>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Pr>
                <w:rFonts w:ascii="AytoRoquetas Light Condensed" w:hAnsi="AytoRoquetas Light Condensed" w:cs="Arial"/>
                <w:color w:val="auto"/>
                <w:sz w:val="20"/>
                <w:szCs w:val="20"/>
              </w:rPr>
              <w:t>PROCEDIM. CONCESIÓN</w:t>
            </w:r>
          </w:p>
        </w:tc>
        <w:tc>
          <w:tcPr>
            <w:tcW w:w="1116" w:type="dxa"/>
            <w:tcBorders>
              <w:top w:val="single" w:sz="4" w:space="0" w:color="auto"/>
              <w:left w:val="single" w:sz="4" w:space="0" w:color="auto"/>
              <w:bottom w:val="single" w:sz="4" w:space="0" w:color="auto"/>
              <w:right w:val="single" w:sz="4" w:space="0" w:color="auto"/>
            </w:tcBorders>
            <w:hideMark/>
          </w:tcPr>
          <w:p w14:paraId="5DAF5F7C" w14:textId="77777777" w:rsidR="00BC6C49" w:rsidRDefault="00BC6C49">
            <w:pPr>
              <w:autoSpaceDE w:val="0"/>
              <w:autoSpaceDN w:val="0"/>
              <w:adjustRightInd w:val="0"/>
              <w:spacing w:line="240" w:lineRule="auto"/>
              <w:jc w:val="center"/>
              <w:cnfStyle w:val="100000000000" w:firstRow="1" w:lastRow="0" w:firstColumn="0" w:lastColumn="0" w:oddVBand="0" w:evenVBand="0" w:oddHBand="0" w:evenHBand="0" w:firstRowFirstColumn="0" w:firstRowLastColumn="0" w:lastRowFirstColumn="0" w:lastRowLastColumn="0"/>
              <w:rPr>
                <w:rFonts w:ascii="AytoRoquetas Light Condensed" w:hAnsi="AytoRoquetas Light Condensed" w:cs="Arial"/>
                <w:color w:val="auto"/>
                <w:sz w:val="20"/>
                <w:szCs w:val="20"/>
              </w:rPr>
            </w:pPr>
            <w:r>
              <w:rPr>
                <w:rFonts w:ascii="AytoRoquetas Light Condensed" w:hAnsi="AytoRoquetas Light Condensed" w:cs="Arial"/>
                <w:color w:val="auto"/>
                <w:sz w:val="20"/>
                <w:szCs w:val="20"/>
              </w:rPr>
              <w:t>COSTE</w:t>
            </w:r>
          </w:p>
        </w:tc>
      </w:tr>
      <w:tr w:rsidR="00BC6C49" w14:paraId="061F4D35" w14:textId="77777777" w:rsidTr="00BC6C49">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hideMark/>
          </w:tcPr>
          <w:p w14:paraId="09D096FC" w14:textId="77777777" w:rsidR="00BC6C49" w:rsidRDefault="00BC6C49">
            <w:pPr>
              <w:spacing w:line="240" w:lineRule="auto"/>
              <w:jc w:val="center"/>
              <w:rPr>
                <w:rFonts w:ascii="AytoRoquetas Light Condensed" w:hAnsi="AytoRoquetas Light Condensed" w:cs="Arial"/>
              </w:rPr>
            </w:pPr>
            <w:r>
              <w:rPr>
                <w:rFonts w:ascii="AytoRoquetas Light Condensed" w:hAnsi="AytoRoquetas Light Condensed" w:cs="Arial"/>
                <w:b w:val="0"/>
                <w:bCs w:val="0"/>
              </w:rPr>
              <w:t>Deportes y Tiempo Libre</w:t>
            </w:r>
          </w:p>
          <w:p w14:paraId="223CF0D4" w14:textId="77777777" w:rsidR="00BC6C49" w:rsidRDefault="00BC6C49">
            <w:pPr>
              <w:spacing w:line="240" w:lineRule="auto"/>
              <w:jc w:val="center"/>
              <w:rPr>
                <w:rFonts w:ascii="AytoRoquetas Light Condensed" w:hAnsi="AytoRoquetas Light Condensed" w:cs="Arial"/>
                <w:b w:val="0"/>
                <w:bCs w:val="0"/>
              </w:rPr>
            </w:pPr>
            <w:r>
              <w:rPr>
                <w:rFonts w:ascii="AytoRoquetas Light Condensed" w:hAnsi="AytoRoquetas Light Condensed" w:cs="Arial"/>
                <w:b w:val="0"/>
                <w:bCs w:val="0"/>
              </w:rPr>
              <w:t>(LINEA 30)</w:t>
            </w:r>
          </w:p>
        </w:tc>
        <w:tc>
          <w:tcPr>
            <w:tcW w:w="1699" w:type="dxa"/>
            <w:tcBorders>
              <w:top w:val="single" w:sz="4" w:space="0" w:color="auto"/>
              <w:left w:val="single" w:sz="4" w:space="0" w:color="auto"/>
              <w:bottom w:val="single" w:sz="4" w:space="0" w:color="auto"/>
              <w:right w:val="single" w:sz="4" w:space="0" w:color="auto"/>
            </w:tcBorders>
            <w:hideMark/>
          </w:tcPr>
          <w:p w14:paraId="16EFC019"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roofErr w:type="spellStart"/>
            <w:r>
              <w:rPr>
                <w:rFonts w:ascii="AytoRoquetas Light Condensed" w:hAnsi="AytoRoquetas Light Condensed" w:cs="Arial"/>
                <w:sz w:val="20"/>
                <w:szCs w:val="20"/>
              </w:rPr>
              <w:t>Subv</w:t>
            </w:r>
            <w:proofErr w:type="spellEnd"/>
            <w:r>
              <w:rPr>
                <w:rFonts w:ascii="AytoRoquetas Light Condensed" w:hAnsi="AytoRoquetas Light Condensed" w:cs="Arial"/>
                <w:sz w:val="20"/>
                <w:szCs w:val="20"/>
              </w:rPr>
              <w:t>. para el mantenimiento y desarrollo de clubes/asociaciones deportivas para la promoción del deporte base</w:t>
            </w:r>
          </w:p>
        </w:tc>
        <w:tc>
          <w:tcPr>
            <w:tcW w:w="1278" w:type="dxa"/>
            <w:tcBorders>
              <w:top w:val="single" w:sz="4" w:space="0" w:color="auto"/>
              <w:left w:val="single" w:sz="4" w:space="0" w:color="auto"/>
              <w:bottom w:val="single" w:sz="4" w:space="0" w:color="auto"/>
              <w:right w:val="single" w:sz="4" w:space="0" w:color="auto"/>
            </w:tcBorders>
            <w:hideMark/>
          </w:tcPr>
          <w:p w14:paraId="06A932B6"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sz w:val="20"/>
                <w:szCs w:val="20"/>
              </w:rPr>
              <w:t>Deportivo</w:t>
            </w:r>
          </w:p>
        </w:tc>
        <w:tc>
          <w:tcPr>
            <w:tcW w:w="1843" w:type="dxa"/>
            <w:tcBorders>
              <w:top w:val="single" w:sz="4" w:space="0" w:color="auto"/>
              <w:left w:val="single" w:sz="4" w:space="0" w:color="auto"/>
              <w:bottom w:val="single" w:sz="4" w:space="0" w:color="auto"/>
              <w:right w:val="single" w:sz="4" w:space="0" w:color="auto"/>
            </w:tcBorders>
            <w:hideMark/>
          </w:tcPr>
          <w:p w14:paraId="240B295D"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sz w:val="20"/>
                <w:szCs w:val="20"/>
              </w:rPr>
              <w:t>Concesión de subvenciones para el apoyo de clubes/asociaciones deportivas que promocionen el deporte base en relación a gastos de funcionamiento, gestión y mantenimiento</w:t>
            </w:r>
          </w:p>
        </w:tc>
        <w:tc>
          <w:tcPr>
            <w:tcW w:w="1417" w:type="dxa"/>
            <w:tcBorders>
              <w:top w:val="single" w:sz="4" w:space="0" w:color="auto"/>
              <w:left w:val="single" w:sz="4" w:space="0" w:color="auto"/>
              <w:bottom w:val="single" w:sz="4" w:space="0" w:color="auto"/>
              <w:right w:val="single" w:sz="4" w:space="0" w:color="auto"/>
            </w:tcBorders>
          </w:tcPr>
          <w:p w14:paraId="5B3EA5EE"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
        </w:tc>
        <w:tc>
          <w:tcPr>
            <w:tcW w:w="1418" w:type="dxa"/>
            <w:tcBorders>
              <w:top w:val="single" w:sz="4" w:space="0" w:color="auto"/>
              <w:left w:val="single" w:sz="4" w:space="0" w:color="auto"/>
              <w:bottom w:val="single" w:sz="4" w:space="0" w:color="auto"/>
              <w:right w:val="single" w:sz="4" w:space="0" w:color="auto"/>
            </w:tcBorders>
            <w:hideMark/>
          </w:tcPr>
          <w:p w14:paraId="0D7090CD" w14:textId="77777777" w:rsidR="00BC6C49" w:rsidRDefault="00BC6C49">
            <w:pPr>
              <w:spacing w:line="240" w:lineRule="auto"/>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326FCD2F"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396.000 €</w:t>
            </w:r>
          </w:p>
        </w:tc>
      </w:tr>
      <w:tr w:rsidR="00BC6C49" w14:paraId="24B430F7" w14:textId="77777777" w:rsidTr="00BC6C49">
        <w:trPr>
          <w:trHeight w:val="27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hideMark/>
          </w:tcPr>
          <w:p w14:paraId="79E1A884" w14:textId="77777777" w:rsidR="00BC6C49" w:rsidRDefault="00BC6C49">
            <w:pPr>
              <w:spacing w:line="240" w:lineRule="auto"/>
              <w:jc w:val="center"/>
              <w:rPr>
                <w:rFonts w:ascii="AytoRoquetas Light Condensed" w:hAnsi="AytoRoquetas Light Condensed" w:cs="Arial"/>
              </w:rPr>
            </w:pPr>
            <w:r>
              <w:rPr>
                <w:rFonts w:ascii="AytoRoquetas Light Condensed" w:hAnsi="AytoRoquetas Light Condensed" w:cs="Arial"/>
                <w:b w:val="0"/>
                <w:bCs w:val="0"/>
              </w:rPr>
              <w:t>Deportes y Tiempo Libre</w:t>
            </w:r>
          </w:p>
          <w:p w14:paraId="610ACDFB" w14:textId="77777777" w:rsidR="00BC6C49" w:rsidRDefault="00BC6C49">
            <w:pPr>
              <w:spacing w:line="240" w:lineRule="auto"/>
              <w:jc w:val="center"/>
              <w:rPr>
                <w:rFonts w:ascii="AytoRoquetas Light Condensed" w:hAnsi="AytoRoquetas Light Condensed" w:cs="Arial"/>
                <w:b w:val="0"/>
                <w:bCs w:val="0"/>
              </w:rPr>
            </w:pPr>
            <w:r>
              <w:rPr>
                <w:rFonts w:ascii="AytoRoquetas Light Condensed" w:hAnsi="AytoRoquetas Light Condensed" w:cs="Arial"/>
                <w:b w:val="0"/>
                <w:bCs w:val="0"/>
              </w:rPr>
              <w:t>(LINEA 31)</w:t>
            </w:r>
          </w:p>
        </w:tc>
        <w:tc>
          <w:tcPr>
            <w:tcW w:w="1699" w:type="dxa"/>
            <w:tcBorders>
              <w:top w:val="single" w:sz="4" w:space="0" w:color="auto"/>
              <w:left w:val="single" w:sz="4" w:space="0" w:color="auto"/>
              <w:bottom w:val="single" w:sz="4" w:space="0" w:color="auto"/>
              <w:right w:val="single" w:sz="4" w:space="0" w:color="auto"/>
            </w:tcBorders>
            <w:hideMark/>
          </w:tcPr>
          <w:p w14:paraId="768D041A"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proofErr w:type="spellStart"/>
            <w:r>
              <w:rPr>
                <w:rFonts w:ascii="AytoRoquetas Light Condensed" w:hAnsi="AytoRoquetas Light Condensed" w:cs="Arial"/>
                <w:sz w:val="20"/>
                <w:szCs w:val="20"/>
              </w:rPr>
              <w:t>Subv</w:t>
            </w:r>
            <w:proofErr w:type="spellEnd"/>
            <w:r>
              <w:rPr>
                <w:rFonts w:ascii="AytoRoquetas Light Condensed" w:hAnsi="AytoRoquetas Light Condensed" w:cs="Arial"/>
                <w:sz w:val="20"/>
                <w:szCs w:val="20"/>
              </w:rPr>
              <w:t>. entidades deportivas por su participación en competiciones de alto nivel</w:t>
            </w:r>
          </w:p>
        </w:tc>
        <w:tc>
          <w:tcPr>
            <w:tcW w:w="1278" w:type="dxa"/>
            <w:tcBorders>
              <w:top w:val="single" w:sz="4" w:space="0" w:color="auto"/>
              <w:left w:val="single" w:sz="4" w:space="0" w:color="auto"/>
              <w:bottom w:val="single" w:sz="4" w:space="0" w:color="auto"/>
              <w:right w:val="single" w:sz="4" w:space="0" w:color="auto"/>
            </w:tcBorders>
            <w:hideMark/>
          </w:tcPr>
          <w:p w14:paraId="1AE34532"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color w:val="FF0000"/>
              </w:rPr>
            </w:pPr>
            <w:r>
              <w:rPr>
                <w:rFonts w:ascii="AytoRoquetas Light Condensed" w:hAnsi="AytoRoquetas Light Condensed"/>
                <w:sz w:val="20"/>
                <w:szCs w:val="20"/>
              </w:rPr>
              <w:t>Deportivo</w:t>
            </w:r>
          </w:p>
        </w:tc>
        <w:tc>
          <w:tcPr>
            <w:tcW w:w="1843" w:type="dxa"/>
            <w:tcBorders>
              <w:top w:val="single" w:sz="4" w:space="0" w:color="auto"/>
              <w:left w:val="single" w:sz="4" w:space="0" w:color="auto"/>
              <w:bottom w:val="single" w:sz="4" w:space="0" w:color="auto"/>
              <w:right w:val="single" w:sz="4" w:space="0" w:color="auto"/>
            </w:tcBorders>
            <w:hideMark/>
          </w:tcPr>
          <w:p w14:paraId="1BE24A6F"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color w:val="FF0000"/>
              </w:rPr>
            </w:pPr>
            <w:r>
              <w:rPr>
                <w:rFonts w:ascii="AytoRoquetas Light Condensed" w:hAnsi="AytoRoquetas Light Condensed" w:cs="Arial"/>
                <w:sz w:val="20"/>
                <w:szCs w:val="20"/>
              </w:rPr>
              <w:t>Concesión de subvenciones para el apoyo a equipos de clubes/entidades en relación a los gastos propios de formación y participación en competiciones de alto nivel</w:t>
            </w:r>
          </w:p>
        </w:tc>
        <w:tc>
          <w:tcPr>
            <w:tcW w:w="1417" w:type="dxa"/>
            <w:tcBorders>
              <w:top w:val="single" w:sz="4" w:space="0" w:color="auto"/>
              <w:left w:val="single" w:sz="4" w:space="0" w:color="auto"/>
              <w:bottom w:val="single" w:sz="4" w:space="0" w:color="auto"/>
              <w:right w:val="single" w:sz="4" w:space="0" w:color="auto"/>
            </w:tcBorders>
          </w:tcPr>
          <w:p w14:paraId="534E51CD"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color w:val="FF0000"/>
              </w:rPr>
            </w:pPr>
          </w:p>
        </w:tc>
        <w:tc>
          <w:tcPr>
            <w:tcW w:w="1418" w:type="dxa"/>
            <w:tcBorders>
              <w:top w:val="single" w:sz="4" w:space="0" w:color="auto"/>
              <w:left w:val="single" w:sz="4" w:space="0" w:color="auto"/>
              <w:bottom w:val="single" w:sz="4" w:space="0" w:color="auto"/>
              <w:right w:val="single" w:sz="4" w:space="0" w:color="auto"/>
            </w:tcBorders>
            <w:hideMark/>
          </w:tcPr>
          <w:p w14:paraId="7EA4F844" w14:textId="77777777" w:rsidR="00BC6C49" w:rsidRDefault="00BC6C49">
            <w:pPr>
              <w:spacing w:line="240" w:lineRule="auto"/>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19D53DE5"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65.000 €</w:t>
            </w:r>
          </w:p>
        </w:tc>
      </w:tr>
      <w:tr w:rsidR="00BC6C49" w14:paraId="08964E18" w14:textId="77777777" w:rsidTr="00BC6C49">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hideMark/>
          </w:tcPr>
          <w:p w14:paraId="2FC7451B" w14:textId="77777777" w:rsidR="00BC6C49" w:rsidRDefault="00BC6C49">
            <w:pPr>
              <w:spacing w:line="240" w:lineRule="auto"/>
              <w:jc w:val="center"/>
              <w:rPr>
                <w:rFonts w:ascii="AytoRoquetas Light Condensed" w:hAnsi="AytoRoquetas Light Condensed" w:cs="Arial"/>
              </w:rPr>
            </w:pPr>
            <w:r>
              <w:rPr>
                <w:rFonts w:ascii="AytoRoquetas Light Condensed" w:hAnsi="AytoRoquetas Light Condensed" w:cs="Arial"/>
                <w:b w:val="0"/>
                <w:bCs w:val="0"/>
              </w:rPr>
              <w:t>Deportes y Tiempo Libre</w:t>
            </w:r>
          </w:p>
          <w:p w14:paraId="0AB2DA54" w14:textId="77777777" w:rsidR="00BC6C49" w:rsidRDefault="00BC6C49">
            <w:pPr>
              <w:spacing w:line="240" w:lineRule="auto"/>
              <w:jc w:val="center"/>
              <w:rPr>
                <w:rFonts w:ascii="AytoRoquetas Light Condensed" w:hAnsi="AytoRoquetas Light Condensed" w:cs="Arial"/>
                <w:b w:val="0"/>
                <w:bCs w:val="0"/>
                <w:color w:val="FF0000"/>
              </w:rPr>
            </w:pPr>
            <w:r>
              <w:rPr>
                <w:rFonts w:ascii="AytoRoquetas Light Condensed" w:hAnsi="AytoRoquetas Light Condensed" w:cs="Arial"/>
                <w:b w:val="0"/>
                <w:bCs w:val="0"/>
              </w:rPr>
              <w:t>(LINEA 32)</w:t>
            </w:r>
          </w:p>
        </w:tc>
        <w:tc>
          <w:tcPr>
            <w:tcW w:w="1699" w:type="dxa"/>
            <w:tcBorders>
              <w:top w:val="single" w:sz="4" w:space="0" w:color="auto"/>
              <w:left w:val="single" w:sz="4" w:space="0" w:color="auto"/>
              <w:bottom w:val="single" w:sz="4" w:space="0" w:color="auto"/>
              <w:right w:val="single" w:sz="4" w:space="0" w:color="auto"/>
            </w:tcBorders>
            <w:hideMark/>
          </w:tcPr>
          <w:p w14:paraId="0A6E80DE"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roofErr w:type="spellStart"/>
            <w:r>
              <w:rPr>
                <w:rFonts w:ascii="AytoRoquetas Light Condensed" w:hAnsi="AytoRoquetas Light Condensed" w:cs="Arial"/>
                <w:sz w:val="20"/>
                <w:szCs w:val="20"/>
              </w:rPr>
              <w:t>Subv</w:t>
            </w:r>
            <w:proofErr w:type="spellEnd"/>
            <w:r>
              <w:rPr>
                <w:rFonts w:ascii="AytoRoquetas Light Condensed" w:hAnsi="AytoRoquetas Light Condensed" w:cs="Arial"/>
                <w:sz w:val="20"/>
                <w:szCs w:val="20"/>
              </w:rPr>
              <w:t xml:space="preserve">. para la organización de actividades, competiciones y eventos relevantes y de carácter puntual </w:t>
            </w:r>
          </w:p>
        </w:tc>
        <w:tc>
          <w:tcPr>
            <w:tcW w:w="1278" w:type="dxa"/>
            <w:tcBorders>
              <w:top w:val="single" w:sz="4" w:space="0" w:color="auto"/>
              <w:left w:val="single" w:sz="4" w:space="0" w:color="auto"/>
              <w:bottom w:val="single" w:sz="4" w:space="0" w:color="auto"/>
              <w:right w:val="single" w:sz="4" w:space="0" w:color="auto"/>
            </w:tcBorders>
            <w:hideMark/>
          </w:tcPr>
          <w:p w14:paraId="4C52688A"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sz w:val="20"/>
                <w:szCs w:val="20"/>
              </w:rPr>
              <w:t>Deportivo</w:t>
            </w:r>
          </w:p>
        </w:tc>
        <w:tc>
          <w:tcPr>
            <w:tcW w:w="1843" w:type="dxa"/>
            <w:tcBorders>
              <w:top w:val="single" w:sz="4" w:space="0" w:color="auto"/>
              <w:left w:val="single" w:sz="4" w:space="0" w:color="auto"/>
              <w:bottom w:val="single" w:sz="4" w:space="0" w:color="auto"/>
              <w:right w:val="single" w:sz="4" w:space="0" w:color="auto"/>
            </w:tcBorders>
            <w:hideMark/>
          </w:tcPr>
          <w:p w14:paraId="10815033"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sz w:val="20"/>
                <w:szCs w:val="20"/>
              </w:rPr>
              <w:t>Concesión de subvenciones a clubes, asociaciones y entidades de promoción deportiva y de ocio por la organización de actividades y eventos relevantes y de carácter puntual</w:t>
            </w:r>
          </w:p>
        </w:tc>
        <w:tc>
          <w:tcPr>
            <w:tcW w:w="1417" w:type="dxa"/>
            <w:tcBorders>
              <w:top w:val="single" w:sz="4" w:space="0" w:color="auto"/>
              <w:left w:val="single" w:sz="4" w:space="0" w:color="auto"/>
              <w:bottom w:val="single" w:sz="4" w:space="0" w:color="auto"/>
              <w:right w:val="single" w:sz="4" w:space="0" w:color="auto"/>
            </w:tcBorders>
          </w:tcPr>
          <w:p w14:paraId="4BEE74BE"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p>
        </w:tc>
        <w:tc>
          <w:tcPr>
            <w:tcW w:w="1418" w:type="dxa"/>
            <w:tcBorders>
              <w:top w:val="single" w:sz="4" w:space="0" w:color="auto"/>
              <w:left w:val="single" w:sz="4" w:space="0" w:color="auto"/>
              <w:bottom w:val="single" w:sz="4" w:space="0" w:color="auto"/>
              <w:right w:val="single" w:sz="4" w:space="0" w:color="auto"/>
            </w:tcBorders>
            <w:hideMark/>
          </w:tcPr>
          <w:p w14:paraId="16016A0D" w14:textId="77777777" w:rsidR="00BC6C49" w:rsidRDefault="00BC6C49">
            <w:pPr>
              <w:spacing w:line="240" w:lineRule="auto"/>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4F4E4412" w14:textId="77777777" w:rsidR="00BC6C49" w:rsidRDefault="00BC6C49">
            <w:pPr>
              <w:spacing w:line="240" w:lineRule="auto"/>
              <w:jc w:val="center"/>
              <w:cnfStyle w:val="000000100000" w:firstRow="0" w:lastRow="0" w:firstColumn="0" w:lastColumn="0" w:oddVBand="0" w:evenVBand="0" w:oddHBand="1" w:evenHBand="0" w:firstRowFirstColumn="0" w:firstRowLastColumn="0" w:lastRowFirstColumn="0" w:lastRowLastColumn="0"/>
              <w:rPr>
                <w:rFonts w:ascii="AytoRoquetas Light Condensed" w:hAnsi="AytoRoquetas Light Condensed" w:cs="Arial"/>
                <w:color w:val="FF0000"/>
              </w:rPr>
            </w:pPr>
            <w:r>
              <w:rPr>
                <w:rFonts w:ascii="AytoRoquetas Light Condensed" w:hAnsi="AytoRoquetas Light Condensed" w:cs="Arial"/>
              </w:rPr>
              <w:t>37.500 €</w:t>
            </w:r>
          </w:p>
        </w:tc>
      </w:tr>
      <w:tr w:rsidR="00BC6C49" w14:paraId="5DBF870A" w14:textId="77777777" w:rsidTr="00BC6C49">
        <w:trPr>
          <w:trHeight w:val="27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hideMark/>
          </w:tcPr>
          <w:p w14:paraId="093EA33F" w14:textId="77777777" w:rsidR="00BC6C49" w:rsidRDefault="00BC6C49">
            <w:pPr>
              <w:spacing w:line="240" w:lineRule="auto"/>
              <w:jc w:val="center"/>
              <w:rPr>
                <w:rFonts w:ascii="AytoRoquetas Light Condensed" w:hAnsi="AytoRoquetas Light Condensed" w:cs="Arial"/>
              </w:rPr>
            </w:pPr>
            <w:r>
              <w:rPr>
                <w:rFonts w:ascii="AytoRoquetas Light Condensed" w:hAnsi="AytoRoquetas Light Condensed" w:cs="Arial"/>
                <w:b w:val="0"/>
                <w:bCs w:val="0"/>
              </w:rPr>
              <w:t>Deportes, y Tiempo Libre</w:t>
            </w:r>
          </w:p>
          <w:p w14:paraId="43096807" w14:textId="77777777" w:rsidR="00BC6C49" w:rsidRDefault="00BC6C49">
            <w:pPr>
              <w:spacing w:line="240" w:lineRule="auto"/>
              <w:jc w:val="center"/>
              <w:rPr>
                <w:rFonts w:ascii="AytoRoquetas Light Condensed" w:hAnsi="AytoRoquetas Light Condensed" w:cs="Arial"/>
              </w:rPr>
            </w:pPr>
            <w:r>
              <w:rPr>
                <w:rFonts w:ascii="AytoRoquetas Light Condensed" w:hAnsi="AytoRoquetas Light Condensed" w:cs="Arial"/>
                <w:b w:val="0"/>
                <w:bCs w:val="0"/>
              </w:rPr>
              <w:t>(LINEA 33)</w:t>
            </w:r>
          </w:p>
        </w:tc>
        <w:tc>
          <w:tcPr>
            <w:tcW w:w="1699" w:type="dxa"/>
            <w:tcBorders>
              <w:top w:val="single" w:sz="4" w:space="0" w:color="auto"/>
              <w:left w:val="single" w:sz="4" w:space="0" w:color="auto"/>
              <w:bottom w:val="single" w:sz="4" w:space="0" w:color="auto"/>
              <w:right w:val="single" w:sz="4" w:space="0" w:color="auto"/>
            </w:tcBorders>
            <w:hideMark/>
          </w:tcPr>
          <w:p w14:paraId="5AE89A99"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proofErr w:type="spellStart"/>
            <w:r>
              <w:rPr>
                <w:rFonts w:ascii="AytoRoquetas Light Condensed" w:hAnsi="AytoRoquetas Light Condensed" w:cs="Arial"/>
                <w:sz w:val="20"/>
                <w:szCs w:val="20"/>
              </w:rPr>
              <w:t>Subv</w:t>
            </w:r>
            <w:proofErr w:type="spellEnd"/>
            <w:r>
              <w:rPr>
                <w:rFonts w:ascii="AytoRoquetas Light Condensed" w:hAnsi="AytoRoquetas Light Condensed" w:cs="Arial"/>
                <w:sz w:val="20"/>
                <w:szCs w:val="20"/>
              </w:rPr>
              <w:t>. deportistas individuales por su participación en competiciones de alto nivel o para deportistas en formación de alto nivel</w:t>
            </w:r>
          </w:p>
        </w:tc>
        <w:tc>
          <w:tcPr>
            <w:tcW w:w="1278" w:type="dxa"/>
            <w:tcBorders>
              <w:top w:val="single" w:sz="4" w:space="0" w:color="auto"/>
              <w:left w:val="single" w:sz="4" w:space="0" w:color="auto"/>
              <w:bottom w:val="single" w:sz="4" w:space="0" w:color="auto"/>
              <w:right w:val="single" w:sz="4" w:space="0" w:color="auto"/>
            </w:tcBorders>
            <w:hideMark/>
          </w:tcPr>
          <w:p w14:paraId="287FD96B"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sz w:val="20"/>
                <w:szCs w:val="20"/>
              </w:rPr>
            </w:pPr>
            <w:r>
              <w:rPr>
                <w:rFonts w:ascii="AytoRoquetas Light Condensed" w:hAnsi="AytoRoquetas Light Condensed"/>
                <w:sz w:val="20"/>
                <w:szCs w:val="20"/>
              </w:rPr>
              <w:t>Deportivo</w:t>
            </w:r>
          </w:p>
        </w:tc>
        <w:tc>
          <w:tcPr>
            <w:tcW w:w="1843" w:type="dxa"/>
            <w:tcBorders>
              <w:top w:val="single" w:sz="4" w:space="0" w:color="auto"/>
              <w:left w:val="single" w:sz="4" w:space="0" w:color="auto"/>
              <w:bottom w:val="single" w:sz="4" w:space="0" w:color="auto"/>
              <w:right w:val="single" w:sz="4" w:space="0" w:color="auto"/>
            </w:tcBorders>
            <w:hideMark/>
          </w:tcPr>
          <w:p w14:paraId="4BC49EAF"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sz w:val="20"/>
                <w:szCs w:val="20"/>
              </w:rPr>
            </w:pPr>
            <w:r>
              <w:rPr>
                <w:rFonts w:ascii="AytoRoquetas Light Condensed" w:hAnsi="AytoRoquetas Light Condensed" w:cs="Arial"/>
                <w:sz w:val="20"/>
                <w:szCs w:val="20"/>
              </w:rPr>
              <w:t xml:space="preserve">Concesión de subvenciones para el apoyo a deportistas en relación a los gastos propios de formación y participación en </w:t>
            </w:r>
            <w:r>
              <w:rPr>
                <w:rFonts w:ascii="AytoRoquetas Light Condensed" w:hAnsi="AytoRoquetas Light Condensed" w:cs="Arial"/>
                <w:sz w:val="20"/>
                <w:szCs w:val="20"/>
              </w:rPr>
              <w:lastRenderedPageBreak/>
              <w:t>competiciones de alto nivel</w:t>
            </w:r>
          </w:p>
        </w:tc>
        <w:tc>
          <w:tcPr>
            <w:tcW w:w="1417" w:type="dxa"/>
            <w:tcBorders>
              <w:top w:val="single" w:sz="4" w:space="0" w:color="auto"/>
              <w:left w:val="single" w:sz="4" w:space="0" w:color="auto"/>
              <w:bottom w:val="single" w:sz="4" w:space="0" w:color="auto"/>
              <w:right w:val="single" w:sz="4" w:space="0" w:color="auto"/>
            </w:tcBorders>
          </w:tcPr>
          <w:p w14:paraId="51087DFC"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p>
        </w:tc>
        <w:tc>
          <w:tcPr>
            <w:tcW w:w="1418" w:type="dxa"/>
            <w:tcBorders>
              <w:top w:val="single" w:sz="4" w:space="0" w:color="auto"/>
              <w:left w:val="single" w:sz="4" w:space="0" w:color="auto"/>
              <w:bottom w:val="single" w:sz="4" w:space="0" w:color="auto"/>
              <w:right w:val="single" w:sz="4" w:space="0" w:color="auto"/>
            </w:tcBorders>
            <w:hideMark/>
          </w:tcPr>
          <w:p w14:paraId="4DD6014A" w14:textId="77777777" w:rsidR="00BC6C49" w:rsidRDefault="00BC6C49">
            <w:pPr>
              <w:spacing w:line="240" w:lineRule="auto"/>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25FC5E6F" w14:textId="77777777" w:rsidR="00BC6C49" w:rsidRDefault="00BC6C49">
            <w:pPr>
              <w:spacing w:line="240" w:lineRule="auto"/>
              <w:jc w:val="center"/>
              <w:cnfStyle w:val="000000000000" w:firstRow="0" w:lastRow="0" w:firstColumn="0" w:lastColumn="0" w:oddVBand="0" w:evenVBand="0" w:oddHBand="0" w:evenHBand="0" w:firstRowFirstColumn="0" w:firstRowLastColumn="0" w:lastRowFirstColumn="0" w:lastRowLastColumn="0"/>
              <w:rPr>
                <w:rFonts w:ascii="AytoRoquetas Light Condensed" w:hAnsi="AytoRoquetas Light Condensed" w:cs="Arial"/>
              </w:rPr>
            </w:pPr>
            <w:r>
              <w:rPr>
                <w:rFonts w:ascii="AytoRoquetas Light Condensed" w:hAnsi="AytoRoquetas Light Condensed" w:cs="Arial"/>
              </w:rPr>
              <w:t>27.500 €</w:t>
            </w:r>
          </w:p>
        </w:tc>
      </w:tr>
    </w:tbl>
    <w:p w14:paraId="17AC65C0" w14:textId="77777777" w:rsidR="00BC6C49" w:rsidRDefault="00BC6C49" w:rsidP="00BC6C49">
      <w:pPr>
        <w:jc w:val="both"/>
        <w:rPr>
          <w:rFonts w:ascii="AytoRoquetas Light Condensed" w:hAnsi="AytoRoquetas Light Condensed"/>
          <w:bCs/>
          <w:u w:val="single"/>
        </w:rPr>
      </w:pPr>
    </w:p>
    <w:p w14:paraId="4BC8256E" w14:textId="77777777" w:rsidR="00BC6C49" w:rsidRDefault="00BC6C49" w:rsidP="00BC6C49">
      <w:pPr>
        <w:spacing w:after="0" w:line="288" w:lineRule="auto"/>
        <w:jc w:val="both"/>
        <w:rPr>
          <w:rFonts w:ascii="AytoRoquetas Light Condensed" w:hAnsi="AytoRoquetas Light Condensed"/>
          <w:b/>
          <w:sz w:val="24"/>
          <w:szCs w:val="24"/>
          <w:u w:val="single"/>
        </w:rPr>
      </w:pPr>
      <w:r>
        <w:rPr>
          <w:rFonts w:ascii="AytoRoquetas Light Condensed" w:hAnsi="AytoRoquetas Light Condensed"/>
          <w:b/>
          <w:sz w:val="24"/>
          <w:szCs w:val="24"/>
          <w:u w:val="single"/>
        </w:rPr>
        <w:t>LINEA 30</w:t>
      </w:r>
    </w:p>
    <w:p w14:paraId="5850CD05"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Beneficiarios</w:t>
      </w:r>
    </w:p>
    <w:p w14:paraId="2ED60D69"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64CD51C1"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Podrán ser beneficiarios de estas ayudas las personas jurídicas, públicas o privadas, sin ánimo de lucro, que tengan como objeto principal dentro de sus estatutos el fomento de la práctica deportiva, cuyo proyecto de actividades a desarrollar vaya destinado a promocionar el deporte de base entre los jóvenes del municipio menores de 18 años de edad y siempre que su actividad principalmente se desarrolle dentro del ámbito territorial del término municipal de Roquetas de Mar:</w:t>
      </w:r>
    </w:p>
    <w:p w14:paraId="33C6466F" w14:textId="77777777" w:rsidR="00BC6C49" w:rsidRDefault="00BC6C49" w:rsidP="00BC6C49">
      <w:pPr>
        <w:spacing w:after="0" w:line="288" w:lineRule="auto"/>
        <w:ind w:firstLine="708"/>
        <w:jc w:val="both"/>
        <w:rPr>
          <w:rFonts w:ascii="AytoRoquetas Light Condensed" w:hAnsi="AytoRoquetas Light Condensed"/>
          <w:sz w:val="24"/>
          <w:szCs w:val="24"/>
          <w:shd w:val="clear" w:color="auto" w:fill="FFFFFF"/>
        </w:rPr>
      </w:pPr>
    </w:p>
    <w:p w14:paraId="5888EAB0"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sz w:val="24"/>
          <w:szCs w:val="24"/>
          <w:shd w:val="clear" w:color="auto" w:fill="FFFFFF"/>
        </w:rPr>
        <w:t>El importe máximo de la subvención que podrá percibir una entidad beneficiaria no excederá en ningún caso de 60.000,00 euros</w:t>
      </w:r>
      <w:r>
        <w:rPr>
          <w:rFonts w:ascii="AytoRoquetas Light Condensed" w:hAnsi="AytoRoquetas Light Condensed" w:cs="Arial"/>
          <w:sz w:val="24"/>
          <w:szCs w:val="24"/>
        </w:rPr>
        <w:t>.</w:t>
      </w:r>
    </w:p>
    <w:p w14:paraId="17A03E07"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79784F15"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Periodo subvencionable</w:t>
      </w:r>
    </w:p>
    <w:p w14:paraId="177ECFD8" w14:textId="77777777" w:rsidR="00BC6C49" w:rsidRDefault="00BC6C49" w:rsidP="00BC6C49">
      <w:pPr>
        <w:spacing w:after="0" w:line="288" w:lineRule="auto"/>
        <w:jc w:val="both"/>
        <w:rPr>
          <w:rFonts w:ascii="AytoRoquetas Light Condensed" w:hAnsi="AytoRoquetas Light Condensed"/>
          <w:sz w:val="24"/>
          <w:szCs w:val="24"/>
        </w:rPr>
      </w:pPr>
    </w:p>
    <w:p w14:paraId="76F844A4" w14:textId="77777777" w:rsidR="00BC6C49" w:rsidRDefault="00BC6C49" w:rsidP="00BC6C49">
      <w:p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Desde el 1 de septiembre de 2023 hasta el 31 de agosto de 2024.</w:t>
      </w:r>
    </w:p>
    <w:p w14:paraId="2D6E4A1B"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7B1DB177"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Será objeto prioritario de subvención:</w:t>
      </w:r>
    </w:p>
    <w:p w14:paraId="3D2E2342" w14:textId="77777777" w:rsidR="00BC6C49" w:rsidRDefault="00BC6C49" w:rsidP="00BC6C49">
      <w:pPr>
        <w:pStyle w:val="Prrafodelista"/>
        <w:spacing w:after="0" w:line="288" w:lineRule="auto"/>
        <w:jc w:val="both"/>
        <w:rPr>
          <w:rFonts w:ascii="AytoRoquetas Light Condensed" w:hAnsi="AytoRoquetas Light Condensed"/>
          <w:sz w:val="24"/>
          <w:szCs w:val="24"/>
        </w:rPr>
      </w:pPr>
    </w:p>
    <w:p w14:paraId="2E0B6CBA" w14:textId="77777777" w:rsidR="00BC6C49" w:rsidRDefault="00BC6C49" w:rsidP="00BC6C49">
      <w:pPr>
        <w:pStyle w:val="Prrafodelista"/>
        <w:numPr>
          <w:ilvl w:val="0"/>
          <w:numId w:val="3"/>
        </w:numPr>
        <w:spacing w:after="0" w:line="288" w:lineRule="auto"/>
        <w:jc w:val="both"/>
        <w:rPr>
          <w:rFonts w:ascii="AytoRoquetas Light Condensed" w:hAnsi="AytoRoquetas Light Condensed"/>
          <w:sz w:val="24"/>
          <w:szCs w:val="24"/>
        </w:rPr>
      </w:pPr>
      <w:r>
        <w:rPr>
          <w:rFonts w:ascii="AytoRoquetas Light Condensed" w:hAnsi="AytoRoquetas Light Condensed" w:cs="Arial"/>
          <w:sz w:val="24"/>
          <w:szCs w:val="24"/>
        </w:rPr>
        <w:t xml:space="preserve">Los proyectos de escuelas deportivas de formación para la promoción del deporte base en el municipio de Roquetas de Mar. Se entiende </w:t>
      </w:r>
      <w:r>
        <w:rPr>
          <w:rFonts w:ascii="AytoRoquetas Light Condensed" w:hAnsi="AytoRoquetas Light Condensed"/>
          <w:sz w:val="24"/>
          <w:szCs w:val="24"/>
        </w:rPr>
        <w:t>por escuela deportiva aquel contexto basado en la práctica de un determinado deporte, utilizado como herramienta para la enseñanza de los valores intrínsecos al mismo, cuyos aspectos organizativos le confieren unas características encaminadas al fomento y promoción del deporte base entre niños y jóvenes menores de edad (hasta 18 años), los cuales cuenten con los siguientes condicionantes para el desarrollo de la actividad:</w:t>
      </w:r>
    </w:p>
    <w:p w14:paraId="0756D592" w14:textId="77777777" w:rsidR="00BC6C49" w:rsidRDefault="00BC6C49" w:rsidP="00BC6C49">
      <w:pPr>
        <w:pStyle w:val="Prrafodelista"/>
        <w:spacing w:after="0" w:line="288" w:lineRule="auto"/>
        <w:ind w:left="1080"/>
        <w:jc w:val="both"/>
        <w:rPr>
          <w:rFonts w:ascii="AytoRoquetas Light Condensed" w:hAnsi="AytoRoquetas Light Condensed" w:cs="Arial"/>
          <w:sz w:val="24"/>
          <w:szCs w:val="24"/>
        </w:rPr>
      </w:pPr>
    </w:p>
    <w:p w14:paraId="294BE5C8" w14:textId="77777777" w:rsidR="00BC6C49" w:rsidRDefault="00BC6C49" w:rsidP="00BC6C49">
      <w:pPr>
        <w:pStyle w:val="Prrafodelista"/>
        <w:numPr>
          <w:ilvl w:val="2"/>
          <w:numId w:val="4"/>
        </w:numPr>
        <w:spacing w:after="0" w:line="288" w:lineRule="auto"/>
        <w:ind w:hanging="357"/>
        <w:jc w:val="both"/>
        <w:rPr>
          <w:rFonts w:ascii="AytoRoquetas Light Condensed" w:hAnsi="AytoRoquetas Light Condensed"/>
          <w:sz w:val="24"/>
          <w:szCs w:val="24"/>
        </w:rPr>
      </w:pPr>
      <w:r>
        <w:rPr>
          <w:rFonts w:ascii="AytoRoquetas Light Condensed" w:hAnsi="AytoRoquetas Light Condensed" w:cs="Arial"/>
          <w:sz w:val="24"/>
          <w:szCs w:val="24"/>
        </w:rPr>
        <w:t>Los medios materiales y humanos suficientes para poder desarrollar la actividad subvencionada.</w:t>
      </w:r>
    </w:p>
    <w:p w14:paraId="5FBAF5C8" w14:textId="77777777" w:rsidR="00BC6C49" w:rsidRDefault="00BC6C49" w:rsidP="00BC6C49">
      <w:pPr>
        <w:pStyle w:val="Prrafodelista"/>
        <w:numPr>
          <w:ilvl w:val="2"/>
          <w:numId w:val="4"/>
        </w:numPr>
        <w:spacing w:after="0" w:line="288" w:lineRule="auto"/>
        <w:ind w:hanging="357"/>
        <w:jc w:val="both"/>
        <w:rPr>
          <w:rFonts w:ascii="AytoRoquetas Light Condensed" w:hAnsi="AytoRoquetas Light Condensed"/>
          <w:sz w:val="24"/>
          <w:szCs w:val="24"/>
        </w:rPr>
      </w:pPr>
      <w:r>
        <w:rPr>
          <w:rFonts w:ascii="AytoRoquetas Light Condensed" w:hAnsi="AytoRoquetas Light Condensed" w:cs="Arial"/>
          <w:sz w:val="24"/>
          <w:szCs w:val="24"/>
        </w:rPr>
        <w:t>Las titulaciones exigidas para su ejecución por parte del personal destinado al desarrollo del proyecto, establecidas en virtud del TITULO VII del “Ejercicio Profesional del Deporte” de la Ley 5/2016, de 19 de julio, del Deporte de Andalucía.</w:t>
      </w:r>
    </w:p>
    <w:p w14:paraId="2273E87A" w14:textId="77777777" w:rsidR="00BC6C49" w:rsidRDefault="00BC6C49" w:rsidP="00BC6C49">
      <w:pPr>
        <w:pStyle w:val="Prrafodelista"/>
        <w:numPr>
          <w:ilvl w:val="2"/>
          <w:numId w:val="4"/>
        </w:numPr>
        <w:spacing w:after="0" w:line="288" w:lineRule="auto"/>
        <w:ind w:hanging="357"/>
        <w:jc w:val="both"/>
        <w:rPr>
          <w:rFonts w:ascii="AytoRoquetas Light Condensed" w:hAnsi="AytoRoquetas Light Condensed"/>
          <w:sz w:val="24"/>
          <w:szCs w:val="24"/>
        </w:rPr>
      </w:pPr>
      <w:r>
        <w:rPr>
          <w:rFonts w:ascii="AytoRoquetas Light Condensed" w:hAnsi="AytoRoquetas Light Condensed" w:cs="Arial"/>
          <w:sz w:val="24"/>
          <w:szCs w:val="24"/>
        </w:rPr>
        <w:t>Que el 90% del alumnado integrante del mismo esté empadronado en el municipio de Roquetas de Mar.</w:t>
      </w:r>
    </w:p>
    <w:p w14:paraId="53AA5C99" w14:textId="77777777" w:rsidR="00BC6C49" w:rsidRDefault="00BC6C49" w:rsidP="00BC6C49">
      <w:pPr>
        <w:pStyle w:val="Prrafodelista"/>
        <w:numPr>
          <w:ilvl w:val="2"/>
          <w:numId w:val="4"/>
        </w:numPr>
        <w:spacing w:after="0" w:line="288" w:lineRule="auto"/>
        <w:ind w:hanging="357"/>
        <w:jc w:val="both"/>
        <w:rPr>
          <w:rFonts w:ascii="AytoRoquetas Light Condensed" w:hAnsi="AytoRoquetas Light Condensed"/>
          <w:sz w:val="24"/>
          <w:szCs w:val="24"/>
        </w:rPr>
      </w:pPr>
      <w:r>
        <w:rPr>
          <w:rFonts w:ascii="AytoRoquetas Light Condensed" w:hAnsi="AytoRoquetas Light Condensed" w:cs="Arial"/>
          <w:sz w:val="24"/>
          <w:szCs w:val="24"/>
        </w:rPr>
        <w:lastRenderedPageBreak/>
        <w:t>Que se desarrolle en las categorías de tramos de edad en función de la nomenclatura y características aprobadas por cada una de las Federaciones Deportivas Andaluzas para menores de edad.</w:t>
      </w:r>
    </w:p>
    <w:p w14:paraId="49AF2FF9" w14:textId="77777777" w:rsidR="00BC6C49" w:rsidRDefault="00BC6C49" w:rsidP="00BC6C49">
      <w:pPr>
        <w:pStyle w:val="Prrafodelista"/>
        <w:numPr>
          <w:ilvl w:val="2"/>
          <w:numId w:val="4"/>
        </w:numPr>
        <w:spacing w:after="0" w:line="288" w:lineRule="auto"/>
        <w:ind w:hanging="357"/>
        <w:jc w:val="both"/>
        <w:rPr>
          <w:rFonts w:ascii="AytoRoquetas Light Condensed" w:hAnsi="AytoRoquetas Light Condensed"/>
          <w:sz w:val="24"/>
          <w:szCs w:val="24"/>
        </w:rPr>
      </w:pPr>
      <w:r>
        <w:rPr>
          <w:rFonts w:ascii="AytoRoquetas Light Condensed" w:hAnsi="AytoRoquetas Light Condensed" w:cs="Arial"/>
          <w:sz w:val="24"/>
          <w:szCs w:val="24"/>
        </w:rPr>
        <w:t>Que se acredite un número de fichas de deportistas federados o no federados superior a:</w:t>
      </w:r>
    </w:p>
    <w:p w14:paraId="60D04DDB" w14:textId="77777777" w:rsidR="00BC6C49" w:rsidRDefault="00BC6C49" w:rsidP="00BC6C49">
      <w:pPr>
        <w:pStyle w:val="Prrafodelista"/>
        <w:numPr>
          <w:ilvl w:val="3"/>
          <w:numId w:val="4"/>
        </w:numPr>
        <w:spacing w:after="0" w:line="288" w:lineRule="auto"/>
        <w:ind w:hanging="357"/>
        <w:jc w:val="both"/>
        <w:rPr>
          <w:rFonts w:ascii="AytoRoquetas Light Condensed" w:hAnsi="AytoRoquetas Light Condensed" w:cs="Arial"/>
          <w:sz w:val="24"/>
          <w:szCs w:val="24"/>
        </w:rPr>
      </w:pPr>
      <w:r>
        <w:rPr>
          <w:rFonts w:ascii="AytoRoquetas Light Condensed" w:hAnsi="AytoRoquetas Light Condensed" w:cs="Arial"/>
          <w:sz w:val="24"/>
          <w:szCs w:val="24"/>
        </w:rPr>
        <w:t>En deportes colectivos: 50 en el total de las categorías contempladas en el proyecto.</w:t>
      </w:r>
    </w:p>
    <w:p w14:paraId="3247A1B4" w14:textId="77777777" w:rsidR="00BC6C49" w:rsidRDefault="00BC6C49" w:rsidP="00BC6C49">
      <w:pPr>
        <w:pStyle w:val="Prrafodelista"/>
        <w:numPr>
          <w:ilvl w:val="3"/>
          <w:numId w:val="4"/>
        </w:numPr>
        <w:spacing w:after="0" w:line="288" w:lineRule="auto"/>
        <w:ind w:hanging="357"/>
        <w:jc w:val="both"/>
        <w:rPr>
          <w:rFonts w:ascii="AytoRoquetas Light Condensed" w:hAnsi="AytoRoquetas Light Condensed" w:cs="Arial"/>
          <w:sz w:val="24"/>
          <w:szCs w:val="24"/>
        </w:rPr>
      </w:pPr>
      <w:r>
        <w:rPr>
          <w:rFonts w:ascii="AytoRoquetas Light Condensed" w:hAnsi="AytoRoquetas Light Condensed" w:cs="Arial"/>
          <w:sz w:val="24"/>
          <w:szCs w:val="24"/>
        </w:rPr>
        <w:t>En deportes individuales: 15 en el total de las categorías contempladas en el proyecto.</w:t>
      </w:r>
    </w:p>
    <w:p w14:paraId="01133363" w14:textId="77777777" w:rsidR="00BC6C49" w:rsidRDefault="00BC6C49" w:rsidP="00BC6C49">
      <w:pPr>
        <w:pStyle w:val="Prrafodelista"/>
        <w:numPr>
          <w:ilvl w:val="2"/>
          <w:numId w:val="4"/>
        </w:numPr>
        <w:spacing w:after="0" w:line="288" w:lineRule="auto"/>
        <w:ind w:hanging="357"/>
        <w:jc w:val="both"/>
        <w:rPr>
          <w:rFonts w:ascii="AytoRoquetas Light Condensed" w:hAnsi="AytoRoquetas Light Condensed" w:cs="Arial"/>
          <w:sz w:val="24"/>
          <w:szCs w:val="24"/>
        </w:rPr>
      </w:pPr>
      <w:r>
        <w:rPr>
          <w:rFonts w:ascii="AytoRoquetas Light Condensed" w:hAnsi="AytoRoquetas Light Condensed" w:cs="Arial"/>
          <w:sz w:val="24"/>
          <w:szCs w:val="24"/>
        </w:rPr>
        <w:t>Que contemplen dentro de su programación un mínimo de dos sesiones semanales de entrenamiento con cada grupo y una duración mínima de una hora por sesión, en horario extraescolar (de 15.30 horas a 22.00 horas), de lunes a viernes, cuya temporalidad para su desarrollo esté comprendida entre septiembre y mayo, con carácter general, pudiendo extenderse hasta agosto siempre que sea solicitado y justificado según el calendario de competición.</w:t>
      </w:r>
    </w:p>
    <w:p w14:paraId="58A70AE5" w14:textId="77777777" w:rsidR="00BC6C49" w:rsidRDefault="00BC6C49" w:rsidP="00BC6C49">
      <w:pPr>
        <w:pStyle w:val="Prrafodelista"/>
        <w:numPr>
          <w:ilvl w:val="2"/>
          <w:numId w:val="4"/>
        </w:numPr>
        <w:spacing w:after="0" w:line="288" w:lineRule="auto"/>
        <w:ind w:hanging="357"/>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Que acrediten poseer en su historial el haber llevado a cabo la realización de programas de escuelas deportivas de similares características en el municipio de Roquetas de Mar por un periodo mínimo de 3 años/temporadas consecutivas. </w:t>
      </w:r>
    </w:p>
    <w:p w14:paraId="1B59DA4C" w14:textId="77777777" w:rsidR="00BC6C49" w:rsidRDefault="00BC6C49" w:rsidP="00BC6C49">
      <w:pPr>
        <w:pStyle w:val="Prrafodelista"/>
        <w:numPr>
          <w:ilvl w:val="2"/>
          <w:numId w:val="4"/>
        </w:numPr>
        <w:spacing w:after="0" w:line="288" w:lineRule="auto"/>
        <w:ind w:hanging="357"/>
        <w:jc w:val="both"/>
        <w:rPr>
          <w:rFonts w:ascii="AytoRoquetas Light Condensed" w:hAnsi="AytoRoquetas Light Condensed" w:cs="Arial"/>
          <w:sz w:val="24"/>
          <w:szCs w:val="24"/>
        </w:rPr>
      </w:pPr>
      <w:r>
        <w:rPr>
          <w:rFonts w:ascii="AytoRoquetas Light Condensed" w:hAnsi="AytoRoquetas Light Condensed" w:cs="Arial"/>
          <w:sz w:val="24"/>
          <w:szCs w:val="24"/>
        </w:rPr>
        <w:t>Que además de los valores propios al deporte en concreto al que se dirigen, también fomenten otras acciones que favorezcan la integración de los sectores más minoritarios o desfavorecidos de la población tales como los valores de integración social, promoción del deporte femenino, atención a personas con discapacidad o similares.</w:t>
      </w:r>
    </w:p>
    <w:p w14:paraId="61185226"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7D147303"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Gastos subvencionables:</w:t>
      </w:r>
    </w:p>
    <w:p w14:paraId="148D39EC"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08F3C1B8" w14:textId="77777777" w:rsidR="00BC6C49" w:rsidRDefault="00BC6C49" w:rsidP="00BC6C49">
      <w:pPr>
        <w:pStyle w:val="Prrafodelista"/>
        <w:numPr>
          <w:ilvl w:val="0"/>
          <w:numId w:val="5"/>
        </w:numPr>
        <w:spacing w:after="0" w:line="288" w:lineRule="auto"/>
        <w:ind w:left="709" w:hanging="284"/>
        <w:jc w:val="both"/>
        <w:rPr>
          <w:rFonts w:ascii="AytoRoquetas Light Condensed" w:hAnsi="AytoRoquetas Light Condensed"/>
          <w:bCs/>
          <w:sz w:val="24"/>
          <w:szCs w:val="24"/>
        </w:rPr>
      </w:pPr>
      <w:r>
        <w:rPr>
          <w:rFonts w:ascii="AytoRoquetas Light Condensed" w:hAnsi="AytoRoquetas Light Condensed"/>
          <w:bCs/>
          <w:sz w:val="24"/>
          <w:szCs w:val="24"/>
        </w:rPr>
        <w:t>Aquellos que de manera indubitada respondan a la naturaleza y objeto de la actividad subvencionada, generados directamente por la realización de las actividades para las que se conceden las ayudas y habiéndose desarrollado dentro del plazo establecido para la ejecución de los proyectos.</w:t>
      </w:r>
    </w:p>
    <w:p w14:paraId="0A5B5F0D"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 xml:space="preserve">Gastos ordinarios de personal: los correspondientes a las retribuciones del personal dependiente de las entidades beneficiarias vinculados al proyecto, debiendo tratarse de gastos directamente relacionados con la organización y el desarrollo de la actividad subvencionada y mediante documentos acreditativos del pago de las citadas retribuciones (contrato laboral, nóminas) y los </w:t>
      </w:r>
      <w:r>
        <w:rPr>
          <w:rFonts w:ascii="AytoRoquetas Light Condensed" w:hAnsi="AytoRoquetas Light Condensed"/>
          <w:bCs/>
          <w:sz w:val="24"/>
          <w:szCs w:val="24"/>
        </w:rPr>
        <w:lastRenderedPageBreak/>
        <w:t>documentos correspondientes al ingreso de las cuotas correspondientes a la Seguridad Social, o bien, dado el caso, en lo que respecta que le sea de aplicación en virtud a la Ley 45/2015, de 14 de octubre, de Voluntariado.</w:t>
      </w:r>
    </w:p>
    <w:p w14:paraId="6E5A39D4"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Derechos y licencias federativas.</w:t>
      </w:r>
    </w:p>
    <w:p w14:paraId="16697E7E"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Derechos de arbitraje/jueces.</w:t>
      </w:r>
    </w:p>
    <w:p w14:paraId="682660A4"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Servicios deportivos subcontratados relacionados directamente con el desarrollo del proyecto subvencionado, en virtud de lo estipulado en el artículo 29 de la Ley 38/2003, de 17 de noviembre, General de Subvenciones, así como en el artículo 68 del Real Decreto 887/2006, de 21 de julio, por el que se aprueba el Reglamento de la Ley 38/2003, de 17 de noviembre, General de Subvenciones.</w:t>
      </w:r>
    </w:p>
    <w:p w14:paraId="23566E9D"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Gastos de transporte, alojamiento y manutención.</w:t>
      </w:r>
    </w:p>
    <w:p w14:paraId="45DE3A40"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Servicios médicos.</w:t>
      </w:r>
    </w:p>
    <w:p w14:paraId="796D9272"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Servicios de seguridad.</w:t>
      </w:r>
    </w:p>
    <w:p w14:paraId="7B982083"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Material deportivo.</w:t>
      </w:r>
    </w:p>
    <w:p w14:paraId="16244099"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Ropa deportiva.</w:t>
      </w:r>
    </w:p>
    <w:p w14:paraId="07CEDC91"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Trofeos y premiaciones.</w:t>
      </w:r>
    </w:p>
    <w:p w14:paraId="25F055E2"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Gastos de comunicación y publicidad específicos, vinculados al proyecto.</w:t>
      </w:r>
    </w:p>
    <w:p w14:paraId="101B8337"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Material didáctico vinculado con el proyecto.</w:t>
      </w:r>
    </w:p>
    <w:p w14:paraId="0A858CBB"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Gastos derivados de colaboraciones esporádicas y/o puntuales relacionadas con el proyecto (charlas, conferencias, etc.).</w:t>
      </w:r>
    </w:p>
    <w:p w14:paraId="40749ACE" w14:textId="77777777" w:rsidR="00BC6C49" w:rsidRDefault="00BC6C49" w:rsidP="00BC6C49">
      <w:pPr>
        <w:pStyle w:val="Prrafodelista"/>
        <w:numPr>
          <w:ilvl w:val="0"/>
          <w:numId w:val="5"/>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 xml:space="preserve">Cualquier otro gasto no incluido en el apartado de </w:t>
      </w:r>
      <w:r>
        <w:rPr>
          <w:rFonts w:ascii="AytoRoquetas Light Condensed" w:hAnsi="AytoRoquetas Light Condensed"/>
          <w:bCs/>
          <w:i/>
          <w:sz w:val="24"/>
          <w:szCs w:val="24"/>
        </w:rPr>
        <w:t>“Gastos no subvencionables”</w:t>
      </w:r>
      <w:r>
        <w:rPr>
          <w:rFonts w:ascii="AytoRoquetas Light Condensed" w:hAnsi="AytoRoquetas Light Condensed"/>
          <w:bCs/>
          <w:sz w:val="24"/>
          <w:szCs w:val="24"/>
        </w:rPr>
        <w:t xml:space="preserve"> y que esté relacionado de manera directa con el proyecto.</w:t>
      </w:r>
    </w:p>
    <w:p w14:paraId="5463A581"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0DD12972"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Gastos no subvencionables:</w:t>
      </w:r>
    </w:p>
    <w:p w14:paraId="2C2FBD40" w14:textId="77777777" w:rsidR="00BC6C49" w:rsidRDefault="00BC6C49" w:rsidP="00BC6C49">
      <w:pPr>
        <w:spacing w:after="0" w:line="288" w:lineRule="auto"/>
        <w:jc w:val="both"/>
        <w:rPr>
          <w:rFonts w:ascii="AytoRoquetas Light Condensed" w:hAnsi="AytoRoquetas Light Condensed"/>
          <w:sz w:val="24"/>
          <w:szCs w:val="24"/>
        </w:rPr>
      </w:pPr>
    </w:p>
    <w:p w14:paraId="3E7C1AFD" w14:textId="77777777" w:rsidR="00BC6C49" w:rsidRDefault="00BC6C49" w:rsidP="00BC6C49">
      <w:pPr>
        <w:pStyle w:val="Prrafodelista"/>
        <w:numPr>
          <w:ilvl w:val="0"/>
          <w:numId w:val="6"/>
        </w:numPr>
        <w:spacing w:after="200" w:line="276"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gestión, administración y gastos estructurales de la entidad, tales como seguros de Responsabilidad Civil, alquileres, electricidad, telefonía, internet, mantenimiento de páginas web de las entidades, material de oficina, agua y resto de suministros, así como cualquier otro gasto indirecto.</w:t>
      </w:r>
    </w:p>
    <w:p w14:paraId="3A24347A" w14:textId="77777777" w:rsidR="00BC6C49" w:rsidRDefault="00BC6C49" w:rsidP="00BC6C49">
      <w:pPr>
        <w:pStyle w:val="Prrafodelista"/>
        <w:numPr>
          <w:ilvl w:val="0"/>
          <w:numId w:val="6"/>
        </w:numPr>
        <w:spacing w:after="200" w:line="276"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financieros, intereses deudores de las cuentas bancarias, recargos y sanciones administrativas o penales, gastos de asesoría jurídica o financiera, los gastos notariales y registrales, los gastos periciales y los gastos de garantía bancaria.</w:t>
      </w:r>
    </w:p>
    <w:p w14:paraId="19FDFA9F" w14:textId="77777777" w:rsidR="00BC6C49" w:rsidRDefault="00BC6C49" w:rsidP="00BC6C49">
      <w:pPr>
        <w:pStyle w:val="Prrafodelista"/>
        <w:numPr>
          <w:ilvl w:val="0"/>
          <w:numId w:val="6"/>
        </w:numPr>
        <w:spacing w:after="200" w:line="276" w:lineRule="auto"/>
        <w:ind w:left="709"/>
        <w:jc w:val="both"/>
        <w:rPr>
          <w:rFonts w:ascii="AytoRoquetas Light Condensed" w:hAnsi="AytoRoquetas Light Condensed"/>
          <w:sz w:val="24"/>
          <w:szCs w:val="24"/>
        </w:rPr>
      </w:pPr>
      <w:r>
        <w:rPr>
          <w:rFonts w:ascii="AytoRoquetas Light Condensed" w:hAnsi="AytoRoquetas Light Condensed"/>
          <w:sz w:val="24"/>
          <w:szCs w:val="24"/>
        </w:rPr>
        <w:t>Tributos municipales.</w:t>
      </w:r>
    </w:p>
    <w:p w14:paraId="3F84787C" w14:textId="77777777" w:rsidR="00BC6C49" w:rsidRDefault="00BC6C49" w:rsidP="00BC6C49">
      <w:pPr>
        <w:pStyle w:val="Prrafodelista"/>
        <w:numPr>
          <w:ilvl w:val="0"/>
          <w:numId w:val="6"/>
        </w:numPr>
        <w:spacing w:after="200" w:line="276" w:lineRule="auto"/>
        <w:ind w:left="709"/>
        <w:jc w:val="both"/>
        <w:rPr>
          <w:rFonts w:ascii="AytoRoquetas Light Condensed" w:hAnsi="AytoRoquetas Light Condensed"/>
          <w:sz w:val="24"/>
          <w:szCs w:val="24"/>
        </w:rPr>
      </w:pPr>
      <w:r>
        <w:rPr>
          <w:rFonts w:ascii="AytoRoquetas Light Condensed" w:hAnsi="AytoRoquetas Light Condensed"/>
          <w:sz w:val="24"/>
          <w:szCs w:val="24"/>
        </w:rPr>
        <w:t>Sanciones impuestas por las federaciones deportivas correspondientes o cualquier otro Organismo.</w:t>
      </w:r>
    </w:p>
    <w:p w14:paraId="580EF4E7" w14:textId="77777777" w:rsidR="00BC6C49" w:rsidRDefault="00BC6C49" w:rsidP="00BC6C49">
      <w:pPr>
        <w:pStyle w:val="Prrafodelista"/>
        <w:numPr>
          <w:ilvl w:val="0"/>
          <w:numId w:val="6"/>
        </w:numPr>
        <w:spacing w:after="200" w:line="276"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bienes o materiales inventariables de ámbito no deportivo.</w:t>
      </w:r>
    </w:p>
    <w:p w14:paraId="50D6232D" w14:textId="77777777" w:rsidR="00BC6C49" w:rsidRDefault="00BC6C49" w:rsidP="00BC6C49">
      <w:pPr>
        <w:pStyle w:val="Prrafodelista"/>
        <w:numPr>
          <w:ilvl w:val="0"/>
          <w:numId w:val="6"/>
        </w:numPr>
        <w:spacing w:after="200" w:line="276" w:lineRule="auto"/>
        <w:ind w:left="709"/>
        <w:jc w:val="both"/>
        <w:rPr>
          <w:rFonts w:ascii="AytoRoquetas Light Condensed" w:hAnsi="AytoRoquetas Light Condensed"/>
          <w:sz w:val="24"/>
          <w:szCs w:val="24"/>
        </w:rPr>
      </w:pPr>
      <w:r>
        <w:rPr>
          <w:rFonts w:ascii="AytoRoquetas Light Condensed" w:hAnsi="AytoRoquetas Light Condensed"/>
          <w:sz w:val="24"/>
          <w:szCs w:val="24"/>
        </w:rPr>
        <w:t>Cualquier otro no relacionado de manera directa con el objeto de la subvención y el proyecto presentado por la entidad.</w:t>
      </w:r>
    </w:p>
    <w:p w14:paraId="42104658" w14:textId="77777777" w:rsidR="00BC6C49" w:rsidRDefault="00BC6C49" w:rsidP="00BC6C49">
      <w:pPr>
        <w:jc w:val="both"/>
        <w:rPr>
          <w:rFonts w:ascii="AytoRoquetas Light Condensed" w:hAnsi="AytoRoquetas Light Condensed"/>
          <w:b/>
          <w:sz w:val="24"/>
          <w:szCs w:val="24"/>
          <w:u w:val="single"/>
        </w:rPr>
      </w:pPr>
      <w:bookmarkStart w:id="1" w:name="_Hlk160301539"/>
      <w:r>
        <w:rPr>
          <w:rFonts w:ascii="AytoRoquetas Light Condensed" w:hAnsi="AytoRoquetas Light Condensed"/>
          <w:b/>
          <w:sz w:val="24"/>
          <w:szCs w:val="24"/>
          <w:u w:val="single"/>
        </w:rPr>
        <w:lastRenderedPageBreak/>
        <w:t>LINEA 31</w:t>
      </w:r>
    </w:p>
    <w:p w14:paraId="05678560"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Beneficiarios</w:t>
      </w:r>
    </w:p>
    <w:p w14:paraId="6F745A76" w14:textId="77777777" w:rsidR="00BC6C49" w:rsidRDefault="00BC6C49" w:rsidP="00BC6C49">
      <w:pPr>
        <w:spacing w:after="0" w:line="288" w:lineRule="auto"/>
        <w:jc w:val="both"/>
        <w:rPr>
          <w:rFonts w:ascii="AytoRoquetas Light Condensed" w:hAnsi="AytoRoquetas Light Condensed"/>
          <w:sz w:val="24"/>
          <w:szCs w:val="24"/>
        </w:rPr>
      </w:pPr>
    </w:p>
    <w:p w14:paraId="5DBF4F9C"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sz w:val="24"/>
          <w:szCs w:val="24"/>
        </w:rPr>
        <w:t xml:space="preserve">Podrán ser beneficiarios de estas ayudas los clubes/entidades deportivas </w:t>
      </w:r>
      <w:r>
        <w:rPr>
          <w:rFonts w:ascii="AytoRoquetas Light Condensed" w:hAnsi="AytoRoquetas Light Condensed" w:cs="Arial"/>
          <w:sz w:val="24"/>
          <w:szCs w:val="24"/>
        </w:rPr>
        <w:t>federadas cuyo/s equipo/o</w:t>
      </w:r>
      <w:r>
        <w:rPr>
          <w:rFonts w:ascii="AytoRoquetas Light Condensed" w:hAnsi="AytoRoquetas Light Condensed" w:cs="Arial"/>
          <w:b/>
          <w:bCs/>
          <w:sz w:val="24"/>
          <w:szCs w:val="24"/>
        </w:rPr>
        <w:t xml:space="preserve"> cumplan con la condición de no ser profesionales</w:t>
      </w:r>
      <w:r>
        <w:rPr>
          <w:rFonts w:ascii="AytoRoquetas Light Condensed" w:hAnsi="AytoRoquetas Light Condensed" w:cs="Arial"/>
          <w:sz w:val="24"/>
          <w:szCs w:val="24"/>
        </w:rPr>
        <w:t xml:space="preserve"> y participar en competiciones federadas de primer o segundo nivel/liga/torneo como mínimo de ámbito nacional.</w:t>
      </w:r>
    </w:p>
    <w:p w14:paraId="0F5DFF7F" w14:textId="77777777" w:rsidR="00BC6C49" w:rsidRDefault="00BC6C49" w:rsidP="00BC6C49">
      <w:pPr>
        <w:spacing w:after="0" w:line="288" w:lineRule="auto"/>
        <w:jc w:val="both"/>
        <w:rPr>
          <w:rFonts w:ascii="AytoRoquetas Light Condensed" w:hAnsi="AytoRoquetas Light Condensed" w:cs="Arial"/>
          <w:sz w:val="24"/>
          <w:szCs w:val="24"/>
        </w:rPr>
      </w:pPr>
    </w:p>
    <w:p w14:paraId="241F6D3A"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En este sentido, y teniendo en consideración lo indicado en la Ley 39/2022, de 30 de diciembre, del Deporte, tanto en el CAPÍTULO III, sobre las ligas profesionales, enmarcado en el TÍTULO III De las entidades deportivas y, concretamente, según su art. 56, sobre su constitución y estructura, así como en el CAPÍTULO I De las competiciones, dentro del TÍTULO V De la actividad deportiva, según su artículo 83, relativo a las competiciones profesionales, </w:t>
      </w:r>
      <w:r>
        <w:rPr>
          <w:rFonts w:ascii="AytoRoquetas Light Condensed" w:hAnsi="AytoRoquetas Light Condensed" w:cs="Arial"/>
          <w:b/>
          <w:bCs/>
          <w:sz w:val="24"/>
          <w:szCs w:val="24"/>
        </w:rPr>
        <w:t>quedan excluidos de esta línea</w:t>
      </w:r>
      <w:r>
        <w:rPr>
          <w:rFonts w:ascii="AytoRoquetas Light Condensed" w:hAnsi="AytoRoquetas Light Condensed" w:cs="Arial"/>
          <w:sz w:val="24"/>
          <w:szCs w:val="24"/>
        </w:rPr>
        <w:t xml:space="preserve"> de subvención aquellas solicitudes de clubes/entidades respecto a equipo/s participe/n en competiciones federadas oficiales de carácter profesional (Ligas/competiciones profesionales, con personalidad jurídica propia, y constituidas como entidades deportivas específicas que, en todo caso, tienen la competencia para organizar y gestionar dichas competiciones profesionales), calificadas así por el Consejo Superior de Deportes y/u organismos oficiales internacionales y que, por lo tanto, deben estar integradas exclusivamente por clubes profesionales en la modalidad o especialidad deportiva de la que se trate.</w:t>
      </w:r>
    </w:p>
    <w:p w14:paraId="64AE057D" w14:textId="77777777" w:rsidR="00BC6C49" w:rsidRDefault="00BC6C49" w:rsidP="00BC6C49">
      <w:pPr>
        <w:spacing w:after="0" w:line="288" w:lineRule="auto"/>
        <w:jc w:val="both"/>
        <w:rPr>
          <w:rFonts w:ascii="AytoRoquetas Light Condensed" w:hAnsi="AytoRoquetas Light Condensed" w:cs="Arial"/>
          <w:sz w:val="24"/>
          <w:szCs w:val="24"/>
        </w:rPr>
      </w:pPr>
    </w:p>
    <w:p w14:paraId="031567D4"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cs="Arial"/>
          <w:sz w:val="24"/>
          <w:szCs w:val="24"/>
        </w:rPr>
        <w:t xml:space="preserve">Dichas </w:t>
      </w:r>
      <w:r>
        <w:rPr>
          <w:rFonts w:ascii="AytoRoquetas Light Condensed" w:hAnsi="AytoRoquetas Light Condensed"/>
          <w:sz w:val="24"/>
          <w:szCs w:val="24"/>
        </w:rPr>
        <w:t xml:space="preserve">condiciones, expresadas en el párrafo primero de este apartado, deberán encontrarse oficialmente reconocidas y vigente durante el periodo comprendido entre el </w:t>
      </w:r>
      <w:r>
        <w:rPr>
          <w:rFonts w:ascii="AytoRoquetas Light Condensed" w:hAnsi="AytoRoquetas Light Condensed"/>
          <w:b/>
          <w:bCs/>
          <w:sz w:val="24"/>
          <w:szCs w:val="24"/>
          <w:u w:val="single"/>
        </w:rPr>
        <w:t>1 de septiembre de 2023 al 31 de agosto de 2024</w:t>
      </w:r>
      <w:r>
        <w:rPr>
          <w:rFonts w:ascii="AytoRoquetas Light Condensed" w:hAnsi="AytoRoquetas Light Condensed"/>
          <w:sz w:val="24"/>
          <w:szCs w:val="24"/>
        </w:rPr>
        <w:t>.</w:t>
      </w:r>
    </w:p>
    <w:p w14:paraId="673CD434" w14:textId="77777777" w:rsidR="00BC6C49" w:rsidRDefault="00BC6C49" w:rsidP="00BC6C49">
      <w:pPr>
        <w:spacing w:after="0" w:line="288" w:lineRule="auto"/>
        <w:jc w:val="both"/>
        <w:rPr>
          <w:rFonts w:ascii="AytoRoquetas Light Condensed" w:hAnsi="AytoRoquetas Light Condensed"/>
          <w:sz w:val="24"/>
          <w:szCs w:val="24"/>
        </w:rPr>
      </w:pPr>
    </w:p>
    <w:p w14:paraId="23A5C4D5"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sz w:val="24"/>
          <w:szCs w:val="24"/>
          <w:shd w:val="clear" w:color="auto" w:fill="FFFFFF"/>
        </w:rPr>
        <w:t>El importe máximo de la subvención que podrá percibir un beneficiario no excederá en ningún caso de 25.000,00 euros</w:t>
      </w:r>
      <w:r>
        <w:rPr>
          <w:rFonts w:ascii="AytoRoquetas Light Condensed" w:hAnsi="AytoRoquetas Light Condensed" w:cs="Arial"/>
          <w:sz w:val="24"/>
          <w:szCs w:val="24"/>
        </w:rPr>
        <w:t>.</w:t>
      </w:r>
    </w:p>
    <w:p w14:paraId="297CE61D" w14:textId="77777777" w:rsidR="00BC6C49" w:rsidRDefault="00BC6C49" w:rsidP="00BC6C49">
      <w:pPr>
        <w:spacing w:after="0" w:line="288" w:lineRule="auto"/>
        <w:jc w:val="both"/>
        <w:rPr>
          <w:rFonts w:ascii="AytoRoquetas Light Condensed" w:hAnsi="AytoRoquetas Light Condensed"/>
          <w:sz w:val="24"/>
          <w:szCs w:val="24"/>
        </w:rPr>
      </w:pPr>
    </w:p>
    <w:p w14:paraId="3794ABFF"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Periodo subvencionable</w:t>
      </w:r>
    </w:p>
    <w:p w14:paraId="5D9717B9" w14:textId="77777777" w:rsidR="00BC6C49" w:rsidRDefault="00BC6C49" w:rsidP="00BC6C49">
      <w:p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Desde el 1 de septiembre de 2023 hasta el 31 de agosto de 2024.</w:t>
      </w:r>
    </w:p>
    <w:p w14:paraId="0875F5FE" w14:textId="77777777" w:rsidR="00BC6C49" w:rsidRDefault="00BC6C49" w:rsidP="00BC6C49">
      <w:pPr>
        <w:spacing w:after="0" w:line="288" w:lineRule="auto"/>
        <w:jc w:val="both"/>
        <w:rPr>
          <w:rFonts w:ascii="AytoRoquetas Light Condensed" w:hAnsi="AytoRoquetas Light Condensed"/>
          <w:sz w:val="24"/>
          <w:szCs w:val="24"/>
        </w:rPr>
      </w:pPr>
    </w:p>
    <w:p w14:paraId="306AC653" w14:textId="77777777" w:rsidR="00BC6C49" w:rsidRDefault="00BC6C49" w:rsidP="00BC6C49">
      <w:pPr>
        <w:spacing w:after="0" w:line="288" w:lineRule="auto"/>
        <w:jc w:val="both"/>
        <w:rPr>
          <w:rFonts w:ascii="AytoRoquetas Light Condensed" w:hAnsi="AytoRoquetas Light Condensed"/>
          <w:sz w:val="24"/>
          <w:szCs w:val="24"/>
        </w:rPr>
      </w:pPr>
      <w:r>
        <w:rPr>
          <w:rFonts w:ascii="AytoRoquetas Light Condensed" w:hAnsi="AytoRoquetas Light Condensed"/>
          <w:b/>
          <w:bCs/>
          <w:sz w:val="24"/>
          <w:szCs w:val="24"/>
          <w:u w:val="single"/>
        </w:rPr>
        <w:t>Será objeto prioritario de subvención:</w:t>
      </w:r>
    </w:p>
    <w:p w14:paraId="0B4728B6"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43F17754" w14:textId="77777777" w:rsidR="00BC6C49" w:rsidRDefault="00BC6C49" w:rsidP="00BC6C49">
      <w:pPr>
        <w:pStyle w:val="Prrafodelista"/>
        <w:numPr>
          <w:ilvl w:val="0"/>
          <w:numId w:val="4"/>
        </w:numPr>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Entidades deportivas del municipio de Roquetas de Mar cuyo/s equipo/s, cumpliendo con los requisitos expresados anteriormente, participen en competiciones federadas de primer o segundo nivel/liga/torneo de ámbito nacional, Campeonato de España, Campeonatos de Europa, Campeonatos del </w:t>
      </w:r>
      <w:r>
        <w:rPr>
          <w:rFonts w:ascii="AytoRoquetas Light Condensed" w:hAnsi="AytoRoquetas Light Condensed" w:cs="Arial"/>
          <w:sz w:val="24"/>
          <w:szCs w:val="24"/>
        </w:rPr>
        <w:lastRenderedPageBreak/>
        <w:t>Mundo y pruebas internacionales organizadas y/o reconocidas por organismos oficiales o pruebas equivalentes según las respectivas federaciones</w:t>
      </w:r>
    </w:p>
    <w:p w14:paraId="217BA79C" w14:textId="77777777" w:rsidR="00BC6C49" w:rsidRDefault="00BC6C49" w:rsidP="00BC6C49">
      <w:pPr>
        <w:pStyle w:val="Prrafodelista"/>
        <w:spacing w:after="0" w:line="288" w:lineRule="auto"/>
        <w:jc w:val="both"/>
        <w:rPr>
          <w:rFonts w:ascii="AytoRoquetas Light Condensed" w:hAnsi="AytoRoquetas Light Condensed" w:cs="Arial"/>
          <w:sz w:val="24"/>
          <w:szCs w:val="24"/>
        </w:rPr>
      </w:pPr>
    </w:p>
    <w:p w14:paraId="1FD9DA33"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cs="Arial"/>
          <w:sz w:val="24"/>
          <w:szCs w:val="24"/>
        </w:rPr>
        <w:t xml:space="preserve">Ello deberá traducirse de manera objetiva en </w:t>
      </w:r>
      <w:r>
        <w:rPr>
          <w:rFonts w:ascii="AytoRoquetas Light Condensed" w:hAnsi="AytoRoquetas Light Condensed"/>
          <w:sz w:val="24"/>
          <w:szCs w:val="24"/>
        </w:rPr>
        <w:t>contribuir a promocionar y potenciar la imagen del municipio de Roquetas de Mar por la geografía nacional e internacional gracias a dos factores:</w:t>
      </w:r>
    </w:p>
    <w:p w14:paraId="039497CB" w14:textId="77777777" w:rsidR="00BC6C49" w:rsidRDefault="00BC6C49" w:rsidP="00BC6C49">
      <w:pPr>
        <w:spacing w:after="0" w:line="288" w:lineRule="auto"/>
        <w:jc w:val="both"/>
        <w:rPr>
          <w:rFonts w:ascii="AytoRoquetas Light Condensed" w:hAnsi="AytoRoquetas Light Condensed"/>
          <w:sz w:val="24"/>
          <w:szCs w:val="24"/>
        </w:rPr>
      </w:pPr>
    </w:p>
    <w:p w14:paraId="7690023C" w14:textId="77777777" w:rsidR="00BC6C49" w:rsidRDefault="00BC6C49" w:rsidP="00BC6C49">
      <w:pPr>
        <w:pStyle w:val="Prrafodelista"/>
        <w:numPr>
          <w:ilvl w:val="0"/>
          <w:numId w:val="7"/>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Las acciones de potenciación y promoción específicas de la imagen de Roquetas de Mar a través de su participación en los diferentes competiciones y eventos.</w:t>
      </w:r>
    </w:p>
    <w:p w14:paraId="0DB2C08B" w14:textId="77777777" w:rsidR="00BC6C49" w:rsidRDefault="00BC6C49" w:rsidP="00BC6C49">
      <w:pPr>
        <w:pStyle w:val="Prrafodelista"/>
        <w:numPr>
          <w:ilvl w:val="0"/>
          <w:numId w:val="7"/>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Los méritos deportivos alcanzados.</w:t>
      </w:r>
    </w:p>
    <w:p w14:paraId="1D915B02" w14:textId="77777777" w:rsidR="00BC6C49" w:rsidRDefault="00BC6C49" w:rsidP="00BC6C49">
      <w:pPr>
        <w:pStyle w:val="Prrafodelista"/>
        <w:spacing w:after="0" w:line="288" w:lineRule="auto"/>
        <w:ind w:left="1068"/>
        <w:jc w:val="both"/>
        <w:rPr>
          <w:rFonts w:ascii="AytoRoquetas Light Condensed" w:hAnsi="AytoRoquetas Light Condensed" w:cs="Arial"/>
          <w:sz w:val="24"/>
          <w:szCs w:val="24"/>
        </w:rPr>
      </w:pPr>
    </w:p>
    <w:p w14:paraId="6C5D0C47"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Asimismo, no podrán optar a participar en esta línea de subvenciones los equipos de clubes/entidades que estén cumpliendo sanción firme por infracción disciplinaria o administrativa en materia deportiva, calificada como grave o muy grave, del mismo modo que tampoco aquellos que hayan sido sancionados en materia de dopaje deportivo.</w:t>
      </w:r>
    </w:p>
    <w:p w14:paraId="48ACF49B"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2E30BF0B"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No se considerarán para esta línea de subvenciones las solicitudes para categorías de edades superiores a senior (por ejemplo, veteranos, máster, etc.; salvo que compitan en la categoría absoluta).</w:t>
      </w:r>
    </w:p>
    <w:p w14:paraId="1F1DCF95"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55B13EA6"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Gastos subvencionables:</w:t>
      </w:r>
    </w:p>
    <w:p w14:paraId="0BBD5700"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79BF55AA"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Aquellos que de manera indubitada respondan a la naturaleza y objeto de la subvención, generados directamente por la realización de las actividades para las que se conceden las ayudas y habiéndose desarrollado durante la temporada definida en la correspondiente convocatoria.</w:t>
      </w:r>
    </w:p>
    <w:p w14:paraId="3C466394"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cs="Arial"/>
          <w:sz w:val="24"/>
          <w:szCs w:val="24"/>
        </w:rPr>
        <w:t xml:space="preserve">Gastos federativos, como </w:t>
      </w:r>
      <w:r>
        <w:rPr>
          <w:rFonts w:ascii="AytoRoquetas Light Condensed" w:hAnsi="AytoRoquetas Light Condensed"/>
          <w:bCs/>
          <w:sz w:val="24"/>
          <w:szCs w:val="24"/>
        </w:rPr>
        <w:t>cuotas de derechos de inscripción en las competiciones oficiales en las que participe</w:t>
      </w:r>
      <w:r>
        <w:rPr>
          <w:rFonts w:ascii="AytoRoquetas Light Condensed" w:hAnsi="AytoRoquetas Light Condensed" w:cs="Arial"/>
          <w:sz w:val="24"/>
          <w:szCs w:val="24"/>
        </w:rPr>
        <w:t xml:space="preserve"> y de expedición de licencias deportivas.</w:t>
      </w:r>
    </w:p>
    <w:p w14:paraId="7366F250"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cs="Arial"/>
          <w:sz w:val="24"/>
          <w:szCs w:val="24"/>
        </w:rPr>
        <w:t xml:space="preserve">Adquisición de material técnico deportivo y vestuario </w:t>
      </w:r>
      <w:r>
        <w:rPr>
          <w:rFonts w:ascii="AytoRoquetas Light Condensed" w:hAnsi="AytoRoquetas Light Condensed"/>
          <w:sz w:val="24"/>
          <w:szCs w:val="24"/>
        </w:rPr>
        <w:t>que resulte necesario para la realización de la modalidad deportiva correspondiente.</w:t>
      </w:r>
    </w:p>
    <w:p w14:paraId="4F6AE730"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cs="Arial"/>
          <w:sz w:val="24"/>
          <w:szCs w:val="24"/>
        </w:rPr>
        <w:t xml:space="preserve">Gastos de alojamiento y desplazamiento </w:t>
      </w:r>
      <w:r>
        <w:rPr>
          <w:rFonts w:ascii="AytoRoquetas Light Condensed" w:hAnsi="AytoRoquetas Light Condensed"/>
          <w:sz w:val="24"/>
          <w:szCs w:val="24"/>
        </w:rPr>
        <w:t>para la preparación y realización de entrenamientos y para acudir a las compe</w:t>
      </w:r>
      <w:r>
        <w:rPr>
          <w:rFonts w:ascii="AytoRoquetas Light Condensed" w:hAnsi="AytoRoquetas Light Condensed"/>
          <w:sz w:val="24"/>
          <w:szCs w:val="24"/>
        </w:rPr>
        <w:softHyphen/>
        <w:t>ticiones, siempre que sean necesarios para el desarrollo de la actividad y se realicen en municipio distinto al de Roquetas de Mar.</w:t>
      </w:r>
    </w:p>
    <w:p w14:paraId="53340DA7"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cs="Arial"/>
          <w:sz w:val="24"/>
          <w:szCs w:val="24"/>
        </w:rPr>
        <w:t>Servicios médicos y cuotas de mutualidades.</w:t>
      </w:r>
    </w:p>
    <w:p w14:paraId="0EFCAB1E"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 xml:space="preserve">Gastos de personal, siendo éstos los correspondientes a las retribuciones del personal dependiente de las entidades beneficiarias, vinculados directamente </w:t>
      </w:r>
      <w:r>
        <w:rPr>
          <w:rFonts w:ascii="AytoRoquetas Light Condensed" w:hAnsi="AytoRoquetas Light Condensed"/>
          <w:bCs/>
          <w:sz w:val="24"/>
          <w:szCs w:val="24"/>
        </w:rPr>
        <w:lastRenderedPageBreak/>
        <w:t>con el proyecto y mediante documentos acreditativos del pago de las citadas retribuciones (contrato laboral, nóminas) y los documentos correspondientes al ingreso de las cuotas correspondientes a la Seguridad Social.</w:t>
      </w:r>
    </w:p>
    <w:p w14:paraId="0E3D6383"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Gastos de arbitrajes y jueces.</w:t>
      </w:r>
    </w:p>
    <w:p w14:paraId="641F4240"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cs="ArialMT"/>
          <w:sz w:val="24"/>
          <w:szCs w:val="24"/>
        </w:rPr>
        <w:t>Gastos de servicios deportivos imprescindibles para el desarrollo de la preparación y práctica deportiva que se subvenciona.</w:t>
      </w:r>
    </w:p>
    <w:p w14:paraId="1E3D6ACB"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cs="TimesNewRomanPSMT"/>
          <w:sz w:val="24"/>
          <w:szCs w:val="24"/>
        </w:rPr>
        <w:t>Gastos por participación en cursos de formación deportiva relacionados con la actividad que se subvenciona, que estén ofrecidos por entidades homologadas.</w:t>
      </w:r>
    </w:p>
    <w:p w14:paraId="3536A38C"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Gastos de comunicación y publicidad específicos, vinculados al proyecto.</w:t>
      </w:r>
    </w:p>
    <w:p w14:paraId="0C2CF560" w14:textId="77777777" w:rsidR="00BC6C49" w:rsidRDefault="00BC6C49" w:rsidP="00BC6C49">
      <w:pPr>
        <w:pStyle w:val="Prrafodelista"/>
        <w:numPr>
          <w:ilvl w:val="0"/>
          <w:numId w:val="8"/>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 xml:space="preserve">Cualquier otro gasto no incluido en el apartado de </w:t>
      </w:r>
      <w:r>
        <w:rPr>
          <w:rFonts w:ascii="AytoRoquetas Light Condensed" w:hAnsi="AytoRoquetas Light Condensed"/>
          <w:bCs/>
          <w:i/>
          <w:sz w:val="24"/>
          <w:szCs w:val="24"/>
        </w:rPr>
        <w:t>“Gastos no subvencionables”</w:t>
      </w:r>
      <w:r>
        <w:rPr>
          <w:rFonts w:ascii="AytoRoquetas Light Condensed" w:hAnsi="AytoRoquetas Light Condensed"/>
          <w:bCs/>
          <w:sz w:val="24"/>
          <w:szCs w:val="24"/>
        </w:rPr>
        <w:t xml:space="preserve"> y que esté relacionado de manera directa con el objeto de la subvención.</w:t>
      </w:r>
    </w:p>
    <w:p w14:paraId="33CE0A3D"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Gastos no subvencionables:</w:t>
      </w:r>
    </w:p>
    <w:p w14:paraId="026BA001"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75E5F1AB"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sanciones económicas impuestas por las federaciones deportivas correspondientes.</w:t>
      </w:r>
    </w:p>
    <w:p w14:paraId="11752CE1"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gestión y administración, tales como seguros de Responsabilidad Civil, alquileres, electricidad, telefonía, internet, mantenimiento de páginas web, material de oficina, agua y resto de suministros, así como cualquier otro gasto indirecto.</w:t>
      </w:r>
    </w:p>
    <w:p w14:paraId="5747729A"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financieros, intereses deudores de las cuentas bancarias, recargos y sanciones administrativas o penales, gastos de asesoría jurídica o financiera, los gastos notariales y registrales, los gastos periciales y los gastos de garantía bancaria.</w:t>
      </w:r>
    </w:p>
    <w:p w14:paraId="6B0466FE"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protocolo y representación.</w:t>
      </w:r>
    </w:p>
    <w:p w14:paraId="22F01171"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Tributos municipales.</w:t>
      </w:r>
    </w:p>
    <w:p w14:paraId="6ED9D691"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por actividades lucrativas.</w:t>
      </w:r>
    </w:p>
    <w:p w14:paraId="3609738F"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bienes o materiales inventariables.</w:t>
      </w:r>
    </w:p>
    <w:p w14:paraId="23A30A98"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Cualquier otro no relacionado de manera directa con el objeto de la subvención y el proyecto presentado por la entidad.</w:t>
      </w:r>
    </w:p>
    <w:p w14:paraId="40DA344C"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0E15219A"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Incompatibilidad:</w:t>
      </w:r>
    </w:p>
    <w:p w14:paraId="5BB6CA30"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0E778AF4"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En el caso de que una misma persona jurídica hubiere solicitado subvención en la línea denominada Escuelas Deportivas (</w:t>
      </w:r>
      <w:r>
        <w:rPr>
          <w:rFonts w:ascii="AytoRoquetas Light Condensed" w:hAnsi="AytoRoquetas Light Condensed"/>
          <w:i/>
          <w:iCs/>
          <w:sz w:val="24"/>
          <w:szCs w:val="24"/>
        </w:rPr>
        <w:t>“</w:t>
      </w:r>
      <w:proofErr w:type="spellStart"/>
      <w:r>
        <w:rPr>
          <w:rFonts w:ascii="AytoRoquetas Light Condensed" w:hAnsi="AytoRoquetas Light Condensed" w:cs="Arial"/>
          <w:i/>
          <w:iCs/>
          <w:sz w:val="24"/>
          <w:szCs w:val="24"/>
        </w:rPr>
        <w:t>Subv</w:t>
      </w:r>
      <w:proofErr w:type="spellEnd"/>
      <w:r>
        <w:rPr>
          <w:rFonts w:ascii="AytoRoquetas Light Condensed" w:hAnsi="AytoRoquetas Light Condensed" w:cs="Arial"/>
          <w:i/>
          <w:iCs/>
          <w:sz w:val="24"/>
          <w:szCs w:val="24"/>
        </w:rPr>
        <w:t>. para el mantenimiento y desarrollo de clubes/asociaciones deportivas para la promoción del deporte base”</w:t>
      </w:r>
      <w:r>
        <w:rPr>
          <w:rFonts w:ascii="AytoRoquetas Light Condensed" w:hAnsi="AytoRoquetas Light Condensed" w:cs="Arial"/>
          <w:sz w:val="24"/>
          <w:szCs w:val="24"/>
        </w:rPr>
        <w:t>)</w:t>
      </w:r>
      <w:r>
        <w:rPr>
          <w:rFonts w:ascii="AytoRoquetas Light Condensed" w:hAnsi="AytoRoquetas Light Condensed"/>
          <w:sz w:val="24"/>
          <w:szCs w:val="24"/>
        </w:rPr>
        <w:t>, en ningún caso se permitirá la duplicidad en la percepción de las ayudas, es decir, no podrá justificarse con una misma factura los gastos derivados por el mismo equipo.</w:t>
      </w:r>
      <w:bookmarkEnd w:id="1"/>
    </w:p>
    <w:p w14:paraId="1B1A5B41"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5D2B9152" w14:textId="77777777" w:rsidR="00BC6C49" w:rsidRDefault="00BC6C49" w:rsidP="00BC6C49">
      <w:pPr>
        <w:jc w:val="both"/>
        <w:rPr>
          <w:rFonts w:ascii="AytoRoquetas Light Condensed" w:hAnsi="AytoRoquetas Light Condensed"/>
          <w:b/>
          <w:sz w:val="24"/>
          <w:szCs w:val="24"/>
          <w:u w:val="single"/>
        </w:rPr>
      </w:pPr>
      <w:r>
        <w:rPr>
          <w:rFonts w:ascii="AytoRoquetas Light Condensed" w:hAnsi="AytoRoquetas Light Condensed"/>
          <w:b/>
          <w:sz w:val="24"/>
          <w:szCs w:val="24"/>
          <w:u w:val="single"/>
        </w:rPr>
        <w:t>LINEA 32</w:t>
      </w:r>
    </w:p>
    <w:p w14:paraId="6B72E648"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lastRenderedPageBreak/>
        <w:t>Beneficiarios</w:t>
      </w:r>
    </w:p>
    <w:p w14:paraId="31F93CC9"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419DC2C3"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Podrán ser beneficiarios de estas ayudas </w:t>
      </w:r>
      <w:r>
        <w:rPr>
          <w:rFonts w:ascii="AytoRoquetas Light Condensed" w:hAnsi="AytoRoquetas Light Condensed" w:cs="Arial"/>
          <w:sz w:val="24"/>
          <w:szCs w:val="24"/>
          <w:shd w:val="clear" w:color="auto" w:fill="FFFFFF"/>
        </w:rPr>
        <w:t xml:space="preserve">las entidades jurídicas, públicas o privadas, de promoción deportiva, sin ánimo de lucro, que siendo Organizadores legales de una actividad o evento deportivo y hallándose legalmente constituidas conforme a la normativa vigente dispongan de una estructura y solvencia suficiente para garantizar el cumplimiento de sus objetivos y realicen la actividad que fundamenta su otorgamiento en el término municipal de Roquetas de Mar, esto es, la organización de eventos y competiciones deportivas de carácter relevante </w:t>
      </w:r>
      <w:r>
        <w:rPr>
          <w:rFonts w:ascii="AytoRoquetas Light Condensed" w:hAnsi="AytoRoquetas Light Condensed"/>
          <w:sz w:val="24"/>
          <w:szCs w:val="24"/>
        </w:rPr>
        <w:t>por su trascendencia en términos deportivos, sociales, estratégicos y de retorno económico, con el fin de fomentar y consolidar la imagen de la localidad como un referente turístico y deportivo.</w:t>
      </w:r>
    </w:p>
    <w:p w14:paraId="5C458137" w14:textId="77777777" w:rsidR="00BC6C49" w:rsidRDefault="00BC6C49" w:rsidP="00BC6C49">
      <w:pPr>
        <w:spacing w:after="0" w:line="288" w:lineRule="auto"/>
        <w:jc w:val="both"/>
        <w:rPr>
          <w:rFonts w:ascii="AytoRoquetas Light Condensed" w:hAnsi="AytoRoquetas Light Condensed"/>
          <w:sz w:val="24"/>
          <w:szCs w:val="24"/>
        </w:rPr>
      </w:pPr>
    </w:p>
    <w:p w14:paraId="717AF4AB"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sz w:val="24"/>
          <w:szCs w:val="24"/>
          <w:shd w:val="clear" w:color="auto" w:fill="FFFFFF"/>
        </w:rPr>
        <w:t>El importe máximo de la subvención que podrá percibir un mismo beneficiario no excederá en ningún caso de 12.000,00 euros</w:t>
      </w:r>
      <w:r>
        <w:rPr>
          <w:rFonts w:ascii="AytoRoquetas Light Condensed" w:hAnsi="AytoRoquetas Light Condensed" w:cs="Arial"/>
          <w:sz w:val="24"/>
          <w:szCs w:val="24"/>
        </w:rPr>
        <w:t>. Una misma entidad podrá solicitar la concesión de una subvención para más de una actividad o evento dentro de la misma convocatoria.</w:t>
      </w:r>
    </w:p>
    <w:p w14:paraId="15092E39"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1C3EFBFA"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Periodo subvencionable</w:t>
      </w:r>
    </w:p>
    <w:p w14:paraId="3755734C"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6434FD67"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Solo podrán ser subvencionados aquellos eventos deportivos celebrados en el municipio de Roquetas de Mar durante el periodo comprendido entre el 1 de enero al 31 de diciembre del año de 2024.</w:t>
      </w:r>
    </w:p>
    <w:p w14:paraId="5FEA4D9B"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3AB01072"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0F73B6CA"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653820E6"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Será objeto prioritario de subvención:</w:t>
      </w:r>
    </w:p>
    <w:p w14:paraId="3552F644" w14:textId="77777777" w:rsidR="00BC6C49" w:rsidRDefault="00BC6C49" w:rsidP="00BC6C49">
      <w:pPr>
        <w:pStyle w:val="Prrafodelista"/>
        <w:spacing w:after="0" w:line="288" w:lineRule="auto"/>
        <w:jc w:val="both"/>
        <w:rPr>
          <w:rFonts w:ascii="AytoRoquetas Light Condensed" w:hAnsi="AytoRoquetas Light Condensed"/>
          <w:sz w:val="24"/>
          <w:szCs w:val="24"/>
        </w:rPr>
      </w:pPr>
    </w:p>
    <w:p w14:paraId="4ABE58F5" w14:textId="77777777" w:rsidR="00BC6C49" w:rsidRDefault="00BC6C49" w:rsidP="00BC6C49">
      <w:pPr>
        <w:pStyle w:val="Prrafodelista"/>
        <w:numPr>
          <w:ilvl w:val="0"/>
          <w:numId w:val="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La actividad que fundamenta el otorgamiento de las presentes subvenciones es la </w:t>
      </w:r>
      <w:r>
        <w:rPr>
          <w:rFonts w:ascii="AytoRoquetas Light Condensed" w:hAnsi="AytoRoquetas Light Condensed"/>
          <w:i/>
          <w:iCs/>
          <w:sz w:val="24"/>
          <w:szCs w:val="24"/>
        </w:rPr>
        <w:t>organización de eventos deportivos oficiales relevantes</w:t>
      </w:r>
      <w:r>
        <w:rPr>
          <w:rFonts w:ascii="AytoRoquetas Light Condensed" w:hAnsi="AytoRoquetas Light Condensed"/>
          <w:sz w:val="24"/>
          <w:szCs w:val="24"/>
        </w:rPr>
        <w:t>, que se celebren en el municipio de Roquetas de Mar. Dicha relevancia deberá ser avalada por el nivel de la competición, así como por la dimensión social y/o económica de la misma.</w:t>
      </w:r>
    </w:p>
    <w:p w14:paraId="03678912"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360237C1" w14:textId="77777777" w:rsidR="00BC6C49" w:rsidRDefault="00BC6C49" w:rsidP="00BC6C49">
      <w:pPr>
        <w:pStyle w:val="Prrafodelista"/>
        <w:numPr>
          <w:ilvl w:val="0"/>
          <w:numId w:val="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A tal efecto, solo serán considerados como eventos deportivos de </w:t>
      </w:r>
      <w:r>
        <w:rPr>
          <w:rFonts w:ascii="AytoRoquetas Light Condensed" w:hAnsi="AytoRoquetas Light Condensed"/>
          <w:i/>
          <w:iCs/>
          <w:sz w:val="24"/>
          <w:szCs w:val="24"/>
        </w:rPr>
        <w:t>carácter oficial</w:t>
      </w:r>
      <w:r>
        <w:rPr>
          <w:rFonts w:ascii="AytoRoquetas Light Condensed" w:hAnsi="AytoRoquetas Light Condensed"/>
          <w:sz w:val="24"/>
          <w:szCs w:val="24"/>
        </w:rPr>
        <w:t xml:space="preserve"> las competiciones deportivas de ámbito provincial, autonómico, nacional o internacional que se encuentren incluidas en el calendario oficial de competiciones de la federación deportiva correspondiente del evento a solicitar.</w:t>
      </w:r>
    </w:p>
    <w:p w14:paraId="0E21B425"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3E08986D" w14:textId="77777777" w:rsidR="00BC6C49" w:rsidRDefault="00BC6C49" w:rsidP="00BC6C49">
      <w:pPr>
        <w:pStyle w:val="Prrafodelista"/>
        <w:numPr>
          <w:ilvl w:val="0"/>
          <w:numId w:val="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Del mismo modo, y excepcionalmente, se considerarán </w:t>
      </w:r>
      <w:r>
        <w:rPr>
          <w:rFonts w:ascii="AytoRoquetas Light Condensed" w:hAnsi="AytoRoquetas Light Condensed"/>
          <w:i/>
          <w:iCs/>
          <w:sz w:val="24"/>
          <w:szCs w:val="24"/>
        </w:rPr>
        <w:t>relevantes</w:t>
      </w:r>
      <w:r>
        <w:rPr>
          <w:rFonts w:ascii="AytoRoquetas Light Condensed" w:hAnsi="AytoRoquetas Light Condensed"/>
          <w:sz w:val="24"/>
          <w:szCs w:val="24"/>
        </w:rPr>
        <w:t xml:space="preserve"> aquellos torneos o actividades que por su repercusión y aceptación social contribuyan a </w:t>
      </w:r>
      <w:r>
        <w:rPr>
          <w:rFonts w:ascii="AytoRoquetas Light Condensed" w:hAnsi="AytoRoquetas Light Condensed"/>
          <w:sz w:val="24"/>
          <w:szCs w:val="24"/>
        </w:rPr>
        <w:lastRenderedPageBreak/>
        <w:t>la consecución de los fines propuestos para esta convocatoria, siempre y cuando la concesión de la subvención esté debidamente motivada.</w:t>
      </w:r>
    </w:p>
    <w:p w14:paraId="6ACC7525" w14:textId="77777777" w:rsidR="00BC6C49" w:rsidRDefault="00BC6C49" w:rsidP="00BC6C49">
      <w:pPr>
        <w:pStyle w:val="Prrafodelista"/>
        <w:rPr>
          <w:rFonts w:ascii="AytoRoquetas Light Condensed" w:hAnsi="AytoRoquetas Light Condensed"/>
          <w:sz w:val="24"/>
          <w:szCs w:val="24"/>
        </w:rPr>
      </w:pPr>
    </w:p>
    <w:p w14:paraId="40B70DB1" w14:textId="77777777" w:rsidR="00BC6C49" w:rsidRDefault="00BC6C49" w:rsidP="00BC6C49">
      <w:pPr>
        <w:pStyle w:val="Prrafodelista"/>
        <w:numPr>
          <w:ilvl w:val="0"/>
          <w:numId w:val="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Se deberá acreditar ser el </w:t>
      </w:r>
      <w:r>
        <w:rPr>
          <w:rFonts w:ascii="AytoRoquetas Light Condensed" w:hAnsi="AytoRoquetas Light Condensed"/>
          <w:i/>
          <w:iCs/>
          <w:sz w:val="24"/>
          <w:szCs w:val="24"/>
        </w:rPr>
        <w:t>“organizador oficial”</w:t>
      </w:r>
      <w:r>
        <w:rPr>
          <w:rFonts w:ascii="AytoRoquetas Light Condensed" w:hAnsi="AytoRoquetas Light Condensed"/>
          <w:sz w:val="24"/>
          <w:szCs w:val="24"/>
        </w:rPr>
        <w:t xml:space="preserve"> de la actividad deportiva para la que se solicita subvención, así como disponer de todos los permisos necesarios y de viabilidad para su realización, así como cumplir con los requisitos establecidos en el Real Decreto 195/2007, de 26 de junio, por el que se establecen las condiciones generales para la celebración de espectáculos públicos y actividades recreativas de carácter ocasional y extraordinario.</w:t>
      </w:r>
    </w:p>
    <w:p w14:paraId="499525E1"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79DAF5C3"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Gastos subvencionables:</w:t>
      </w:r>
    </w:p>
    <w:p w14:paraId="60132F8D"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5B141BD9"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Aquellos que de manera indubitada respondan a la naturaleza y objeto de la subvención, generados directamente por la realización de las actividades para las que se conceden las ayudas y habiéndose desarrollado durante la temporada definida en la correspondiente convocatoria.</w:t>
      </w:r>
    </w:p>
    <w:p w14:paraId="2D7D35B1"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Gastos de personal, siendo éstos los correspondientes a las retribuciones del personal dependiente de las entidades beneficiarias, vinculados directamente con el proyecto y mediante documentos acreditativos del pago de las citadas retribuciones (contrato laboral, nóminas) y los documentos correspondientes al ingreso de las cuotas correspondientes a la Seguridad Social.</w:t>
      </w:r>
    </w:p>
    <w:p w14:paraId="37818352"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cs="Arial"/>
          <w:sz w:val="24"/>
          <w:szCs w:val="24"/>
        </w:rPr>
        <w:t xml:space="preserve">Gastos federativos, tales como </w:t>
      </w:r>
      <w:r>
        <w:rPr>
          <w:rFonts w:ascii="AytoRoquetas Light Condensed" w:hAnsi="AytoRoquetas Light Condensed"/>
          <w:bCs/>
          <w:sz w:val="24"/>
          <w:szCs w:val="24"/>
        </w:rPr>
        <w:t>derechos federativos, arbitrajes y jueces para el evento.</w:t>
      </w:r>
    </w:p>
    <w:p w14:paraId="7E97A738"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Servicios médicos/sanitarios para el evento.</w:t>
      </w:r>
    </w:p>
    <w:p w14:paraId="1AF705A8"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Servicios de seguridad para el evento.</w:t>
      </w:r>
    </w:p>
    <w:p w14:paraId="11A0D0AE"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cs="ArialMT"/>
          <w:sz w:val="24"/>
          <w:szCs w:val="24"/>
        </w:rPr>
        <w:t>Gastos de servicios deportivos imprescindibles para el desarrollo del evento deportivo que se subvenciona.</w:t>
      </w:r>
    </w:p>
    <w:p w14:paraId="61726419"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Seguro de accidentes deportivos para los participantes del evento, siempre y cuando este coste no repercuta en el usuario participante de la actividad/competición/evento.</w:t>
      </w:r>
    </w:p>
    <w:p w14:paraId="7C76F875"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sz w:val="24"/>
          <w:szCs w:val="24"/>
        </w:rPr>
        <w:t>Gastos de comunicación y publicidad específicos del evento: diseños y cartelería, redes sociales y página web del evento.</w:t>
      </w:r>
    </w:p>
    <w:p w14:paraId="7B26977D"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sz w:val="24"/>
          <w:szCs w:val="24"/>
        </w:rPr>
        <w:t>Adquisición de material técnico deportivo, conmemorativo, recuerdos, trofeos y placas, directamente relacionados con el evento.</w:t>
      </w:r>
    </w:p>
    <w:p w14:paraId="128E8156"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sz w:val="24"/>
          <w:szCs w:val="24"/>
        </w:rPr>
        <w:t>Adquisición/alquiler de materiales técnicos no inventariables e instalaciones, montajes y desmontajes, indispensables para el adecuado desarrollo y ejecución del evento.</w:t>
      </w:r>
    </w:p>
    <w:p w14:paraId="00047B84"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sz w:val="24"/>
          <w:szCs w:val="24"/>
        </w:rPr>
        <w:t>Gastos de transporte y traslados.</w:t>
      </w:r>
    </w:p>
    <w:p w14:paraId="47031E11"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sz w:val="24"/>
          <w:szCs w:val="24"/>
        </w:rPr>
        <w:lastRenderedPageBreak/>
        <w:t>Gastos de actos protocolarios y premiaciones: trofeos, montajes, flores, premios (excepto los premios en metálico).</w:t>
      </w:r>
    </w:p>
    <w:p w14:paraId="5DA544F9" w14:textId="77777777" w:rsidR="00BC6C49" w:rsidRDefault="00BC6C49" w:rsidP="00BC6C49">
      <w:pPr>
        <w:pStyle w:val="Prrafodelista"/>
        <w:numPr>
          <w:ilvl w:val="0"/>
          <w:numId w:val="10"/>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 xml:space="preserve">Cualquier otro gasto no incluido en el apartado de </w:t>
      </w:r>
      <w:r>
        <w:rPr>
          <w:rFonts w:ascii="AytoRoquetas Light Condensed" w:hAnsi="AytoRoquetas Light Condensed"/>
          <w:bCs/>
          <w:i/>
          <w:sz w:val="24"/>
          <w:szCs w:val="24"/>
        </w:rPr>
        <w:t>“Gastos no subvencionables”</w:t>
      </w:r>
      <w:r>
        <w:rPr>
          <w:rFonts w:ascii="AytoRoquetas Light Condensed" w:hAnsi="AytoRoquetas Light Condensed"/>
          <w:bCs/>
          <w:sz w:val="24"/>
          <w:szCs w:val="24"/>
        </w:rPr>
        <w:t xml:space="preserve"> y que esté relacionado de manera directa con el objeto de la subvención.</w:t>
      </w:r>
    </w:p>
    <w:p w14:paraId="2853E125"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34F1165E"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Gastos no subvencionables:</w:t>
      </w:r>
    </w:p>
    <w:p w14:paraId="1FF3EA65"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6B73DACA" w14:textId="77777777" w:rsidR="00BC6C49" w:rsidRDefault="00BC6C49" w:rsidP="00BC6C49">
      <w:pPr>
        <w:pStyle w:val="Prrafodelista"/>
        <w:numPr>
          <w:ilvl w:val="0"/>
          <w:numId w:val="11"/>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Gastos de sanciones económicas/administrativas impuestas.</w:t>
      </w:r>
    </w:p>
    <w:p w14:paraId="569D56C4" w14:textId="77777777" w:rsidR="00BC6C49" w:rsidRDefault="00BC6C49" w:rsidP="00BC6C49">
      <w:pPr>
        <w:pStyle w:val="Prrafodelista"/>
        <w:numPr>
          <w:ilvl w:val="0"/>
          <w:numId w:val="11"/>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Gastos de gestión y administración, tales como seguros de Responsabilidad Civil, alquileres, electricidad, telefonía, internet, material de oficina, agua y resto de suministros, impuestos indirectos cuando sean susceptibles de recuperación o compensación, así como cualquier otro gasto indirecto.</w:t>
      </w:r>
    </w:p>
    <w:p w14:paraId="6D167FE2" w14:textId="77777777" w:rsidR="00BC6C49" w:rsidRDefault="00BC6C49" w:rsidP="00BC6C49">
      <w:pPr>
        <w:pStyle w:val="Prrafodelista"/>
        <w:numPr>
          <w:ilvl w:val="0"/>
          <w:numId w:val="11"/>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Gastos financieros, intereses deudores de las cuentas bancarias, recargos y sanciones administrativas o penales, gastos judiciales y asesoría jurídica o financiera, los gastos notariales y registrales, los gastos periciales y los gastos de garantía bancaria.</w:t>
      </w:r>
    </w:p>
    <w:p w14:paraId="1334E369" w14:textId="77777777" w:rsidR="00BC6C49" w:rsidRDefault="00BC6C49" w:rsidP="00BC6C49">
      <w:pPr>
        <w:pStyle w:val="Prrafodelista"/>
        <w:numPr>
          <w:ilvl w:val="0"/>
          <w:numId w:val="11"/>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Tributos municipales.</w:t>
      </w:r>
    </w:p>
    <w:p w14:paraId="6F04F29B" w14:textId="77777777" w:rsidR="00BC6C49" w:rsidRDefault="00BC6C49" w:rsidP="00BC6C49">
      <w:pPr>
        <w:pStyle w:val="Prrafodelista"/>
        <w:numPr>
          <w:ilvl w:val="0"/>
          <w:numId w:val="11"/>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Gastos de bienes o materiales inventariables.</w:t>
      </w:r>
    </w:p>
    <w:p w14:paraId="2BDC1EBE" w14:textId="77777777" w:rsidR="00BC6C49" w:rsidRDefault="00BC6C49" w:rsidP="00BC6C49">
      <w:pPr>
        <w:pStyle w:val="Prrafodelista"/>
        <w:numPr>
          <w:ilvl w:val="0"/>
          <w:numId w:val="11"/>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Cualquier otro no relacionado de manera directa con el objeto de la subvención y el proyecto presentado por la entidad.</w:t>
      </w:r>
    </w:p>
    <w:p w14:paraId="3694315F" w14:textId="77777777" w:rsidR="00BC6C49" w:rsidRDefault="00BC6C49" w:rsidP="00BC6C49">
      <w:pPr>
        <w:jc w:val="both"/>
        <w:rPr>
          <w:rFonts w:ascii="AytoRoquetas Light Condensed" w:hAnsi="AytoRoquetas Light Condensed" w:cs="Arial"/>
          <w:b/>
          <w:bCs/>
          <w:sz w:val="24"/>
          <w:szCs w:val="24"/>
        </w:rPr>
      </w:pPr>
    </w:p>
    <w:p w14:paraId="6E36D4E3" w14:textId="77777777" w:rsidR="00BC6C49" w:rsidRDefault="00BC6C49" w:rsidP="00BC6C49">
      <w:pPr>
        <w:jc w:val="both"/>
        <w:rPr>
          <w:rFonts w:ascii="AytoRoquetas Light Condensed" w:hAnsi="AytoRoquetas Light Condensed"/>
          <w:b/>
          <w:sz w:val="24"/>
          <w:szCs w:val="24"/>
          <w:u w:val="single"/>
        </w:rPr>
      </w:pPr>
      <w:r>
        <w:rPr>
          <w:rFonts w:ascii="AytoRoquetas Light Condensed" w:hAnsi="AytoRoquetas Light Condensed"/>
          <w:b/>
          <w:sz w:val="24"/>
          <w:szCs w:val="24"/>
          <w:u w:val="single"/>
        </w:rPr>
        <w:t>LINEA 33</w:t>
      </w:r>
    </w:p>
    <w:p w14:paraId="4891FE54"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Beneficiarios</w:t>
      </w:r>
    </w:p>
    <w:p w14:paraId="23D6ABB8"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7D866517"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sz w:val="24"/>
          <w:szCs w:val="24"/>
        </w:rPr>
        <w:t xml:space="preserve">Podrán ser beneficiarios de estas ayudas los deportistas </w:t>
      </w:r>
      <w:r>
        <w:rPr>
          <w:rFonts w:ascii="AytoRoquetas Light Condensed" w:hAnsi="AytoRoquetas Light Condensed" w:cs="Arial"/>
          <w:sz w:val="24"/>
          <w:szCs w:val="24"/>
        </w:rPr>
        <w:t xml:space="preserve">federados que </w:t>
      </w:r>
      <w:r>
        <w:rPr>
          <w:rFonts w:ascii="AytoRoquetas Light Condensed" w:hAnsi="AytoRoquetas Light Condensed" w:cs="Arial"/>
          <w:b/>
          <w:bCs/>
          <w:sz w:val="24"/>
          <w:szCs w:val="24"/>
        </w:rPr>
        <w:t>cumplan con la condición de no ser profesionales</w:t>
      </w:r>
      <w:r>
        <w:rPr>
          <w:rFonts w:ascii="AytoRoquetas Light Condensed" w:hAnsi="AytoRoquetas Light Condensed" w:cs="Arial"/>
          <w:sz w:val="24"/>
          <w:szCs w:val="24"/>
        </w:rPr>
        <w:t xml:space="preserve">, estar empadronados en </w:t>
      </w:r>
      <w:r>
        <w:rPr>
          <w:rFonts w:ascii="AytoRoquetas Light Condensed" w:hAnsi="AytoRoquetas Light Condensed"/>
          <w:sz w:val="24"/>
          <w:szCs w:val="24"/>
        </w:rPr>
        <w:t xml:space="preserve">el municipio de Roquetas de Mar </w:t>
      </w:r>
      <w:r>
        <w:rPr>
          <w:rFonts w:ascii="AytoRoquetas Light Condensed" w:hAnsi="AytoRoquetas Light Condensed" w:cs="Arial"/>
          <w:sz w:val="24"/>
          <w:szCs w:val="24"/>
        </w:rPr>
        <w:t xml:space="preserve">y participar en competiciones federadas de primer o segundo nivel/liga/torneo como mínimo de ámbito nacional, estando definida la persona deportista no profesional en la propia </w:t>
      </w:r>
      <w:r>
        <w:rPr>
          <w:rFonts w:ascii="AytoRoquetas Light Condensed" w:hAnsi="AytoRoquetas Light Condensed" w:cstheme="minorHAnsi"/>
          <w:sz w:val="24"/>
          <w:szCs w:val="24"/>
        </w:rPr>
        <w:t xml:space="preserve">Ley </w:t>
      </w:r>
      <w:r>
        <w:rPr>
          <w:rFonts w:ascii="AytoRoquetas Light Condensed" w:hAnsi="AytoRoquetas Light Condensed"/>
          <w:sz w:val="24"/>
          <w:szCs w:val="24"/>
        </w:rPr>
        <w:t>39/2022, de 30 de diciembre, del Deporte, PREÁMBULO V, como aquella que se dedica a la práctica deportiva en el ámbito de una entidad, pero que no tiene relación laboral con ésta y percibe, cómo límite, la compensación de los gastos que le supone dicha práctica.</w:t>
      </w:r>
    </w:p>
    <w:p w14:paraId="27E12CDA"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048266AA"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b/>
          <w:bCs/>
          <w:sz w:val="24"/>
          <w:szCs w:val="24"/>
        </w:rPr>
        <w:t xml:space="preserve">Quedan excluidos de esta línea </w:t>
      </w:r>
      <w:r>
        <w:rPr>
          <w:rFonts w:ascii="AytoRoquetas Light Condensed" w:hAnsi="AytoRoquetas Light Condensed" w:cs="Arial"/>
          <w:sz w:val="24"/>
          <w:szCs w:val="24"/>
        </w:rPr>
        <w:t xml:space="preserve">de subvención, por lo tanto, aquellos que tengan la condición de </w:t>
      </w:r>
      <w:r>
        <w:rPr>
          <w:rFonts w:ascii="AytoRoquetas Light Condensed" w:hAnsi="AytoRoquetas Light Condensed" w:cs="Arial"/>
          <w:b/>
          <w:bCs/>
          <w:sz w:val="24"/>
          <w:szCs w:val="24"/>
        </w:rPr>
        <w:t>deportista profesional</w:t>
      </w:r>
      <w:r>
        <w:rPr>
          <w:rFonts w:ascii="AytoRoquetas Light Condensed" w:hAnsi="AytoRoquetas Light Condensed" w:cs="Arial"/>
          <w:sz w:val="24"/>
          <w:szCs w:val="24"/>
        </w:rPr>
        <w:t>.</w:t>
      </w:r>
    </w:p>
    <w:p w14:paraId="19A93577"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0B74E86E"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lastRenderedPageBreak/>
        <w:t xml:space="preserve">A este respecto, por un lado, según lo expresado en el Real Decreto Legislativo 2/2015, de 23 de octubre, por el que se aprueba el texto refundido de la Ley del Estatuto de los Trabajadores, en el art. 2. Relacionales laborales de carácter especial, se señala que </w:t>
      </w:r>
      <w:r>
        <w:rPr>
          <w:rFonts w:ascii="AytoRoquetas Light Condensed" w:hAnsi="AytoRoquetas Light Condensed" w:cs="Arial"/>
          <w:i/>
          <w:iCs/>
          <w:sz w:val="24"/>
          <w:szCs w:val="24"/>
        </w:rPr>
        <w:t>“se considerarán relaciones laborales de carácter especial: […] d) La de los deportistas profesionales”</w:t>
      </w:r>
      <w:r>
        <w:rPr>
          <w:rFonts w:ascii="AytoRoquetas Light Condensed" w:hAnsi="AytoRoquetas Light Condensed" w:cs="Arial"/>
          <w:sz w:val="24"/>
          <w:szCs w:val="24"/>
        </w:rPr>
        <w:t>.</w:t>
      </w:r>
    </w:p>
    <w:p w14:paraId="1F058168" w14:textId="77777777" w:rsidR="00BC6C49" w:rsidRDefault="00BC6C49" w:rsidP="00BC6C49">
      <w:pPr>
        <w:spacing w:after="0" w:line="288" w:lineRule="auto"/>
        <w:jc w:val="both"/>
        <w:rPr>
          <w:rFonts w:ascii="AytoRoquetas Light Condensed" w:hAnsi="AytoRoquetas Light Condensed" w:cs="Arial"/>
          <w:sz w:val="24"/>
          <w:szCs w:val="24"/>
        </w:rPr>
      </w:pPr>
    </w:p>
    <w:p w14:paraId="31422429"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En relación con lo anterior, y en vista de lo establecido tanto en el </w:t>
      </w:r>
      <w:r>
        <w:rPr>
          <w:rFonts w:ascii="AytoRoquetas Light Condensed" w:hAnsi="AytoRoquetas Light Condensed" w:cstheme="minorHAnsi"/>
          <w:sz w:val="24"/>
          <w:szCs w:val="24"/>
        </w:rPr>
        <w:t xml:space="preserve">Real Decreto 1006/1985, de 26 de junio, por el que se regula la relación laboral especial de los deportistas profesionales, en su artículo 1. Ámbito de aplicación, apartado </w:t>
      </w:r>
      <w:r>
        <w:rPr>
          <w:rFonts w:ascii="AytoRoquetas Light Condensed" w:hAnsi="AytoRoquetas Light Condensed" w:cstheme="minorHAnsi"/>
          <w:i/>
          <w:iCs/>
          <w:sz w:val="24"/>
          <w:szCs w:val="24"/>
        </w:rPr>
        <w:t>“dos”</w:t>
      </w:r>
      <w:r>
        <w:rPr>
          <w:rFonts w:ascii="AytoRoquetas Light Condensed" w:hAnsi="AytoRoquetas Light Condensed" w:cstheme="minorHAnsi"/>
          <w:sz w:val="24"/>
          <w:szCs w:val="24"/>
        </w:rPr>
        <w:t xml:space="preserve">, así como en el anteriormente citado PREÁMBULO V de la propia Ley </w:t>
      </w:r>
      <w:r>
        <w:rPr>
          <w:rFonts w:ascii="AytoRoquetas Light Condensed" w:hAnsi="AytoRoquetas Light Condensed"/>
          <w:sz w:val="24"/>
          <w:szCs w:val="24"/>
        </w:rPr>
        <w:t>39/2022, de 30 de diciembre, del Deporte,</w:t>
      </w:r>
      <w:r>
        <w:rPr>
          <w:rFonts w:ascii="AytoRoquetas Light Condensed" w:hAnsi="AytoRoquetas Light Condensed" w:cstheme="minorHAnsi"/>
          <w:sz w:val="24"/>
          <w:szCs w:val="24"/>
        </w:rPr>
        <w:t xml:space="preserve"> se establece que son deportistas profesionales quienes, en virtud de una relación establecida con carácter regular, se dediquen voluntariamente a la práctica del deporte por cuenta y dentro del ámbito de organización y dirección de un club o entidad deportiva a cambio de una retribución; es decir, quienes participen en una competición deportiva, estén dados de alta en el correspondiente régimen y perciban ingresos por participar en aquella de forma habitual, ya sea por cuenta propia o ajena.</w:t>
      </w:r>
    </w:p>
    <w:p w14:paraId="51720745" w14:textId="77777777" w:rsidR="00BC6C49" w:rsidRDefault="00BC6C49" w:rsidP="00BC6C49">
      <w:pPr>
        <w:spacing w:after="0" w:line="288" w:lineRule="auto"/>
        <w:jc w:val="both"/>
        <w:rPr>
          <w:rFonts w:ascii="AytoRoquetas Light Condensed" w:hAnsi="AytoRoquetas Light Condensed" w:cs="Arial"/>
          <w:sz w:val="24"/>
          <w:szCs w:val="24"/>
        </w:rPr>
      </w:pPr>
    </w:p>
    <w:p w14:paraId="1E8DBBC2"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cs="Arial"/>
          <w:sz w:val="24"/>
          <w:szCs w:val="24"/>
        </w:rPr>
        <w:t xml:space="preserve">Dichas </w:t>
      </w:r>
      <w:r>
        <w:rPr>
          <w:rFonts w:ascii="AytoRoquetas Light Condensed" w:hAnsi="AytoRoquetas Light Condensed"/>
          <w:sz w:val="24"/>
          <w:szCs w:val="24"/>
        </w:rPr>
        <w:t xml:space="preserve">condiciones, expresadas en el párrafo primero de este apartado, deberán encontrarse oficialmente reconocida y vigente durante el periodo comprendido entre el </w:t>
      </w:r>
      <w:r>
        <w:rPr>
          <w:rFonts w:ascii="AytoRoquetas Light Condensed" w:hAnsi="AytoRoquetas Light Condensed"/>
          <w:b/>
          <w:bCs/>
          <w:sz w:val="24"/>
          <w:szCs w:val="24"/>
          <w:u w:val="single"/>
        </w:rPr>
        <w:t>1 de septiembre de 2023 al 31 de agosto de 2024</w:t>
      </w:r>
      <w:r>
        <w:rPr>
          <w:rFonts w:ascii="AytoRoquetas Light Condensed" w:hAnsi="AytoRoquetas Light Condensed"/>
          <w:sz w:val="24"/>
          <w:szCs w:val="24"/>
        </w:rPr>
        <w:t>.</w:t>
      </w:r>
    </w:p>
    <w:p w14:paraId="3E68C536" w14:textId="77777777" w:rsidR="00BC6C49" w:rsidRDefault="00BC6C49" w:rsidP="00BC6C49">
      <w:pPr>
        <w:spacing w:after="0" w:line="288" w:lineRule="auto"/>
        <w:jc w:val="both"/>
        <w:rPr>
          <w:rFonts w:ascii="AytoRoquetas Light Condensed" w:hAnsi="AytoRoquetas Light Condensed"/>
          <w:sz w:val="24"/>
          <w:szCs w:val="24"/>
        </w:rPr>
      </w:pPr>
    </w:p>
    <w:p w14:paraId="54628A3F"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sz w:val="24"/>
          <w:szCs w:val="24"/>
          <w:shd w:val="clear" w:color="auto" w:fill="FFFFFF"/>
        </w:rPr>
        <w:t xml:space="preserve">El importe máximo de la subvención que podrá percibir un beneficiario no excederá en ningún caso de </w:t>
      </w:r>
      <w:r>
        <w:rPr>
          <w:rFonts w:ascii="AytoRoquetas Light Condensed" w:hAnsi="AytoRoquetas Light Condensed" w:cs="Arial"/>
          <w:sz w:val="24"/>
          <w:szCs w:val="24"/>
        </w:rPr>
        <w:t>2.500,00 €.</w:t>
      </w:r>
    </w:p>
    <w:p w14:paraId="635E86B9" w14:textId="77777777" w:rsidR="00BC6C49" w:rsidRDefault="00BC6C49" w:rsidP="00BC6C49">
      <w:pPr>
        <w:spacing w:after="0" w:line="288" w:lineRule="auto"/>
        <w:jc w:val="both"/>
        <w:rPr>
          <w:rFonts w:ascii="AytoRoquetas Light Condensed" w:hAnsi="AytoRoquetas Light Condensed"/>
          <w:sz w:val="24"/>
          <w:szCs w:val="24"/>
        </w:rPr>
      </w:pPr>
    </w:p>
    <w:p w14:paraId="3C63605E"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Periodo subvencionable</w:t>
      </w:r>
    </w:p>
    <w:p w14:paraId="4B74C4F9" w14:textId="77777777" w:rsidR="00BC6C49" w:rsidRDefault="00BC6C49" w:rsidP="00BC6C49">
      <w:p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Desde el 1 de septiembre de 2023 hasta el 31 de agosto de 2024.</w:t>
      </w:r>
    </w:p>
    <w:p w14:paraId="59B56197"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1E6DD598" w14:textId="77777777" w:rsidR="00BC6C49" w:rsidRDefault="00BC6C49" w:rsidP="00BC6C49">
      <w:pPr>
        <w:spacing w:after="0" w:line="288" w:lineRule="auto"/>
        <w:jc w:val="both"/>
        <w:rPr>
          <w:rFonts w:ascii="AytoRoquetas Light Condensed" w:hAnsi="AytoRoquetas Light Condensed"/>
          <w:sz w:val="24"/>
          <w:szCs w:val="24"/>
        </w:rPr>
      </w:pPr>
      <w:r>
        <w:rPr>
          <w:rFonts w:ascii="AytoRoquetas Light Condensed" w:hAnsi="AytoRoquetas Light Condensed"/>
          <w:b/>
          <w:bCs/>
          <w:sz w:val="24"/>
          <w:szCs w:val="24"/>
          <w:u w:val="single"/>
        </w:rPr>
        <w:t>Será objeto prioritario de subvención:</w:t>
      </w:r>
    </w:p>
    <w:p w14:paraId="76A7E5BB"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22253C02" w14:textId="77777777" w:rsidR="00BC6C49" w:rsidRDefault="00BC6C49" w:rsidP="00BC6C49">
      <w:pPr>
        <w:pStyle w:val="Prrafodelista"/>
        <w:numPr>
          <w:ilvl w:val="0"/>
          <w:numId w:val="4"/>
        </w:numPr>
        <w:spacing w:after="0" w:line="288" w:lineRule="auto"/>
        <w:jc w:val="both"/>
        <w:rPr>
          <w:rFonts w:ascii="AytoRoquetas Light Condensed" w:hAnsi="AytoRoquetas Light Condensed" w:cs="Arial"/>
          <w:sz w:val="24"/>
          <w:szCs w:val="24"/>
        </w:rPr>
      </w:pPr>
      <w:r>
        <w:rPr>
          <w:rFonts w:ascii="AytoRoquetas Light Condensed" w:hAnsi="AytoRoquetas Light Condensed"/>
          <w:sz w:val="24"/>
          <w:szCs w:val="24"/>
        </w:rPr>
        <w:t>L</w:t>
      </w:r>
      <w:r>
        <w:rPr>
          <w:rFonts w:ascii="AytoRoquetas Light Condensed" w:hAnsi="AytoRoquetas Light Condensed" w:cs="Arial"/>
          <w:sz w:val="24"/>
          <w:szCs w:val="24"/>
        </w:rPr>
        <w:t>os deportistas del municipio de Roquetas de Mar que, cumpliendo con los requisitos expresados anteriormente, participen en ligas/pruebas deportivas nacionales de primera o segunda categoría, Campeonatos de España, Campeonatos de Europa, Campeonatos del Mundo y pruebas internacionales organizadas y/o reconocidas por organismos oficiales o pruebas equivalentes según las respectivas federaciones.</w:t>
      </w:r>
    </w:p>
    <w:p w14:paraId="097BE2FC" w14:textId="77777777" w:rsidR="00BC6C49" w:rsidRDefault="00BC6C49" w:rsidP="00BC6C49">
      <w:pPr>
        <w:spacing w:after="0" w:line="288" w:lineRule="auto"/>
        <w:jc w:val="both"/>
        <w:rPr>
          <w:rFonts w:ascii="AytoRoquetas Light Condensed" w:hAnsi="AytoRoquetas Light Condensed" w:cs="Arial"/>
          <w:sz w:val="24"/>
          <w:szCs w:val="24"/>
        </w:rPr>
      </w:pPr>
    </w:p>
    <w:p w14:paraId="70BF913F"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cs="Arial"/>
          <w:sz w:val="24"/>
          <w:szCs w:val="24"/>
        </w:rPr>
        <w:lastRenderedPageBreak/>
        <w:t xml:space="preserve">Ello deberá traducirse de manera objetiva en </w:t>
      </w:r>
      <w:r>
        <w:rPr>
          <w:rFonts w:ascii="AytoRoquetas Light Condensed" w:hAnsi="AytoRoquetas Light Condensed"/>
          <w:sz w:val="24"/>
          <w:szCs w:val="24"/>
        </w:rPr>
        <w:t>contribuir a promocionar y potenciar la imagen del municipio de Roquetas de Mar por la geografía nacional e internacional gracias a dos factores:</w:t>
      </w:r>
    </w:p>
    <w:p w14:paraId="00340478" w14:textId="77777777" w:rsidR="00BC6C49" w:rsidRDefault="00BC6C49" w:rsidP="00BC6C49">
      <w:pPr>
        <w:spacing w:after="0" w:line="288" w:lineRule="auto"/>
        <w:jc w:val="both"/>
        <w:rPr>
          <w:rFonts w:ascii="AytoRoquetas Light Condensed" w:hAnsi="AytoRoquetas Light Condensed"/>
          <w:sz w:val="24"/>
          <w:szCs w:val="24"/>
        </w:rPr>
      </w:pPr>
    </w:p>
    <w:p w14:paraId="669C1654" w14:textId="77777777" w:rsidR="00BC6C49" w:rsidRDefault="00BC6C49" w:rsidP="00BC6C49">
      <w:pPr>
        <w:pStyle w:val="Prrafodelista"/>
        <w:numPr>
          <w:ilvl w:val="0"/>
          <w:numId w:val="12"/>
        </w:numPr>
        <w:spacing w:after="0" w:line="288" w:lineRule="auto"/>
        <w:ind w:left="1418"/>
        <w:jc w:val="both"/>
        <w:rPr>
          <w:rFonts w:ascii="AytoRoquetas Light Condensed" w:hAnsi="AytoRoquetas Light Condensed"/>
          <w:sz w:val="24"/>
          <w:szCs w:val="24"/>
        </w:rPr>
      </w:pPr>
      <w:r>
        <w:rPr>
          <w:rFonts w:ascii="AytoRoquetas Light Condensed" w:hAnsi="AytoRoquetas Light Condensed"/>
          <w:sz w:val="24"/>
          <w:szCs w:val="24"/>
        </w:rPr>
        <w:t>Las acciones de potenciación y promoción específicas de la imagen de Roquetas de Mar a través de su participación en las diferentes competiciones y eventos.</w:t>
      </w:r>
    </w:p>
    <w:p w14:paraId="0D119134" w14:textId="77777777" w:rsidR="00BC6C49" w:rsidRDefault="00BC6C49" w:rsidP="00BC6C49">
      <w:pPr>
        <w:pStyle w:val="Prrafodelista"/>
        <w:numPr>
          <w:ilvl w:val="0"/>
          <w:numId w:val="12"/>
        </w:numPr>
        <w:spacing w:after="0" w:line="288" w:lineRule="auto"/>
        <w:ind w:left="1418"/>
        <w:jc w:val="both"/>
        <w:rPr>
          <w:rFonts w:ascii="AytoRoquetas Light Condensed" w:hAnsi="AytoRoquetas Light Condensed"/>
          <w:sz w:val="24"/>
          <w:szCs w:val="24"/>
        </w:rPr>
      </w:pPr>
      <w:r>
        <w:rPr>
          <w:rFonts w:ascii="AytoRoquetas Light Condensed" w:hAnsi="AytoRoquetas Light Condensed"/>
          <w:sz w:val="24"/>
          <w:szCs w:val="24"/>
        </w:rPr>
        <w:t>Los méritos deportivos alcanzados.</w:t>
      </w:r>
    </w:p>
    <w:p w14:paraId="75FC1CFA" w14:textId="77777777" w:rsidR="00BC6C49" w:rsidRDefault="00BC6C49" w:rsidP="00BC6C49">
      <w:pPr>
        <w:pStyle w:val="Prrafodelista"/>
        <w:spacing w:after="0" w:line="288" w:lineRule="auto"/>
        <w:ind w:left="1068"/>
        <w:jc w:val="both"/>
        <w:rPr>
          <w:rFonts w:ascii="AytoRoquetas Light Condensed" w:hAnsi="AytoRoquetas Light Condensed" w:cs="Arial"/>
          <w:sz w:val="24"/>
          <w:szCs w:val="24"/>
        </w:rPr>
      </w:pPr>
    </w:p>
    <w:p w14:paraId="63F09FA6"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Asimismo, no podrán optar a participar en esta línea de subvenciones los deportistas que estén cumpliendo sanción firme por infracción disciplinaria o administrativa en materia deportiva, calificada como grave o muy grave, del mismo modo que tampoco aquellos que hayan sido sancionados en materia de dopaje deportivo.</w:t>
      </w:r>
    </w:p>
    <w:p w14:paraId="212994D3"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533F1D3F"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No se considerarán para esta línea de subvenciones las solicitudes para categorías de edades superiores </w:t>
      </w:r>
      <w:proofErr w:type="gramStart"/>
      <w:r>
        <w:rPr>
          <w:rFonts w:ascii="AytoRoquetas Light Condensed" w:hAnsi="AytoRoquetas Light Condensed"/>
          <w:sz w:val="24"/>
          <w:szCs w:val="24"/>
        </w:rPr>
        <w:t>a la senior</w:t>
      </w:r>
      <w:proofErr w:type="gramEnd"/>
      <w:r>
        <w:rPr>
          <w:rFonts w:ascii="AytoRoquetas Light Condensed" w:hAnsi="AytoRoquetas Light Condensed"/>
          <w:sz w:val="24"/>
          <w:szCs w:val="24"/>
        </w:rPr>
        <w:t xml:space="preserve"> (por ej. veteranos, máster, etc.; salvo que compitan en la categoría absoluta).</w:t>
      </w:r>
    </w:p>
    <w:p w14:paraId="3751D560"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59739565"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Gastos subvencionables:</w:t>
      </w:r>
    </w:p>
    <w:p w14:paraId="42373582"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5B0C92B1"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Aquellos que de manera indubitada respondan a la naturaleza y objeto de la subvención, generados directamente por la realización de las actividades para las que se conceden las ayudas y habiéndose desarrollado durante la temporada definida en la correspondiente convocatoria.</w:t>
      </w:r>
    </w:p>
    <w:p w14:paraId="0C6481AC"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cs="Arial"/>
          <w:sz w:val="24"/>
          <w:szCs w:val="24"/>
        </w:rPr>
        <w:t xml:space="preserve">Gastos federativos, como </w:t>
      </w:r>
      <w:r>
        <w:rPr>
          <w:rFonts w:ascii="AytoRoquetas Light Condensed" w:hAnsi="AytoRoquetas Light Condensed"/>
          <w:bCs/>
          <w:sz w:val="24"/>
          <w:szCs w:val="24"/>
        </w:rPr>
        <w:t>cuotas de derechos de inscripción en las competiciones oficiales en las que participe</w:t>
      </w:r>
      <w:r>
        <w:rPr>
          <w:rFonts w:ascii="AytoRoquetas Light Condensed" w:hAnsi="AytoRoquetas Light Condensed" w:cs="Arial"/>
          <w:sz w:val="24"/>
          <w:szCs w:val="24"/>
        </w:rPr>
        <w:t xml:space="preserve"> y de expedición de licencias deportivas.</w:t>
      </w:r>
    </w:p>
    <w:p w14:paraId="06CF5025"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cs="Arial"/>
          <w:sz w:val="24"/>
          <w:szCs w:val="24"/>
        </w:rPr>
        <w:t xml:space="preserve">Adquisición de material técnico deportivo y vestuario </w:t>
      </w:r>
      <w:r>
        <w:rPr>
          <w:rFonts w:ascii="AytoRoquetas Light Condensed" w:hAnsi="AytoRoquetas Light Condensed"/>
          <w:sz w:val="24"/>
          <w:szCs w:val="24"/>
        </w:rPr>
        <w:t>que resulte necesario para la realización de la modalidad deportiva correspondiente.</w:t>
      </w:r>
    </w:p>
    <w:p w14:paraId="5A4258CE"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cs="Arial"/>
          <w:sz w:val="24"/>
          <w:szCs w:val="24"/>
        </w:rPr>
        <w:t xml:space="preserve">Gastos de alojamiento y desplazamiento </w:t>
      </w:r>
      <w:r>
        <w:rPr>
          <w:rFonts w:ascii="AytoRoquetas Light Condensed" w:hAnsi="AytoRoquetas Light Condensed"/>
          <w:sz w:val="24"/>
          <w:szCs w:val="24"/>
        </w:rPr>
        <w:t>para la preparación y realización de entrenamientos y para acudir a las compe</w:t>
      </w:r>
      <w:r>
        <w:rPr>
          <w:rFonts w:ascii="AytoRoquetas Light Condensed" w:hAnsi="AytoRoquetas Light Condensed"/>
          <w:sz w:val="24"/>
          <w:szCs w:val="24"/>
        </w:rPr>
        <w:softHyphen/>
        <w:t>ticiones, siempre que sean necesarios para el desarrollo de la actividad y se realicen en municipio distinto al de Roquetas de Mar.</w:t>
      </w:r>
    </w:p>
    <w:p w14:paraId="3E55CDF9"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cs="Arial"/>
          <w:sz w:val="24"/>
          <w:szCs w:val="24"/>
        </w:rPr>
        <w:t>Servicios médicos y cuotas de mutualidades.</w:t>
      </w:r>
    </w:p>
    <w:p w14:paraId="7CCB9BF3"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Gastos de arbitrajes y jueces.</w:t>
      </w:r>
    </w:p>
    <w:p w14:paraId="2A2AB8F5"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cs="ArialMT"/>
          <w:sz w:val="24"/>
          <w:szCs w:val="24"/>
        </w:rPr>
        <w:t>Gastos de servicios deportivos imprescindibles para el desarrollo de la preparación y práctica deportiva que se subvenciona.</w:t>
      </w:r>
    </w:p>
    <w:p w14:paraId="44065643"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cs="TimesNewRomanPSMT"/>
          <w:sz w:val="24"/>
          <w:szCs w:val="24"/>
        </w:rPr>
        <w:t>Gastos por participación en cursos de formación deportiva relacionados con la actividad que se subvenciona, que estén ofrecidos por entidades homologadas.</w:t>
      </w:r>
    </w:p>
    <w:p w14:paraId="42281837"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lastRenderedPageBreak/>
        <w:t>Gastos de comunicación y publicidad específicos, vinculados al proyecto.</w:t>
      </w:r>
    </w:p>
    <w:p w14:paraId="1735C196" w14:textId="77777777" w:rsidR="00BC6C49" w:rsidRDefault="00BC6C49" w:rsidP="00BC6C49">
      <w:pPr>
        <w:pStyle w:val="Prrafodelista"/>
        <w:numPr>
          <w:ilvl w:val="0"/>
          <w:numId w:val="13"/>
        </w:numPr>
        <w:spacing w:after="0" w:line="288" w:lineRule="auto"/>
        <w:jc w:val="both"/>
        <w:rPr>
          <w:rFonts w:ascii="AytoRoquetas Light Condensed" w:hAnsi="AytoRoquetas Light Condensed"/>
          <w:bCs/>
          <w:sz w:val="24"/>
          <w:szCs w:val="24"/>
        </w:rPr>
      </w:pPr>
      <w:r>
        <w:rPr>
          <w:rFonts w:ascii="AytoRoquetas Light Condensed" w:hAnsi="AytoRoquetas Light Condensed"/>
          <w:bCs/>
          <w:sz w:val="24"/>
          <w:szCs w:val="24"/>
        </w:rPr>
        <w:t xml:space="preserve">Cualquier otro gasto no incluido en el apartado de </w:t>
      </w:r>
      <w:r>
        <w:rPr>
          <w:rFonts w:ascii="AytoRoquetas Light Condensed" w:hAnsi="AytoRoquetas Light Condensed"/>
          <w:bCs/>
          <w:i/>
          <w:sz w:val="24"/>
          <w:szCs w:val="24"/>
        </w:rPr>
        <w:t>“Gastos no subvencionables”</w:t>
      </w:r>
      <w:r>
        <w:rPr>
          <w:rFonts w:ascii="AytoRoquetas Light Condensed" w:hAnsi="AytoRoquetas Light Condensed"/>
          <w:bCs/>
          <w:sz w:val="24"/>
          <w:szCs w:val="24"/>
        </w:rPr>
        <w:t xml:space="preserve"> y que esté relacionado de manera directa con el objeto de la subvención.</w:t>
      </w:r>
    </w:p>
    <w:p w14:paraId="04505589"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18EE2B89"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Gastos no subvencionables:</w:t>
      </w:r>
    </w:p>
    <w:p w14:paraId="0408D42E"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61C09F08"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sanciones económicas impuestas por las federaciones deportivas correspondientes.</w:t>
      </w:r>
    </w:p>
    <w:p w14:paraId="35A1EA32"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gestión y administración, tales como seguros de Responsabilidad Civil, alquileres, electricidad, telefonía, internet, mantenimiento de páginas web, material de oficina, agua y resto de suministros, así como cualquier otro gasto indirecto.</w:t>
      </w:r>
    </w:p>
    <w:p w14:paraId="1FA25669"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financieros, intereses deudores de las cuentas bancarias, recargos y sanciones administrativas o penales, gastos de asesoría jurídica o financiera, los gastos notariales y registrales, los gastos periciales y los gastos de garantía bancaria.</w:t>
      </w:r>
    </w:p>
    <w:p w14:paraId="31D9B03E"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protocolo y representación.</w:t>
      </w:r>
    </w:p>
    <w:p w14:paraId="074B19E9"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Tributos municipales.</w:t>
      </w:r>
    </w:p>
    <w:p w14:paraId="672DBBE3"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por actividades lucrativas.</w:t>
      </w:r>
    </w:p>
    <w:p w14:paraId="608DCECD"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Gastos de bienes o materiales inventariables.</w:t>
      </w:r>
    </w:p>
    <w:p w14:paraId="3B43786C" w14:textId="77777777" w:rsidR="00BC6C49" w:rsidRDefault="00BC6C49" w:rsidP="00BC6C49">
      <w:pPr>
        <w:pStyle w:val="Prrafodelista"/>
        <w:numPr>
          <w:ilvl w:val="0"/>
          <w:numId w:val="9"/>
        </w:numPr>
        <w:spacing w:after="0" w:line="288" w:lineRule="auto"/>
        <w:ind w:left="709"/>
        <w:jc w:val="both"/>
        <w:rPr>
          <w:rFonts w:ascii="AytoRoquetas Light Condensed" w:hAnsi="AytoRoquetas Light Condensed"/>
          <w:sz w:val="24"/>
          <w:szCs w:val="24"/>
        </w:rPr>
      </w:pPr>
      <w:r>
        <w:rPr>
          <w:rFonts w:ascii="AytoRoquetas Light Condensed" w:hAnsi="AytoRoquetas Light Condensed"/>
          <w:sz w:val="24"/>
          <w:szCs w:val="24"/>
        </w:rPr>
        <w:t>Cualquier otro no relacionado de manera directa con el objeto de la subvención y el proyecto presentado por la entidad.</w:t>
      </w:r>
    </w:p>
    <w:p w14:paraId="266F9AEE" w14:textId="77777777" w:rsidR="00BC6C49" w:rsidRDefault="00BC6C49" w:rsidP="00BC6C49">
      <w:pPr>
        <w:spacing w:after="0" w:line="288" w:lineRule="auto"/>
        <w:jc w:val="both"/>
        <w:rPr>
          <w:rFonts w:ascii="AytoRoquetas Light Condensed" w:hAnsi="AytoRoquetas Light Condensed"/>
          <w:b/>
          <w:bCs/>
          <w:sz w:val="24"/>
          <w:szCs w:val="24"/>
          <w:u w:val="single"/>
        </w:rPr>
      </w:pPr>
    </w:p>
    <w:p w14:paraId="2297722E" w14:textId="77777777" w:rsidR="00BC6C49" w:rsidRDefault="00BC6C49" w:rsidP="00BC6C49">
      <w:pPr>
        <w:spacing w:after="0" w:line="288" w:lineRule="auto"/>
        <w:jc w:val="both"/>
        <w:rPr>
          <w:rFonts w:ascii="AytoRoquetas Light Condensed" w:hAnsi="AytoRoquetas Light Condensed"/>
          <w:b/>
          <w:bCs/>
          <w:sz w:val="24"/>
          <w:szCs w:val="24"/>
          <w:u w:val="single"/>
        </w:rPr>
      </w:pPr>
      <w:r>
        <w:rPr>
          <w:rFonts w:ascii="AytoRoquetas Light Condensed" w:hAnsi="AytoRoquetas Light Condensed"/>
          <w:b/>
          <w:bCs/>
          <w:sz w:val="24"/>
          <w:szCs w:val="24"/>
          <w:u w:val="single"/>
        </w:rPr>
        <w:t>Incompatibilidad:</w:t>
      </w:r>
    </w:p>
    <w:p w14:paraId="270420C2" w14:textId="77777777" w:rsidR="00BC6C49" w:rsidRDefault="00BC6C49" w:rsidP="00BC6C49">
      <w:pPr>
        <w:jc w:val="both"/>
        <w:rPr>
          <w:rFonts w:ascii="AytoRoquetas Light Condensed" w:hAnsi="AytoRoquetas Light Condensed"/>
          <w:sz w:val="24"/>
          <w:szCs w:val="24"/>
        </w:rPr>
      </w:pPr>
    </w:p>
    <w:p w14:paraId="64698858" w14:textId="77777777" w:rsidR="00BC6C49" w:rsidRDefault="00BC6C49" w:rsidP="00BC6C49">
      <w:pPr>
        <w:ind w:firstLine="708"/>
        <w:jc w:val="both"/>
        <w:rPr>
          <w:rFonts w:ascii="AytoRoquetas Light Condensed" w:hAnsi="AytoRoquetas Light Condensed" w:cs="Arial"/>
          <w:b/>
          <w:bCs/>
          <w:sz w:val="24"/>
          <w:szCs w:val="24"/>
        </w:rPr>
      </w:pPr>
      <w:r>
        <w:rPr>
          <w:rFonts w:ascii="AytoRoquetas Light Condensed" w:hAnsi="AytoRoquetas Light Condensed"/>
          <w:sz w:val="24"/>
          <w:szCs w:val="24"/>
        </w:rPr>
        <w:t>En el caso de que una misma persona física esté incluida dentro de la solicitud de subvención en la línea denominada Escuelas Deportivas (</w:t>
      </w:r>
      <w:r>
        <w:rPr>
          <w:rFonts w:ascii="AytoRoquetas Light Condensed" w:hAnsi="AytoRoquetas Light Condensed"/>
          <w:i/>
          <w:iCs/>
          <w:sz w:val="24"/>
          <w:szCs w:val="24"/>
        </w:rPr>
        <w:t>“</w:t>
      </w:r>
      <w:proofErr w:type="spellStart"/>
      <w:r>
        <w:rPr>
          <w:rFonts w:ascii="AytoRoquetas Light Condensed" w:hAnsi="AytoRoquetas Light Condensed" w:cs="Arial"/>
          <w:i/>
          <w:iCs/>
          <w:sz w:val="24"/>
          <w:szCs w:val="24"/>
        </w:rPr>
        <w:t>Subv</w:t>
      </w:r>
      <w:proofErr w:type="spellEnd"/>
      <w:r>
        <w:rPr>
          <w:rFonts w:ascii="AytoRoquetas Light Condensed" w:hAnsi="AytoRoquetas Light Condensed" w:cs="Arial"/>
          <w:i/>
          <w:iCs/>
          <w:sz w:val="24"/>
          <w:szCs w:val="24"/>
        </w:rPr>
        <w:t>. para el mantenimiento y desarrollo de clubes/asociaciones deportivas para la promoción del deporte base”</w:t>
      </w:r>
      <w:r>
        <w:rPr>
          <w:rFonts w:ascii="AytoRoquetas Light Condensed" w:hAnsi="AytoRoquetas Light Condensed" w:cs="Arial"/>
          <w:sz w:val="24"/>
          <w:szCs w:val="24"/>
        </w:rPr>
        <w:t>)</w:t>
      </w:r>
      <w:r>
        <w:rPr>
          <w:rFonts w:ascii="AytoRoquetas Light Condensed" w:hAnsi="AytoRoquetas Light Condensed"/>
          <w:sz w:val="24"/>
          <w:szCs w:val="24"/>
        </w:rPr>
        <w:t>, en ningún caso se permitirá la duplicidad en la percepción de las ayudas, es decir, no podrá justificarse con una misma factura los gastos derivados por el mismo deportista.</w:t>
      </w:r>
    </w:p>
    <w:p w14:paraId="3FA077F4"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0A269945"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u w:val="single"/>
        </w:rPr>
      </w:pPr>
    </w:p>
    <w:p w14:paraId="05D2A670"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u w:val="single"/>
        </w:rPr>
        <w:t>CAPÍTULO III. BENEFICIARIOS, PROCEDIMIENTO DE CONCESIÓN Y CRITERIOS DE VALORACIÓN.</w:t>
      </w:r>
    </w:p>
    <w:p w14:paraId="7D47DD44"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49007DF4"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r>
        <w:rPr>
          <w:rFonts w:ascii="AytoRoquetas Light Condensed" w:hAnsi="AytoRoquetas Light Condensed" w:cs="Arial"/>
          <w:b/>
          <w:sz w:val="24"/>
          <w:szCs w:val="24"/>
        </w:rPr>
        <w:t>Artículo 7. BENEFICIARIOS</w:t>
      </w:r>
    </w:p>
    <w:p w14:paraId="32ECC40C"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4029C1FF"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bookmarkStart w:id="2" w:name="_Hlk43142910"/>
      <w:r>
        <w:rPr>
          <w:rFonts w:ascii="AytoRoquetas Light Condensed" w:hAnsi="AytoRoquetas Light Condensed" w:cs="Arial"/>
          <w:sz w:val="24"/>
          <w:szCs w:val="24"/>
        </w:rPr>
        <w:lastRenderedPageBreak/>
        <w:t>Tendrá la consideración de beneficiario de subvenciones las entidades que hayan de realizar la actividad que fundamentó su otorgamiento o que se encuentren en la situación que legitima su concesión.</w:t>
      </w:r>
    </w:p>
    <w:p w14:paraId="1D0431F9"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44FDEB3C" w14:textId="77777777" w:rsidR="00BC6C49" w:rsidRDefault="00BC6C49" w:rsidP="00BC6C49">
      <w:pPr>
        <w:spacing w:line="240" w:lineRule="auto"/>
        <w:ind w:firstLine="708"/>
        <w:jc w:val="both"/>
        <w:rPr>
          <w:rFonts w:ascii="AytoRoquetas Light Condensed" w:hAnsi="AytoRoquetas Light Condensed"/>
          <w:sz w:val="24"/>
          <w:szCs w:val="24"/>
        </w:rPr>
      </w:pPr>
      <w:r>
        <w:rPr>
          <w:rFonts w:ascii="AytoRoquetas Light Condensed" w:hAnsi="AytoRoquetas Light Condensed" w:cs="Arial"/>
          <w:sz w:val="24"/>
          <w:szCs w:val="24"/>
        </w:rPr>
        <w:t xml:space="preserve">Los beneficiarios deberán estar inscritos en el Registro Municipal de Asociaciones, </w:t>
      </w:r>
      <w:r>
        <w:rPr>
          <w:rFonts w:ascii="AytoRoquetas Light Condensed" w:hAnsi="AytoRoquetas Light Condensed"/>
          <w:sz w:val="24"/>
          <w:szCs w:val="24"/>
        </w:rPr>
        <w:t>debiendo identificar en su solicitud el número con el que figuran a efectos de requerir al servicio municipal correspondiente de que se hayan debidamente inscritas y actualizados todos sus datos.</w:t>
      </w:r>
    </w:p>
    <w:p w14:paraId="5C36251A"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En caso de que, por razones excepcionales, no lo estuvieran, se deberá justificar con la exigencia básica de que el proyecto se desarrolle dentro del término municipal al circunscribirse el ámbito de interés municipal al mismo, siempre y cuando se respeten las previsiones del art. 13 LGS.</w:t>
      </w:r>
    </w:p>
    <w:p w14:paraId="243A3B27"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p>
    <w:p w14:paraId="68FBFF70" w14:textId="77777777" w:rsidR="00BC6C49" w:rsidRDefault="00BC6C49" w:rsidP="00BC6C49">
      <w:pPr>
        <w:spacing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Del mismo modo, las Asociaciones deberán estar inscritas en el Registro de Asociaciones de Andalucía y si son de carácter religioso, en el Registro de Entidades Religiosas. </w:t>
      </w:r>
    </w:p>
    <w:p w14:paraId="26835557"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176DA26E"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Igualmente, el perceptor deberá acreditar con anterioridad a dictarse la propuesta de resolución de concesión que se halla al corriente en el cumplimiento de sus obligaciones tributarias y frente a la Seguridad Social.</w:t>
      </w:r>
    </w:p>
    <w:p w14:paraId="63FD15CC"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7F3A2A04"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sz w:val="24"/>
          <w:szCs w:val="24"/>
        </w:rPr>
        <w:t>En todo caso, no podrán obtener la condición de entidad beneficiaria, las entidades en quienes concurra alguna de las circunstancias a que se refiere el artículo 13 de la Ley General de Subvenciones y aquellas que, vencido el plazo establecido, tengan pendiente la justificación de cualquier otra subvención con el Ayuntamiento de Roquetas de Mar.</w:t>
      </w:r>
      <w:bookmarkEnd w:id="2"/>
    </w:p>
    <w:p w14:paraId="756AE5C5"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20FD9C65"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r>
        <w:rPr>
          <w:rFonts w:ascii="AytoRoquetas Light Condensed" w:hAnsi="AytoRoquetas Light Condensed" w:cs="Arial"/>
          <w:b/>
          <w:sz w:val="24"/>
          <w:szCs w:val="24"/>
        </w:rPr>
        <w:t>Artículo 8. OBLIGACIONES DE LOS BENEFICIARIOS.</w:t>
      </w:r>
    </w:p>
    <w:p w14:paraId="3C65A2D6"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2224C4E9" w14:textId="77777777" w:rsidR="00BC6C49" w:rsidRDefault="00BC6C49" w:rsidP="00BC6C49">
      <w:pPr>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La presentación de una solicitud para la obtención de una subvención o la mera aceptación expresa o tácita de la percepción de la misma, implica por parte del beneficiario la aceptación de las siguientes obligaciones: </w:t>
      </w:r>
    </w:p>
    <w:p w14:paraId="77A2D7F6"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a) Cumplir el objetivo que fundamenta la concesión de la subvención. </w:t>
      </w:r>
    </w:p>
    <w:p w14:paraId="3D43F6D9"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b) Justificar ante el órgano concedente el cumplimiento de los requisitos y condiciones exigidos para percibir la subvención, así como la justificación de los fondos percibidos en los términos previstos en la presente Ordenanza o en las bases reguladoras de cada subvención. </w:t>
      </w:r>
    </w:p>
    <w:p w14:paraId="7361ADAF"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c) Someterse a las actuaciones de comprobación y control financiero que puedan realizar el órgano concedente o los órganos encargados del control financiero, tanto nacionales como comunitarios. </w:t>
      </w:r>
    </w:p>
    <w:p w14:paraId="0550FE06"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lastRenderedPageBreak/>
        <w:t xml:space="preserve">d) Comunicar al órgano concedente la obtención de otras ayudas, subvenciones, ingresos o recursos que financien las actividades subvencionadas. Esta comunicación deberá realizarse tan pronto como se conozca. </w:t>
      </w:r>
    </w:p>
    <w:p w14:paraId="0F2DF1F1"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e) Acreditar con anterioridad a dictarse la propuesta de resolución de la concesión y de proceder al cobro total o parcial de la subvención, que se hallan al corriente con el cumplimiento de sus obligaciones tributarias y frente a la Seguridad Social, además de estar al corriente de sus obligaciones fiscales con el Ayuntamiento de Roquetas de Mar y Organismos Autónomos.</w:t>
      </w:r>
    </w:p>
    <w:p w14:paraId="70A76225" w14:textId="77777777" w:rsidR="00BC6C49" w:rsidRDefault="00BC6C49" w:rsidP="00BC6C49">
      <w:pPr>
        <w:ind w:firstLine="708"/>
        <w:jc w:val="both"/>
        <w:rPr>
          <w:rFonts w:ascii="AytoRoquetas Light Condensed" w:hAnsi="AytoRoquetas Light Condensed"/>
          <w:sz w:val="24"/>
          <w:szCs w:val="24"/>
        </w:rPr>
      </w:pPr>
      <w:r>
        <w:rPr>
          <w:rFonts w:ascii="AytoRoquetas Light Condensed" w:hAnsi="AytoRoquetas Light Condensed"/>
          <w:sz w:val="24"/>
          <w:szCs w:val="24"/>
        </w:rPr>
        <w:t>Para la acreditación de esta circunstancia deberán presentar certificación expedida por la Agencia Estatal de Administración Tributaria respecto a las obligaciones tributarias, y certificación de la Tesorería de la Seguridad Social respecto de las obligaciones frente a la Seguridad Social. El órgano gestor comprobará, de oficio, que se encuentra al corriente de las obligaciones fiscales con el Ayuntamiento de Roquetas de Mar y en su caso, con sus Organismos Autónomos. Expedidos dichos certificados, tendrán una validez de seis meses a contar desde la fecha de su expedición. Si hubieran caducado antes de la concesión o del cobro total o parcial de la subvención, las personas o entidades beneficiarias deberán de presentar certificación actualizada.</w:t>
      </w:r>
    </w:p>
    <w:p w14:paraId="606D1D1A" w14:textId="77777777" w:rsidR="00BC6C49" w:rsidRDefault="00BC6C49" w:rsidP="00BC6C49">
      <w:pPr>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Los citados certificados podrán solicitarse de oficio por el Ayuntamiento, previa autorización del beneficiario en su solicitud de subvención. </w:t>
      </w:r>
    </w:p>
    <w:p w14:paraId="55024B6E" w14:textId="77777777" w:rsidR="00BC6C49" w:rsidRDefault="00BC6C49" w:rsidP="00BC6C49">
      <w:pPr>
        <w:ind w:firstLine="708"/>
        <w:jc w:val="both"/>
        <w:rPr>
          <w:rFonts w:ascii="AytoRoquetas Light Condensed" w:hAnsi="AytoRoquetas Light Condensed"/>
          <w:sz w:val="24"/>
          <w:szCs w:val="24"/>
        </w:rPr>
      </w:pPr>
      <w:r>
        <w:rPr>
          <w:rFonts w:ascii="AytoRoquetas Light Condensed" w:hAnsi="AytoRoquetas Light Condensed"/>
          <w:sz w:val="24"/>
          <w:szCs w:val="24"/>
        </w:rPr>
        <w:t>No obstante, en las subvenciones en las que la cuantía a otorgar a cada beneficiario no supere en la convocatoria el importe de 3.000,00 euros, las certificaciones anteriores podrán sustituirse por una Declaración Responsable, de conformidad con lo previsto en el artículo 24.4 del Real Decreto 887/2006, de 21 de julio, por el que se aprueba el Reglamento de la Ley 38/2003, de 17 de noviembre, General de Subvenciones.</w:t>
      </w:r>
    </w:p>
    <w:p w14:paraId="5414A4C2"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f) Disponer de los libros contables, registros diligenciados y demás documentos debidamente auditados en los términos exigidos por la legislación mercantil y sectorial aplicable al beneficiario en cada caso.</w:t>
      </w:r>
    </w:p>
    <w:p w14:paraId="37019299"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g) Conservar los documentos justificativos de la aplicación de los fondos recibidos, incluidos los documentos electrónicos, en tanto puedan ser objeto de las actuaciones de comprobación y control durante un período de al menos cuatro años. </w:t>
      </w:r>
    </w:p>
    <w:p w14:paraId="5261D58B"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h) Proceder al reintegro de los fondos percibidos en el supuesto de incurrir en causa que lo justifique, en los supuestos contemplados en los artículos 36 y 37 de la Ley General de Subvenciones. </w:t>
      </w:r>
    </w:p>
    <w:p w14:paraId="0E4A06CC"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i) Dar la adecuada publicidad del carácter público de la financiación del programa, actividades, inversiones o actuaciones de cualquier tipo que sean objeto de subvención, con el logotipo oficial del Ayuntamiento de Roquetas de Mar. </w:t>
      </w:r>
    </w:p>
    <w:p w14:paraId="48F376A8"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j) Asumir a su cargo la exclusiva responsabilidad de los proyectos para los que fuera concedida la subvención. Así mismo asumirá los medios personales y materiales que </w:t>
      </w:r>
      <w:r>
        <w:rPr>
          <w:rFonts w:ascii="AytoRoquetas Light Condensed" w:hAnsi="AytoRoquetas Light Condensed"/>
          <w:sz w:val="24"/>
          <w:szCs w:val="24"/>
        </w:rPr>
        <w:lastRenderedPageBreak/>
        <w:t xml:space="preserve">precisen para su cumplimiento, incluidos las obligaciones fiscales y de seguridad social que se deriven del mismo. </w:t>
      </w:r>
    </w:p>
    <w:p w14:paraId="3F1BEDDD"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k) Hacer figurar en los justificantes presentados la aplicación del gasto a la subvención concedida y, en su caso, el porcentaje de financiación imputable a la subvención del Ayuntamiento o de sus Organismos Autónomos, al objeto de proceder al debido control de la concurrencia con otras subvenciones para la misma finalidad. </w:t>
      </w:r>
    </w:p>
    <w:p w14:paraId="2D81012A"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l) Hallarse al corriente de pago de obligaciones por reintegro de subvenciones. Este extremo se acreditará mediante declaración responsable del beneficiario, según lo establecido en el artículo 25 del Real Decreto 887/2006, de 21 de julio, por el que se aprueba el Reglamento de la Ley 38/2003, de 17 de noviembre, General de Subvenciones. </w:t>
      </w:r>
    </w:p>
    <w:p w14:paraId="491685D8"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 xml:space="preserve">m) No tener pendiente de presentación la justificación de anteriores subvenciones recibidas cuyo plazo de presentación hubiere finalizado. </w:t>
      </w:r>
    </w:p>
    <w:p w14:paraId="0019844B" w14:textId="77777777" w:rsidR="00BC6C49" w:rsidRDefault="00BC6C49" w:rsidP="00BC6C49">
      <w:pPr>
        <w:jc w:val="both"/>
        <w:rPr>
          <w:rFonts w:ascii="AytoRoquetas Light Condensed" w:hAnsi="AytoRoquetas Light Condensed"/>
          <w:sz w:val="24"/>
          <w:szCs w:val="24"/>
        </w:rPr>
      </w:pPr>
      <w:r>
        <w:rPr>
          <w:rFonts w:ascii="AytoRoquetas Light Condensed" w:hAnsi="AytoRoquetas Light Condensed"/>
          <w:sz w:val="24"/>
          <w:szCs w:val="24"/>
        </w:rPr>
        <w:t>n) Aquellas otras que de forma expresa se indiquen en las convocatorias públicas de subvenciones atendiendo al carácter específico del proyecto, acción, conducta o situación objeto de subvención.</w:t>
      </w:r>
    </w:p>
    <w:p w14:paraId="6DF4D609" w14:textId="77777777" w:rsidR="00BC6C49" w:rsidRDefault="00BC6C49" w:rsidP="00BC6C49">
      <w:pPr>
        <w:spacing w:after="0" w:line="288" w:lineRule="auto"/>
        <w:jc w:val="both"/>
        <w:rPr>
          <w:rFonts w:ascii="AytoRoquetas Light Condensed" w:hAnsi="AytoRoquetas Light Condensed"/>
          <w:sz w:val="24"/>
          <w:szCs w:val="24"/>
        </w:rPr>
      </w:pPr>
    </w:p>
    <w:p w14:paraId="64C3F83A"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 xml:space="preserve">Artículo </w:t>
      </w:r>
      <w:bookmarkStart w:id="3" w:name="_Hlk43144107"/>
      <w:r>
        <w:rPr>
          <w:rFonts w:ascii="AytoRoquetas Light Condensed" w:hAnsi="AytoRoquetas Light Condensed" w:cs="Arial"/>
          <w:b/>
          <w:bCs/>
          <w:sz w:val="24"/>
          <w:szCs w:val="24"/>
        </w:rPr>
        <w:t>9. GASTOS SUBVENCIONABLES.</w:t>
      </w:r>
    </w:p>
    <w:p w14:paraId="4D16B258"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7AC4BBAC"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1.-Se consideran gastos subvencionables, a los efectos previstos en estas Bases, aquellos que respondan de manera indudable a la naturaleza y objeto de la actividad subvencionada, y se realicen en el ejercicio presupuestario de 2024. </w:t>
      </w:r>
    </w:p>
    <w:p w14:paraId="6860B04A"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p>
    <w:p w14:paraId="6057FBFE"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El importe de las subvenciones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2A6B3BCE"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p>
    <w:p w14:paraId="6EE22354"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Se considerará gasto realizado el que ha sido efectivamente pagado con anterioridad a la finalización del período de justificación.</w:t>
      </w:r>
    </w:p>
    <w:p w14:paraId="74723104"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sz w:val="24"/>
          <w:szCs w:val="24"/>
        </w:rPr>
      </w:pPr>
    </w:p>
    <w:p w14:paraId="5BCF6F0C"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Se considerará cumplido este requisito cuando se presenten facturas, recibos, vales numerados o tickets de caja, pero en ningún caso se entenderá cumplido con la presentación de albaranes, presupuestos o cualquier otro documento análogo. </w:t>
      </w:r>
    </w:p>
    <w:p w14:paraId="3FE3FE4B"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289F6268"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2.- Todos los gastos realizados por el beneficiario, y que se presenten como justificación de los fondos percibidos, deberán contar con el adecuado soporte </w:t>
      </w:r>
      <w:r>
        <w:rPr>
          <w:rFonts w:ascii="AytoRoquetas Light Condensed" w:hAnsi="AytoRoquetas Light Condensed"/>
          <w:sz w:val="24"/>
          <w:szCs w:val="24"/>
        </w:rPr>
        <w:lastRenderedPageBreak/>
        <w:t xml:space="preserve">documental. Se admitirán a estos efectos, facturas, recibos y tickets de caja u otros documentos análogos siempre que contengan, al menos los siguientes requisitos: </w:t>
      </w:r>
    </w:p>
    <w:p w14:paraId="058EFD7C"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599F3F62" w14:textId="77777777" w:rsidR="00BC6C49" w:rsidRDefault="00BC6C49" w:rsidP="00BC6C49">
      <w:pPr>
        <w:pStyle w:val="Prrafodelista"/>
        <w:numPr>
          <w:ilvl w:val="0"/>
          <w:numId w:val="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Identificación clara del prestador del servicio. </w:t>
      </w:r>
    </w:p>
    <w:p w14:paraId="4D4F7B6D" w14:textId="77777777" w:rsidR="00BC6C49" w:rsidRDefault="00BC6C49" w:rsidP="00BC6C49">
      <w:pPr>
        <w:pStyle w:val="Prrafodelista"/>
        <w:numPr>
          <w:ilvl w:val="0"/>
          <w:numId w:val="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Identificación clara del perceptor del servicio que deberá coincidir obligatoriamente con el beneficiario de la subvención. </w:t>
      </w:r>
    </w:p>
    <w:p w14:paraId="7D3EE2DB" w14:textId="77777777" w:rsidR="00BC6C49" w:rsidRDefault="00BC6C49" w:rsidP="00BC6C49">
      <w:pPr>
        <w:pStyle w:val="Prrafodelista"/>
        <w:numPr>
          <w:ilvl w:val="0"/>
          <w:numId w:val="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Identificación clara del objeto del servicio. </w:t>
      </w:r>
    </w:p>
    <w:p w14:paraId="7091D8BA" w14:textId="77777777" w:rsidR="00BC6C49" w:rsidRDefault="00BC6C49" w:rsidP="00BC6C49">
      <w:pPr>
        <w:pStyle w:val="Prrafodelista"/>
        <w:numPr>
          <w:ilvl w:val="0"/>
          <w:numId w:val="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Fecha de realización (deberá coincidir con el plazo señalado para realizar el objeto de la subvención percibida). </w:t>
      </w:r>
    </w:p>
    <w:p w14:paraId="26344A70" w14:textId="77777777" w:rsidR="00BC6C49" w:rsidRDefault="00BC6C49" w:rsidP="00BC6C49">
      <w:pPr>
        <w:pStyle w:val="Prrafodelista"/>
        <w:numPr>
          <w:ilvl w:val="0"/>
          <w:numId w:val="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Cuantía total. </w:t>
      </w:r>
    </w:p>
    <w:p w14:paraId="3F186FB2" w14:textId="77777777" w:rsidR="00BC6C49" w:rsidRDefault="00BC6C49" w:rsidP="00BC6C49">
      <w:pPr>
        <w:pStyle w:val="Prrafodelista"/>
        <w:spacing w:after="0" w:line="288" w:lineRule="auto"/>
        <w:jc w:val="both"/>
        <w:rPr>
          <w:rFonts w:ascii="AytoRoquetas Light Condensed" w:hAnsi="AytoRoquetas Light Condensed"/>
          <w:sz w:val="24"/>
          <w:szCs w:val="24"/>
        </w:rPr>
      </w:pPr>
    </w:p>
    <w:p w14:paraId="2781E4AB"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3.- No se consideran subvencionables: </w:t>
      </w:r>
    </w:p>
    <w:p w14:paraId="3D2E4844" w14:textId="77777777" w:rsidR="00BC6C49" w:rsidRDefault="00BC6C49" w:rsidP="00BC6C49">
      <w:pPr>
        <w:spacing w:after="0" w:line="288" w:lineRule="auto"/>
        <w:jc w:val="both"/>
        <w:rPr>
          <w:rFonts w:ascii="AytoRoquetas Light Condensed" w:hAnsi="AytoRoquetas Light Condensed"/>
          <w:sz w:val="24"/>
          <w:szCs w:val="24"/>
        </w:rPr>
      </w:pPr>
    </w:p>
    <w:p w14:paraId="339731DE" w14:textId="77777777" w:rsidR="00BC6C49" w:rsidRDefault="00BC6C49" w:rsidP="00BC6C49">
      <w:pPr>
        <w:pStyle w:val="Prrafodelista"/>
        <w:numPr>
          <w:ilvl w:val="0"/>
          <w:numId w:val="1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Los gastos de amortización. </w:t>
      </w:r>
    </w:p>
    <w:p w14:paraId="4A60F155" w14:textId="77777777" w:rsidR="00BC6C49" w:rsidRDefault="00BC6C49" w:rsidP="00BC6C49">
      <w:pPr>
        <w:pStyle w:val="Prrafodelista"/>
        <w:numPr>
          <w:ilvl w:val="0"/>
          <w:numId w:val="1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Intereses deudores de las cuentas bancarias. </w:t>
      </w:r>
    </w:p>
    <w:p w14:paraId="04172200" w14:textId="77777777" w:rsidR="00BC6C49" w:rsidRDefault="00BC6C49" w:rsidP="00BC6C49">
      <w:pPr>
        <w:pStyle w:val="Prrafodelista"/>
        <w:numPr>
          <w:ilvl w:val="0"/>
          <w:numId w:val="1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Intereses, recargos y sanciones administrativas o penales. </w:t>
      </w:r>
    </w:p>
    <w:p w14:paraId="067FFE7E" w14:textId="77777777" w:rsidR="00BC6C49" w:rsidRDefault="00BC6C49" w:rsidP="00BC6C49">
      <w:pPr>
        <w:pStyle w:val="Prrafodelista"/>
        <w:numPr>
          <w:ilvl w:val="0"/>
          <w:numId w:val="14"/>
        </w:numPr>
        <w:spacing w:after="0" w:line="288" w:lineRule="auto"/>
        <w:jc w:val="both"/>
        <w:rPr>
          <w:rFonts w:ascii="AytoRoquetas Light Condensed" w:hAnsi="AytoRoquetas Light Condensed"/>
          <w:sz w:val="24"/>
          <w:szCs w:val="24"/>
        </w:rPr>
      </w:pPr>
      <w:r>
        <w:rPr>
          <w:rFonts w:ascii="AytoRoquetas Light Condensed" w:hAnsi="AytoRoquetas Light Condensed"/>
          <w:sz w:val="24"/>
          <w:szCs w:val="24"/>
        </w:rPr>
        <w:t xml:space="preserve">Gastos de procedimientos judiciales. </w:t>
      </w:r>
    </w:p>
    <w:p w14:paraId="7752ECDB"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MT"/>
          <w:sz w:val="24"/>
          <w:szCs w:val="24"/>
        </w:rPr>
      </w:pPr>
    </w:p>
    <w:p w14:paraId="43557988" w14:textId="77777777" w:rsidR="00BC6C49" w:rsidRDefault="00BC6C49" w:rsidP="00BC6C49">
      <w:pPr>
        <w:pStyle w:val="Default"/>
        <w:spacing w:line="288" w:lineRule="auto"/>
        <w:ind w:left="360" w:firstLine="348"/>
        <w:jc w:val="both"/>
        <w:rPr>
          <w:rFonts w:ascii="AytoRoquetas Light Condensed" w:hAnsi="AytoRoquetas Light Condensed" w:cs="Arial"/>
          <w:color w:val="auto"/>
        </w:rPr>
      </w:pPr>
      <w:r>
        <w:rPr>
          <w:rFonts w:ascii="AytoRoquetas Light Condensed" w:hAnsi="AytoRoquetas Light Condensed" w:cs="Arial"/>
          <w:color w:val="auto"/>
        </w:rPr>
        <w:t xml:space="preserve">4.- Sólo podrá ser subvencionada una solicitud por beneficiario y por Línea. </w:t>
      </w:r>
    </w:p>
    <w:p w14:paraId="41242681" w14:textId="77777777" w:rsidR="00BC6C49" w:rsidRDefault="00BC6C49" w:rsidP="00BC6C49">
      <w:pPr>
        <w:autoSpaceDE w:val="0"/>
        <w:autoSpaceDN w:val="0"/>
        <w:adjustRightInd w:val="0"/>
        <w:spacing w:after="0" w:line="288" w:lineRule="auto"/>
        <w:rPr>
          <w:rFonts w:ascii="AytoRoquetas Light Condensed" w:hAnsi="AytoRoquetas Light Condensed" w:cs="Arial"/>
          <w:b/>
          <w:sz w:val="24"/>
          <w:szCs w:val="24"/>
        </w:rPr>
      </w:pPr>
    </w:p>
    <w:p w14:paraId="22E6035F"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r>
        <w:rPr>
          <w:rFonts w:ascii="AytoRoquetas Light Condensed" w:hAnsi="AytoRoquetas Light Condensed" w:cs="Arial"/>
          <w:b/>
          <w:sz w:val="24"/>
          <w:szCs w:val="24"/>
        </w:rPr>
        <w:t>Artículo 10. REQUISITOS FORMALES DE LA SOLICITUD Y DOCUMENTACIÓN A PRESENTAR.</w:t>
      </w:r>
    </w:p>
    <w:p w14:paraId="6D1C2B8D" w14:textId="77777777" w:rsidR="00BC6C49" w:rsidRDefault="00BC6C49" w:rsidP="00BC6C49">
      <w:pPr>
        <w:pStyle w:val="Prrafodelista"/>
        <w:autoSpaceDE w:val="0"/>
        <w:autoSpaceDN w:val="0"/>
        <w:adjustRightInd w:val="0"/>
        <w:spacing w:after="0" w:line="288" w:lineRule="auto"/>
        <w:rPr>
          <w:rFonts w:ascii="AytoRoquetas Light Condensed" w:hAnsi="AytoRoquetas Light Condensed" w:cs="Arial"/>
          <w:b/>
          <w:sz w:val="24"/>
          <w:szCs w:val="24"/>
        </w:rPr>
      </w:pPr>
    </w:p>
    <w:p w14:paraId="6CBFAA78"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Las correspondientes solicitudes se deberán presentar en el Registro General del Ayuntamiento de Roquetas de Mar en el modelo establecido a tal fin, junto a la documentación preceptiva reflejada en las presentes Bases, o a través de los medios previstos en la Ley 39/2015, de 1 de octubre de Procedimiento Administrativo Común de las Administraciones Públicas.</w:t>
      </w:r>
    </w:p>
    <w:p w14:paraId="0FFBAD51"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4534A94F"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Los modelos de solicitud podrán descargarse de la página web del Ayuntamiento de Roquetas de Mar (</w:t>
      </w:r>
      <w:hyperlink r:id="rId6" w:history="1">
        <w:r>
          <w:rPr>
            <w:rStyle w:val="Hipervnculo"/>
            <w:rFonts w:ascii="AytoRoquetas Light Condensed" w:hAnsi="AytoRoquetas Light Condensed"/>
            <w:sz w:val="24"/>
            <w:szCs w:val="24"/>
          </w:rPr>
          <w:t>www.aytoroquetas.es</w:t>
        </w:r>
      </w:hyperlink>
      <w:r>
        <w:rPr>
          <w:rFonts w:ascii="AytoRoquetas Light Condensed" w:hAnsi="AytoRoquetas Light Condensed"/>
          <w:sz w:val="24"/>
          <w:szCs w:val="24"/>
        </w:rPr>
        <w:t>).</w:t>
      </w:r>
    </w:p>
    <w:p w14:paraId="10500DF9"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6A34CDDD"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El plazo de presentación de solicitudes será de veinte días hábiles a contar desde el siguiente al de la publicación del extracto de la presente convocatoria en el Boletín Oficial de la Provincia de Almería por conducto de la Base de Datos Nacional de Subvenciones, excluyéndose por tanto del cómputo los sábados, domingos y los declarados festivos.</w:t>
      </w:r>
    </w:p>
    <w:p w14:paraId="06CA9146"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2433D2D1"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lastRenderedPageBreak/>
        <w:t>Las entidades solicitantes, junto con la presentación de solicitudes, deberán adjuntar la siguiente documentación:</w:t>
      </w:r>
    </w:p>
    <w:p w14:paraId="732B7217"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p>
    <w:p w14:paraId="64C4D836"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Copia del N.I.F del solicitante o su representante legal.</w:t>
      </w:r>
    </w:p>
    <w:p w14:paraId="6EA77332"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Copia del CIF, en su caso.</w:t>
      </w:r>
    </w:p>
    <w:p w14:paraId="28FB2E5D"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Acta fundacional de la entidad.</w:t>
      </w:r>
    </w:p>
    <w:p w14:paraId="472E8086"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Estatutos firmados y sellados por la Junta de Andalucía.</w:t>
      </w:r>
    </w:p>
    <w:p w14:paraId="5E056D3E"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Certificado del Registro de Entidades Deportivas de la Junta de Andalucía en el que se acredite la composición de la Junta Directiva en el año en curso (2024). </w:t>
      </w:r>
    </w:p>
    <w:p w14:paraId="113CD831"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Acreditar el cumplimiento de estar al corriente de las obligaciones tributarias y frente a la Seguridad Social, en los términos fijados en el art. 22 y 24 del R.D.887/2006, de 21 de julio, por el que se aprueba el Reglamento de la Ley General de Subvenciones o, en su caso, Declaración responsable debidamente firmada cuando el importe de la subvención sea inferior a 3.000 €. </w:t>
      </w:r>
    </w:p>
    <w:p w14:paraId="663E7C28"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Certificado bancario del </w:t>
      </w:r>
      <w:proofErr w:type="spellStart"/>
      <w:r>
        <w:rPr>
          <w:rFonts w:ascii="AytoRoquetas Light Condensed" w:hAnsi="AytoRoquetas Light Condensed" w:cs="Arial"/>
          <w:sz w:val="24"/>
          <w:szCs w:val="24"/>
        </w:rPr>
        <w:t>nº</w:t>
      </w:r>
      <w:proofErr w:type="spellEnd"/>
      <w:r>
        <w:rPr>
          <w:rFonts w:ascii="AytoRoquetas Light Condensed" w:hAnsi="AytoRoquetas Light Condensed" w:cs="Arial"/>
          <w:sz w:val="24"/>
          <w:szCs w:val="24"/>
        </w:rPr>
        <w:t xml:space="preserve"> de cuenta o Impreso de Alta de Terceros debidamente cumplimentado (firmado y sellado por la entidad solicitante y la entidad bancaria) o expresa mención de que ya se haya realizado su presentación. El titular de la cuenta bancaria deberá ser el solicitante o su representante, sin que pueda admitirse ningún otro supuesto.</w:t>
      </w:r>
    </w:p>
    <w:p w14:paraId="062DF8C1"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Declaración responsable de que a la fecha de la presentación de la solicitud no se ha solicitado y/o concedido subvención, ingresos, ayudas o recursos para la misma finalidad procedentes de otras Administraciones, entes públicos, nacionales, de la Unión Europea o de organismos internacionales. En caso contrario, indicar cuáles han sido solicitadas/concedidas, el ente otorgante e importe.</w:t>
      </w:r>
    </w:p>
    <w:p w14:paraId="2CACBF02"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Copia del seguro de Responsabilidad Civil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sea de aplicación y copia del recibo de pago debidamente conformado.</w:t>
      </w:r>
    </w:p>
    <w:p w14:paraId="7A2880B9"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Acreditación de la titulación exigida según legislación vigente de todo el personal que aparezca reflejado en los </w:t>
      </w:r>
      <w:r>
        <w:rPr>
          <w:rFonts w:ascii="AytoRoquetas Light Condensed" w:hAnsi="AytoRoquetas Light Condensed" w:cs="Arial"/>
          <w:b/>
          <w:bCs/>
          <w:sz w:val="24"/>
          <w:szCs w:val="24"/>
        </w:rPr>
        <w:t>ANEXOS I, II y III</w:t>
      </w:r>
      <w:r>
        <w:rPr>
          <w:rFonts w:ascii="AytoRoquetas Light Condensed" w:hAnsi="AytoRoquetas Light Condensed" w:cs="Arial"/>
          <w:sz w:val="24"/>
          <w:szCs w:val="24"/>
        </w:rPr>
        <w:t xml:space="preserve"> presentado que desempeñe funciones de docencia. </w:t>
      </w:r>
    </w:p>
    <w:p w14:paraId="7EDF209B" w14:textId="77777777" w:rsidR="00BC6C49" w:rsidRDefault="00BC6C49" w:rsidP="00BC6C49">
      <w:pPr>
        <w:pStyle w:val="Prrafodelista"/>
        <w:numPr>
          <w:ilvl w:val="0"/>
          <w:numId w:val="1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Declaración jurada del representante de la entidad de que ha recabado y obran en su poder los certificados de carecer de delitos de naturaleza sexual de todos sus miembros, empleados o colaboradores/voluntarios </w:t>
      </w:r>
      <w:r>
        <w:rPr>
          <w:rFonts w:ascii="AytoRoquetas Light Condensed" w:hAnsi="AytoRoquetas Light Condensed" w:cs="Arial"/>
          <w:sz w:val="24"/>
          <w:szCs w:val="24"/>
        </w:rPr>
        <w:lastRenderedPageBreak/>
        <w:t>que trabajen en contacto habitual con menores (Ley Orgánica 1/1996, de Protección Jurídica del Menor, modificada por la Ley 26/2015 y la Ley 45/2015, de Voluntariado), los cuales deben estar vigentes durante todo el periodo del proyecto.</w:t>
      </w:r>
    </w:p>
    <w:p w14:paraId="50F2CD9F" w14:textId="77777777" w:rsidR="00BC6C49" w:rsidRDefault="00BC6C49" w:rsidP="00BC6C49">
      <w:pPr>
        <w:autoSpaceDE w:val="0"/>
        <w:autoSpaceDN w:val="0"/>
        <w:adjustRightInd w:val="0"/>
        <w:spacing w:after="0" w:line="288" w:lineRule="auto"/>
        <w:ind w:left="709"/>
        <w:jc w:val="both"/>
        <w:rPr>
          <w:rFonts w:ascii="AytoRoquetas Light Condensed" w:hAnsi="AytoRoquetas Light Condensed" w:cs="Arial"/>
          <w:color w:val="7030A0"/>
          <w:sz w:val="24"/>
          <w:szCs w:val="24"/>
        </w:rPr>
      </w:pPr>
    </w:p>
    <w:p w14:paraId="0DC73B96" w14:textId="77777777" w:rsidR="00BC6C49" w:rsidRDefault="00BC6C49" w:rsidP="00BC6C49">
      <w:pPr>
        <w:autoSpaceDE w:val="0"/>
        <w:autoSpaceDN w:val="0"/>
        <w:adjustRightInd w:val="0"/>
        <w:spacing w:after="0" w:line="288" w:lineRule="auto"/>
        <w:ind w:left="709" w:firstLine="360"/>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En base al artículo 24 de la Ley 38/2003 de 17 de noviembre, General de Subvenciones, de oficio se comprobará que la entidad solicitante se halla debidamente inscrita en el Registro Municipal de Asociaciones del Ayuntamiento de Roquetas de Mar. </w:t>
      </w:r>
    </w:p>
    <w:p w14:paraId="2F458F68"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color w:val="7030A0"/>
          <w:sz w:val="24"/>
          <w:szCs w:val="24"/>
        </w:rPr>
      </w:pPr>
    </w:p>
    <w:p w14:paraId="1A9B5F2D"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Para las líneas 30 y 32</w:t>
      </w:r>
      <w:r>
        <w:rPr>
          <w:rFonts w:ascii="AytoRoquetas Light Condensed" w:hAnsi="AytoRoquetas Light Condensed" w:cs="Arial"/>
          <w:sz w:val="24"/>
          <w:szCs w:val="24"/>
        </w:rPr>
        <w:t>, además de los requisitos anteriores que le sean de aplicación, será de obligada presentación:</w:t>
      </w:r>
    </w:p>
    <w:p w14:paraId="559F0562"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color w:val="7030A0"/>
          <w:sz w:val="24"/>
          <w:szCs w:val="24"/>
        </w:rPr>
      </w:pPr>
    </w:p>
    <w:p w14:paraId="509E57BE" w14:textId="77777777" w:rsidR="00BC6C49" w:rsidRDefault="00BC6C49" w:rsidP="00BC6C49">
      <w:pPr>
        <w:pStyle w:val="Prrafodelista"/>
        <w:numPr>
          <w:ilvl w:val="0"/>
          <w:numId w:val="14"/>
        </w:numPr>
        <w:autoSpaceDE w:val="0"/>
        <w:autoSpaceDN w:val="0"/>
        <w:adjustRightInd w:val="0"/>
        <w:spacing w:after="0" w:line="288" w:lineRule="auto"/>
        <w:jc w:val="both"/>
        <w:rPr>
          <w:rFonts w:ascii="AytoRoquetas Light Condensed" w:hAnsi="AytoRoquetas Light Condensed" w:cs="Arial"/>
          <w:sz w:val="24"/>
          <w:szCs w:val="24"/>
          <w:u w:val="single"/>
        </w:rPr>
      </w:pPr>
      <w:r>
        <w:rPr>
          <w:rFonts w:ascii="AytoRoquetas Light Condensed" w:hAnsi="AytoRoquetas Light Condensed" w:cs="Arial"/>
          <w:sz w:val="24"/>
          <w:szCs w:val="24"/>
          <w:u w:val="single"/>
        </w:rPr>
        <w:t>COMÚN PARA AMBAS LÍNEAS:</w:t>
      </w:r>
    </w:p>
    <w:p w14:paraId="6598F760" w14:textId="77777777" w:rsidR="00BC6C49" w:rsidRDefault="00BC6C49" w:rsidP="00BC6C49">
      <w:pPr>
        <w:pStyle w:val="Prrafodelista"/>
        <w:autoSpaceDE w:val="0"/>
        <w:autoSpaceDN w:val="0"/>
        <w:adjustRightInd w:val="0"/>
        <w:spacing w:after="0" w:line="288" w:lineRule="auto"/>
        <w:jc w:val="both"/>
        <w:rPr>
          <w:rFonts w:ascii="AytoRoquetas Light Condensed" w:hAnsi="AytoRoquetas Light Condensed" w:cs="Arial"/>
          <w:color w:val="7030A0"/>
          <w:sz w:val="24"/>
          <w:szCs w:val="24"/>
        </w:rPr>
      </w:pPr>
    </w:p>
    <w:p w14:paraId="38571889" w14:textId="77777777" w:rsidR="00BC6C49" w:rsidRDefault="00BC6C49" w:rsidP="00BC6C49">
      <w:pPr>
        <w:pStyle w:val="Prrafodelista"/>
        <w:numPr>
          <w:ilvl w:val="0"/>
          <w:numId w:val="16"/>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En caso de contar con deportistas no federados, copia del seguro de accidentes deportivos vigente durante todo el periodo del proyecto a nombre de la entidad, salvo que la póliza esté a nombre de otro organismo, que deberá acreditar que la actividad desarrollada por el beneficiario está homologada, autorizada y cubierta por éste. Deberá estar en vigor y cubrir la actividad a desarrollar según la legislación vigente que le es de aplicación y copia del recibo de pago debidamente conformado. </w:t>
      </w:r>
    </w:p>
    <w:p w14:paraId="00550083" w14:textId="77777777" w:rsidR="00BC6C49" w:rsidRDefault="00BC6C49" w:rsidP="00BC6C49">
      <w:pPr>
        <w:pStyle w:val="Prrafodelista"/>
        <w:autoSpaceDE w:val="0"/>
        <w:autoSpaceDN w:val="0"/>
        <w:adjustRightInd w:val="0"/>
        <w:spacing w:after="0" w:line="288" w:lineRule="auto"/>
        <w:jc w:val="both"/>
        <w:rPr>
          <w:rFonts w:ascii="AytoRoquetas Light Condensed" w:hAnsi="AytoRoquetas Light Condensed" w:cs="Arial"/>
          <w:sz w:val="24"/>
          <w:szCs w:val="24"/>
        </w:rPr>
      </w:pPr>
    </w:p>
    <w:p w14:paraId="580152AB" w14:textId="77777777" w:rsidR="00BC6C49" w:rsidRDefault="00BC6C49" w:rsidP="00BC6C49">
      <w:pPr>
        <w:pStyle w:val="Prrafodelista"/>
        <w:numPr>
          <w:ilvl w:val="0"/>
          <w:numId w:val="16"/>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Copia de las licencias federativas en vigor en dicho periodo, en el caso de contar con deportistas federados. Este aspecto deberá venir reflejado en el proyecto presentado.</w:t>
      </w:r>
    </w:p>
    <w:p w14:paraId="45CD42FD"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color w:val="7030A0"/>
          <w:sz w:val="24"/>
          <w:szCs w:val="24"/>
        </w:rPr>
      </w:pPr>
    </w:p>
    <w:p w14:paraId="6E8FB61B" w14:textId="77777777" w:rsidR="00BC6C49" w:rsidRDefault="00BC6C49" w:rsidP="00BC6C49">
      <w:pPr>
        <w:pStyle w:val="Prrafodelista"/>
        <w:numPr>
          <w:ilvl w:val="0"/>
          <w:numId w:val="14"/>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u w:val="single"/>
        </w:rPr>
        <w:t>SÓLO LÍNEA 30:</w:t>
      </w:r>
    </w:p>
    <w:p w14:paraId="1A4A0D9E"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25F917C7" w14:textId="77777777" w:rsidR="00BC6C49" w:rsidRDefault="00BC6C49" w:rsidP="00BC6C49">
      <w:pPr>
        <w:pStyle w:val="Prrafodelista"/>
        <w:numPr>
          <w:ilvl w:val="0"/>
          <w:numId w:val="17"/>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ANEXO I. PROYECTO DE ESCUELA DEPORTIVA. LÍNEA 30.</w:t>
      </w:r>
    </w:p>
    <w:p w14:paraId="6011FBAB"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color w:val="FF0000"/>
          <w:sz w:val="24"/>
          <w:szCs w:val="24"/>
        </w:rPr>
      </w:pPr>
    </w:p>
    <w:p w14:paraId="2CF0A8D0" w14:textId="77777777" w:rsidR="00BC6C49" w:rsidRDefault="00BC6C49" w:rsidP="00BC6C49">
      <w:pPr>
        <w:pStyle w:val="Prrafodelista"/>
        <w:numPr>
          <w:ilvl w:val="0"/>
          <w:numId w:val="17"/>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Declaración responsable de que el 90 % del alumnado integrante del proyecto está empadronado en el municipio de Roquetas de Mar.</w:t>
      </w:r>
    </w:p>
    <w:p w14:paraId="2788F74D"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4C84003E" w14:textId="77777777" w:rsidR="00BC6C49" w:rsidRDefault="00BC6C49" w:rsidP="00BC6C49">
      <w:pPr>
        <w:pStyle w:val="Prrafodelista"/>
        <w:numPr>
          <w:ilvl w:val="0"/>
          <w:numId w:val="14"/>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u w:val="single"/>
        </w:rPr>
        <w:t>SÓLO LÍNEA 32:</w:t>
      </w:r>
    </w:p>
    <w:p w14:paraId="7F0A17FF"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41478ACC" w14:textId="77777777" w:rsidR="00BC6C49" w:rsidRDefault="00BC6C49" w:rsidP="00BC6C49">
      <w:pPr>
        <w:pStyle w:val="Prrafodelista"/>
        <w:numPr>
          <w:ilvl w:val="0"/>
          <w:numId w:val="18"/>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Presentación del proyecto técnico-económico detallado de la actividad a realizar, el cual se debe ajustar a la realidad del evento a desarrollar según lo establecido en estas Bases, esto es: nombre y fecha de realización, objetivos, contenidos, </w:t>
      </w:r>
      <w:r>
        <w:rPr>
          <w:rFonts w:ascii="AytoRoquetas Light Condensed" w:hAnsi="AytoRoquetas Light Condensed" w:cs="Arial"/>
          <w:sz w:val="24"/>
          <w:szCs w:val="24"/>
        </w:rPr>
        <w:lastRenderedPageBreak/>
        <w:t xml:space="preserve">planificación general, organigrama de recursos humanos de la entidad en el que se exprese el personal que desarrolla la actuación, especificación del número de deportistas federados y no federados, ubicación de los lugares en los que se desarrollan las actividades del proyecto, el presupuesto desglosado del mismo, plan de seguridad, recursos materiales necesarios. </w:t>
      </w:r>
    </w:p>
    <w:p w14:paraId="70A48302"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bCs/>
          <w:sz w:val="24"/>
          <w:szCs w:val="24"/>
        </w:rPr>
      </w:pPr>
    </w:p>
    <w:p w14:paraId="7242C7D4"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color w:val="FF0000"/>
          <w:sz w:val="24"/>
          <w:szCs w:val="24"/>
        </w:rPr>
      </w:pPr>
      <w:r>
        <w:rPr>
          <w:rFonts w:ascii="AytoRoquetas Light Condensed" w:hAnsi="AytoRoquetas Light Condensed" w:cs="Arial"/>
          <w:b/>
          <w:bCs/>
          <w:sz w:val="24"/>
          <w:szCs w:val="24"/>
        </w:rPr>
        <w:t>Para la línea 31</w:t>
      </w:r>
      <w:r>
        <w:rPr>
          <w:rFonts w:ascii="AytoRoquetas Light Condensed" w:hAnsi="AytoRoquetas Light Condensed" w:cs="Arial"/>
          <w:sz w:val="24"/>
          <w:szCs w:val="24"/>
        </w:rPr>
        <w:t>, además de los requisitos generales anteriores que le sean de aplicación, será de obligada presentación:</w:t>
      </w:r>
    </w:p>
    <w:p w14:paraId="06F903A2" w14:textId="77777777" w:rsidR="00BC6C49" w:rsidRDefault="00BC6C49" w:rsidP="00BC6C49">
      <w:pPr>
        <w:spacing w:after="0" w:line="288" w:lineRule="auto"/>
        <w:jc w:val="both"/>
        <w:rPr>
          <w:rFonts w:ascii="AytoRoquetas Light Condensed" w:hAnsi="AytoRoquetas Light Condensed" w:cs="Arial"/>
          <w:color w:val="FF0000"/>
          <w:sz w:val="24"/>
          <w:szCs w:val="24"/>
        </w:rPr>
      </w:pPr>
    </w:p>
    <w:p w14:paraId="1A0D1BD2" w14:textId="77777777" w:rsidR="00BC6C49" w:rsidRDefault="00BC6C49" w:rsidP="00BC6C49">
      <w:pPr>
        <w:numPr>
          <w:ilvl w:val="1"/>
          <w:numId w:val="19"/>
        </w:numPr>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ANEXO II. COMPETICIÓN EQUIPO ALTO NIVEL. LÍNEA 31. En este sentido, junto al modelo de solicitud establecido en las presentes bases, se presentará un ANEXO II por cada equipo que pretenda ser subvencionado dentro de la misma solicitud.</w:t>
      </w:r>
    </w:p>
    <w:p w14:paraId="03F10316" w14:textId="77777777" w:rsidR="00BC6C49" w:rsidRDefault="00BC6C49" w:rsidP="00BC6C49">
      <w:pPr>
        <w:pStyle w:val="Prrafodelista"/>
        <w:numPr>
          <w:ilvl w:val="1"/>
          <w:numId w:val="19"/>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Licencias federativas en vigor a la fecha de publicación de la presente convocatoria. </w:t>
      </w:r>
    </w:p>
    <w:p w14:paraId="50101485" w14:textId="77777777" w:rsidR="00BC6C49" w:rsidRDefault="00BC6C49" w:rsidP="00BC6C49">
      <w:pPr>
        <w:pStyle w:val="Prrafodelista"/>
        <w:numPr>
          <w:ilvl w:val="1"/>
          <w:numId w:val="19"/>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Documento acreditativo, emitido por la federación correspondiente, que certifique su participación. </w:t>
      </w:r>
    </w:p>
    <w:p w14:paraId="13F00EA2" w14:textId="77777777" w:rsidR="00BC6C49" w:rsidRDefault="00BC6C49" w:rsidP="00BC6C49">
      <w:pPr>
        <w:pStyle w:val="Prrafodelista"/>
        <w:numPr>
          <w:ilvl w:val="1"/>
          <w:numId w:val="19"/>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Calendario de la competición en la que figure la entidad solicitante.</w:t>
      </w:r>
    </w:p>
    <w:p w14:paraId="7B6E07EF" w14:textId="77777777" w:rsidR="00BC6C49" w:rsidRDefault="00BC6C49" w:rsidP="00BC6C49">
      <w:pPr>
        <w:pStyle w:val="Prrafodelista"/>
        <w:numPr>
          <w:ilvl w:val="1"/>
          <w:numId w:val="19"/>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Acreditación de la titulación exigida según legislación vigente de todo el personal que aparezca reflejado en el ANEXO II presentado que desempeñe funciones de docencia. </w:t>
      </w:r>
    </w:p>
    <w:p w14:paraId="473346AC"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color w:val="FF0000"/>
          <w:sz w:val="24"/>
          <w:szCs w:val="24"/>
        </w:rPr>
      </w:pPr>
    </w:p>
    <w:p w14:paraId="152B0F3A"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b/>
          <w:bCs/>
          <w:sz w:val="24"/>
          <w:szCs w:val="24"/>
        </w:rPr>
        <w:t>Para la línea 33</w:t>
      </w:r>
      <w:r>
        <w:rPr>
          <w:rFonts w:ascii="AytoRoquetas Light Condensed" w:hAnsi="AytoRoquetas Light Condensed" w:cs="Arial"/>
          <w:sz w:val="24"/>
          <w:szCs w:val="24"/>
        </w:rPr>
        <w:t>, además de los requisitos generales anteriores que le sean de aplicación, será de obligada presentación:</w:t>
      </w:r>
    </w:p>
    <w:p w14:paraId="2FF3D646" w14:textId="77777777" w:rsidR="00BC6C49" w:rsidRDefault="00BC6C49" w:rsidP="00BC6C49">
      <w:pPr>
        <w:spacing w:after="0" w:line="288" w:lineRule="auto"/>
        <w:jc w:val="both"/>
        <w:rPr>
          <w:rFonts w:ascii="AytoRoquetas Light Condensed" w:hAnsi="AytoRoquetas Light Condensed" w:cs="Arial"/>
          <w:sz w:val="24"/>
          <w:szCs w:val="24"/>
        </w:rPr>
      </w:pPr>
    </w:p>
    <w:p w14:paraId="387009BB" w14:textId="77777777" w:rsidR="00BC6C49" w:rsidRDefault="00BC6C49" w:rsidP="00BC6C49">
      <w:pPr>
        <w:pStyle w:val="Prrafodelista"/>
        <w:numPr>
          <w:ilvl w:val="0"/>
          <w:numId w:val="20"/>
        </w:numPr>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Certificado de empadronamiento en la localidad de Roquetas de Mar con una antigüedad mínima de 1 año.</w:t>
      </w:r>
    </w:p>
    <w:p w14:paraId="3D321DA8" w14:textId="77777777" w:rsidR="00BC6C49" w:rsidRDefault="00BC6C49" w:rsidP="00BC6C49">
      <w:pPr>
        <w:pStyle w:val="Prrafodelista"/>
        <w:numPr>
          <w:ilvl w:val="0"/>
          <w:numId w:val="20"/>
        </w:numPr>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Licencia federativa en vigor durante todo el periodo al que se refiere la citada subvención.</w:t>
      </w:r>
    </w:p>
    <w:p w14:paraId="46A87DE3" w14:textId="77777777" w:rsidR="00BC6C49" w:rsidRDefault="00BC6C49" w:rsidP="00BC6C49">
      <w:pPr>
        <w:pStyle w:val="Prrafodelista"/>
        <w:numPr>
          <w:ilvl w:val="0"/>
          <w:numId w:val="20"/>
        </w:numPr>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Documentos acreditativos, emitidos por la federación correspondiente, que certifiquen, por una parte, la participación y clasificación en la prueba deportiva correspondiente, así como, por otra, el número total de años que ha estado en posesión de la licencia federativa, indicando sus anualidades.</w:t>
      </w:r>
    </w:p>
    <w:p w14:paraId="48F24EB9" w14:textId="77777777" w:rsidR="00BC6C49" w:rsidRDefault="00BC6C49" w:rsidP="00BC6C49">
      <w:pPr>
        <w:pStyle w:val="Prrafodelista"/>
        <w:numPr>
          <w:ilvl w:val="0"/>
          <w:numId w:val="20"/>
        </w:numPr>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Calendario de la competición en la que figure el solicitante.</w:t>
      </w:r>
    </w:p>
    <w:p w14:paraId="12C2E035" w14:textId="77777777" w:rsidR="00BC6C49" w:rsidRDefault="00BC6C49" w:rsidP="00BC6C49">
      <w:pPr>
        <w:pStyle w:val="Prrafodelista"/>
        <w:numPr>
          <w:ilvl w:val="0"/>
          <w:numId w:val="20"/>
        </w:numPr>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Currículum deportivo detallado que constate el historial, ranking y/o méritos alcanzados.</w:t>
      </w:r>
    </w:p>
    <w:p w14:paraId="5920124A"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3E6A9433"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19C430E9"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MT"/>
          <w:sz w:val="24"/>
          <w:szCs w:val="24"/>
        </w:rPr>
      </w:pPr>
      <w:r>
        <w:rPr>
          <w:rFonts w:ascii="AytoRoquetas Light Condensed" w:hAnsi="AytoRoquetas Light Condensed" w:cs="ArialMT"/>
          <w:sz w:val="24"/>
          <w:szCs w:val="24"/>
        </w:rPr>
        <w:lastRenderedPageBreak/>
        <w:t>Si con la solicitud no se acompaña la documentación requerida, la Unidad Gestora del Área, requerirá a la entidad interesada para que en el plazo de diez días procedan a la subsanación, con la indicación de que, si así no lo hicieran, se les tendrá por desistidas de su solicitud de acuerdo con lo dispuesto en el artículo 68 de la Ley 39/2015, de 1 de octubre, previa Resolución que deberá ser dictada en los términos del artículo 21 de la referida Ley.</w:t>
      </w:r>
    </w:p>
    <w:bookmarkEnd w:id="3"/>
    <w:p w14:paraId="16951FF5"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71F7AE27"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r>
        <w:rPr>
          <w:rFonts w:ascii="AytoRoquetas Light Condensed" w:hAnsi="AytoRoquetas Light Condensed" w:cs="Arial"/>
          <w:b/>
          <w:sz w:val="24"/>
          <w:szCs w:val="24"/>
        </w:rPr>
        <w:t>Artículo 11. PROCEDIMIENTO DE CONCESIÓN.</w:t>
      </w:r>
    </w:p>
    <w:p w14:paraId="45E0F831"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629E4A8A"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El procedimiento de concesión constará de las siguientes fases:</w:t>
      </w:r>
    </w:p>
    <w:p w14:paraId="6D9E68B2"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p>
    <w:p w14:paraId="71236953"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bookmarkStart w:id="4" w:name="_Hlk43143485"/>
      <w:r>
        <w:rPr>
          <w:rFonts w:ascii="AytoRoquetas Light Condensed" w:hAnsi="AytoRoquetas Light Condensed"/>
          <w:sz w:val="24"/>
          <w:szCs w:val="24"/>
        </w:rPr>
        <w:t xml:space="preserve">1-Fase de Instrucción. </w:t>
      </w:r>
    </w:p>
    <w:p w14:paraId="768C8E4F"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La competencia para la instrucción del procedimiento de concesión corresponderá a la Oficina Técnica de Subvenciones del Ayuntamiento de Roquetas de Mar. Este podrá requerir a las diferentes Áreas para que revise si la documentación </w:t>
      </w:r>
    </w:p>
    <w:p w14:paraId="093C61F7" w14:textId="77777777" w:rsidR="00BC6C49" w:rsidRDefault="00BC6C49" w:rsidP="00BC6C49">
      <w:pPr>
        <w:autoSpaceDE w:val="0"/>
        <w:autoSpaceDN w:val="0"/>
        <w:adjustRightInd w:val="0"/>
        <w:spacing w:after="0" w:line="240" w:lineRule="auto"/>
        <w:jc w:val="both"/>
        <w:rPr>
          <w:rFonts w:ascii="AytoRoquetas Light Condensed" w:hAnsi="AytoRoquetas Light Condensed"/>
          <w:sz w:val="24"/>
          <w:szCs w:val="24"/>
        </w:rPr>
      </w:pPr>
      <w:r>
        <w:rPr>
          <w:rFonts w:ascii="AytoRoquetas Light Condensed" w:hAnsi="AytoRoquetas Light Condensed"/>
          <w:sz w:val="24"/>
          <w:szCs w:val="24"/>
        </w:rPr>
        <w:t>presentada se ajusta a lo dispuesto en el artículo 10 de estas Bases.</w:t>
      </w:r>
    </w:p>
    <w:p w14:paraId="6C86FE8B" w14:textId="77777777" w:rsidR="00BC6C49" w:rsidRDefault="00BC6C49" w:rsidP="00BC6C49">
      <w:pPr>
        <w:autoSpaceDE w:val="0"/>
        <w:autoSpaceDN w:val="0"/>
        <w:adjustRightInd w:val="0"/>
        <w:spacing w:after="0" w:line="240" w:lineRule="auto"/>
        <w:jc w:val="both"/>
        <w:rPr>
          <w:rFonts w:ascii="AytoRoquetas Light Condensed" w:hAnsi="AytoRoquetas Light Condensed"/>
          <w:sz w:val="24"/>
          <w:szCs w:val="24"/>
        </w:rPr>
      </w:pPr>
    </w:p>
    <w:p w14:paraId="11E01515"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2-Valoración de las solicitudes. </w:t>
      </w:r>
    </w:p>
    <w:p w14:paraId="5C958066"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La valoración de las solicitudes se realizará por una Comisión de Valoración compuesta por la Presidencia y los vocales que esta designe. </w:t>
      </w:r>
    </w:p>
    <w:p w14:paraId="6E6BA49D"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p>
    <w:p w14:paraId="329719E4"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Será presidente la </w:t>
      </w:r>
      <w:proofErr w:type="gramStart"/>
      <w:r>
        <w:rPr>
          <w:rFonts w:ascii="AytoRoquetas Light Condensed" w:hAnsi="AytoRoquetas Light Condensed"/>
          <w:sz w:val="24"/>
          <w:szCs w:val="24"/>
        </w:rPr>
        <w:t>Concejal Delegada</w:t>
      </w:r>
      <w:proofErr w:type="gramEnd"/>
      <w:r>
        <w:rPr>
          <w:rFonts w:ascii="AytoRoquetas Light Condensed" w:hAnsi="AytoRoquetas Light Condensed"/>
          <w:sz w:val="24"/>
          <w:szCs w:val="24"/>
        </w:rPr>
        <w:t xml:space="preserve"> del Área de Presidencia o persona en quien delegue. </w:t>
      </w:r>
    </w:p>
    <w:p w14:paraId="69C9073C"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Los vocales estarán integrados por los </w:t>
      </w:r>
      <w:proofErr w:type="gramStart"/>
      <w:r>
        <w:rPr>
          <w:rFonts w:ascii="AytoRoquetas Light Condensed" w:hAnsi="AytoRoquetas Light Condensed"/>
          <w:sz w:val="24"/>
          <w:szCs w:val="24"/>
        </w:rPr>
        <w:t>Concejales</w:t>
      </w:r>
      <w:proofErr w:type="gramEnd"/>
      <w:r>
        <w:rPr>
          <w:rFonts w:ascii="AytoRoquetas Light Condensed" w:hAnsi="AytoRoquetas Light Condensed"/>
          <w:sz w:val="24"/>
          <w:szCs w:val="24"/>
        </w:rPr>
        <w:t xml:space="preserve"> o técnicos que la Presidencia designe. </w:t>
      </w:r>
    </w:p>
    <w:p w14:paraId="6027669B"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p>
    <w:p w14:paraId="62983208"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Corresponde a la Comisión de Valoración el análisis previo de la viabilidad económica de los proyectos presentados a la convocatoria y su posterior valoración. Elaborará un informe con una propuesta motivada de concesión de ayudas que contendrá la relación de beneficiarios, cuantía de la ayuda propuesta, así como la relación de solicitudes desestimadas. Durante el periodo de valoración la Comisión de Selección podrá recabar de los solicitantes información complementaria que sirva para un mejor conocimiento del proyecto o actividad. La Comisión de Selección, en el ejercicio de sus funciones, interpretará las presentes Bases y resolverá aquellos aspectos no recogidos en las mismas, con respeto a la legislación vigente.</w:t>
      </w:r>
    </w:p>
    <w:p w14:paraId="03C44210"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 </w:t>
      </w:r>
    </w:p>
    <w:p w14:paraId="1B271B88"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3-Propuesta de Resolución Provisional.</w:t>
      </w:r>
    </w:p>
    <w:p w14:paraId="46580154"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 xml:space="preserve"> El órgano instructor, a la vista del expediente y del informe de la Comisión Técnica de Valoración, formulará la propuesta de resolución provisional. </w:t>
      </w:r>
    </w:p>
    <w:p w14:paraId="3937D3F3"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p>
    <w:p w14:paraId="2DCAE25A"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4- La propuesta, previa fiscalización por la Intervención Municipal, se remitirá a la Junta de Gobierno Local para su aprobación, en su caso.</w:t>
      </w:r>
    </w:p>
    <w:p w14:paraId="5B5A5EB3"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szCs w:val="24"/>
        </w:rPr>
      </w:pPr>
    </w:p>
    <w:bookmarkEnd w:id="4"/>
    <w:p w14:paraId="34EFE839" w14:textId="77777777" w:rsidR="00BC6C49" w:rsidRDefault="00BC6C49" w:rsidP="00BC6C49">
      <w:pPr>
        <w:autoSpaceDE w:val="0"/>
        <w:autoSpaceDN w:val="0"/>
        <w:adjustRightInd w:val="0"/>
        <w:spacing w:after="0" w:line="288" w:lineRule="auto"/>
        <w:jc w:val="both"/>
        <w:rPr>
          <w:rFonts w:ascii="AytoRoquetas Light Condensed" w:hAnsi="AytoRoquetas Light Condensed"/>
          <w:b/>
          <w:bCs/>
          <w:sz w:val="24"/>
          <w:szCs w:val="24"/>
        </w:rPr>
      </w:pPr>
    </w:p>
    <w:p w14:paraId="72AC9B76" w14:textId="77777777" w:rsidR="00BC6C49" w:rsidRDefault="00BC6C49" w:rsidP="00BC6C49">
      <w:pPr>
        <w:autoSpaceDE w:val="0"/>
        <w:autoSpaceDN w:val="0"/>
        <w:adjustRightInd w:val="0"/>
        <w:spacing w:after="0" w:line="288" w:lineRule="auto"/>
        <w:jc w:val="both"/>
        <w:rPr>
          <w:rFonts w:ascii="AytoRoquetas Light Condensed" w:hAnsi="AytoRoquetas Light Condensed"/>
          <w:b/>
          <w:bCs/>
          <w:sz w:val="24"/>
          <w:szCs w:val="24"/>
        </w:rPr>
      </w:pPr>
      <w:r>
        <w:rPr>
          <w:rFonts w:ascii="AytoRoquetas Light Condensed" w:hAnsi="AytoRoquetas Light Condensed"/>
          <w:b/>
          <w:bCs/>
          <w:sz w:val="24"/>
          <w:szCs w:val="24"/>
        </w:rPr>
        <w:t>Artículo 12. PLAZO PARA RESOLVER Y EFECTOS DEL SILENCIO</w:t>
      </w:r>
    </w:p>
    <w:p w14:paraId="62D4E604" w14:textId="77777777" w:rsidR="00BC6C49" w:rsidRDefault="00BC6C49" w:rsidP="00BC6C49">
      <w:pPr>
        <w:autoSpaceDE w:val="0"/>
        <w:autoSpaceDN w:val="0"/>
        <w:adjustRightInd w:val="0"/>
        <w:spacing w:after="0" w:line="288" w:lineRule="auto"/>
        <w:jc w:val="both"/>
        <w:rPr>
          <w:rFonts w:ascii="AytoRoquetas Light Condensed" w:hAnsi="AytoRoquetas Light Condensed"/>
          <w:b/>
          <w:bCs/>
          <w:sz w:val="24"/>
          <w:szCs w:val="24"/>
        </w:rPr>
      </w:pPr>
    </w:p>
    <w:p w14:paraId="1C8913E0"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t>El plazo máximo para resolver y notificar la resolución del procedimiento, no podrá exceder de seis meses contados a partir del día siguiente al de finalización del plazo para presentación de solicitudes. El transcurso del plazo máximo sin que se haya notificado la resolución del procedimiento a los interesados, legitima a éstos para entender desestimada por silencio administrativo la solicitud de concesión de la subvención.</w:t>
      </w:r>
    </w:p>
    <w:p w14:paraId="51CC4BD8" w14:textId="77777777" w:rsidR="00BC6C49" w:rsidRDefault="00BC6C49" w:rsidP="00BC6C49">
      <w:pPr>
        <w:autoSpaceDE w:val="0"/>
        <w:autoSpaceDN w:val="0"/>
        <w:adjustRightInd w:val="0"/>
        <w:spacing w:after="0" w:line="288" w:lineRule="auto"/>
        <w:ind w:firstLine="360"/>
        <w:jc w:val="both"/>
        <w:rPr>
          <w:rFonts w:ascii="AytoRoquetas Light Condensed" w:hAnsi="AytoRoquetas Light Condensed"/>
          <w:sz w:val="24"/>
          <w:szCs w:val="24"/>
        </w:rPr>
      </w:pPr>
    </w:p>
    <w:p w14:paraId="258684A6" w14:textId="77777777" w:rsidR="00BC6C49" w:rsidRDefault="00BC6C49" w:rsidP="00BC6C49">
      <w:pPr>
        <w:spacing w:after="0" w:line="288"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Artículo 13. PUBLICIDAD</w:t>
      </w:r>
    </w:p>
    <w:p w14:paraId="349B8C5A"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4E642D70"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Los beneficiarios deberán asimismo, dar publicidad de las subvenciones y ayudas percibidas en los términos y condiciones establecidos en la Ley 19/2013, de 9 de diciembre, de transparencia, acceso a la información pública y buen gobierno y en la Ley 1/2014, de 24 de junio, de Transparencia Pública de Andalucía, así como dar la adecuada publicidad del carácter público de la financiación de programas, actividades, inversiones o actuaciones de cualquier tipo que sean objeto de subvención, en los términos reglamentariamente establecidos </w:t>
      </w:r>
      <w:r>
        <w:rPr>
          <w:rFonts w:ascii="AytoRoquetas Light Condensed" w:hAnsi="AytoRoquetas Light Condensed"/>
          <w:sz w:val="24"/>
          <w:szCs w:val="24"/>
        </w:rPr>
        <w:t>incluyendo el logotipo del Ayuntamiento en los materiales impresos que genere (carteles, folletos, hojas informativas...), en las placas conmemorativas, en los medios electrónicos o audiovisuales o en los anuncios que pueda publicar en los medios de comunicación escrita.</w:t>
      </w:r>
    </w:p>
    <w:p w14:paraId="74300C3C"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72523EDF"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r>
        <w:rPr>
          <w:rFonts w:ascii="AytoRoquetas Light Condensed" w:hAnsi="AytoRoquetas Light Condensed" w:cs="Arial"/>
          <w:b/>
          <w:sz w:val="24"/>
          <w:szCs w:val="24"/>
        </w:rPr>
        <w:t>Artículo 14. EXCLUSIONES.</w:t>
      </w:r>
    </w:p>
    <w:p w14:paraId="5842F290"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1B605A67"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Quedan excluidas de esta convocatoria las entidades beneficiarias de subvenciones nominativas contempladas en las Bases de Ejecución del presupuesto correspondiente a la anualidad de 2024, concedidas mediante convenios de colaboración. </w:t>
      </w:r>
    </w:p>
    <w:p w14:paraId="5A78DDF5"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69E7F736"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Así mismo, quedan excluidas de la convocatoria cualquier tipo de programas, proyectos y actividades que manifiesten o impliquen ánimo de lucro. </w:t>
      </w:r>
    </w:p>
    <w:p w14:paraId="0303D273" w14:textId="77777777" w:rsidR="00BC6C49" w:rsidRDefault="00BC6C49" w:rsidP="00BC6C49">
      <w:pPr>
        <w:autoSpaceDE w:val="0"/>
        <w:autoSpaceDN w:val="0"/>
        <w:adjustRightInd w:val="0"/>
        <w:spacing w:after="0" w:line="288" w:lineRule="auto"/>
        <w:rPr>
          <w:rFonts w:ascii="AytoRoquetas Light Condensed" w:hAnsi="AytoRoquetas Light Condensed" w:cs="Arial"/>
          <w:b/>
          <w:sz w:val="24"/>
          <w:szCs w:val="24"/>
        </w:rPr>
      </w:pPr>
    </w:p>
    <w:p w14:paraId="44AD349C" w14:textId="77777777" w:rsidR="00BC6C49" w:rsidRDefault="00BC6C49" w:rsidP="00BC6C49">
      <w:pPr>
        <w:autoSpaceDE w:val="0"/>
        <w:autoSpaceDN w:val="0"/>
        <w:adjustRightInd w:val="0"/>
        <w:spacing w:after="0" w:line="288" w:lineRule="auto"/>
        <w:rPr>
          <w:rFonts w:ascii="AytoRoquetas Light Condensed" w:hAnsi="AytoRoquetas Light Condensed" w:cs="Arial"/>
          <w:b/>
          <w:sz w:val="24"/>
          <w:szCs w:val="24"/>
        </w:rPr>
      </w:pPr>
      <w:r>
        <w:rPr>
          <w:rFonts w:ascii="AytoRoquetas Light Condensed" w:hAnsi="AytoRoquetas Light Condensed" w:cs="Arial"/>
          <w:b/>
          <w:sz w:val="24"/>
          <w:szCs w:val="24"/>
        </w:rPr>
        <w:t>Artículo 15. CRITERIOS DE VALORACIÓN:</w:t>
      </w:r>
    </w:p>
    <w:p w14:paraId="43C80C4E" w14:textId="77777777" w:rsidR="00BC6C49" w:rsidRDefault="00BC6C49" w:rsidP="00BC6C49">
      <w:pPr>
        <w:autoSpaceDE w:val="0"/>
        <w:autoSpaceDN w:val="0"/>
        <w:adjustRightInd w:val="0"/>
        <w:spacing w:after="0" w:line="288" w:lineRule="auto"/>
        <w:rPr>
          <w:rFonts w:ascii="AytoRoquetas Light Condensed" w:hAnsi="AytoRoquetas Light Condensed" w:cs="Arial"/>
          <w:b/>
          <w:sz w:val="24"/>
          <w:szCs w:val="24"/>
          <w:u w:val="single"/>
        </w:rPr>
      </w:pPr>
    </w:p>
    <w:p w14:paraId="6C8CEFB0"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Para la concesión de estas subvenciones, siempre que el solicitante cumpla los requisitos exigidos y no esté previsto en ninguna causa de exclusión, se tendrán en cuenta los siguientes criterios específicos de valoración por línea:</w:t>
      </w:r>
    </w:p>
    <w:p w14:paraId="75D42D98" w14:textId="77777777" w:rsidR="00BC6C49" w:rsidRDefault="00BC6C49" w:rsidP="00BC6C49">
      <w:pPr>
        <w:spacing w:after="0" w:line="288" w:lineRule="auto"/>
        <w:jc w:val="both"/>
        <w:rPr>
          <w:rFonts w:ascii="AytoRoquetas Light Condensed" w:hAnsi="AytoRoquetas Light Condensed" w:cs="Arial"/>
          <w:b/>
          <w:bCs/>
          <w:sz w:val="24"/>
          <w:szCs w:val="24"/>
        </w:rPr>
      </w:pPr>
    </w:p>
    <w:p w14:paraId="67E60765" w14:textId="77777777" w:rsidR="00BC6C49" w:rsidRDefault="00BC6C49" w:rsidP="00BC6C49">
      <w:pPr>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CRITERIOS DE VALORACIÓN LÍNEA ESTRATÉGICA 5: DEPORTES Y TIEMPO LIBRE</w:t>
      </w:r>
    </w:p>
    <w:p w14:paraId="7EB68C2C" w14:textId="77777777" w:rsidR="00BC6C49" w:rsidRDefault="00BC6C49" w:rsidP="00BC6C49">
      <w:pPr>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lastRenderedPageBreak/>
        <w:t>LINEA 30</w:t>
      </w:r>
    </w:p>
    <w:p w14:paraId="3C2C760F" w14:textId="77777777" w:rsidR="00BC6C49" w:rsidRDefault="00BC6C49" w:rsidP="00BC6C49">
      <w:pPr>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Las entidades solicitantes, para poder obtener la condición de beneficiarias, además de cumplir los requisitos exigidos en las Bases Generales y Específicas de la correspondiente convocatoria y no estar incursos en ninguna de las causas de exclusión, deberán alcanzar un mínimo de 50 puntos conforme a los siguientes criterios de valoración, estableciéndose una puntuación máxima de 100 puntos en base a los mismos:</w:t>
      </w:r>
    </w:p>
    <w:tbl>
      <w:tblPr>
        <w:tblpPr w:leftFromText="141" w:rightFromText="141" w:bottomFromText="160" w:vertAnchor="text" w:horzAnchor="margin" w:tblpY="11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423"/>
        <w:gridCol w:w="5852"/>
        <w:gridCol w:w="2209"/>
      </w:tblGrid>
      <w:tr w:rsidR="00BC6C49" w14:paraId="6713821C" w14:textId="77777777" w:rsidTr="00BC6C49">
        <w:tc>
          <w:tcPr>
            <w:tcW w:w="436"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10BA03E1" w14:textId="77777777" w:rsidR="00BC6C49" w:rsidRDefault="00BC6C49">
            <w:pPr>
              <w:autoSpaceDE w:val="0"/>
              <w:autoSpaceDN w:val="0"/>
              <w:adjustRightInd w:val="0"/>
              <w:spacing w:after="0" w:line="240" w:lineRule="auto"/>
              <w:jc w:val="center"/>
              <w:rPr>
                <w:rFonts w:ascii="AytoRoquetas Light Condensed" w:hAnsi="AytoRoquetas Light Condensed" w:cs="Arial"/>
                <w:b/>
                <w:bCs/>
              </w:rPr>
            </w:pPr>
          </w:p>
        </w:tc>
        <w:tc>
          <w:tcPr>
            <w:tcW w:w="6520"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4B338DD4" w14:textId="77777777" w:rsidR="00BC6C49" w:rsidRDefault="00BC6C49">
            <w:pPr>
              <w:autoSpaceDE w:val="0"/>
              <w:autoSpaceDN w:val="0"/>
              <w:adjustRightInd w:val="0"/>
              <w:spacing w:after="0" w:line="240" w:lineRule="auto"/>
              <w:jc w:val="center"/>
              <w:rPr>
                <w:rFonts w:ascii="AytoRoquetas Light Condensed" w:hAnsi="AytoRoquetas Light Condensed" w:cs="Arial"/>
                <w:b/>
                <w:bCs/>
              </w:rPr>
            </w:pPr>
            <w:r>
              <w:rPr>
                <w:rFonts w:ascii="AytoRoquetas Light Condensed" w:hAnsi="AytoRoquetas Light Condensed" w:cs="Arial"/>
                <w:b/>
                <w:bCs/>
              </w:rPr>
              <w:t>CRITERIO</w:t>
            </w:r>
          </w:p>
        </w:tc>
        <w:tc>
          <w:tcPr>
            <w:tcW w:w="2327"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13D4D59C" w14:textId="77777777" w:rsidR="00BC6C49" w:rsidRDefault="00BC6C49">
            <w:pPr>
              <w:autoSpaceDE w:val="0"/>
              <w:autoSpaceDN w:val="0"/>
              <w:adjustRightInd w:val="0"/>
              <w:spacing w:after="0" w:line="240" w:lineRule="auto"/>
              <w:jc w:val="center"/>
              <w:rPr>
                <w:rFonts w:ascii="AytoRoquetas Light Condensed" w:hAnsi="AytoRoquetas Light Condensed" w:cs="Arial"/>
                <w:b/>
                <w:bCs/>
              </w:rPr>
            </w:pPr>
            <w:r>
              <w:rPr>
                <w:rFonts w:ascii="AytoRoquetas Light Condensed" w:hAnsi="AytoRoquetas Light Condensed" w:cs="Arial"/>
                <w:b/>
                <w:bCs/>
              </w:rPr>
              <w:t>PUNTUACIÓN MÁXIMA PARA CADA CRITERIO</w:t>
            </w:r>
          </w:p>
        </w:tc>
      </w:tr>
      <w:tr w:rsidR="00BC6C49" w14:paraId="5DD0874C" w14:textId="77777777" w:rsidTr="00BC6C49">
        <w:tc>
          <w:tcPr>
            <w:tcW w:w="436" w:type="dxa"/>
            <w:tcBorders>
              <w:top w:val="single" w:sz="8" w:space="0" w:color="FFFFFF"/>
              <w:left w:val="single" w:sz="8" w:space="0" w:color="FFFFFF"/>
              <w:bottom w:val="single" w:sz="6" w:space="0" w:color="FFFFFF"/>
              <w:right w:val="single" w:sz="24" w:space="0" w:color="FFFFFF"/>
            </w:tcBorders>
            <w:shd w:val="clear" w:color="auto" w:fill="4BACC6"/>
            <w:hideMark/>
          </w:tcPr>
          <w:p w14:paraId="72734E1A" w14:textId="77777777" w:rsidR="00BC6C49" w:rsidRDefault="00BC6C49">
            <w:pPr>
              <w:autoSpaceDE w:val="0"/>
              <w:autoSpaceDN w:val="0"/>
              <w:adjustRightInd w:val="0"/>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1</w:t>
            </w:r>
          </w:p>
        </w:tc>
        <w:tc>
          <w:tcPr>
            <w:tcW w:w="6520" w:type="dxa"/>
            <w:tcBorders>
              <w:top w:val="single" w:sz="8" w:space="0" w:color="FFFFFF"/>
              <w:left w:val="single" w:sz="8" w:space="0" w:color="FFFFFF"/>
              <w:bottom w:val="single" w:sz="8" w:space="0" w:color="FFFFFF"/>
              <w:right w:val="single" w:sz="8" w:space="0" w:color="FFFFFF"/>
            </w:tcBorders>
            <w:shd w:val="clear" w:color="auto" w:fill="66FFFF"/>
            <w:hideMark/>
          </w:tcPr>
          <w:p w14:paraId="4C8824CB" w14:textId="77777777" w:rsidR="00BC6C49" w:rsidRDefault="00BC6C49">
            <w:pPr>
              <w:autoSpaceDE w:val="0"/>
              <w:autoSpaceDN w:val="0"/>
              <w:adjustRightInd w:val="0"/>
              <w:spacing w:after="0" w:line="240" w:lineRule="auto"/>
              <w:jc w:val="both"/>
              <w:rPr>
                <w:rFonts w:ascii="AytoRoquetas Light Condensed" w:hAnsi="AytoRoquetas Light Condensed" w:cs="Arial"/>
                <w:iCs/>
              </w:rPr>
            </w:pPr>
            <w:r>
              <w:rPr>
                <w:rFonts w:ascii="AytoRoquetas Light Condensed" w:hAnsi="AytoRoquetas Light Condensed" w:cs="Arial"/>
                <w:iCs/>
              </w:rPr>
              <w:t>Proyecto técnico y planes de inclusión</w:t>
            </w:r>
          </w:p>
        </w:tc>
        <w:tc>
          <w:tcPr>
            <w:tcW w:w="2327" w:type="dxa"/>
            <w:tcBorders>
              <w:top w:val="single" w:sz="8" w:space="0" w:color="FFFFFF"/>
              <w:left w:val="single" w:sz="8" w:space="0" w:color="FFFFFF"/>
              <w:bottom w:val="single" w:sz="8" w:space="0" w:color="FFFFFF"/>
              <w:right w:val="single" w:sz="8" w:space="0" w:color="FFFFFF"/>
            </w:tcBorders>
            <w:shd w:val="clear" w:color="auto" w:fill="66FFFF"/>
            <w:hideMark/>
          </w:tcPr>
          <w:p w14:paraId="1DF86893" w14:textId="77777777" w:rsidR="00BC6C49" w:rsidRDefault="00BC6C49">
            <w:pPr>
              <w:autoSpaceDE w:val="0"/>
              <w:autoSpaceDN w:val="0"/>
              <w:adjustRightInd w:val="0"/>
              <w:spacing w:after="0" w:line="240" w:lineRule="auto"/>
              <w:jc w:val="right"/>
              <w:rPr>
                <w:rFonts w:ascii="AytoRoquetas Light Condensed" w:hAnsi="AytoRoquetas Light Condensed" w:cs="Arial"/>
                <w:iCs/>
              </w:rPr>
            </w:pPr>
            <w:r>
              <w:rPr>
                <w:rFonts w:ascii="AytoRoquetas Light Condensed" w:hAnsi="AytoRoquetas Light Condensed" w:cs="Arial"/>
                <w:iCs/>
              </w:rPr>
              <w:t xml:space="preserve">40 </w:t>
            </w:r>
            <w:proofErr w:type="gramStart"/>
            <w:r>
              <w:rPr>
                <w:rFonts w:ascii="AytoRoquetas Light Condensed" w:hAnsi="AytoRoquetas Light Condensed" w:cs="Arial"/>
                <w:iCs/>
              </w:rPr>
              <w:t>Puntos</w:t>
            </w:r>
            <w:proofErr w:type="gramEnd"/>
          </w:p>
        </w:tc>
      </w:tr>
      <w:tr w:rsidR="00BC6C49" w14:paraId="07E9522A" w14:textId="77777777" w:rsidTr="00BC6C49">
        <w:tc>
          <w:tcPr>
            <w:tcW w:w="436" w:type="dxa"/>
            <w:tcBorders>
              <w:top w:val="single" w:sz="8" w:space="0" w:color="FFFFFF"/>
              <w:left w:val="single" w:sz="8" w:space="0" w:color="FFFFFF"/>
              <w:bottom w:val="single" w:sz="6" w:space="0" w:color="FFFFFF"/>
              <w:right w:val="single" w:sz="24" w:space="0" w:color="FFFFFF"/>
            </w:tcBorders>
            <w:shd w:val="clear" w:color="auto" w:fill="4BACC6"/>
            <w:hideMark/>
          </w:tcPr>
          <w:p w14:paraId="23E35BC8" w14:textId="77777777" w:rsidR="00BC6C49" w:rsidRDefault="00BC6C49">
            <w:pPr>
              <w:autoSpaceDE w:val="0"/>
              <w:autoSpaceDN w:val="0"/>
              <w:adjustRightInd w:val="0"/>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2</w:t>
            </w:r>
          </w:p>
        </w:tc>
        <w:tc>
          <w:tcPr>
            <w:tcW w:w="6520" w:type="dxa"/>
            <w:tcBorders>
              <w:top w:val="single" w:sz="8" w:space="0" w:color="FFFFFF"/>
              <w:left w:val="single" w:sz="8" w:space="0" w:color="FFFFFF"/>
              <w:bottom w:val="single" w:sz="8" w:space="0" w:color="FFFFFF"/>
              <w:right w:val="single" w:sz="8" w:space="0" w:color="FFFFFF"/>
            </w:tcBorders>
            <w:shd w:val="clear" w:color="auto" w:fill="66FFFF"/>
            <w:hideMark/>
          </w:tcPr>
          <w:p w14:paraId="6444D415" w14:textId="77777777" w:rsidR="00BC6C49" w:rsidRDefault="00BC6C49">
            <w:pPr>
              <w:autoSpaceDE w:val="0"/>
              <w:autoSpaceDN w:val="0"/>
              <w:adjustRightInd w:val="0"/>
              <w:spacing w:after="0" w:line="240" w:lineRule="auto"/>
              <w:jc w:val="both"/>
              <w:rPr>
                <w:rFonts w:ascii="AytoRoquetas Light Condensed" w:hAnsi="AytoRoquetas Light Condensed" w:cs="Arial"/>
                <w:iCs/>
              </w:rPr>
            </w:pPr>
            <w:r>
              <w:rPr>
                <w:rFonts w:ascii="AytoRoquetas Light Condensed" w:hAnsi="AytoRoquetas Light Condensed" w:cs="Arial"/>
                <w:iCs/>
              </w:rPr>
              <w:t>Solvencia técnica: antigüedad, consolidación y ratio técnico-alumnado</w:t>
            </w:r>
          </w:p>
        </w:tc>
        <w:tc>
          <w:tcPr>
            <w:tcW w:w="2327" w:type="dxa"/>
            <w:tcBorders>
              <w:top w:val="single" w:sz="8" w:space="0" w:color="FFFFFF"/>
              <w:left w:val="single" w:sz="8" w:space="0" w:color="FFFFFF"/>
              <w:bottom w:val="single" w:sz="8" w:space="0" w:color="FFFFFF"/>
              <w:right w:val="single" w:sz="8" w:space="0" w:color="FFFFFF"/>
            </w:tcBorders>
            <w:shd w:val="clear" w:color="auto" w:fill="66FFFF"/>
            <w:hideMark/>
          </w:tcPr>
          <w:p w14:paraId="3F890DF5" w14:textId="77777777" w:rsidR="00BC6C49" w:rsidRDefault="00BC6C49">
            <w:pPr>
              <w:autoSpaceDE w:val="0"/>
              <w:autoSpaceDN w:val="0"/>
              <w:adjustRightInd w:val="0"/>
              <w:spacing w:after="0" w:line="240" w:lineRule="auto"/>
              <w:jc w:val="right"/>
              <w:rPr>
                <w:rFonts w:ascii="AytoRoquetas Light Condensed" w:hAnsi="AytoRoquetas Light Condensed" w:cs="Arial"/>
                <w:iCs/>
              </w:rPr>
            </w:pPr>
            <w:r>
              <w:rPr>
                <w:rFonts w:ascii="AytoRoquetas Light Condensed" w:hAnsi="AytoRoquetas Light Condensed" w:cs="Arial"/>
                <w:iCs/>
              </w:rPr>
              <w:t xml:space="preserve">25 </w:t>
            </w:r>
            <w:proofErr w:type="gramStart"/>
            <w:r>
              <w:rPr>
                <w:rFonts w:ascii="AytoRoquetas Light Condensed" w:hAnsi="AytoRoquetas Light Condensed" w:cs="Arial"/>
                <w:iCs/>
              </w:rPr>
              <w:t>Puntos</w:t>
            </w:r>
            <w:proofErr w:type="gramEnd"/>
          </w:p>
        </w:tc>
      </w:tr>
      <w:tr w:rsidR="00BC6C49" w14:paraId="393CE200" w14:textId="77777777" w:rsidTr="00BC6C49">
        <w:tc>
          <w:tcPr>
            <w:tcW w:w="436" w:type="dxa"/>
            <w:tcBorders>
              <w:top w:val="single" w:sz="6" w:space="0" w:color="FFFFFF"/>
              <w:left w:val="single" w:sz="8" w:space="0" w:color="FFFFFF"/>
              <w:bottom w:val="single" w:sz="6" w:space="0" w:color="FFFFFF"/>
              <w:right w:val="single" w:sz="24" w:space="0" w:color="FFFFFF"/>
            </w:tcBorders>
            <w:shd w:val="clear" w:color="auto" w:fill="4BACC6"/>
            <w:hideMark/>
          </w:tcPr>
          <w:p w14:paraId="1D01C6CA" w14:textId="77777777" w:rsidR="00BC6C49" w:rsidRDefault="00BC6C49">
            <w:pPr>
              <w:autoSpaceDE w:val="0"/>
              <w:autoSpaceDN w:val="0"/>
              <w:adjustRightInd w:val="0"/>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3</w:t>
            </w:r>
          </w:p>
        </w:tc>
        <w:tc>
          <w:tcPr>
            <w:tcW w:w="6520" w:type="dxa"/>
            <w:tcBorders>
              <w:top w:val="single" w:sz="8" w:space="0" w:color="FFFFFF"/>
              <w:left w:val="single" w:sz="6" w:space="0" w:color="FFFFFF"/>
              <w:bottom w:val="single" w:sz="8" w:space="0" w:color="FFFFFF"/>
              <w:right w:val="single" w:sz="6" w:space="0" w:color="FFFFFF"/>
            </w:tcBorders>
            <w:shd w:val="clear" w:color="auto" w:fill="66FFFF"/>
            <w:hideMark/>
          </w:tcPr>
          <w:p w14:paraId="6833E954" w14:textId="77777777" w:rsidR="00BC6C49" w:rsidRDefault="00BC6C49">
            <w:pPr>
              <w:autoSpaceDE w:val="0"/>
              <w:autoSpaceDN w:val="0"/>
              <w:adjustRightInd w:val="0"/>
              <w:spacing w:after="0" w:line="240" w:lineRule="auto"/>
              <w:jc w:val="both"/>
              <w:rPr>
                <w:rFonts w:ascii="AytoRoquetas Light Condensed" w:hAnsi="AytoRoquetas Light Condensed" w:cs="Arial"/>
                <w:iCs/>
              </w:rPr>
            </w:pPr>
            <w:r>
              <w:rPr>
                <w:rFonts w:ascii="AytoRoquetas Light Condensed" w:hAnsi="AytoRoquetas Light Condensed" w:cs="Arial"/>
                <w:iCs/>
              </w:rPr>
              <w:t>Demanda de la disciplina deportiva objeto de la solicitud</w:t>
            </w:r>
          </w:p>
        </w:tc>
        <w:tc>
          <w:tcPr>
            <w:tcW w:w="2327" w:type="dxa"/>
            <w:tcBorders>
              <w:top w:val="single" w:sz="8" w:space="0" w:color="FFFFFF"/>
              <w:left w:val="single" w:sz="6" w:space="0" w:color="FFFFFF"/>
              <w:bottom w:val="single" w:sz="8" w:space="0" w:color="FFFFFF"/>
              <w:right w:val="single" w:sz="8" w:space="0" w:color="FFFFFF"/>
            </w:tcBorders>
            <w:shd w:val="clear" w:color="auto" w:fill="66FFFF"/>
            <w:hideMark/>
          </w:tcPr>
          <w:p w14:paraId="2A8B3354" w14:textId="77777777" w:rsidR="00BC6C49" w:rsidRDefault="00BC6C49">
            <w:pPr>
              <w:autoSpaceDE w:val="0"/>
              <w:autoSpaceDN w:val="0"/>
              <w:adjustRightInd w:val="0"/>
              <w:spacing w:after="0" w:line="240" w:lineRule="auto"/>
              <w:jc w:val="right"/>
              <w:rPr>
                <w:rFonts w:ascii="AytoRoquetas Light Condensed" w:hAnsi="AytoRoquetas Light Condensed" w:cs="Arial"/>
                <w:iCs/>
              </w:rPr>
            </w:pPr>
            <w:r>
              <w:rPr>
                <w:rFonts w:ascii="AytoRoquetas Light Condensed" w:hAnsi="AytoRoquetas Light Condensed" w:cs="Arial"/>
                <w:iCs/>
              </w:rPr>
              <w:t xml:space="preserve">15 </w:t>
            </w:r>
            <w:proofErr w:type="gramStart"/>
            <w:r>
              <w:rPr>
                <w:rFonts w:ascii="AytoRoquetas Light Condensed" w:hAnsi="AytoRoquetas Light Condensed" w:cs="Arial"/>
                <w:iCs/>
              </w:rPr>
              <w:t>Puntos</w:t>
            </w:r>
            <w:proofErr w:type="gramEnd"/>
          </w:p>
        </w:tc>
      </w:tr>
      <w:tr w:rsidR="00BC6C49" w14:paraId="227018D4" w14:textId="77777777" w:rsidTr="00BC6C49">
        <w:tc>
          <w:tcPr>
            <w:tcW w:w="436" w:type="dxa"/>
            <w:tcBorders>
              <w:top w:val="single" w:sz="6" w:space="0" w:color="FFFFFF"/>
              <w:left w:val="single" w:sz="8" w:space="0" w:color="FFFFFF"/>
              <w:bottom w:val="single" w:sz="8" w:space="0" w:color="FFFFFF"/>
              <w:right w:val="single" w:sz="24" w:space="0" w:color="FFFFFF"/>
            </w:tcBorders>
            <w:shd w:val="clear" w:color="auto" w:fill="4BACC6"/>
            <w:hideMark/>
          </w:tcPr>
          <w:p w14:paraId="6FB6F496" w14:textId="77777777" w:rsidR="00BC6C49" w:rsidRDefault="00BC6C49">
            <w:pPr>
              <w:autoSpaceDE w:val="0"/>
              <w:autoSpaceDN w:val="0"/>
              <w:adjustRightInd w:val="0"/>
              <w:spacing w:after="0" w:line="240"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4</w:t>
            </w:r>
          </w:p>
        </w:tc>
        <w:tc>
          <w:tcPr>
            <w:tcW w:w="6520" w:type="dxa"/>
            <w:tcBorders>
              <w:top w:val="single" w:sz="8" w:space="0" w:color="FFFFFF"/>
              <w:left w:val="single" w:sz="6" w:space="0" w:color="FFFFFF"/>
              <w:bottom w:val="single" w:sz="8" w:space="0" w:color="FFFFFF"/>
              <w:right w:val="single" w:sz="6" w:space="0" w:color="FFFFFF"/>
            </w:tcBorders>
            <w:shd w:val="clear" w:color="auto" w:fill="66FFFF"/>
            <w:hideMark/>
          </w:tcPr>
          <w:p w14:paraId="58D20F7C" w14:textId="77777777" w:rsidR="00BC6C49" w:rsidRDefault="00BC6C49">
            <w:pPr>
              <w:autoSpaceDE w:val="0"/>
              <w:autoSpaceDN w:val="0"/>
              <w:adjustRightInd w:val="0"/>
              <w:spacing w:after="0" w:line="240" w:lineRule="auto"/>
              <w:jc w:val="both"/>
              <w:rPr>
                <w:rFonts w:ascii="AytoRoquetas Light Condensed" w:hAnsi="AytoRoquetas Light Condensed" w:cs="Arial"/>
                <w:iCs/>
              </w:rPr>
            </w:pPr>
            <w:r>
              <w:rPr>
                <w:rFonts w:ascii="AytoRoquetas Light Condensed" w:hAnsi="AytoRoquetas Light Condensed" w:cs="Arial"/>
                <w:iCs/>
              </w:rPr>
              <w:t>Nivel de autofinanciación</w:t>
            </w:r>
          </w:p>
        </w:tc>
        <w:tc>
          <w:tcPr>
            <w:tcW w:w="2327" w:type="dxa"/>
            <w:tcBorders>
              <w:top w:val="single" w:sz="8" w:space="0" w:color="FFFFFF"/>
              <w:left w:val="single" w:sz="6" w:space="0" w:color="FFFFFF"/>
              <w:bottom w:val="single" w:sz="8" w:space="0" w:color="FFFFFF"/>
              <w:right w:val="single" w:sz="8" w:space="0" w:color="FFFFFF"/>
            </w:tcBorders>
            <w:shd w:val="clear" w:color="auto" w:fill="66FFFF"/>
            <w:hideMark/>
          </w:tcPr>
          <w:p w14:paraId="0DA8DE98" w14:textId="77777777" w:rsidR="00BC6C49" w:rsidRDefault="00BC6C49">
            <w:pPr>
              <w:autoSpaceDE w:val="0"/>
              <w:autoSpaceDN w:val="0"/>
              <w:adjustRightInd w:val="0"/>
              <w:spacing w:after="0" w:line="240" w:lineRule="auto"/>
              <w:jc w:val="right"/>
              <w:rPr>
                <w:rFonts w:ascii="AytoRoquetas Light Condensed" w:hAnsi="AytoRoquetas Light Condensed" w:cs="Arial"/>
                <w:iCs/>
              </w:rPr>
            </w:pPr>
            <w:r>
              <w:rPr>
                <w:rFonts w:ascii="AytoRoquetas Light Condensed" w:hAnsi="AytoRoquetas Light Condensed" w:cs="Arial"/>
                <w:iCs/>
              </w:rPr>
              <w:t xml:space="preserve">20 </w:t>
            </w:r>
            <w:proofErr w:type="gramStart"/>
            <w:r>
              <w:rPr>
                <w:rFonts w:ascii="AytoRoquetas Light Condensed" w:hAnsi="AytoRoquetas Light Condensed" w:cs="Arial"/>
                <w:iCs/>
              </w:rPr>
              <w:t>Puntos</w:t>
            </w:r>
            <w:proofErr w:type="gramEnd"/>
          </w:p>
        </w:tc>
      </w:tr>
    </w:tbl>
    <w:p w14:paraId="41754BEA" w14:textId="77777777" w:rsidR="00BC6C49" w:rsidRDefault="00BC6C49" w:rsidP="00BC6C49">
      <w:pPr>
        <w:jc w:val="both"/>
        <w:rPr>
          <w:rFonts w:ascii="AytoRoquetas Light Condensed" w:hAnsi="AytoRoquetas Light Condensed"/>
          <w:sz w:val="24"/>
          <w:szCs w:val="24"/>
        </w:rPr>
      </w:pPr>
    </w:p>
    <w:p w14:paraId="4BEE341D" w14:textId="77777777" w:rsidR="00BC6C49" w:rsidRDefault="00BC6C49" w:rsidP="00BC6C49">
      <w:pPr>
        <w:tabs>
          <w:tab w:val="left" w:pos="426"/>
        </w:tabs>
        <w:autoSpaceDE w:val="0"/>
        <w:autoSpaceDN w:val="0"/>
        <w:adjustRightInd w:val="0"/>
        <w:spacing w:after="0" w:line="240" w:lineRule="auto"/>
        <w:jc w:val="both"/>
        <w:rPr>
          <w:rFonts w:ascii="AytoRoquetas Light Condensed" w:hAnsi="AytoRoquetas Light Condensed"/>
          <w:sz w:val="24"/>
          <w:szCs w:val="24"/>
        </w:rPr>
      </w:pPr>
      <w:r>
        <w:rPr>
          <w:rFonts w:ascii="AytoRoquetas Light Condensed" w:hAnsi="AytoRoquetas Light Condensed"/>
          <w:sz w:val="24"/>
          <w:szCs w:val="24"/>
        </w:rPr>
        <w:tab/>
        <w:t>Para determinar la cantidad a recibir por cada beneficiario, se estará al criterio de proporcionalidad según el siguiente cuadro de valoración:</w:t>
      </w:r>
    </w:p>
    <w:p w14:paraId="0C5209CA" w14:textId="77777777" w:rsidR="00BC6C49" w:rsidRDefault="00BC6C49" w:rsidP="00BC6C49">
      <w:pPr>
        <w:tabs>
          <w:tab w:val="left" w:pos="426"/>
        </w:tabs>
        <w:autoSpaceDE w:val="0"/>
        <w:autoSpaceDN w:val="0"/>
        <w:adjustRightInd w:val="0"/>
        <w:spacing w:after="0" w:line="240" w:lineRule="auto"/>
        <w:jc w:val="both"/>
        <w:rPr>
          <w:rFonts w:ascii="AytoRoquetas Light Condensed" w:hAnsi="AytoRoquetas Light Condensed" w:cs="Arial"/>
          <w:sz w:val="24"/>
          <w:szCs w:val="24"/>
        </w:rPr>
      </w:pPr>
    </w:p>
    <w:p w14:paraId="424E4846" w14:textId="77777777" w:rsidR="00BC6C49" w:rsidRDefault="00BC6C49" w:rsidP="00BC6C49">
      <w:pPr>
        <w:tabs>
          <w:tab w:val="left" w:pos="426"/>
        </w:tabs>
        <w:autoSpaceDE w:val="0"/>
        <w:autoSpaceDN w:val="0"/>
        <w:adjustRightInd w:val="0"/>
        <w:spacing w:after="0" w:line="240" w:lineRule="auto"/>
        <w:jc w:val="both"/>
        <w:rPr>
          <w:rFonts w:ascii="AytoRoquetas Light Condensed" w:hAnsi="AytoRoquetas Light Condensed" w:cs="Arial"/>
          <w:sz w:val="24"/>
          <w:szCs w:val="24"/>
        </w:rPr>
      </w:pPr>
    </w:p>
    <w:tbl>
      <w:tblPr>
        <w:tblStyle w:val="Tablaconcuadrcula"/>
        <w:tblW w:w="0" w:type="auto"/>
        <w:tblInd w:w="0" w:type="dxa"/>
        <w:tblLook w:val="04A0" w:firstRow="1" w:lastRow="0" w:firstColumn="1" w:lastColumn="0" w:noHBand="0" w:noVBand="1"/>
      </w:tblPr>
      <w:tblGrid>
        <w:gridCol w:w="4245"/>
        <w:gridCol w:w="4249"/>
      </w:tblGrid>
      <w:tr w:rsidR="00BC6C49" w14:paraId="58CBDD15"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5037809E"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RANGO DE PUNTOS OBTENIDOS</w:t>
            </w:r>
          </w:p>
        </w:tc>
        <w:tc>
          <w:tcPr>
            <w:tcW w:w="4319" w:type="dxa"/>
            <w:tcBorders>
              <w:top w:val="single" w:sz="4" w:space="0" w:color="auto"/>
              <w:left w:val="single" w:sz="4" w:space="0" w:color="auto"/>
              <w:bottom w:val="single" w:sz="4" w:space="0" w:color="auto"/>
              <w:right w:val="single" w:sz="4" w:space="0" w:color="auto"/>
            </w:tcBorders>
            <w:hideMark/>
          </w:tcPr>
          <w:p w14:paraId="7C4E0968"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PORCENTAJE DE LO SOLICITADO</w:t>
            </w:r>
          </w:p>
        </w:tc>
      </w:tr>
      <w:tr w:rsidR="00BC6C49" w14:paraId="6D909216"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1FED43AD"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90-100</w:t>
            </w:r>
          </w:p>
        </w:tc>
        <w:tc>
          <w:tcPr>
            <w:tcW w:w="4319" w:type="dxa"/>
            <w:tcBorders>
              <w:top w:val="single" w:sz="4" w:space="0" w:color="auto"/>
              <w:left w:val="single" w:sz="4" w:space="0" w:color="auto"/>
              <w:bottom w:val="single" w:sz="4" w:space="0" w:color="auto"/>
              <w:right w:val="single" w:sz="4" w:space="0" w:color="auto"/>
            </w:tcBorders>
            <w:hideMark/>
          </w:tcPr>
          <w:p w14:paraId="6C49FD8A"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100%</w:t>
            </w:r>
          </w:p>
        </w:tc>
      </w:tr>
      <w:tr w:rsidR="00BC6C49" w14:paraId="3B88BBD9"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5E41590A"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80-89</w:t>
            </w:r>
          </w:p>
        </w:tc>
        <w:tc>
          <w:tcPr>
            <w:tcW w:w="4319" w:type="dxa"/>
            <w:tcBorders>
              <w:top w:val="single" w:sz="4" w:space="0" w:color="auto"/>
              <w:left w:val="single" w:sz="4" w:space="0" w:color="auto"/>
              <w:bottom w:val="single" w:sz="4" w:space="0" w:color="auto"/>
              <w:right w:val="single" w:sz="4" w:space="0" w:color="auto"/>
            </w:tcBorders>
            <w:hideMark/>
          </w:tcPr>
          <w:p w14:paraId="0C01C900"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95 %</w:t>
            </w:r>
          </w:p>
        </w:tc>
      </w:tr>
      <w:tr w:rsidR="00BC6C49" w14:paraId="28F03F1C"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079B4C2D"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70-79</w:t>
            </w:r>
          </w:p>
        </w:tc>
        <w:tc>
          <w:tcPr>
            <w:tcW w:w="4319" w:type="dxa"/>
            <w:tcBorders>
              <w:top w:val="single" w:sz="4" w:space="0" w:color="auto"/>
              <w:left w:val="single" w:sz="4" w:space="0" w:color="auto"/>
              <w:bottom w:val="single" w:sz="4" w:space="0" w:color="auto"/>
              <w:right w:val="single" w:sz="4" w:space="0" w:color="auto"/>
            </w:tcBorders>
            <w:hideMark/>
          </w:tcPr>
          <w:p w14:paraId="6BC613BE"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90%</w:t>
            </w:r>
          </w:p>
        </w:tc>
      </w:tr>
      <w:tr w:rsidR="00BC6C49" w14:paraId="325E5D01"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23B1DBFB"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60-69</w:t>
            </w:r>
          </w:p>
        </w:tc>
        <w:tc>
          <w:tcPr>
            <w:tcW w:w="4319" w:type="dxa"/>
            <w:tcBorders>
              <w:top w:val="single" w:sz="4" w:space="0" w:color="auto"/>
              <w:left w:val="single" w:sz="4" w:space="0" w:color="auto"/>
              <w:bottom w:val="single" w:sz="4" w:space="0" w:color="auto"/>
              <w:right w:val="single" w:sz="4" w:space="0" w:color="auto"/>
            </w:tcBorders>
            <w:hideMark/>
          </w:tcPr>
          <w:p w14:paraId="7950F89B"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85%</w:t>
            </w:r>
          </w:p>
        </w:tc>
      </w:tr>
      <w:tr w:rsidR="00BC6C49" w14:paraId="6476766F"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6922AB3B"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50-59</w:t>
            </w:r>
          </w:p>
        </w:tc>
        <w:tc>
          <w:tcPr>
            <w:tcW w:w="4319" w:type="dxa"/>
            <w:tcBorders>
              <w:top w:val="single" w:sz="4" w:space="0" w:color="auto"/>
              <w:left w:val="single" w:sz="4" w:space="0" w:color="auto"/>
              <w:bottom w:val="single" w:sz="4" w:space="0" w:color="auto"/>
              <w:right w:val="single" w:sz="4" w:space="0" w:color="auto"/>
            </w:tcBorders>
            <w:hideMark/>
          </w:tcPr>
          <w:p w14:paraId="720FD54A"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80%</w:t>
            </w:r>
          </w:p>
        </w:tc>
      </w:tr>
    </w:tbl>
    <w:p w14:paraId="2FAA7896" w14:textId="77777777" w:rsidR="00BC6C49" w:rsidRDefault="00BC6C49" w:rsidP="00BC6C49">
      <w:pPr>
        <w:tabs>
          <w:tab w:val="left" w:pos="426"/>
        </w:tabs>
        <w:autoSpaceDE w:val="0"/>
        <w:autoSpaceDN w:val="0"/>
        <w:adjustRightInd w:val="0"/>
        <w:spacing w:after="0" w:line="240" w:lineRule="auto"/>
        <w:jc w:val="both"/>
        <w:rPr>
          <w:rFonts w:ascii="AytoRoquetas Light Condensed" w:hAnsi="AytoRoquetas Light Condensed" w:cs="Arial"/>
          <w:sz w:val="24"/>
          <w:szCs w:val="24"/>
        </w:rPr>
      </w:pPr>
    </w:p>
    <w:p w14:paraId="39E0DA6D"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Cs/>
          <w:sz w:val="24"/>
          <w:szCs w:val="24"/>
        </w:rPr>
      </w:pPr>
    </w:p>
    <w:p w14:paraId="02284977"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bCs/>
          <w:sz w:val="24"/>
          <w:szCs w:val="24"/>
        </w:rPr>
      </w:pPr>
      <w:r>
        <w:rPr>
          <w:rFonts w:ascii="AytoRoquetas Light Condensed" w:hAnsi="AytoRoquetas Light Condensed" w:cs="Arial"/>
          <w:bCs/>
          <w:sz w:val="24"/>
          <w:szCs w:val="24"/>
        </w:rPr>
        <w:t xml:space="preserve">En caso de que la suma total de las cuantías concedidas inicialmente (en función de los criterios de valoración) exceda el crédito asignado a las subvenciones en régimen de concurrencia competitiva, se aplicará a todas y cada una de dichas cuantías </w:t>
      </w:r>
      <w:proofErr w:type="spellStart"/>
      <w:r>
        <w:rPr>
          <w:rFonts w:ascii="AytoRoquetas Light Condensed" w:hAnsi="AytoRoquetas Light Condensed" w:cs="Arial"/>
          <w:bCs/>
          <w:sz w:val="24"/>
          <w:szCs w:val="24"/>
        </w:rPr>
        <w:t>preconcedidas</w:t>
      </w:r>
      <w:proofErr w:type="spellEnd"/>
      <w:r>
        <w:rPr>
          <w:rFonts w:ascii="AytoRoquetas Light Condensed" w:hAnsi="AytoRoquetas Light Condensed" w:cs="Arial"/>
          <w:bCs/>
          <w:sz w:val="24"/>
          <w:szCs w:val="24"/>
        </w:rPr>
        <w:t xml:space="preserve"> una disminución proporcional de modo que, finalmente, dicha suma total no exceda el crédito disponible para esta tipología de subvención, objeto de las presentes bases.</w:t>
      </w:r>
    </w:p>
    <w:p w14:paraId="5E9700BE"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Cs/>
          <w:sz w:val="24"/>
          <w:szCs w:val="24"/>
        </w:rPr>
      </w:pPr>
    </w:p>
    <w:p w14:paraId="620460CD"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Cs/>
          <w:sz w:val="24"/>
          <w:szCs w:val="24"/>
        </w:rPr>
      </w:pPr>
    </w:p>
    <w:p w14:paraId="5D0278E7"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r>
        <w:rPr>
          <w:rFonts w:ascii="AytoRoquetas Light Condensed" w:hAnsi="AytoRoquetas Light Condensed" w:cs="Arial"/>
          <w:b/>
          <w:sz w:val="24"/>
          <w:szCs w:val="24"/>
        </w:rPr>
        <w:t xml:space="preserve">CRITERIO 1-. PROYECTO TÉCNICO Y PLANES DE INCLUSION: </w:t>
      </w:r>
      <w:r>
        <w:rPr>
          <w:rFonts w:ascii="AytoRoquetas Light Condensed" w:hAnsi="AytoRoquetas Light Condensed" w:cs="Arial"/>
          <w:b/>
          <w:sz w:val="24"/>
          <w:szCs w:val="24"/>
          <w:u w:val="single"/>
        </w:rPr>
        <w:t>MÁXIMO 40 PUNTOS.</w:t>
      </w:r>
    </w:p>
    <w:p w14:paraId="42E52D5B"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6D09C410"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ab/>
        <w:t xml:space="preserve">Se presentará un proyecto técnico, redactado con claridad, concisión y que sea objetivamente viable que potencie la imagen de Roquetas de Mar como un municipio comprometido con la promoción deportiva y, en especial, respecto al deporte base. Para </w:t>
      </w:r>
      <w:r>
        <w:rPr>
          <w:rFonts w:ascii="AytoRoquetas Light Condensed" w:hAnsi="AytoRoquetas Light Condensed" w:cs="Arial"/>
          <w:sz w:val="24"/>
          <w:szCs w:val="24"/>
        </w:rPr>
        <w:lastRenderedPageBreak/>
        <w:t xml:space="preserve">ello la Delegación de Deporte y Tiempo Libre se reserva la opción de generar una plantilla de documento de solicitud que incluya los puntos clave de la misma. Se otorgarán </w:t>
      </w:r>
      <w:r>
        <w:rPr>
          <w:rFonts w:ascii="AytoRoquetas Light Condensed" w:hAnsi="AytoRoquetas Light Condensed" w:cs="Arial"/>
          <w:b/>
          <w:sz w:val="24"/>
          <w:szCs w:val="24"/>
        </w:rPr>
        <w:t>de 0 a 40</w:t>
      </w:r>
      <w:r>
        <w:rPr>
          <w:rFonts w:ascii="AytoRoquetas Light Condensed" w:hAnsi="AytoRoquetas Light Condensed" w:cs="Arial"/>
          <w:sz w:val="24"/>
          <w:szCs w:val="24"/>
        </w:rPr>
        <w:t xml:space="preserve"> </w:t>
      </w:r>
      <w:r>
        <w:rPr>
          <w:rFonts w:ascii="AytoRoquetas Light Condensed" w:hAnsi="AytoRoquetas Light Condensed" w:cs="Arial"/>
          <w:b/>
          <w:sz w:val="24"/>
          <w:szCs w:val="24"/>
        </w:rPr>
        <w:t>puntos</w:t>
      </w:r>
      <w:r>
        <w:rPr>
          <w:rFonts w:ascii="AytoRoquetas Light Condensed" w:hAnsi="AytoRoquetas Light Condensed" w:cs="Arial"/>
          <w:sz w:val="24"/>
          <w:szCs w:val="24"/>
        </w:rPr>
        <w:t xml:space="preserve"> conforme al siguiente desglose:</w:t>
      </w:r>
    </w:p>
    <w:p w14:paraId="2AB38902"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449BDA7B" w14:textId="77777777" w:rsidR="00BC6C49" w:rsidRDefault="00BC6C49" w:rsidP="00BC6C49">
      <w:pPr>
        <w:pStyle w:val="Prrafodelista"/>
        <w:numPr>
          <w:ilvl w:val="0"/>
          <w:numId w:val="4"/>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Proyecto técnico: </w:t>
      </w:r>
      <w:r>
        <w:rPr>
          <w:rFonts w:ascii="AytoRoquetas Light Condensed" w:hAnsi="AytoRoquetas Light Condensed" w:cs="Arial"/>
          <w:b/>
          <w:sz w:val="24"/>
          <w:szCs w:val="24"/>
        </w:rPr>
        <w:t>máximo 40 puntos (según ANEXO I)</w:t>
      </w:r>
    </w:p>
    <w:p w14:paraId="2A1988D6" w14:textId="77777777" w:rsidR="00BC6C49" w:rsidRDefault="00BC6C49" w:rsidP="00BC6C49">
      <w:pPr>
        <w:pStyle w:val="Prrafodelista"/>
        <w:autoSpaceDE w:val="0"/>
        <w:autoSpaceDN w:val="0"/>
        <w:adjustRightInd w:val="0"/>
        <w:spacing w:after="0" w:line="288" w:lineRule="auto"/>
        <w:jc w:val="both"/>
        <w:rPr>
          <w:rFonts w:ascii="AytoRoquetas Light Condensed" w:hAnsi="AytoRoquetas Light Condensed" w:cs="Arial"/>
          <w:bCs/>
          <w:sz w:val="24"/>
          <w:szCs w:val="24"/>
        </w:rPr>
      </w:pPr>
    </w:p>
    <w:p w14:paraId="30A33FA7" w14:textId="77777777" w:rsidR="00BC6C49" w:rsidRDefault="00BC6C49" w:rsidP="00BC6C49">
      <w:pPr>
        <w:pStyle w:val="Prrafodelista"/>
        <w:autoSpaceDE w:val="0"/>
        <w:autoSpaceDN w:val="0"/>
        <w:adjustRightInd w:val="0"/>
        <w:spacing w:after="0" w:line="288" w:lineRule="auto"/>
        <w:jc w:val="both"/>
        <w:rPr>
          <w:rFonts w:ascii="AytoRoquetas Light Condensed" w:hAnsi="AytoRoquetas Light Condensed" w:cs="Arial"/>
          <w:bCs/>
          <w:sz w:val="24"/>
          <w:szCs w:val="24"/>
        </w:rPr>
      </w:pPr>
      <w:r>
        <w:rPr>
          <w:rFonts w:ascii="AytoRoquetas Light Condensed" w:hAnsi="AytoRoquetas Light Condensed" w:cs="Arial"/>
          <w:bCs/>
          <w:sz w:val="24"/>
          <w:szCs w:val="24"/>
        </w:rPr>
        <w:t>Las entidades solicitantes deberán presentar un proyecto técnico en el que se definan todos los aspectos más relevantes del mismo.</w:t>
      </w:r>
    </w:p>
    <w:p w14:paraId="01CDAF35" w14:textId="77777777" w:rsidR="00BC6C49" w:rsidRDefault="00BC6C49" w:rsidP="00BC6C49">
      <w:pPr>
        <w:pStyle w:val="Prrafodelista"/>
        <w:autoSpaceDE w:val="0"/>
        <w:autoSpaceDN w:val="0"/>
        <w:adjustRightInd w:val="0"/>
        <w:spacing w:after="0" w:line="288" w:lineRule="auto"/>
        <w:jc w:val="both"/>
        <w:rPr>
          <w:rFonts w:ascii="AytoRoquetas Light Condensed" w:hAnsi="AytoRoquetas Light Condensed" w:cs="Arial"/>
          <w:bCs/>
          <w:sz w:val="24"/>
          <w:szCs w:val="24"/>
        </w:rPr>
      </w:pPr>
    </w:p>
    <w:p w14:paraId="4AC726F2" w14:textId="77777777" w:rsidR="00BC6C49" w:rsidRDefault="00BC6C49" w:rsidP="00BC6C49">
      <w:pPr>
        <w:numPr>
          <w:ilvl w:val="0"/>
          <w:numId w:val="21"/>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Por la definición de Objetivos - Contenidos - Planificación y metodología - Organigrama - Número de alumnos - Competiciones en las que estén inscritos - Ubicación de los entrenamientos y actividades a desarrollar, así como las acciones de potenciación de la imagen de Roquetas de Mar como municipio comprometido con el Deporte Base: </w:t>
      </w:r>
      <w:r>
        <w:rPr>
          <w:rFonts w:ascii="AytoRoquetas Light Condensed" w:hAnsi="AytoRoquetas Light Condensed" w:cs="Arial"/>
          <w:sz w:val="24"/>
          <w:szCs w:val="24"/>
          <w:u w:val="single"/>
        </w:rPr>
        <w:t>máximo 20 puntos</w:t>
      </w:r>
      <w:r>
        <w:rPr>
          <w:rFonts w:ascii="AytoRoquetas Light Condensed" w:hAnsi="AytoRoquetas Light Condensed" w:cs="Arial"/>
          <w:sz w:val="24"/>
          <w:szCs w:val="24"/>
        </w:rPr>
        <w:t>.</w:t>
      </w:r>
    </w:p>
    <w:p w14:paraId="552DEF93" w14:textId="77777777" w:rsidR="00BC6C49" w:rsidRDefault="00BC6C49" w:rsidP="00BC6C49">
      <w:pPr>
        <w:autoSpaceDE w:val="0"/>
        <w:autoSpaceDN w:val="0"/>
        <w:adjustRightInd w:val="0"/>
        <w:spacing w:after="0" w:line="288" w:lineRule="auto"/>
        <w:ind w:left="1440"/>
        <w:jc w:val="both"/>
        <w:rPr>
          <w:rFonts w:ascii="AytoRoquetas Light Condensed" w:hAnsi="AytoRoquetas Light Condensed" w:cs="Arial"/>
          <w:sz w:val="24"/>
          <w:szCs w:val="24"/>
        </w:rPr>
      </w:pPr>
    </w:p>
    <w:p w14:paraId="5E4CCD31" w14:textId="77777777" w:rsidR="00BC6C49" w:rsidRDefault="00BC6C49" w:rsidP="00BC6C49">
      <w:pPr>
        <w:numPr>
          <w:ilvl w:val="0"/>
          <w:numId w:val="21"/>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Por segunda titulación aportada por el personal adscrito al programa (</w:t>
      </w:r>
      <w:r>
        <w:rPr>
          <w:rFonts w:ascii="AytoRoquetas Light Condensed" w:hAnsi="AytoRoquetas Light Condensed" w:cs="Arial"/>
          <w:sz w:val="24"/>
          <w:szCs w:val="24"/>
          <w:u w:val="single"/>
        </w:rPr>
        <w:t>máximo 10 puntos</w:t>
      </w:r>
      <w:r>
        <w:rPr>
          <w:rFonts w:ascii="AytoRoquetas Light Condensed" w:hAnsi="AytoRoquetas Light Condensed" w:cs="Arial"/>
          <w:sz w:val="24"/>
          <w:szCs w:val="24"/>
        </w:rPr>
        <w:t>, no acumulables a documentación presentada relativa a la misma persona):</w:t>
      </w:r>
    </w:p>
    <w:p w14:paraId="4368B521" w14:textId="77777777" w:rsidR="00BC6C49" w:rsidRDefault="00BC6C49" w:rsidP="00BC6C49">
      <w:pPr>
        <w:autoSpaceDE w:val="0"/>
        <w:autoSpaceDN w:val="0"/>
        <w:adjustRightInd w:val="0"/>
        <w:spacing w:after="0" w:line="288" w:lineRule="auto"/>
        <w:ind w:left="1440"/>
        <w:jc w:val="both"/>
        <w:rPr>
          <w:rFonts w:ascii="AytoRoquetas Light Condensed" w:hAnsi="AytoRoquetas Light Condensed" w:cs="Arial"/>
          <w:sz w:val="24"/>
          <w:szCs w:val="24"/>
        </w:rPr>
      </w:pPr>
    </w:p>
    <w:p w14:paraId="22F99525" w14:textId="77777777" w:rsidR="00BC6C49" w:rsidRDefault="00BC6C49" w:rsidP="00BC6C49">
      <w:pPr>
        <w:pStyle w:val="Prrafodelista"/>
        <w:numPr>
          <w:ilvl w:val="0"/>
          <w:numId w:val="22"/>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Por cada Grado o Licenciatura en Ciencias de la Actividad Física y del Deporte o título equivalente con formación complementaria o experiencia adecuada en las actividades a desarrollar: </w:t>
      </w:r>
      <w:r>
        <w:rPr>
          <w:rFonts w:ascii="AytoRoquetas Light Condensed" w:hAnsi="AytoRoquetas Light Condensed" w:cs="Arial"/>
          <w:i/>
          <w:iCs/>
          <w:sz w:val="24"/>
          <w:szCs w:val="24"/>
        </w:rPr>
        <w:t>4 puntos.</w:t>
      </w:r>
    </w:p>
    <w:p w14:paraId="5BDB8455" w14:textId="77777777" w:rsidR="00BC6C49" w:rsidRDefault="00BC6C49" w:rsidP="00BC6C49">
      <w:pPr>
        <w:pStyle w:val="Prrafodelista"/>
        <w:numPr>
          <w:ilvl w:val="0"/>
          <w:numId w:val="22"/>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Por cada Grado en Educación Primaria con mención en Educación Física o título equivalente y con formación complementaria o experiencia adecuada en las actividades deportivas a desarrollar o Técnico Superior en Animación de Actividades Físicas y Deportivas o Títulos equivalentes con formación complementaria o experiencia adecuada en las actividades deportivas a desarrollar: </w:t>
      </w:r>
      <w:r>
        <w:rPr>
          <w:rFonts w:ascii="AytoRoquetas Light Condensed" w:hAnsi="AytoRoquetas Light Condensed" w:cs="Arial"/>
          <w:i/>
          <w:iCs/>
          <w:sz w:val="24"/>
          <w:szCs w:val="24"/>
        </w:rPr>
        <w:t>3 puntos.</w:t>
      </w:r>
    </w:p>
    <w:p w14:paraId="0F708D32" w14:textId="77777777" w:rsidR="00BC6C49" w:rsidRDefault="00BC6C49" w:rsidP="00BC6C49">
      <w:pPr>
        <w:pStyle w:val="Prrafodelista"/>
        <w:numPr>
          <w:ilvl w:val="0"/>
          <w:numId w:val="22"/>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Por cada Técnico Superior en la modalidad o especialidad deportiva correspondiente o entrenador de nivel III: </w:t>
      </w:r>
      <w:r>
        <w:rPr>
          <w:rFonts w:ascii="AytoRoquetas Light Condensed" w:hAnsi="AytoRoquetas Light Condensed" w:cs="Arial"/>
          <w:i/>
          <w:iCs/>
          <w:sz w:val="24"/>
          <w:szCs w:val="24"/>
        </w:rPr>
        <w:t>2 puntos.</w:t>
      </w:r>
    </w:p>
    <w:p w14:paraId="6BE5623F" w14:textId="77777777" w:rsidR="00BC6C49" w:rsidRDefault="00BC6C49" w:rsidP="00BC6C49">
      <w:pPr>
        <w:pStyle w:val="Prrafodelista"/>
        <w:numPr>
          <w:ilvl w:val="0"/>
          <w:numId w:val="22"/>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Por cada Técnico Deportivo en la modalidad deportiva correspondiente o entrenador de nivel II: </w:t>
      </w:r>
      <w:r>
        <w:rPr>
          <w:rFonts w:ascii="AytoRoquetas Light Condensed" w:hAnsi="AytoRoquetas Light Condensed" w:cs="Arial"/>
          <w:i/>
          <w:iCs/>
          <w:sz w:val="24"/>
          <w:szCs w:val="24"/>
        </w:rPr>
        <w:t>1 punto.</w:t>
      </w:r>
      <w:r>
        <w:rPr>
          <w:rFonts w:ascii="AytoRoquetas Light Condensed" w:hAnsi="AytoRoquetas Light Condensed" w:cs="Arial"/>
          <w:sz w:val="24"/>
          <w:szCs w:val="24"/>
        </w:rPr>
        <w:t xml:space="preserve"> </w:t>
      </w:r>
    </w:p>
    <w:p w14:paraId="59F6F5BC" w14:textId="77777777" w:rsidR="00BC6C49" w:rsidRDefault="00BC6C49" w:rsidP="00BC6C49">
      <w:pPr>
        <w:pStyle w:val="Prrafodelista"/>
        <w:autoSpaceDE w:val="0"/>
        <w:autoSpaceDN w:val="0"/>
        <w:adjustRightInd w:val="0"/>
        <w:spacing w:after="0" w:line="288" w:lineRule="auto"/>
        <w:ind w:left="2133"/>
        <w:jc w:val="both"/>
        <w:rPr>
          <w:rFonts w:ascii="AytoRoquetas Light Condensed" w:hAnsi="AytoRoquetas Light Condensed" w:cs="Arial"/>
          <w:sz w:val="24"/>
          <w:szCs w:val="24"/>
        </w:rPr>
      </w:pPr>
    </w:p>
    <w:p w14:paraId="723E0808" w14:textId="77777777" w:rsidR="00BC6C49" w:rsidRDefault="00BC6C49" w:rsidP="00BC6C49">
      <w:pPr>
        <w:pStyle w:val="Prrafodelista"/>
        <w:numPr>
          <w:ilvl w:val="0"/>
          <w:numId w:val="21"/>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Por planes complementarios de inclusión de alumnado que pertenezca a colectivos en riesgo de exclusión social mediante la exención del pago de la inscripción en el mismo, acciones de integración social, de fomento del deporte femenino, atención a personas con discapacidad, etc.: </w:t>
      </w:r>
      <w:r>
        <w:rPr>
          <w:rFonts w:ascii="AytoRoquetas Light Condensed" w:hAnsi="AytoRoquetas Light Condensed" w:cs="Arial"/>
          <w:sz w:val="24"/>
          <w:szCs w:val="24"/>
          <w:u w:val="single"/>
        </w:rPr>
        <w:t>Máximo 10 puntos.</w:t>
      </w:r>
      <w:r>
        <w:rPr>
          <w:rFonts w:ascii="AytoRoquetas Light Condensed" w:hAnsi="AytoRoquetas Light Condensed" w:cs="Arial"/>
          <w:sz w:val="24"/>
          <w:szCs w:val="24"/>
        </w:rPr>
        <w:t xml:space="preserve"> </w:t>
      </w:r>
    </w:p>
    <w:p w14:paraId="50C719D6"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0136F532"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b/>
          <w:sz w:val="24"/>
          <w:szCs w:val="24"/>
        </w:rPr>
        <w:t>CRITERIO 2-. SOLVENCIA TÉCNICA: ANTIGÜEDAD, CONSOLIDACIÓN Y RATIO TÉCNICO-ALUMNADO</w:t>
      </w:r>
      <w:r>
        <w:rPr>
          <w:rFonts w:ascii="AytoRoquetas Light Condensed" w:hAnsi="AytoRoquetas Light Condensed" w:cs="Arial"/>
          <w:sz w:val="24"/>
          <w:szCs w:val="24"/>
        </w:rPr>
        <w:t xml:space="preserve">. </w:t>
      </w:r>
      <w:r>
        <w:rPr>
          <w:rFonts w:ascii="AytoRoquetas Light Condensed" w:hAnsi="AytoRoquetas Light Condensed" w:cs="Arial"/>
          <w:b/>
          <w:bCs/>
          <w:sz w:val="24"/>
          <w:szCs w:val="24"/>
          <w:u w:val="single"/>
        </w:rPr>
        <w:t>MÁXIMO 25 PUNTOS</w:t>
      </w:r>
    </w:p>
    <w:p w14:paraId="34693976"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43CE237C" w14:textId="77777777" w:rsidR="00BC6C49" w:rsidRDefault="00BC6C49" w:rsidP="00BC6C49">
      <w:pPr>
        <w:autoSpaceDE w:val="0"/>
        <w:autoSpaceDN w:val="0"/>
        <w:adjustRightInd w:val="0"/>
        <w:spacing w:after="0" w:line="288" w:lineRule="auto"/>
        <w:ind w:firstLine="709"/>
        <w:jc w:val="both"/>
        <w:rPr>
          <w:rFonts w:ascii="AytoRoquetas Light Condensed" w:hAnsi="AytoRoquetas Light Condensed" w:cs="Arial"/>
          <w:sz w:val="24"/>
          <w:szCs w:val="24"/>
        </w:rPr>
      </w:pPr>
      <w:r>
        <w:rPr>
          <w:rFonts w:ascii="AytoRoquetas Light Condensed" w:hAnsi="AytoRoquetas Light Condensed" w:cs="Arial"/>
          <w:sz w:val="24"/>
          <w:szCs w:val="24"/>
        </w:rPr>
        <w:t>En este apartado se valorará la solvencia técnica en proyectos de igual finalidad y desarrollo, mediante la evaluación de la antigüedad, consolidación del proyecto y ratio técnico-alumno de la entidad solicitante.</w:t>
      </w:r>
    </w:p>
    <w:p w14:paraId="56341331"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26D1175E" w14:textId="77777777" w:rsidR="00BC6C49" w:rsidRDefault="00BC6C49" w:rsidP="00BC6C49">
      <w:pPr>
        <w:numPr>
          <w:ilvl w:val="1"/>
          <w:numId w:val="23"/>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Antigüedad de la entidad deportiva: más de 3 años de antigüedad………………………………………………………</w:t>
      </w:r>
      <w:r>
        <w:rPr>
          <w:rFonts w:ascii="AytoRoquetas Light Condensed" w:hAnsi="AytoRoquetas Light Condensed" w:cs="Arial"/>
          <w:bCs/>
          <w:sz w:val="24"/>
          <w:szCs w:val="24"/>
          <w:u w:val="single"/>
        </w:rPr>
        <w:t>15 puntos</w:t>
      </w:r>
      <w:r>
        <w:rPr>
          <w:rFonts w:ascii="AytoRoquetas Light Condensed" w:hAnsi="AytoRoquetas Light Condensed" w:cs="Arial"/>
          <w:bCs/>
          <w:sz w:val="24"/>
          <w:szCs w:val="24"/>
        </w:rPr>
        <w:t>.</w:t>
      </w:r>
      <w:r>
        <w:rPr>
          <w:rFonts w:ascii="AytoRoquetas Light Condensed" w:hAnsi="AytoRoquetas Light Condensed" w:cs="Arial"/>
          <w:b/>
          <w:sz w:val="24"/>
          <w:szCs w:val="24"/>
        </w:rPr>
        <w:t xml:space="preserve"> </w:t>
      </w:r>
    </w:p>
    <w:p w14:paraId="3E7A3F73" w14:textId="77777777" w:rsidR="00BC6C49" w:rsidRDefault="00BC6C49" w:rsidP="00BC6C49">
      <w:pPr>
        <w:autoSpaceDE w:val="0"/>
        <w:autoSpaceDN w:val="0"/>
        <w:adjustRightInd w:val="0"/>
        <w:spacing w:after="0" w:line="240" w:lineRule="auto"/>
        <w:ind w:left="1440"/>
        <w:jc w:val="both"/>
        <w:rPr>
          <w:rFonts w:ascii="AytoRoquetas Light Condensed" w:hAnsi="AytoRoquetas Light Condensed" w:cs="Arial"/>
          <w:sz w:val="24"/>
          <w:szCs w:val="24"/>
        </w:rPr>
      </w:pPr>
    </w:p>
    <w:p w14:paraId="72E0F17F" w14:textId="77777777" w:rsidR="00BC6C49" w:rsidRDefault="00BC6C49" w:rsidP="00BC6C49">
      <w:pPr>
        <w:numPr>
          <w:ilvl w:val="1"/>
          <w:numId w:val="23"/>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Consolidación del proyecto: más de 3 años de antigüedad en el municipio…………………………………………………………</w:t>
      </w:r>
      <w:r>
        <w:rPr>
          <w:rFonts w:ascii="AytoRoquetas Light Condensed" w:hAnsi="AytoRoquetas Light Condensed" w:cs="Arial"/>
          <w:sz w:val="24"/>
          <w:szCs w:val="24"/>
          <w:u w:val="single"/>
        </w:rPr>
        <w:t>5 puntos</w:t>
      </w:r>
      <w:r>
        <w:rPr>
          <w:rFonts w:ascii="AytoRoquetas Light Condensed" w:hAnsi="AytoRoquetas Light Condensed" w:cs="Arial"/>
          <w:sz w:val="24"/>
          <w:szCs w:val="24"/>
        </w:rPr>
        <w:t>.</w:t>
      </w:r>
    </w:p>
    <w:p w14:paraId="3A9D835B"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47C51B64" w14:textId="77777777" w:rsidR="00BC6C49" w:rsidRDefault="00BC6C49" w:rsidP="00BC6C49">
      <w:pPr>
        <w:numPr>
          <w:ilvl w:val="1"/>
          <w:numId w:val="23"/>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Ratio de alumnos por monitor. </w:t>
      </w:r>
      <w:r>
        <w:rPr>
          <w:rFonts w:ascii="AytoRoquetas Light Condensed" w:hAnsi="AytoRoquetas Light Condensed" w:cs="Arial"/>
          <w:sz w:val="24"/>
          <w:szCs w:val="24"/>
          <w:u w:val="single"/>
        </w:rPr>
        <w:t>Máximo 5 puntos</w:t>
      </w:r>
      <w:r>
        <w:rPr>
          <w:rFonts w:ascii="AytoRoquetas Light Condensed" w:hAnsi="AytoRoquetas Light Condensed" w:cs="Arial"/>
          <w:sz w:val="24"/>
          <w:szCs w:val="24"/>
        </w:rPr>
        <w:t>.</w:t>
      </w:r>
    </w:p>
    <w:p w14:paraId="6FB8A34B"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195D5787" w14:textId="77777777" w:rsidR="00BC6C49" w:rsidRDefault="00BC6C49" w:rsidP="00BC6C49">
      <w:pPr>
        <w:numPr>
          <w:ilvl w:val="2"/>
          <w:numId w:val="23"/>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14 alumnos o menos por monitor: 5 puntos.</w:t>
      </w:r>
    </w:p>
    <w:p w14:paraId="2CF3A372" w14:textId="77777777" w:rsidR="00BC6C49" w:rsidRDefault="00BC6C49" w:rsidP="00BC6C49">
      <w:pPr>
        <w:numPr>
          <w:ilvl w:val="2"/>
          <w:numId w:val="23"/>
        </w:numPr>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Entre 15 y 19 alumnos por monitor: 2 puntos.</w:t>
      </w:r>
    </w:p>
    <w:p w14:paraId="19D2183F"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2BF8D578"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0422395C"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p>
    <w:p w14:paraId="2FFF2CF4"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b/>
          <w:sz w:val="24"/>
          <w:szCs w:val="24"/>
        </w:rPr>
      </w:pPr>
      <w:r>
        <w:rPr>
          <w:rFonts w:ascii="AytoRoquetas Light Condensed" w:hAnsi="AytoRoquetas Light Condensed" w:cs="Arial"/>
          <w:b/>
          <w:sz w:val="24"/>
          <w:szCs w:val="24"/>
        </w:rPr>
        <w:t xml:space="preserve">CRITERIO 3-. DEMANDA DE LA DISCIPLINA DEPORTIVA OBJETO DE LA SOLICITUD: </w:t>
      </w:r>
      <w:r>
        <w:rPr>
          <w:rFonts w:ascii="AytoRoquetas Light Condensed" w:hAnsi="AytoRoquetas Light Condensed" w:cs="Arial"/>
          <w:b/>
          <w:sz w:val="24"/>
          <w:szCs w:val="24"/>
          <w:u w:val="single"/>
        </w:rPr>
        <w:t>MÁXIMO 15 PUNTOS</w:t>
      </w:r>
      <w:r>
        <w:rPr>
          <w:rFonts w:ascii="AytoRoquetas Light Condensed" w:hAnsi="AytoRoquetas Light Condensed" w:cs="Arial"/>
          <w:b/>
          <w:sz w:val="24"/>
          <w:szCs w:val="24"/>
        </w:rPr>
        <w:t>.</w:t>
      </w:r>
    </w:p>
    <w:p w14:paraId="6B6C5EC2" w14:textId="77777777" w:rsidR="00BC6C49" w:rsidRDefault="00BC6C49" w:rsidP="00BC6C49">
      <w:pPr>
        <w:autoSpaceDE w:val="0"/>
        <w:autoSpaceDN w:val="0"/>
        <w:adjustRightInd w:val="0"/>
        <w:spacing w:after="0" w:line="240" w:lineRule="auto"/>
        <w:jc w:val="both"/>
        <w:rPr>
          <w:rFonts w:ascii="AytoRoquetas Light Condensed" w:hAnsi="AytoRoquetas Light Condensed" w:cs="Arial"/>
          <w:sz w:val="24"/>
          <w:szCs w:val="24"/>
        </w:rPr>
      </w:pPr>
    </w:p>
    <w:p w14:paraId="377C3BAD" w14:textId="77777777" w:rsidR="00BC6C49" w:rsidRDefault="00BC6C49" w:rsidP="00BC6C49">
      <w:pPr>
        <w:autoSpaceDE w:val="0"/>
        <w:autoSpaceDN w:val="0"/>
        <w:adjustRightInd w:val="0"/>
        <w:spacing w:after="0" w:line="288" w:lineRule="auto"/>
        <w:ind w:firstLine="709"/>
        <w:jc w:val="both"/>
        <w:rPr>
          <w:rFonts w:ascii="AytoRoquetas Light Condensed" w:hAnsi="AytoRoquetas Light Condensed" w:cs="Arial"/>
          <w:sz w:val="24"/>
          <w:szCs w:val="24"/>
        </w:rPr>
      </w:pPr>
      <w:r>
        <w:rPr>
          <w:rFonts w:ascii="AytoRoquetas Light Condensed" w:hAnsi="AytoRoquetas Light Condensed" w:cs="Arial"/>
          <w:sz w:val="24"/>
          <w:szCs w:val="24"/>
        </w:rPr>
        <w:t>En este apartado se pretende valorar que los proyectos responden a una necesidad pública y real existente en el municipio en base al número de alumnos/as inscritos en el programa.</w:t>
      </w:r>
    </w:p>
    <w:p w14:paraId="340A37C9" w14:textId="77777777" w:rsidR="00BC6C49" w:rsidRDefault="00BC6C49" w:rsidP="00BC6C49">
      <w:pPr>
        <w:tabs>
          <w:tab w:val="left" w:pos="1134"/>
        </w:tabs>
        <w:autoSpaceDE w:val="0"/>
        <w:autoSpaceDN w:val="0"/>
        <w:adjustRightInd w:val="0"/>
        <w:spacing w:after="0" w:line="240" w:lineRule="auto"/>
        <w:jc w:val="both"/>
        <w:rPr>
          <w:rFonts w:ascii="AytoRoquetas Light Condensed" w:hAnsi="AytoRoquetas Light Condensed" w:cs="Arial"/>
          <w:sz w:val="24"/>
          <w:szCs w:val="24"/>
        </w:rPr>
      </w:pPr>
    </w:p>
    <w:p w14:paraId="070AEEFE" w14:textId="77777777" w:rsidR="00BC6C49" w:rsidRDefault="00BC6C49" w:rsidP="00BC6C49">
      <w:pPr>
        <w:numPr>
          <w:ilvl w:val="0"/>
          <w:numId w:val="24"/>
        </w:numPr>
        <w:tabs>
          <w:tab w:val="left" w:pos="1134"/>
        </w:tabs>
        <w:autoSpaceDE w:val="0"/>
        <w:autoSpaceDN w:val="0"/>
        <w:adjustRightInd w:val="0"/>
        <w:spacing w:after="0" w:line="240" w:lineRule="auto"/>
        <w:ind w:hanging="11"/>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Número de alumnos/as inscritos en el programa: </w:t>
      </w:r>
      <w:r>
        <w:rPr>
          <w:rFonts w:ascii="AytoRoquetas Light Condensed" w:hAnsi="AytoRoquetas Light Condensed" w:cs="Arial"/>
          <w:bCs/>
          <w:sz w:val="24"/>
          <w:szCs w:val="24"/>
          <w:u w:val="single"/>
        </w:rPr>
        <w:t>máximo 15 puntos</w:t>
      </w:r>
      <w:r>
        <w:rPr>
          <w:rFonts w:ascii="AytoRoquetas Light Condensed" w:hAnsi="AytoRoquetas Light Condensed" w:cs="Arial"/>
          <w:b/>
          <w:sz w:val="24"/>
          <w:szCs w:val="24"/>
        </w:rPr>
        <w:t>.</w:t>
      </w:r>
      <w:r>
        <w:rPr>
          <w:rFonts w:ascii="AytoRoquetas Light Condensed" w:hAnsi="AytoRoquetas Light Condensed" w:cs="Arial"/>
          <w:sz w:val="24"/>
          <w:szCs w:val="24"/>
        </w:rPr>
        <w:t xml:space="preserve"> </w:t>
      </w:r>
    </w:p>
    <w:p w14:paraId="497F3900" w14:textId="77777777" w:rsidR="00BC6C49" w:rsidRDefault="00BC6C49" w:rsidP="00BC6C49">
      <w:pPr>
        <w:tabs>
          <w:tab w:val="left" w:pos="1134"/>
        </w:tabs>
        <w:autoSpaceDE w:val="0"/>
        <w:autoSpaceDN w:val="0"/>
        <w:adjustRightInd w:val="0"/>
        <w:spacing w:after="0" w:line="240" w:lineRule="auto"/>
        <w:ind w:left="720"/>
        <w:jc w:val="both"/>
        <w:rPr>
          <w:rFonts w:ascii="AytoRoquetas Light Condensed" w:hAnsi="AytoRoquetas Light Condensed" w:cs="Arial"/>
          <w:sz w:val="24"/>
          <w:szCs w:val="24"/>
        </w:rPr>
      </w:pPr>
    </w:p>
    <w:p w14:paraId="30BA8DB7" w14:textId="77777777" w:rsidR="00BC6C49" w:rsidRDefault="00BC6C49" w:rsidP="00BC6C49">
      <w:pPr>
        <w:numPr>
          <w:ilvl w:val="1"/>
          <w:numId w:val="24"/>
        </w:numPr>
        <w:tabs>
          <w:tab w:val="left" w:pos="1134"/>
        </w:tabs>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Deportes colectivos:</w:t>
      </w:r>
    </w:p>
    <w:p w14:paraId="7FDB81B7" w14:textId="77777777" w:rsidR="00BC6C49" w:rsidRDefault="00BC6C49" w:rsidP="00BC6C49">
      <w:pPr>
        <w:tabs>
          <w:tab w:val="left" w:pos="1134"/>
        </w:tabs>
        <w:autoSpaceDE w:val="0"/>
        <w:autoSpaceDN w:val="0"/>
        <w:adjustRightInd w:val="0"/>
        <w:spacing w:after="0" w:line="240" w:lineRule="auto"/>
        <w:ind w:left="1440"/>
        <w:jc w:val="both"/>
        <w:rPr>
          <w:rFonts w:ascii="AytoRoquetas Light Condensed" w:hAnsi="AytoRoquetas Light Condensed" w:cs="Arial"/>
          <w:sz w:val="24"/>
          <w:szCs w:val="24"/>
        </w:rPr>
      </w:pPr>
    </w:p>
    <w:p w14:paraId="230C3A53" w14:textId="77777777" w:rsidR="00BC6C49" w:rsidRDefault="00BC6C49" w:rsidP="00BC6C49">
      <w:pPr>
        <w:numPr>
          <w:ilvl w:val="2"/>
          <w:numId w:val="24"/>
        </w:numPr>
        <w:tabs>
          <w:tab w:val="left" w:pos="1843"/>
        </w:tabs>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Más de 100 alumnos/as inscritos/as: 15 puntos. </w:t>
      </w:r>
    </w:p>
    <w:p w14:paraId="27264AE9" w14:textId="77777777" w:rsidR="00BC6C49" w:rsidRDefault="00BC6C49" w:rsidP="00BC6C49">
      <w:pPr>
        <w:numPr>
          <w:ilvl w:val="2"/>
          <w:numId w:val="24"/>
        </w:numPr>
        <w:tabs>
          <w:tab w:val="left" w:pos="1843"/>
        </w:tabs>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Entre 75-99 alumnos/as inscritos/as: 7 puntos</w:t>
      </w:r>
    </w:p>
    <w:p w14:paraId="03148E70" w14:textId="77777777" w:rsidR="00BC6C49" w:rsidRDefault="00BC6C49" w:rsidP="00BC6C49">
      <w:pPr>
        <w:numPr>
          <w:ilvl w:val="2"/>
          <w:numId w:val="24"/>
        </w:numPr>
        <w:tabs>
          <w:tab w:val="left" w:pos="1843"/>
        </w:tabs>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Entre 51 y 74 alumnos/as inscritos/as: 5 puntos. </w:t>
      </w:r>
    </w:p>
    <w:p w14:paraId="46A8FE3B" w14:textId="77777777" w:rsidR="00BC6C49" w:rsidRDefault="00BC6C49" w:rsidP="00BC6C49">
      <w:pPr>
        <w:tabs>
          <w:tab w:val="left" w:pos="1134"/>
        </w:tabs>
        <w:autoSpaceDE w:val="0"/>
        <w:autoSpaceDN w:val="0"/>
        <w:adjustRightInd w:val="0"/>
        <w:spacing w:after="0" w:line="240" w:lineRule="auto"/>
        <w:ind w:left="1440"/>
        <w:jc w:val="both"/>
        <w:rPr>
          <w:rFonts w:ascii="AytoRoquetas Light Condensed" w:hAnsi="AytoRoquetas Light Condensed" w:cs="Arial"/>
          <w:sz w:val="24"/>
          <w:szCs w:val="24"/>
        </w:rPr>
      </w:pPr>
    </w:p>
    <w:p w14:paraId="5C2E0955" w14:textId="77777777" w:rsidR="00BC6C49" w:rsidRDefault="00BC6C49" w:rsidP="00BC6C49">
      <w:pPr>
        <w:numPr>
          <w:ilvl w:val="1"/>
          <w:numId w:val="24"/>
        </w:numPr>
        <w:tabs>
          <w:tab w:val="left" w:pos="1134"/>
        </w:tabs>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Deportes individuales:</w:t>
      </w:r>
    </w:p>
    <w:p w14:paraId="6D28E1EF" w14:textId="77777777" w:rsidR="00BC6C49" w:rsidRDefault="00BC6C49" w:rsidP="00BC6C49">
      <w:pPr>
        <w:tabs>
          <w:tab w:val="left" w:pos="1134"/>
        </w:tabs>
        <w:autoSpaceDE w:val="0"/>
        <w:autoSpaceDN w:val="0"/>
        <w:adjustRightInd w:val="0"/>
        <w:spacing w:after="0" w:line="240" w:lineRule="auto"/>
        <w:ind w:left="1440"/>
        <w:jc w:val="both"/>
        <w:rPr>
          <w:rFonts w:ascii="AytoRoquetas Light Condensed" w:hAnsi="AytoRoquetas Light Condensed" w:cs="Arial"/>
          <w:sz w:val="24"/>
          <w:szCs w:val="24"/>
        </w:rPr>
      </w:pPr>
    </w:p>
    <w:p w14:paraId="547088C8" w14:textId="77777777" w:rsidR="00BC6C49" w:rsidRDefault="00BC6C49" w:rsidP="00BC6C49">
      <w:pPr>
        <w:numPr>
          <w:ilvl w:val="2"/>
          <w:numId w:val="24"/>
        </w:numPr>
        <w:tabs>
          <w:tab w:val="left" w:pos="1134"/>
        </w:tabs>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Más de 25 alumnos/as inscritos/as: 15 puntos. </w:t>
      </w:r>
    </w:p>
    <w:p w14:paraId="7C3C3D57" w14:textId="77777777" w:rsidR="00BC6C49" w:rsidRDefault="00BC6C49" w:rsidP="00BC6C49">
      <w:pPr>
        <w:numPr>
          <w:ilvl w:val="2"/>
          <w:numId w:val="24"/>
        </w:numPr>
        <w:tabs>
          <w:tab w:val="left" w:pos="1134"/>
        </w:tabs>
        <w:autoSpaceDE w:val="0"/>
        <w:autoSpaceDN w:val="0"/>
        <w:adjustRightInd w:val="0"/>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Entre 16 y 25 alumnos/as inscritos/as: 7 puntos.</w:t>
      </w:r>
    </w:p>
    <w:p w14:paraId="2E0A26E5"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5682F56F"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bCs/>
          <w:sz w:val="24"/>
          <w:szCs w:val="24"/>
          <w:u w:val="single"/>
        </w:rPr>
      </w:pPr>
      <w:r>
        <w:rPr>
          <w:rFonts w:ascii="AytoRoquetas Light Condensed" w:hAnsi="AytoRoquetas Light Condensed" w:cs="Arial"/>
          <w:b/>
          <w:sz w:val="24"/>
          <w:szCs w:val="24"/>
        </w:rPr>
        <w:t>CRITERIO 4:</w:t>
      </w:r>
      <w:r>
        <w:rPr>
          <w:rFonts w:ascii="AytoRoquetas Light Condensed" w:hAnsi="AytoRoquetas Light Condensed" w:cs="Arial"/>
          <w:sz w:val="24"/>
          <w:szCs w:val="24"/>
        </w:rPr>
        <w:t xml:space="preserve"> </w:t>
      </w:r>
      <w:r>
        <w:rPr>
          <w:rFonts w:ascii="AytoRoquetas Light Condensed" w:hAnsi="AytoRoquetas Light Condensed" w:cs="Arial"/>
          <w:b/>
          <w:bCs/>
          <w:sz w:val="24"/>
          <w:szCs w:val="24"/>
        </w:rPr>
        <w:t xml:space="preserve">NIVEL DE AUTOFINANCIACIÓN DE LA ACTIVIDAD PARA LA QUE SE SOLICITA LA SUBVENCIÓN. </w:t>
      </w:r>
      <w:r>
        <w:rPr>
          <w:rFonts w:ascii="AytoRoquetas Light Condensed" w:hAnsi="AytoRoquetas Light Condensed" w:cs="Arial"/>
          <w:b/>
          <w:bCs/>
          <w:sz w:val="24"/>
          <w:szCs w:val="24"/>
          <w:u w:val="single"/>
        </w:rPr>
        <w:t>MÁXIMO 20 PUNTOS</w:t>
      </w:r>
    </w:p>
    <w:p w14:paraId="790E7FC8"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u w:val="single"/>
        </w:rPr>
      </w:pPr>
    </w:p>
    <w:p w14:paraId="3C492167" w14:textId="77777777" w:rsidR="00BC6C49" w:rsidRDefault="00BC6C49" w:rsidP="00BC6C49">
      <w:pPr>
        <w:autoSpaceDE w:val="0"/>
        <w:autoSpaceDN w:val="0"/>
        <w:adjustRightInd w:val="0"/>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En este apartado se pretende valorar que las entidades solicitantes tienen la suficiente estabilidad económica para llevar a cabo una actividad que ofrezca las garantías necesarias para que pueda continuar en el tiempo, con la suficiente independencia financiera como para que el proyecto sea viable, equilibrado y sujeto a una estructura económica estable. En función del porcentaje de autofinanciación las entidades obtendrán los siguientes puntos:</w:t>
      </w:r>
    </w:p>
    <w:p w14:paraId="5C934F19"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u w:val="single"/>
        </w:rPr>
      </w:pPr>
    </w:p>
    <w:p w14:paraId="1A4E5464" w14:textId="77777777" w:rsidR="00BC6C49" w:rsidRDefault="00BC6C49" w:rsidP="00BC6C49">
      <w:pPr>
        <w:pStyle w:val="Prrafodelista"/>
        <w:numPr>
          <w:ilvl w:val="0"/>
          <w:numId w:val="2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hasta el 25 % del coste del proyecto. </w:t>
      </w:r>
      <w:r>
        <w:rPr>
          <w:rFonts w:ascii="AytoRoquetas Light Condensed" w:hAnsi="AytoRoquetas Light Condensed" w:cs="Arial"/>
          <w:sz w:val="24"/>
          <w:szCs w:val="24"/>
          <w:u w:val="single"/>
        </w:rPr>
        <w:t>20 puntos</w:t>
      </w:r>
      <w:r>
        <w:rPr>
          <w:rFonts w:ascii="AytoRoquetas Light Condensed" w:hAnsi="AytoRoquetas Light Condensed" w:cs="Arial"/>
          <w:b/>
          <w:sz w:val="24"/>
          <w:szCs w:val="24"/>
        </w:rPr>
        <w:t>.</w:t>
      </w:r>
    </w:p>
    <w:p w14:paraId="4A083FCB" w14:textId="77777777" w:rsidR="00BC6C49" w:rsidRDefault="00BC6C49" w:rsidP="00BC6C49">
      <w:pPr>
        <w:pStyle w:val="Prrafodelista"/>
        <w:numPr>
          <w:ilvl w:val="0"/>
          <w:numId w:val="2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ente el 26 – 50 % del coste del proyecto. </w:t>
      </w:r>
      <w:r>
        <w:rPr>
          <w:rFonts w:ascii="AytoRoquetas Light Condensed" w:hAnsi="AytoRoquetas Light Condensed" w:cs="Arial"/>
          <w:sz w:val="24"/>
          <w:szCs w:val="24"/>
          <w:u w:val="single"/>
        </w:rPr>
        <w:t>15 puntos</w:t>
      </w:r>
      <w:r>
        <w:rPr>
          <w:rFonts w:ascii="AytoRoquetas Light Condensed" w:hAnsi="AytoRoquetas Light Condensed" w:cs="Arial"/>
          <w:b/>
          <w:sz w:val="24"/>
          <w:szCs w:val="24"/>
        </w:rPr>
        <w:t>.</w:t>
      </w:r>
    </w:p>
    <w:p w14:paraId="398422D1" w14:textId="77777777" w:rsidR="00BC6C49" w:rsidRDefault="00BC6C49" w:rsidP="00BC6C49">
      <w:pPr>
        <w:pStyle w:val="Prrafodelista"/>
        <w:numPr>
          <w:ilvl w:val="0"/>
          <w:numId w:val="2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ente 51 - 75 % del coste del proyecto. </w:t>
      </w:r>
      <w:r>
        <w:rPr>
          <w:rFonts w:ascii="AytoRoquetas Light Condensed" w:hAnsi="AytoRoquetas Light Condensed" w:cs="Arial"/>
          <w:sz w:val="24"/>
          <w:szCs w:val="24"/>
          <w:u w:val="single"/>
        </w:rPr>
        <w:t>10 puntos</w:t>
      </w:r>
      <w:r>
        <w:rPr>
          <w:rFonts w:ascii="AytoRoquetas Light Condensed" w:hAnsi="AytoRoquetas Light Condensed" w:cs="Arial"/>
          <w:b/>
          <w:sz w:val="24"/>
          <w:szCs w:val="24"/>
        </w:rPr>
        <w:t>.</w:t>
      </w:r>
    </w:p>
    <w:p w14:paraId="1D387E20" w14:textId="77777777" w:rsidR="00BC6C49" w:rsidRDefault="00BC6C49" w:rsidP="00BC6C49">
      <w:pPr>
        <w:pStyle w:val="Prrafodelista"/>
        <w:numPr>
          <w:ilvl w:val="0"/>
          <w:numId w:val="25"/>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entre el 76 – 95 % del coste del proyecto. </w:t>
      </w:r>
      <w:r>
        <w:rPr>
          <w:rFonts w:ascii="AytoRoquetas Light Condensed" w:hAnsi="AytoRoquetas Light Condensed" w:cs="Arial"/>
          <w:sz w:val="24"/>
          <w:szCs w:val="24"/>
          <w:u w:val="single"/>
        </w:rPr>
        <w:t>5 puntos</w:t>
      </w:r>
      <w:r>
        <w:rPr>
          <w:rFonts w:ascii="AytoRoquetas Light Condensed" w:hAnsi="AytoRoquetas Light Condensed" w:cs="Arial"/>
          <w:b/>
          <w:sz w:val="24"/>
          <w:szCs w:val="24"/>
        </w:rPr>
        <w:t>.</w:t>
      </w:r>
    </w:p>
    <w:p w14:paraId="1B4B4F12" w14:textId="77777777" w:rsidR="00BC6C49" w:rsidRDefault="00BC6C49" w:rsidP="00BC6C49">
      <w:pPr>
        <w:jc w:val="both"/>
        <w:rPr>
          <w:rFonts w:ascii="AytoRoquetas Light Condensed" w:hAnsi="AytoRoquetas Light Condensed" w:cs="Arial"/>
          <w:b/>
          <w:bCs/>
          <w:sz w:val="24"/>
          <w:szCs w:val="24"/>
        </w:rPr>
      </w:pPr>
    </w:p>
    <w:p w14:paraId="332516EB" w14:textId="77777777" w:rsidR="00BC6C49" w:rsidRDefault="00BC6C49" w:rsidP="00BC6C49">
      <w:pPr>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 xml:space="preserve">LINEA 31 </w:t>
      </w:r>
    </w:p>
    <w:p w14:paraId="30ED03BF"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Los solicitantes, para poder obtener la condición de beneficiarios, además de cumplir con los requisitos exigidos en las Bases Generales y Específicas de la correspondiente convocatoria y no estar incursos en ninguna de las causas de exclusión, deberán alcanzar un mínimo de 50 puntos conforme a los siguientes criterios de valoración, estableciéndose una puntuación máxima de 100 puntos en base a los mismos.</w:t>
      </w:r>
    </w:p>
    <w:p w14:paraId="0FB59014" w14:textId="77777777" w:rsidR="00BC6C49" w:rsidRDefault="00BC6C49" w:rsidP="00BC6C49">
      <w:pPr>
        <w:spacing w:after="0" w:line="288" w:lineRule="auto"/>
        <w:jc w:val="both"/>
        <w:rPr>
          <w:rFonts w:ascii="AytoRoquetas Light Condensed" w:hAnsi="AytoRoquetas Light Condensed" w:cs="Arial"/>
          <w:sz w:val="24"/>
          <w:szCs w:val="24"/>
        </w:rPr>
      </w:pPr>
    </w:p>
    <w:tbl>
      <w:tblPr>
        <w:tblpPr w:leftFromText="141" w:rightFromText="141" w:bottomFromText="160" w:vertAnchor="text" w:horzAnchor="margin" w:tblpXSpec="center" w:tblpY="11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457"/>
        <w:gridCol w:w="5934"/>
        <w:gridCol w:w="2093"/>
      </w:tblGrid>
      <w:tr w:rsidR="00BC6C49" w14:paraId="0794B551" w14:textId="77777777" w:rsidTr="00BC6C49">
        <w:tc>
          <w:tcPr>
            <w:tcW w:w="433"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43651300" w14:textId="77777777" w:rsidR="00BC6C49" w:rsidRDefault="00BC6C49">
            <w:pPr>
              <w:autoSpaceDE w:val="0"/>
              <w:autoSpaceDN w:val="0"/>
              <w:adjustRightInd w:val="0"/>
              <w:spacing w:line="288" w:lineRule="auto"/>
              <w:jc w:val="center"/>
              <w:rPr>
                <w:rFonts w:cs="Arial"/>
                <w:b/>
                <w:bCs/>
              </w:rPr>
            </w:pPr>
            <w:proofErr w:type="spellStart"/>
            <w:r>
              <w:rPr>
                <w:rFonts w:cs="Arial"/>
                <w:b/>
                <w:bCs/>
              </w:rPr>
              <w:t>Nº</w:t>
            </w:r>
            <w:proofErr w:type="spellEnd"/>
          </w:p>
        </w:tc>
        <w:tc>
          <w:tcPr>
            <w:tcW w:w="6078"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1796C8A2" w14:textId="77777777" w:rsidR="00BC6C49" w:rsidRDefault="00BC6C49">
            <w:pPr>
              <w:autoSpaceDE w:val="0"/>
              <w:autoSpaceDN w:val="0"/>
              <w:adjustRightInd w:val="0"/>
              <w:spacing w:line="288" w:lineRule="auto"/>
              <w:jc w:val="center"/>
              <w:rPr>
                <w:rFonts w:cs="Arial"/>
                <w:b/>
                <w:bCs/>
              </w:rPr>
            </w:pPr>
            <w:r>
              <w:rPr>
                <w:rFonts w:cs="Arial"/>
                <w:b/>
                <w:bCs/>
              </w:rPr>
              <w:t>CRITERIO</w:t>
            </w:r>
          </w:p>
        </w:tc>
        <w:tc>
          <w:tcPr>
            <w:tcW w:w="2116"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0E9BBC55" w14:textId="77777777" w:rsidR="00BC6C49" w:rsidRDefault="00BC6C49">
            <w:pPr>
              <w:autoSpaceDE w:val="0"/>
              <w:autoSpaceDN w:val="0"/>
              <w:adjustRightInd w:val="0"/>
              <w:spacing w:line="288" w:lineRule="auto"/>
              <w:jc w:val="center"/>
              <w:rPr>
                <w:rFonts w:cs="Arial"/>
                <w:b/>
                <w:bCs/>
              </w:rPr>
            </w:pPr>
            <w:r>
              <w:rPr>
                <w:rFonts w:cs="Arial"/>
                <w:b/>
                <w:bCs/>
              </w:rPr>
              <w:t>PUNTUACIÓN MÁXIMA PARA CADA CRITERIO</w:t>
            </w:r>
          </w:p>
        </w:tc>
      </w:tr>
      <w:tr w:rsidR="00BC6C49" w14:paraId="7A5E7D2C" w14:textId="77777777" w:rsidTr="00BC6C49">
        <w:tc>
          <w:tcPr>
            <w:tcW w:w="433" w:type="dxa"/>
            <w:tcBorders>
              <w:top w:val="single" w:sz="8" w:space="0" w:color="FFFFFF"/>
              <w:left w:val="single" w:sz="8" w:space="0" w:color="FFFFFF"/>
              <w:bottom w:val="single" w:sz="6" w:space="0" w:color="FFFFFF"/>
              <w:right w:val="single" w:sz="24" w:space="0" w:color="FFFFFF"/>
            </w:tcBorders>
            <w:shd w:val="clear" w:color="auto" w:fill="4BACC6"/>
            <w:hideMark/>
          </w:tcPr>
          <w:p w14:paraId="6EFC8CE2" w14:textId="77777777" w:rsidR="00BC6C49" w:rsidRDefault="00BC6C49">
            <w:pPr>
              <w:autoSpaceDE w:val="0"/>
              <w:autoSpaceDN w:val="0"/>
              <w:adjustRightInd w:val="0"/>
              <w:spacing w:line="288" w:lineRule="auto"/>
              <w:jc w:val="both"/>
              <w:rPr>
                <w:rFonts w:cs="Arial"/>
                <w:b/>
                <w:bCs/>
                <w:sz w:val="20"/>
                <w:szCs w:val="20"/>
              </w:rPr>
            </w:pPr>
            <w:r>
              <w:rPr>
                <w:rFonts w:cs="Arial"/>
                <w:b/>
                <w:bCs/>
                <w:sz w:val="20"/>
                <w:szCs w:val="20"/>
              </w:rPr>
              <w:t>1</w:t>
            </w:r>
          </w:p>
        </w:tc>
        <w:tc>
          <w:tcPr>
            <w:tcW w:w="6078" w:type="dxa"/>
            <w:tcBorders>
              <w:top w:val="single" w:sz="8" w:space="0" w:color="FFFFFF"/>
              <w:left w:val="single" w:sz="8" w:space="0" w:color="FFFFFF"/>
              <w:bottom w:val="single" w:sz="8" w:space="0" w:color="FFFFFF"/>
              <w:right w:val="single" w:sz="8" w:space="0" w:color="FFFFFF"/>
            </w:tcBorders>
            <w:shd w:val="clear" w:color="auto" w:fill="66FFFF"/>
            <w:hideMark/>
          </w:tcPr>
          <w:p w14:paraId="69B5BD99" w14:textId="77777777" w:rsidR="00BC6C49" w:rsidRDefault="00BC6C49">
            <w:pPr>
              <w:autoSpaceDE w:val="0"/>
              <w:autoSpaceDN w:val="0"/>
              <w:adjustRightInd w:val="0"/>
              <w:spacing w:line="288" w:lineRule="auto"/>
              <w:jc w:val="both"/>
              <w:rPr>
                <w:rFonts w:ascii="AytoRoquetas Light Condensed" w:hAnsi="AytoRoquetas Light Condensed" w:cs="Arial"/>
                <w:iCs/>
              </w:rPr>
            </w:pPr>
            <w:r>
              <w:rPr>
                <w:rFonts w:ascii="AytoRoquetas Light Condensed" w:hAnsi="AytoRoquetas Light Condensed" w:cs="Arial"/>
                <w:iCs/>
              </w:rPr>
              <w:t xml:space="preserve">ESTRUCTURA DEPORTIVA DE LA ENTIDAD SOLICITANTE </w:t>
            </w:r>
          </w:p>
        </w:tc>
        <w:tc>
          <w:tcPr>
            <w:tcW w:w="2116" w:type="dxa"/>
            <w:tcBorders>
              <w:top w:val="single" w:sz="8" w:space="0" w:color="FFFFFF"/>
              <w:left w:val="single" w:sz="8" w:space="0" w:color="FFFFFF"/>
              <w:bottom w:val="single" w:sz="8" w:space="0" w:color="FFFFFF"/>
              <w:right w:val="single" w:sz="8" w:space="0" w:color="FFFFFF"/>
            </w:tcBorders>
            <w:shd w:val="clear" w:color="auto" w:fill="66FFFF"/>
            <w:hideMark/>
          </w:tcPr>
          <w:p w14:paraId="7C378E64" w14:textId="77777777" w:rsidR="00BC6C49" w:rsidRDefault="00BC6C49">
            <w:pPr>
              <w:autoSpaceDE w:val="0"/>
              <w:autoSpaceDN w:val="0"/>
              <w:adjustRightInd w:val="0"/>
              <w:spacing w:line="288" w:lineRule="auto"/>
              <w:jc w:val="right"/>
              <w:rPr>
                <w:rFonts w:cs="Arial"/>
                <w:i/>
              </w:rPr>
            </w:pPr>
            <w:r>
              <w:rPr>
                <w:rFonts w:cs="Arial"/>
                <w:i/>
              </w:rPr>
              <w:t>40 puntos</w:t>
            </w:r>
          </w:p>
        </w:tc>
      </w:tr>
      <w:tr w:rsidR="00BC6C49" w14:paraId="7D4DEE02" w14:textId="77777777" w:rsidTr="00BC6C49">
        <w:tc>
          <w:tcPr>
            <w:tcW w:w="433" w:type="dxa"/>
            <w:tcBorders>
              <w:top w:val="single" w:sz="8" w:space="0" w:color="FFFFFF"/>
              <w:left w:val="single" w:sz="8" w:space="0" w:color="FFFFFF"/>
              <w:bottom w:val="single" w:sz="6" w:space="0" w:color="FFFFFF"/>
              <w:right w:val="single" w:sz="24" w:space="0" w:color="FFFFFF"/>
            </w:tcBorders>
            <w:shd w:val="clear" w:color="auto" w:fill="4BACC6"/>
            <w:hideMark/>
          </w:tcPr>
          <w:p w14:paraId="15F50217" w14:textId="77777777" w:rsidR="00BC6C49" w:rsidRDefault="00BC6C49">
            <w:pPr>
              <w:autoSpaceDE w:val="0"/>
              <w:autoSpaceDN w:val="0"/>
              <w:adjustRightInd w:val="0"/>
              <w:spacing w:line="288" w:lineRule="auto"/>
              <w:jc w:val="both"/>
              <w:rPr>
                <w:rFonts w:cs="Arial"/>
                <w:b/>
                <w:bCs/>
                <w:sz w:val="20"/>
                <w:szCs w:val="20"/>
              </w:rPr>
            </w:pPr>
            <w:r>
              <w:rPr>
                <w:rFonts w:cs="Arial"/>
                <w:b/>
                <w:bCs/>
                <w:sz w:val="20"/>
                <w:szCs w:val="20"/>
              </w:rPr>
              <w:t>2</w:t>
            </w:r>
          </w:p>
        </w:tc>
        <w:tc>
          <w:tcPr>
            <w:tcW w:w="6078" w:type="dxa"/>
            <w:tcBorders>
              <w:top w:val="single" w:sz="8" w:space="0" w:color="FFFFFF"/>
              <w:left w:val="single" w:sz="8" w:space="0" w:color="FFFFFF"/>
              <w:bottom w:val="single" w:sz="8" w:space="0" w:color="FFFFFF"/>
              <w:right w:val="single" w:sz="8" w:space="0" w:color="FFFFFF"/>
            </w:tcBorders>
            <w:shd w:val="clear" w:color="auto" w:fill="66FFFF"/>
            <w:hideMark/>
          </w:tcPr>
          <w:p w14:paraId="735DDEA1" w14:textId="77777777" w:rsidR="00BC6C49" w:rsidRDefault="00BC6C49">
            <w:pPr>
              <w:autoSpaceDE w:val="0"/>
              <w:autoSpaceDN w:val="0"/>
              <w:adjustRightInd w:val="0"/>
              <w:spacing w:line="288" w:lineRule="auto"/>
              <w:jc w:val="both"/>
              <w:rPr>
                <w:rFonts w:ascii="AytoRoquetas Light Condensed" w:hAnsi="AytoRoquetas Light Condensed" w:cs="Arial"/>
                <w:iCs/>
              </w:rPr>
            </w:pPr>
            <w:r>
              <w:rPr>
                <w:rFonts w:ascii="AytoRoquetas Light Condensed" w:hAnsi="AytoRoquetas Light Condensed" w:cs="Arial"/>
                <w:iCs/>
              </w:rPr>
              <w:t>ESTRUCTURA Y CARACTERÍSTICAS DE LA COMPETICIÓN EN LA QUE HA MILITADO LA ENTIDAD SOLICITANTE</w:t>
            </w:r>
          </w:p>
        </w:tc>
        <w:tc>
          <w:tcPr>
            <w:tcW w:w="2116" w:type="dxa"/>
            <w:tcBorders>
              <w:top w:val="single" w:sz="8" w:space="0" w:color="FFFFFF"/>
              <w:left w:val="single" w:sz="8" w:space="0" w:color="FFFFFF"/>
              <w:bottom w:val="single" w:sz="8" w:space="0" w:color="FFFFFF"/>
              <w:right w:val="single" w:sz="8" w:space="0" w:color="FFFFFF"/>
            </w:tcBorders>
            <w:shd w:val="clear" w:color="auto" w:fill="66FFFF"/>
            <w:hideMark/>
          </w:tcPr>
          <w:p w14:paraId="7332C21E" w14:textId="77777777" w:rsidR="00BC6C49" w:rsidRDefault="00BC6C49">
            <w:pPr>
              <w:autoSpaceDE w:val="0"/>
              <w:autoSpaceDN w:val="0"/>
              <w:adjustRightInd w:val="0"/>
              <w:spacing w:line="288" w:lineRule="auto"/>
              <w:jc w:val="right"/>
              <w:rPr>
                <w:rFonts w:cs="Arial"/>
                <w:i/>
              </w:rPr>
            </w:pPr>
            <w:r>
              <w:rPr>
                <w:rFonts w:cs="Arial"/>
                <w:i/>
              </w:rPr>
              <w:t>20 puntos</w:t>
            </w:r>
          </w:p>
        </w:tc>
      </w:tr>
      <w:tr w:rsidR="00BC6C49" w14:paraId="090C5A69" w14:textId="77777777" w:rsidTr="00BC6C49">
        <w:tc>
          <w:tcPr>
            <w:tcW w:w="433" w:type="dxa"/>
            <w:tcBorders>
              <w:top w:val="single" w:sz="8" w:space="0" w:color="FFFFFF"/>
              <w:left w:val="single" w:sz="8" w:space="0" w:color="FFFFFF"/>
              <w:bottom w:val="single" w:sz="6" w:space="0" w:color="FFFFFF"/>
              <w:right w:val="single" w:sz="24" w:space="0" w:color="FFFFFF"/>
            </w:tcBorders>
            <w:shd w:val="clear" w:color="auto" w:fill="4BACC6"/>
            <w:hideMark/>
          </w:tcPr>
          <w:p w14:paraId="31B0BF55" w14:textId="77777777" w:rsidR="00BC6C49" w:rsidRDefault="00BC6C49">
            <w:pPr>
              <w:autoSpaceDE w:val="0"/>
              <w:autoSpaceDN w:val="0"/>
              <w:adjustRightInd w:val="0"/>
              <w:spacing w:line="288" w:lineRule="auto"/>
              <w:jc w:val="both"/>
              <w:rPr>
                <w:rFonts w:cs="Arial"/>
                <w:b/>
                <w:bCs/>
                <w:sz w:val="20"/>
                <w:szCs w:val="20"/>
              </w:rPr>
            </w:pPr>
            <w:r>
              <w:rPr>
                <w:rFonts w:cs="Arial"/>
                <w:b/>
                <w:bCs/>
                <w:sz w:val="20"/>
                <w:szCs w:val="20"/>
              </w:rPr>
              <w:t>3</w:t>
            </w:r>
          </w:p>
        </w:tc>
        <w:tc>
          <w:tcPr>
            <w:tcW w:w="6078" w:type="dxa"/>
            <w:tcBorders>
              <w:top w:val="single" w:sz="8" w:space="0" w:color="FFFFFF"/>
              <w:left w:val="single" w:sz="8" w:space="0" w:color="FFFFFF"/>
              <w:bottom w:val="single" w:sz="8" w:space="0" w:color="FFFFFF"/>
              <w:right w:val="single" w:sz="8" w:space="0" w:color="FFFFFF"/>
            </w:tcBorders>
            <w:shd w:val="clear" w:color="auto" w:fill="66FFFF"/>
            <w:hideMark/>
          </w:tcPr>
          <w:p w14:paraId="64A8FC6A" w14:textId="77777777" w:rsidR="00BC6C49" w:rsidRDefault="00BC6C49">
            <w:pPr>
              <w:autoSpaceDE w:val="0"/>
              <w:autoSpaceDN w:val="0"/>
              <w:adjustRightInd w:val="0"/>
              <w:spacing w:line="288" w:lineRule="auto"/>
              <w:jc w:val="both"/>
              <w:rPr>
                <w:rFonts w:ascii="AytoRoquetas Light Condensed" w:hAnsi="AytoRoquetas Light Condensed" w:cs="Arial"/>
                <w:iCs/>
              </w:rPr>
            </w:pPr>
            <w:r>
              <w:rPr>
                <w:rFonts w:ascii="AytoRoquetas Light Condensed" w:hAnsi="AytoRoquetas Light Condensed" w:cs="Arial"/>
                <w:iCs/>
              </w:rPr>
              <w:t>RESULTADOS OBTENIDOS POR EL EQUIPO</w:t>
            </w:r>
          </w:p>
        </w:tc>
        <w:tc>
          <w:tcPr>
            <w:tcW w:w="2116" w:type="dxa"/>
            <w:tcBorders>
              <w:top w:val="single" w:sz="8" w:space="0" w:color="FFFFFF"/>
              <w:left w:val="single" w:sz="8" w:space="0" w:color="FFFFFF"/>
              <w:bottom w:val="single" w:sz="8" w:space="0" w:color="FFFFFF"/>
              <w:right w:val="single" w:sz="8" w:space="0" w:color="FFFFFF"/>
            </w:tcBorders>
            <w:shd w:val="clear" w:color="auto" w:fill="66FFFF"/>
            <w:hideMark/>
          </w:tcPr>
          <w:p w14:paraId="41E854DC" w14:textId="77777777" w:rsidR="00BC6C49" w:rsidRDefault="00BC6C49">
            <w:pPr>
              <w:autoSpaceDE w:val="0"/>
              <w:autoSpaceDN w:val="0"/>
              <w:adjustRightInd w:val="0"/>
              <w:spacing w:line="288" w:lineRule="auto"/>
              <w:jc w:val="right"/>
              <w:rPr>
                <w:rFonts w:cs="Arial"/>
                <w:i/>
              </w:rPr>
            </w:pPr>
            <w:r>
              <w:rPr>
                <w:rFonts w:cs="Arial"/>
                <w:i/>
              </w:rPr>
              <w:t>20 puntos</w:t>
            </w:r>
          </w:p>
        </w:tc>
      </w:tr>
      <w:tr w:rsidR="00BC6C49" w14:paraId="76BBF0C6" w14:textId="77777777" w:rsidTr="00BC6C49">
        <w:tc>
          <w:tcPr>
            <w:tcW w:w="433" w:type="dxa"/>
            <w:tcBorders>
              <w:top w:val="single" w:sz="6" w:space="0" w:color="FFFFFF"/>
              <w:left w:val="single" w:sz="8" w:space="0" w:color="FFFFFF"/>
              <w:bottom w:val="single" w:sz="8" w:space="0" w:color="FFFFFF"/>
              <w:right w:val="single" w:sz="24" w:space="0" w:color="FFFFFF"/>
            </w:tcBorders>
            <w:shd w:val="clear" w:color="auto" w:fill="4BACC6"/>
            <w:hideMark/>
          </w:tcPr>
          <w:p w14:paraId="39F5237F" w14:textId="77777777" w:rsidR="00BC6C49" w:rsidRDefault="00BC6C49">
            <w:pPr>
              <w:autoSpaceDE w:val="0"/>
              <w:autoSpaceDN w:val="0"/>
              <w:adjustRightInd w:val="0"/>
              <w:spacing w:line="288" w:lineRule="auto"/>
              <w:jc w:val="both"/>
              <w:rPr>
                <w:rFonts w:cs="Arial"/>
                <w:b/>
                <w:bCs/>
                <w:sz w:val="20"/>
                <w:szCs w:val="20"/>
              </w:rPr>
            </w:pPr>
            <w:r>
              <w:rPr>
                <w:rFonts w:cs="Arial"/>
                <w:b/>
                <w:bCs/>
                <w:sz w:val="20"/>
                <w:szCs w:val="20"/>
              </w:rPr>
              <w:t>4</w:t>
            </w:r>
          </w:p>
        </w:tc>
        <w:tc>
          <w:tcPr>
            <w:tcW w:w="6078" w:type="dxa"/>
            <w:tcBorders>
              <w:top w:val="single" w:sz="6" w:space="0" w:color="FFFFFF"/>
              <w:left w:val="single" w:sz="6" w:space="0" w:color="FFFFFF"/>
              <w:bottom w:val="single" w:sz="8" w:space="0" w:color="FFFFFF"/>
              <w:right w:val="single" w:sz="6" w:space="0" w:color="FFFFFF"/>
            </w:tcBorders>
            <w:shd w:val="clear" w:color="auto" w:fill="66FFFF"/>
            <w:hideMark/>
          </w:tcPr>
          <w:p w14:paraId="0C5F7F34" w14:textId="77777777" w:rsidR="00BC6C49" w:rsidRDefault="00BC6C49">
            <w:pPr>
              <w:autoSpaceDE w:val="0"/>
              <w:autoSpaceDN w:val="0"/>
              <w:adjustRightInd w:val="0"/>
              <w:spacing w:line="288" w:lineRule="auto"/>
              <w:jc w:val="both"/>
              <w:rPr>
                <w:rFonts w:ascii="AytoRoquetas Light Condensed" w:hAnsi="AytoRoquetas Light Condensed" w:cs="Arial"/>
                <w:iCs/>
              </w:rPr>
            </w:pPr>
            <w:r>
              <w:rPr>
                <w:rFonts w:ascii="AytoRoquetas Light Condensed" w:hAnsi="AytoRoquetas Light Condensed" w:cs="Arial"/>
                <w:iCs/>
              </w:rPr>
              <w:t>NIVEL DE AUTOFINANCIACIÓN</w:t>
            </w:r>
          </w:p>
        </w:tc>
        <w:tc>
          <w:tcPr>
            <w:tcW w:w="2116" w:type="dxa"/>
            <w:tcBorders>
              <w:top w:val="single" w:sz="6" w:space="0" w:color="FFFFFF"/>
              <w:left w:val="single" w:sz="6" w:space="0" w:color="FFFFFF"/>
              <w:bottom w:val="single" w:sz="8" w:space="0" w:color="FFFFFF"/>
              <w:right w:val="single" w:sz="8" w:space="0" w:color="FFFFFF"/>
            </w:tcBorders>
            <w:shd w:val="clear" w:color="auto" w:fill="66FFFF"/>
            <w:hideMark/>
          </w:tcPr>
          <w:p w14:paraId="469FACFB" w14:textId="77777777" w:rsidR="00BC6C49" w:rsidRDefault="00BC6C49">
            <w:pPr>
              <w:autoSpaceDE w:val="0"/>
              <w:autoSpaceDN w:val="0"/>
              <w:adjustRightInd w:val="0"/>
              <w:spacing w:line="288" w:lineRule="auto"/>
              <w:jc w:val="right"/>
              <w:rPr>
                <w:rFonts w:cs="Arial"/>
                <w:i/>
              </w:rPr>
            </w:pPr>
            <w:r>
              <w:rPr>
                <w:rFonts w:cs="Arial"/>
                <w:i/>
              </w:rPr>
              <w:t>20 puntos</w:t>
            </w:r>
          </w:p>
        </w:tc>
      </w:tr>
    </w:tbl>
    <w:p w14:paraId="2310C2BC" w14:textId="77777777" w:rsidR="00BC6C49" w:rsidRDefault="00BC6C49" w:rsidP="00BC6C49">
      <w:pPr>
        <w:spacing w:after="0" w:line="288" w:lineRule="auto"/>
        <w:jc w:val="both"/>
        <w:rPr>
          <w:rFonts w:ascii="AytoRoquetas Light Condensed" w:hAnsi="AytoRoquetas Light Condensed" w:cs="Arial"/>
          <w:sz w:val="24"/>
          <w:szCs w:val="24"/>
        </w:rPr>
      </w:pPr>
    </w:p>
    <w:p w14:paraId="550B61DD" w14:textId="77777777" w:rsidR="00BC6C49" w:rsidRDefault="00BC6C49" w:rsidP="00BC6C49">
      <w:pPr>
        <w:tabs>
          <w:tab w:val="left" w:pos="426"/>
        </w:tabs>
        <w:autoSpaceDE w:val="0"/>
        <w:autoSpaceDN w:val="0"/>
        <w:adjustRightInd w:val="0"/>
        <w:spacing w:after="0" w:line="240" w:lineRule="auto"/>
        <w:jc w:val="both"/>
        <w:rPr>
          <w:rFonts w:ascii="AytoRoquetas Light Condensed" w:hAnsi="AytoRoquetas Light Condensed"/>
          <w:sz w:val="24"/>
          <w:szCs w:val="24"/>
        </w:rPr>
      </w:pPr>
      <w:r>
        <w:rPr>
          <w:rFonts w:ascii="AytoRoquetas Light Condensed" w:hAnsi="AytoRoquetas Light Condensed"/>
          <w:sz w:val="24"/>
          <w:szCs w:val="24"/>
        </w:rPr>
        <w:t>Para determinar la cantidad a recibir por cada beneficiario, se estará al criterio de proporcionalidad según el siguiente cuadro de valoración:</w:t>
      </w:r>
    </w:p>
    <w:p w14:paraId="30B644A3" w14:textId="77777777" w:rsidR="00BC6C49" w:rsidRDefault="00BC6C49" w:rsidP="00BC6C49">
      <w:pPr>
        <w:jc w:val="both"/>
        <w:rPr>
          <w:rFonts w:ascii="AytoRoquetas Light Condensed" w:hAnsi="AytoRoquetas Light Condensed"/>
          <w:sz w:val="24"/>
          <w:szCs w:val="24"/>
        </w:rPr>
      </w:pPr>
    </w:p>
    <w:tbl>
      <w:tblPr>
        <w:tblStyle w:val="Tablaconcuadrcula"/>
        <w:tblW w:w="0" w:type="auto"/>
        <w:tblInd w:w="0" w:type="dxa"/>
        <w:tblLook w:val="04A0" w:firstRow="1" w:lastRow="0" w:firstColumn="1" w:lastColumn="0" w:noHBand="0" w:noVBand="1"/>
      </w:tblPr>
      <w:tblGrid>
        <w:gridCol w:w="4245"/>
        <w:gridCol w:w="4249"/>
      </w:tblGrid>
      <w:tr w:rsidR="00BC6C49" w14:paraId="17521F33"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5B73E386"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RANGO DE PUNTOS OBTENIDOS</w:t>
            </w:r>
          </w:p>
        </w:tc>
        <w:tc>
          <w:tcPr>
            <w:tcW w:w="4319" w:type="dxa"/>
            <w:tcBorders>
              <w:top w:val="single" w:sz="4" w:space="0" w:color="auto"/>
              <w:left w:val="single" w:sz="4" w:space="0" w:color="auto"/>
              <w:bottom w:val="single" w:sz="4" w:space="0" w:color="auto"/>
              <w:right w:val="single" w:sz="4" w:space="0" w:color="auto"/>
            </w:tcBorders>
            <w:hideMark/>
          </w:tcPr>
          <w:p w14:paraId="07EC825F" w14:textId="77777777" w:rsidR="00BC6C49" w:rsidRDefault="00BC6C49">
            <w:pPr>
              <w:tabs>
                <w:tab w:val="left" w:pos="426"/>
              </w:tabs>
              <w:autoSpaceDE w:val="0"/>
              <w:autoSpaceDN w:val="0"/>
              <w:adjustRightInd w:val="0"/>
              <w:spacing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PORCENTAJE DE LO SOLICITADO</w:t>
            </w:r>
          </w:p>
        </w:tc>
      </w:tr>
      <w:tr w:rsidR="00BC6C49" w14:paraId="182F9859"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4483B334"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t>85-100</w:t>
            </w:r>
          </w:p>
        </w:tc>
        <w:tc>
          <w:tcPr>
            <w:tcW w:w="4319" w:type="dxa"/>
            <w:tcBorders>
              <w:top w:val="single" w:sz="4" w:space="0" w:color="auto"/>
              <w:left w:val="single" w:sz="4" w:space="0" w:color="auto"/>
              <w:bottom w:val="single" w:sz="4" w:space="0" w:color="auto"/>
              <w:right w:val="single" w:sz="4" w:space="0" w:color="auto"/>
            </w:tcBorders>
            <w:hideMark/>
          </w:tcPr>
          <w:p w14:paraId="0B7EBD44"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t>100%</w:t>
            </w:r>
          </w:p>
        </w:tc>
      </w:tr>
      <w:tr w:rsidR="00BC6C49" w14:paraId="65BB9BDC"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74F43C1C"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t>75-84</w:t>
            </w:r>
          </w:p>
        </w:tc>
        <w:tc>
          <w:tcPr>
            <w:tcW w:w="4319" w:type="dxa"/>
            <w:tcBorders>
              <w:top w:val="single" w:sz="4" w:space="0" w:color="auto"/>
              <w:left w:val="single" w:sz="4" w:space="0" w:color="auto"/>
              <w:bottom w:val="single" w:sz="4" w:space="0" w:color="auto"/>
              <w:right w:val="single" w:sz="4" w:space="0" w:color="auto"/>
            </w:tcBorders>
            <w:hideMark/>
          </w:tcPr>
          <w:p w14:paraId="58B2FDB3"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t>95 %</w:t>
            </w:r>
          </w:p>
        </w:tc>
      </w:tr>
      <w:tr w:rsidR="00BC6C49" w14:paraId="55BFA928"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69572CF9"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lastRenderedPageBreak/>
              <w:t>65-74</w:t>
            </w:r>
          </w:p>
        </w:tc>
        <w:tc>
          <w:tcPr>
            <w:tcW w:w="4319" w:type="dxa"/>
            <w:tcBorders>
              <w:top w:val="single" w:sz="4" w:space="0" w:color="auto"/>
              <w:left w:val="single" w:sz="4" w:space="0" w:color="auto"/>
              <w:bottom w:val="single" w:sz="4" w:space="0" w:color="auto"/>
              <w:right w:val="single" w:sz="4" w:space="0" w:color="auto"/>
            </w:tcBorders>
            <w:hideMark/>
          </w:tcPr>
          <w:p w14:paraId="5065356E"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t>90%</w:t>
            </w:r>
          </w:p>
        </w:tc>
      </w:tr>
      <w:tr w:rsidR="00BC6C49" w14:paraId="3FBB1748"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34C94876"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t>55-64</w:t>
            </w:r>
          </w:p>
        </w:tc>
        <w:tc>
          <w:tcPr>
            <w:tcW w:w="4319" w:type="dxa"/>
            <w:tcBorders>
              <w:top w:val="single" w:sz="4" w:space="0" w:color="auto"/>
              <w:left w:val="single" w:sz="4" w:space="0" w:color="auto"/>
              <w:bottom w:val="single" w:sz="4" w:space="0" w:color="auto"/>
              <w:right w:val="single" w:sz="4" w:space="0" w:color="auto"/>
            </w:tcBorders>
            <w:hideMark/>
          </w:tcPr>
          <w:p w14:paraId="28EDA40C"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t>85%</w:t>
            </w:r>
          </w:p>
        </w:tc>
      </w:tr>
      <w:tr w:rsidR="00BC6C49" w14:paraId="356C381C" w14:textId="77777777" w:rsidTr="00BC6C49">
        <w:tc>
          <w:tcPr>
            <w:tcW w:w="4318" w:type="dxa"/>
            <w:tcBorders>
              <w:top w:val="single" w:sz="4" w:space="0" w:color="auto"/>
              <w:left w:val="single" w:sz="4" w:space="0" w:color="auto"/>
              <w:bottom w:val="single" w:sz="4" w:space="0" w:color="auto"/>
              <w:right w:val="single" w:sz="4" w:space="0" w:color="auto"/>
            </w:tcBorders>
            <w:hideMark/>
          </w:tcPr>
          <w:p w14:paraId="07790478"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t>50-54</w:t>
            </w:r>
          </w:p>
        </w:tc>
        <w:tc>
          <w:tcPr>
            <w:tcW w:w="4319" w:type="dxa"/>
            <w:tcBorders>
              <w:top w:val="single" w:sz="4" w:space="0" w:color="auto"/>
              <w:left w:val="single" w:sz="4" w:space="0" w:color="auto"/>
              <w:bottom w:val="single" w:sz="4" w:space="0" w:color="auto"/>
              <w:right w:val="single" w:sz="4" w:space="0" w:color="auto"/>
            </w:tcBorders>
            <w:hideMark/>
          </w:tcPr>
          <w:p w14:paraId="48AD24DE" w14:textId="77777777" w:rsidR="00BC6C49" w:rsidRDefault="00BC6C49">
            <w:pPr>
              <w:tabs>
                <w:tab w:val="left" w:pos="426"/>
              </w:tabs>
              <w:autoSpaceDE w:val="0"/>
              <w:autoSpaceDN w:val="0"/>
              <w:adjustRightInd w:val="0"/>
              <w:spacing w:line="240" w:lineRule="auto"/>
              <w:jc w:val="center"/>
              <w:rPr>
                <w:rFonts w:ascii="AytoRoquetas Light Condensed" w:hAnsi="AytoRoquetas Light Condensed" w:cs="Arial"/>
                <w:sz w:val="24"/>
                <w:szCs w:val="24"/>
              </w:rPr>
            </w:pPr>
            <w:r>
              <w:rPr>
                <w:rFonts w:ascii="AytoRoquetas Light Condensed" w:hAnsi="AytoRoquetas Light Condensed" w:cs="Arial"/>
                <w:sz w:val="24"/>
                <w:szCs w:val="24"/>
              </w:rPr>
              <w:t>80%</w:t>
            </w:r>
          </w:p>
        </w:tc>
      </w:tr>
    </w:tbl>
    <w:p w14:paraId="13B14D63"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13F27FD2"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Cs/>
          <w:sz w:val="24"/>
          <w:szCs w:val="24"/>
        </w:rPr>
      </w:pPr>
      <w:r>
        <w:rPr>
          <w:rFonts w:ascii="AytoRoquetas Light Condensed" w:hAnsi="AytoRoquetas Light Condensed" w:cs="Arial"/>
          <w:bCs/>
          <w:sz w:val="24"/>
          <w:szCs w:val="24"/>
        </w:rPr>
        <w:t xml:space="preserve">En caso de que la suma total de las cuantías concedidas inicialmente (en función de los criterios de valoración) exceda el crédito asignado a las subvenciones en régimen de concurrencia competitiva, se aplicará a todas y cada una de dichas cuantías </w:t>
      </w:r>
      <w:proofErr w:type="spellStart"/>
      <w:r>
        <w:rPr>
          <w:rFonts w:ascii="AytoRoquetas Light Condensed" w:hAnsi="AytoRoquetas Light Condensed" w:cs="Arial"/>
          <w:bCs/>
          <w:sz w:val="24"/>
          <w:szCs w:val="24"/>
        </w:rPr>
        <w:t>preconcedidas</w:t>
      </w:r>
      <w:proofErr w:type="spellEnd"/>
      <w:r>
        <w:rPr>
          <w:rFonts w:ascii="AytoRoquetas Light Condensed" w:hAnsi="AytoRoquetas Light Condensed" w:cs="Arial"/>
          <w:bCs/>
          <w:sz w:val="24"/>
          <w:szCs w:val="24"/>
        </w:rPr>
        <w:t xml:space="preserve"> una disminución proporcional de modo que, finalmente, dicha suma total no exceda el crédito disponible para esta tipología de subvención, objeto de las presentes bases.</w:t>
      </w:r>
    </w:p>
    <w:p w14:paraId="591E5F3F" w14:textId="77777777" w:rsidR="00BC6C49" w:rsidRDefault="00BC6C49" w:rsidP="00BC6C49">
      <w:pPr>
        <w:spacing w:after="0" w:line="288" w:lineRule="auto"/>
        <w:jc w:val="both"/>
        <w:rPr>
          <w:rFonts w:ascii="AytoRoquetas Light Condensed" w:hAnsi="AytoRoquetas Light Condensed"/>
          <w:sz w:val="24"/>
          <w:szCs w:val="24"/>
        </w:rPr>
      </w:pPr>
    </w:p>
    <w:p w14:paraId="7D38EA6B" w14:textId="77777777" w:rsidR="00BC6C49" w:rsidRDefault="00BC6C49" w:rsidP="00BC6C49">
      <w:pPr>
        <w:spacing w:after="0" w:line="288"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 xml:space="preserve">1. ESTRUCTURA DEPORTIVA DE LA ENTIDAD SOLICITANTE. </w:t>
      </w:r>
      <w:r>
        <w:rPr>
          <w:rFonts w:ascii="AytoRoquetas Light Condensed" w:hAnsi="AytoRoquetas Light Condensed" w:cs="Arial"/>
          <w:b/>
          <w:bCs/>
          <w:sz w:val="24"/>
          <w:szCs w:val="24"/>
          <w:u w:val="single"/>
        </w:rPr>
        <w:t>MÁXIMO 40 PUNTOS</w:t>
      </w:r>
      <w:r>
        <w:rPr>
          <w:rFonts w:ascii="AytoRoquetas Light Condensed" w:hAnsi="AytoRoquetas Light Condensed" w:cs="Arial"/>
          <w:b/>
          <w:bCs/>
          <w:sz w:val="24"/>
          <w:szCs w:val="24"/>
        </w:rPr>
        <w:t>.</w:t>
      </w:r>
    </w:p>
    <w:p w14:paraId="0B8618B7" w14:textId="77777777" w:rsidR="00BC6C49" w:rsidRDefault="00BC6C49" w:rsidP="00BC6C49">
      <w:pPr>
        <w:spacing w:after="0" w:line="288" w:lineRule="auto"/>
        <w:jc w:val="both"/>
        <w:rPr>
          <w:rFonts w:ascii="AytoRoquetas Light Condensed" w:hAnsi="AytoRoquetas Light Condensed" w:cs="Arial"/>
          <w:sz w:val="24"/>
          <w:szCs w:val="24"/>
        </w:rPr>
      </w:pPr>
    </w:p>
    <w:p w14:paraId="326ED21D" w14:textId="77777777" w:rsidR="00BC6C49" w:rsidRDefault="00BC6C49" w:rsidP="00BC6C49">
      <w:pPr>
        <w:autoSpaceDE w:val="0"/>
        <w:autoSpaceDN w:val="0"/>
        <w:adjustRightInd w:val="0"/>
        <w:spacing w:after="0" w:line="288" w:lineRule="auto"/>
        <w:ind w:left="708"/>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 xml:space="preserve">1.1. Existencia de equipos de base o promoción. </w:t>
      </w:r>
      <w:r>
        <w:rPr>
          <w:rFonts w:ascii="AytoRoquetas Light Condensed" w:hAnsi="AytoRoquetas Light Condensed" w:cs="Arial"/>
          <w:sz w:val="24"/>
          <w:szCs w:val="24"/>
        </w:rPr>
        <w:t>Número de equipos federados de base, tanto femeninos como masculinos, existentes dentro del club deportivo.</w:t>
      </w:r>
      <w:r>
        <w:rPr>
          <w:rFonts w:ascii="AytoRoquetas Light Condensed" w:hAnsi="AytoRoquetas Light Condensed" w:cs="Arial"/>
          <w:sz w:val="24"/>
          <w:szCs w:val="24"/>
          <w:u w:val="single"/>
        </w:rPr>
        <w:t xml:space="preserve"> MAXIMO 30 puntos.</w:t>
      </w:r>
    </w:p>
    <w:p w14:paraId="607F6DC3"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u w:val="single"/>
        </w:rPr>
      </w:pPr>
    </w:p>
    <w:p w14:paraId="13A2B9C5" w14:textId="77777777" w:rsidR="00BC6C49" w:rsidRDefault="00BC6C49" w:rsidP="00BC6C49">
      <w:pPr>
        <w:pStyle w:val="Prrafodelista"/>
        <w:numPr>
          <w:ilvl w:val="0"/>
          <w:numId w:val="26"/>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sz w:val="24"/>
          <w:szCs w:val="24"/>
        </w:rPr>
        <w:t xml:space="preserve">Mas de 10 equipos federados – 30 puntos. </w:t>
      </w:r>
    </w:p>
    <w:p w14:paraId="64BD6B91" w14:textId="77777777" w:rsidR="00BC6C49" w:rsidRDefault="00BC6C49" w:rsidP="00BC6C49">
      <w:pPr>
        <w:pStyle w:val="Prrafodelista"/>
        <w:numPr>
          <w:ilvl w:val="0"/>
          <w:numId w:val="26"/>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sz w:val="24"/>
          <w:szCs w:val="24"/>
        </w:rPr>
        <w:t xml:space="preserve">Entre 6 y 9 equipos federados – 20 puntos. </w:t>
      </w:r>
    </w:p>
    <w:p w14:paraId="51D491EF" w14:textId="77777777" w:rsidR="00BC6C49" w:rsidRDefault="00BC6C49" w:rsidP="00BC6C49">
      <w:pPr>
        <w:pStyle w:val="Prrafodelista"/>
        <w:numPr>
          <w:ilvl w:val="0"/>
          <w:numId w:val="26"/>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sz w:val="24"/>
          <w:szCs w:val="24"/>
        </w:rPr>
        <w:t>Entre 1 y 5 equipos federados – 10 puntos.</w:t>
      </w:r>
    </w:p>
    <w:p w14:paraId="62EF6C1E"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1613A320" w14:textId="77777777" w:rsidR="00BC6C49" w:rsidRDefault="00BC6C49" w:rsidP="00BC6C49">
      <w:pPr>
        <w:autoSpaceDE w:val="0"/>
        <w:autoSpaceDN w:val="0"/>
        <w:adjustRightInd w:val="0"/>
        <w:spacing w:after="0" w:line="288" w:lineRule="auto"/>
        <w:ind w:left="708"/>
        <w:jc w:val="both"/>
        <w:rPr>
          <w:rFonts w:ascii="AytoRoquetas Light Condensed" w:hAnsi="AytoRoquetas Light Condensed" w:cs="Arial"/>
          <w:b/>
          <w:sz w:val="24"/>
          <w:szCs w:val="24"/>
        </w:rPr>
      </w:pPr>
      <w:r>
        <w:rPr>
          <w:rFonts w:ascii="AytoRoquetas Light Condensed" w:hAnsi="AytoRoquetas Light Condensed" w:cs="Arial"/>
          <w:b/>
          <w:sz w:val="24"/>
          <w:szCs w:val="24"/>
        </w:rPr>
        <w:t>1.2. Número de entrenadores/as titulados/as</w:t>
      </w:r>
      <w:r>
        <w:rPr>
          <w:rFonts w:ascii="AytoRoquetas Light Condensed" w:hAnsi="AytoRoquetas Light Condensed" w:cs="Arial"/>
          <w:bCs/>
          <w:sz w:val="24"/>
          <w:szCs w:val="24"/>
        </w:rPr>
        <w:t xml:space="preserve">, integrados en el cuerpo técnico del club solicitante y acreditado mediante título y/o certificado expedido por el Organismo oficial/Federación correspondiente según la legislación vigente. </w:t>
      </w:r>
      <w:r>
        <w:rPr>
          <w:rFonts w:ascii="AytoRoquetas Light Condensed" w:hAnsi="AytoRoquetas Light Condensed" w:cs="Arial"/>
          <w:bCs/>
          <w:sz w:val="24"/>
          <w:szCs w:val="24"/>
          <w:u w:val="single"/>
        </w:rPr>
        <w:t>MÁXIMO 10 puntos.</w:t>
      </w:r>
    </w:p>
    <w:p w14:paraId="0A65CF81"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rPr>
      </w:pPr>
    </w:p>
    <w:p w14:paraId="7ED64946" w14:textId="77777777" w:rsidR="00BC6C49" w:rsidRDefault="00BC6C49" w:rsidP="00BC6C49">
      <w:pPr>
        <w:pStyle w:val="Prrafodelista"/>
        <w:numPr>
          <w:ilvl w:val="0"/>
          <w:numId w:val="26"/>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sz w:val="24"/>
          <w:szCs w:val="24"/>
        </w:rPr>
        <w:t xml:space="preserve">Titulación de Grado o Licenciatura en Ciencias de la Actividad Física y del Deporte o Entrenadores superiores Nivel III: 2 puntos por cada entrenador/a certificado/a. </w:t>
      </w:r>
    </w:p>
    <w:p w14:paraId="7DC5F238" w14:textId="77777777" w:rsidR="00BC6C49" w:rsidRDefault="00BC6C49" w:rsidP="00BC6C49">
      <w:pPr>
        <w:pStyle w:val="Prrafodelista"/>
        <w:numPr>
          <w:ilvl w:val="0"/>
          <w:numId w:val="26"/>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sz w:val="24"/>
          <w:szCs w:val="24"/>
        </w:rPr>
        <w:t xml:space="preserve">Titulación de Grado en Educación Primaria con mención en Educación Física o Entrenadores Nivel II: 1 punto por cada entrenador/a certificado/a. </w:t>
      </w:r>
    </w:p>
    <w:p w14:paraId="2DEA4ED9" w14:textId="77777777" w:rsidR="00BC6C49" w:rsidRDefault="00BC6C49" w:rsidP="00BC6C49">
      <w:pPr>
        <w:pStyle w:val="Prrafodelista"/>
        <w:numPr>
          <w:ilvl w:val="0"/>
          <w:numId w:val="26"/>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sz w:val="24"/>
          <w:szCs w:val="24"/>
        </w:rPr>
        <w:t xml:space="preserve">Técnico Superior en acondicionamiento físico, Técnico Superior en enseñanza y animación </w:t>
      </w:r>
      <w:proofErr w:type="spellStart"/>
      <w:r>
        <w:rPr>
          <w:rFonts w:ascii="AytoRoquetas Light Condensed" w:hAnsi="AytoRoquetas Light Condensed" w:cs="Arial"/>
          <w:sz w:val="24"/>
          <w:szCs w:val="24"/>
        </w:rPr>
        <w:t>sociodeportiva</w:t>
      </w:r>
      <w:proofErr w:type="spellEnd"/>
      <w:r>
        <w:rPr>
          <w:rFonts w:ascii="AytoRoquetas Light Condensed" w:hAnsi="AytoRoquetas Light Condensed" w:cs="Arial"/>
          <w:sz w:val="24"/>
          <w:szCs w:val="24"/>
        </w:rPr>
        <w:t xml:space="preserve"> o Entrenadores Nivel I: 1 punto por cada 2 entrenadores/as certificados/as.</w:t>
      </w:r>
    </w:p>
    <w:p w14:paraId="10DFA218"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6E5A1C3A" w14:textId="77777777" w:rsidR="00BC6C49" w:rsidRDefault="00BC6C49" w:rsidP="00BC6C49">
      <w:pPr>
        <w:spacing w:after="0" w:line="288" w:lineRule="auto"/>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2. ESTRUCTURA Y CARACTERÍSTICAS DE LA COMPETICIÓN EN LA QUE HA MILITADO LA ENTIDAD SOLICITANTE.</w:t>
      </w:r>
      <w:r>
        <w:rPr>
          <w:rFonts w:ascii="AytoRoquetas Light Condensed" w:hAnsi="AytoRoquetas Light Condensed" w:cs="Arial"/>
          <w:b/>
          <w:bCs/>
          <w:sz w:val="24"/>
          <w:szCs w:val="24"/>
          <w:u w:val="single"/>
        </w:rPr>
        <w:t xml:space="preserve"> MÁXIMO 20 PUNTOS</w:t>
      </w:r>
      <w:r>
        <w:rPr>
          <w:rFonts w:ascii="AytoRoquetas Light Condensed" w:hAnsi="AytoRoquetas Light Condensed" w:cs="Arial"/>
          <w:b/>
          <w:bCs/>
          <w:sz w:val="24"/>
          <w:szCs w:val="24"/>
        </w:rPr>
        <w:t>.</w:t>
      </w:r>
    </w:p>
    <w:p w14:paraId="11F9CF0A" w14:textId="77777777" w:rsidR="00BC6C49" w:rsidRDefault="00BC6C49" w:rsidP="00BC6C49">
      <w:pPr>
        <w:spacing w:after="0" w:line="288" w:lineRule="auto"/>
        <w:jc w:val="both"/>
        <w:rPr>
          <w:rFonts w:ascii="AytoRoquetas Light Condensed" w:hAnsi="AytoRoquetas Light Condensed" w:cs="Arial"/>
          <w:b/>
          <w:bCs/>
          <w:sz w:val="24"/>
          <w:szCs w:val="24"/>
        </w:rPr>
      </w:pPr>
    </w:p>
    <w:p w14:paraId="378870C0" w14:textId="77777777" w:rsidR="00BC6C49" w:rsidRDefault="00BC6C49" w:rsidP="00BC6C49">
      <w:pPr>
        <w:spacing w:after="0" w:line="288" w:lineRule="auto"/>
        <w:ind w:left="705"/>
        <w:jc w:val="both"/>
        <w:rPr>
          <w:rFonts w:ascii="AytoRoquetas Light Condensed" w:hAnsi="AytoRoquetas Light Condensed" w:cs="Arial"/>
          <w:sz w:val="24"/>
          <w:szCs w:val="24"/>
          <w:u w:val="single"/>
        </w:rPr>
      </w:pPr>
      <w:r>
        <w:rPr>
          <w:rFonts w:ascii="AytoRoquetas Light Condensed" w:hAnsi="AytoRoquetas Light Condensed" w:cs="Arial"/>
          <w:b/>
          <w:bCs/>
          <w:sz w:val="24"/>
          <w:szCs w:val="24"/>
        </w:rPr>
        <w:lastRenderedPageBreak/>
        <w:t xml:space="preserve">2.1. Número de jornadas </w:t>
      </w:r>
      <w:r>
        <w:rPr>
          <w:rFonts w:ascii="AytoRoquetas Light Condensed" w:hAnsi="AytoRoquetas Light Condensed" w:cs="Arial"/>
          <w:sz w:val="24"/>
          <w:szCs w:val="24"/>
        </w:rPr>
        <w:t xml:space="preserve">de la/s competición/es o fase regular (sin tener en cuenta las posibles fases posteriores, finales, play-off o similares). </w:t>
      </w:r>
      <w:r>
        <w:rPr>
          <w:rFonts w:ascii="AytoRoquetas Light Condensed" w:hAnsi="AytoRoquetas Light Condensed" w:cs="Arial"/>
          <w:sz w:val="24"/>
          <w:szCs w:val="24"/>
          <w:u w:val="single"/>
        </w:rPr>
        <w:t>MÁXIMO 10 puntos.</w:t>
      </w:r>
    </w:p>
    <w:p w14:paraId="085A3F7C" w14:textId="77777777" w:rsidR="00BC6C49" w:rsidRDefault="00BC6C49" w:rsidP="00BC6C49">
      <w:pPr>
        <w:spacing w:after="0" w:line="288" w:lineRule="auto"/>
        <w:jc w:val="both"/>
        <w:rPr>
          <w:rFonts w:ascii="AytoRoquetas Light Condensed" w:hAnsi="AytoRoquetas Light Condensed" w:cs="Arial"/>
          <w:sz w:val="24"/>
          <w:szCs w:val="24"/>
          <w:u w:val="single"/>
        </w:rPr>
      </w:pPr>
    </w:p>
    <w:p w14:paraId="09422156" w14:textId="77777777" w:rsidR="00BC6C49" w:rsidRDefault="00BC6C49" w:rsidP="00BC6C49">
      <w:pPr>
        <w:pStyle w:val="Prrafodelista"/>
        <w:numPr>
          <w:ilvl w:val="2"/>
          <w:numId w:val="4"/>
        </w:numPr>
        <w:spacing w:after="0" w:line="288" w:lineRule="auto"/>
        <w:ind w:left="1848"/>
        <w:jc w:val="both"/>
        <w:rPr>
          <w:rFonts w:ascii="AytoRoquetas Light Condensed" w:hAnsi="AytoRoquetas Light Condensed" w:cs="Arial"/>
          <w:sz w:val="24"/>
          <w:szCs w:val="24"/>
        </w:rPr>
      </w:pPr>
      <w:r>
        <w:rPr>
          <w:rFonts w:ascii="AytoRoquetas Light Condensed" w:hAnsi="AytoRoquetas Light Condensed" w:cs="Arial"/>
          <w:sz w:val="24"/>
          <w:szCs w:val="24"/>
        </w:rPr>
        <w:t>Más de 16 jornadas – 10 puntos.</w:t>
      </w:r>
    </w:p>
    <w:p w14:paraId="490596F1" w14:textId="77777777" w:rsidR="00BC6C49" w:rsidRDefault="00BC6C49" w:rsidP="00BC6C49">
      <w:pPr>
        <w:pStyle w:val="Prrafodelista"/>
        <w:numPr>
          <w:ilvl w:val="2"/>
          <w:numId w:val="4"/>
        </w:numPr>
        <w:spacing w:after="0" w:line="288" w:lineRule="auto"/>
        <w:ind w:left="1848"/>
        <w:jc w:val="both"/>
        <w:rPr>
          <w:rFonts w:ascii="AytoRoquetas Light Condensed" w:hAnsi="AytoRoquetas Light Condensed" w:cs="Arial"/>
          <w:sz w:val="24"/>
          <w:szCs w:val="24"/>
        </w:rPr>
      </w:pPr>
      <w:r>
        <w:rPr>
          <w:rFonts w:ascii="AytoRoquetas Light Condensed" w:hAnsi="AytoRoquetas Light Condensed" w:cs="Arial"/>
          <w:sz w:val="24"/>
          <w:szCs w:val="24"/>
        </w:rPr>
        <w:t>Entre 12 y 16 jornadas – 8 puntos.</w:t>
      </w:r>
    </w:p>
    <w:p w14:paraId="767C65F4" w14:textId="77777777" w:rsidR="00BC6C49" w:rsidRDefault="00BC6C49" w:rsidP="00BC6C49">
      <w:pPr>
        <w:pStyle w:val="Prrafodelista"/>
        <w:numPr>
          <w:ilvl w:val="2"/>
          <w:numId w:val="4"/>
        </w:numPr>
        <w:spacing w:after="0" w:line="288" w:lineRule="auto"/>
        <w:ind w:left="1848"/>
        <w:jc w:val="both"/>
        <w:rPr>
          <w:rFonts w:ascii="AytoRoquetas Light Condensed" w:hAnsi="AytoRoquetas Light Condensed" w:cs="Arial"/>
          <w:sz w:val="24"/>
          <w:szCs w:val="24"/>
        </w:rPr>
      </w:pPr>
      <w:r>
        <w:rPr>
          <w:rFonts w:ascii="AytoRoquetas Light Condensed" w:hAnsi="AytoRoquetas Light Condensed" w:cs="Arial"/>
          <w:sz w:val="24"/>
          <w:szCs w:val="24"/>
        </w:rPr>
        <w:t>Entre 6 y 11 jornadas – 4 puntos.</w:t>
      </w:r>
    </w:p>
    <w:p w14:paraId="1D6029A5" w14:textId="77777777" w:rsidR="00BC6C49" w:rsidRDefault="00BC6C49" w:rsidP="00BC6C49">
      <w:pPr>
        <w:pStyle w:val="Prrafodelista"/>
        <w:numPr>
          <w:ilvl w:val="2"/>
          <w:numId w:val="4"/>
        </w:numPr>
        <w:spacing w:after="0" w:line="288" w:lineRule="auto"/>
        <w:ind w:left="1848"/>
        <w:jc w:val="both"/>
        <w:rPr>
          <w:rFonts w:ascii="AytoRoquetas Light Condensed" w:hAnsi="AytoRoquetas Light Condensed" w:cs="Arial"/>
          <w:sz w:val="24"/>
          <w:szCs w:val="24"/>
        </w:rPr>
      </w:pPr>
      <w:r>
        <w:rPr>
          <w:rFonts w:ascii="AytoRoquetas Light Condensed" w:hAnsi="AytoRoquetas Light Condensed" w:cs="Arial"/>
          <w:sz w:val="24"/>
          <w:szCs w:val="24"/>
        </w:rPr>
        <w:t>Inferior a 6 jornadas – 2 puntos.</w:t>
      </w:r>
    </w:p>
    <w:p w14:paraId="0D2A56EB"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2C551CC9" w14:textId="77777777" w:rsidR="00BC6C49" w:rsidRDefault="00BC6C49" w:rsidP="00BC6C49">
      <w:pPr>
        <w:spacing w:after="0" w:line="288" w:lineRule="auto"/>
        <w:ind w:left="708"/>
        <w:jc w:val="both"/>
        <w:rPr>
          <w:rFonts w:ascii="AytoRoquetas Light Condensed" w:hAnsi="AytoRoquetas Light Condensed" w:cs="Arial"/>
          <w:sz w:val="24"/>
          <w:szCs w:val="24"/>
          <w:u w:val="single"/>
        </w:rPr>
      </w:pPr>
      <w:r>
        <w:rPr>
          <w:rFonts w:ascii="AytoRoquetas Light Condensed" w:hAnsi="AytoRoquetas Light Condensed" w:cs="Arial"/>
          <w:b/>
          <w:bCs/>
          <w:sz w:val="24"/>
          <w:szCs w:val="24"/>
        </w:rPr>
        <w:t xml:space="preserve">2.2. Desplazamientos de temporada. </w:t>
      </w:r>
      <w:r>
        <w:rPr>
          <w:rFonts w:ascii="AytoRoquetas Light Condensed" w:hAnsi="AytoRoquetas Light Condensed" w:cs="Arial"/>
          <w:sz w:val="24"/>
          <w:szCs w:val="24"/>
        </w:rPr>
        <w:t xml:space="preserve">Sumatoria de kilómetros realizados, </w:t>
      </w:r>
      <w:r>
        <w:rPr>
          <w:rFonts w:ascii="AytoRoquetas Light Condensed" w:hAnsi="AytoRoquetas Light Condensed" w:cs="Arial"/>
          <w:b/>
          <w:bCs/>
          <w:sz w:val="24"/>
          <w:szCs w:val="24"/>
        </w:rPr>
        <w:t>fuera de la provincia</w:t>
      </w:r>
      <w:r>
        <w:rPr>
          <w:rFonts w:ascii="AytoRoquetas Light Condensed" w:hAnsi="AytoRoquetas Light Condensed" w:cs="Arial"/>
          <w:sz w:val="24"/>
          <w:szCs w:val="24"/>
        </w:rPr>
        <w:t xml:space="preserve">, durante la/s competición/es o fase regular. </w:t>
      </w:r>
      <w:r>
        <w:rPr>
          <w:rFonts w:ascii="AytoRoquetas Light Condensed" w:hAnsi="AytoRoquetas Light Condensed" w:cs="Arial"/>
          <w:sz w:val="24"/>
          <w:szCs w:val="24"/>
          <w:u w:val="single"/>
        </w:rPr>
        <w:t>MÁXIMO 10 puntos.</w:t>
      </w:r>
    </w:p>
    <w:p w14:paraId="583E1353" w14:textId="77777777" w:rsidR="00BC6C49" w:rsidRDefault="00BC6C49" w:rsidP="00BC6C49">
      <w:pPr>
        <w:spacing w:after="0" w:line="288" w:lineRule="auto"/>
        <w:jc w:val="both"/>
        <w:rPr>
          <w:rFonts w:ascii="AytoRoquetas Light Condensed" w:hAnsi="AytoRoquetas Light Condensed" w:cs="Arial"/>
          <w:sz w:val="24"/>
          <w:szCs w:val="24"/>
          <w:u w:val="single"/>
        </w:rPr>
      </w:pPr>
    </w:p>
    <w:p w14:paraId="60783BDB" w14:textId="77777777" w:rsidR="00BC6C49" w:rsidRDefault="00BC6C49" w:rsidP="00BC6C49">
      <w:pPr>
        <w:pStyle w:val="Prrafodelista"/>
        <w:numPr>
          <w:ilvl w:val="2"/>
          <w:numId w:val="4"/>
        </w:numPr>
        <w:spacing w:after="0" w:line="288" w:lineRule="auto"/>
        <w:ind w:left="1848"/>
        <w:jc w:val="both"/>
        <w:rPr>
          <w:rFonts w:ascii="AytoRoquetas Light Condensed" w:hAnsi="AytoRoquetas Light Condensed" w:cs="Arial"/>
          <w:sz w:val="24"/>
          <w:szCs w:val="24"/>
        </w:rPr>
      </w:pPr>
      <w:r>
        <w:rPr>
          <w:rFonts w:ascii="AytoRoquetas Light Condensed" w:hAnsi="AytoRoquetas Light Condensed" w:cs="Arial"/>
          <w:sz w:val="24"/>
          <w:szCs w:val="24"/>
        </w:rPr>
        <w:t>Más 6.000 km. – 10 puntos.</w:t>
      </w:r>
    </w:p>
    <w:p w14:paraId="7F9D1F31" w14:textId="77777777" w:rsidR="00BC6C49" w:rsidRDefault="00BC6C49" w:rsidP="00BC6C49">
      <w:pPr>
        <w:pStyle w:val="Prrafodelista"/>
        <w:numPr>
          <w:ilvl w:val="2"/>
          <w:numId w:val="4"/>
        </w:numPr>
        <w:spacing w:after="0" w:line="288" w:lineRule="auto"/>
        <w:ind w:left="1848"/>
        <w:jc w:val="both"/>
        <w:rPr>
          <w:rFonts w:ascii="AytoRoquetas Light Condensed" w:hAnsi="AytoRoquetas Light Condensed" w:cs="Arial"/>
          <w:sz w:val="24"/>
          <w:szCs w:val="24"/>
        </w:rPr>
      </w:pPr>
      <w:r>
        <w:rPr>
          <w:rFonts w:ascii="AytoRoquetas Light Condensed" w:hAnsi="AytoRoquetas Light Condensed" w:cs="Arial"/>
          <w:sz w:val="24"/>
          <w:szCs w:val="24"/>
        </w:rPr>
        <w:t>Entre 5.000 y 5.999 km. – 8 puntos.</w:t>
      </w:r>
    </w:p>
    <w:p w14:paraId="49C28473" w14:textId="77777777" w:rsidR="00BC6C49" w:rsidRDefault="00BC6C49" w:rsidP="00BC6C49">
      <w:pPr>
        <w:pStyle w:val="Prrafodelista"/>
        <w:numPr>
          <w:ilvl w:val="2"/>
          <w:numId w:val="4"/>
        </w:numPr>
        <w:spacing w:after="0" w:line="288" w:lineRule="auto"/>
        <w:ind w:left="1848"/>
        <w:jc w:val="both"/>
        <w:rPr>
          <w:rFonts w:ascii="AytoRoquetas Light Condensed" w:hAnsi="AytoRoquetas Light Condensed" w:cs="Arial"/>
          <w:sz w:val="24"/>
          <w:szCs w:val="24"/>
        </w:rPr>
      </w:pPr>
      <w:r>
        <w:rPr>
          <w:rFonts w:ascii="AytoRoquetas Light Condensed" w:hAnsi="AytoRoquetas Light Condensed" w:cs="Arial"/>
          <w:sz w:val="24"/>
          <w:szCs w:val="24"/>
        </w:rPr>
        <w:t>Entre 3.500 y 4.999 km. – 6 puntos.</w:t>
      </w:r>
    </w:p>
    <w:p w14:paraId="46600E1D" w14:textId="77777777" w:rsidR="00BC6C49" w:rsidRDefault="00BC6C49" w:rsidP="00BC6C49">
      <w:pPr>
        <w:pStyle w:val="Prrafodelista"/>
        <w:numPr>
          <w:ilvl w:val="2"/>
          <w:numId w:val="4"/>
        </w:numPr>
        <w:spacing w:after="0" w:line="288" w:lineRule="auto"/>
        <w:ind w:left="1848"/>
        <w:jc w:val="both"/>
        <w:rPr>
          <w:rFonts w:ascii="AytoRoquetas Light Condensed" w:hAnsi="AytoRoquetas Light Condensed" w:cs="Arial"/>
          <w:sz w:val="24"/>
          <w:szCs w:val="24"/>
        </w:rPr>
      </w:pPr>
      <w:r>
        <w:rPr>
          <w:rFonts w:ascii="AytoRoquetas Light Condensed" w:hAnsi="AytoRoquetas Light Condensed" w:cs="Arial"/>
          <w:sz w:val="24"/>
          <w:szCs w:val="24"/>
        </w:rPr>
        <w:t>Entre 2.000 y 3.499, km. – 4 puntos.</w:t>
      </w:r>
    </w:p>
    <w:p w14:paraId="6E0A3C4F" w14:textId="77777777" w:rsidR="00BC6C49" w:rsidRDefault="00BC6C49" w:rsidP="00BC6C49">
      <w:pPr>
        <w:pStyle w:val="Prrafodelista"/>
        <w:numPr>
          <w:ilvl w:val="2"/>
          <w:numId w:val="4"/>
        </w:numPr>
        <w:spacing w:after="0" w:line="288" w:lineRule="auto"/>
        <w:ind w:left="1848"/>
        <w:jc w:val="both"/>
        <w:rPr>
          <w:rFonts w:ascii="AytoRoquetas Light Condensed" w:hAnsi="AytoRoquetas Light Condensed" w:cs="Arial"/>
          <w:sz w:val="24"/>
          <w:szCs w:val="24"/>
        </w:rPr>
      </w:pPr>
      <w:r>
        <w:rPr>
          <w:rFonts w:ascii="AytoRoquetas Light Condensed" w:hAnsi="AytoRoquetas Light Condensed" w:cs="Arial"/>
          <w:sz w:val="24"/>
          <w:szCs w:val="24"/>
        </w:rPr>
        <w:t>Inferior a 2.000 km. – 2 puntos.</w:t>
      </w:r>
    </w:p>
    <w:p w14:paraId="19B8915F"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58ADA7ED"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r>
        <w:rPr>
          <w:rFonts w:ascii="AytoRoquetas Light Condensed" w:hAnsi="AytoRoquetas Light Condensed" w:cs="Arial"/>
          <w:b/>
          <w:bCs/>
          <w:sz w:val="24"/>
          <w:szCs w:val="24"/>
        </w:rPr>
        <w:t xml:space="preserve">3. RESULTADOS DEPORTIVOS DEL EQUIPO. </w:t>
      </w:r>
      <w:r>
        <w:rPr>
          <w:rFonts w:ascii="AytoRoquetas Light Condensed" w:hAnsi="AytoRoquetas Light Condensed" w:cs="Arial"/>
          <w:b/>
          <w:bCs/>
          <w:sz w:val="24"/>
          <w:szCs w:val="24"/>
          <w:u w:val="single"/>
        </w:rPr>
        <w:t>MÁXIMO 20 PUNTOS</w:t>
      </w:r>
      <w:r>
        <w:rPr>
          <w:rFonts w:ascii="AytoRoquetas Light Condensed" w:hAnsi="AytoRoquetas Light Condensed" w:cs="Arial"/>
          <w:b/>
          <w:bCs/>
          <w:sz w:val="24"/>
          <w:szCs w:val="24"/>
        </w:rPr>
        <w:t>.</w:t>
      </w:r>
    </w:p>
    <w:p w14:paraId="191014B4"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rPr>
      </w:pPr>
    </w:p>
    <w:p w14:paraId="18F6FC8F" w14:textId="77777777" w:rsidR="00BC6C49" w:rsidRDefault="00BC6C49" w:rsidP="00BC6C49">
      <w:pPr>
        <w:autoSpaceDE w:val="0"/>
        <w:autoSpaceDN w:val="0"/>
        <w:adjustRightInd w:val="0"/>
        <w:spacing w:after="0" w:line="288" w:lineRule="auto"/>
        <w:ind w:left="708"/>
        <w:jc w:val="both"/>
        <w:rPr>
          <w:rFonts w:ascii="AytoRoquetas Light Condensed" w:hAnsi="AytoRoquetas Light Condensed" w:cs="Arial"/>
          <w:b/>
          <w:sz w:val="24"/>
          <w:szCs w:val="24"/>
        </w:rPr>
      </w:pPr>
      <w:r>
        <w:rPr>
          <w:rFonts w:ascii="AytoRoquetas Light Condensed" w:hAnsi="AytoRoquetas Light Condensed" w:cs="Arial"/>
          <w:b/>
          <w:sz w:val="24"/>
          <w:szCs w:val="24"/>
        </w:rPr>
        <w:t xml:space="preserve">3.1. </w:t>
      </w:r>
      <w:r>
        <w:rPr>
          <w:rFonts w:ascii="AytoRoquetas Light Condensed" w:hAnsi="AytoRoquetas Light Condensed" w:cs="Arial"/>
          <w:b/>
          <w:bCs/>
          <w:sz w:val="24"/>
          <w:szCs w:val="24"/>
        </w:rPr>
        <w:t>Méritos</w:t>
      </w:r>
      <w:r>
        <w:rPr>
          <w:rFonts w:ascii="AytoRoquetas Light Condensed" w:hAnsi="AytoRoquetas Light Condensed" w:cs="Arial"/>
          <w:sz w:val="24"/>
          <w:szCs w:val="24"/>
        </w:rPr>
        <w:t xml:space="preserve"> alcanzados en competición oficial de máximo nivel o categoría </w:t>
      </w:r>
      <w:proofErr w:type="spellStart"/>
      <w:r>
        <w:rPr>
          <w:rFonts w:ascii="AytoRoquetas Light Condensed" w:hAnsi="AytoRoquetas Light Condensed" w:cs="Arial"/>
          <w:sz w:val="24"/>
          <w:szCs w:val="24"/>
        </w:rPr>
        <w:t>submáxima</w:t>
      </w:r>
      <w:proofErr w:type="spellEnd"/>
      <w:r>
        <w:rPr>
          <w:rFonts w:ascii="AytoRoquetas Light Condensed" w:hAnsi="AytoRoquetas Light Condensed" w:cs="Arial"/>
          <w:sz w:val="24"/>
          <w:szCs w:val="24"/>
        </w:rPr>
        <w:t xml:space="preserve">, </w:t>
      </w:r>
      <w:r>
        <w:rPr>
          <w:rFonts w:ascii="AytoRoquetas Light Condensed" w:hAnsi="AytoRoquetas Light Condensed" w:cs="Arial"/>
          <w:b/>
          <w:bCs/>
          <w:sz w:val="24"/>
          <w:szCs w:val="24"/>
        </w:rPr>
        <w:t>en las 5 temporadas anteriores</w:t>
      </w:r>
      <w:r>
        <w:rPr>
          <w:rFonts w:ascii="AytoRoquetas Light Condensed" w:hAnsi="AytoRoquetas Light Condensed" w:cs="Arial"/>
          <w:sz w:val="24"/>
          <w:szCs w:val="24"/>
        </w:rPr>
        <w:t>.</w:t>
      </w:r>
    </w:p>
    <w:p w14:paraId="5643B225"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u w:val="single"/>
        </w:rPr>
      </w:pPr>
    </w:p>
    <w:p w14:paraId="7E16181E" w14:textId="77777777" w:rsidR="00BC6C49" w:rsidRDefault="00BC6C49" w:rsidP="00BC6C49">
      <w:pPr>
        <w:pStyle w:val="Prrafodelista"/>
        <w:numPr>
          <w:ilvl w:val="0"/>
          <w:numId w:val="27"/>
        </w:numPr>
        <w:autoSpaceDE w:val="0"/>
        <w:autoSpaceDN w:val="0"/>
        <w:adjustRightInd w:val="0"/>
        <w:spacing w:after="0" w:line="288" w:lineRule="auto"/>
        <w:ind w:left="141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Puesto entre los 10 primeros en Competición Internacional Oficial o permanencia/participación en la categoría/nivel durante un mínimo de 2 años. -  </w:t>
      </w:r>
      <w:r>
        <w:rPr>
          <w:rFonts w:ascii="AytoRoquetas Light Condensed" w:hAnsi="AytoRoquetas Light Condensed" w:cs="Arial"/>
          <w:sz w:val="24"/>
          <w:szCs w:val="24"/>
          <w:u w:val="single"/>
        </w:rPr>
        <w:t>20 puntos</w:t>
      </w:r>
      <w:r>
        <w:rPr>
          <w:rFonts w:ascii="AytoRoquetas Light Condensed" w:hAnsi="AytoRoquetas Light Condensed" w:cs="Arial"/>
          <w:b/>
          <w:sz w:val="24"/>
          <w:szCs w:val="24"/>
        </w:rPr>
        <w:t>.</w:t>
      </w:r>
    </w:p>
    <w:p w14:paraId="30A83F92" w14:textId="77777777" w:rsidR="00BC6C49" w:rsidRDefault="00BC6C49" w:rsidP="00BC6C49">
      <w:pPr>
        <w:pStyle w:val="Prrafodelista"/>
        <w:numPr>
          <w:ilvl w:val="0"/>
          <w:numId w:val="27"/>
        </w:numPr>
        <w:autoSpaceDE w:val="0"/>
        <w:autoSpaceDN w:val="0"/>
        <w:adjustRightInd w:val="0"/>
        <w:spacing w:after="0" w:line="288" w:lineRule="auto"/>
        <w:ind w:left="1418"/>
        <w:jc w:val="both"/>
        <w:rPr>
          <w:rFonts w:ascii="AytoRoquetas Light Condensed" w:hAnsi="AytoRoquetas Light Condensed" w:cs="Arial"/>
          <w:b/>
          <w:sz w:val="24"/>
          <w:szCs w:val="24"/>
        </w:rPr>
      </w:pPr>
      <w:r>
        <w:rPr>
          <w:rFonts w:ascii="AytoRoquetas Light Condensed" w:hAnsi="AytoRoquetas Light Condensed" w:cs="Arial"/>
          <w:sz w:val="24"/>
          <w:szCs w:val="24"/>
        </w:rPr>
        <w:t xml:space="preserve">Puesto entre los 5 primeros en Competición Nacional Oficial, o reconocidas por organismos oficiales o pruebas equivalentes según las respectivas federaciones, </w:t>
      </w:r>
      <w:r>
        <w:rPr>
          <w:rFonts w:ascii="AytoRoquetas Light Condensed" w:hAnsi="AytoRoquetas Light Condensed" w:cs="Arial"/>
          <w:bCs/>
          <w:sz w:val="24"/>
          <w:szCs w:val="24"/>
        </w:rPr>
        <w:t>o p</w:t>
      </w:r>
      <w:r>
        <w:rPr>
          <w:rFonts w:ascii="AytoRoquetas Light Condensed" w:hAnsi="AytoRoquetas Light Condensed" w:cs="Arial"/>
          <w:sz w:val="24"/>
          <w:szCs w:val="24"/>
        </w:rPr>
        <w:t xml:space="preserve">ermanencia/participación en la categoría/nivel durante un mínimo de 3 años. </w:t>
      </w:r>
      <w:r>
        <w:rPr>
          <w:rFonts w:ascii="AytoRoquetas Light Condensed" w:hAnsi="AytoRoquetas Light Condensed" w:cs="Arial"/>
          <w:sz w:val="24"/>
          <w:szCs w:val="24"/>
          <w:u w:val="single"/>
        </w:rPr>
        <w:t>15 puntos</w:t>
      </w:r>
      <w:r>
        <w:rPr>
          <w:rFonts w:ascii="AytoRoquetas Light Condensed" w:hAnsi="AytoRoquetas Light Condensed" w:cs="Arial"/>
          <w:b/>
          <w:sz w:val="24"/>
          <w:szCs w:val="24"/>
        </w:rPr>
        <w:t>.</w:t>
      </w:r>
    </w:p>
    <w:p w14:paraId="419B8381" w14:textId="77777777" w:rsidR="00BC6C49" w:rsidRDefault="00BC6C49" w:rsidP="00BC6C49">
      <w:pPr>
        <w:pStyle w:val="Prrafodelista"/>
        <w:numPr>
          <w:ilvl w:val="0"/>
          <w:numId w:val="27"/>
        </w:numPr>
        <w:autoSpaceDE w:val="0"/>
        <w:autoSpaceDN w:val="0"/>
        <w:adjustRightInd w:val="0"/>
        <w:spacing w:after="0" w:line="288" w:lineRule="auto"/>
        <w:ind w:left="141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Puesto 1º, 2º o 3º en su fase Autonómica Oficial o similar, enmarcada en la Competición Nacional, o reconocidas por organismos oficiales o pruebas equivalentes según las respectivas federaciones, </w:t>
      </w:r>
      <w:r>
        <w:rPr>
          <w:rFonts w:ascii="AytoRoquetas Light Condensed" w:hAnsi="AytoRoquetas Light Condensed" w:cs="Arial"/>
          <w:bCs/>
          <w:sz w:val="24"/>
          <w:szCs w:val="24"/>
        </w:rPr>
        <w:t>o p</w:t>
      </w:r>
      <w:r>
        <w:rPr>
          <w:rFonts w:ascii="AytoRoquetas Light Condensed" w:hAnsi="AytoRoquetas Light Condensed" w:cs="Arial"/>
          <w:sz w:val="24"/>
          <w:szCs w:val="24"/>
        </w:rPr>
        <w:t xml:space="preserve">ermanencia/participación en la categoría/nivel durante un mínimo de 5 años. </w:t>
      </w:r>
      <w:r>
        <w:rPr>
          <w:rFonts w:ascii="AytoRoquetas Light Condensed" w:hAnsi="AytoRoquetas Light Condensed" w:cs="Arial"/>
          <w:sz w:val="24"/>
          <w:szCs w:val="24"/>
          <w:u w:val="single"/>
        </w:rPr>
        <w:t>7 puntos</w:t>
      </w:r>
      <w:r>
        <w:rPr>
          <w:rFonts w:ascii="AytoRoquetas Light Condensed" w:hAnsi="AytoRoquetas Light Condensed" w:cs="Arial"/>
          <w:sz w:val="24"/>
          <w:szCs w:val="24"/>
        </w:rPr>
        <w:t>.</w:t>
      </w:r>
    </w:p>
    <w:p w14:paraId="0610BFF0"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p>
    <w:p w14:paraId="4BA00605" w14:textId="77777777" w:rsidR="00BC6C49" w:rsidRDefault="00BC6C49" w:rsidP="00BC6C49">
      <w:pPr>
        <w:pStyle w:val="Prrafodelista"/>
        <w:numPr>
          <w:ilvl w:val="0"/>
          <w:numId w:val="28"/>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Se equipará el puesto obtenido en competición oficial al ranking obtenido según ámbito territorial. En el caso de que en la federación no exista </w:t>
      </w:r>
      <w:r>
        <w:rPr>
          <w:rFonts w:ascii="AytoRoquetas Light Condensed" w:hAnsi="AytoRoquetas Light Condensed" w:cs="Arial"/>
          <w:i/>
          <w:iCs/>
          <w:sz w:val="24"/>
          <w:szCs w:val="24"/>
        </w:rPr>
        <w:t>“ranking nacional”</w:t>
      </w:r>
      <w:r>
        <w:rPr>
          <w:rFonts w:ascii="AytoRoquetas Light Condensed" w:hAnsi="AytoRoquetas Light Condensed" w:cs="Arial"/>
          <w:sz w:val="24"/>
          <w:szCs w:val="24"/>
        </w:rPr>
        <w:t xml:space="preserve">, deberá estar entre los mismos puestos en el </w:t>
      </w:r>
      <w:r>
        <w:rPr>
          <w:rFonts w:ascii="AytoRoquetas Light Condensed" w:hAnsi="AytoRoquetas Light Condensed" w:cs="Arial"/>
          <w:sz w:val="24"/>
          <w:szCs w:val="24"/>
        </w:rPr>
        <w:lastRenderedPageBreak/>
        <w:t xml:space="preserve">respectivo ranking internacional. A estos efectos, se considera ranking aquel documento que contenga la clasificación de los deportistas de la modalidad deportiva, especialidad y/o prueba que establezca de manera única y oficial la respectiva entidad federativa u organismo legalmente reconocido.  </w:t>
      </w:r>
    </w:p>
    <w:p w14:paraId="5513D19F" w14:textId="77777777" w:rsidR="00BC6C49" w:rsidRDefault="00BC6C49" w:rsidP="00BC6C49">
      <w:pPr>
        <w:pStyle w:val="Prrafodelista"/>
        <w:numPr>
          <w:ilvl w:val="0"/>
          <w:numId w:val="28"/>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Se considera competición internacional de máximo nivel aquellas que están incluidas en el calendario de la federación internacional y puntúan para la realización del ranking internacional. Tendrán la consideración de competiciones internacionales de nivel inferior, las restantes competiciones oficiales de carácter internacional y serán tenidas en cuenta como competición nacional oficial de cara a la puntuación.</w:t>
      </w:r>
    </w:p>
    <w:p w14:paraId="745D9880"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bCs/>
          <w:sz w:val="24"/>
          <w:szCs w:val="24"/>
        </w:rPr>
      </w:pPr>
    </w:p>
    <w:p w14:paraId="45B05B3D"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 xml:space="preserve">4. NIVEL DE AUTOFINANCIACIÓN. </w:t>
      </w:r>
      <w:r>
        <w:rPr>
          <w:rFonts w:ascii="AytoRoquetas Light Condensed" w:hAnsi="AytoRoquetas Light Condensed" w:cs="Arial"/>
          <w:b/>
          <w:sz w:val="24"/>
          <w:szCs w:val="24"/>
          <w:u w:val="single"/>
        </w:rPr>
        <w:t>MÁXIMO 20 PUNTOS</w:t>
      </w:r>
      <w:r>
        <w:rPr>
          <w:rFonts w:ascii="AytoRoquetas Light Condensed" w:hAnsi="AytoRoquetas Light Condensed" w:cs="Arial"/>
          <w:b/>
          <w:sz w:val="24"/>
          <w:szCs w:val="24"/>
        </w:rPr>
        <w:t>.</w:t>
      </w:r>
    </w:p>
    <w:p w14:paraId="19A90D00" w14:textId="77777777" w:rsidR="00BC6C49" w:rsidRDefault="00BC6C49" w:rsidP="00BC6C49">
      <w:pPr>
        <w:autoSpaceDE w:val="0"/>
        <w:autoSpaceDN w:val="0"/>
        <w:adjustRightInd w:val="0"/>
        <w:spacing w:after="0" w:line="288" w:lineRule="auto"/>
        <w:ind w:left="708"/>
        <w:jc w:val="both"/>
        <w:rPr>
          <w:rFonts w:ascii="AytoRoquetas Light Condensed" w:hAnsi="AytoRoquetas Light Condensed" w:cs="Arial"/>
          <w:b/>
          <w:sz w:val="24"/>
          <w:szCs w:val="24"/>
        </w:rPr>
      </w:pPr>
    </w:p>
    <w:p w14:paraId="05648AAD" w14:textId="77777777" w:rsidR="00BC6C49" w:rsidRDefault="00BC6C49" w:rsidP="00BC6C49">
      <w:pPr>
        <w:autoSpaceDE w:val="0"/>
        <w:autoSpaceDN w:val="0"/>
        <w:adjustRightInd w:val="0"/>
        <w:spacing w:after="0" w:line="288" w:lineRule="auto"/>
        <w:ind w:left="708"/>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4.1.</w:t>
      </w:r>
      <w:r>
        <w:rPr>
          <w:rFonts w:ascii="AytoRoquetas Light Condensed" w:hAnsi="AytoRoquetas Light Condensed" w:cs="Arial"/>
          <w:sz w:val="24"/>
          <w:szCs w:val="24"/>
        </w:rPr>
        <w:t xml:space="preserve"> Nivel de autofinanciación de la actividad para la que se solicita la subvención. </w:t>
      </w:r>
      <w:r>
        <w:rPr>
          <w:rFonts w:ascii="AytoRoquetas Light Condensed" w:hAnsi="AytoRoquetas Light Condensed" w:cs="Arial"/>
          <w:b/>
          <w:bCs/>
          <w:sz w:val="24"/>
          <w:szCs w:val="24"/>
          <w:u w:val="single"/>
        </w:rPr>
        <w:t xml:space="preserve">MÁXIMO </w:t>
      </w:r>
      <w:r>
        <w:rPr>
          <w:rFonts w:ascii="AytoRoquetas Light Condensed" w:hAnsi="AytoRoquetas Light Condensed" w:cs="Arial"/>
          <w:b/>
          <w:sz w:val="24"/>
          <w:szCs w:val="24"/>
          <w:u w:val="single"/>
        </w:rPr>
        <w:t>20 puntos</w:t>
      </w:r>
    </w:p>
    <w:p w14:paraId="7D28C1DF" w14:textId="77777777" w:rsidR="00BC6C49" w:rsidRDefault="00BC6C49" w:rsidP="00BC6C49">
      <w:pPr>
        <w:autoSpaceDE w:val="0"/>
        <w:autoSpaceDN w:val="0"/>
        <w:adjustRightInd w:val="0"/>
        <w:spacing w:after="0" w:line="288" w:lineRule="auto"/>
        <w:ind w:left="360"/>
        <w:jc w:val="both"/>
        <w:rPr>
          <w:rFonts w:ascii="AytoRoquetas Light Condensed" w:hAnsi="AytoRoquetas Light Condensed" w:cs="Arial"/>
          <w:b/>
          <w:sz w:val="24"/>
          <w:szCs w:val="24"/>
          <w:u w:val="single"/>
        </w:rPr>
      </w:pPr>
    </w:p>
    <w:p w14:paraId="1FA27C9A" w14:textId="77777777" w:rsidR="00BC6C49" w:rsidRDefault="00BC6C49" w:rsidP="00BC6C49">
      <w:pPr>
        <w:pStyle w:val="Prrafodelista"/>
        <w:numPr>
          <w:ilvl w:val="0"/>
          <w:numId w:val="29"/>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hasta el 25 % del coste del proyecto. </w:t>
      </w:r>
      <w:r>
        <w:rPr>
          <w:rFonts w:ascii="AytoRoquetas Light Condensed" w:hAnsi="AytoRoquetas Light Condensed" w:cs="Arial"/>
          <w:sz w:val="24"/>
          <w:szCs w:val="24"/>
          <w:u w:val="single"/>
        </w:rPr>
        <w:t>20 puntos</w:t>
      </w:r>
      <w:r>
        <w:rPr>
          <w:rFonts w:ascii="AytoRoquetas Light Condensed" w:hAnsi="AytoRoquetas Light Condensed" w:cs="Arial"/>
          <w:b/>
          <w:sz w:val="24"/>
          <w:szCs w:val="24"/>
        </w:rPr>
        <w:t>.</w:t>
      </w:r>
    </w:p>
    <w:p w14:paraId="3792EBB3" w14:textId="77777777" w:rsidR="00BC6C49" w:rsidRDefault="00BC6C49" w:rsidP="00BC6C49">
      <w:pPr>
        <w:pStyle w:val="Prrafodelista"/>
        <w:numPr>
          <w:ilvl w:val="0"/>
          <w:numId w:val="29"/>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ente el 26 – 50 % del coste del proyecto. </w:t>
      </w:r>
      <w:r>
        <w:rPr>
          <w:rFonts w:ascii="AytoRoquetas Light Condensed" w:hAnsi="AytoRoquetas Light Condensed" w:cs="Arial"/>
          <w:sz w:val="24"/>
          <w:szCs w:val="24"/>
          <w:u w:val="single"/>
        </w:rPr>
        <w:t>15 puntos</w:t>
      </w:r>
      <w:r>
        <w:rPr>
          <w:rFonts w:ascii="AytoRoquetas Light Condensed" w:hAnsi="AytoRoquetas Light Condensed" w:cs="Arial"/>
          <w:b/>
          <w:sz w:val="24"/>
          <w:szCs w:val="24"/>
        </w:rPr>
        <w:t>.</w:t>
      </w:r>
    </w:p>
    <w:p w14:paraId="1A68FE02" w14:textId="77777777" w:rsidR="00BC6C49" w:rsidRDefault="00BC6C49" w:rsidP="00BC6C49">
      <w:pPr>
        <w:pStyle w:val="Prrafodelista"/>
        <w:numPr>
          <w:ilvl w:val="0"/>
          <w:numId w:val="29"/>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ente 51 - 75 % del coste del proyecto. </w:t>
      </w:r>
      <w:r>
        <w:rPr>
          <w:rFonts w:ascii="AytoRoquetas Light Condensed" w:hAnsi="AytoRoquetas Light Condensed" w:cs="Arial"/>
          <w:sz w:val="24"/>
          <w:szCs w:val="24"/>
          <w:u w:val="single"/>
        </w:rPr>
        <w:t>10 puntos</w:t>
      </w:r>
      <w:r>
        <w:rPr>
          <w:rFonts w:ascii="AytoRoquetas Light Condensed" w:hAnsi="AytoRoquetas Light Condensed" w:cs="Arial"/>
          <w:b/>
          <w:sz w:val="24"/>
          <w:szCs w:val="24"/>
        </w:rPr>
        <w:t>.</w:t>
      </w:r>
    </w:p>
    <w:p w14:paraId="48E54D3F" w14:textId="77777777" w:rsidR="00BC6C49" w:rsidRDefault="00BC6C49" w:rsidP="00BC6C49">
      <w:pPr>
        <w:pStyle w:val="Prrafodelista"/>
        <w:numPr>
          <w:ilvl w:val="0"/>
          <w:numId w:val="29"/>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entre el 76 – 95 % del coste del proyecto. </w:t>
      </w:r>
      <w:r>
        <w:rPr>
          <w:rFonts w:ascii="AytoRoquetas Light Condensed" w:hAnsi="AytoRoquetas Light Condensed" w:cs="Arial"/>
          <w:sz w:val="24"/>
          <w:szCs w:val="24"/>
          <w:u w:val="single"/>
        </w:rPr>
        <w:t>5 puntos</w:t>
      </w:r>
      <w:r>
        <w:rPr>
          <w:rFonts w:ascii="AytoRoquetas Light Condensed" w:hAnsi="AytoRoquetas Light Condensed" w:cs="Arial"/>
          <w:b/>
          <w:sz w:val="24"/>
          <w:szCs w:val="24"/>
        </w:rPr>
        <w:t>.</w:t>
      </w:r>
    </w:p>
    <w:p w14:paraId="1FD13E68"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u w:val="single"/>
        </w:rPr>
      </w:pPr>
    </w:p>
    <w:p w14:paraId="3953F16D" w14:textId="77777777" w:rsidR="00BC6C49" w:rsidRDefault="00BC6C49" w:rsidP="00BC6C49">
      <w:pPr>
        <w:jc w:val="both"/>
        <w:rPr>
          <w:rFonts w:ascii="AytoRoquetas Light Condensed" w:hAnsi="AytoRoquetas Light Condensed" w:cs="Arial"/>
          <w:b/>
          <w:bCs/>
          <w:sz w:val="24"/>
          <w:szCs w:val="24"/>
        </w:rPr>
      </w:pPr>
    </w:p>
    <w:p w14:paraId="6461ADAD" w14:textId="77777777" w:rsidR="00BC6C49" w:rsidRDefault="00BC6C49" w:rsidP="00BC6C49">
      <w:pPr>
        <w:jc w:val="both"/>
        <w:rPr>
          <w:rFonts w:ascii="AytoRoquetas Light Condensed" w:hAnsi="AytoRoquetas Light Condensed" w:cs="Arial"/>
          <w:b/>
          <w:bCs/>
          <w:sz w:val="24"/>
          <w:szCs w:val="24"/>
        </w:rPr>
      </w:pPr>
    </w:p>
    <w:p w14:paraId="12509FD7" w14:textId="77777777" w:rsidR="00BC6C49" w:rsidRDefault="00BC6C49" w:rsidP="00BC6C49">
      <w:pPr>
        <w:jc w:val="both"/>
        <w:rPr>
          <w:rFonts w:ascii="AytoRoquetas Light Condensed" w:hAnsi="AytoRoquetas Light Condensed" w:cs="Arial"/>
          <w:b/>
          <w:bCs/>
          <w:color w:val="0070C0"/>
          <w:sz w:val="24"/>
          <w:szCs w:val="24"/>
        </w:rPr>
      </w:pPr>
      <w:r>
        <w:rPr>
          <w:rFonts w:ascii="AytoRoquetas Light Condensed" w:hAnsi="AytoRoquetas Light Condensed" w:cs="Arial"/>
          <w:b/>
          <w:bCs/>
          <w:sz w:val="24"/>
          <w:szCs w:val="24"/>
        </w:rPr>
        <w:t xml:space="preserve">LINEA 32 </w:t>
      </w:r>
    </w:p>
    <w:p w14:paraId="3A10B45A"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Los solicitantes, para poder obtener la condición de beneficiarios, además de cumplir los requisitos exigidos en las Bases Generales y Específicas de la correspondiente convocatoria, y no estar incursos en ninguna de las causas de exclusión, deberán alcanzar un mínimo de 50 puntos conforme a los siguientes criterios de valoración, estableciéndose una puntuación máxima de 100 puntos en base a los mismos.</w:t>
      </w:r>
    </w:p>
    <w:p w14:paraId="2DE3B1D8" w14:textId="77777777" w:rsidR="00BC6C49" w:rsidRDefault="00BC6C49" w:rsidP="00BC6C49">
      <w:pPr>
        <w:tabs>
          <w:tab w:val="left" w:pos="1169"/>
        </w:tabs>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ab/>
      </w:r>
    </w:p>
    <w:tbl>
      <w:tblPr>
        <w:tblpPr w:leftFromText="141" w:rightFromText="141" w:bottomFromText="160" w:vertAnchor="text" w:horzAnchor="margin" w:tblpXSpec="center" w:tblpY="11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457"/>
        <w:gridCol w:w="5823"/>
        <w:gridCol w:w="2204"/>
      </w:tblGrid>
      <w:tr w:rsidR="00BC6C49" w14:paraId="240B20BE" w14:textId="77777777" w:rsidTr="00BC6C49">
        <w:tc>
          <w:tcPr>
            <w:tcW w:w="325"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132A7A72" w14:textId="77777777" w:rsidR="00BC6C49" w:rsidRDefault="00BC6C49">
            <w:pPr>
              <w:autoSpaceDE w:val="0"/>
              <w:autoSpaceDN w:val="0"/>
              <w:adjustRightInd w:val="0"/>
              <w:spacing w:line="288" w:lineRule="auto"/>
              <w:jc w:val="center"/>
              <w:rPr>
                <w:rFonts w:cs="Arial"/>
                <w:b/>
                <w:bCs/>
              </w:rPr>
            </w:pPr>
            <w:proofErr w:type="spellStart"/>
            <w:r>
              <w:rPr>
                <w:rFonts w:cs="Arial"/>
                <w:b/>
                <w:bCs/>
              </w:rPr>
              <w:t>Nº</w:t>
            </w:r>
            <w:proofErr w:type="spellEnd"/>
          </w:p>
        </w:tc>
        <w:tc>
          <w:tcPr>
            <w:tcW w:w="5945"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5FA82C1F" w14:textId="77777777" w:rsidR="00BC6C49" w:rsidRDefault="00BC6C49">
            <w:pPr>
              <w:autoSpaceDE w:val="0"/>
              <w:autoSpaceDN w:val="0"/>
              <w:adjustRightInd w:val="0"/>
              <w:spacing w:line="288" w:lineRule="auto"/>
              <w:jc w:val="center"/>
              <w:rPr>
                <w:rFonts w:cs="Arial"/>
                <w:b/>
                <w:bCs/>
              </w:rPr>
            </w:pPr>
            <w:r>
              <w:rPr>
                <w:rFonts w:cs="Arial"/>
                <w:b/>
                <w:bCs/>
              </w:rPr>
              <w:t>CRITERIO</w:t>
            </w:r>
          </w:p>
        </w:tc>
        <w:tc>
          <w:tcPr>
            <w:tcW w:w="2225"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51B190C1" w14:textId="77777777" w:rsidR="00BC6C49" w:rsidRDefault="00BC6C49">
            <w:pPr>
              <w:autoSpaceDE w:val="0"/>
              <w:autoSpaceDN w:val="0"/>
              <w:adjustRightInd w:val="0"/>
              <w:spacing w:line="288" w:lineRule="auto"/>
              <w:jc w:val="center"/>
              <w:rPr>
                <w:rFonts w:cs="Arial"/>
                <w:b/>
                <w:bCs/>
              </w:rPr>
            </w:pPr>
            <w:r>
              <w:rPr>
                <w:rFonts w:cs="Arial"/>
                <w:b/>
                <w:bCs/>
              </w:rPr>
              <w:t>PUNTUACIÓN MÁXIMA PARA CADA CRITERIO</w:t>
            </w:r>
          </w:p>
        </w:tc>
      </w:tr>
      <w:tr w:rsidR="00BC6C49" w14:paraId="562F8C09" w14:textId="77777777" w:rsidTr="00BC6C49">
        <w:tc>
          <w:tcPr>
            <w:tcW w:w="325" w:type="dxa"/>
            <w:tcBorders>
              <w:top w:val="single" w:sz="8" w:space="0" w:color="FFFFFF"/>
              <w:left w:val="single" w:sz="8" w:space="0" w:color="FFFFFF"/>
              <w:bottom w:val="single" w:sz="6" w:space="0" w:color="FFFFFF"/>
              <w:right w:val="single" w:sz="24" w:space="0" w:color="FFFFFF"/>
            </w:tcBorders>
            <w:shd w:val="clear" w:color="auto" w:fill="4BACC6"/>
            <w:hideMark/>
          </w:tcPr>
          <w:p w14:paraId="59F3F0B0" w14:textId="77777777" w:rsidR="00BC6C49" w:rsidRDefault="00BC6C49">
            <w:pPr>
              <w:autoSpaceDE w:val="0"/>
              <w:autoSpaceDN w:val="0"/>
              <w:adjustRightInd w:val="0"/>
              <w:spacing w:line="288" w:lineRule="auto"/>
              <w:jc w:val="both"/>
              <w:rPr>
                <w:rFonts w:cs="Arial"/>
                <w:b/>
                <w:bCs/>
              </w:rPr>
            </w:pPr>
            <w:r>
              <w:rPr>
                <w:rFonts w:cs="Arial"/>
                <w:b/>
                <w:bCs/>
              </w:rPr>
              <w:t>1</w:t>
            </w:r>
          </w:p>
        </w:tc>
        <w:tc>
          <w:tcPr>
            <w:tcW w:w="5945" w:type="dxa"/>
            <w:tcBorders>
              <w:top w:val="single" w:sz="8" w:space="0" w:color="FFFFFF"/>
              <w:left w:val="single" w:sz="8" w:space="0" w:color="FFFFFF"/>
              <w:bottom w:val="single" w:sz="8" w:space="0" w:color="FFFFFF"/>
              <w:right w:val="single" w:sz="8" w:space="0" w:color="FFFFFF"/>
            </w:tcBorders>
            <w:shd w:val="clear" w:color="auto" w:fill="66FFFF"/>
            <w:hideMark/>
          </w:tcPr>
          <w:p w14:paraId="7E657DB4" w14:textId="77777777" w:rsidR="00BC6C49" w:rsidRDefault="00BC6C49">
            <w:pPr>
              <w:autoSpaceDE w:val="0"/>
              <w:autoSpaceDN w:val="0"/>
              <w:adjustRightInd w:val="0"/>
              <w:spacing w:line="288" w:lineRule="auto"/>
              <w:jc w:val="both"/>
              <w:rPr>
                <w:rFonts w:cs="Arial"/>
                <w:i/>
              </w:rPr>
            </w:pPr>
            <w:r>
              <w:rPr>
                <w:rFonts w:cs="Arial"/>
                <w:i/>
              </w:rPr>
              <w:t>Características del evento; nivel y ámbito territorial de la competición, actividad o evento deportivo</w:t>
            </w:r>
          </w:p>
        </w:tc>
        <w:tc>
          <w:tcPr>
            <w:tcW w:w="2225" w:type="dxa"/>
            <w:tcBorders>
              <w:top w:val="single" w:sz="8" w:space="0" w:color="FFFFFF"/>
              <w:left w:val="single" w:sz="8" w:space="0" w:color="FFFFFF"/>
              <w:bottom w:val="single" w:sz="8" w:space="0" w:color="FFFFFF"/>
              <w:right w:val="single" w:sz="8" w:space="0" w:color="FFFFFF"/>
            </w:tcBorders>
            <w:shd w:val="clear" w:color="auto" w:fill="66FFFF"/>
            <w:hideMark/>
          </w:tcPr>
          <w:p w14:paraId="16946691" w14:textId="77777777" w:rsidR="00BC6C49" w:rsidRDefault="00BC6C49">
            <w:pPr>
              <w:autoSpaceDE w:val="0"/>
              <w:autoSpaceDN w:val="0"/>
              <w:adjustRightInd w:val="0"/>
              <w:spacing w:line="288" w:lineRule="auto"/>
              <w:jc w:val="right"/>
              <w:rPr>
                <w:rFonts w:cs="Arial"/>
                <w:i/>
              </w:rPr>
            </w:pPr>
            <w:r>
              <w:rPr>
                <w:rFonts w:cs="Arial"/>
                <w:i/>
              </w:rPr>
              <w:t xml:space="preserve">25 </w:t>
            </w:r>
            <w:proofErr w:type="gramStart"/>
            <w:r>
              <w:rPr>
                <w:rFonts w:cs="Arial"/>
                <w:i/>
              </w:rPr>
              <w:t>Puntos</w:t>
            </w:r>
            <w:proofErr w:type="gramEnd"/>
          </w:p>
        </w:tc>
      </w:tr>
      <w:tr w:rsidR="00BC6C49" w14:paraId="55A195A2" w14:textId="77777777" w:rsidTr="00BC6C49">
        <w:tc>
          <w:tcPr>
            <w:tcW w:w="325" w:type="dxa"/>
            <w:tcBorders>
              <w:top w:val="single" w:sz="8" w:space="0" w:color="FFFFFF"/>
              <w:left w:val="single" w:sz="8" w:space="0" w:color="FFFFFF"/>
              <w:bottom w:val="single" w:sz="6" w:space="0" w:color="FFFFFF"/>
              <w:right w:val="single" w:sz="24" w:space="0" w:color="FFFFFF"/>
            </w:tcBorders>
            <w:shd w:val="clear" w:color="auto" w:fill="4BACC6"/>
            <w:hideMark/>
          </w:tcPr>
          <w:p w14:paraId="791C1A6B" w14:textId="77777777" w:rsidR="00BC6C49" w:rsidRDefault="00BC6C49">
            <w:pPr>
              <w:autoSpaceDE w:val="0"/>
              <w:autoSpaceDN w:val="0"/>
              <w:adjustRightInd w:val="0"/>
              <w:spacing w:line="288" w:lineRule="auto"/>
              <w:jc w:val="both"/>
              <w:rPr>
                <w:rFonts w:cs="Arial"/>
                <w:b/>
                <w:bCs/>
              </w:rPr>
            </w:pPr>
            <w:r>
              <w:rPr>
                <w:rFonts w:cs="Arial"/>
                <w:b/>
                <w:bCs/>
              </w:rPr>
              <w:lastRenderedPageBreak/>
              <w:t>2</w:t>
            </w:r>
          </w:p>
        </w:tc>
        <w:tc>
          <w:tcPr>
            <w:tcW w:w="5945" w:type="dxa"/>
            <w:tcBorders>
              <w:top w:val="single" w:sz="8" w:space="0" w:color="FFFFFF"/>
              <w:left w:val="single" w:sz="8" w:space="0" w:color="FFFFFF"/>
              <w:bottom w:val="single" w:sz="8" w:space="0" w:color="FFFFFF"/>
              <w:right w:val="single" w:sz="8" w:space="0" w:color="FFFFFF"/>
            </w:tcBorders>
            <w:shd w:val="clear" w:color="auto" w:fill="66FFFF"/>
            <w:hideMark/>
          </w:tcPr>
          <w:p w14:paraId="462E8351" w14:textId="77777777" w:rsidR="00BC6C49" w:rsidRDefault="00BC6C49">
            <w:pPr>
              <w:autoSpaceDE w:val="0"/>
              <w:autoSpaceDN w:val="0"/>
              <w:adjustRightInd w:val="0"/>
              <w:spacing w:line="288" w:lineRule="auto"/>
              <w:jc w:val="both"/>
              <w:rPr>
                <w:rFonts w:cs="Arial"/>
                <w:i/>
              </w:rPr>
            </w:pPr>
            <w:r>
              <w:rPr>
                <w:rFonts w:cs="Arial"/>
                <w:i/>
              </w:rPr>
              <w:t>Nivel de autofinanciación del evento</w:t>
            </w:r>
          </w:p>
        </w:tc>
        <w:tc>
          <w:tcPr>
            <w:tcW w:w="2225" w:type="dxa"/>
            <w:tcBorders>
              <w:top w:val="single" w:sz="8" w:space="0" w:color="FFFFFF"/>
              <w:left w:val="single" w:sz="8" w:space="0" w:color="FFFFFF"/>
              <w:bottom w:val="single" w:sz="8" w:space="0" w:color="FFFFFF"/>
              <w:right w:val="single" w:sz="8" w:space="0" w:color="FFFFFF"/>
            </w:tcBorders>
            <w:shd w:val="clear" w:color="auto" w:fill="66FFFF"/>
            <w:hideMark/>
          </w:tcPr>
          <w:p w14:paraId="01708B6D" w14:textId="77777777" w:rsidR="00BC6C49" w:rsidRDefault="00BC6C49">
            <w:pPr>
              <w:autoSpaceDE w:val="0"/>
              <w:autoSpaceDN w:val="0"/>
              <w:adjustRightInd w:val="0"/>
              <w:spacing w:line="288" w:lineRule="auto"/>
              <w:jc w:val="right"/>
              <w:rPr>
                <w:rFonts w:cs="Arial"/>
                <w:i/>
              </w:rPr>
            </w:pPr>
            <w:r>
              <w:rPr>
                <w:rFonts w:cs="Arial"/>
                <w:i/>
              </w:rPr>
              <w:t xml:space="preserve">25 </w:t>
            </w:r>
            <w:proofErr w:type="gramStart"/>
            <w:r>
              <w:rPr>
                <w:rFonts w:cs="Arial"/>
                <w:i/>
              </w:rPr>
              <w:t>Puntos</w:t>
            </w:r>
            <w:proofErr w:type="gramEnd"/>
          </w:p>
        </w:tc>
      </w:tr>
      <w:tr w:rsidR="00BC6C49" w14:paraId="72A19A44" w14:textId="77777777" w:rsidTr="00BC6C49">
        <w:tc>
          <w:tcPr>
            <w:tcW w:w="325" w:type="dxa"/>
            <w:tcBorders>
              <w:top w:val="single" w:sz="6" w:space="0" w:color="FFFFFF"/>
              <w:left w:val="single" w:sz="8" w:space="0" w:color="FFFFFF"/>
              <w:bottom w:val="single" w:sz="6" w:space="0" w:color="FFFFFF"/>
              <w:right w:val="single" w:sz="24" w:space="0" w:color="FFFFFF"/>
            </w:tcBorders>
            <w:shd w:val="clear" w:color="auto" w:fill="4BACC6"/>
            <w:hideMark/>
          </w:tcPr>
          <w:p w14:paraId="32F65B2B" w14:textId="77777777" w:rsidR="00BC6C49" w:rsidRDefault="00BC6C49">
            <w:pPr>
              <w:autoSpaceDE w:val="0"/>
              <w:autoSpaceDN w:val="0"/>
              <w:adjustRightInd w:val="0"/>
              <w:spacing w:line="288" w:lineRule="auto"/>
              <w:jc w:val="both"/>
              <w:rPr>
                <w:rFonts w:cs="Arial"/>
                <w:b/>
                <w:bCs/>
              </w:rPr>
            </w:pPr>
            <w:r>
              <w:rPr>
                <w:rFonts w:cs="Arial"/>
                <w:b/>
                <w:bCs/>
              </w:rPr>
              <w:t>3</w:t>
            </w:r>
          </w:p>
        </w:tc>
        <w:tc>
          <w:tcPr>
            <w:tcW w:w="5945" w:type="dxa"/>
            <w:tcBorders>
              <w:top w:val="single" w:sz="6" w:space="0" w:color="FFFFFF"/>
              <w:left w:val="single" w:sz="6" w:space="0" w:color="FFFFFF"/>
              <w:bottom w:val="single" w:sz="6" w:space="0" w:color="FFFFFF"/>
              <w:right w:val="single" w:sz="6" w:space="0" w:color="FFFFFF"/>
            </w:tcBorders>
            <w:shd w:val="clear" w:color="auto" w:fill="66FFFF"/>
            <w:hideMark/>
          </w:tcPr>
          <w:p w14:paraId="30145478" w14:textId="77777777" w:rsidR="00BC6C49" w:rsidRDefault="00BC6C49">
            <w:pPr>
              <w:autoSpaceDE w:val="0"/>
              <w:autoSpaceDN w:val="0"/>
              <w:adjustRightInd w:val="0"/>
              <w:spacing w:line="288" w:lineRule="auto"/>
              <w:jc w:val="both"/>
              <w:rPr>
                <w:rFonts w:cs="Arial"/>
                <w:i/>
              </w:rPr>
            </w:pPr>
            <w:r>
              <w:rPr>
                <w:rFonts w:cs="Arial"/>
                <w:i/>
              </w:rPr>
              <w:t>Número de ediciones del evento</w:t>
            </w:r>
          </w:p>
        </w:tc>
        <w:tc>
          <w:tcPr>
            <w:tcW w:w="2225" w:type="dxa"/>
            <w:tcBorders>
              <w:top w:val="single" w:sz="6" w:space="0" w:color="FFFFFF"/>
              <w:left w:val="single" w:sz="6" w:space="0" w:color="FFFFFF"/>
              <w:bottom w:val="single" w:sz="6" w:space="0" w:color="FFFFFF"/>
              <w:right w:val="single" w:sz="8" w:space="0" w:color="FFFFFF"/>
            </w:tcBorders>
            <w:shd w:val="clear" w:color="auto" w:fill="66FFFF"/>
            <w:hideMark/>
          </w:tcPr>
          <w:p w14:paraId="16F93CE3" w14:textId="77777777" w:rsidR="00BC6C49" w:rsidRDefault="00BC6C49">
            <w:pPr>
              <w:autoSpaceDE w:val="0"/>
              <w:autoSpaceDN w:val="0"/>
              <w:adjustRightInd w:val="0"/>
              <w:spacing w:line="288" w:lineRule="auto"/>
              <w:jc w:val="right"/>
              <w:rPr>
                <w:rFonts w:cs="Arial"/>
                <w:i/>
              </w:rPr>
            </w:pPr>
            <w:r>
              <w:rPr>
                <w:rFonts w:cs="Arial"/>
                <w:i/>
              </w:rPr>
              <w:t xml:space="preserve">15 </w:t>
            </w:r>
            <w:proofErr w:type="gramStart"/>
            <w:r>
              <w:rPr>
                <w:rFonts w:cs="Arial"/>
                <w:i/>
              </w:rPr>
              <w:t>Puntos</w:t>
            </w:r>
            <w:proofErr w:type="gramEnd"/>
          </w:p>
        </w:tc>
      </w:tr>
      <w:tr w:rsidR="00BC6C49" w14:paraId="7821B169" w14:textId="77777777" w:rsidTr="00BC6C49">
        <w:tc>
          <w:tcPr>
            <w:tcW w:w="325" w:type="dxa"/>
            <w:tcBorders>
              <w:top w:val="single" w:sz="6" w:space="0" w:color="FFFFFF"/>
              <w:left w:val="single" w:sz="8" w:space="0" w:color="FFFFFF"/>
              <w:bottom w:val="single" w:sz="8" w:space="0" w:color="FFFFFF"/>
              <w:right w:val="single" w:sz="24" w:space="0" w:color="FFFFFF"/>
            </w:tcBorders>
            <w:shd w:val="clear" w:color="auto" w:fill="4BACC6"/>
            <w:hideMark/>
          </w:tcPr>
          <w:p w14:paraId="3CA81FAF" w14:textId="77777777" w:rsidR="00BC6C49" w:rsidRDefault="00BC6C49">
            <w:pPr>
              <w:autoSpaceDE w:val="0"/>
              <w:autoSpaceDN w:val="0"/>
              <w:adjustRightInd w:val="0"/>
              <w:spacing w:line="288" w:lineRule="auto"/>
              <w:jc w:val="both"/>
              <w:rPr>
                <w:rFonts w:cs="Arial"/>
                <w:b/>
                <w:bCs/>
              </w:rPr>
            </w:pPr>
            <w:r>
              <w:rPr>
                <w:rFonts w:cs="Arial"/>
                <w:b/>
                <w:bCs/>
              </w:rPr>
              <w:t>4</w:t>
            </w:r>
          </w:p>
        </w:tc>
        <w:tc>
          <w:tcPr>
            <w:tcW w:w="5945" w:type="dxa"/>
            <w:tcBorders>
              <w:top w:val="single" w:sz="6" w:space="0" w:color="FFFFFF"/>
              <w:left w:val="single" w:sz="6" w:space="0" w:color="FFFFFF"/>
              <w:bottom w:val="single" w:sz="8" w:space="0" w:color="FFFFFF"/>
              <w:right w:val="single" w:sz="6" w:space="0" w:color="FFFFFF"/>
            </w:tcBorders>
            <w:shd w:val="clear" w:color="auto" w:fill="66FFFF"/>
            <w:hideMark/>
          </w:tcPr>
          <w:p w14:paraId="18D45584" w14:textId="77777777" w:rsidR="00BC6C49" w:rsidRDefault="00BC6C49">
            <w:pPr>
              <w:tabs>
                <w:tab w:val="left" w:pos="2214"/>
              </w:tabs>
              <w:autoSpaceDE w:val="0"/>
              <w:autoSpaceDN w:val="0"/>
              <w:adjustRightInd w:val="0"/>
              <w:spacing w:line="288" w:lineRule="auto"/>
              <w:jc w:val="both"/>
              <w:rPr>
                <w:rFonts w:cs="Arial"/>
                <w:i/>
              </w:rPr>
            </w:pPr>
            <w:r>
              <w:rPr>
                <w:rFonts w:cs="Arial"/>
                <w:i/>
              </w:rPr>
              <w:t>Proyecto técnico de la competición, actividad o evento deportivo</w:t>
            </w:r>
          </w:p>
        </w:tc>
        <w:tc>
          <w:tcPr>
            <w:tcW w:w="2225" w:type="dxa"/>
            <w:tcBorders>
              <w:top w:val="single" w:sz="6" w:space="0" w:color="FFFFFF"/>
              <w:left w:val="single" w:sz="6" w:space="0" w:color="FFFFFF"/>
              <w:bottom w:val="single" w:sz="8" w:space="0" w:color="FFFFFF"/>
              <w:right w:val="single" w:sz="8" w:space="0" w:color="FFFFFF"/>
            </w:tcBorders>
            <w:shd w:val="clear" w:color="auto" w:fill="66FFFF"/>
            <w:hideMark/>
          </w:tcPr>
          <w:p w14:paraId="24E173BC" w14:textId="77777777" w:rsidR="00BC6C49" w:rsidRDefault="00BC6C49">
            <w:pPr>
              <w:autoSpaceDE w:val="0"/>
              <w:autoSpaceDN w:val="0"/>
              <w:adjustRightInd w:val="0"/>
              <w:spacing w:line="288" w:lineRule="auto"/>
              <w:jc w:val="right"/>
              <w:rPr>
                <w:rFonts w:cs="Arial"/>
                <w:i/>
              </w:rPr>
            </w:pPr>
            <w:r>
              <w:rPr>
                <w:rFonts w:cs="Arial"/>
                <w:i/>
              </w:rPr>
              <w:t xml:space="preserve">35 </w:t>
            </w:r>
            <w:proofErr w:type="gramStart"/>
            <w:r>
              <w:rPr>
                <w:rFonts w:cs="Arial"/>
                <w:i/>
              </w:rPr>
              <w:t>Puntos</w:t>
            </w:r>
            <w:proofErr w:type="gramEnd"/>
          </w:p>
        </w:tc>
      </w:tr>
    </w:tbl>
    <w:p w14:paraId="3F9FF93D" w14:textId="77777777" w:rsidR="00BC6C49" w:rsidRDefault="00BC6C49" w:rsidP="00BC6C49">
      <w:pPr>
        <w:spacing w:after="0" w:line="288" w:lineRule="auto"/>
        <w:jc w:val="both"/>
        <w:rPr>
          <w:rFonts w:ascii="AytoRoquetas Light Condensed" w:hAnsi="AytoRoquetas Light Condensed" w:cs="Arial"/>
          <w:sz w:val="24"/>
          <w:szCs w:val="24"/>
        </w:rPr>
      </w:pPr>
    </w:p>
    <w:p w14:paraId="772968CE" w14:textId="77777777" w:rsidR="00BC6C49" w:rsidRDefault="00BC6C49" w:rsidP="00BC6C49">
      <w:pPr>
        <w:ind w:firstLine="708"/>
        <w:jc w:val="both"/>
        <w:rPr>
          <w:rFonts w:ascii="AytoRoquetas Light Condensed" w:hAnsi="AytoRoquetas Light Condensed"/>
          <w:sz w:val="24"/>
          <w:szCs w:val="24"/>
        </w:rPr>
      </w:pPr>
      <w:r>
        <w:rPr>
          <w:rFonts w:ascii="AytoRoquetas Light Condensed" w:hAnsi="AytoRoquetas Light Condensed"/>
          <w:sz w:val="24"/>
          <w:szCs w:val="24"/>
        </w:rPr>
        <w:t>Una vez sumados los puntos obtenidos por cada solicitud, para obtener el valor del punto se tomará la cantidad total presupuestada para esta línea y se dividirá entre el total de puntos obtenidos por los beneficiarios.</w:t>
      </w:r>
    </w:p>
    <w:p w14:paraId="0AA6AA44"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sz w:val="24"/>
          <w:szCs w:val="24"/>
        </w:rPr>
        <w:t>Para determinar la cantidad a recibir por cada beneficiario, se multiplicarán los puntos obtenidos por cada una, por el valor del punto.</w:t>
      </w:r>
    </w:p>
    <w:p w14:paraId="36DE96E5"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144F9EC5" w14:textId="77777777" w:rsidR="00BC6C49" w:rsidRDefault="00BC6C49" w:rsidP="00BC6C49">
      <w:pPr>
        <w:pStyle w:val="Prrafodelista"/>
        <w:numPr>
          <w:ilvl w:val="0"/>
          <w:numId w:val="30"/>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 xml:space="preserve">CRITERIO 1. </w:t>
      </w:r>
      <w:r>
        <w:rPr>
          <w:rFonts w:ascii="AytoRoquetas Light Condensed" w:hAnsi="AytoRoquetas Light Condensed" w:cs="Arial"/>
          <w:sz w:val="24"/>
          <w:szCs w:val="24"/>
        </w:rPr>
        <w:t>Características del evento:</w:t>
      </w:r>
      <w:r>
        <w:rPr>
          <w:rFonts w:ascii="AytoRoquetas Light Condensed" w:hAnsi="AytoRoquetas Light Condensed" w:cs="Arial"/>
          <w:b/>
          <w:sz w:val="24"/>
          <w:szCs w:val="24"/>
        </w:rPr>
        <w:t xml:space="preserve"> </w:t>
      </w:r>
      <w:r>
        <w:rPr>
          <w:rFonts w:ascii="AytoRoquetas Light Condensed" w:hAnsi="AytoRoquetas Light Condensed" w:cs="Arial"/>
          <w:sz w:val="24"/>
          <w:szCs w:val="24"/>
        </w:rPr>
        <w:t xml:space="preserve">nivel y ámbito territorial de la competición, actividad o evento deportivo. </w:t>
      </w:r>
      <w:r>
        <w:rPr>
          <w:rFonts w:ascii="AytoRoquetas Light Condensed" w:hAnsi="AytoRoquetas Light Condensed" w:cs="Arial"/>
          <w:b/>
          <w:bCs/>
          <w:sz w:val="24"/>
          <w:szCs w:val="24"/>
          <w:u w:val="single"/>
        </w:rPr>
        <w:t>MÁXIMO 25 PUNTOS.</w:t>
      </w:r>
    </w:p>
    <w:p w14:paraId="4D8A9B4C" w14:textId="77777777" w:rsidR="00BC6C49" w:rsidRDefault="00BC6C49" w:rsidP="00BC6C49">
      <w:pPr>
        <w:autoSpaceDE w:val="0"/>
        <w:autoSpaceDN w:val="0"/>
        <w:adjustRightInd w:val="0"/>
        <w:spacing w:after="0" w:line="288" w:lineRule="auto"/>
        <w:ind w:left="768"/>
        <w:jc w:val="both"/>
        <w:rPr>
          <w:rFonts w:ascii="AytoRoquetas Light Condensed" w:hAnsi="AytoRoquetas Light Condensed" w:cs="Arial"/>
          <w:sz w:val="24"/>
          <w:szCs w:val="24"/>
        </w:rPr>
      </w:pPr>
    </w:p>
    <w:p w14:paraId="59748122" w14:textId="77777777" w:rsidR="00BC6C49" w:rsidRDefault="00BC6C49" w:rsidP="00BC6C49">
      <w:pPr>
        <w:pStyle w:val="Prrafodelista"/>
        <w:numPr>
          <w:ilvl w:val="0"/>
          <w:numId w:val="31"/>
        </w:numPr>
        <w:autoSpaceDE w:val="0"/>
        <w:autoSpaceDN w:val="0"/>
        <w:adjustRightInd w:val="0"/>
        <w:spacing w:after="0" w:line="288" w:lineRule="auto"/>
        <w:ind w:left="1843"/>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Competición oficial de ámbito Nacional/Internacional. </w:t>
      </w:r>
      <w:r>
        <w:rPr>
          <w:rFonts w:ascii="AytoRoquetas Light Condensed" w:hAnsi="AytoRoquetas Light Condensed" w:cs="Arial"/>
          <w:sz w:val="24"/>
          <w:szCs w:val="24"/>
          <w:u w:val="single"/>
        </w:rPr>
        <w:t>25 puntos</w:t>
      </w:r>
      <w:r>
        <w:rPr>
          <w:rFonts w:ascii="AytoRoquetas Light Condensed" w:hAnsi="AytoRoquetas Light Condensed" w:cs="Arial"/>
          <w:b/>
          <w:sz w:val="24"/>
          <w:szCs w:val="24"/>
        </w:rPr>
        <w:t>.</w:t>
      </w:r>
      <w:r>
        <w:rPr>
          <w:rFonts w:ascii="AytoRoquetas Light Condensed" w:hAnsi="AytoRoquetas Light Condensed" w:cs="Arial"/>
          <w:sz w:val="24"/>
          <w:szCs w:val="24"/>
        </w:rPr>
        <w:t xml:space="preserve"> </w:t>
      </w:r>
    </w:p>
    <w:p w14:paraId="658ADCFA" w14:textId="77777777" w:rsidR="00BC6C49" w:rsidRDefault="00BC6C49" w:rsidP="00BC6C49">
      <w:pPr>
        <w:pStyle w:val="Prrafodelista"/>
        <w:numPr>
          <w:ilvl w:val="0"/>
          <w:numId w:val="31"/>
        </w:numPr>
        <w:autoSpaceDE w:val="0"/>
        <w:autoSpaceDN w:val="0"/>
        <w:adjustRightInd w:val="0"/>
        <w:spacing w:after="0" w:line="288" w:lineRule="auto"/>
        <w:ind w:left="1843"/>
        <w:jc w:val="both"/>
        <w:rPr>
          <w:rFonts w:ascii="AytoRoquetas Light Condensed" w:hAnsi="AytoRoquetas Light Condensed" w:cs="Arial"/>
          <w:b/>
          <w:sz w:val="24"/>
          <w:szCs w:val="24"/>
        </w:rPr>
      </w:pPr>
      <w:r>
        <w:rPr>
          <w:rFonts w:ascii="AytoRoquetas Light Condensed" w:hAnsi="AytoRoquetas Light Condensed" w:cs="Arial"/>
          <w:sz w:val="24"/>
          <w:szCs w:val="24"/>
        </w:rPr>
        <w:t xml:space="preserve">Competición oficial de ámbito Regional/Autonómico. </w:t>
      </w:r>
      <w:r>
        <w:rPr>
          <w:rFonts w:ascii="AytoRoquetas Light Condensed" w:hAnsi="AytoRoquetas Light Condensed" w:cs="Arial"/>
          <w:sz w:val="24"/>
          <w:szCs w:val="24"/>
          <w:u w:val="single"/>
        </w:rPr>
        <w:t>20 puntos</w:t>
      </w:r>
      <w:r>
        <w:rPr>
          <w:rFonts w:ascii="AytoRoquetas Light Condensed" w:hAnsi="AytoRoquetas Light Condensed" w:cs="Arial"/>
          <w:b/>
          <w:sz w:val="24"/>
          <w:szCs w:val="24"/>
        </w:rPr>
        <w:t xml:space="preserve">. </w:t>
      </w:r>
    </w:p>
    <w:p w14:paraId="1B4C44AE" w14:textId="77777777" w:rsidR="00BC6C49" w:rsidRDefault="00BC6C49" w:rsidP="00BC6C49">
      <w:pPr>
        <w:pStyle w:val="Prrafodelista"/>
        <w:numPr>
          <w:ilvl w:val="0"/>
          <w:numId w:val="31"/>
        </w:numPr>
        <w:autoSpaceDE w:val="0"/>
        <w:autoSpaceDN w:val="0"/>
        <w:adjustRightInd w:val="0"/>
        <w:spacing w:after="0" w:line="288" w:lineRule="auto"/>
        <w:ind w:left="1843"/>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Eventos de interés especial/Competiciones no incluidas en el calendario oficial de Federaciones. </w:t>
      </w:r>
      <w:r>
        <w:rPr>
          <w:rFonts w:ascii="AytoRoquetas Light Condensed" w:hAnsi="AytoRoquetas Light Condensed" w:cs="Arial"/>
          <w:sz w:val="24"/>
          <w:szCs w:val="24"/>
          <w:u w:val="single"/>
        </w:rPr>
        <w:t>15 puntos</w:t>
      </w:r>
      <w:r>
        <w:rPr>
          <w:rFonts w:ascii="AytoRoquetas Light Condensed" w:hAnsi="AytoRoquetas Light Condensed" w:cs="Arial"/>
          <w:sz w:val="24"/>
          <w:szCs w:val="24"/>
        </w:rPr>
        <w:t xml:space="preserve">. </w:t>
      </w:r>
    </w:p>
    <w:p w14:paraId="57F3833A"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33FE34DE" w14:textId="77777777" w:rsidR="00BC6C49" w:rsidRDefault="00BC6C49" w:rsidP="00BC6C49">
      <w:pPr>
        <w:pStyle w:val="Prrafodelista"/>
        <w:numPr>
          <w:ilvl w:val="0"/>
          <w:numId w:val="30"/>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CRITERIO 2:</w:t>
      </w:r>
      <w:r>
        <w:rPr>
          <w:rFonts w:ascii="AytoRoquetas Light Condensed" w:hAnsi="AytoRoquetas Light Condensed" w:cs="Arial"/>
          <w:sz w:val="24"/>
          <w:szCs w:val="24"/>
        </w:rPr>
        <w:t xml:space="preserve"> Nivel de autofinanciación del evento para el que se solicita la subvención. </w:t>
      </w:r>
      <w:r>
        <w:rPr>
          <w:rFonts w:ascii="AytoRoquetas Light Condensed" w:hAnsi="AytoRoquetas Light Condensed" w:cs="Arial"/>
          <w:b/>
          <w:bCs/>
          <w:sz w:val="24"/>
          <w:szCs w:val="24"/>
          <w:u w:val="single"/>
        </w:rPr>
        <w:t>MÁXIMO 25 PUNTOS.</w:t>
      </w:r>
    </w:p>
    <w:p w14:paraId="3A3EF899"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u w:val="single"/>
        </w:rPr>
      </w:pPr>
    </w:p>
    <w:p w14:paraId="1CD3D828" w14:textId="77777777" w:rsidR="00BC6C49" w:rsidRDefault="00BC6C49" w:rsidP="00BC6C49">
      <w:pPr>
        <w:numPr>
          <w:ilvl w:val="0"/>
          <w:numId w:val="29"/>
        </w:numPr>
        <w:autoSpaceDE w:val="0"/>
        <w:autoSpaceDN w:val="0"/>
        <w:adjustRightInd w:val="0"/>
        <w:spacing w:after="0" w:line="288" w:lineRule="auto"/>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hasta el 25 % del coste del proyecto. </w:t>
      </w:r>
      <w:r>
        <w:rPr>
          <w:rFonts w:ascii="AytoRoquetas Light Condensed" w:hAnsi="AytoRoquetas Light Condensed" w:cs="Arial"/>
          <w:sz w:val="24"/>
          <w:szCs w:val="24"/>
          <w:u w:val="single"/>
        </w:rPr>
        <w:t>25 puntos</w:t>
      </w:r>
      <w:r>
        <w:rPr>
          <w:rFonts w:ascii="AytoRoquetas Light Condensed" w:hAnsi="AytoRoquetas Light Condensed" w:cs="Arial"/>
          <w:b/>
          <w:sz w:val="24"/>
          <w:szCs w:val="24"/>
        </w:rPr>
        <w:t>.</w:t>
      </w:r>
    </w:p>
    <w:p w14:paraId="06183074" w14:textId="77777777" w:rsidR="00BC6C49" w:rsidRDefault="00BC6C49" w:rsidP="00BC6C49">
      <w:pPr>
        <w:numPr>
          <w:ilvl w:val="0"/>
          <w:numId w:val="29"/>
        </w:numPr>
        <w:autoSpaceDE w:val="0"/>
        <w:autoSpaceDN w:val="0"/>
        <w:adjustRightInd w:val="0"/>
        <w:spacing w:after="0" w:line="288" w:lineRule="auto"/>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ente el 26 – 50 % del coste del proyecto. </w:t>
      </w:r>
      <w:r>
        <w:rPr>
          <w:rFonts w:ascii="AytoRoquetas Light Condensed" w:hAnsi="AytoRoquetas Light Condensed" w:cs="Arial"/>
          <w:sz w:val="24"/>
          <w:szCs w:val="24"/>
          <w:u w:val="single"/>
        </w:rPr>
        <w:t>15 puntos</w:t>
      </w:r>
      <w:r>
        <w:rPr>
          <w:rFonts w:ascii="AytoRoquetas Light Condensed" w:hAnsi="AytoRoquetas Light Condensed" w:cs="Arial"/>
          <w:b/>
          <w:sz w:val="24"/>
          <w:szCs w:val="24"/>
        </w:rPr>
        <w:t>.</w:t>
      </w:r>
    </w:p>
    <w:p w14:paraId="69079546" w14:textId="77777777" w:rsidR="00BC6C49" w:rsidRDefault="00BC6C49" w:rsidP="00BC6C49">
      <w:pPr>
        <w:numPr>
          <w:ilvl w:val="0"/>
          <w:numId w:val="29"/>
        </w:numPr>
        <w:autoSpaceDE w:val="0"/>
        <w:autoSpaceDN w:val="0"/>
        <w:adjustRightInd w:val="0"/>
        <w:spacing w:after="0" w:line="288" w:lineRule="auto"/>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ente 51 - 75 % del coste del proyecto. </w:t>
      </w:r>
      <w:r>
        <w:rPr>
          <w:rFonts w:ascii="AytoRoquetas Light Condensed" w:hAnsi="AytoRoquetas Light Condensed" w:cs="Arial"/>
          <w:sz w:val="24"/>
          <w:szCs w:val="24"/>
          <w:u w:val="single"/>
        </w:rPr>
        <w:t>10 puntos</w:t>
      </w:r>
      <w:r>
        <w:rPr>
          <w:rFonts w:ascii="AytoRoquetas Light Condensed" w:hAnsi="AytoRoquetas Light Condensed" w:cs="Arial"/>
          <w:b/>
          <w:sz w:val="24"/>
          <w:szCs w:val="24"/>
        </w:rPr>
        <w:t>.</w:t>
      </w:r>
    </w:p>
    <w:p w14:paraId="62F6950A" w14:textId="77777777" w:rsidR="00BC6C49" w:rsidRDefault="00BC6C49" w:rsidP="00BC6C49">
      <w:pPr>
        <w:numPr>
          <w:ilvl w:val="0"/>
          <w:numId w:val="29"/>
        </w:numPr>
        <w:autoSpaceDE w:val="0"/>
        <w:autoSpaceDN w:val="0"/>
        <w:adjustRightInd w:val="0"/>
        <w:spacing w:after="0" w:line="288" w:lineRule="auto"/>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entre el 76 – 95 % del coste del proyecto. </w:t>
      </w:r>
      <w:r>
        <w:rPr>
          <w:rFonts w:ascii="AytoRoquetas Light Condensed" w:hAnsi="AytoRoquetas Light Condensed" w:cs="Arial"/>
          <w:sz w:val="24"/>
          <w:szCs w:val="24"/>
          <w:u w:val="single"/>
        </w:rPr>
        <w:t>5 puntos</w:t>
      </w:r>
      <w:r>
        <w:rPr>
          <w:rFonts w:ascii="AytoRoquetas Light Condensed" w:hAnsi="AytoRoquetas Light Condensed" w:cs="Arial"/>
          <w:b/>
          <w:sz w:val="24"/>
          <w:szCs w:val="24"/>
        </w:rPr>
        <w:t>.</w:t>
      </w:r>
    </w:p>
    <w:p w14:paraId="28C08F14"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
          <w:sz w:val="24"/>
          <w:szCs w:val="24"/>
          <w:u w:val="single"/>
        </w:rPr>
      </w:pPr>
    </w:p>
    <w:p w14:paraId="7E3DC210" w14:textId="77777777" w:rsidR="00BC6C49" w:rsidRDefault="00BC6C49" w:rsidP="00BC6C49">
      <w:pPr>
        <w:pStyle w:val="Prrafodelista"/>
        <w:numPr>
          <w:ilvl w:val="0"/>
          <w:numId w:val="30"/>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CRITERIO 3.</w:t>
      </w:r>
      <w:r>
        <w:rPr>
          <w:rFonts w:ascii="AytoRoquetas Light Condensed" w:hAnsi="AytoRoquetas Light Condensed" w:cs="Arial"/>
          <w:sz w:val="24"/>
          <w:szCs w:val="24"/>
        </w:rPr>
        <w:t xml:space="preserve"> Número de ediciones del evento: antigüedad/consolidación de la competición, actividad o evento deportivo. </w:t>
      </w:r>
      <w:r>
        <w:rPr>
          <w:rFonts w:ascii="AytoRoquetas Light Condensed" w:hAnsi="AytoRoquetas Light Condensed" w:cs="Arial"/>
          <w:b/>
          <w:sz w:val="24"/>
          <w:szCs w:val="24"/>
          <w:u w:val="single"/>
        </w:rPr>
        <w:t>MÁXIMO 15 PUNTOS.</w:t>
      </w:r>
    </w:p>
    <w:p w14:paraId="224ACAD0"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2A534FBA" w14:textId="77777777" w:rsidR="00BC6C49" w:rsidRDefault="00BC6C49" w:rsidP="00BC6C49">
      <w:pPr>
        <w:pStyle w:val="Prrafodelista"/>
        <w:numPr>
          <w:ilvl w:val="1"/>
          <w:numId w:val="32"/>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Nivel I: 10 o más ediciones. </w:t>
      </w:r>
      <w:r>
        <w:rPr>
          <w:rFonts w:ascii="AytoRoquetas Light Condensed" w:hAnsi="AytoRoquetas Light Condensed" w:cs="Arial"/>
          <w:sz w:val="24"/>
          <w:szCs w:val="24"/>
          <w:u w:val="single"/>
        </w:rPr>
        <w:t>15 puntos</w:t>
      </w:r>
      <w:r>
        <w:rPr>
          <w:rFonts w:ascii="AytoRoquetas Light Condensed" w:hAnsi="AytoRoquetas Light Condensed" w:cs="Arial"/>
          <w:b/>
          <w:sz w:val="24"/>
          <w:szCs w:val="24"/>
        </w:rPr>
        <w:t>.</w:t>
      </w:r>
    </w:p>
    <w:p w14:paraId="592654F5" w14:textId="77777777" w:rsidR="00BC6C49" w:rsidRDefault="00BC6C49" w:rsidP="00BC6C49">
      <w:pPr>
        <w:pStyle w:val="Prrafodelista"/>
        <w:numPr>
          <w:ilvl w:val="1"/>
          <w:numId w:val="32"/>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Nivel II: entre 5 y 9 ediciones. </w:t>
      </w:r>
      <w:r>
        <w:rPr>
          <w:rFonts w:ascii="AytoRoquetas Light Condensed" w:hAnsi="AytoRoquetas Light Condensed" w:cs="Arial"/>
          <w:sz w:val="24"/>
          <w:szCs w:val="24"/>
          <w:u w:val="single"/>
        </w:rPr>
        <w:t>10 puntos</w:t>
      </w:r>
      <w:r>
        <w:rPr>
          <w:rFonts w:ascii="AytoRoquetas Light Condensed" w:hAnsi="AytoRoquetas Light Condensed" w:cs="Arial"/>
          <w:b/>
          <w:sz w:val="24"/>
          <w:szCs w:val="24"/>
        </w:rPr>
        <w:t>.</w:t>
      </w:r>
    </w:p>
    <w:p w14:paraId="2E96124C" w14:textId="77777777" w:rsidR="00BC6C49" w:rsidRDefault="00BC6C49" w:rsidP="00BC6C49">
      <w:pPr>
        <w:pStyle w:val="Prrafodelista"/>
        <w:numPr>
          <w:ilvl w:val="1"/>
          <w:numId w:val="32"/>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Nivel III: menos de 5 ediciones. </w:t>
      </w:r>
      <w:r>
        <w:rPr>
          <w:rFonts w:ascii="AytoRoquetas Light Condensed" w:hAnsi="AytoRoquetas Light Condensed" w:cs="Arial"/>
          <w:sz w:val="24"/>
          <w:szCs w:val="24"/>
          <w:u w:val="single"/>
        </w:rPr>
        <w:t>5 puntos</w:t>
      </w:r>
      <w:r>
        <w:rPr>
          <w:rFonts w:ascii="AytoRoquetas Light Condensed" w:hAnsi="AytoRoquetas Light Condensed" w:cs="Arial"/>
          <w:b/>
          <w:sz w:val="24"/>
          <w:szCs w:val="24"/>
        </w:rPr>
        <w:t>.</w:t>
      </w:r>
      <w:r>
        <w:rPr>
          <w:rFonts w:ascii="AytoRoquetas Light Condensed" w:hAnsi="AytoRoquetas Light Condensed" w:cs="Arial"/>
          <w:sz w:val="24"/>
          <w:szCs w:val="24"/>
        </w:rPr>
        <w:t xml:space="preserve"> </w:t>
      </w:r>
    </w:p>
    <w:p w14:paraId="4E48B88A"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p>
    <w:p w14:paraId="56DC522F" w14:textId="77777777" w:rsidR="00BC6C49" w:rsidRDefault="00BC6C49" w:rsidP="00BC6C49">
      <w:pPr>
        <w:pStyle w:val="Prrafodelista"/>
        <w:numPr>
          <w:ilvl w:val="0"/>
          <w:numId w:val="30"/>
        </w:numPr>
        <w:autoSpaceDE w:val="0"/>
        <w:autoSpaceDN w:val="0"/>
        <w:adjustRightInd w:val="0"/>
        <w:spacing w:after="0" w:line="288" w:lineRule="auto"/>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CRITERIO 4.</w:t>
      </w:r>
      <w:r>
        <w:rPr>
          <w:rFonts w:ascii="AytoRoquetas Light Condensed" w:hAnsi="AytoRoquetas Light Condensed" w:cs="Arial"/>
          <w:sz w:val="24"/>
          <w:szCs w:val="24"/>
        </w:rPr>
        <w:t xml:space="preserve"> Proyecto técnico de la competición, actividad o evento deportivo. </w:t>
      </w:r>
      <w:r>
        <w:rPr>
          <w:rFonts w:ascii="AytoRoquetas Light Condensed" w:hAnsi="AytoRoquetas Light Condensed" w:cs="Arial"/>
          <w:b/>
          <w:sz w:val="24"/>
          <w:szCs w:val="24"/>
          <w:u w:val="single"/>
        </w:rPr>
        <w:t>MÁXIMO 35 PUNTOS.</w:t>
      </w:r>
    </w:p>
    <w:p w14:paraId="5D49BCEC"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p>
    <w:p w14:paraId="70E1A07E" w14:textId="77777777" w:rsidR="00BC6C49" w:rsidRDefault="00BC6C49" w:rsidP="00BC6C49">
      <w:pPr>
        <w:ind w:left="708" w:firstLine="420"/>
        <w:rPr>
          <w:rFonts w:ascii="AytoRoquetas Light Condensed" w:hAnsi="AytoRoquetas Light Condensed" w:cs="Arial"/>
          <w:b/>
          <w:sz w:val="24"/>
          <w:szCs w:val="24"/>
        </w:rPr>
      </w:pPr>
      <w:r>
        <w:rPr>
          <w:rFonts w:ascii="AytoRoquetas Light Condensed" w:hAnsi="AytoRoquetas Light Condensed" w:cs="Arial"/>
          <w:sz w:val="24"/>
          <w:szCs w:val="24"/>
        </w:rPr>
        <w:lastRenderedPageBreak/>
        <w:t xml:space="preserve">d.1. </w:t>
      </w:r>
      <w:r>
        <w:rPr>
          <w:rFonts w:ascii="AytoRoquetas Light Condensed" w:hAnsi="AytoRoquetas Light Condensed" w:cs="Arial"/>
          <w:sz w:val="24"/>
          <w:szCs w:val="24"/>
          <w:u w:val="single"/>
        </w:rPr>
        <w:t>Proyecto Técnico.</w:t>
      </w:r>
      <w:r>
        <w:rPr>
          <w:rFonts w:ascii="AytoRoquetas Light Condensed" w:hAnsi="AytoRoquetas Light Condensed" w:cs="Arial"/>
          <w:sz w:val="24"/>
          <w:szCs w:val="24"/>
        </w:rPr>
        <w:t xml:space="preserve"> </w:t>
      </w:r>
      <w:r>
        <w:rPr>
          <w:rFonts w:ascii="AytoRoquetas Light Condensed" w:hAnsi="AytoRoquetas Light Condensed" w:cs="Arial"/>
          <w:b/>
          <w:sz w:val="24"/>
          <w:szCs w:val="24"/>
        </w:rPr>
        <w:t>25 puntos.</w:t>
      </w:r>
    </w:p>
    <w:p w14:paraId="1AD6FE28" w14:textId="77777777" w:rsidR="00BC6C49" w:rsidRDefault="00BC6C49" w:rsidP="00BC6C49">
      <w:pPr>
        <w:ind w:left="1128"/>
        <w:jc w:val="both"/>
        <w:rPr>
          <w:rFonts w:ascii="AytoRoquetas Light Condensed" w:hAnsi="AytoRoquetas Light Condensed" w:cs="Arial"/>
          <w:sz w:val="24"/>
          <w:szCs w:val="24"/>
        </w:rPr>
      </w:pPr>
      <w:r>
        <w:rPr>
          <w:rFonts w:ascii="AytoRoquetas Light Condensed" w:hAnsi="AytoRoquetas Light Condensed" w:cs="Arial"/>
          <w:sz w:val="24"/>
          <w:szCs w:val="24"/>
        </w:rPr>
        <w:t>- Por la definición de Objetivos / Contenidos / Planificación y metodología / Organigrama / categoría de la competición, actividad, evento / fechas / igualdad de género / evento dirigido a determinados sectores específicos de población / número de participantes y categorías por edad y sexo / infraestructura necesaria para su desarrollo / recursos humanos, materiales y deportivos necesarios.</w:t>
      </w:r>
    </w:p>
    <w:p w14:paraId="44E10C16" w14:textId="77777777" w:rsidR="00BC6C49" w:rsidRDefault="00BC6C49" w:rsidP="00BC6C49">
      <w:pPr>
        <w:ind w:left="708" w:firstLine="420"/>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d.3. </w:t>
      </w:r>
      <w:r>
        <w:rPr>
          <w:rFonts w:ascii="AytoRoquetas Light Condensed" w:hAnsi="AytoRoquetas Light Condensed" w:cs="Arial"/>
          <w:sz w:val="24"/>
          <w:szCs w:val="24"/>
          <w:u w:val="single"/>
        </w:rPr>
        <w:t>Solvencia del organizador</w:t>
      </w:r>
      <w:r>
        <w:rPr>
          <w:rFonts w:ascii="AytoRoquetas Light Condensed" w:hAnsi="AytoRoquetas Light Condensed" w:cs="Arial"/>
          <w:sz w:val="24"/>
          <w:szCs w:val="24"/>
        </w:rPr>
        <w:t xml:space="preserve">. </w:t>
      </w:r>
      <w:r>
        <w:rPr>
          <w:rFonts w:ascii="AytoRoquetas Light Condensed" w:hAnsi="AytoRoquetas Light Condensed" w:cs="Arial"/>
          <w:b/>
          <w:sz w:val="24"/>
          <w:szCs w:val="24"/>
        </w:rPr>
        <w:t>10 puntos.</w:t>
      </w:r>
    </w:p>
    <w:p w14:paraId="089993BE" w14:textId="77777777" w:rsidR="00BC6C49" w:rsidRDefault="00BC6C49" w:rsidP="00BC6C49">
      <w:pPr>
        <w:ind w:left="1128"/>
        <w:jc w:val="both"/>
        <w:rPr>
          <w:rFonts w:ascii="AytoRoquetas Light Condensed" w:hAnsi="AytoRoquetas Light Condensed" w:cs="Arial"/>
          <w:sz w:val="24"/>
          <w:szCs w:val="24"/>
        </w:rPr>
      </w:pPr>
      <w:r>
        <w:rPr>
          <w:rFonts w:ascii="AytoRoquetas Light Condensed" w:hAnsi="AytoRoquetas Light Condensed" w:cs="Arial"/>
          <w:sz w:val="24"/>
          <w:szCs w:val="24"/>
        </w:rPr>
        <w:t>- En lo referido a la trayectoria y antecedentes en la organización de este tipo de eventos relevantes u otras competiciones oficiales similares.</w:t>
      </w:r>
    </w:p>
    <w:p w14:paraId="06C59B25" w14:textId="77777777" w:rsidR="00BC6C49" w:rsidRDefault="00BC6C49" w:rsidP="00BC6C49">
      <w:pPr>
        <w:pStyle w:val="Prrafodelista"/>
        <w:numPr>
          <w:ilvl w:val="1"/>
          <w:numId w:val="4"/>
        </w:numPr>
        <w:spacing w:after="200" w:line="276"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Por la organización entre 7 a 10 eventos relevantes o competiciones oficiales similares.</w:t>
      </w:r>
      <w:r>
        <w:rPr>
          <w:rFonts w:ascii="AytoRoquetas Light Condensed" w:hAnsi="AytoRoquetas Light Condensed" w:cs="Arial"/>
          <w:b/>
          <w:sz w:val="24"/>
          <w:szCs w:val="24"/>
        </w:rPr>
        <w:t xml:space="preserve"> </w:t>
      </w:r>
      <w:r>
        <w:rPr>
          <w:rFonts w:ascii="AytoRoquetas Light Condensed" w:hAnsi="AytoRoquetas Light Condensed" w:cs="Arial"/>
          <w:sz w:val="24"/>
          <w:szCs w:val="24"/>
          <w:u w:val="single"/>
        </w:rPr>
        <w:t>10 puntos</w:t>
      </w:r>
      <w:r>
        <w:rPr>
          <w:rFonts w:ascii="AytoRoquetas Light Condensed" w:hAnsi="AytoRoquetas Light Condensed" w:cs="Arial"/>
          <w:b/>
          <w:sz w:val="24"/>
          <w:szCs w:val="24"/>
        </w:rPr>
        <w:t>.</w:t>
      </w:r>
    </w:p>
    <w:p w14:paraId="65DD99FB" w14:textId="77777777" w:rsidR="00BC6C49" w:rsidRDefault="00BC6C49" w:rsidP="00BC6C49">
      <w:pPr>
        <w:pStyle w:val="Prrafodelista"/>
        <w:numPr>
          <w:ilvl w:val="1"/>
          <w:numId w:val="4"/>
        </w:numPr>
        <w:spacing w:after="200" w:line="276"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Por la organización entre 4 a 6 eventos relevantes o competiciones oficiales similares. </w:t>
      </w:r>
      <w:r>
        <w:rPr>
          <w:rFonts w:ascii="AytoRoquetas Light Condensed" w:hAnsi="AytoRoquetas Light Condensed" w:cs="Arial"/>
          <w:sz w:val="24"/>
          <w:szCs w:val="24"/>
          <w:u w:val="single"/>
        </w:rPr>
        <w:t>7 puntos</w:t>
      </w:r>
      <w:r>
        <w:rPr>
          <w:rFonts w:ascii="AytoRoquetas Light Condensed" w:hAnsi="AytoRoquetas Light Condensed" w:cs="Arial"/>
          <w:b/>
          <w:sz w:val="24"/>
          <w:szCs w:val="24"/>
        </w:rPr>
        <w:t>.</w:t>
      </w:r>
    </w:p>
    <w:p w14:paraId="01690D3A" w14:textId="77777777" w:rsidR="00BC6C49" w:rsidRDefault="00BC6C49" w:rsidP="00BC6C49">
      <w:pPr>
        <w:pStyle w:val="Prrafodelista"/>
        <w:numPr>
          <w:ilvl w:val="1"/>
          <w:numId w:val="4"/>
        </w:numPr>
        <w:spacing w:after="200" w:line="276"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Por la organización inferior a 4 eventos relevantes o competiciones oficiales similares. </w:t>
      </w:r>
      <w:r>
        <w:rPr>
          <w:rFonts w:ascii="AytoRoquetas Light Condensed" w:hAnsi="AytoRoquetas Light Condensed" w:cs="Arial"/>
          <w:sz w:val="24"/>
          <w:szCs w:val="24"/>
          <w:u w:val="single"/>
        </w:rPr>
        <w:t>5 puntos</w:t>
      </w:r>
      <w:r>
        <w:rPr>
          <w:rFonts w:ascii="AytoRoquetas Light Condensed" w:hAnsi="AytoRoquetas Light Condensed" w:cs="Arial"/>
          <w:b/>
          <w:sz w:val="24"/>
          <w:szCs w:val="24"/>
        </w:rPr>
        <w:t>.</w:t>
      </w:r>
    </w:p>
    <w:p w14:paraId="362D11C9" w14:textId="77777777" w:rsidR="00BC6C49" w:rsidRDefault="00BC6C49" w:rsidP="00BC6C49">
      <w:pPr>
        <w:pStyle w:val="Prrafodelista"/>
        <w:numPr>
          <w:ilvl w:val="1"/>
          <w:numId w:val="4"/>
        </w:numPr>
        <w:spacing w:after="200" w:line="276" w:lineRule="auto"/>
        <w:jc w:val="both"/>
        <w:rPr>
          <w:rFonts w:ascii="AytoRoquetas Light Condensed" w:hAnsi="AytoRoquetas Light Condensed" w:cs="Arial"/>
          <w:sz w:val="24"/>
          <w:szCs w:val="24"/>
        </w:rPr>
      </w:pPr>
    </w:p>
    <w:p w14:paraId="7A1009D5" w14:textId="77777777" w:rsidR="00BC6C49" w:rsidRDefault="00BC6C49" w:rsidP="00BC6C49">
      <w:pPr>
        <w:jc w:val="both"/>
        <w:rPr>
          <w:rFonts w:ascii="AytoRoquetas Light Condensed" w:hAnsi="AytoRoquetas Light Condensed" w:cs="Arial"/>
          <w:b/>
          <w:bCs/>
          <w:sz w:val="24"/>
          <w:szCs w:val="24"/>
        </w:rPr>
      </w:pPr>
      <w:r>
        <w:rPr>
          <w:rFonts w:ascii="AytoRoquetas Light Condensed" w:hAnsi="AytoRoquetas Light Condensed" w:cs="Arial"/>
          <w:b/>
          <w:bCs/>
          <w:sz w:val="24"/>
          <w:szCs w:val="24"/>
        </w:rPr>
        <w:t>LINEA 33</w:t>
      </w:r>
    </w:p>
    <w:p w14:paraId="5456366D"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Los solicitantes, para poder obtener la condición de beneficiarios, además de cumplir con los requisitos exigidos en las Bases Generales y Específicas de la correspondiente convocatoria y no estar incursos en ninguna de las causas de exclusión, deberán alcanzar un mínimo de 50 puntos conforme a los siguientes criterios de valoración, estableciéndose una puntuación máxima de 100 puntos en base a los mismos.</w:t>
      </w:r>
    </w:p>
    <w:p w14:paraId="0A72CBCB"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7100D634" w14:textId="77777777" w:rsidR="00BC6C49" w:rsidRDefault="00BC6C49" w:rsidP="00BC6C49">
      <w:pPr>
        <w:spacing w:after="0" w:line="288" w:lineRule="auto"/>
        <w:ind w:firstLine="708"/>
        <w:jc w:val="both"/>
        <w:rPr>
          <w:rFonts w:ascii="AytoRoquetas Light Condensed" w:hAnsi="AytoRoquetas Light Condensed" w:cs="Arial"/>
          <w:sz w:val="24"/>
          <w:szCs w:val="24"/>
        </w:rPr>
      </w:pPr>
    </w:p>
    <w:p w14:paraId="48267037" w14:textId="77777777" w:rsidR="00BC6C49" w:rsidRDefault="00BC6C49" w:rsidP="00BC6C49">
      <w:pPr>
        <w:spacing w:after="0" w:line="288" w:lineRule="auto"/>
        <w:ind w:firstLine="708"/>
        <w:jc w:val="both"/>
        <w:rPr>
          <w:rFonts w:ascii="AytoRoquetas Light Condensed" w:hAnsi="AytoRoquetas Light Condensed" w:cs="Arial"/>
          <w:sz w:val="24"/>
          <w:szCs w:val="24"/>
        </w:rPr>
      </w:pPr>
    </w:p>
    <w:tbl>
      <w:tblPr>
        <w:tblpPr w:leftFromText="141" w:rightFromText="141" w:bottomFromText="160" w:vertAnchor="text" w:horzAnchor="margin" w:tblpXSpec="center" w:tblpY="11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457"/>
        <w:gridCol w:w="5932"/>
        <w:gridCol w:w="2095"/>
      </w:tblGrid>
      <w:tr w:rsidR="00BC6C49" w14:paraId="62A7E4FC" w14:textId="77777777" w:rsidTr="00BC6C49">
        <w:tc>
          <w:tcPr>
            <w:tcW w:w="433"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05ABDA68" w14:textId="77777777" w:rsidR="00BC6C49" w:rsidRDefault="00BC6C49">
            <w:pPr>
              <w:autoSpaceDE w:val="0"/>
              <w:autoSpaceDN w:val="0"/>
              <w:adjustRightInd w:val="0"/>
              <w:spacing w:line="288" w:lineRule="auto"/>
              <w:jc w:val="center"/>
              <w:rPr>
                <w:rFonts w:cs="Arial"/>
                <w:b/>
                <w:bCs/>
              </w:rPr>
            </w:pPr>
            <w:proofErr w:type="spellStart"/>
            <w:r>
              <w:rPr>
                <w:rFonts w:cs="Arial"/>
                <w:b/>
                <w:bCs/>
              </w:rPr>
              <w:t>Nº</w:t>
            </w:r>
            <w:proofErr w:type="spellEnd"/>
          </w:p>
        </w:tc>
        <w:tc>
          <w:tcPr>
            <w:tcW w:w="6078"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2CE674E4" w14:textId="77777777" w:rsidR="00BC6C49" w:rsidRDefault="00BC6C49">
            <w:pPr>
              <w:autoSpaceDE w:val="0"/>
              <w:autoSpaceDN w:val="0"/>
              <w:adjustRightInd w:val="0"/>
              <w:spacing w:line="288" w:lineRule="auto"/>
              <w:jc w:val="center"/>
              <w:rPr>
                <w:rFonts w:cs="Arial"/>
                <w:b/>
                <w:bCs/>
              </w:rPr>
            </w:pPr>
            <w:r>
              <w:rPr>
                <w:rFonts w:cs="Arial"/>
                <w:b/>
                <w:bCs/>
              </w:rPr>
              <w:t>CRITERIO</w:t>
            </w:r>
          </w:p>
        </w:tc>
        <w:tc>
          <w:tcPr>
            <w:tcW w:w="2116" w:type="dxa"/>
            <w:tcBorders>
              <w:top w:val="single" w:sz="8" w:space="0" w:color="FFFFFF"/>
              <w:left w:val="single" w:sz="8" w:space="0" w:color="FFFFFF"/>
              <w:bottom w:val="single" w:sz="24" w:space="0" w:color="FFFFFF"/>
              <w:right w:val="single" w:sz="8" w:space="0" w:color="FFFFFF"/>
            </w:tcBorders>
            <w:shd w:val="clear" w:color="auto" w:fill="4BACC6"/>
            <w:vAlign w:val="center"/>
            <w:hideMark/>
          </w:tcPr>
          <w:p w14:paraId="201F0FA5" w14:textId="77777777" w:rsidR="00BC6C49" w:rsidRDefault="00BC6C49">
            <w:pPr>
              <w:autoSpaceDE w:val="0"/>
              <w:autoSpaceDN w:val="0"/>
              <w:adjustRightInd w:val="0"/>
              <w:spacing w:line="288" w:lineRule="auto"/>
              <w:jc w:val="center"/>
              <w:rPr>
                <w:rFonts w:cs="Arial"/>
                <w:b/>
                <w:bCs/>
              </w:rPr>
            </w:pPr>
            <w:r>
              <w:rPr>
                <w:rFonts w:cs="Arial"/>
                <w:b/>
                <w:bCs/>
              </w:rPr>
              <w:t>PUNTUACIÓN MÁXIMA PARA CADA CRITERIO</w:t>
            </w:r>
          </w:p>
        </w:tc>
      </w:tr>
      <w:tr w:rsidR="00BC6C49" w14:paraId="15E0E491" w14:textId="77777777" w:rsidTr="00BC6C49">
        <w:tc>
          <w:tcPr>
            <w:tcW w:w="433" w:type="dxa"/>
            <w:tcBorders>
              <w:top w:val="single" w:sz="8" w:space="0" w:color="FFFFFF"/>
              <w:left w:val="single" w:sz="8" w:space="0" w:color="FFFFFF"/>
              <w:bottom w:val="single" w:sz="6" w:space="0" w:color="FFFFFF"/>
              <w:right w:val="single" w:sz="24" w:space="0" w:color="FFFFFF"/>
            </w:tcBorders>
            <w:shd w:val="clear" w:color="auto" w:fill="4BACC6"/>
            <w:hideMark/>
          </w:tcPr>
          <w:p w14:paraId="5E0892A7" w14:textId="77777777" w:rsidR="00BC6C49" w:rsidRDefault="00BC6C49">
            <w:pPr>
              <w:autoSpaceDE w:val="0"/>
              <w:autoSpaceDN w:val="0"/>
              <w:adjustRightInd w:val="0"/>
              <w:spacing w:line="288" w:lineRule="auto"/>
              <w:jc w:val="both"/>
              <w:rPr>
                <w:rFonts w:cs="Arial"/>
                <w:b/>
                <w:bCs/>
              </w:rPr>
            </w:pPr>
            <w:r>
              <w:rPr>
                <w:rFonts w:cs="Arial"/>
                <w:b/>
                <w:bCs/>
              </w:rPr>
              <w:t>1</w:t>
            </w:r>
          </w:p>
        </w:tc>
        <w:tc>
          <w:tcPr>
            <w:tcW w:w="6078" w:type="dxa"/>
            <w:tcBorders>
              <w:top w:val="single" w:sz="8" w:space="0" w:color="FFFFFF"/>
              <w:left w:val="single" w:sz="8" w:space="0" w:color="FFFFFF"/>
              <w:bottom w:val="single" w:sz="8" w:space="0" w:color="FFFFFF"/>
              <w:right w:val="single" w:sz="8" w:space="0" w:color="FFFFFF"/>
            </w:tcBorders>
            <w:shd w:val="clear" w:color="auto" w:fill="66FFFF"/>
            <w:hideMark/>
          </w:tcPr>
          <w:p w14:paraId="09EEFB38" w14:textId="77777777" w:rsidR="00BC6C49" w:rsidRDefault="00BC6C49">
            <w:pPr>
              <w:autoSpaceDE w:val="0"/>
              <w:autoSpaceDN w:val="0"/>
              <w:adjustRightInd w:val="0"/>
              <w:spacing w:line="288" w:lineRule="auto"/>
              <w:jc w:val="both"/>
              <w:rPr>
                <w:rFonts w:cs="Arial"/>
                <w:i/>
              </w:rPr>
            </w:pPr>
            <w:r>
              <w:rPr>
                <w:rFonts w:cs="Arial"/>
                <w:i/>
              </w:rPr>
              <w:t>Méritos alcanzados en competición oficial de máximo nivel en las 5 temporadas anteriores.</w:t>
            </w:r>
          </w:p>
        </w:tc>
        <w:tc>
          <w:tcPr>
            <w:tcW w:w="2116" w:type="dxa"/>
            <w:tcBorders>
              <w:top w:val="single" w:sz="8" w:space="0" w:color="FFFFFF"/>
              <w:left w:val="single" w:sz="8" w:space="0" w:color="FFFFFF"/>
              <w:bottom w:val="single" w:sz="8" w:space="0" w:color="FFFFFF"/>
              <w:right w:val="single" w:sz="8" w:space="0" w:color="FFFFFF"/>
            </w:tcBorders>
            <w:shd w:val="clear" w:color="auto" w:fill="66FFFF"/>
            <w:hideMark/>
          </w:tcPr>
          <w:p w14:paraId="3028520F" w14:textId="77777777" w:rsidR="00BC6C49" w:rsidRDefault="00BC6C49">
            <w:pPr>
              <w:autoSpaceDE w:val="0"/>
              <w:autoSpaceDN w:val="0"/>
              <w:adjustRightInd w:val="0"/>
              <w:spacing w:line="288" w:lineRule="auto"/>
              <w:jc w:val="right"/>
              <w:rPr>
                <w:rFonts w:cs="Arial"/>
                <w:i/>
              </w:rPr>
            </w:pPr>
            <w:r>
              <w:rPr>
                <w:rFonts w:cs="Arial"/>
                <w:i/>
              </w:rPr>
              <w:t xml:space="preserve">35 </w:t>
            </w:r>
            <w:proofErr w:type="gramStart"/>
            <w:r>
              <w:rPr>
                <w:rFonts w:cs="Arial"/>
                <w:i/>
              </w:rPr>
              <w:t>Puntos</w:t>
            </w:r>
            <w:proofErr w:type="gramEnd"/>
          </w:p>
        </w:tc>
      </w:tr>
      <w:tr w:rsidR="00BC6C49" w14:paraId="6754B120" w14:textId="77777777" w:rsidTr="00BC6C49">
        <w:tc>
          <w:tcPr>
            <w:tcW w:w="433" w:type="dxa"/>
            <w:tcBorders>
              <w:top w:val="single" w:sz="8" w:space="0" w:color="FFFFFF"/>
              <w:left w:val="single" w:sz="8" w:space="0" w:color="FFFFFF"/>
              <w:bottom w:val="single" w:sz="6" w:space="0" w:color="FFFFFF"/>
              <w:right w:val="single" w:sz="24" w:space="0" w:color="FFFFFF"/>
            </w:tcBorders>
            <w:shd w:val="clear" w:color="auto" w:fill="4BACC6"/>
            <w:hideMark/>
          </w:tcPr>
          <w:p w14:paraId="6FAD3D5B" w14:textId="77777777" w:rsidR="00BC6C49" w:rsidRDefault="00BC6C49">
            <w:pPr>
              <w:autoSpaceDE w:val="0"/>
              <w:autoSpaceDN w:val="0"/>
              <w:adjustRightInd w:val="0"/>
              <w:spacing w:line="288" w:lineRule="auto"/>
              <w:jc w:val="both"/>
              <w:rPr>
                <w:rFonts w:cs="Arial"/>
                <w:b/>
                <w:bCs/>
              </w:rPr>
            </w:pPr>
            <w:r>
              <w:rPr>
                <w:rFonts w:cs="Arial"/>
                <w:b/>
                <w:bCs/>
              </w:rPr>
              <w:t>2</w:t>
            </w:r>
          </w:p>
        </w:tc>
        <w:tc>
          <w:tcPr>
            <w:tcW w:w="6078" w:type="dxa"/>
            <w:tcBorders>
              <w:top w:val="single" w:sz="8" w:space="0" w:color="FFFFFF"/>
              <w:left w:val="single" w:sz="8" w:space="0" w:color="FFFFFF"/>
              <w:bottom w:val="single" w:sz="8" w:space="0" w:color="FFFFFF"/>
              <w:right w:val="single" w:sz="8" w:space="0" w:color="FFFFFF"/>
            </w:tcBorders>
            <w:shd w:val="clear" w:color="auto" w:fill="66FFFF"/>
            <w:hideMark/>
          </w:tcPr>
          <w:p w14:paraId="6417AC1D" w14:textId="77777777" w:rsidR="00BC6C49" w:rsidRDefault="00BC6C49">
            <w:pPr>
              <w:autoSpaceDE w:val="0"/>
              <w:autoSpaceDN w:val="0"/>
              <w:adjustRightInd w:val="0"/>
              <w:spacing w:line="288" w:lineRule="auto"/>
              <w:jc w:val="both"/>
              <w:rPr>
                <w:rFonts w:cs="Arial"/>
                <w:i/>
              </w:rPr>
            </w:pPr>
            <w:r>
              <w:rPr>
                <w:rFonts w:cs="Arial"/>
                <w:i/>
              </w:rPr>
              <w:t xml:space="preserve">Número de años federado. </w:t>
            </w:r>
          </w:p>
        </w:tc>
        <w:tc>
          <w:tcPr>
            <w:tcW w:w="2116" w:type="dxa"/>
            <w:tcBorders>
              <w:top w:val="single" w:sz="8" w:space="0" w:color="FFFFFF"/>
              <w:left w:val="single" w:sz="8" w:space="0" w:color="FFFFFF"/>
              <w:bottom w:val="single" w:sz="8" w:space="0" w:color="FFFFFF"/>
              <w:right w:val="single" w:sz="8" w:space="0" w:color="FFFFFF"/>
            </w:tcBorders>
            <w:shd w:val="clear" w:color="auto" w:fill="66FFFF"/>
            <w:hideMark/>
          </w:tcPr>
          <w:p w14:paraId="7B32CFA4" w14:textId="77777777" w:rsidR="00BC6C49" w:rsidRDefault="00BC6C49">
            <w:pPr>
              <w:autoSpaceDE w:val="0"/>
              <w:autoSpaceDN w:val="0"/>
              <w:adjustRightInd w:val="0"/>
              <w:spacing w:line="288" w:lineRule="auto"/>
              <w:jc w:val="right"/>
              <w:rPr>
                <w:rFonts w:cs="Arial"/>
                <w:i/>
              </w:rPr>
            </w:pPr>
            <w:r>
              <w:rPr>
                <w:rFonts w:cs="Arial"/>
                <w:i/>
              </w:rPr>
              <w:t xml:space="preserve">35 </w:t>
            </w:r>
            <w:proofErr w:type="gramStart"/>
            <w:r>
              <w:rPr>
                <w:rFonts w:cs="Arial"/>
                <w:i/>
              </w:rPr>
              <w:t>Puntos</w:t>
            </w:r>
            <w:proofErr w:type="gramEnd"/>
          </w:p>
        </w:tc>
      </w:tr>
      <w:tr w:rsidR="00BC6C49" w14:paraId="208A8EBF" w14:textId="77777777" w:rsidTr="00BC6C49">
        <w:tc>
          <w:tcPr>
            <w:tcW w:w="433" w:type="dxa"/>
            <w:tcBorders>
              <w:top w:val="single" w:sz="6" w:space="0" w:color="FFFFFF"/>
              <w:left w:val="single" w:sz="8" w:space="0" w:color="FFFFFF"/>
              <w:bottom w:val="single" w:sz="8" w:space="0" w:color="FFFFFF"/>
              <w:right w:val="single" w:sz="24" w:space="0" w:color="FFFFFF"/>
            </w:tcBorders>
            <w:shd w:val="clear" w:color="auto" w:fill="4BACC6"/>
            <w:hideMark/>
          </w:tcPr>
          <w:p w14:paraId="371BFDDB" w14:textId="77777777" w:rsidR="00BC6C49" w:rsidRDefault="00BC6C49">
            <w:pPr>
              <w:autoSpaceDE w:val="0"/>
              <w:autoSpaceDN w:val="0"/>
              <w:adjustRightInd w:val="0"/>
              <w:spacing w:line="288" w:lineRule="auto"/>
              <w:jc w:val="both"/>
              <w:rPr>
                <w:rFonts w:cs="Arial"/>
                <w:b/>
                <w:bCs/>
              </w:rPr>
            </w:pPr>
            <w:r>
              <w:rPr>
                <w:rFonts w:cs="Arial"/>
                <w:b/>
                <w:bCs/>
              </w:rPr>
              <w:t>3</w:t>
            </w:r>
          </w:p>
        </w:tc>
        <w:tc>
          <w:tcPr>
            <w:tcW w:w="6078" w:type="dxa"/>
            <w:tcBorders>
              <w:top w:val="single" w:sz="6" w:space="0" w:color="FFFFFF"/>
              <w:left w:val="single" w:sz="6" w:space="0" w:color="FFFFFF"/>
              <w:bottom w:val="single" w:sz="8" w:space="0" w:color="FFFFFF"/>
              <w:right w:val="single" w:sz="6" w:space="0" w:color="FFFFFF"/>
            </w:tcBorders>
            <w:shd w:val="clear" w:color="auto" w:fill="66FFFF"/>
            <w:hideMark/>
          </w:tcPr>
          <w:p w14:paraId="47E67D3F" w14:textId="77777777" w:rsidR="00BC6C49" w:rsidRDefault="00BC6C49">
            <w:pPr>
              <w:autoSpaceDE w:val="0"/>
              <w:autoSpaceDN w:val="0"/>
              <w:adjustRightInd w:val="0"/>
              <w:spacing w:line="288" w:lineRule="auto"/>
              <w:jc w:val="both"/>
              <w:rPr>
                <w:rFonts w:cs="Arial"/>
                <w:i/>
              </w:rPr>
            </w:pPr>
            <w:r>
              <w:rPr>
                <w:rFonts w:cs="Arial"/>
                <w:i/>
              </w:rPr>
              <w:t>Nivel de autofinanciación</w:t>
            </w:r>
          </w:p>
        </w:tc>
        <w:tc>
          <w:tcPr>
            <w:tcW w:w="2116" w:type="dxa"/>
            <w:tcBorders>
              <w:top w:val="single" w:sz="6" w:space="0" w:color="FFFFFF"/>
              <w:left w:val="single" w:sz="6" w:space="0" w:color="FFFFFF"/>
              <w:bottom w:val="single" w:sz="8" w:space="0" w:color="FFFFFF"/>
              <w:right w:val="single" w:sz="8" w:space="0" w:color="FFFFFF"/>
            </w:tcBorders>
            <w:shd w:val="clear" w:color="auto" w:fill="66FFFF"/>
            <w:hideMark/>
          </w:tcPr>
          <w:p w14:paraId="705FA6B0" w14:textId="77777777" w:rsidR="00BC6C49" w:rsidRDefault="00BC6C49">
            <w:pPr>
              <w:autoSpaceDE w:val="0"/>
              <w:autoSpaceDN w:val="0"/>
              <w:adjustRightInd w:val="0"/>
              <w:spacing w:line="288" w:lineRule="auto"/>
              <w:jc w:val="right"/>
              <w:rPr>
                <w:rFonts w:cs="Arial"/>
                <w:i/>
              </w:rPr>
            </w:pPr>
            <w:r>
              <w:rPr>
                <w:rFonts w:cs="Arial"/>
                <w:i/>
              </w:rPr>
              <w:t xml:space="preserve">30 </w:t>
            </w:r>
            <w:proofErr w:type="gramStart"/>
            <w:r>
              <w:rPr>
                <w:rFonts w:cs="Arial"/>
                <w:i/>
              </w:rPr>
              <w:t>Puntos</w:t>
            </w:r>
            <w:proofErr w:type="gramEnd"/>
          </w:p>
        </w:tc>
      </w:tr>
    </w:tbl>
    <w:p w14:paraId="7E9302EF" w14:textId="77777777" w:rsidR="00BC6C49" w:rsidRDefault="00BC6C49" w:rsidP="00BC6C49">
      <w:pPr>
        <w:spacing w:after="0" w:line="288" w:lineRule="auto"/>
        <w:jc w:val="both"/>
        <w:rPr>
          <w:rFonts w:ascii="AytoRoquetas Light Condensed" w:hAnsi="AytoRoquetas Light Condensed" w:cs="Arial"/>
          <w:sz w:val="24"/>
          <w:szCs w:val="24"/>
        </w:rPr>
      </w:pPr>
    </w:p>
    <w:p w14:paraId="68E48AF3" w14:textId="77777777" w:rsidR="00BC6C49" w:rsidRDefault="00BC6C49" w:rsidP="00BC6C49">
      <w:pPr>
        <w:spacing w:after="0" w:line="288" w:lineRule="auto"/>
        <w:ind w:firstLine="708"/>
        <w:jc w:val="both"/>
        <w:rPr>
          <w:rFonts w:ascii="AytoRoquetas Light Condensed" w:hAnsi="AytoRoquetas Light Condensed"/>
          <w:sz w:val="24"/>
          <w:szCs w:val="24"/>
        </w:rPr>
      </w:pPr>
      <w:r>
        <w:rPr>
          <w:rFonts w:ascii="AytoRoquetas Light Condensed" w:hAnsi="AytoRoquetas Light Condensed"/>
          <w:sz w:val="24"/>
          <w:szCs w:val="24"/>
        </w:rPr>
        <w:lastRenderedPageBreak/>
        <w:t>Una vez sumados los puntos obtenidos por cada solicitud, para obtener el valor del punto se tomará la cantidad total presupuestada para esta línea y se dividirá entre el total de puntos obtenidos por los beneficiarios.</w:t>
      </w:r>
    </w:p>
    <w:p w14:paraId="22B37D7F" w14:textId="77777777" w:rsidR="00BC6C49" w:rsidRDefault="00BC6C49" w:rsidP="00BC6C49">
      <w:pPr>
        <w:spacing w:after="0" w:line="288" w:lineRule="auto"/>
        <w:ind w:firstLine="708"/>
        <w:jc w:val="both"/>
        <w:rPr>
          <w:rFonts w:ascii="AytoRoquetas Light Condensed" w:hAnsi="AytoRoquetas Light Condensed"/>
          <w:sz w:val="24"/>
          <w:szCs w:val="24"/>
        </w:rPr>
      </w:pPr>
    </w:p>
    <w:p w14:paraId="5AE23638" w14:textId="77777777" w:rsidR="00BC6C49" w:rsidRDefault="00BC6C49" w:rsidP="00BC6C49">
      <w:pPr>
        <w:spacing w:after="0" w:line="288" w:lineRule="auto"/>
        <w:ind w:firstLine="708"/>
        <w:jc w:val="both"/>
        <w:rPr>
          <w:rFonts w:ascii="AytoRoquetas Light Condensed" w:hAnsi="AytoRoquetas Light Condensed" w:cs="Arial"/>
          <w:sz w:val="24"/>
          <w:szCs w:val="24"/>
        </w:rPr>
      </w:pPr>
      <w:r>
        <w:rPr>
          <w:rFonts w:ascii="AytoRoquetas Light Condensed" w:hAnsi="AytoRoquetas Light Condensed"/>
          <w:sz w:val="24"/>
          <w:szCs w:val="24"/>
        </w:rPr>
        <w:t>Para determinar la cantidad a recibir por cada beneficiario, se multiplicarán los puntos obtenidos por cada una, por el valor del punto.</w:t>
      </w:r>
    </w:p>
    <w:p w14:paraId="3346EE51"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sz w:val="24"/>
          <w:szCs w:val="24"/>
        </w:rPr>
      </w:pPr>
    </w:p>
    <w:p w14:paraId="43316973" w14:textId="77777777" w:rsidR="00BC6C49" w:rsidRDefault="00BC6C49" w:rsidP="00BC6C49">
      <w:pPr>
        <w:pStyle w:val="Prrafodelista"/>
        <w:numPr>
          <w:ilvl w:val="0"/>
          <w:numId w:val="33"/>
        </w:numPr>
        <w:autoSpaceDE w:val="0"/>
        <w:autoSpaceDN w:val="0"/>
        <w:adjustRightInd w:val="0"/>
        <w:spacing w:after="0" w:line="288" w:lineRule="auto"/>
        <w:ind w:left="1134"/>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 xml:space="preserve">CRITERIO 1: </w:t>
      </w:r>
      <w:r>
        <w:rPr>
          <w:rFonts w:ascii="AytoRoquetas Light Condensed" w:hAnsi="AytoRoquetas Light Condensed" w:cs="Arial"/>
          <w:sz w:val="24"/>
          <w:szCs w:val="24"/>
          <w:u w:val="single"/>
        </w:rPr>
        <w:t>Méritos</w:t>
      </w:r>
      <w:r>
        <w:rPr>
          <w:rFonts w:ascii="AytoRoquetas Light Condensed" w:hAnsi="AytoRoquetas Light Condensed" w:cs="Arial"/>
          <w:sz w:val="24"/>
          <w:szCs w:val="24"/>
        </w:rPr>
        <w:t xml:space="preserve"> alcanzados en competición oficial de máximo nivel en las 5 temporadas anteriores. </w:t>
      </w:r>
      <w:r>
        <w:rPr>
          <w:rFonts w:ascii="AytoRoquetas Light Condensed" w:hAnsi="AytoRoquetas Light Condensed" w:cs="Arial"/>
          <w:b/>
          <w:bCs/>
          <w:sz w:val="24"/>
          <w:szCs w:val="24"/>
          <w:u w:val="single"/>
        </w:rPr>
        <w:t>MÁXIMO 3</w:t>
      </w:r>
      <w:r>
        <w:rPr>
          <w:rFonts w:ascii="AytoRoquetas Light Condensed" w:hAnsi="AytoRoquetas Light Condensed" w:cs="Arial"/>
          <w:b/>
          <w:sz w:val="24"/>
          <w:szCs w:val="24"/>
          <w:u w:val="single"/>
        </w:rPr>
        <w:t>5 PUNTOS.</w:t>
      </w:r>
    </w:p>
    <w:p w14:paraId="59A73A51"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b/>
          <w:sz w:val="24"/>
          <w:szCs w:val="24"/>
          <w:u w:val="single"/>
        </w:rPr>
      </w:pPr>
    </w:p>
    <w:p w14:paraId="7F751196" w14:textId="77777777" w:rsidR="00BC6C49" w:rsidRDefault="00BC6C49" w:rsidP="00BC6C49">
      <w:pPr>
        <w:pStyle w:val="Prrafodelista"/>
        <w:numPr>
          <w:ilvl w:val="0"/>
          <w:numId w:val="34"/>
        </w:numPr>
        <w:autoSpaceDE w:val="0"/>
        <w:autoSpaceDN w:val="0"/>
        <w:adjustRightInd w:val="0"/>
        <w:spacing w:after="0" w:line="288" w:lineRule="auto"/>
        <w:ind w:left="141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Puesto entre los 10 primeros en Competición Internacional Oficial o permanencia/participación en la categoría/nivel durante un mínimo de 2 años. </w:t>
      </w:r>
      <w:r>
        <w:rPr>
          <w:rFonts w:ascii="AytoRoquetas Light Condensed" w:hAnsi="AytoRoquetas Light Condensed" w:cs="Arial"/>
          <w:sz w:val="24"/>
          <w:szCs w:val="24"/>
          <w:u w:val="single"/>
        </w:rPr>
        <w:t>35 puntos</w:t>
      </w:r>
      <w:r>
        <w:rPr>
          <w:rFonts w:ascii="AytoRoquetas Light Condensed" w:hAnsi="AytoRoquetas Light Condensed" w:cs="Arial"/>
          <w:b/>
          <w:sz w:val="24"/>
          <w:szCs w:val="24"/>
        </w:rPr>
        <w:t>.</w:t>
      </w:r>
      <w:r>
        <w:rPr>
          <w:rFonts w:ascii="AytoRoquetas Light Condensed" w:hAnsi="AytoRoquetas Light Condensed" w:cs="Arial"/>
          <w:sz w:val="24"/>
          <w:szCs w:val="24"/>
        </w:rPr>
        <w:t xml:space="preserve"> </w:t>
      </w:r>
    </w:p>
    <w:p w14:paraId="4930915E" w14:textId="77777777" w:rsidR="00BC6C49" w:rsidRDefault="00BC6C49" w:rsidP="00BC6C49">
      <w:pPr>
        <w:pStyle w:val="Prrafodelista"/>
        <w:autoSpaceDE w:val="0"/>
        <w:autoSpaceDN w:val="0"/>
        <w:adjustRightInd w:val="0"/>
        <w:spacing w:after="0" w:line="288" w:lineRule="auto"/>
        <w:ind w:left="1418"/>
        <w:jc w:val="both"/>
        <w:rPr>
          <w:rFonts w:ascii="AytoRoquetas Light Condensed" w:hAnsi="AytoRoquetas Light Condensed" w:cs="Arial"/>
          <w:sz w:val="24"/>
          <w:szCs w:val="24"/>
        </w:rPr>
      </w:pPr>
    </w:p>
    <w:p w14:paraId="67458FF3" w14:textId="77777777" w:rsidR="00BC6C49" w:rsidRDefault="00BC6C49" w:rsidP="00BC6C49">
      <w:pPr>
        <w:pStyle w:val="Prrafodelista"/>
        <w:numPr>
          <w:ilvl w:val="0"/>
          <w:numId w:val="35"/>
        </w:numPr>
        <w:autoSpaceDE w:val="0"/>
        <w:autoSpaceDN w:val="0"/>
        <w:adjustRightInd w:val="0"/>
        <w:spacing w:after="0" w:line="288" w:lineRule="auto"/>
        <w:ind w:left="1418"/>
        <w:jc w:val="both"/>
        <w:rPr>
          <w:rFonts w:ascii="AytoRoquetas Light Condensed" w:hAnsi="AytoRoquetas Light Condensed" w:cs="Arial"/>
          <w:b/>
          <w:sz w:val="24"/>
          <w:szCs w:val="24"/>
        </w:rPr>
      </w:pPr>
      <w:r>
        <w:rPr>
          <w:rFonts w:ascii="AytoRoquetas Light Condensed" w:hAnsi="AytoRoquetas Light Condensed" w:cs="Arial"/>
          <w:sz w:val="24"/>
          <w:szCs w:val="24"/>
        </w:rPr>
        <w:t xml:space="preserve">Puesto entre los 5 primeros en Competición Nacional Oficial, o reconocidas por organismos oficiales o pruebas equivalentes según las respectivas federaciones, </w:t>
      </w:r>
      <w:r>
        <w:rPr>
          <w:rFonts w:ascii="AytoRoquetas Light Condensed" w:hAnsi="AytoRoquetas Light Condensed" w:cs="Arial"/>
          <w:bCs/>
          <w:sz w:val="24"/>
          <w:szCs w:val="24"/>
        </w:rPr>
        <w:t>o p</w:t>
      </w:r>
      <w:r>
        <w:rPr>
          <w:rFonts w:ascii="AytoRoquetas Light Condensed" w:hAnsi="AytoRoquetas Light Condensed" w:cs="Arial"/>
          <w:sz w:val="24"/>
          <w:szCs w:val="24"/>
        </w:rPr>
        <w:t xml:space="preserve">ermanencia/participación en la categoría/nivel durante un mínimo de 3 años. </w:t>
      </w:r>
      <w:r>
        <w:rPr>
          <w:rFonts w:ascii="AytoRoquetas Light Condensed" w:hAnsi="AytoRoquetas Light Condensed" w:cs="Arial"/>
          <w:sz w:val="24"/>
          <w:szCs w:val="24"/>
          <w:u w:val="single"/>
        </w:rPr>
        <w:t>20 puntos</w:t>
      </w:r>
      <w:r>
        <w:rPr>
          <w:rFonts w:ascii="AytoRoquetas Light Condensed" w:hAnsi="AytoRoquetas Light Condensed" w:cs="Arial"/>
          <w:b/>
          <w:sz w:val="24"/>
          <w:szCs w:val="24"/>
        </w:rPr>
        <w:t xml:space="preserve">. </w:t>
      </w:r>
    </w:p>
    <w:p w14:paraId="72B03E15" w14:textId="77777777" w:rsidR="00BC6C49" w:rsidRDefault="00BC6C49" w:rsidP="00BC6C49">
      <w:pPr>
        <w:pStyle w:val="Prrafodelista"/>
        <w:autoSpaceDE w:val="0"/>
        <w:autoSpaceDN w:val="0"/>
        <w:adjustRightInd w:val="0"/>
        <w:spacing w:after="0" w:line="288" w:lineRule="auto"/>
        <w:ind w:left="1418"/>
        <w:jc w:val="both"/>
        <w:rPr>
          <w:rFonts w:ascii="AytoRoquetas Light Condensed" w:hAnsi="AytoRoquetas Light Condensed" w:cs="Arial"/>
          <w:b/>
          <w:sz w:val="24"/>
          <w:szCs w:val="24"/>
        </w:rPr>
      </w:pPr>
    </w:p>
    <w:p w14:paraId="6E4A9F8A" w14:textId="77777777" w:rsidR="00BC6C49" w:rsidRDefault="00BC6C49" w:rsidP="00BC6C49">
      <w:pPr>
        <w:pStyle w:val="Prrafodelista"/>
        <w:numPr>
          <w:ilvl w:val="0"/>
          <w:numId w:val="35"/>
        </w:numPr>
        <w:autoSpaceDE w:val="0"/>
        <w:autoSpaceDN w:val="0"/>
        <w:adjustRightInd w:val="0"/>
        <w:spacing w:after="0" w:line="288" w:lineRule="auto"/>
        <w:ind w:left="1418"/>
        <w:jc w:val="both"/>
        <w:rPr>
          <w:rFonts w:ascii="AytoRoquetas Light Condensed" w:hAnsi="AytoRoquetas Light Condensed" w:cs="Arial"/>
          <w:b/>
          <w:sz w:val="24"/>
          <w:szCs w:val="24"/>
        </w:rPr>
      </w:pPr>
      <w:r>
        <w:rPr>
          <w:rFonts w:ascii="AytoRoquetas Light Condensed" w:hAnsi="AytoRoquetas Light Condensed" w:cs="Arial"/>
          <w:sz w:val="24"/>
          <w:szCs w:val="24"/>
        </w:rPr>
        <w:t xml:space="preserve">Puesto 1º, 2º o 3º en Competición Autonómica Oficial, o reconocidas por organismos oficiales o pruebas equivalentes según las respectivas federaciones, </w:t>
      </w:r>
      <w:r>
        <w:rPr>
          <w:rFonts w:ascii="AytoRoquetas Light Condensed" w:hAnsi="AytoRoquetas Light Condensed" w:cs="Arial"/>
          <w:bCs/>
          <w:sz w:val="24"/>
          <w:szCs w:val="24"/>
        </w:rPr>
        <w:t>o p</w:t>
      </w:r>
      <w:r>
        <w:rPr>
          <w:rFonts w:ascii="AytoRoquetas Light Condensed" w:hAnsi="AytoRoquetas Light Condensed" w:cs="Arial"/>
          <w:sz w:val="24"/>
          <w:szCs w:val="24"/>
        </w:rPr>
        <w:t xml:space="preserve">ermanencia/participación en la categoría/nivel durante un mínimo de 5 años. </w:t>
      </w:r>
      <w:r>
        <w:rPr>
          <w:rFonts w:ascii="AytoRoquetas Light Condensed" w:hAnsi="AytoRoquetas Light Condensed" w:cs="Arial"/>
          <w:sz w:val="24"/>
          <w:szCs w:val="24"/>
          <w:u w:val="single"/>
        </w:rPr>
        <w:t>10 puntos</w:t>
      </w:r>
      <w:r>
        <w:rPr>
          <w:rFonts w:ascii="AytoRoquetas Light Condensed" w:hAnsi="AytoRoquetas Light Condensed" w:cs="Arial"/>
          <w:sz w:val="24"/>
          <w:szCs w:val="24"/>
        </w:rPr>
        <w:t>.</w:t>
      </w:r>
    </w:p>
    <w:p w14:paraId="3FD77156" w14:textId="77777777" w:rsidR="00BC6C49" w:rsidRDefault="00BC6C49" w:rsidP="00BC6C49">
      <w:pPr>
        <w:pStyle w:val="Prrafodelista"/>
        <w:autoSpaceDE w:val="0"/>
        <w:autoSpaceDN w:val="0"/>
        <w:adjustRightInd w:val="0"/>
        <w:spacing w:after="0" w:line="288" w:lineRule="auto"/>
        <w:ind w:left="1128"/>
        <w:jc w:val="both"/>
        <w:rPr>
          <w:rFonts w:ascii="AytoRoquetas Light Condensed" w:hAnsi="AytoRoquetas Light Condensed" w:cs="Arial"/>
          <w:sz w:val="24"/>
          <w:szCs w:val="24"/>
        </w:rPr>
      </w:pPr>
    </w:p>
    <w:p w14:paraId="4723C1FD" w14:textId="77777777" w:rsidR="00BC6C49" w:rsidRDefault="00BC6C49" w:rsidP="00BC6C49">
      <w:pPr>
        <w:pStyle w:val="Prrafodelista"/>
        <w:numPr>
          <w:ilvl w:val="0"/>
          <w:numId w:val="28"/>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Se equipará el puesto obtenido en competición oficial al ranking obtenido según ámbito territorial. En el caso de que en la federación no exista </w:t>
      </w:r>
      <w:r>
        <w:rPr>
          <w:rFonts w:ascii="AytoRoquetas Light Condensed" w:hAnsi="AytoRoquetas Light Condensed" w:cs="Arial"/>
          <w:i/>
          <w:iCs/>
          <w:sz w:val="24"/>
          <w:szCs w:val="24"/>
        </w:rPr>
        <w:t>“ranking nacional”</w:t>
      </w:r>
      <w:r>
        <w:rPr>
          <w:rFonts w:ascii="AytoRoquetas Light Condensed" w:hAnsi="AytoRoquetas Light Condensed" w:cs="Arial"/>
          <w:sz w:val="24"/>
          <w:szCs w:val="24"/>
        </w:rPr>
        <w:t xml:space="preserve">, deberá estar entre los mismos puestos en el respectivo ranking internacional. A estos efectos, se considera ranking aquel documento que contenga la clasificación de los deportistas de la modalidad deportiva, especialidad y/o prueba que establezca de manera única y oficial la respectiva entidad federativa u organismo legalmente reconocido.  </w:t>
      </w:r>
    </w:p>
    <w:p w14:paraId="41D5E745" w14:textId="77777777" w:rsidR="00BC6C49" w:rsidRDefault="00BC6C49" w:rsidP="00BC6C49">
      <w:pPr>
        <w:pStyle w:val="Prrafodelista"/>
        <w:numPr>
          <w:ilvl w:val="0"/>
          <w:numId w:val="28"/>
        </w:numPr>
        <w:autoSpaceDE w:val="0"/>
        <w:autoSpaceDN w:val="0"/>
        <w:adjustRightInd w:val="0"/>
        <w:spacing w:after="0" w:line="288"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Se considera competición internacional de máximo nivel aquellas que están incluidas en el calendario de la federación internacional y puntúan para la realización del ranking internacional. Tendrán la consideración de competiciones internacionales de nivel inferior, las restantes competiciones oficiales de carácter internacional y serán tenidas en cuenta como competición nacional oficial de cara a la puntuación.</w:t>
      </w:r>
    </w:p>
    <w:p w14:paraId="46160C2C" w14:textId="77777777" w:rsidR="00BC6C49" w:rsidRDefault="00BC6C49" w:rsidP="00BC6C49">
      <w:pPr>
        <w:autoSpaceDE w:val="0"/>
        <w:autoSpaceDN w:val="0"/>
        <w:adjustRightInd w:val="0"/>
        <w:spacing w:after="0" w:line="288" w:lineRule="auto"/>
        <w:jc w:val="both"/>
        <w:rPr>
          <w:rFonts w:ascii="AytoRoquetas Light Condensed" w:hAnsi="AytoRoquetas Light Condensed" w:cs="Arial"/>
          <w:bCs/>
          <w:sz w:val="24"/>
          <w:szCs w:val="24"/>
        </w:rPr>
      </w:pPr>
    </w:p>
    <w:p w14:paraId="56DDC01C" w14:textId="77777777" w:rsidR="00BC6C49" w:rsidRDefault="00BC6C49" w:rsidP="00BC6C49">
      <w:pPr>
        <w:pStyle w:val="Prrafodelista"/>
        <w:numPr>
          <w:ilvl w:val="0"/>
          <w:numId w:val="33"/>
        </w:numPr>
        <w:autoSpaceDE w:val="0"/>
        <w:autoSpaceDN w:val="0"/>
        <w:adjustRightInd w:val="0"/>
        <w:spacing w:after="0" w:line="288" w:lineRule="auto"/>
        <w:ind w:left="1134"/>
        <w:jc w:val="both"/>
        <w:rPr>
          <w:rFonts w:ascii="AytoRoquetas Light Condensed" w:hAnsi="AytoRoquetas Light Condensed" w:cs="Arial"/>
          <w:b/>
          <w:sz w:val="24"/>
          <w:szCs w:val="24"/>
        </w:rPr>
      </w:pPr>
      <w:r>
        <w:rPr>
          <w:rFonts w:ascii="AytoRoquetas Light Condensed" w:hAnsi="AytoRoquetas Light Condensed" w:cs="Arial"/>
          <w:b/>
          <w:sz w:val="24"/>
          <w:szCs w:val="24"/>
        </w:rPr>
        <w:lastRenderedPageBreak/>
        <w:t xml:space="preserve">CRITERIO 2: </w:t>
      </w:r>
      <w:r>
        <w:rPr>
          <w:rFonts w:ascii="AytoRoquetas Light Condensed" w:hAnsi="AytoRoquetas Light Condensed" w:cs="Arial"/>
          <w:bCs/>
          <w:sz w:val="24"/>
          <w:szCs w:val="24"/>
        </w:rPr>
        <w:t xml:space="preserve">Número de años federados. </w:t>
      </w:r>
      <w:r>
        <w:rPr>
          <w:rFonts w:ascii="AytoRoquetas Light Condensed" w:hAnsi="AytoRoquetas Light Condensed" w:cs="Arial"/>
          <w:b/>
          <w:sz w:val="24"/>
          <w:szCs w:val="24"/>
          <w:u w:val="single"/>
        </w:rPr>
        <w:t>MÁXIMO 35 PUNTOS</w:t>
      </w:r>
      <w:r>
        <w:rPr>
          <w:rFonts w:ascii="AytoRoquetas Light Condensed" w:hAnsi="AytoRoquetas Light Condensed" w:cs="Arial"/>
          <w:bCs/>
          <w:sz w:val="24"/>
          <w:szCs w:val="24"/>
        </w:rPr>
        <w:t>.</w:t>
      </w:r>
    </w:p>
    <w:p w14:paraId="141FE0FE" w14:textId="77777777" w:rsidR="00BC6C49" w:rsidRDefault="00BC6C49" w:rsidP="00BC6C49">
      <w:pPr>
        <w:pStyle w:val="Prrafodelista"/>
        <w:autoSpaceDE w:val="0"/>
        <w:autoSpaceDN w:val="0"/>
        <w:adjustRightInd w:val="0"/>
        <w:spacing w:after="0" w:line="288" w:lineRule="auto"/>
        <w:ind w:left="1134"/>
        <w:jc w:val="both"/>
        <w:rPr>
          <w:rFonts w:ascii="AytoRoquetas Light Condensed" w:hAnsi="AytoRoquetas Light Condensed" w:cs="Arial"/>
          <w:b/>
          <w:sz w:val="24"/>
          <w:szCs w:val="24"/>
        </w:rPr>
      </w:pPr>
    </w:p>
    <w:p w14:paraId="26073C8D" w14:textId="77777777" w:rsidR="00BC6C49" w:rsidRDefault="00BC6C49" w:rsidP="00BC6C49">
      <w:pPr>
        <w:pStyle w:val="Prrafodelista"/>
        <w:numPr>
          <w:ilvl w:val="0"/>
          <w:numId w:val="36"/>
        </w:numPr>
        <w:autoSpaceDE w:val="0"/>
        <w:autoSpaceDN w:val="0"/>
        <w:adjustRightInd w:val="0"/>
        <w:spacing w:after="0" w:line="288" w:lineRule="auto"/>
        <w:ind w:left="1560"/>
        <w:jc w:val="both"/>
        <w:rPr>
          <w:rFonts w:ascii="AytoRoquetas Light Condensed" w:hAnsi="AytoRoquetas Light Condensed" w:cs="Arial"/>
          <w:bCs/>
          <w:sz w:val="24"/>
          <w:szCs w:val="24"/>
        </w:rPr>
      </w:pPr>
      <w:r>
        <w:rPr>
          <w:rFonts w:ascii="AytoRoquetas Light Condensed" w:hAnsi="AytoRoquetas Light Condensed" w:cs="Arial"/>
          <w:bCs/>
          <w:sz w:val="24"/>
          <w:szCs w:val="24"/>
        </w:rPr>
        <w:t xml:space="preserve">d.1. Más de 10 años. </w:t>
      </w:r>
      <w:r>
        <w:rPr>
          <w:rFonts w:ascii="AytoRoquetas Light Condensed" w:hAnsi="AytoRoquetas Light Condensed" w:cs="Arial"/>
          <w:bCs/>
          <w:sz w:val="24"/>
          <w:szCs w:val="24"/>
          <w:u w:val="single"/>
        </w:rPr>
        <w:t>35 puntos</w:t>
      </w:r>
      <w:r>
        <w:rPr>
          <w:rFonts w:ascii="AytoRoquetas Light Condensed" w:hAnsi="AytoRoquetas Light Condensed" w:cs="Arial"/>
          <w:bCs/>
          <w:sz w:val="24"/>
          <w:szCs w:val="24"/>
        </w:rPr>
        <w:t>.</w:t>
      </w:r>
    </w:p>
    <w:p w14:paraId="7EAAC39D" w14:textId="77777777" w:rsidR="00BC6C49" w:rsidRDefault="00BC6C49" w:rsidP="00BC6C49">
      <w:pPr>
        <w:pStyle w:val="Prrafodelista"/>
        <w:numPr>
          <w:ilvl w:val="0"/>
          <w:numId w:val="36"/>
        </w:numPr>
        <w:autoSpaceDE w:val="0"/>
        <w:autoSpaceDN w:val="0"/>
        <w:adjustRightInd w:val="0"/>
        <w:spacing w:after="0" w:line="288" w:lineRule="auto"/>
        <w:ind w:left="1560"/>
        <w:jc w:val="both"/>
        <w:rPr>
          <w:rFonts w:ascii="AytoRoquetas Light Condensed" w:hAnsi="AytoRoquetas Light Condensed" w:cs="Arial"/>
          <w:bCs/>
          <w:sz w:val="24"/>
          <w:szCs w:val="24"/>
        </w:rPr>
      </w:pPr>
      <w:r>
        <w:rPr>
          <w:rFonts w:ascii="AytoRoquetas Light Condensed" w:hAnsi="AytoRoquetas Light Condensed" w:cs="Arial"/>
          <w:bCs/>
          <w:sz w:val="24"/>
          <w:szCs w:val="24"/>
        </w:rPr>
        <w:t xml:space="preserve">d.2. Entre 7 años y un día y 10 años. </w:t>
      </w:r>
      <w:r>
        <w:rPr>
          <w:rFonts w:ascii="AytoRoquetas Light Condensed" w:hAnsi="AytoRoquetas Light Condensed" w:cs="Arial"/>
          <w:bCs/>
          <w:sz w:val="24"/>
          <w:szCs w:val="24"/>
          <w:u w:val="single"/>
        </w:rPr>
        <w:t>25 puntos</w:t>
      </w:r>
      <w:r>
        <w:rPr>
          <w:rFonts w:ascii="AytoRoquetas Light Condensed" w:hAnsi="AytoRoquetas Light Condensed" w:cs="Arial"/>
          <w:bCs/>
          <w:sz w:val="24"/>
          <w:szCs w:val="24"/>
        </w:rPr>
        <w:t>.</w:t>
      </w:r>
    </w:p>
    <w:p w14:paraId="781F486E" w14:textId="77777777" w:rsidR="00BC6C49" w:rsidRDefault="00BC6C49" w:rsidP="00BC6C49">
      <w:pPr>
        <w:pStyle w:val="Prrafodelista"/>
        <w:numPr>
          <w:ilvl w:val="0"/>
          <w:numId w:val="36"/>
        </w:numPr>
        <w:autoSpaceDE w:val="0"/>
        <w:autoSpaceDN w:val="0"/>
        <w:adjustRightInd w:val="0"/>
        <w:spacing w:after="0" w:line="288" w:lineRule="auto"/>
        <w:ind w:left="1560"/>
        <w:jc w:val="both"/>
        <w:rPr>
          <w:rFonts w:ascii="AytoRoquetas Light Condensed" w:hAnsi="AytoRoquetas Light Condensed" w:cs="Arial"/>
          <w:bCs/>
          <w:sz w:val="24"/>
          <w:szCs w:val="24"/>
        </w:rPr>
      </w:pPr>
      <w:r>
        <w:rPr>
          <w:rFonts w:ascii="AytoRoquetas Light Condensed" w:hAnsi="AytoRoquetas Light Condensed" w:cs="Arial"/>
          <w:bCs/>
          <w:sz w:val="24"/>
          <w:szCs w:val="24"/>
        </w:rPr>
        <w:t xml:space="preserve">d.3. Entre 5 años y un día y 7 años. </w:t>
      </w:r>
      <w:r>
        <w:rPr>
          <w:rFonts w:ascii="AytoRoquetas Light Condensed" w:hAnsi="AytoRoquetas Light Condensed" w:cs="Arial"/>
          <w:bCs/>
          <w:sz w:val="24"/>
          <w:szCs w:val="24"/>
          <w:u w:val="single"/>
        </w:rPr>
        <w:t>15 puntos</w:t>
      </w:r>
      <w:r>
        <w:rPr>
          <w:rFonts w:ascii="AytoRoquetas Light Condensed" w:hAnsi="AytoRoquetas Light Condensed" w:cs="Arial"/>
          <w:bCs/>
          <w:sz w:val="24"/>
          <w:szCs w:val="24"/>
        </w:rPr>
        <w:t>.</w:t>
      </w:r>
    </w:p>
    <w:p w14:paraId="632AA177" w14:textId="77777777" w:rsidR="00BC6C49" w:rsidRDefault="00BC6C49" w:rsidP="00BC6C49">
      <w:pPr>
        <w:pStyle w:val="Prrafodelista"/>
        <w:numPr>
          <w:ilvl w:val="0"/>
          <w:numId w:val="36"/>
        </w:numPr>
        <w:autoSpaceDE w:val="0"/>
        <w:autoSpaceDN w:val="0"/>
        <w:adjustRightInd w:val="0"/>
        <w:spacing w:after="0" w:line="288" w:lineRule="auto"/>
        <w:ind w:left="1560"/>
        <w:jc w:val="both"/>
        <w:rPr>
          <w:rFonts w:ascii="AytoRoquetas Light Condensed" w:hAnsi="AytoRoquetas Light Condensed" w:cs="Arial"/>
          <w:bCs/>
          <w:sz w:val="24"/>
          <w:szCs w:val="24"/>
        </w:rPr>
      </w:pPr>
      <w:r>
        <w:rPr>
          <w:rFonts w:ascii="AytoRoquetas Light Condensed" w:hAnsi="AytoRoquetas Light Condensed" w:cs="Arial"/>
          <w:bCs/>
          <w:sz w:val="24"/>
          <w:szCs w:val="24"/>
        </w:rPr>
        <w:t xml:space="preserve">d.4. Entre 2 años y un día y 5 años. </w:t>
      </w:r>
      <w:r>
        <w:rPr>
          <w:rFonts w:ascii="AytoRoquetas Light Condensed" w:hAnsi="AytoRoquetas Light Condensed" w:cs="Arial"/>
          <w:bCs/>
          <w:sz w:val="24"/>
          <w:szCs w:val="24"/>
          <w:u w:val="single"/>
        </w:rPr>
        <w:t>5 puntos</w:t>
      </w:r>
      <w:r>
        <w:rPr>
          <w:rFonts w:ascii="AytoRoquetas Light Condensed" w:hAnsi="AytoRoquetas Light Condensed" w:cs="Arial"/>
          <w:bCs/>
          <w:sz w:val="24"/>
          <w:szCs w:val="24"/>
        </w:rPr>
        <w:t>.</w:t>
      </w:r>
    </w:p>
    <w:p w14:paraId="758135A8" w14:textId="77777777" w:rsidR="00BC6C49" w:rsidRDefault="00BC6C49" w:rsidP="00BC6C49">
      <w:pPr>
        <w:pStyle w:val="Prrafodelista"/>
        <w:numPr>
          <w:ilvl w:val="0"/>
          <w:numId w:val="36"/>
        </w:numPr>
        <w:autoSpaceDE w:val="0"/>
        <w:autoSpaceDN w:val="0"/>
        <w:adjustRightInd w:val="0"/>
        <w:spacing w:after="0" w:line="288" w:lineRule="auto"/>
        <w:ind w:left="1560"/>
        <w:jc w:val="both"/>
        <w:rPr>
          <w:rFonts w:ascii="AytoRoquetas Light Condensed" w:hAnsi="AytoRoquetas Light Condensed" w:cs="Arial"/>
          <w:bCs/>
          <w:sz w:val="24"/>
          <w:szCs w:val="24"/>
        </w:rPr>
      </w:pPr>
      <w:r>
        <w:rPr>
          <w:rFonts w:ascii="AytoRoquetas Light Condensed" w:hAnsi="AytoRoquetas Light Condensed" w:cs="Arial"/>
          <w:bCs/>
          <w:sz w:val="24"/>
          <w:szCs w:val="24"/>
        </w:rPr>
        <w:t xml:space="preserve">d.5. 2 años o inferior. </w:t>
      </w:r>
      <w:r>
        <w:rPr>
          <w:rFonts w:ascii="AytoRoquetas Light Condensed" w:hAnsi="AytoRoquetas Light Condensed" w:cs="Arial"/>
          <w:bCs/>
          <w:sz w:val="24"/>
          <w:szCs w:val="24"/>
          <w:u w:val="single"/>
        </w:rPr>
        <w:t>2 puntos</w:t>
      </w:r>
      <w:r>
        <w:rPr>
          <w:rFonts w:ascii="AytoRoquetas Light Condensed" w:hAnsi="AytoRoquetas Light Condensed" w:cs="Arial"/>
          <w:bCs/>
          <w:sz w:val="24"/>
          <w:szCs w:val="24"/>
        </w:rPr>
        <w:t>.</w:t>
      </w:r>
    </w:p>
    <w:p w14:paraId="78F46FA7" w14:textId="77777777" w:rsidR="00BC6C49" w:rsidRDefault="00BC6C49" w:rsidP="00BC6C49">
      <w:pPr>
        <w:autoSpaceDE w:val="0"/>
        <w:autoSpaceDN w:val="0"/>
        <w:adjustRightInd w:val="0"/>
        <w:spacing w:after="0" w:line="288" w:lineRule="auto"/>
        <w:ind w:left="1134"/>
        <w:jc w:val="both"/>
        <w:rPr>
          <w:rFonts w:ascii="AytoRoquetas Light Condensed" w:hAnsi="AytoRoquetas Light Condensed" w:cs="Arial"/>
          <w:b/>
          <w:sz w:val="24"/>
          <w:szCs w:val="24"/>
        </w:rPr>
      </w:pPr>
    </w:p>
    <w:p w14:paraId="546C6329" w14:textId="77777777" w:rsidR="00BC6C49" w:rsidRDefault="00BC6C49" w:rsidP="00BC6C49">
      <w:pPr>
        <w:pStyle w:val="Prrafodelista"/>
        <w:numPr>
          <w:ilvl w:val="0"/>
          <w:numId w:val="33"/>
        </w:numPr>
        <w:autoSpaceDE w:val="0"/>
        <w:autoSpaceDN w:val="0"/>
        <w:adjustRightInd w:val="0"/>
        <w:spacing w:after="0" w:line="288" w:lineRule="auto"/>
        <w:ind w:left="1134"/>
        <w:jc w:val="both"/>
        <w:rPr>
          <w:rFonts w:ascii="AytoRoquetas Light Condensed" w:hAnsi="AytoRoquetas Light Condensed" w:cs="Arial"/>
          <w:b/>
          <w:sz w:val="24"/>
          <w:szCs w:val="24"/>
          <w:u w:val="single"/>
        </w:rPr>
      </w:pPr>
      <w:r>
        <w:rPr>
          <w:rFonts w:ascii="AytoRoquetas Light Condensed" w:hAnsi="AytoRoquetas Light Condensed" w:cs="Arial"/>
          <w:b/>
          <w:sz w:val="24"/>
          <w:szCs w:val="24"/>
        </w:rPr>
        <w:t>CRITERIO 3:</w:t>
      </w:r>
      <w:r>
        <w:rPr>
          <w:rFonts w:ascii="AytoRoquetas Light Condensed" w:hAnsi="AytoRoquetas Light Condensed" w:cs="Arial"/>
          <w:sz w:val="24"/>
          <w:szCs w:val="24"/>
        </w:rPr>
        <w:t xml:space="preserve"> Nivel de autofinanciación de la actividad para la que se solicita la subvención. </w:t>
      </w:r>
      <w:r>
        <w:rPr>
          <w:rFonts w:ascii="AytoRoquetas Light Condensed" w:hAnsi="AytoRoquetas Light Condensed" w:cs="Arial"/>
          <w:b/>
          <w:sz w:val="24"/>
          <w:szCs w:val="24"/>
          <w:u w:val="single"/>
        </w:rPr>
        <w:t>MÁXIMO 30 PUNTOS.</w:t>
      </w:r>
    </w:p>
    <w:p w14:paraId="5D2501B8" w14:textId="77777777" w:rsidR="00BC6C49" w:rsidRDefault="00BC6C49" w:rsidP="00BC6C49">
      <w:pPr>
        <w:pStyle w:val="Prrafodelista"/>
        <w:autoSpaceDE w:val="0"/>
        <w:autoSpaceDN w:val="0"/>
        <w:adjustRightInd w:val="0"/>
        <w:spacing w:after="0" w:line="288" w:lineRule="auto"/>
        <w:ind w:left="1134"/>
        <w:jc w:val="both"/>
        <w:rPr>
          <w:rFonts w:ascii="AytoRoquetas Light Condensed" w:hAnsi="AytoRoquetas Light Condensed" w:cs="Arial"/>
          <w:b/>
          <w:sz w:val="24"/>
          <w:szCs w:val="24"/>
          <w:u w:val="single"/>
        </w:rPr>
      </w:pPr>
    </w:p>
    <w:p w14:paraId="6FBFEA46" w14:textId="77777777" w:rsidR="00BC6C49" w:rsidRDefault="00BC6C49" w:rsidP="00BC6C49">
      <w:pPr>
        <w:numPr>
          <w:ilvl w:val="0"/>
          <w:numId w:val="29"/>
        </w:numPr>
        <w:autoSpaceDE w:val="0"/>
        <w:autoSpaceDN w:val="0"/>
        <w:adjustRightInd w:val="0"/>
        <w:spacing w:after="0" w:line="288" w:lineRule="auto"/>
        <w:ind w:left="1560"/>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hasta el 25 % del coste del proyecto. </w:t>
      </w:r>
      <w:r>
        <w:rPr>
          <w:rFonts w:ascii="AytoRoquetas Light Condensed" w:hAnsi="AytoRoquetas Light Condensed" w:cs="Arial"/>
          <w:sz w:val="24"/>
          <w:szCs w:val="24"/>
          <w:u w:val="single"/>
        </w:rPr>
        <w:t>30 puntos</w:t>
      </w:r>
      <w:r>
        <w:rPr>
          <w:rFonts w:ascii="AytoRoquetas Light Condensed" w:hAnsi="AytoRoquetas Light Condensed" w:cs="Arial"/>
          <w:b/>
          <w:sz w:val="24"/>
          <w:szCs w:val="24"/>
        </w:rPr>
        <w:t>.</w:t>
      </w:r>
    </w:p>
    <w:p w14:paraId="308B77FE" w14:textId="77777777" w:rsidR="00BC6C49" w:rsidRDefault="00BC6C49" w:rsidP="00BC6C49">
      <w:pPr>
        <w:numPr>
          <w:ilvl w:val="0"/>
          <w:numId w:val="29"/>
        </w:numPr>
        <w:autoSpaceDE w:val="0"/>
        <w:autoSpaceDN w:val="0"/>
        <w:adjustRightInd w:val="0"/>
        <w:spacing w:after="0" w:line="288" w:lineRule="auto"/>
        <w:ind w:left="1560"/>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ente el 26 – 50 % del coste del proyecto. </w:t>
      </w:r>
      <w:r>
        <w:rPr>
          <w:rFonts w:ascii="AytoRoquetas Light Condensed" w:hAnsi="AytoRoquetas Light Condensed" w:cs="Arial"/>
          <w:sz w:val="24"/>
          <w:szCs w:val="24"/>
          <w:u w:val="single"/>
        </w:rPr>
        <w:t>20 puntos</w:t>
      </w:r>
      <w:r>
        <w:rPr>
          <w:rFonts w:ascii="AytoRoquetas Light Condensed" w:hAnsi="AytoRoquetas Light Condensed" w:cs="Arial"/>
          <w:b/>
          <w:sz w:val="24"/>
          <w:szCs w:val="24"/>
        </w:rPr>
        <w:t>.</w:t>
      </w:r>
    </w:p>
    <w:p w14:paraId="718708C9" w14:textId="77777777" w:rsidR="00BC6C49" w:rsidRDefault="00BC6C49" w:rsidP="00BC6C49">
      <w:pPr>
        <w:numPr>
          <w:ilvl w:val="0"/>
          <w:numId w:val="29"/>
        </w:numPr>
        <w:autoSpaceDE w:val="0"/>
        <w:autoSpaceDN w:val="0"/>
        <w:adjustRightInd w:val="0"/>
        <w:spacing w:after="0" w:line="288" w:lineRule="auto"/>
        <w:ind w:left="1560"/>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ente 51 - 75 % del coste del proyecto. </w:t>
      </w:r>
      <w:r>
        <w:rPr>
          <w:rFonts w:ascii="AytoRoquetas Light Condensed" w:hAnsi="AytoRoquetas Light Condensed" w:cs="Arial"/>
          <w:sz w:val="24"/>
          <w:szCs w:val="24"/>
          <w:u w:val="single"/>
        </w:rPr>
        <w:t>15 puntos</w:t>
      </w:r>
      <w:r>
        <w:rPr>
          <w:rFonts w:ascii="AytoRoquetas Light Condensed" w:hAnsi="AytoRoquetas Light Condensed" w:cs="Arial"/>
          <w:b/>
          <w:sz w:val="24"/>
          <w:szCs w:val="24"/>
        </w:rPr>
        <w:t>.</w:t>
      </w:r>
    </w:p>
    <w:p w14:paraId="64690C17" w14:textId="77777777" w:rsidR="00BC6C49" w:rsidRDefault="00BC6C49" w:rsidP="00BC6C49">
      <w:pPr>
        <w:numPr>
          <w:ilvl w:val="0"/>
          <w:numId w:val="29"/>
        </w:numPr>
        <w:autoSpaceDE w:val="0"/>
        <w:autoSpaceDN w:val="0"/>
        <w:adjustRightInd w:val="0"/>
        <w:spacing w:after="0" w:line="288" w:lineRule="auto"/>
        <w:ind w:left="1560"/>
        <w:contextualSpacing/>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Solicitud entre el 76 – 95 % del coste del proyecto. </w:t>
      </w:r>
      <w:r>
        <w:rPr>
          <w:rFonts w:ascii="AytoRoquetas Light Condensed" w:hAnsi="AytoRoquetas Light Condensed" w:cs="Arial"/>
          <w:sz w:val="24"/>
          <w:szCs w:val="24"/>
          <w:u w:val="single"/>
        </w:rPr>
        <w:t>5 puntos</w:t>
      </w:r>
      <w:r>
        <w:rPr>
          <w:rFonts w:ascii="AytoRoquetas Light Condensed" w:hAnsi="AytoRoquetas Light Condensed" w:cs="Arial"/>
          <w:b/>
          <w:sz w:val="24"/>
          <w:szCs w:val="24"/>
        </w:rPr>
        <w:t>.</w:t>
      </w:r>
    </w:p>
    <w:p w14:paraId="2D01BEF9" w14:textId="77777777" w:rsidR="00BC6C49" w:rsidRDefault="00BC6C49" w:rsidP="00BC6C49">
      <w:pPr>
        <w:widowControl w:val="0"/>
        <w:autoSpaceDE w:val="0"/>
        <w:autoSpaceDN w:val="0"/>
        <w:spacing w:after="120" w:line="240" w:lineRule="auto"/>
        <w:jc w:val="both"/>
        <w:rPr>
          <w:rFonts w:ascii="AytoRoquetas Light Condensed" w:hAnsi="AytoRoquetas Light Condensed" w:cs="Frutiger-Light"/>
          <w:sz w:val="24"/>
          <w:szCs w:val="24"/>
          <w:lang w:val="es-ES_tradnl"/>
        </w:rPr>
      </w:pPr>
    </w:p>
    <w:p w14:paraId="37083086" w14:textId="77777777" w:rsidR="00BC6C49" w:rsidRDefault="00BC6C49" w:rsidP="00BC6C49">
      <w:pPr>
        <w:autoSpaceDE w:val="0"/>
        <w:autoSpaceDN w:val="0"/>
        <w:adjustRightInd w:val="0"/>
        <w:spacing w:after="0" w:line="240" w:lineRule="auto"/>
        <w:rPr>
          <w:rFonts w:ascii="AytoRoquetas Light Condensed" w:hAnsi="AytoRoquetas Light Condensed" w:cs="Arial"/>
          <w:b/>
          <w:sz w:val="24"/>
          <w:szCs w:val="24"/>
        </w:rPr>
      </w:pPr>
      <w:r>
        <w:rPr>
          <w:rFonts w:ascii="AytoRoquetas Light Condensed" w:hAnsi="AytoRoquetas Light Condensed" w:cs="Arial"/>
          <w:b/>
          <w:sz w:val="24"/>
          <w:szCs w:val="24"/>
        </w:rPr>
        <w:t xml:space="preserve">Artículo 16. </w:t>
      </w:r>
      <w:bookmarkStart w:id="5" w:name="_Hlk43144535"/>
      <w:r>
        <w:rPr>
          <w:rFonts w:ascii="AytoRoquetas Light Condensed" w:hAnsi="AytoRoquetas Light Condensed" w:cs="Arial"/>
          <w:b/>
          <w:sz w:val="24"/>
          <w:szCs w:val="24"/>
        </w:rPr>
        <w:t>PLAZO Y FORMA DE JUSTIFICACIÓN POR PARTE DEL BENEFICIARIO, DEL CUMPLIMIENTO DE LA FINALIDAD PARA LA QUE SE CONCEDIÓ LA SUBVENCIÓN Y DE LA APLICACIÓN DE LOS FONDOS PERCIBIDOS</w:t>
      </w:r>
    </w:p>
    <w:p w14:paraId="503A44E4" w14:textId="77777777" w:rsidR="00BC6C49" w:rsidRDefault="00BC6C49" w:rsidP="00BC6C49">
      <w:pPr>
        <w:pStyle w:val="Prrafodelista"/>
        <w:autoSpaceDE w:val="0"/>
        <w:autoSpaceDN w:val="0"/>
        <w:adjustRightInd w:val="0"/>
        <w:spacing w:after="0" w:line="240" w:lineRule="auto"/>
        <w:rPr>
          <w:rFonts w:ascii="AytoRoquetas Light Condensed" w:hAnsi="AytoRoquetas Light Condensed" w:cs="Arial"/>
          <w:b/>
          <w:sz w:val="24"/>
          <w:szCs w:val="24"/>
        </w:rPr>
      </w:pPr>
    </w:p>
    <w:p w14:paraId="6671D237" w14:textId="77777777" w:rsidR="00BC6C49" w:rsidRDefault="00BC6C49" w:rsidP="00BC6C49">
      <w:pPr>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En primera instancia, la justificación para la concesión y abono de las subvenciones se realizará mediante el control de las actuaciones que integran cada uno de los Proyectos presentados por los solicitantes y que hayan sido aceptados por la Comisión de Valoración. </w:t>
      </w:r>
    </w:p>
    <w:p w14:paraId="379A7DB2" w14:textId="77777777" w:rsidR="00BC6C49" w:rsidRDefault="00BC6C49" w:rsidP="00BC6C49">
      <w:pPr>
        <w:spacing w:after="0" w:line="240" w:lineRule="auto"/>
        <w:jc w:val="both"/>
        <w:rPr>
          <w:rFonts w:ascii="AytoRoquetas Light Condensed" w:hAnsi="AytoRoquetas Light Condensed" w:cs="Arial"/>
          <w:sz w:val="24"/>
          <w:szCs w:val="24"/>
        </w:rPr>
      </w:pPr>
    </w:p>
    <w:p w14:paraId="3CD4D6DA" w14:textId="77777777" w:rsidR="00BC6C49" w:rsidRDefault="00BC6C49" w:rsidP="00BC6C49">
      <w:pPr>
        <w:spacing w:after="0" w:line="240" w:lineRule="auto"/>
        <w:ind w:firstLine="360"/>
        <w:jc w:val="both"/>
        <w:rPr>
          <w:rFonts w:ascii="AytoRoquetas Light Condensed" w:hAnsi="AytoRoquetas Light Condensed" w:cs="Arial"/>
          <w:sz w:val="24"/>
          <w:szCs w:val="24"/>
        </w:rPr>
      </w:pPr>
      <w:r>
        <w:rPr>
          <w:rFonts w:ascii="AytoRoquetas Light Condensed" w:hAnsi="AytoRoquetas Light Condensed" w:cs="Arial"/>
          <w:sz w:val="24"/>
          <w:szCs w:val="24"/>
        </w:rPr>
        <w:t>Para justificar la subvención será acto obligatorio del beneficiario presentar:</w:t>
      </w:r>
    </w:p>
    <w:p w14:paraId="4C434415" w14:textId="77777777" w:rsidR="00BC6C49" w:rsidRDefault="00BC6C49" w:rsidP="00BC6C49">
      <w:pPr>
        <w:spacing w:after="0" w:line="240" w:lineRule="auto"/>
        <w:jc w:val="both"/>
        <w:rPr>
          <w:rFonts w:ascii="AytoRoquetas Light Condensed" w:hAnsi="AytoRoquetas Light Condensed" w:cs="Arial"/>
          <w:sz w:val="24"/>
          <w:szCs w:val="24"/>
        </w:rPr>
      </w:pPr>
    </w:p>
    <w:p w14:paraId="4B97C021" w14:textId="77777777" w:rsidR="00BC6C49" w:rsidRDefault="00BC6C49" w:rsidP="00BC6C49">
      <w:pPr>
        <w:numPr>
          <w:ilvl w:val="0"/>
          <w:numId w:val="37"/>
        </w:numPr>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Cuenta Justificativa Simplificada: deberá ser presentada </w:t>
      </w:r>
      <w:r>
        <w:rPr>
          <w:rFonts w:ascii="AytoRoquetas Light Condensed" w:hAnsi="AytoRoquetas Light Condensed" w:cs="Arial"/>
          <w:b/>
          <w:bCs/>
          <w:sz w:val="24"/>
          <w:szCs w:val="24"/>
        </w:rPr>
        <w:t>dentro del plazo de tres meses desde la notificación del Acuerdo de concesión de la subvención</w:t>
      </w:r>
      <w:r>
        <w:rPr>
          <w:rFonts w:ascii="AytoRoquetas Light Condensed" w:hAnsi="AytoRoquetas Light Condensed" w:cs="Arial"/>
          <w:sz w:val="24"/>
          <w:szCs w:val="24"/>
        </w:rPr>
        <w:t>, según el modelo establecido a tales efectos, junto a una Memoria de actuación, la cual deberá ser lo más detallada posible e incluir un listado de los gastos realizados los cuales serán todos aquellos que inequívocamente estén relacionados directamente con el objeto de la subvención concedida (Memoria económica), así como una relación de los ingresos recibidos, todos ellos correspondientes a la anualidad 2024.</w:t>
      </w:r>
    </w:p>
    <w:p w14:paraId="17B29E6A" w14:textId="77777777" w:rsidR="00BC6C49" w:rsidRDefault="00BC6C49" w:rsidP="00BC6C49">
      <w:pPr>
        <w:spacing w:after="0" w:line="240" w:lineRule="auto"/>
        <w:ind w:left="720" w:firstLine="696"/>
        <w:jc w:val="both"/>
        <w:rPr>
          <w:rFonts w:ascii="AytoRoquetas Light Condensed" w:hAnsi="AytoRoquetas Light Condensed" w:cs="Arial"/>
          <w:sz w:val="24"/>
          <w:szCs w:val="24"/>
        </w:rPr>
      </w:pPr>
      <w:r>
        <w:rPr>
          <w:rFonts w:ascii="AytoRoquetas Light Condensed" w:hAnsi="AytoRoquetas Light Condensed" w:cs="Arial"/>
          <w:sz w:val="24"/>
          <w:szCs w:val="24"/>
        </w:rPr>
        <w:t>El objeto de concesión de la subvención deberá coincidir con el descrito en esta cuenta justificativa. La cuenta justificativa deberá ir firmada, bajo la responsabilidad del declarante, por el solicitante de la subvención, su representante, o el secretario de la entidad solicitante.</w:t>
      </w:r>
    </w:p>
    <w:p w14:paraId="3A73F59E" w14:textId="77777777" w:rsidR="00BC6C49" w:rsidRDefault="00BC6C49" w:rsidP="00BC6C49">
      <w:pPr>
        <w:spacing w:after="0" w:line="240" w:lineRule="auto"/>
        <w:ind w:left="720" w:firstLine="696"/>
        <w:jc w:val="both"/>
        <w:rPr>
          <w:rFonts w:ascii="AytoRoquetas Light Condensed" w:hAnsi="AytoRoquetas Light Condensed" w:cs="Arial"/>
          <w:b/>
          <w:bCs/>
          <w:sz w:val="24"/>
          <w:szCs w:val="24"/>
          <w:u w:val="single"/>
        </w:rPr>
      </w:pPr>
      <w:r>
        <w:rPr>
          <w:rFonts w:ascii="AytoRoquetas Light Condensed" w:hAnsi="AytoRoquetas Light Condensed" w:cs="Arial"/>
          <w:b/>
          <w:bCs/>
          <w:sz w:val="24"/>
          <w:szCs w:val="24"/>
          <w:u w:val="single"/>
        </w:rPr>
        <w:t>La falta de presentación de la Cuenta Justificativa dentro del plazo de tres meses desde la notificación del Acuerdo de concesión de la subvención, conllevará automáticamente la desestimación de la solicitud y la pérdida del derecho a percibir la subvención.</w:t>
      </w:r>
    </w:p>
    <w:p w14:paraId="0DA26F37" w14:textId="77777777" w:rsidR="00BC6C49" w:rsidRDefault="00BC6C49" w:rsidP="00BC6C49">
      <w:pPr>
        <w:numPr>
          <w:ilvl w:val="0"/>
          <w:numId w:val="37"/>
        </w:numPr>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lastRenderedPageBreak/>
        <w:t xml:space="preserve">Documentos acreditativos del gasto sellados por la entidad solicitante de la subvención: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 Se presentarán en original o fotocopia compulsada a través de registro electrónico. </w:t>
      </w:r>
    </w:p>
    <w:p w14:paraId="2B914907" w14:textId="77777777" w:rsidR="00BC6C49" w:rsidRDefault="00BC6C49" w:rsidP="00BC6C49">
      <w:pPr>
        <w:pStyle w:val="Prrafodelista"/>
        <w:autoSpaceDE w:val="0"/>
        <w:autoSpaceDN w:val="0"/>
        <w:adjustRightInd w:val="0"/>
        <w:spacing w:after="0" w:line="276" w:lineRule="auto"/>
        <w:ind w:firstLine="696"/>
        <w:jc w:val="both"/>
        <w:rPr>
          <w:rFonts w:ascii="AytoRoquetas Light Condensed" w:hAnsi="AytoRoquetas Light Condensed" w:cs="Calibri"/>
          <w:b/>
          <w:bCs/>
          <w:color w:val="000000"/>
          <w:sz w:val="24"/>
          <w:szCs w:val="24"/>
          <w:u w:val="single"/>
        </w:rPr>
      </w:pPr>
      <w:r>
        <w:rPr>
          <w:rFonts w:ascii="AytoRoquetas Light Condensed" w:hAnsi="AytoRoquetas Light Condensed" w:cs="Calibri"/>
          <w:b/>
          <w:bCs/>
          <w:color w:val="000000"/>
          <w:sz w:val="24"/>
          <w:szCs w:val="24"/>
          <w:u w:val="single"/>
        </w:rPr>
        <w:t xml:space="preserve">Obligatoriamente, deberá presentar las transferencias bancarias acreditativas del pago de las facturas superiores a 1.000 </w:t>
      </w:r>
      <w:proofErr w:type="gramStart"/>
      <w:r>
        <w:rPr>
          <w:rFonts w:ascii="AytoRoquetas Light Condensed" w:hAnsi="AytoRoquetas Light Condensed" w:cs="Calibri"/>
          <w:b/>
          <w:bCs/>
          <w:color w:val="000000"/>
          <w:sz w:val="24"/>
          <w:szCs w:val="24"/>
          <w:u w:val="single"/>
        </w:rPr>
        <w:t>Euros</w:t>
      </w:r>
      <w:proofErr w:type="gramEnd"/>
      <w:r>
        <w:rPr>
          <w:rFonts w:ascii="AytoRoquetas Light Condensed" w:hAnsi="AytoRoquetas Light Condensed" w:cs="Calibri"/>
          <w:b/>
          <w:bCs/>
          <w:color w:val="000000"/>
          <w:sz w:val="24"/>
          <w:szCs w:val="24"/>
          <w:u w:val="single"/>
        </w:rPr>
        <w:t>, así como las transferencias bancarias de las facturas inferiores a dicho importe, si en dichas facturas consta que el pago se realizará mediante transferencia bancaria.</w:t>
      </w:r>
    </w:p>
    <w:p w14:paraId="7FAB6649" w14:textId="77777777" w:rsidR="00BC6C49" w:rsidRDefault="00BC6C49" w:rsidP="00BC6C49">
      <w:pPr>
        <w:spacing w:after="0" w:line="240" w:lineRule="auto"/>
        <w:ind w:left="708"/>
        <w:jc w:val="both"/>
        <w:rPr>
          <w:rFonts w:ascii="AytoRoquetas Light Condensed" w:hAnsi="AytoRoquetas Light Condensed" w:cs="Arial"/>
          <w:sz w:val="24"/>
          <w:szCs w:val="24"/>
        </w:rPr>
      </w:pPr>
    </w:p>
    <w:p w14:paraId="6D7FE911" w14:textId="77777777" w:rsidR="00BC6C49" w:rsidRDefault="00BC6C49" w:rsidP="00BC6C49">
      <w:pPr>
        <w:numPr>
          <w:ilvl w:val="0"/>
          <w:numId w:val="37"/>
        </w:numPr>
        <w:spacing w:after="0" w:line="240" w:lineRule="auto"/>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El beneficiario deberá </w:t>
      </w:r>
      <w:r>
        <w:rPr>
          <w:rFonts w:ascii="AytoRoquetas Light Condensed" w:hAnsi="AytoRoquetas Light Condensed" w:cs="Calibri-Bold"/>
          <w:color w:val="000000"/>
          <w:sz w:val="24"/>
          <w:szCs w:val="24"/>
        </w:rPr>
        <w:t xml:space="preserve">dar la adecuada publicidad del carácter público de la financiación, </w:t>
      </w:r>
      <w:r>
        <w:rPr>
          <w:rFonts w:ascii="AytoRoquetas Light Condensed" w:hAnsi="AytoRoquetas Light Condensed"/>
          <w:sz w:val="24"/>
          <w:szCs w:val="24"/>
        </w:rPr>
        <w:t xml:space="preserve">que deberá consistir en la </w:t>
      </w:r>
      <w:r>
        <w:rPr>
          <w:rFonts w:ascii="AytoRoquetas Light Condensed" w:hAnsi="AytoRoquetas Light Condensed"/>
          <w:b/>
          <w:bCs/>
          <w:sz w:val="24"/>
          <w:szCs w:val="24"/>
        </w:rPr>
        <w:t>inclusión de la imagen institucional de la entidad concedente, así como leyendas relativas a la financiación pública en carteles, placas conmemorativas, materiales impresos, medios electrónicos o audiovisuales, o bien en menciones realizadas en medios de comunicación</w:t>
      </w:r>
      <w:r>
        <w:rPr>
          <w:rFonts w:ascii="AytoRoquetas Light Condensed" w:hAnsi="AytoRoquetas Light Condensed"/>
          <w:sz w:val="24"/>
          <w:szCs w:val="24"/>
        </w:rPr>
        <w:t>.</w:t>
      </w:r>
    </w:p>
    <w:p w14:paraId="5F1D1667" w14:textId="77777777" w:rsidR="00BC6C49" w:rsidRDefault="00BC6C49" w:rsidP="00BC6C49">
      <w:pPr>
        <w:spacing w:after="0" w:line="240" w:lineRule="auto"/>
        <w:jc w:val="both"/>
        <w:rPr>
          <w:rFonts w:ascii="AytoRoquetas Light Condensed" w:hAnsi="AytoRoquetas Light Condensed" w:cs="Arial"/>
          <w:sz w:val="24"/>
          <w:szCs w:val="24"/>
        </w:rPr>
      </w:pPr>
    </w:p>
    <w:p w14:paraId="79F1568A" w14:textId="77777777" w:rsidR="00BC6C49" w:rsidRDefault="00BC6C49" w:rsidP="00BC6C49">
      <w:pPr>
        <w:spacing w:after="0" w:line="240" w:lineRule="auto"/>
        <w:ind w:firstLine="360"/>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Se producirá la pérdida del derecho al cobro total o parcial de la subvención en el supuesto de la falta de justificación o de la concurrencia de alguno de los casos previstos en el art. 37. de la Ley 38/2003, General de Subvenciones. </w:t>
      </w:r>
    </w:p>
    <w:p w14:paraId="3A91E644" w14:textId="77777777" w:rsidR="00BC6C49" w:rsidRDefault="00BC6C49" w:rsidP="00BC6C49">
      <w:pPr>
        <w:autoSpaceDE w:val="0"/>
        <w:autoSpaceDN w:val="0"/>
        <w:adjustRightInd w:val="0"/>
        <w:spacing w:after="0" w:line="240" w:lineRule="auto"/>
        <w:rPr>
          <w:rFonts w:ascii="AytoRoquetas Light Condensed" w:hAnsi="AytoRoquetas Light Condensed" w:cs="Arial"/>
          <w:b/>
          <w:sz w:val="24"/>
          <w:szCs w:val="24"/>
        </w:rPr>
      </w:pPr>
      <w:bookmarkStart w:id="6" w:name="_Hlk43144850"/>
      <w:bookmarkEnd w:id="5"/>
    </w:p>
    <w:p w14:paraId="0A3B9B8B" w14:textId="77777777" w:rsidR="00BC6C49" w:rsidRDefault="00BC6C49" w:rsidP="00BC6C49">
      <w:pPr>
        <w:autoSpaceDE w:val="0"/>
        <w:autoSpaceDN w:val="0"/>
        <w:adjustRightInd w:val="0"/>
        <w:spacing w:after="0" w:line="240" w:lineRule="auto"/>
        <w:rPr>
          <w:rFonts w:ascii="AytoRoquetas Light Condensed" w:hAnsi="AytoRoquetas Light Condensed" w:cs="Arial"/>
          <w:b/>
          <w:sz w:val="24"/>
          <w:szCs w:val="24"/>
        </w:rPr>
      </w:pPr>
      <w:r>
        <w:rPr>
          <w:rFonts w:ascii="AytoRoquetas Light Condensed" w:hAnsi="AytoRoquetas Light Condensed" w:cs="Arial"/>
          <w:b/>
          <w:sz w:val="24"/>
          <w:szCs w:val="24"/>
        </w:rPr>
        <w:t>Artículo 17. PROCEDIMIENTO DE REINTEGRO.</w:t>
      </w:r>
    </w:p>
    <w:p w14:paraId="2BCAD8FF" w14:textId="77777777" w:rsidR="00BC6C49" w:rsidRDefault="00BC6C49" w:rsidP="00BC6C49">
      <w:pPr>
        <w:autoSpaceDE w:val="0"/>
        <w:autoSpaceDN w:val="0"/>
        <w:adjustRightInd w:val="0"/>
        <w:spacing w:after="0" w:line="240" w:lineRule="auto"/>
        <w:rPr>
          <w:rFonts w:ascii="AytoRoquetas Light Condensed" w:hAnsi="AytoRoquetas Light Condensed" w:cs="Arial"/>
          <w:b/>
          <w:sz w:val="24"/>
          <w:szCs w:val="24"/>
        </w:rPr>
      </w:pPr>
    </w:p>
    <w:p w14:paraId="1FF37CA4" w14:textId="77777777" w:rsidR="00BC6C49" w:rsidRDefault="00BC6C49" w:rsidP="00BC6C49">
      <w:pPr>
        <w:autoSpaceDE w:val="0"/>
        <w:autoSpaceDN w:val="0"/>
        <w:adjustRightInd w:val="0"/>
        <w:spacing w:after="0" w:line="240" w:lineRule="auto"/>
        <w:jc w:val="both"/>
        <w:rPr>
          <w:rFonts w:ascii="AytoRoquetas Light Condensed" w:hAnsi="AytoRoquetas Light Condensed" w:cs="Calibri"/>
          <w:color w:val="000000"/>
          <w:sz w:val="24"/>
          <w:szCs w:val="24"/>
        </w:rPr>
      </w:pPr>
      <w:r>
        <w:rPr>
          <w:rFonts w:ascii="AytoRoquetas Light Condensed" w:hAnsi="AytoRoquetas Light Condensed" w:cs="Arial"/>
          <w:b/>
          <w:sz w:val="24"/>
          <w:szCs w:val="24"/>
        </w:rPr>
        <w:tab/>
      </w:r>
      <w:r>
        <w:rPr>
          <w:rFonts w:ascii="AytoRoquetas Light Condensed" w:hAnsi="AytoRoquetas Light Condensed" w:cs="Arial"/>
          <w:bCs/>
          <w:sz w:val="24"/>
          <w:szCs w:val="24"/>
        </w:rPr>
        <w:t xml:space="preserve">El reintegro de las subvenciones concedidas se regirá por lo establecido </w:t>
      </w:r>
      <w:r>
        <w:rPr>
          <w:rFonts w:ascii="AytoRoquetas Light Condensed" w:hAnsi="AytoRoquetas Light Condensed" w:cs="Calibri"/>
          <w:color w:val="000000"/>
          <w:sz w:val="24"/>
          <w:szCs w:val="24"/>
        </w:rPr>
        <w:t>en el capítulo I y II del título II de la Ley 38/2003, de 17 de noviembre, General de Subvenciones. Para estos casos, el interés de demora aplicable será el interés legal del dinero incrementado en un 25%, salvo que la Ley de Presupuestos Generales del Estado establezca otro diferente.</w:t>
      </w:r>
    </w:p>
    <w:p w14:paraId="5B01566D" w14:textId="77777777" w:rsidR="00BC6C49" w:rsidRDefault="00BC6C49" w:rsidP="00BC6C49">
      <w:pPr>
        <w:autoSpaceDE w:val="0"/>
        <w:autoSpaceDN w:val="0"/>
        <w:adjustRightInd w:val="0"/>
        <w:spacing w:after="0" w:line="240" w:lineRule="auto"/>
        <w:jc w:val="both"/>
        <w:rPr>
          <w:rFonts w:ascii="AytoRoquetas Light Condensed" w:hAnsi="AytoRoquetas Light Condensed" w:cs="Calibri"/>
          <w:color w:val="000000"/>
          <w:sz w:val="24"/>
          <w:szCs w:val="24"/>
        </w:rPr>
      </w:pPr>
    </w:p>
    <w:p w14:paraId="5D5D6BF0" w14:textId="77777777" w:rsidR="00BC6C49" w:rsidRDefault="00BC6C49" w:rsidP="00BC6C49">
      <w:pPr>
        <w:autoSpaceDE w:val="0"/>
        <w:autoSpaceDN w:val="0"/>
        <w:adjustRightInd w:val="0"/>
        <w:spacing w:after="0" w:line="240" w:lineRule="auto"/>
        <w:jc w:val="both"/>
        <w:rPr>
          <w:rFonts w:ascii="AytoRoquetas Light Condensed" w:hAnsi="AytoRoquetas Light Condensed" w:cs="Calibri"/>
          <w:b/>
          <w:bCs/>
          <w:color w:val="000000"/>
          <w:sz w:val="24"/>
          <w:szCs w:val="24"/>
        </w:rPr>
      </w:pPr>
      <w:r>
        <w:rPr>
          <w:rFonts w:ascii="AytoRoquetas Light Condensed" w:hAnsi="AytoRoquetas Light Condensed" w:cs="Calibri"/>
          <w:b/>
          <w:bCs/>
          <w:color w:val="000000"/>
          <w:sz w:val="24"/>
          <w:szCs w:val="24"/>
        </w:rPr>
        <w:t>Artículo 18.- DEVOLUCIÓN A INICIATIVA DEL PERCEPTOR.</w:t>
      </w:r>
    </w:p>
    <w:p w14:paraId="6402B5F2" w14:textId="77777777" w:rsidR="00BC6C49" w:rsidRDefault="00BC6C49" w:rsidP="00BC6C49">
      <w:pPr>
        <w:pStyle w:val="parrafo"/>
        <w:spacing w:before="180" w:beforeAutospacing="0" w:after="180" w:afterAutospacing="0"/>
        <w:ind w:firstLine="360"/>
        <w:jc w:val="both"/>
        <w:rPr>
          <w:rFonts w:ascii="AytoRoquetas Light Condensed" w:hAnsi="AytoRoquetas Light Condensed"/>
          <w:color w:val="000000"/>
        </w:rPr>
      </w:pPr>
      <w:r>
        <w:rPr>
          <w:rFonts w:ascii="AytoRoquetas Light Condensed" w:hAnsi="AytoRoquetas Light Condensed" w:cs="Arial"/>
        </w:rPr>
        <w:tab/>
      </w:r>
      <w:r>
        <w:rPr>
          <w:rFonts w:ascii="AytoRoquetas Light Condensed" w:hAnsi="AytoRoquetas Light Condensed"/>
          <w:color w:val="000000"/>
        </w:rPr>
        <w:t>Se entenderá por devolución voluntaria aquella que es realizada por el beneficiario sin el previo requerimiento de la Administración mediante ingreso en la cuenta corriente del Ayuntamiento de Roquetas de Mar.</w:t>
      </w:r>
    </w:p>
    <w:p w14:paraId="570AE3FF" w14:textId="77777777" w:rsidR="00BC6C49" w:rsidRDefault="00BC6C49" w:rsidP="00BC6C49">
      <w:pPr>
        <w:pStyle w:val="parrafo"/>
        <w:spacing w:before="180" w:beforeAutospacing="0" w:after="180" w:afterAutospacing="0"/>
        <w:ind w:firstLine="360"/>
        <w:jc w:val="both"/>
        <w:rPr>
          <w:rFonts w:ascii="AytoRoquetas Light Condensed" w:hAnsi="AytoRoquetas Light Condensed"/>
          <w:color w:val="000000"/>
        </w:rPr>
      </w:pPr>
      <w:r>
        <w:rPr>
          <w:rFonts w:ascii="AytoRoquetas Light Condensed" w:hAnsi="AytoRoquetas Light Condensed"/>
          <w:color w:val="000000"/>
        </w:rPr>
        <w:t>Cuando se produzca la devolución voluntaria, el Ayuntamiento de Roquetas de Mar calculará y notificará los intereses de demora de acuerdo con lo previsto en el artículo 38 de la Ley General de Subvenciones y hasta el momento en que se produjo la devolución efectiva por parte del beneficiario, todo ello de conformidad con lo establecido en el art. 90 del R.D. 887/2006, de 21 de julio, por el que se aprueba el Reglamento de la Ley 38/2003, de 17 de noviembre, General de Subvenciones.</w:t>
      </w:r>
    </w:p>
    <w:p w14:paraId="57D99ABB" w14:textId="77777777" w:rsidR="00BC6C49" w:rsidRDefault="00BC6C49" w:rsidP="00BC6C49">
      <w:pPr>
        <w:autoSpaceDE w:val="0"/>
        <w:autoSpaceDN w:val="0"/>
        <w:adjustRightInd w:val="0"/>
        <w:spacing w:after="0" w:line="240" w:lineRule="auto"/>
        <w:rPr>
          <w:rFonts w:ascii="AytoRoquetas Light Condensed" w:hAnsi="AytoRoquetas Light Condensed" w:cs="Arial"/>
          <w:b/>
          <w:sz w:val="24"/>
          <w:szCs w:val="24"/>
        </w:rPr>
      </w:pPr>
    </w:p>
    <w:p w14:paraId="5211E3C1" w14:textId="77777777" w:rsidR="00BC6C49" w:rsidRDefault="00BC6C49" w:rsidP="00BC6C49">
      <w:pPr>
        <w:autoSpaceDE w:val="0"/>
        <w:autoSpaceDN w:val="0"/>
        <w:adjustRightInd w:val="0"/>
        <w:spacing w:after="0" w:line="240" w:lineRule="auto"/>
        <w:rPr>
          <w:rFonts w:ascii="AytoRoquetas Light Condensed" w:hAnsi="AytoRoquetas Light Condensed" w:cs="Arial"/>
          <w:b/>
          <w:sz w:val="24"/>
          <w:szCs w:val="24"/>
        </w:rPr>
      </w:pPr>
      <w:r>
        <w:rPr>
          <w:rFonts w:ascii="AytoRoquetas Light Condensed" w:hAnsi="AytoRoquetas Light Condensed" w:cs="Arial"/>
          <w:b/>
          <w:sz w:val="24"/>
          <w:szCs w:val="24"/>
        </w:rPr>
        <w:t>Artículo 19. COMPATIBILIDAD O INCOMPATIBILIDAD CON OTRAS SUBVENCIONES O AYUDAS PARA LA MISMA FINALIDAD</w:t>
      </w:r>
    </w:p>
    <w:p w14:paraId="135B4B91" w14:textId="77777777" w:rsidR="00BC6C49" w:rsidRDefault="00BC6C49" w:rsidP="00BC6C49">
      <w:pPr>
        <w:pStyle w:val="Prrafodelista"/>
        <w:autoSpaceDE w:val="0"/>
        <w:autoSpaceDN w:val="0"/>
        <w:adjustRightInd w:val="0"/>
        <w:spacing w:after="0" w:line="240" w:lineRule="auto"/>
        <w:rPr>
          <w:rFonts w:ascii="AytoRoquetas Light Condensed" w:hAnsi="AytoRoquetas Light Condensed" w:cs="Arial"/>
          <w:b/>
          <w:sz w:val="24"/>
          <w:szCs w:val="24"/>
        </w:rPr>
      </w:pPr>
    </w:p>
    <w:p w14:paraId="306EB518" w14:textId="77777777" w:rsidR="00BC6C49" w:rsidRDefault="00BC6C49" w:rsidP="00BC6C49">
      <w:pPr>
        <w:autoSpaceDE w:val="0"/>
        <w:autoSpaceDN w:val="0"/>
        <w:adjustRightInd w:val="0"/>
        <w:spacing w:after="0" w:line="240" w:lineRule="auto"/>
        <w:ind w:firstLine="360"/>
        <w:jc w:val="both"/>
        <w:rPr>
          <w:rFonts w:ascii="AytoRoquetas Light Condensed" w:hAnsi="AytoRoquetas Light Condensed" w:cs="Arial"/>
          <w:sz w:val="24"/>
          <w:szCs w:val="24"/>
        </w:rPr>
      </w:pPr>
      <w:r>
        <w:rPr>
          <w:rFonts w:ascii="AytoRoquetas Light Condensed" w:hAnsi="AytoRoquetas Light Condensed" w:cs="Arial"/>
          <w:sz w:val="24"/>
          <w:szCs w:val="24"/>
        </w:rPr>
        <w:lastRenderedPageBreak/>
        <w:t xml:space="preserve">La subvención prevista en estas Bases es compatible con otras subvenciones, ayudas, ingresos o recursos que tengan la misma finalidad, procedentes de cualesquiera Administraciones o entes públicos o privados, autonómicos, nacionales, de la Unión Europea o de organismos internacionales. </w:t>
      </w:r>
    </w:p>
    <w:p w14:paraId="22263522" w14:textId="77777777" w:rsidR="00BC6C49" w:rsidRDefault="00BC6C49" w:rsidP="00BC6C49">
      <w:pPr>
        <w:pStyle w:val="Prrafodelista"/>
        <w:autoSpaceDE w:val="0"/>
        <w:autoSpaceDN w:val="0"/>
        <w:adjustRightInd w:val="0"/>
        <w:spacing w:after="0" w:line="240" w:lineRule="auto"/>
        <w:rPr>
          <w:rFonts w:ascii="AytoRoquetas Light Condensed" w:hAnsi="AytoRoquetas Light Condensed" w:cs="Arial"/>
          <w:b/>
          <w:sz w:val="24"/>
          <w:szCs w:val="24"/>
          <w:u w:val="single"/>
        </w:rPr>
      </w:pPr>
    </w:p>
    <w:p w14:paraId="2ED123E8" w14:textId="77777777" w:rsidR="00BC6C49" w:rsidRDefault="00BC6C49" w:rsidP="00BC6C49">
      <w:pPr>
        <w:autoSpaceDE w:val="0"/>
        <w:autoSpaceDN w:val="0"/>
        <w:adjustRightInd w:val="0"/>
        <w:spacing w:after="0" w:line="240" w:lineRule="auto"/>
        <w:rPr>
          <w:rFonts w:ascii="AytoRoquetas Light Condensed" w:hAnsi="AytoRoquetas Light Condensed" w:cs="Arial"/>
          <w:b/>
          <w:sz w:val="24"/>
          <w:szCs w:val="24"/>
        </w:rPr>
      </w:pPr>
    </w:p>
    <w:p w14:paraId="285B4ADB" w14:textId="77777777" w:rsidR="00BC6C49" w:rsidRDefault="00BC6C49" w:rsidP="00BC6C49">
      <w:pPr>
        <w:autoSpaceDE w:val="0"/>
        <w:autoSpaceDN w:val="0"/>
        <w:adjustRightInd w:val="0"/>
        <w:spacing w:after="0" w:line="240" w:lineRule="auto"/>
        <w:rPr>
          <w:rFonts w:ascii="AytoRoquetas Light Condensed" w:hAnsi="AytoRoquetas Light Condensed" w:cs="Arial"/>
          <w:b/>
          <w:sz w:val="24"/>
          <w:szCs w:val="24"/>
        </w:rPr>
      </w:pPr>
      <w:r>
        <w:rPr>
          <w:rFonts w:ascii="AytoRoquetas Light Condensed" w:hAnsi="AytoRoquetas Light Condensed" w:cs="Arial"/>
          <w:b/>
          <w:sz w:val="24"/>
          <w:szCs w:val="24"/>
        </w:rPr>
        <w:t>Artículo 20. CRITERIOS DE GRADUACIÓN DE LOS POSIBLES INCUMPLIMIENTOS DE LAS CONDICIONES IMPUESTAS CON MOTIVO DE LA CONCESIÓN</w:t>
      </w:r>
    </w:p>
    <w:p w14:paraId="515389A7" w14:textId="77777777" w:rsidR="00BC6C49" w:rsidRDefault="00BC6C49" w:rsidP="00BC6C49">
      <w:pPr>
        <w:pStyle w:val="Prrafodelista"/>
        <w:autoSpaceDE w:val="0"/>
        <w:autoSpaceDN w:val="0"/>
        <w:adjustRightInd w:val="0"/>
        <w:spacing w:after="0" w:line="240" w:lineRule="auto"/>
        <w:rPr>
          <w:rFonts w:ascii="AytoRoquetas Light Condensed" w:hAnsi="AytoRoquetas Light Condensed" w:cs="Arial"/>
          <w:b/>
          <w:sz w:val="24"/>
          <w:szCs w:val="24"/>
        </w:rPr>
      </w:pPr>
    </w:p>
    <w:p w14:paraId="0CD49A32"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En lo no previsto en las presentes bases será de aplicación en régimen de infracciones y sanciones lo recogido en la Ley 38/2003, de 17 de noviembre, General de Subvenciones y su Reglamento de desarrollo aprobado mediante RD 887/2006, de 21 de julio, constituyendo infracciones administrativas en materia de subvenciones las acciones y omisiones tipificadas en la misma, y siendo sancionadas incluso a título de simple negligencia, conforme a la citada ley. </w:t>
      </w:r>
    </w:p>
    <w:p w14:paraId="532C316D"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Cuando concurran alguna de las causas relacionadas en el art. 37 de la Ley 38/2003, General de Subvenciones procederá al reintegro de las cantidades percibidas en concepto de subvención y a las exigencias de intereses de demora desde en el momento del pago, atendiendo a lo estipulado en la Ley y en la Ordenanza Municipal reguladora de concesión de subvenciones del Ayuntamiento de Roquetas de Mar.</w:t>
      </w:r>
    </w:p>
    <w:p w14:paraId="61710474"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
          <w:sz w:val="24"/>
          <w:szCs w:val="24"/>
        </w:rPr>
      </w:pPr>
      <w:r>
        <w:rPr>
          <w:rFonts w:ascii="AytoRoquetas Light Condensed" w:hAnsi="AytoRoquetas Light Condensed" w:cs="Arial"/>
          <w:sz w:val="24"/>
          <w:szCs w:val="24"/>
        </w:rPr>
        <w:t xml:space="preserve"> </w:t>
      </w:r>
      <w:bookmarkEnd w:id="6"/>
    </w:p>
    <w:p w14:paraId="47C4B885" w14:textId="77777777" w:rsidR="00BC6C49" w:rsidRDefault="00BC6C49" w:rsidP="00BC6C49">
      <w:pPr>
        <w:autoSpaceDE w:val="0"/>
        <w:autoSpaceDN w:val="0"/>
        <w:adjustRightInd w:val="0"/>
        <w:spacing w:after="0" w:line="240" w:lineRule="auto"/>
        <w:ind w:firstLine="708"/>
        <w:jc w:val="both"/>
        <w:rPr>
          <w:rFonts w:ascii="AytoRoquetas Light Condensed" w:hAnsi="AytoRoquetas Light Condensed" w:cs="ArialMT"/>
          <w:color w:val="000000"/>
          <w:sz w:val="24"/>
          <w:szCs w:val="24"/>
        </w:rPr>
      </w:pPr>
      <w:r>
        <w:rPr>
          <w:rFonts w:ascii="AytoRoquetas Light Condensed" w:hAnsi="AytoRoquetas Light Condensed" w:cs="Calibri"/>
          <w:sz w:val="24"/>
          <w:szCs w:val="24"/>
        </w:rPr>
        <w:t xml:space="preserve">En estos supuestos, por parte de la Tesorería Municipal se incoará el correspondiente expediente de reintegro de pagos por la totalidad de la subvención concedida cuando corresponda o bien por la parte de la ayuda no justificada, de conformidad con los arts. 91 y siguientes del </w:t>
      </w:r>
      <w:r>
        <w:rPr>
          <w:rFonts w:ascii="AytoRoquetas Light Condensed" w:hAnsi="AytoRoquetas Light Condensed" w:cs="ArialMT"/>
          <w:color w:val="000000"/>
          <w:sz w:val="24"/>
          <w:szCs w:val="24"/>
        </w:rPr>
        <w:t>Reglamento de la Ley 38/2003, de 17 de noviembre, General de Subvenciones, aprobado por el Real Decreto 887/2006, de 21 de julio.</w:t>
      </w:r>
    </w:p>
    <w:p w14:paraId="60E7B31C" w14:textId="77777777" w:rsidR="00BC6C49" w:rsidRDefault="00BC6C49" w:rsidP="00BC6C49">
      <w:pPr>
        <w:widowControl w:val="0"/>
        <w:autoSpaceDE w:val="0"/>
        <w:autoSpaceDN w:val="0"/>
        <w:spacing w:after="120" w:line="240" w:lineRule="auto"/>
        <w:jc w:val="both"/>
        <w:rPr>
          <w:rFonts w:ascii="AytoRoquetas Light Condensed" w:hAnsi="AytoRoquetas Light Condensed" w:cs="Frutiger-Light"/>
          <w:sz w:val="24"/>
          <w:szCs w:val="24"/>
          <w:lang w:val="es-ES_tradnl"/>
        </w:rPr>
      </w:pPr>
    </w:p>
    <w:p w14:paraId="33CF2F7C" w14:textId="77777777" w:rsidR="00BC6C49" w:rsidRDefault="00BC6C49" w:rsidP="00BC6C49">
      <w:pPr>
        <w:jc w:val="center"/>
        <w:rPr>
          <w:rFonts w:ascii="AytoRoquetas Light Condensed" w:hAnsi="AytoRoquetas Light Condensed"/>
          <w:b/>
          <w:bCs/>
          <w:sz w:val="32"/>
          <w:szCs w:val="32"/>
        </w:rPr>
      </w:pPr>
    </w:p>
    <w:p w14:paraId="2E5D7A9F" w14:textId="77777777" w:rsidR="00BC6C49" w:rsidRDefault="00BC6C49" w:rsidP="00BC6C49">
      <w:pPr>
        <w:jc w:val="center"/>
        <w:rPr>
          <w:rFonts w:ascii="AytoRoquetas Light Condensed" w:hAnsi="AytoRoquetas Light Condensed"/>
          <w:b/>
          <w:bCs/>
          <w:color w:val="5B9BD5" w:themeColor="accent5"/>
          <w:sz w:val="32"/>
          <w:szCs w:val="32"/>
        </w:rPr>
      </w:pPr>
      <w:r>
        <w:rPr>
          <w:rFonts w:ascii="AytoRoquetas Light Condensed" w:hAnsi="AytoRoquetas Light Condensed"/>
          <w:b/>
          <w:bCs/>
          <w:sz w:val="32"/>
          <w:szCs w:val="32"/>
        </w:rPr>
        <w:br w:type="page"/>
      </w:r>
      <w:r>
        <w:rPr>
          <w:rFonts w:ascii="AytoRoquetas Light Condensed" w:hAnsi="AytoRoquetas Light Condensed"/>
          <w:b/>
          <w:bCs/>
          <w:color w:val="5B9BD5" w:themeColor="accent5"/>
          <w:sz w:val="32"/>
          <w:szCs w:val="32"/>
        </w:rPr>
        <w:lastRenderedPageBreak/>
        <w:t>ANEXO I.</w:t>
      </w:r>
    </w:p>
    <w:p w14:paraId="5335DFAE" w14:textId="77777777" w:rsidR="00BC6C49" w:rsidRDefault="00BC6C49" w:rsidP="00BC6C49">
      <w:pPr>
        <w:jc w:val="center"/>
        <w:rPr>
          <w:rFonts w:ascii="AytoRoquetas Light Condensed" w:hAnsi="AytoRoquetas Light Condensed"/>
          <w:b/>
          <w:bCs/>
          <w:color w:val="5B9BD5" w:themeColor="accent5"/>
          <w:sz w:val="32"/>
          <w:szCs w:val="32"/>
        </w:rPr>
      </w:pPr>
      <w:r>
        <w:rPr>
          <w:rFonts w:ascii="AytoRoquetas Light Condensed" w:hAnsi="AytoRoquetas Light Condensed"/>
          <w:b/>
          <w:bCs/>
          <w:color w:val="5B9BD5" w:themeColor="accent5"/>
          <w:sz w:val="32"/>
          <w:szCs w:val="32"/>
        </w:rPr>
        <w:t>PROYECTO ESCUELAS DEPORTIVAS</w:t>
      </w:r>
      <w:r>
        <w:rPr>
          <w:rFonts w:ascii="AytoRoquetas Light Condensed" w:hAnsi="AytoRoquetas Light Condensed"/>
          <w:b/>
          <w:bCs/>
          <w:color w:val="5B9BD5" w:themeColor="accent5"/>
          <w:sz w:val="32"/>
          <w:szCs w:val="32"/>
        </w:rPr>
        <w:br/>
        <w:t>LINEA 30</w:t>
      </w:r>
    </w:p>
    <w:tbl>
      <w:tblPr>
        <w:tblStyle w:val="Tablaconcuadrcula"/>
        <w:tblW w:w="9495" w:type="dxa"/>
        <w:tblInd w:w="-431" w:type="dxa"/>
        <w:tblLayout w:type="fixed"/>
        <w:tblLook w:val="04A0" w:firstRow="1" w:lastRow="0" w:firstColumn="1" w:lastColumn="0" w:noHBand="0" w:noVBand="1"/>
      </w:tblPr>
      <w:tblGrid>
        <w:gridCol w:w="1985"/>
        <w:gridCol w:w="5101"/>
        <w:gridCol w:w="1134"/>
        <w:gridCol w:w="425"/>
        <w:gridCol w:w="425"/>
        <w:gridCol w:w="425"/>
      </w:tblGrid>
      <w:tr w:rsidR="00BC6C49" w14:paraId="0CDC133C" w14:textId="77777777" w:rsidTr="00BC6C49">
        <w:tc>
          <w:tcPr>
            <w:tcW w:w="8223"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4D2FFB6" w14:textId="77777777" w:rsidR="00BC6C49" w:rsidRDefault="00BC6C49">
            <w:pPr>
              <w:pStyle w:val="Prrafodelista"/>
              <w:numPr>
                <w:ilvl w:val="0"/>
                <w:numId w:val="38"/>
              </w:numPr>
              <w:spacing w:line="240" w:lineRule="auto"/>
              <w:rPr>
                <w:rFonts w:ascii="AytoRoquetas Light Condensed" w:hAnsi="AytoRoquetas Light Condensed"/>
                <w:b/>
                <w:sz w:val="20"/>
                <w:szCs w:val="20"/>
              </w:rPr>
            </w:pPr>
            <w:r>
              <w:rPr>
                <w:rFonts w:ascii="AytoRoquetas Light Condensed" w:hAnsi="AytoRoquetas Light Condensed"/>
                <w:b/>
                <w:sz w:val="20"/>
                <w:szCs w:val="20"/>
              </w:rPr>
              <w:t>DATOS DEL SOLICITANTE</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DA8B95E"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rPr>
              <w:t>APORTAR</w:t>
            </w:r>
          </w:p>
        </w:tc>
      </w:tr>
      <w:tr w:rsidR="00BC6C49" w14:paraId="688F586E"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1DA8E3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i/>
                <w:sz w:val="20"/>
                <w:szCs w:val="20"/>
              </w:rPr>
              <w:t>NOMBRE Y APELLIDOS – RAZON SOCIAL</w:t>
            </w:r>
          </w:p>
        </w:tc>
      </w:tr>
      <w:tr w:rsidR="00BC6C49" w14:paraId="34A7C174" w14:textId="77777777" w:rsidTr="00BC6C49">
        <w:tc>
          <w:tcPr>
            <w:tcW w:w="7089" w:type="dxa"/>
            <w:gridSpan w:val="2"/>
            <w:vMerge w:val="restart"/>
            <w:tcBorders>
              <w:top w:val="single" w:sz="4" w:space="0" w:color="auto"/>
              <w:left w:val="single" w:sz="4" w:space="0" w:color="auto"/>
              <w:bottom w:val="single" w:sz="4" w:space="0" w:color="auto"/>
              <w:right w:val="single" w:sz="4" w:space="0" w:color="auto"/>
            </w:tcBorders>
          </w:tcPr>
          <w:p w14:paraId="5E405C7C" w14:textId="77777777" w:rsidR="00BC6C49" w:rsidRDefault="00BC6C49">
            <w:pPr>
              <w:spacing w:line="240" w:lineRule="auto"/>
              <w:rPr>
                <w:rFonts w:ascii="AytoRoquetas Light Condensed" w:hAnsi="AytoRoquetas Light Condensed"/>
                <w:b/>
                <w:i/>
                <w:sz w:val="20"/>
                <w:szCs w:val="20"/>
              </w:rPr>
            </w:pPr>
          </w:p>
        </w:tc>
        <w:tc>
          <w:tcPr>
            <w:tcW w:w="1134" w:type="dxa"/>
            <w:vMerge w:val="restart"/>
            <w:tcBorders>
              <w:top w:val="single" w:sz="4" w:space="0" w:color="auto"/>
              <w:left w:val="single" w:sz="4" w:space="0" w:color="auto"/>
              <w:bottom w:val="single" w:sz="4" w:space="0" w:color="auto"/>
              <w:right w:val="single" w:sz="4" w:space="0" w:color="auto"/>
            </w:tcBorders>
            <w:hideMark/>
          </w:tcPr>
          <w:p w14:paraId="6628E9CB" w14:textId="77777777" w:rsidR="00BC6C49" w:rsidRDefault="00BC6C49">
            <w:pPr>
              <w:spacing w:line="240" w:lineRule="auto"/>
              <w:rPr>
                <w:rFonts w:ascii="AytoRoquetas Light Condensed" w:hAnsi="AytoRoquetas Light Condensed"/>
                <w:b/>
                <w:i/>
                <w:sz w:val="20"/>
                <w:szCs w:val="20"/>
              </w:rPr>
            </w:pPr>
            <w:r>
              <w:rPr>
                <w:rFonts w:ascii="AytoRoquetas Light Condensed" w:hAnsi="AytoRoquetas Light Condensed"/>
                <w:b/>
                <w:i/>
                <w:sz w:val="20"/>
                <w:szCs w:val="20"/>
              </w:rPr>
              <w:t>CIF/NIF:</w:t>
            </w:r>
          </w:p>
        </w:tc>
        <w:tc>
          <w:tcPr>
            <w:tcW w:w="425" w:type="dxa"/>
            <w:tcBorders>
              <w:top w:val="single" w:sz="4" w:space="0" w:color="auto"/>
              <w:left w:val="single" w:sz="4" w:space="0" w:color="auto"/>
              <w:bottom w:val="single" w:sz="4" w:space="0" w:color="auto"/>
              <w:right w:val="single" w:sz="4" w:space="0" w:color="auto"/>
            </w:tcBorders>
          </w:tcPr>
          <w:p w14:paraId="4A9E0E67" w14:textId="77777777" w:rsidR="00BC6C49" w:rsidRDefault="00BC6C49">
            <w:pPr>
              <w:pStyle w:val="Prrafodelista"/>
              <w:numPr>
                <w:ilvl w:val="0"/>
                <w:numId w:val="39"/>
              </w:numPr>
              <w:spacing w:line="240" w:lineRule="auto"/>
              <w:ind w:left="323" w:hanging="397"/>
              <w:rPr>
                <w:rFonts w:ascii="AytoRoquetas Light Condensed" w:hAnsi="AytoRoquetas Light Condensed"/>
                <w:b/>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2C9B505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5D66326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FE27AE8" w14:textId="77777777" w:rsidTr="00BC6C49">
        <w:tc>
          <w:tcPr>
            <w:tcW w:w="14601" w:type="dxa"/>
            <w:gridSpan w:val="2"/>
            <w:vMerge/>
            <w:tcBorders>
              <w:top w:val="single" w:sz="4" w:space="0" w:color="auto"/>
              <w:left w:val="single" w:sz="4" w:space="0" w:color="auto"/>
              <w:bottom w:val="single" w:sz="4" w:space="0" w:color="auto"/>
              <w:right w:val="single" w:sz="4" w:space="0" w:color="auto"/>
            </w:tcBorders>
            <w:vAlign w:val="center"/>
            <w:hideMark/>
          </w:tcPr>
          <w:p w14:paraId="22B54F8A" w14:textId="77777777" w:rsidR="00BC6C49" w:rsidRDefault="00BC6C49">
            <w:pPr>
              <w:spacing w:line="240" w:lineRule="auto"/>
              <w:rPr>
                <w:rFonts w:ascii="AytoRoquetas Light Condensed" w:hAnsi="AytoRoquetas Light Condensed"/>
                <w:b/>
                <w:i/>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14:paraId="20B93727" w14:textId="77777777" w:rsidR="00BC6C49" w:rsidRDefault="00BC6C49">
            <w:pPr>
              <w:spacing w:line="240" w:lineRule="auto"/>
              <w:rPr>
                <w:rFonts w:ascii="AytoRoquetas Light Condensed" w:hAnsi="AytoRoquetas Light Condensed"/>
                <w:b/>
                <w:i/>
                <w:sz w:val="20"/>
                <w:szCs w:val="20"/>
              </w:rPr>
            </w:pPr>
          </w:p>
        </w:tc>
        <w:tc>
          <w:tcPr>
            <w:tcW w:w="425" w:type="dxa"/>
            <w:tcBorders>
              <w:top w:val="single" w:sz="4" w:space="0" w:color="auto"/>
              <w:left w:val="single" w:sz="4" w:space="0" w:color="auto"/>
              <w:bottom w:val="single" w:sz="4" w:space="0" w:color="auto"/>
              <w:right w:val="single" w:sz="4" w:space="0" w:color="auto"/>
            </w:tcBorders>
          </w:tcPr>
          <w:p w14:paraId="7C859AB9" w14:textId="77777777" w:rsidR="00BC6C49" w:rsidRDefault="00BC6C49">
            <w:pPr>
              <w:pStyle w:val="Prrafodelista"/>
              <w:numPr>
                <w:ilvl w:val="0"/>
                <w:numId w:val="39"/>
              </w:numPr>
              <w:spacing w:line="240" w:lineRule="auto"/>
              <w:ind w:left="323" w:hanging="397"/>
              <w:rPr>
                <w:rFonts w:ascii="AytoRoquetas Light Condensed" w:hAnsi="AytoRoquetas Light Condensed"/>
                <w:b/>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2C8D96F5" w14:textId="77777777" w:rsidR="00BC6C49" w:rsidRDefault="00BC6C49">
            <w:pPr>
              <w:spacing w:line="240" w:lineRule="auto"/>
              <w:ind w:left="-74"/>
              <w:jc w:val="center"/>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4EE4F04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6EA77316"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91E91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i/>
                <w:sz w:val="20"/>
                <w:szCs w:val="20"/>
              </w:rPr>
              <w:t>COMPOSICION DE LA JUNTA DIRECTIVA</w:t>
            </w:r>
          </w:p>
        </w:tc>
      </w:tr>
      <w:tr w:rsidR="00BC6C49" w14:paraId="50F56CF5" w14:textId="77777777" w:rsidTr="00BC6C49">
        <w:tc>
          <w:tcPr>
            <w:tcW w:w="1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F7167E"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CARGO</w:t>
            </w: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26B13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NOMBRE Y APELLIDOS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699C3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TELEFONO</w:t>
            </w:r>
          </w:p>
        </w:tc>
        <w:tc>
          <w:tcPr>
            <w:tcW w:w="12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99DE63" w14:textId="77777777" w:rsidR="00BC6C49" w:rsidRDefault="00BC6C49">
            <w:pPr>
              <w:spacing w:line="240" w:lineRule="auto"/>
              <w:ind w:left="323"/>
              <w:rPr>
                <w:rFonts w:ascii="AytoRoquetas Light Condensed" w:hAnsi="AytoRoquetas Light Condensed"/>
                <w:sz w:val="20"/>
                <w:szCs w:val="20"/>
              </w:rPr>
            </w:pPr>
          </w:p>
        </w:tc>
      </w:tr>
      <w:tr w:rsidR="00BC6C49" w14:paraId="1C450511"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7261C98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PRESIDENTE</w:t>
            </w:r>
          </w:p>
        </w:tc>
        <w:tc>
          <w:tcPr>
            <w:tcW w:w="5103" w:type="dxa"/>
            <w:tcBorders>
              <w:top w:val="single" w:sz="4" w:space="0" w:color="auto"/>
              <w:left w:val="single" w:sz="4" w:space="0" w:color="auto"/>
              <w:bottom w:val="single" w:sz="4" w:space="0" w:color="auto"/>
              <w:right w:val="single" w:sz="4" w:space="0" w:color="auto"/>
            </w:tcBorders>
          </w:tcPr>
          <w:p w14:paraId="2C7DD1D5" w14:textId="77777777" w:rsidR="00BC6C49" w:rsidRDefault="00BC6C49">
            <w:pPr>
              <w:spacing w:line="240" w:lineRule="auto"/>
              <w:rPr>
                <w:rFonts w:ascii="AytoRoquetas Light Condensed" w:hAnsi="AytoRoquetas Light Condensed"/>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1E7A76D"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5F0EF2A3" w14:textId="77777777" w:rsidR="00BC6C49" w:rsidRDefault="00BC6C49">
            <w:pPr>
              <w:pStyle w:val="Prrafodelista"/>
              <w:spacing w:line="240" w:lineRule="auto"/>
              <w:ind w:left="323"/>
              <w:rPr>
                <w:rFonts w:ascii="AytoRoquetas Light Condensed" w:hAnsi="AytoRoquetas Light Condensed"/>
                <w:b/>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5B7F42BC"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C30193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31418B5"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1EE010B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VICEPRESIDENTE</w:t>
            </w:r>
          </w:p>
        </w:tc>
        <w:tc>
          <w:tcPr>
            <w:tcW w:w="5103" w:type="dxa"/>
            <w:tcBorders>
              <w:top w:val="single" w:sz="4" w:space="0" w:color="auto"/>
              <w:left w:val="single" w:sz="4" w:space="0" w:color="auto"/>
              <w:bottom w:val="single" w:sz="4" w:space="0" w:color="auto"/>
              <w:right w:val="single" w:sz="4" w:space="0" w:color="auto"/>
            </w:tcBorders>
          </w:tcPr>
          <w:p w14:paraId="14EE8837" w14:textId="77777777" w:rsidR="00BC6C49" w:rsidRDefault="00BC6C49">
            <w:pPr>
              <w:spacing w:line="240" w:lineRule="auto"/>
              <w:rPr>
                <w:rFonts w:ascii="AytoRoquetas Light Condensed" w:hAnsi="AytoRoquetas Light Condensed"/>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DEC54E3"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0E815711"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12F5EF69"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7FEE468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53F3F8E"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6504C12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SECRETARIO</w:t>
            </w:r>
          </w:p>
        </w:tc>
        <w:tc>
          <w:tcPr>
            <w:tcW w:w="5103" w:type="dxa"/>
            <w:tcBorders>
              <w:top w:val="single" w:sz="4" w:space="0" w:color="auto"/>
              <w:left w:val="single" w:sz="4" w:space="0" w:color="auto"/>
              <w:bottom w:val="single" w:sz="4" w:space="0" w:color="auto"/>
              <w:right w:val="single" w:sz="4" w:space="0" w:color="auto"/>
            </w:tcBorders>
          </w:tcPr>
          <w:p w14:paraId="0273CB12" w14:textId="77777777" w:rsidR="00BC6C49" w:rsidRDefault="00BC6C49">
            <w:pPr>
              <w:spacing w:line="240" w:lineRule="auto"/>
              <w:rPr>
                <w:rFonts w:ascii="AytoRoquetas Light Condensed" w:hAnsi="AytoRoquetas Light Condensed"/>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F421E59"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169307A4"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2198D7C0"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7F99AAE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E745D72"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2676155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TESORERO</w:t>
            </w:r>
          </w:p>
        </w:tc>
        <w:tc>
          <w:tcPr>
            <w:tcW w:w="5103" w:type="dxa"/>
            <w:tcBorders>
              <w:top w:val="single" w:sz="4" w:space="0" w:color="auto"/>
              <w:left w:val="single" w:sz="4" w:space="0" w:color="auto"/>
              <w:bottom w:val="single" w:sz="4" w:space="0" w:color="auto"/>
              <w:right w:val="single" w:sz="4" w:space="0" w:color="auto"/>
            </w:tcBorders>
          </w:tcPr>
          <w:p w14:paraId="1B1E3E0B" w14:textId="77777777" w:rsidR="00BC6C49" w:rsidRDefault="00BC6C49">
            <w:pPr>
              <w:spacing w:line="240" w:lineRule="auto"/>
              <w:rPr>
                <w:rFonts w:ascii="AytoRoquetas Light Condensed" w:hAnsi="AytoRoquetas Light Condensed"/>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23EFABE"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7526478D"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5893E83A"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D40EA9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F48F666" w14:textId="77777777" w:rsidTr="00BC6C49">
        <w:tc>
          <w:tcPr>
            <w:tcW w:w="708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31E044"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AÑO DE CONSTITUCION DE LA ENTIDAD</w:t>
            </w:r>
          </w:p>
        </w:tc>
        <w:tc>
          <w:tcPr>
            <w:tcW w:w="2409"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175624E" w14:textId="77777777" w:rsidR="00BC6C49" w:rsidRDefault="00BC6C49">
            <w:pPr>
              <w:spacing w:line="240" w:lineRule="auto"/>
              <w:rPr>
                <w:rFonts w:ascii="AytoRoquetas Light Condensed" w:hAnsi="AytoRoquetas Light Condensed"/>
                <w:sz w:val="20"/>
                <w:szCs w:val="20"/>
              </w:rPr>
            </w:pPr>
          </w:p>
        </w:tc>
      </w:tr>
      <w:tr w:rsidR="00BC6C49" w14:paraId="027B7D84" w14:textId="77777777" w:rsidTr="00BC6C49">
        <w:trPr>
          <w:trHeight w:val="258"/>
        </w:trPr>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21530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sz w:val="20"/>
                <w:szCs w:val="20"/>
              </w:rPr>
              <w:t>INSCRIPCION EN REGISTROS OFICIALES</w:t>
            </w:r>
          </w:p>
        </w:tc>
      </w:tr>
      <w:tr w:rsidR="00BC6C49" w14:paraId="7D42D656"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568AE8C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Certificado expedido por el Registro de Entidades Deportivas de la Junta de Andalucía fechado en el año 2024 en el que se especifique a composición de la Junta Directiva de la entidad.</w:t>
            </w:r>
          </w:p>
        </w:tc>
        <w:tc>
          <w:tcPr>
            <w:tcW w:w="425" w:type="dxa"/>
            <w:tcBorders>
              <w:top w:val="single" w:sz="4" w:space="0" w:color="auto"/>
              <w:left w:val="single" w:sz="4" w:space="0" w:color="auto"/>
              <w:bottom w:val="single" w:sz="4" w:space="0" w:color="auto"/>
              <w:right w:val="single" w:sz="4" w:space="0" w:color="auto"/>
            </w:tcBorders>
            <w:hideMark/>
          </w:tcPr>
          <w:p w14:paraId="2A10DA23"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c)</w:t>
            </w:r>
          </w:p>
        </w:tc>
        <w:tc>
          <w:tcPr>
            <w:tcW w:w="425" w:type="dxa"/>
            <w:tcBorders>
              <w:top w:val="single" w:sz="4" w:space="0" w:color="auto"/>
              <w:left w:val="single" w:sz="4" w:space="0" w:color="auto"/>
              <w:bottom w:val="single" w:sz="4" w:space="0" w:color="auto"/>
              <w:right w:val="single" w:sz="4" w:space="0" w:color="auto"/>
            </w:tcBorders>
            <w:hideMark/>
          </w:tcPr>
          <w:p w14:paraId="638D31E7"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AC045C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23B8864E"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258DAB"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OBLIGACIONES TRIBUTARIAS DE LA ENTIDAD</w:t>
            </w:r>
          </w:p>
        </w:tc>
      </w:tr>
      <w:tr w:rsidR="00BC6C49" w14:paraId="0C2CF067"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7905261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c>
          <w:tcPr>
            <w:tcW w:w="425" w:type="dxa"/>
            <w:tcBorders>
              <w:top w:val="single" w:sz="4" w:space="0" w:color="auto"/>
              <w:left w:val="single" w:sz="4" w:space="0" w:color="auto"/>
              <w:bottom w:val="single" w:sz="4" w:space="0" w:color="auto"/>
              <w:right w:val="single" w:sz="4" w:space="0" w:color="auto"/>
            </w:tcBorders>
          </w:tcPr>
          <w:p w14:paraId="55942730"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2FB031A2"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156CDB7C"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8D8A8FF"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330F566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c>
          <w:tcPr>
            <w:tcW w:w="425" w:type="dxa"/>
            <w:tcBorders>
              <w:top w:val="single" w:sz="4" w:space="0" w:color="auto"/>
              <w:left w:val="single" w:sz="4" w:space="0" w:color="auto"/>
              <w:bottom w:val="single" w:sz="4" w:space="0" w:color="auto"/>
              <w:right w:val="single" w:sz="4" w:space="0" w:color="auto"/>
            </w:tcBorders>
          </w:tcPr>
          <w:p w14:paraId="6E7306C8"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4DD82489"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77FE7B9A"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17A37AF"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AD827C3"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OTRAS SUBVENCIONES</w:t>
            </w:r>
          </w:p>
        </w:tc>
      </w:tr>
      <w:tr w:rsidR="00BC6C49" w14:paraId="3B21EE93"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08B7183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Declaración responsable de no haber solicitado y/o </w:t>
            </w:r>
            <w:proofErr w:type="gramStart"/>
            <w:r>
              <w:rPr>
                <w:rFonts w:ascii="AytoRoquetas Light Condensed" w:hAnsi="AytoRoquetas Light Condensed"/>
                <w:sz w:val="20"/>
                <w:szCs w:val="20"/>
              </w:rPr>
              <w:t>concedido subvención</w:t>
            </w:r>
            <w:proofErr w:type="gramEnd"/>
            <w:r>
              <w:rPr>
                <w:rFonts w:ascii="AytoRoquetas Light Condensed" w:hAnsi="AytoRoquetas Light Condensed"/>
                <w:sz w:val="20"/>
                <w:szCs w:val="20"/>
              </w:rPr>
              <w:t xml:space="preserve"> con destino a los mismos fines.</w:t>
            </w:r>
          </w:p>
        </w:tc>
        <w:tc>
          <w:tcPr>
            <w:tcW w:w="425" w:type="dxa"/>
            <w:tcBorders>
              <w:top w:val="single" w:sz="4" w:space="0" w:color="auto"/>
              <w:left w:val="single" w:sz="4" w:space="0" w:color="auto"/>
              <w:bottom w:val="single" w:sz="4" w:space="0" w:color="auto"/>
              <w:right w:val="single" w:sz="4" w:space="0" w:color="auto"/>
            </w:tcBorders>
          </w:tcPr>
          <w:p w14:paraId="7329593C"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14514FC8"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0E6E5E3C"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219E4D5"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FCA61E2"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DATOS BANCARIOS</w:t>
            </w:r>
          </w:p>
        </w:tc>
      </w:tr>
      <w:tr w:rsidR="00BC6C49" w14:paraId="2E30833C"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266C8F0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Certificado de cuenta bancaria de la entidad.</w:t>
            </w:r>
          </w:p>
        </w:tc>
        <w:tc>
          <w:tcPr>
            <w:tcW w:w="425" w:type="dxa"/>
            <w:tcBorders>
              <w:top w:val="single" w:sz="4" w:space="0" w:color="auto"/>
              <w:left w:val="single" w:sz="4" w:space="0" w:color="auto"/>
              <w:bottom w:val="single" w:sz="4" w:space="0" w:color="auto"/>
              <w:right w:val="single" w:sz="4" w:space="0" w:color="auto"/>
            </w:tcBorders>
          </w:tcPr>
          <w:p w14:paraId="2DB7DC9B"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0196F0B7"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169D5E1F"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705A7AC" w14:textId="77777777" w:rsidTr="00BC6C49">
        <w:tc>
          <w:tcPr>
            <w:tcW w:w="822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6276E14"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EMPADRONADOS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1B6A5DC" w14:textId="77777777" w:rsidR="00BC6C49" w:rsidRDefault="00BC6C49">
            <w:pPr>
              <w:pStyle w:val="Prrafodelista"/>
              <w:spacing w:line="240" w:lineRule="auto"/>
              <w:ind w:left="317"/>
              <w:jc w:val="both"/>
              <w:rPr>
                <w:rFonts w:ascii="AytoRoquetas Light Condensed" w:hAnsi="AytoRoquetas Light Condensed"/>
                <w:b/>
                <w:sz w:val="20"/>
                <w:szCs w:val="20"/>
              </w:rPr>
            </w:pPr>
          </w:p>
        </w:tc>
      </w:tr>
      <w:tr w:rsidR="00BC6C49" w14:paraId="02B90301"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0EFE6345"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Declaración responsable de que el 90% del alumnado integrante del proyecto está empadronado en el municipio de Roquetas de Mar.</w:t>
            </w:r>
          </w:p>
        </w:tc>
        <w:tc>
          <w:tcPr>
            <w:tcW w:w="425" w:type="dxa"/>
            <w:tcBorders>
              <w:top w:val="single" w:sz="4" w:space="0" w:color="auto"/>
              <w:left w:val="single" w:sz="4" w:space="0" w:color="auto"/>
              <w:bottom w:val="single" w:sz="4" w:space="0" w:color="auto"/>
              <w:right w:val="single" w:sz="4" w:space="0" w:color="auto"/>
            </w:tcBorders>
          </w:tcPr>
          <w:p w14:paraId="5032FE78"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4F592878"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2A726C7F"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0CFBF87"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EB5000E"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DELITOS SEXUALES</w:t>
            </w:r>
          </w:p>
        </w:tc>
      </w:tr>
      <w:tr w:rsidR="00BC6C49" w14:paraId="1F36E2E1"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4CF36F7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Declaración jurada del representante de la entidad de que ha recabado y obran en su poder los certificados de carecer de delitos de naturaleza sexual de todos sus miembros, empleados colaboradores/voluntarios que trabajen en contacto habitual con menores. </w:t>
            </w:r>
          </w:p>
        </w:tc>
        <w:tc>
          <w:tcPr>
            <w:tcW w:w="425" w:type="dxa"/>
            <w:tcBorders>
              <w:top w:val="single" w:sz="4" w:space="0" w:color="auto"/>
              <w:left w:val="single" w:sz="4" w:space="0" w:color="auto"/>
              <w:bottom w:val="single" w:sz="4" w:space="0" w:color="auto"/>
              <w:right w:val="single" w:sz="4" w:space="0" w:color="auto"/>
            </w:tcBorders>
            <w:hideMark/>
          </w:tcPr>
          <w:p w14:paraId="3208F942" w14:textId="77777777" w:rsidR="00BC6C49" w:rsidRDefault="00BC6C49">
            <w:pPr>
              <w:spacing w:line="240" w:lineRule="auto"/>
              <w:rPr>
                <w:b/>
              </w:rPr>
            </w:pPr>
            <w:r>
              <w:rPr>
                <w:rFonts w:ascii="AytoRoquetas Light Condensed" w:hAnsi="AytoRoquetas Light Condensed"/>
                <w:b/>
                <w:sz w:val="20"/>
                <w:szCs w:val="20"/>
              </w:rPr>
              <w:t>j)</w:t>
            </w:r>
          </w:p>
        </w:tc>
        <w:tc>
          <w:tcPr>
            <w:tcW w:w="425" w:type="dxa"/>
            <w:tcBorders>
              <w:top w:val="single" w:sz="4" w:space="0" w:color="auto"/>
              <w:left w:val="single" w:sz="4" w:space="0" w:color="auto"/>
              <w:bottom w:val="single" w:sz="4" w:space="0" w:color="auto"/>
              <w:right w:val="single" w:sz="4" w:space="0" w:color="auto"/>
            </w:tcBorders>
            <w:hideMark/>
          </w:tcPr>
          <w:p w14:paraId="1D4F3391"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027A0C4F"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bl>
    <w:p w14:paraId="17AAA3B7" w14:textId="77777777" w:rsidR="00BC6C49" w:rsidRDefault="00BC6C49" w:rsidP="00BC6C49">
      <w:pPr>
        <w:rPr>
          <w:rFonts w:ascii="AytoRoquetas Light Condensed" w:hAnsi="AytoRoquetas Light Condensed"/>
          <w:sz w:val="20"/>
          <w:szCs w:val="20"/>
        </w:rPr>
      </w:pPr>
      <w:r>
        <w:rPr>
          <w:rFonts w:ascii="AytoRoquetas Light Condensed" w:hAnsi="AytoRoquetas Light Condensed"/>
          <w:sz w:val="20"/>
          <w:szCs w:val="20"/>
        </w:rPr>
        <w:br/>
      </w:r>
    </w:p>
    <w:tbl>
      <w:tblPr>
        <w:tblStyle w:val="Tablaconcuadrcula"/>
        <w:tblW w:w="9498" w:type="dxa"/>
        <w:tblInd w:w="-431" w:type="dxa"/>
        <w:tblLook w:val="04A0" w:firstRow="1" w:lastRow="0" w:firstColumn="1" w:lastColumn="0" w:noHBand="0" w:noVBand="1"/>
      </w:tblPr>
      <w:tblGrid>
        <w:gridCol w:w="1844"/>
        <w:gridCol w:w="4678"/>
        <w:gridCol w:w="2976"/>
      </w:tblGrid>
      <w:tr w:rsidR="00BC6C49" w14:paraId="1B7E91DB"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8576306" w14:textId="77777777" w:rsidR="00BC6C49" w:rsidRDefault="00BC6C49">
            <w:pPr>
              <w:pStyle w:val="Prrafodelista"/>
              <w:numPr>
                <w:ilvl w:val="0"/>
                <w:numId w:val="38"/>
              </w:numPr>
              <w:spacing w:after="0" w:line="240" w:lineRule="auto"/>
              <w:rPr>
                <w:rFonts w:ascii="AytoRoquetas Light Condensed" w:hAnsi="AytoRoquetas Light Condensed"/>
                <w:b/>
              </w:rPr>
            </w:pPr>
            <w:r>
              <w:rPr>
                <w:rFonts w:ascii="AytoRoquetas Light Condensed" w:hAnsi="AytoRoquetas Light Condensed"/>
                <w:b/>
              </w:rPr>
              <w:t>LA ESCUELA DEPORTIVA</w:t>
            </w:r>
          </w:p>
        </w:tc>
      </w:tr>
      <w:tr w:rsidR="00BC6C49" w14:paraId="76BEC707"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1AE4CA2"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DENOMINACIÓN</w:t>
            </w:r>
          </w:p>
        </w:tc>
      </w:tr>
      <w:tr w:rsidR="00BC6C49" w14:paraId="11E975C3" w14:textId="77777777" w:rsidTr="00BC6C49">
        <w:tc>
          <w:tcPr>
            <w:tcW w:w="9498" w:type="dxa"/>
            <w:gridSpan w:val="3"/>
            <w:tcBorders>
              <w:top w:val="single" w:sz="4" w:space="0" w:color="auto"/>
              <w:left w:val="single" w:sz="4" w:space="0" w:color="auto"/>
              <w:bottom w:val="single" w:sz="4" w:space="0" w:color="auto"/>
              <w:right w:val="single" w:sz="4" w:space="0" w:color="auto"/>
            </w:tcBorders>
          </w:tcPr>
          <w:p w14:paraId="0FE65221" w14:textId="77777777" w:rsidR="00BC6C49" w:rsidRDefault="00BC6C49">
            <w:pPr>
              <w:spacing w:line="240" w:lineRule="auto"/>
              <w:rPr>
                <w:rFonts w:ascii="AytoRoquetas Light Condensed" w:hAnsi="AytoRoquetas Light Condensed"/>
                <w:sz w:val="20"/>
                <w:szCs w:val="20"/>
              </w:rPr>
            </w:pPr>
          </w:p>
        </w:tc>
      </w:tr>
      <w:tr w:rsidR="00BC6C49" w14:paraId="16F0B1F6" w14:textId="77777777" w:rsidTr="00BC6C49">
        <w:tc>
          <w:tcPr>
            <w:tcW w:w="652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4576F0A"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MODALIDAD DEPORTIVA</w:t>
            </w:r>
          </w:p>
        </w:tc>
        <w:tc>
          <w:tcPr>
            <w:tcW w:w="297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94BAB1F"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AÑO DE INICIO DE LA ESCUELA</w:t>
            </w:r>
          </w:p>
        </w:tc>
      </w:tr>
      <w:tr w:rsidR="00BC6C49" w14:paraId="35D1A7D8" w14:textId="77777777" w:rsidTr="00BC6C49">
        <w:tc>
          <w:tcPr>
            <w:tcW w:w="6522" w:type="dxa"/>
            <w:gridSpan w:val="2"/>
            <w:tcBorders>
              <w:top w:val="single" w:sz="4" w:space="0" w:color="auto"/>
              <w:left w:val="single" w:sz="4" w:space="0" w:color="auto"/>
              <w:bottom w:val="single" w:sz="4" w:space="0" w:color="auto"/>
              <w:right w:val="single" w:sz="4" w:space="0" w:color="auto"/>
            </w:tcBorders>
          </w:tcPr>
          <w:p w14:paraId="2AE7DAD9"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1BC37E51" w14:textId="77777777" w:rsidR="00BC6C49" w:rsidRDefault="00BC6C49">
            <w:pPr>
              <w:spacing w:line="240" w:lineRule="auto"/>
              <w:rPr>
                <w:rFonts w:ascii="AytoRoquetas Light Condensed" w:hAnsi="AytoRoquetas Light Condensed"/>
                <w:sz w:val="20"/>
                <w:szCs w:val="20"/>
              </w:rPr>
            </w:pPr>
          </w:p>
        </w:tc>
      </w:tr>
      <w:tr w:rsidR="00BC6C49" w14:paraId="4FC0AD48"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720C8B5"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OBJETIVOS DEPORTIVOS</w:t>
            </w:r>
          </w:p>
        </w:tc>
      </w:tr>
      <w:tr w:rsidR="00BC6C49" w14:paraId="35F80334" w14:textId="77777777" w:rsidTr="00BC6C49">
        <w:trPr>
          <w:trHeight w:val="286"/>
        </w:trPr>
        <w:tc>
          <w:tcPr>
            <w:tcW w:w="1844" w:type="dxa"/>
            <w:tcBorders>
              <w:top w:val="single" w:sz="4" w:space="0" w:color="auto"/>
              <w:left w:val="single" w:sz="4" w:space="0" w:color="auto"/>
              <w:bottom w:val="single" w:sz="4" w:space="0" w:color="auto"/>
              <w:right w:val="single" w:sz="4" w:space="0" w:color="auto"/>
            </w:tcBorders>
            <w:hideMark/>
          </w:tcPr>
          <w:p w14:paraId="2DC481B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OBJETIVO 1</w:t>
            </w:r>
          </w:p>
        </w:tc>
        <w:tc>
          <w:tcPr>
            <w:tcW w:w="7654" w:type="dxa"/>
            <w:gridSpan w:val="2"/>
            <w:tcBorders>
              <w:top w:val="single" w:sz="4" w:space="0" w:color="auto"/>
              <w:left w:val="single" w:sz="4" w:space="0" w:color="auto"/>
              <w:bottom w:val="single" w:sz="4" w:space="0" w:color="auto"/>
              <w:right w:val="single" w:sz="4" w:space="0" w:color="auto"/>
            </w:tcBorders>
          </w:tcPr>
          <w:p w14:paraId="66B12C29" w14:textId="77777777" w:rsidR="00BC6C49" w:rsidRDefault="00BC6C49">
            <w:pPr>
              <w:spacing w:line="240" w:lineRule="auto"/>
              <w:rPr>
                <w:rFonts w:ascii="AytoRoquetas Light Condensed" w:hAnsi="AytoRoquetas Light Condensed"/>
                <w:sz w:val="20"/>
                <w:szCs w:val="20"/>
              </w:rPr>
            </w:pPr>
          </w:p>
        </w:tc>
      </w:tr>
      <w:tr w:rsidR="00BC6C49" w14:paraId="0D8B6830" w14:textId="77777777" w:rsidTr="00BC6C49">
        <w:trPr>
          <w:trHeight w:val="285"/>
        </w:trPr>
        <w:tc>
          <w:tcPr>
            <w:tcW w:w="1844" w:type="dxa"/>
            <w:tcBorders>
              <w:top w:val="single" w:sz="4" w:space="0" w:color="auto"/>
              <w:left w:val="single" w:sz="4" w:space="0" w:color="auto"/>
              <w:bottom w:val="single" w:sz="4" w:space="0" w:color="auto"/>
              <w:right w:val="single" w:sz="4" w:space="0" w:color="auto"/>
            </w:tcBorders>
            <w:hideMark/>
          </w:tcPr>
          <w:p w14:paraId="069FA15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OBJETIVO 2</w:t>
            </w:r>
          </w:p>
        </w:tc>
        <w:tc>
          <w:tcPr>
            <w:tcW w:w="7654" w:type="dxa"/>
            <w:gridSpan w:val="2"/>
            <w:tcBorders>
              <w:top w:val="single" w:sz="4" w:space="0" w:color="auto"/>
              <w:left w:val="single" w:sz="4" w:space="0" w:color="auto"/>
              <w:bottom w:val="single" w:sz="4" w:space="0" w:color="auto"/>
              <w:right w:val="single" w:sz="4" w:space="0" w:color="auto"/>
            </w:tcBorders>
          </w:tcPr>
          <w:p w14:paraId="34FDF421" w14:textId="77777777" w:rsidR="00BC6C49" w:rsidRDefault="00BC6C49">
            <w:pPr>
              <w:spacing w:line="240" w:lineRule="auto"/>
              <w:rPr>
                <w:rFonts w:ascii="AytoRoquetas Light Condensed" w:hAnsi="AytoRoquetas Light Condensed"/>
                <w:sz w:val="20"/>
                <w:szCs w:val="20"/>
              </w:rPr>
            </w:pPr>
          </w:p>
        </w:tc>
      </w:tr>
      <w:tr w:rsidR="00BC6C49" w14:paraId="5498160F" w14:textId="77777777" w:rsidTr="00BC6C49">
        <w:trPr>
          <w:trHeight w:val="285"/>
        </w:trPr>
        <w:tc>
          <w:tcPr>
            <w:tcW w:w="1844" w:type="dxa"/>
            <w:tcBorders>
              <w:top w:val="single" w:sz="4" w:space="0" w:color="auto"/>
              <w:left w:val="single" w:sz="4" w:space="0" w:color="auto"/>
              <w:bottom w:val="single" w:sz="4" w:space="0" w:color="auto"/>
              <w:right w:val="single" w:sz="4" w:space="0" w:color="auto"/>
            </w:tcBorders>
            <w:hideMark/>
          </w:tcPr>
          <w:p w14:paraId="3828B6E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OBJETIVO 3</w:t>
            </w:r>
          </w:p>
        </w:tc>
        <w:tc>
          <w:tcPr>
            <w:tcW w:w="7654" w:type="dxa"/>
            <w:gridSpan w:val="2"/>
            <w:tcBorders>
              <w:top w:val="single" w:sz="4" w:space="0" w:color="auto"/>
              <w:left w:val="single" w:sz="4" w:space="0" w:color="auto"/>
              <w:bottom w:val="single" w:sz="4" w:space="0" w:color="auto"/>
              <w:right w:val="single" w:sz="4" w:space="0" w:color="auto"/>
            </w:tcBorders>
          </w:tcPr>
          <w:p w14:paraId="0CFCAD7C" w14:textId="77777777" w:rsidR="00BC6C49" w:rsidRDefault="00BC6C49">
            <w:pPr>
              <w:spacing w:line="240" w:lineRule="auto"/>
              <w:rPr>
                <w:rFonts w:ascii="AytoRoquetas Light Condensed" w:hAnsi="AytoRoquetas Light Condensed"/>
                <w:sz w:val="20"/>
                <w:szCs w:val="20"/>
              </w:rPr>
            </w:pPr>
          </w:p>
        </w:tc>
      </w:tr>
      <w:tr w:rsidR="00BC6C49" w14:paraId="482CA432" w14:textId="77777777" w:rsidTr="00BC6C49">
        <w:trPr>
          <w:trHeight w:val="285"/>
        </w:trPr>
        <w:tc>
          <w:tcPr>
            <w:tcW w:w="1844" w:type="dxa"/>
            <w:tcBorders>
              <w:top w:val="single" w:sz="4" w:space="0" w:color="auto"/>
              <w:left w:val="single" w:sz="4" w:space="0" w:color="auto"/>
              <w:bottom w:val="single" w:sz="4" w:space="0" w:color="auto"/>
              <w:right w:val="single" w:sz="4" w:space="0" w:color="auto"/>
            </w:tcBorders>
            <w:hideMark/>
          </w:tcPr>
          <w:p w14:paraId="6993172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OBJETIVO 4</w:t>
            </w:r>
          </w:p>
        </w:tc>
        <w:tc>
          <w:tcPr>
            <w:tcW w:w="7654" w:type="dxa"/>
            <w:gridSpan w:val="2"/>
            <w:tcBorders>
              <w:top w:val="single" w:sz="4" w:space="0" w:color="auto"/>
              <w:left w:val="single" w:sz="4" w:space="0" w:color="auto"/>
              <w:bottom w:val="single" w:sz="4" w:space="0" w:color="auto"/>
              <w:right w:val="single" w:sz="4" w:space="0" w:color="auto"/>
            </w:tcBorders>
          </w:tcPr>
          <w:p w14:paraId="4AEB83D0" w14:textId="77777777" w:rsidR="00BC6C49" w:rsidRDefault="00BC6C49">
            <w:pPr>
              <w:spacing w:line="240" w:lineRule="auto"/>
              <w:rPr>
                <w:rFonts w:ascii="AytoRoquetas Light Condensed" w:hAnsi="AytoRoquetas Light Condensed"/>
                <w:sz w:val="20"/>
                <w:szCs w:val="20"/>
              </w:rPr>
            </w:pPr>
          </w:p>
        </w:tc>
      </w:tr>
      <w:tr w:rsidR="00BC6C49" w14:paraId="2D2256C7" w14:textId="77777777" w:rsidTr="00BC6C49">
        <w:trPr>
          <w:trHeight w:val="285"/>
        </w:trPr>
        <w:tc>
          <w:tcPr>
            <w:tcW w:w="1844" w:type="dxa"/>
            <w:tcBorders>
              <w:top w:val="single" w:sz="4" w:space="0" w:color="auto"/>
              <w:left w:val="single" w:sz="4" w:space="0" w:color="auto"/>
              <w:bottom w:val="single" w:sz="4" w:space="0" w:color="auto"/>
              <w:right w:val="single" w:sz="4" w:space="0" w:color="auto"/>
            </w:tcBorders>
            <w:hideMark/>
          </w:tcPr>
          <w:p w14:paraId="73A3DFA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OBJETIVO 5</w:t>
            </w:r>
          </w:p>
        </w:tc>
        <w:tc>
          <w:tcPr>
            <w:tcW w:w="7654" w:type="dxa"/>
            <w:gridSpan w:val="2"/>
            <w:tcBorders>
              <w:top w:val="single" w:sz="4" w:space="0" w:color="auto"/>
              <w:left w:val="single" w:sz="4" w:space="0" w:color="auto"/>
              <w:bottom w:val="single" w:sz="4" w:space="0" w:color="auto"/>
              <w:right w:val="single" w:sz="4" w:space="0" w:color="auto"/>
            </w:tcBorders>
          </w:tcPr>
          <w:p w14:paraId="70C7695F" w14:textId="77777777" w:rsidR="00BC6C49" w:rsidRDefault="00BC6C49">
            <w:pPr>
              <w:spacing w:line="240" w:lineRule="auto"/>
              <w:rPr>
                <w:rFonts w:ascii="AytoRoquetas Light Condensed" w:hAnsi="AytoRoquetas Light Condensed"/>
                <w:sz w:val="20"/>
                <w:szCs w:val="20"/>
              </w:rPr>
            </w:pPr>
          </w:p>
        </w:tc>
      </w:tr>
      <w:tr w:rsidR="00BC6C49" w14:paraId="3E5ADC64"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967CE1D"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OBJETIVOS EDUCATIVOS</w:t>
            </w:r>
          </w:p>
        </w:tc>
      </w:tr>
      <w:tr w:rsidR="00BC6C49" w14:paraId="03A37E75" w14:textId="77777777" w:rsidTr="00BC6C49">
        <w:trPr>
          <w:trHeight w:val="47"/>
        </w:trPr>
        <w:tc>
          <w:tcPr>
            <w:tcW w:w="1844" w:type="dxa"/>
            <w:tcBorders>
              <w:top w:val="single" w:sz="4" w:space="0" w:color="auto"/>
              <w:left w:val="single" w:sz="4" w:space="0" w:color="auto"/>
              <w:bottom w:val="single" w:sz="4" w:space="0" w:color="auto"/>
              <w:right w:val="single" w:sz="4" w:space="0" w:color="auto"/>
            </w:tcBorders>
            <w:hideMark/>
          </w:tcPr>
          <w:p w14:paraId="3EC5C87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OBJETIVO 1</w:t>
            </w:r>
          </w:p>
        </w:tc>
        <w:tc>
          <w:tcPr>
            <w:tcW w:w="7654" w:type="dxa"/>
            <w:gridSpan w:val="2"/>
            <w:tcBorders>
              <w:top w:val="single" w:sz="4" w:space="0" w:color="auto"/>
              <w:left w:val="single" w:sz="4" w:space="0" w:color="auto"/>
              <w:bottom w:val="single" w:sz="4" w:space="0" w:color="auto"/>
              <w:right w:val="single" w:sz="4" w:space="0" w:color="auto"/>
            </w:tcBorders>
          </w:tcPr>
          <w:p w14:paraId="44A8326E" w14:textId="77777777" w:rsidR="00BC6C49" w:rsidRDefault="00BC6C49">
            <w:pPr>
              <w:spacing w:line="240" w:lineRule="auto"/>
              <w:rPr>
                <w:rFonts w:ascii="AytoRoquetas Light Condensed" w:hAnsi="AytoRoquetas Light Condensed"/>
                <w:sz w:val="20"/>
                <w:szCs w:val="20"/>
              </w:rPr>
            </w:pPr>
          </w:p>
        </w:tc>
      </w:tr>
      <w:tr w:rsidR="00BC6C49" w14:paraId="5AD03EF4" w14:textId="77777777" w:rsidTr="00BC6C49">
        <w:trPr>
          <w:trHeight w:val="46"/>
        </w:trPr>
        <w:tc>
          <w:tcPr>
            <w:tcW w:w="1844" w:type="dxa"/>
            <w:tcBorders>
              <w:top w:val="single" w:sz="4" w:space="0" w:color="auto"/>
              <w:left w:val="single" w:sz="4" w:space="0" w:color="auto"/>
              <w:bottom w:val="single" w:sz="4" w:space="0" w:color="auto"/>
              <w:right w:val="single" w:sz="4" w:space="0" w:color="auto"/>
            </w:tcBorders>
            <w:hideMark/>
          </w:tcPr>
          <w:p w14:paraId="3236EF7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OBJETIVO2</w:t>
            </w:r>
          </w:p>
        </w:tc>
        <w:tc>
          <w:tcPr>
            <w:tcW w:w="7654" w:type="dxa"/>
            <w:gridSpan w:val="2"/>
            <w:tcBorders>
              <w:top w:val="single" w:sz="4" w:space="0" w:color="auto"/>
              <w:left w:val="single" w:sz="4" w:space="0" w:color="auto"/>
              <w:bottom w:val="single" w:sz="4" w:space="0" w:color="auto"/>
              <w:right w:val="single" w:sz="4" w:space="0" w:color="auto"/>
            </w:tcBorders>
          </w:tcPr>
          <w:p w14:paraId="008DCBCE" w14:textId="77777777" w:rsidR="00BC6C49" w:rsidRDefault="00BC6C49">
            <w:pPr>
              <w:spacing w:line="240" w:lineRule="auto"/>
              <w:rPr>
                <w:rFonts w:ascii="AytoRoquetas Light Condensed" w:hAnsi="AytoRoquetas Light Condensed"/>
                <w:sz w:val="20"/>
                <w:szCs w:val="20"/>
              </w:rPr>
            </w:pPr>
          </w:p>
        </w:tc>
      </w:tr>
      <w:tr w:rsidR="00BC6C49" w14:paraId="7A645CB2" w14:textId="77777777" w:rsidTr="00BC6C49">
        <w:trPr>
          <w:trHeight w:val="46"/>
        </w:trPr>
        <w:tc>
          <w:tcPr>
            <w:tcW w:w="1844" w:type="dxa"/>
            <w:tcBorders>
              <w:top w:val="single" w:sz="4" w:space="0" w:color="auto"/>
              <w:left w:val="single" w:sz="4" w:space="0" w:color="auto"/>
              <w:bottom w:val="single" w:sz="4" w:space="0" w:color="auto"/>
              <w:right w:val="single" w:sz="4" w:space="0" w:color="auto"/>
            </w:tcBorders>
            <w:hideMark/>
          </w:tcPr>
          <w:p w14:paraId="020BFB6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lastRenderedPageBreak/>
              <w:t>OBJETIVO 3</w:t>
            </w:r>
          </w:p>
        </w:tc>
        <w:tc>
          <w:tcPr>
            <w:tcW w:w="7654" w:type="dxa"/>
            <w:gridSpan w:val="2"/>
            <w:tcBorders>
              <w:top w:val="single" w:sz="4" w:space="0" w:color="auto"/>
              <w:left w:val="single" w:sz="4" w:space="0" w:color="auto"/>
              <w:bottom w:val="single" w:sz="4" w:space="0" w:color="auto"/>
              <w:right w:val="single" w:sz="4" w:space="0" w:color="auto"/>
            </w:tcBorders>
          </w:tcPr>
          <w:p w14:paraId="20B928F1" w14:textId="77777777" w:rsidR="00BC6C49" w:rsidRDefault="00BC6C49">
            <w:pPr>
              <w:spacing w:line="240" w:lineRule="auto"/>
              <w:rPr>
                <w:rFonts w:ascii="AytoRoquetas Light Condensed" w:hAnsi="AytoRoquetas Light Condensed"/>
                <w:sz w:val="20"/>
                <w:szCs w:val="20"/>
              </w:rPr>
            </w:pPr>
          </w:p>
        </w:tc>
      </w:tr>
      <w:tr w:rsidR="00BC6C49" w14:paraId="348786EC" w14:textId="77777777" w:rsidTr="00BC6C49">
        <w:trPr>
          <w:trHeight w:val="46"/>
        </w:trPr>
        <w:tc>
          <w:tcPr>
            <w:tcW w:w="1844" w:type="dxa"/>
            <w:tcBorders>
              <w:top w:val="single" w:sz="4" w:space="0" w:color="auto"/>
              <w:left w:val="single" w:sz="4" w:space="0" w:color="auto"/>
              <w:bottom w:val="single" w:sz="4" w:space="0" w:color="auto"/>
              <w:right w:val="single" w:sz="4" w:space="0" w:color="auto"/>
            </w:tcBorders>
            <w:hideMark/>
          </w:tcPr>
          <w:p w14:paraId="774523E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OBJETIVO 4</w:t>
            </w:r>
          </w:p>
        </w:tc>
        <w:tc>
          <w:tcPr>
            <w:tcW w:w="7654" w:type="dxa"/>
            <w:gridSpan w:val="2"/>
            <w:tcBorders>
              <w:top w:val="single" w:sz="4" w:space="0" w:color="auto"/>
              <w:left w:val="single" w:sz="4" w:space="0" w:color="auto"/>
              <w:bottom w:val="single" w:sz="4" w:space="0" w:color="auto"/>
              <w:right w:val="single" w:sz="4" w:space="0" w:color="auto"/>
            </w:tcBorders>
          </w:tcPr>
          <w:p w14:paraId="327E5B76" w14:textId="77777777" w:rsidR="00BC6C49" w:rsidRDefault="00BC6C49">
            <w:pPr>
              <w:spacing w:line="240" w:lineRule="auto"/>
              <w:rPr>
                <w:rFonts w:ascii="AytoRoquetas Light Condensed" w:hAnsi="AytoRoquetas Light Condensed"/>
                <w:sz w:val="20"/>
                <w:szCs w:val="20"/>
              </w:rPr>
            </w:pPr>
          </w:p>
        </w:tc>
      </w:tr>
      <w:tr w:rsidR="00BC6C49" w14:paraId="6EC16CB7" w14:textId="77777777" w:rsidTr="00BC6C49">
        <w:trPr>
          <w:trHeight w:val="46"/>
        </w:trPr>
        <w:tc>
          <w:tcPr>
            <w:tcW w:w="1844" w:type="dxa"/>
            <w:tcBorders>
              <w:top w:val="single" w:sz="4" w:space="0" w:color="auto"/>
              <w:left w:val="single" w:sz="4" w:space="0" w:color="auto"/>
              <w:bottom w:val="single" w:sz="4" w:space="0" w:color="auto"/>
              <w:right w:val="single" w:sz="4" w:space="0" w:color="auto"/>
            </w:tcBorders>
            <w:hideMark/>
          </w:tcPr>
          <w:p w14:paraId="4E4FE965"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OBJETIVO 5</w:t>
            </w:r>
          </w:p>
        </w:tc>
        <w:tc>
          <w:tcPr>
            <w:tcW w:w="7654" w:type="dxa"/>
            <w:gridSpan w:val="2"/>
            <w:tcBorders>
              <w:top w:val="single" w:sz="4" w:space="0" w:color="auto"/>
              <w:left w:val="single" w:sz="4" w:space="0" w:color="auto"/>
              <w:bottom w:val="single" w:sz="4" w:space="0" w:color="auto"/>
              <w:right w:val="single" w:sz="4" w:space="0" w:color="auto"/>
            </w:tcBorders>
          </w:tcPr>
          <w:p w14:paraId="6AB9A37A" w14:textId="77777777" w:rsidR="00BC6C49" w:rsidRDefault="00BC6C49">
            <w:pPr>
              <w:spacing w:line="240" w:lineRule="auto"/>
              <w:rPr>
                <w:rFonts w:ascii="AytoRoquetas Light Condensed" w:hAnsi="AytoRoquetas Light Condensed"/>
                <w:sz w:val="20"/>
                <w:szCs w:val="20"/>
              </w:rPr>
            </w:pPr>
          </w:p>
        </w:tc>
      </w:tr>
      <w:tr w:rsidR="00BC6C49" w14:paraId="4AD7C89A" w14:textId="77777777" w:rsidTr="00BC6C49">
        <w:trPr>
          <w:trHeight w:val="228"/>
        </w:trPr>
        <w:tc>
          <w:tcPr>
            <w:tcW w:w="9498"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D7489D1"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METODOLOGÍA DE ENSEÑANZA</w:t>
            </w:r>
          </w:p>
        </w:tc>
      </w:tr>
      <w:tr w:rsidR="00BC6C49" w14:paraId="3E215AB3" w14:textId="77777777" w:rsidTr="00BC6C49">
        <w:trPr>
          <w:trHeight w:val="456"/>
        </w:trPr>
        <w:tc>
          <w:tcPr>
            <w:tcW w:w="9498" w:type="dxa"/>
            <w:gridSpan w:val="3"/>
            <w:tcBorders>
              <w:top w:val="single" w:sz="4" w:space="0" w:color="auto"/>
              <w:left w:val="single" w:sz="4" w:space="0" w:color="auto"/>
              <w:bottom w:val="single" w:sz="4" w:space="0" w:color="auto"/>
              <w:right w:val="single" w:sz="4" w:space="0" w:color="auto"/>
            </w:tcBorders>
          </w:tcPr>
          <w:p w14:paraId="5337A631" w14:textId="77777777" w:rsidR="00BC6C49" w:rsidRDefault="00BC6C49">
            <w:pPr>
              <w:spacing w:line="240" w:lineRule="auto"/>
              <w:rPr>
                <w:rFonts w:ascii="AytoRoquetas Light Condensed" w:hAnsi="AytoRoquetas Light Condensed"/>
                <w:sz w:val="20"/>
                <w:szCs w:val="20"/>
              </w:rPr>
            </w:pPr>
          </w:p>
          <w:p w14:paraId="18EF955F" w14:textId="77777777" w:rsidR="00BC6C49" w:rsidRDefault="00BC6C49">
            <w:pPr>
              <w:spacing w:line="240" w:lineRule="auto"/>
              <w:rPr>
                <w:rFonts w:ascii="AytoRoquetas Light Condensed" w:hAnsi="AytoRoquetas Light Condensed"/>
                <w:sz w:val="20"/>
                <w:szCs w:val="20"/>
              </w:rPr>
            </w:pPr>
          </w:p>
          <w:p w14:paraId="3A4222BF" w14:textId="77777777" w:rsidR="00BC6C49" w:rsidRDefault="00BC6C49">
            <w:pPr>
              <w:spacing w:line="240" w:lineRule="auto"/>
              <w:rPr>
                <w:rFonts w:ascii="AytoRoquetas Light Condensed" w:hAnsi="AytoRoquetas Light Condensed"/>
                <w:sz w:val="20"/>
                <w:szCs w:val="20"/>
              </w:rPr>
            </w:pPr>
          </w:p>
          <w:p w14:paraId="163BCCEF" w14:textId="77777777" w:rsidR="00BC6C49" w:rsidRDefault="00BC6C49">
            <w:pPr>
              <w:spacing w:line="240" w:lineRule="auto"/>
              <w:rPr>
                <w:rFonts w:ascii="AytoRoquetas Light Condensed" w:hAnsi="AytoRoquetas Light Condensed"/>
                <w:sz w:val="20"/>
                <w:szCs w:val="20"/>
              </w:rPr>
            </w:pPr>
          </w:p>
          <w:p w14:paraId="0F31B49C" w14:textId="77777777" w:rsidR="00BC6C49" w:rsidRDefault="00BC6C49">
            <w:pPr>
              <w:spacing w:line="240" w:lineRule="auto"/>
              <w:rPr>
                <w:rFonts w:ascii="AytoRoquetas Light Condensed" w:hAnsi="AytoRoquetas Light Condensed"/>
                <w:sz w:val="20"/>
                <w:szCs w:val="20"/>
              </w:rPr>
            </w:pPr>
          </w:p>
          <w:p w14:paraId="00EA789A" w14:textId="77777777" w:rsidR="00BC6C49" w:rsidRDefault="00BC6C49">
            <w:pPr>
              <w:spacing w:line="240" w:lineRule="auto"/>
              <w:rPr>
                <w:rFonts w:ascii="AytoRoquetas Light Condensed" w:hAnsi="AytoRoquetas Light Condensed"/>
                <w:sz w:val="20"/>
                <w:szCs w:val="20"/>
              </w:rPr>
            </w:pPr>
          </w:p>
        </w:tc>
      </w:tr>
      <w:tr w:rsidR="00BC6C49" w14:paraId="6BBB3105"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A16C0F"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CONTENIDOS DEPORTIVOS POR GRUPOS DE EDAD</w:t>
            </w:r>
          </w:p>
        </w:tc>
      </w:tr>
      <w:tr w:rsidR="00BC6C49" w14:paraId="67F2D146" w14:textId="77777777" w:rsidTr="00BC6C49">
        <w:tc>
          <w:tcPr>
            <w:tcW w:w="9498" w:type="dxa"/>
            <w:gridSpan w:val="3"/>
            <w:tcBorders>
              <w:top w:val="single" w:sz="4" w:space="0" w:color="auto"/>
              <w:left w:val="single" w:sz="4" w:space="0" w:color="auto"/>
              <w:bottom w:val="single" w:sz="4" w:space="0" w:color="auto"/>
              <w:right w:val="single" w:sz="4" w:space="0" w:color="auto"/>
            </w:tcBorders>
          </w:tcPr>
          <w:p w14:paraId="07548827" w14:textId="77777777" w:rsidR="00BC6C49" w:rsidRDefault="00BC6C49">
            <w:pPr>
              <w:spacing w:line="240" w:lineRule="auto"/>
              <w:rPr>
                <w:rFonts w:ascii="AytoRoquetas Light Condensed" w:hAnsi="AytoRoquetas Light Condensed"/>
                <w:sz w:val="20"/>
                <w:szCs w:val="20"/>
              </w:rPr>
            </w:pPr>
          </w:p>
          <w:p w14:paraId="50F7F30B" w14:textId="77777777" w:rsidR="00BC6C49" w:rsidRDefault="00BC6C49">
            <w:pPr>
              <w:spacing w:line="240" w:lineRule="auto"/>
              <w:rPr>
                <w:rFonts w:ascii="AytoRoquetas Light Condensed" w:hAnsi="AytoRoquetas Light Condensed"/>
                <w:sz w:val="20"/>
                <w:szCs w:val="20"/>
              </w:rPr>
            </w:pPr>
          </w:p>
          <w:p w14:paraId="5333D3A6" w14:textId="77777777" w:rsidR="00BC6C49" w:rsidRDefault="00BC6C49">
            <w:pPr>
              <w:spacing w:line="240" w:lineRule="auto"/>
              <w:rPr>
                <w:rFonts w:ascii="AytoRoquetas Light Condensed" w:hAnsi="AytoRoquetas Light Condensed"/>
                <w:sz w:val="20"/>
                <w:szCs w:val="20"/>
              </w:rPr>
            </w:pPr>
          </w:p>
          <w:p w14:paraId="064B5B4E" w14:textId="77777777" w:rsidR="00BC6C49" w:rsidRDefault="00BC6C49">
            <w:pPr>
              <w:spacing w:line="240" w:lineRule="auto"/>
              <w:rPr>
                <w:rFonts w:ascii="AytoRoquetas Light Condensed" w:hAnsi="AytoRoquetas Light Condensed"/>
                <w:sz w:val="20"/>
                <w:szCs w:val="20"/>
              </w:rPr>
            </w:pPr>
          </w:p>
          <w:p w14:paraId="13FA6434" w14:textId="77777777" w:rsidR="00BC6C49" w:rsidRDefault="00BC6C49">
            <w:pPr>
              <w:spacing w:line="240" w:lineRule="auto"/>
              <w:rPr>
                <w:rFonts w:ascii="AytoRoquetas Light Condensed" w:hAnsi="AytoRoquetas Light Condensed"/>
                <w:sz w:val="20"/>
                <w:szCs w:val="20"/>
              </w:rPr>
            </w:pPr>
          </w:p>
          <w:p w14:paraId="07E2E075" w14:textId="77777777" w:rsidR="00BC6C49" w:rsidRDefault="00BC6C49">
            <w:pPr>
              <w:spacing w:line="240" w:lineRule="auto"/>
              <w:rPr>
                <w:rFonts w:ascii="AytoRoquetas Light Condensed" w:hAnsi="AytoRoquetas Light Condensed"/>
                <w:sz w:val="20"/>
                <w:szCs w:val="20"/>
              </w:rPr>
            </w:pPr>
          </w:p>
          <w:p w14:paraId="25C99982" w14:textId="77777777" w:rsidR="00BC6C49" w:rsidRDefault="00BC6C49">
            <w:pPr>
              <w:spacing w:line="240" w:lineRule="auto"/>
              <w:rPr>
                <w:rFonts w:ascii="AytoRoquetas Light Condensed" w:hAnsi="AytoRoquetas Light Condensed"/>
                <w:sz w:val="20"/>
                <w:szCs w:val="20"/>
              </w:rPr>
            </w:pPr>
          </w:p>
          <w:p w14:paraId="4212E220" w14:textId="77777777" w:rsidR="00BC6C49" w:rsidRDefault="00BC6C49">
            <w:pPr>
              <w:spacing w:line="240" w:lineRule="auto"/>
              <w:rPr>
                <w:rFonts w:ascii="AytoRoquetas Light Condensed" w:hAnsi="AytoRoquetas Light Condensed"/>
                <w:sz w:val="20"/>
                <w:szCs w:val="20"/>
              </w:rPr>
            </w:pPr>
          </w:p>
          <w:p w14:paraId="6979AD8E" w14:textId="77777777" w:rsidR="00BC6C49" w:rsidRDefault="00BC6C49">
            <w:pPr>
              <w:spacing w:line="240" w:lineRule="auto"/>
              <w:rPr>
                <w:rFonts w:ascii="AytoRoquetas Light Condensed" w:hAnsi="AytoRoquetas Light Condensed"/>
                <w:sz w:val="20"/>
                <w:szCs w:val="20"/>
              </w:rPr>
            </w:pPr>
          </w:p>
          <w:p w14:paraId="7C0408CF" w14:textId="77777777" w:rsidR="00BC6C49" w:rsidRDefault="00BC6C49">
            <w:pPr>
              <w:spacing w:line="240" w:lineRule="auto"/>
              <w:rPr>
                <w:rFonts w:ascii="AytoRoquetas Light Condensed" w:hAnsi="AytoRoquetas Light Condensed"/>
                <w:sz w:val="20"/>
                <w:szCs w:val="20"/>
              </w:rPr>
            </w:pPr>
          </w:p>
          <w:p w14:paraId="41D2E070" w14:textId="77777777" w:rsidR="00BC6C49" w:rsidRDefault="00BC6C49">
            <w:pPr>
              <w:spacing w:line="240" w:lineRule="auto"/>
              <w:rPr>
                <w:rFonts w:ascii="AytoRoquetas Light Condensed" w:hAnsi="AytoRoquetas Light Condensed"/>
                <w:sz w:val="20"/>
                <w:szCs w:val="20"/>
              </w:rPr>
            </w:pPr>
          </w:p>
          <w:p w14:paraId="51F9109D" w14:textId="77777777" w:rsidR="00BC6C49" w:rsidRDefault="00BC6C49">
            <w:pPr>
              <w:spacing w:line="240" w:lineRule="auto"/>
              <w:rPr>
                <w:rFonts w:ascii="AytoRoquetas Light Condensed" w:hAnsi="AytoRoquetas Light Condensed"/>
                <w:sz w:val="20"/>
                <w:szCs w:val="20"/>
              </w:rPr>
            </w:pPr>
          </w:p>
          <w:p w14:paraId="5AFF2E66" w14:textId="77777777" w:rsidR="00BC6C49" w:rsidRDefault="00BC6C49">
            <w:pPr>
              <w:spacing w:line="240" w:lineRule="auto"/>
              <w:rPr>
                <w:rFonts w:ascii="AytoRoquetas Light Condensed" w:hAnsi="AytoRoquetas Light Condensed"/>
                <w:sz w:val="20"/>
                <w:szCs w:val="20"/>
              </w:rPr>
            </w:pPr>
          </w:p>
          <w:p w14:paraId="0AA3F751" w14:textId="77777777" w:rsidR="00BC6C49" w:rsidRDefault="00BC6C49">
            <w:pPr>
              <w:spacing w:line="240" w:lineRule="auto"/>
              <w:rPr>
                <w:rFonts w:ascii="AytoRoquetas Light Condensed" w:hAnsi="AytoRoquetas Light Condensed"/>
                <w:sz w:val="20"/>
                <w:szCs w:val="20"/>
              </w:rPr>
            </w:pPr>
          </w:p>
          <w:p w14:paraId="4F53A65B" w14:textId="77777777" w:rsidR="00BC6C49" w:rsidRDefault="00BC6C49">
            <w:pPr>
              <w:spacing w:line="240" w:lineRule="auto"/>
              <w:rPr>
                <w:rFonts w:ascii="AytoRoquetas Light Condensed" w:hAnsi="AytoRoquetas Light Condensed"/>
                <w:sz w:val="20"/>
                <w:szCs w:val="20"/>
              </w:rPr>
            </w:pPr>
          </w:p>
          <w:p w14:paraId="5721D948" w14:textId="77777777" w:rsidR="00BC6C49" w:rsidRDefault="00BC6C49">
            <w:pPr>
              <w:spacing w:line="240" w:lineRule="auto"/>
              <w:rPr>
                <w:rFonts w:ascii="AytoRoquetas Light Condensed" w:hAnsi="AytoRoquetas Light Condensed"/>
                <w:sz w:val="20"/>
                <w:szCs w:val="20"/>
              </w:rPr>
            </w:pPr>
          </w:p>
          <w:p w14:paraId="48999265" w14:textId="77777777" w:rsidR="00BC6C49" w:rsidRDefault="00BC6C49">
            <w:pPr>
              <w:spacing w:line="240" w:lineRule="auto"/>
              <w:rPr>
                <w:rFonts w:ascii="AytoRoquetas Light Condensed" w:hAnsi="AytoRoquetas Light Condensed"/>
                <w:sz w:val="20"/>
                <w:szCs w:val="20"/>
              </w:rPr>
            </w:pPr>
          </w:p>
          <w:p w14:paraId="46921478" w14:textId="77777777" w:rsidR="00BC6C49" w:rsidRDefault="00BC6C49">
            <w:pPr>
              <w:spacing w:line="240" w:lineRule="auto"/>
              <w:rPr>
                <w:rFonts w:ascii="AytoRoquetas Light Condensed" w:hAnsi="AytoRoquetas Light Condensed"/>
                <w:sz w:val="20"/>
                <w:szCs w:val="20"/>
              </w:rPr>
            </w:pPr>
          </w:p>
          <w:p w14:paraId="6D280905" w14:textId="77777777" w:rsidR="00BC6C49" w:rsidRDefault="00BC6C49">
            <w:pPr>
              <w:spacing w:line="240" w:lineRule="auto"/>
              <w:rPr>
                <w:rFonts w:ascii="AytoRoquetas Light Condensed" w:hAnsi="AytoRoquetas Light Condensed"/>
                <w:sz w:val="20"/>
                <w:szCs w:val="20"/>
              </w:rPr>
            </w:pPr>
          </w:p>
          <w:p w14:paraId="33EF0552" w14:textId="77777777" w:rsidR="00BC6C49" w:rsidRDefault="00BC6C49">
            <w:pPr>
              <w:spacing w:line="240" w:lineRule="auto"/>
              <w:rPr>
                <w:rFonts w:ascii="AytoRoquetas Light Condensed" w:hAnsi="AytoRoquetas Light Condensed"/>
                <w:sz w:val="20"/>
                <w:szCs w:val="20"/>
              </w:rPr>
            </w:pPr>
          </w:p>
          <w:p w14:paraId="73ABE20B" w14:textId="77777777" w:rsidR="00BC6C49" w:rsidRDefault="00BC6C49">
            <w:pPr>
              <w:spacing w:line="240" w:lineRule="auto"/>
              <w:rPr>
                <w:rFonts w:ascii="AytoRoquetas Light Condensed" w:hAnsi="AytoRoquetas Light Condensed"/>
                <w:sz w:val="20"/>
                <w:szCs w:val="20"/>
              </w:rPr>
            </w:pPr>
          </w:p>
          <w:p w14:paraId="240BB63C" w14:textId="77777777" w:rsidR="00BC6C49" w:rsidRDefault="00BC6C49">
            <w:pPr>
              <w:spacing w:line="240" w:lineRule="auto"/>
              <w:rPr>
                <w:rFonts w:ascii="AytoRoquetas Light Condensed" w:hAnsi="AytoRoquetas Light Condensed"/>
                <w:sz w:val="20"/>
                <w:szCs w:val="20"/>
              </w:rPr>
            </w:pPr>
          </w:p>
          <w:p w14:paraId="705AE78C" w14:textId="77777777" w:rsidR="00BC6C49" w:rsidRDefault="00BC6C49">
            <w:pPr>
              <w:spacing w:line="240" w:lineRule="auto"/>
              <w:rPr>
                <w:rFonts w:ascii="AytoRoquetas Light Condensed" w:hAnsi="AytoRoquetas Light Condensed"/>
                <w:sz w:val="20"/>
                <w:szCs w:val="20"/>
              </w:rPr>
            </w:pPr>
          </w:p>
          <w:p w14:paraId="6A71D833" w14:textId="77777777" w:rsidR="00BC6C49" w:rsidRDefault="00BC6C49">
            <w:pPr>
              <w:spacing w:line="240" w:lineRule="auto"/>
              <w:rPr>
                <w:rFonts w:ascii="AytoRoquetas Light Condensed" w:hAnsi="AytoRoquetas Light Condensed"/>
                <w:sz w:val="20"/>
                <w:szCs w:val="20"/>
              </w:rPr>
            </w:pPr>
          </w:p>
          <w:p w14:paraId="2C7FFD90" w14:textId="77777777" w:rsidR="00BC6C49" w:rsidRDefault="00BC6C49">
            <w:pPr>
              <w:spacing w:line="240" w:lineRule="auto"/>
              <w:rPr>
                <w:rFonts w:ascii="AytoRoquetas Light Condensed" w:hAnsi="AytoRoquetas Light Condensed"/>
                <w:sz w:val="20"/>
                <w:szCs w:val="20"/>
              </w:rPr>
            </w:pPr>
          </w:p>
          <w:p w14:paraId="452F3968" w14:textId="77777777" w:rsidR="00BC6C49" w:rsidRDefault="00BC6C49">
            <w:pPr>
              <w:spacing w:line="240" w:lineRule="auto"/>
              <w:rPr>
                <w:rFonts w:ascii="AytoRoquetas Light Condensed" w:hAnsi="AytoRoquetas Light Condensed"/>
                <w:sz w:val="20"/>
                <w:szCs w:val="20"/>
              </w:rPr>
            </w:pPr>
          </w:p>
          <w:p w14:paraId="3FBA182F" w14:textId="77777777" w:rsidR="00BC6C49" w:rsidRDefault="00BC6C49">
            <w:pPr>
              <w:spacing w:line="240" w:lineRule="auto"/>
              <w:rPr>
                <w:rFonts w:ascii="AytoRoquetas Light Condensed" w:hAnsi="AytoRoquetas Light Condensed"/>
                <w:sz w:val="20"/>
                <w:szCs w:val="20"/>
              </w:rPr>
            </w:pPr>
          </w:p>
          <w:p w14:paraId="613E8EE6" w14:textId="77777777" w:rsidR="00BC6C49" w:rsidRDefault="00BC6C49">
            <w:pPr>
              <w:spacing w:line="240" w:lineRule="auto"/>
              <w:rPr>
                <w:rFonts w:ascii="AytoRoquetas Light Condensed" w:hAnsi="AytoRoquetas Light Condensed"/>
                <w:sz w:val="20"/>
                <w:szCs w:val="20"/>
              </w:rPr>
            </w:pPr>
          </w:p>
          <w:p w14:paraId="37FD06DD" w14:textId="77777777" w:rsidR="00BC6C49" w:rsidRDefault="00BC6C49">
            <w:pPr>
              <w:spacing w:line="240" w:lineRule="auto"/>
              <w:rPr>
                <w:rFonts w:ascii="AytoRoquetas Light Condensed" w:hAnsi="AytoRoquetas Light Condensed"/>
                <w:sz w:val="20"/>
                <w:szCs w:val="20"/>
              </w:rPr>
            </w:pPr>
          </w:p>
          <w:p w14:paraId="00FD290D" w14:textId="77777777" w:rsidR="00BC6C49" w:rsidRDefault="00BC6C49">
            <w:pPr>
              <w:spacing w:line="240" w:lineRule="auto"/>
              <w:rPr>
                <w:rFonts w:ascii="AytoRoquetas Light Condensed" w:hAnsi="AytoRoquetas Light Condensed"/>
                <w:sz w:val="20"/>
                <w:szCs w:val="20"/>
              </w:rPr>
            </w:pPr>
          </w:p>
          <w:p w14:paraId="0B1C8642" w14:textId="77777777" w:rsidR="00BC6C49" w:rsidRDefault="00BC6C49">
            <w:pPr>
              <w:spacing w:line="240" w:lineRule="auto"/>
              <w:rPr>
                <w:rFonts w:ascii="AytoRoquetas Light Condensed" w:hAnsi="AytoRoquetas Light Condensed"/>
                <w:sz w:val="20"/>
                <w:szCs w:val="20"/>
              </w:rPr>
            </w:pPr>
          </w:p>
          <w:p w14:paraId="60573DBC" w14:textId="77777777" w:rsidR="00BC6C49" w:rsidRDefault="00BC6C49">
            <w:pPr>
              <w:spacing w:line="240" w:lineRule="auto"/>
              <w:rPr>
                <w:rFonts w:ascii="AytoRoquetas Light Condensed" w:hAnsi="AytoRoquetas Light Condensed"/>
                <w:sz w:val="20"/>
                <w:szCs w:val="20"/>
              </w:rPr>
            </w:pPr>
          </w:p>
          <w:p w14:paraId="0DE83DA3" w14:textId="77777777" w:rsidR="00BC6C49" w:rsidRDefault="00BC6C49">
            <w:pPr>
              <w:spacing w:line="240" w:lineRule="auto"/>
              <w:rPr>
                <w:rFonts w:ascii="AytoRoquetas Light Condensed" w:hAnsi="AytoRoquetas Light Condensed"/>
                <w:sz w:val="20"/>
                <w:szCs w:val="20"/>
              </w:rPr>
            </w:pPr>
          </w:p>
          <w:p w14:paraId="21915A67" w14:textId="77777777" w:rsidR="00BC6C49" w:rsidRDefault="00BC6C49">
            <w:pPr>
              <w:spacing w:line="240" w:lineRule="auto"/>
              <w:rPr>
                <w:rFonts w:ascii="AytoRoquetas Light Condensed" w:hAnsi="AytoRoquetas Light Condensed"/>
                <w:sz w:val="20"/>
                <w:szCs w:val="20"/>
              </w:rPr>
            </w:pPr>
          </w:p>
          <w:p w14:paraId="6045E022" w14:textId="77777777" w:rsidR="00BC6C49" w:rsidRDefault="00BC6C49">
            <w:pPr>
              <w:spacing w:line="240" w:lineRule="auto"/>
              <w:rPr>
                <w:rFonts w:ascii="AytoRoquetas Light Condensed" w:hAnsi="AytoRoquetas Light Condensed"/>
                <w:sz w:val="20"/>
                <w:szCs w:val="20"/>
              </w:rPr>
            </w:pPr>
          </w:p>
          <w:p w14:paraId="73B45376" w14:textId="77777777" w:rsidR="00BC6C49" w:rsidRDefault="00BC6C49">
            <w:pPr>
              <w:spacing w:line="240" w:lineRule="auto"/>
              <w:rPr>
                <w:rFonts w:ascii="AytoRoquetas Light Condensed" w:hAnsi="AytoRoquetas Light Condensed"/>
                <w:sz w:val="20"/>
                <w:szCs w:val="20"/>
              </w:rPr>
            </w:pPr>
          </w:p>
        </w:tc>
      </w:tr>
      <w:tr w:rsidR="00BC6C49" w14:paraId="3B6051E0"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534A8F"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 xml:space="preserve">PLANES DE INCLUSIÓN SOCIAL (personas con discapacidad y deporte inclusivo, igualdad de género, violencia y sustancias nocivas para la salud, personas extranjeras, </w:t>
            </w:r>
          </w:p>
        </w:tc>
      </w:tr>
      <w:tr w:rsidR="00BC6C49" w14:paraId="7012F669" w14:textId="77777777" w:rsidTr="00BC6C49">
        <w:tc>
          <w:tcPr>
            <w:tcW w:w="9498" w:type="dxa"/>
            <w:gridSpan w:val="3"/>
            <w:tcBorders>
              <w:top w:val="single" w:sz="4" w:space="0" w:color="auto"/>
              <w:left w:val="single" w:sz="4" w:space="0" w:color="auto"/>
              <w:bottom w:val="single" w:sz="4" w:space="0" w:color="auto"/>
              <w:right w:val="single" w:sz="4" w:space="0" w:color="auto"/>
            </w:tcBorders>
          </w:tcPr>
          <w:p w14:paraId="7931D6DD" w14:textId="77777777" w:rsidR="00BC6C49" w:rsidRDefault="00BC6C49">
            <w:pPr>
              <w:spacing w:line="240" w:lineRule="auto"/>
              <w:rPr>
                <w:rFonts w:ascii="AytoRoquetas Light Condensed" w:hAnsi="AytoRoquetas Light Condensed"/>
                <w:sz w:val="20"/>
                <w:szCs w:val="20"/>
              </w:rPr>
            </w:pPr>
          </w:p>
          <w:p w14:paraId="080CC9FC" w14:textId="77777777" w:rsidR="00BC6C49" w:rsidRDefault="00BC6C49">
            <w:pPr>
              <w:spacing w:line="240" w:lineRule="auto"/>
              <w:rPr>
                <w:rFonts w:ascii="AytoRoquetas Light Condensed" w:hAnsi="AytoRoquetas Light Condensed"/>
                <w:sz w:val="20"/>
                <w:szCs w:val="20"/>
              </w:rPr>
            </w:pPr>
          </w:p>
          <w:p w14:paraId="6DAD7906" w14:textId="77777777" w:rsidR="00BC6C49" w:rsidRDefault="00BC6C49">
            <w:pPr>
              <w:spacing w:line="240" w:lineRule="auto"/>
              <w:rPr>
                <w:rFonts w:ascii="AytoRoquetas Light Condensed" w:hAnsi="AytoRoquetas Light Condensed"/>
                <w:sz w:val="20"/>
                <w:szCs w:val="20"/>
              </w:rPr>
            </w:pPr>
          </w:p>
          <w:p w14:paraId="3308C907" w14:textId="77777777" w:rsidR="00BC6C49" w:rsidRDefault="00BC6C49">
            <w:pPr>
              <w:spacing w:line="240" w:lineRule="auto"/>
              <w:rPr>
                <w:rFonts w:ascii="AytoRoquetas Light Condensed" w:hAnsi="AytoRoquetas Light Condensed"/>
                <w:sz w:val="20"/>
                <w:szCs w:val="20"/>
              </w:rPr>
            </w:pPr>
          </w:p>
          <w:p w14:paraId="7314D01B" w14:textId="77777777" w:rsidR="00BC6C49" w:rsidRDefault="00BC6C49">
            <w:pPr>
              <w:spacing w:line="240" w:lineRule="auto"/>
              <w:rPr>
                <w:rFonts w:ascii="AytoRoquetas Light Condensed" w:hAnsi="AytoRoquetas Light Condensed"/>
                <w:sz w:val="20"/>
                <w:szCs w:val="20"/>
              </w:rPr>
            </w:pPr>
          </w:p>
          <w:p w14:paraId="00808F5A" w14:textId="77777777" w:rsidR="00BC6C49" w:rsidRDefault="00BC6C49">
            <w:pPr>
              <w:spacing w:line="240" w:lineRule="auto"/>
              <w:rPr>
                <w:rFonts w:ascii="AytoRoquetas Light Condensed" w:hAnsi="AytoRoquetas Light Condensed"/>
                <w:sz w:val="20"/>
                <w:szCs w:val="20"/>
              </w:rPr>
            </w:pPr>
          </w:p>
          <w:p w14:paraId="5F0826C4" w14:textId="77777777" w:rsidR="00BC6C49" w:rsidRDefault="00BC6C49">
            <w:pPr>
              <w:spacing w:line="240" w:lineRule="auto"/>
              <w:rPr>
                <w:rFonts w:ascii="AytoRoquetas Light Condensed" w:hAnsi="AytoRoquetas Light Condensed"/>
                <w:sz w:val="20"/>
                <w:szCs w:val="20"/>
              </w:rPr>
            </w:pPr>
          </w:p>
          <w:p w14:paraId="56C41A73" w14:textId="77777777" w:rsidR="00BC6C49" w:rsidRDefault="00BC6C49">
            <w:pPr>
              <w:spacing w:line="240" w:lineRule="auto"/>
              <w:rPr>
                <w:rFonts w:ascii="AytoRoquetas Light Condensed" w:hAnsi="AytoRoquetas Light Condensed"/>
                <w:sz w:val="20"/>
                <w:szCs w:val="20"/>
              </w:rPr>
            </w:pPr>
          </w:p>
          <w:p w14:paraId="3C378CA3" w14:textId="77777777" w:rsidR="00BC6C49" w:rsidRDefault="00BC6C49">
            <w:pPr>
              <w:spacing w:line="240" w:lineRule="auto"/>
              <w:rPr>
                <w:rFonts w:ascii="AytoRoquetas Light Condensed" w:hAnsi="AytoRoquetas Light Condensed"/>
                <w:sz w:val="20"/>
                <w:szCs w:val="20"/>
              </w:rPr>
            </w:pPr>
          </w:p>
          <w:p w14:paraId="3A1B2168" w14:textId="77777777" w:rsidR="00BC6C49" w:rsidRDefault="00BC6C49">
            <w:pPr>
              <w:spacing w:line="240" w:lineRule="auto"/>
              <w:rPr>
                <w:rFonts w:ascii="AytoRoquetas Light Condensed" w:hAnsi="AytoRoquetas Light Condensed"/>
                <w:sz w:val="20"/>
                <w:szCs w:val="20"/>
              </w:rPr>
            </w:pPr>
          </w:p>
          <w:p w14:paraId="3DDD649A" w14:textId="77777777" w:rsidR="00BC6C49" w:rsidRDefault="00BC6C49">
            <w:pPr>
              <w:spacing w:line="240" w:lineRule="auto"/>
              <w:rPr>
                <w:rFonts w:ascii="AytoRoquetas Light Condensed" w:hAnsi="AytoRoquetas Light Condensed"/>
                <w:sz w:val="20"/>
                <w:szCs w:val="20"/>
              </w:rPr>
            </w:pPr>
          </w:p>
          <w:p w14:paraId="71694F45" w14:textId="77777777" w:rsidR="00BC6C49" w:rsidRDefault="00BC6C49">
            <w:pPr>
              <w:spacing w:line="240" w:lineRule="auto"/>
              <w:rPr>
                <w:rFonts w:ascii="AytoRoquetas Light Condensed" w:hAnsi="AytoRoquetas Light Condensed"/>
                <w:sz w:val="20"/>
                <w:szCs w:val="20"/>
              </w:rPr>
            </w:pPr>
          </w:p>
        </w:tc>
      </w:tr>
    </w:tbl>
    <w:p w14:paraId="22840D29" w14:textId="77777777" w:rsidR="00BC6C49" w:rsidRDefault="00BC6C49" w:rsidP="00BC6C49">
      <w:pPr>
        <w:rPr>
          <w:rFonts w:ascii="AytoRoquetas Light Condensed" w:hAnsi="AytoRoquetas Light Condensed"/>
          <w:sz w:val="20"/>
          <w:szCs w:val="20"/>
        </w:rPr>
      </w:pPr>
    </w:p>
    <w:tbl>
      <w:tblPr>
        <w:tblStyle w:val="Tablaconcuadrcula"/>
        <w:tblW w:w="9495" w:type="dxa"/>
        <w:tblInd w:w="-431" w:type="dxa"/>
        <w:tblLayout w:type="fixed"/>
        <w:tblLook w:val="04A0" w:firstRow="1" w:lastRow="0" w:firstColumn="1" w:lastColumn="0" w:noHBand="0" w:noVBand="1"/>
      </w:tblPr>
      <w:tblGrid>
        <w:gridCol w:w="2836"/>
        <w:gridCol w:w="1418"/>
        <w:gridCol w:w="1700"/>
        <w:gridCol w:w="1841"/>
        <w:gridCol w:w="1700"/>
      </w:tblGrid>
      <w:tr w:rsidR="00BC6C49" w14:paraId="0C0204DF" w14:textId="77777777" w:rsidTr="00BC6C49">
        <w:tc>
          <w:tcPr>
            <w:tcW w:w="9498"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EF9B0D7" w14:textId="77777777" w:rsidR="00BC6C49" w:rsidRDefault="00BC6C49">
            <w:pPr>
              <w:pStyle w:val="Prrafodelista"/>
              <w:spacing w:after="0" w:line="240" w:lineRule="auto"/>
              <w:ind w:left="0"/>
              <w:rPr>
                <w:rFonts w:ascii="AytoRoquetas Light Condensed" w:hAnsi="AytoRoquetas Light Condensed"/>
                <w:b/>
              </w:rPr>
            </w:pPr>
            <w:r>
              <w:rPr>
                <w:rFonts w:ascii="AytoRoquetas Light Condensed" w:hAnsi="AytoRoquetas Light Condensed"/>
                <w:b/>
              </w:rPr>
              <w:t>3.- DESTINATARIOS</w:t>
            </w:r>
          </w:p>
        </w:tc>
      </w:tr>
      <w:tr w:rsidR="00BC6C49" w14:paraId="16D28D3D" w14:textId="77777777" w:rsidTr="00BC6C49">
        <w:tc>
          <w:tcPr>
            <w:tcW w:w="7797"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44818D8B" w14:textId="77777777" w:rsidR="00BC6C49" w:rsidRDefault="00BC6C49">
            <w:pPr>
              <w:pStyle w:val="Prrafodelista"/>
              <w:spacing w:line="240" w:lineRule="auto"/>
              <w:ind w:left="0"/>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DE PARTICIPANTES TOTALES DE LA ESCUELA</w:t>
            </w:r>
          </w:p>
        </w:tc>
        <w:tc>
          <w:tcPr>
            <w:tcW w:w="1701" w:type="dxa"/>
            <w:tcBorders>
              <w:top w:val="single" w:sz="4" w:space="0" w:color="auto"/>
              <w:left w:val="single" w:sz="4" w:space="0" w:color="auto"/>
              <w:bottom w:val="single" w:sz="4" w:space="0" w:color="auto"/>
              <w:right w:val="single" w:sz="4" w:space="0" w:color="auto"/>
            </w:tcBorders>
          </w:tcPr>
          <w:p w14:paraId="391FDF9E" w14:textId="77777777" w:rsidR="00BC6C49" w:rsidRDefault="00BC6C49">
            <w:pPr>
              <w:pStyle w:val="Prrafodelista"/>
              <w:spacing w:line="240" w:lineRule="auto"/>
              <w:ind w:left="0"/>
              <w:rPr>
                <w:rFonts w:ascii="AytoRoquetas Light Condensed" w:hAnsi="AytoRoquetas Light Condensed"/>
                <w:b/>
                <w:sz w:val="20"/>
                <w:szCs w:val="20"/>
              </w:rPr>
            </w:pPr>
          </w:p>
        </w:tc>
      </w:tr>
      <w:tr w:rsidR="00BC6C49" w14:paraId="147D1EE8" w14:textId="77777777" w:rsidTr="00BC6C49">
        <w:tc>
          <w:tcPr>
            <w:tcW w:w="7797"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268112A9" w14:textId="77777777" w:rsidR="00BC6C49" w:rsidRDefault="00BC6C49">
            <w:pPr>
              <w:pStyle w:val="Prrafodelista"/>
              <w:spacing w:line="240" w:lineRule="auto"/>
              <w:ind w:left="0"/>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w:t>
            </w:r>
            <w:proofErr w:type="gramStart"/>
            <w:r>
              <w:rPr>
                <w:rFonts w:ascii="AytoRoquetas Light Condensed" w:hAnsi="AytoRoquetas Light Condensed"/>
                <w:sz w:val="20"/>
                <w:szCs w:val="20"/>
              </w:rPr>
              <w:t>DE  PARTICIPANTES</w:t>
            </w:r>
            <w:proofErr w:type="gramEnd"/>
            <w:r>
              <w:rPr>
                <w:rFonts w:ascii="AytoRoquetas Light Condensed" w:hAnsi="AytoRoquetas Light Condensed"/>
                <w:sz w:val="20"/>
                <w:szCs w:val="20"/>
              </w:rPr>
              <w:t xml:space="preserve"> FEDERADOS</w:t>
            </w:r>
          </w:p>
        </w:tc>
        <w:tc>
          <w:tcPr>
            <w:tcW w:w="1701" w:type="dxa"/>
            <w:tcBorders>
              <w:top w:val="single" w:sz="4" w:space="0" w:color="auto"/>
              <w:left w:val="single" w:sz="4" w:space="0" w:color="auto"/>
              <w:bottom w:val="single" w:sz="4" w:space="0" w:color="auto"/>
              <w:right w:val="single" w:sz="4" w:space="0" w:color="auto"/>
            </w:tcBorders>
          </w:tcPr>
          <w:p w14:paraId="40B5AB65" w14:textId="77777777" w:rsidR="00BC6C49" w:rsidRDefault="00BC6C49">
            <w:pPr>
              <w:pStyle w:val="Prrafodelista"/>
              <w:spacing w:line="240" w:lineRule="auto"/>
              <w:ind w:left="0"/>
              <w:rPr>
                <w:rFonts w:ascii="AytoRoquetas Light Condensed" w:hAnsi="AytoRoquetas Light Condensed"/>
                <w:b/>
                <w:sz w:val="20"/>
                <w:szCs w:val="20"/>
              </w:rPr>
            </w:pPr>
          </w:p>
        </w:tc>
      </w:tr>
      <w:tr w:rsidR="00BC6C49" w14:paraId="1FA31E62" w14:textId="77777777" w:rsidTr="00BC6C49">
        <w:tc>
          <w:tcPr>
            <w:tcW w:w="7797"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1F175C43" w14:textId="77777777" w:rsidR="00BC6C49" w:rsidRDefault="00BC6C49">
            <w:pPr>
              <w:pStyle w:val="Prrafodelista"/>
              <w:spacing w:line="240" w:lineRule="auto"/>
              <w:ind w:left="0"/>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DE PARTICIPANTES NO FEDERADOS</w:t>
            </w:r>
          </w:p>
        </w:tc>
        <w:tc>
          <w:tcPr>
            <w:tcW w:w="1701" w:type="dxa"/>
            <w:tcBorders>
              <w:top w:val="single" w:sz="4" w:space="0" w:color="auto"/>
              <w:left w:val="single" w:sz="4" w:space="0" w:color="auto"/>
              <w:bottom w:val="single" w:sz="4" w:space="0" w:color="auto"/>
              <w:right w:val="single" w:sz="4" w:space="0" w:color="auto"/>
            </w:tcBorders>
          </w:tcPr>
          <w:p w14:paraId="5E3B2FBC" w14:textId="77777777" w:rsidR="00BC6C49" w:rsidRDefault="00BC6C49">
            <w:pPr>
              <w:pStyle w:val="Prrafodelista"/>
              <w:spacing w:line="240" w:lineRule="auto"/>
              <w:ind w:left="0"/>
              <w:rPr>
                <w:rFonts w:ascii="AytoRoquetas Light Condensed" w:hAnsi="AytoRoquetas Light Condensed"/>
                <w:b/>
                <w:sz w:val="20"/>
                <w:szCs w:val="20"/>
              </w:rPr>
            </w:pPr>
          </w:p>
        </w:tc>
      </w:tr>
      <w:tr w:rsidR="00BC6C49" w14:paraId="62087779" w14:textId="77777777" w:rsidTr="00BC6C49">
        <w:tc>
          <w:tcPr>
            <w:tcW w:w="283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FD15C55" w14:textId="77777777" w:rsidR="00BC6C49" w:rsidRDefault="00BC6C49">
            <w:pPr>
              <w:pStyle w:val="Prrafodelista"/>
              <w:spacing w:line="240" w:lineRule="auto"/>
              <w:ind w:left="0"/>
              <w:jc w:val="center"/>
              <w:rPr>
                <w:rFonts w:ascii="AytoRoquetas Light Condensed" w:hAnsi="AytoRoquetas Light Condensed"/>
                <w:b/>
                <w:sz w:val="18"/>
                <w:szCs w:val="18"/>
              </w:rPr>
            </w:pPr>
            <w:r>
              <w:rPr>
                <w:rFonts w:ascii="AytoRoquetas Light Condensed" w:hAnsi="AytoRoquetas Light Condensed"/>
                <w:b/>
                <w:sz w:val="18"/>
                <w:szCs w:val="18"/>
              </w:rPr>
              <w:t>CATEGORIAS</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DD014B4" w14:textId="77777777" w:rsidR="00BC6C49" w:rsidRDefault="00BC6C49">
            <w:pPr>
              <w:pStyle w:val="Prrafodelista"/>
              <w:spacing w:line="240" w:lineRule="auto"/>
              <w:ind w:left="0"/>
              <w:jc w:val="center"/>
              <w:rPr>
                <w:rFonts w:ascii="AytoRoquetas Light Condensed" w:hAnsi="AytoRoquetas Light Condensed"/>
                <w:b/>
                <w:sz w:val="18"/>
                <w:szCs w:val="18"/>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EQUIPOS</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2B6FF7B" w14:textId="77777777" w:rsidR="00BC6C49" w:rsidRDefault="00BC6C49">
            <w:pPr>
              <w:pStyle w:val="Prrafodelista"/>
              <w:spacing w:line="240" w:lineRule="auto"/>
              <w:ind w:left="0"/>
              <w:jc w:val="center"/>
              <w:rPr>
                <w:rFonts w:ascii="AytoRoquetas Light Condensed" w:hAnsi="AytoRoquetas Light Condensed"/>
                <w:b/>
                <w:sz w:val="18"/>
                <w:szCs w:val="18"/>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PARTICIPANTES</w:t>
            </w:r>
          </w:p>
        </w:tc>
        <w:tc>
          <w:tcPr>
            <w:tcW w:w="184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173CD1A" w14:textId="77777777" w:rsidR="00BC6C49" w:rsidRDefault="00BC6C49">
            <w:pPr>
              <w:pStyle w:val="Prrafodelista"/>
              <w:spacing w:line="240" w:lineRule="auto"/>
              <w:ind w:left="0"/>
              <w:jc w:val="center"/>
              <w:rPr>
                <w:rFonts w:ascii="AytoRoquetas Light Condensed" w:hAnsi="AytoRoquetas Light Condensed"/>
                <w:b/>
                <w:sz w:val="18"/>
                <w:szCs w:val="18"/>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PARTICIPANTES FEMENINAS</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29039DC" w14:textId="77777777" w:rsidR="00BC6C49" w:rsidRDefault="00BC6C49">
            <w:pPr>
              <w:pStyle w:val="Prrafodelista"/>
              <w:spacing w:line="240" w:lineRule="auto"/>
              <w:ind w:left="0"/>
              <w:jc w:val="center"/>
              <w:rPr>
                <w:rFonts w:ascii="AytoRoquetas Light Condensed" w:hAnsi="AytoRoquetas Light Condensed"/>
                <w:b/>
                <w:sz w:val="18"/>
                <w:szCs w:val="18"/>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PARTICIPANTES MASCULINOS</w:t>
            </w:r>
          </w:p>
        </w:tc>
      </w:tr>
      <w:tr w:rsidR="00BC6C49" w14:paraId="0238D1FC" w14:textId="77777777" w:rsidTr="00BC6C49">
        <w:tc>
          <w:tcPr>
            <w:tcW w:w="2836" w:type="dxa"/>
            <w:tcBorders>
              <w:top w:val="single" w:sz="4" w:space="0" w:color="auto"/>
              <w:left w:val="single" w:sz="4" w:space="0" w:color="auto"/>
              <w:bottom w:val="single" w:sz="4" w:space="0" w:color="auto"/>
              <w:right w:val="single" w:sz="4" w:space="0" w:color="auto"/>
            </w:tcBorders>
          </w:tcPr>
          <w:p w14:paraId="79DC52E4" w14:textId="77777777" w:rsidR="00BC6C49" w:rsidRDefault="00BC6C49">
            <w:pPr>
              <w:pStyle w:val="Prrafodelista"/>
              <w:spacing w:line="240" w:lineRule="auto"/>
              <w:ind w:left="0"/>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464F149"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F894C1E" w14:textId="77777777" w:rsidR="00BC6C49" w:rsidRDefault="00BC6C49">
            <w:pPr>
              <w:pStyle w:val="Prrafodelista"/>
              <w:spacing w:line="240" w:lineRule="auto"/>
              <w:ind w:left="0"/>
              <w:rPr>
                <w:rFonts w:ascii="AytoRoquetas Light Condensed" w:hAnsi="AytoRoquetas Light Condensed"/>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13A097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A8B0482"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33BAFB89" w14:textId="77777777" w:rsidTr="00BC6C49">
        <w:tc>
          <w:tcPr>
            <w:tcW w:w="2836" w:type="dxa"/>
            <w:tcBorders>
              <w:top w:val="single" w:sz="4" w:space="0" w:color="auto"/>
              <w:left w:val="single" w:sz="4" w:space="0" w:color="auto"/>
              <w:bottom w:val="single" w:sz="4" w:space="0" w:color="auto"/>
              <w:right w:val="single" w:sz="4" w:space="0" w:color="auto"/>
            </w:tcBorders>
          </w:tcPr>
          <w:p w14:paraId="58DC7375" w14:textId="77777777" w:rsidR="00BC6C49" w:rsidRDefault="00BC6C49">
            <w:pPr>
              <w:pStyle w:val="Prrafodelista"/>
              <w:spacing w:line="240" w:lineRule="auto"/>
              <w:ind w:left="0"/>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C463137"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BDAD010" w14:textId="77777777" w:rsidR="00BC6C49" w:rsidRDefault="00BC6C49">
            <w:pPr>
              <w:pStyle w:val="Prrafodelista"/>
              <w:spacing w:line="240" w:lineRule="auto"/>
              <w:ind w:left="0"/>
              <w:rPr>
                <w:rFonts w:ascii="AytoRoquetas Light Condensed" w:hAnsi="AytoRoquetas Light Condensed"/>
                <w:sz w:val="20"/>
                <w:szCs w:val="20"/>
              </w:rPr>
            </w:pPr>
          </w:p>
        </w:tc>
        <w:tc>
          <w:tcPr>
            <w:tcW w:w="1842" w:type="dxa"/>
            <w:tcBorders>
              <w:top w:val="single" w:sz="4" w:space="0" w:color="auto"/>
              <w:left w:val="single" w:sz="4" w:space="0" w:color="auto"/>
              <w:bottom w:val="single" w:sz="4" w:space="0" w:color="auto"/>
              <w:right w:val="single" w:sz="4" w:space="0" w:color="auto"/>
            </w:tcBorders>
          </w:tcPr>
          <w:p w14:paraId="246CE1C9"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01EAC0C"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032E63F" w14:textId="77777777" w:rsidTr="00BC6C49">
        <w:tc>
          <w:tcPr>
            <w:tcW w:w="2836" w:type="dxa"/>
            <w:tcBorders>
              <w:top w:val="single" w:sz="4" w:space="0" w:color="auto"/>
              <w:left w:val="single" w:sz="4" w:space="0" w:color="auto"/>
              <w:bottom w:val="single" w:sz="4" w:space="0" w:color="auto"/>
              <w:right w:val="single" w:sz="4" w:space="0" w:color="auto"/>
            </w:tcBorders>
          </w:tcPr>
          <w:p w14:paraId="275092EF" w14:textId="77777777" w:rsidR="00BC6C49" w:rsidRDefault="00BC6C49">
            <w:pPr>
              <w:pStyle w:val="Prrafodelista"/>
              <w:spacing w:line="240" w:lineRule="auto"/>
              <w:ind w:left="0"/>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921ACB8"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BEBFD23" w14:textId="77777777" w:rsidR="00BC6C49" w:rsidRDefault="00BC6C49">
            <w:pPr>
              <w:pStyle w:val="Prrafodelista"/>
              <w:spacing w:line="240" w:lineRule="auto"/>
              <w:ind w:left="0"/>
              <w:rPr>
                <w:rFonts w:ascii="AytoRoquetas Light Condensed" w:hAnsi="AytoRoquetas Light Condensed"/>
                <w:sz w:val="20"/>
                <w:szCs w:val="20"/>
              </w:rPr>
            </w:pPr>
          </w:p>
        </w:tc>
        <w:tc>
          <w:tcPr>
            <w:tcW w:w="1842" w:type="dxa"/>
            <w:tcBorders>
              <w:top w:val="single" w:sz="4" w:space="0" w:color="auto"/>
              <w:left w:val="single" w:sz="4" w:space="0" w:color="auto"/>
              <w:bottom w:val="single" w:sz="4" w:space="0" w:color="auto"/>
              <w:right w:val="single" w:sz="4" w:space="0" w:color="auto"/>
            </w:tcBorders>
          </w:tcPr>
          <w:p w14:paraId="275B0FF1"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B7F5D80"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57D1AA6" w14:textId="77777777" w:rsidTr="00BC6C49">
        <w:tc>
          <w:tcPr>
            <w:tcW w:w="2836" w:type="dxa"/>
            <w:tcBorders>
              <w:top w:val="single" w:sz="4" w:space="0" w:color="auto"/>
              <w:left w:val="single" w:sz="4" w:space="0" w:color="auto"/>
              <w:bottom w:val="single" w:sz="4" w:space="0" w:color="auto"/>
              <w:right w:val="single" w:sz="4" w:space="0" w:color="auto"/>
            </w:tcBorders>
          </w:tcPr>
          <w:p w14:paraId="0BB7C459" w14:textId="77777777" w:rsidR="00BC6C49" w:rsidRDefault="00BC6C49">
            <w:pPr>
              <w:pStyle w:val="Prrafodelista"/>
              <w:spacing w:line="240" w:lineRule="auto"/>
              <w:ind w:left="0"/>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3F44C6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E2486A6" w14:textId="77777777" w:rsidR="00BC6C49" w:rsidRDefault="00BC6C49">
            <w:pPr>
              <w:pStyle w:val="Prrafodelista"/>
              <w:spacing w:line="240" w:lineRule="auto"/>
              <w:ind w:left="0"/>
              <w:rPr>
                <w:rFonts w:ascii="AytoRoquetas Light Condensed" w:hAnsi="AytoRoquetas Light Condensed"/>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A4E9016"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2FA4030"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49F2E7F2" w14:textId="77777777" w:rsidTr="00BC6C49">
        <w:tc>
          <w:tcPr>
            <w:tcW w:w="2836" w:type="dxa"/>
            <w:tcBorders>
              <w:top w:val="single" w:sz="4" w:space="0" w:color="auto"/>
              <w:left w:val="single" w:sz="4" w:space="0" w:color="auto"/>
              <w:bottom w:val="single" w:sz="4" w:space="0" w:color="auto"/>
              <w:right w:val="single" w:sz="4" w:space="0" w:color="auto"/>
            </w:tcBorders>
          </w:tcPr>
          <w:p w14:paraId="3B742866" w14:textId="77777777" w:rsidR="00BC6C49" w:rsidRDefault="00BC6C49">
            <w:pPr>
              <w:pStyle w:val="Prrafodelista"/>
              <w:spacing w:line="240" w:lineRule="auto"/>
              <w:ind w:left="0"/>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23EB694"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AEF50B0" w14:textId="77777777" w:rsidR="00BC6C49" w:rsidRDefault="00BC6C49">
            <w:pPr>
              <w:pStyle w:val="Prrafodelista"/>
              <w:spacing w:line="240" w:lineRule="auto"/>
              <w:ind w:left="0"/>
              <w:rPr>
                <w:rFonts w:ascii="AytoRoquetas Light Condensed" w:hAnsi="AytoRoquetas Light Condensed"/>
                <w:sz w:val="20"/>
                <w:szCs w:val="20"/>
              </w:rPr>
            </w:pPr>
          </w:p>
        </w:tc>
        <w:tc>
          <w:tcPr>
            <w:tcW w:w="1842" w:type="dxa"/>
            <w:tcBorders>
              <w:top w:val="single" w:sz="4" w:space="0" w:color="auto"/>
              <w:left w:val="single" w:sz="4" w:space="0" w:color="auto"/>
              <w:bottom w:val="single" w:sz="4" w:space="0" w:color="auto"/>
              <w:right w:val="single" w:sz="4" w:space="0" w:color="auto"/>
            </w:tcBorders>
          </w:tcPr>
          <w:p w14:paraId="79F752C4"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02F1986"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3D2153AE" w14:textId="77777777" w:rsidTr="00BC6C49">
        <w:tc>
          <w:tcPr>
            <w:tcW w:w="2836" w:type="dxa"/>
            <w:tcBorders>
              <w:top w:val="single" w:sz="4" w:space="0" w:color="auto"/>
              <w:left w:val="single" w:sz="4" w:space="0" w:color="auto"/>
              <w:bottom w:val="single" w:sz="4" w:space="0" w:color="auto"/>
              <w:right w:val="single" w:sz="4" w:space="0" w:color="auto"/>
            </w:tcBorders>
          </w:tcPr>
          <w:p w14:paraId="06B90696" w14:textId="77777777" w:rsidR="00BC6C49" w:rsidRDefault="00BC6C49">
            <w:pPr>
              <w:pStyle w:val="Prrafodelista"/>
              <w:spacing w:line="240" w:lineRule="auto"/>
              <w:ind w:left="0"/>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33E498A"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797EA95" w14:textId="77777777" w:rsidR="00BC6C49" w:rsidRDefault="00BC6C49">
            <w:pPr>
              <w:pStyle w:val="Prrafodelista"/>
              <w:spacing w:line="240" w:lineRule="auto"/>
              <w:ind w:left="0"/>
              <w:rPr>
                <w:rFonts w:ascii="AytoRoquetas Light Condensed" w:hAnsi="AytoRoquetas Light Condensed"/>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A0F197D"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051CC8E"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36AE85C4" w14:textId="77777777" w:rsidTr="00BC6C49">
        <w:tc>
          <w:tcPr>
            <w:tcW w:w="2836" w:type="dxa"/>
            <w:tcBorders>
              <w:top w:val="single" w:sz="4" w:space="0" w:color="auto"/>
              <w:left w:val="single" w:sz="4" w:space="0" w:color="auto"/>
              <w:bottom w:val="single" w:sz="4" w:space="0" w:color="auto"/>
              <w:right w:val="single" w:sz="4" w:space="0" w:color="auto"/>
            </w:tcBorders>
          </w:tcPr>
          <w:p w14:paraId="429409DC" w14:textId="77777777" w:rsidR="00BC6C49" w:rsidRDefault="00BC6C49">
            <w:pPr>
              <w:pStyle w:val="Prrafodelista"/>
              <w:spacing w:line="240" w:lineRule="auto"/>
              <w:ind w:left="0"/>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44B19F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030A2F4" w14:textId="77777777" w:rsidR="00BC6C49" w:rsidRDefault="00BC6C49">
            <w:pPr>
              <w:pStyle w:val="Prrafodelista"/>
              <w:spacing w:line="240" w:lineRule="auto"/>
              <w:ind w:left="0"/>
              <w:rPr>
                <w:rFonts w:ascii="AytoRoquetas Light Condensed" w:hAnsi="AytoRoquetas Light Condensed"/>
                <w:sz w:val="20"/>
                <w:szCs w:val="20"/>
              </w:rPr>
            </w:pPr>
          </w:p>
        </w:tc>
        <w:tc>
          <w:tcPr>
            <w:tcW w:w="1842" w:type="dxa"/>
            <w:tcBorders>
              <w:top w:val="single" w:sz="4" w:space="0" w:color="auto"/>
              <w:left w:val="single" w:sz="4" w:space="0" w:color="auto"/>
              <w:bottom w:val="single" w:sz="4" w:space="0" w:color="auto"/>
              <w:right w:val="single" w:sz="4" w:space="0" w:color="auto"/>
            </w:tcBorders>
          </w:tcPr>
          <w:p w14:paraId="34E82C47"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9F77E21"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2472AD15" w14:textId="77777777" w:rsidTr="00BC6C49">
        <w:tc>
          <w:tcPr>
            <w:tcW w:w="2836" w:type="dxa"/>
            <w:tcBorders>
              <w:top w:val="single" w:sz="4" w:space="0" w:color="auto"/>
              <w:left w:val="single" w:sz="4" w:space="0" w:color="auto"/>
              <w:bottom w:val="single" w:sz="4" w:space="0" w:color="auto"/>
              <w:right w:val="single" w:sz="4" w:space="0" w:color="auto"/>
            </w:tcBorders>
          </w:tcPr>
          <w:p w14:paraId="604E7882" w14:textId="77777777" w:rsidR="00BC6C49" w:rsidRDefault="00BC6C49">
            <w:pPr>
              <w:pStyle w:val="Prrafodelista"/>
              <w:spacing w:line="240" w:lineRule="auto"/>
              <w:ind w:left="0"/>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D71F7E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8414418" w14:textId="77777777" w:rsidR="00BC6C49" w:rsidRDefault="00BC6C49">
            <w:pPr>
              <w:pStyle w:val="Prrafodelista"/>
              <w:spacing w:line="240" w:lineRule="auto"/>
              <w:ind w:left="0"/>
              <w:rPr>
                <w:rFonts w:ascii="AytoRoquetas Light Condensed" w:hAnsi="AytoRoquetas Light Condensed"/>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ADE365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9D89256"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19213C6" w14:textId="77777777" w:rsidTr="00BC6C49">
        <w:tc>
          <w:tcPr>
            <w:tcW w:w="2836" w:type="dxa"/>
            <w:tcBorders>
              <w:top w:val="single" w:sz="4" w:space="0" w:color="auto"/>
              <w:left w:val="single" w:sz="4" w:space="0" w:color="auto"/>
              <w:bottom w:val="single" w:sz="4" w:space="0" w:color="auto"/>
              <w:right w:val="single" w:sz="4" w:space="0" w:color="auto"/>
            </w:tcBorders>
          </w:tcPr>
          <w:p w14:paraId="5E66CF2D" w14:textId="77777777" w:rsidR="00BC6C49" w:rsidRDefault="00BC6C49">
            <w:pPr>
              <w:pStyle w:val="Prrafodelista"/>
              <w:spacing w:line="240" w:lineRule="auto"/>
              <w:ind w:left="0"/>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926D54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1D1D0A6" w14:textId="77777777" w:rsidR="00BC6C49" w:rsidRDefault="00BC6C49">
            <w:pPr>
              <w:pStyle w:val="Prrafodelista"/>
              <w:spacing w:line="240" w:lineRule="auto"/>
              <w:ind w:left="0"/>
              <w:rPr>
                <w:rFonts w:ascii="AytoRoquetas Light Condensed" w:hAnsi="AytoRoquetas Light Condensed"/>
                <w:sz w:val="20"/>
                <w:szCs w:val="20"/>
              </w:rPr>
            </w:pPr>
          </w:p>
        </w:tc>
        <w:tc>
          <w:tcPr>
            <w:tcW w:w="1842" w:type="dxa"/>
            <w:tcBorders>
              <w:top w:val="single" w:sz="4" w:space="0" w:color="auto"/>
              <w:left w:val="single" w:sz="4" w:space="0" w:color="auto"/>
              <w:bottom w:val="single" w:sz="4" w:space="0" w:color="auto"/>
              <w:right w:val="single" w:sz="4" w:space="0" w:color="auto"/>
            </w:tcBorders>
          </w:tcPr>
          <w:p w14:paraId="793E5CC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87AFEE9" w14:textId="77777777" w:rsidR="00BC6C49" w:rsidRDefault="00BC6C49">
            <w:pPr>
              <w:pStyle w:val="Prrafodelista"/>
              <w:spacing w:line="240" w:lineRule="auto"/>
              <w:ind w:left="0"/>
              <w:rPr>
                <w:rFonts w:ascii="AytoRoquetas Light Condensed" w:hAnsi="AytoRoquetas Light Condensed"/>
                <w:sz w:val="20"/>
                <w:szCs w:val="20"/>
              </w:rPr>
            </w:pPr>
          </w:p>
        </w:tc>
      </w:tr>
    </w:tbl>
    <w:p w14:paraId="6C0D78AE" w14:textId="77777777" w:rsidR="00BC6C49" w:rsidRDefault="00BC6C49" w:rsidP="00BC6C49">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2836"/>
        <w:gridCol w:w="1418"/>
        <w:gridCol w:w="1417"/>
        <w:gridCol w:w="1559"/>
        <w:gridCol w:w="2268"/>
      </w:tblGrid>
      <w:tr w:rsidR="00BC6C49" w14:paraId="1363293E" w14:textId="77777777" w:rsidTr="00BC6C49">
        <w:tc>
          <w:tcPr>
            <w:tcW w:w="9498"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5BDB9EAD" w14:textId="77777777" w:rsidR="00BC6C49" w:rsidRDefault="00BC6C49">
            <w:pPr>
              <w:spacing w:after="0" w:line="240" w:lineRule="auto"/>
              <w:rPr>
                <w:rFonts w:ascii="AytoRoquetas Light Condensed" w:hAnsi="AytoRoquetas Light Condensed"/>
                <w:b/>
              </w:rPr>
            </w:pPr>
            <w:r>
              <w:rPr>
                <w:rFonts w:ascii="AytoRoquetas Light Condensed" w:hAnsi="AytoRoquetas Light Condensed"/>
                <w:b/>
              </w:rPr>
              <w:t>4.- INSTALACIONES DEPORTIVAS DONDE SE DESARROLLA LA ACTIVIDAD</w:t>
            </w:r>
          </w:p>
        </w:tc>
      </w:tr>
      <w:tr w:rsidR="00BC6C49" w14:paraId="7E86DE53" w14:textId="77777777" w:rsidTr="00BC6C49">
        <w:tc>
          <w:tcPr>
            <w:tcW w:w="283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E31F38F"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EQUIPO/GRUPO</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D598C17" w14:textId="77777777" w:rsidR="00BC6C49" w:rsidRDefault="00BC6C49">
            <w:pPr>
              <w:spacing w:line="240" w:lineRule="auto"/>
              <w:jc w:val="center"/>
              <w:rPr>
                <w:rFonts w:ascii="AytoRoquetas Light Condensed" w:hAnsi="AytoRoquetas Light Condensed"/>
                <w:b/>
                <w:sz w:val="20"/>
                <w:szCs w:val="20"/>
              </w:rPr>
            </w:pPr>
            <w:proofErr w:type="spellStart"/>
            <w:r>
              <w:rPr>
                <w:rFonts w:ascii="AytoRoquetas Light Condensed" w:hAnsi="AytoRoquetas Light Condensed"/>
                <w:b/>
                <w:sz w:val="20"/>
                <w:szCs w:val="20"/>
              </w:rPr>
              <w:t>Nº</w:t>
            </w:r>
            <w:proofErr w:type="spellEnd"/>
            <w:r>
              <w:rPr>
                <w:rFonts w:ascii="AytoRoquetas Light Condensed" w:hAnsi="AytoRoquetas Light Condensed"/>
                <w:b/>
                <w:sz w:val="20"/>
                <w:szCs w:val="20"/>
              </w:rPr>
              <w:t xml:space="preserve"> SESIONES SEMANALES</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F6031B6" w14:textId="77777777" w:rsidR="00BC6C49" w:rsidRDefault="00BC6C49">
            <w:pPr>
              <w:spacing w:line="240" w:lineRule="auto"/>
              <w:jc w:val="center"/>
              <w:rPr>
                <w:rFonts w:ascii="AytoRoquetas Light Condensed" w:hAnsi="AytoRoquetas Light Condensed"/>
                <w:b/>
                <w:sz w:val="20"/>
                <w:szCs w:val="20"/>
              </w:rPr>
            </w:pPr>
            <w:proofErr w:type="spellStart"/>
            <w:r>
              <w:rPr>
                <w:rFonts w:ascii="AytoRoquetas Light Condensed" w:hAnsi="AytoRoquetas Light Condensed"/>
                <w:b/>
                <w:sz w:val="20"/>
                <w:szCs w:val="20"/>
              </w:rPr>
              <w:t>Nº</w:t>
            </w:r>
            <w:proofErr w:type="spellEnd"/>
            <w:r>
              <w:rPr>
                <w:rFonts w:ascii="AytoRoquetas Light Condensed" w:hAnsi="AytoRoquetas Light Condensed"/>
                <w:b/>
                <w:sz w:val="20"/>
                <w:szCs w:val="20"/>
              </w:rPr>
              <w:t xml:space="preserve"> ALUMNOS</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85FE76A" w14:textId="77777777" w:rsidR="00BC6C49" w:rsidRDefault="00BC6C49">
            <w:pPr>
              <w:spacing w:line="240" w:lineRule="auto"/>
              <w:jc w:val="center"/>
              <w:rPr>
                <w:rFonts w:ascii="AytoRoquetas Light Condensed" w:hAnsi="AytoRoquetas Light Condensed"/>
                <w:b/>
                <w:sz w:val="20"/>
                <w:szCs w:val="20"/>
              </w:rPr>
            </w:pPr>
            <w:proofErr w:type="spellStart"/>
            <w:r>
              <w:rPr>
                <w:rFonts w:ascii="AytoRoquetas Light Condensed" w:hAnsi="AytoRoquetas Light Condensed"/>
                <w:b/>
                <w:sz w:val="20"/>
                <w:szCs w:val="20"/>
              </w:rPr>
              <w:t>Nº</w:t>
            </w:r>
            <w:proofErr w:type="spellEnd"/>
            <w:r>
              <w:rPr>
                <w:rFonts w:ascii="AytoRoquetas Light Condensed" w:hAnsi="AytoRoquetas Light Condensed"/>
                <w:b/>
                <w:sz w:val="20"/>
                <w:szCs w:val="20"/>
              </w:rPr>
              <w:t xml:space="preserve"> MONITORES</w:t>
            </w:r>
          </w:p>
        </w:tc>
        <w:tc>
          <w:tcPr>
            <w:tcW w:w="226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23D8E3F"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INSTALACION DEPORTIVA</w:t>
            </w:r>
          </w:p>
        </w:tc>
      </w:tr>
      <w:tr w:rsidR="00BC6C49" w14:paraId="40E1C435" w14:textId="77777777" w:rsidTr="00BC6C49">
        <w:tc>
          <w:tcPr>
            <w:tcW w:w="2836" w:type="dxa"/>
            <w:tcBorders>
              <w:top w:val="single" w:sz="4" w:space="0" w:color="auto"/>
              <w:left w:val="single" w:sz="4" w:space="0" w:color="auto"/>
              <w:bottom w:val="single" w:sz="4" w:space="0" w:color="auto"/>
              <w:right w:val="single" w:sz="4" w:space="0" w:color="auto"/>
            </w:tcBorders>
          </w:tcPr>
          <w:p w14:paraId="170C1562"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59D1490"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62AA87D"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D8E8486"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F7EDC99" w14:textId="77777777" w:rsidR="00BC6C49" w:rsidRDefault="00BC6C49">
            <w:pPr>
              <w:spacing w:line="240" w:lineRule="auto"/>
              <w:rPr>
                <w:rFonts w:ascii="AytoRoquetas Light Condensed" w:hAnsi="AytoRoquetas Light Condensed"/>
                <w:sz w:val="20"/>
                <w:szCs w:val="20"/>
              </w:rPr>
            </w:pPr>
          </w:p>
        </w:tc>
      </w:tr>
      <w:tr w:rsidR="00BC6C49" w14:paraId="254FB360" w14:textId="77777777" w:rsidTr="00BC6C49">
        <w:tc>
          <w:tcPr>
            <w:tcW w:w="2836" w:type="dxa"/>
            <w:tcBorders>
              <w:top w:val="single" w:sz="4" w:space="0" w:color="auto"/>
              <w:left w:val="single" w:sz="4" w:space="0" w:color="auto"/>
              <w:bottom w:val="single" w:sz="4" w:space="0" w:color="auto"/>
              <w:right w:val="single" w:sz="4" w:space="0" w:color="auto"/>
            </w:tcBorders>
          </w:tcPr>
          <w:p w14:paraId="3030EB03"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FB4B00C"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1D2B405"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B5100B9"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D95C266" w14:textId="77777777" w:rsidR="00BC6C49" w:rsidRDefault="00BC6C49">
            <w:pPr>
              <w:spacing w:line="240" w:lineRule="auto"/>
              <w:rPr>
                <w:rFonts w:ascii="AytoRoquetas Light Condensed" w:hAnsi="AytoRoquetas Light Condensed"/>
                <w:sz w:val="20"/>
                <w:szCs w:val="20"/>
              </w:rPr>
            </w:pPr>
          </w:p>
        </w:tc>
      </w:tr>
      <w:tr w:rsidR="00BC6C49" w14:paraId="0A5C7C56" w14:textId="77777777" w:rsidTr="00BC6C49">
        <w:tc>
          <w:tcPr>
            <w:tcW w:w="2836" w:type="dxa"/>
            <w:tcBorders>
              <w:top w:val="single" w:sz="4" w:space="0" w:color="auto"/>
              <w:left w:val="single" w:sz="4" w:space="0" w:color="auto"/>
              <w:bottom w:val="single" w:sz="4" w:space="0" w:color="auto"/>
              <w:right w:val="single" w:sz="4" w:space="0" w:color="auto"/>
            </w:tcBorders>
          </w:tcPr>
          <w:p w14:paraId="7DA12823"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A8DC4BF"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BC19AF2"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D61FB4C"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2F27417" w14:textId="77777777" w:rsidR="00BC6C49" w:rsidRDefault="00BC6C49">
            <w:pPr>
              <w:spacing w:line="240" w:lineRule="auto"/>
              <w:rPr>
                <w:rFonts w:ascii="AytoRoquetas Light Condensed" w:hAnsi="AytoRoquetas Light Condensed"/>
                <w:sz w:val="20"/>
                <w:szCs w:val="20"/>
              </w:rPr>
            </w:pPr>
          </w:p>
        </w:tc>
      </w:tr>
      <w:tr w:rsidR="00BC6C49" w14:paraId="4F1E3626" w14:textId="77777777" w:rsidTr="00BC6C49">
        <w:tc>
          <w:tcPr>
            <w:tcW w:w="2836" w:type="dxa"/>
            <w:tcBorders>
              <w:top w:val="single" w:sz="4" w:space="0" w:color="auto"/>
              <w:left w:val="single" w:sz="4" w:space="0" w:color="auto"/>
              <w:bottom w:val="single" w:sz="4" w:space="0" w:color="auto"/>
              <w:right w:val="single" w:sz="4" w:space="0" w:color="auto"/>
            </w:tcBorders>
          </w:tcPr>
          <w:p w14:paraId="191AAAE3"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F1A906C"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9233D6D"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7F84F4C"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C06E224" w14:textId="77777777" w:rsidR="00BC6C49" w:rsidRDefault="00BC6C49">
            <w:pPr>
              <w:spacing w:line="240" w:lineRule="auto"/>
              <w:rPr>
                <w:rFonts w:ascii="AytoRoquetas Light Condensed" w:hAnsi="AytoRoquetas Light Condensed"/>
                <w:sz w:val="20"/>
                <w:szCs w:val="20"/>
              </w:rPr>
            </w:pPr>
          </w:p>
        </w:tc>
      </w:tr>
      <w:tr w:rsidR="00BC6C49" w14:paraId="6E835F86" w14:textId="77777777" w:rsidTr="00BC6C49">
        <w:tc>
          <w:tcPr>
            <w:tcW w:w="2836" w:type="dxa"/>
            <w:tcBorders>
              <w:top w:val="single" w:sz="4" w:space="0" w:color="auto"/>
              <w:left w:val="single" w:sz="4" w:space="0" w:color="auto"/>
              <w:bottom w:val="single" w:sz="4" w:space="0" w:color="auto"/>
              <w:right w:val="single" w:sz="4" w:space="0" w:color="auto"/>
            </w:tcBorders>
          </w:tcPr>
          <w:p w14:paraId="55103D0D"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B02EF1E"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A9C321B"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53B1858"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72195FA" w14:textId="77777777" w:rsidR="00BC6C49" w:rsidRDefault="00BC6C49">
            <w:pPr>
              <w:spacing w:line="240" w:lineRule="auto"/>
              <w:rPr>
                <w:rFonts w:ascii="AytoRoquetas Light Condensed" w:hAnsi="AytoRoquetas Light Condensed"/>
                <w:sz w:val="20"/>
                <w:szCs w:val="20"/>
              </w:rPr>
            </w:pPr>
          </w:p>
        </w:tc>
      </w:tr>
      <w:tr w:rsidR="00BC6C49" w14:paraId="23EB087C" w14:textId="77777777" w:rsidTr="00BC6C49">
        <w:tc>
          <w:tcPr>
            <w:tcW w:w="2836" w:type="dxa"/>
            <w:tcBorders>
              <w:top w:val="single" w:sz="4" w:space="0" w:color="auto"/>
              <w:left w:val="single" w:sz="4" w:space="0" w:color="auto"/>
              <w:bottom w:val="single" w:sz="4" w:space="0" w:color="auto"/>
              <w:right w:val="single" w:sz="4" w:space="0" w:color="auto"/>
            </w:tcBorders>
          </w:tcPr>
          <w:p w14:paraId="40F4915D"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1797607"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BB1AAD5"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9F38160"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DB7169A" w14:textId="77777777" w:rsidR="00BC6C49" w:rsidRDefault="00BC6C49">
            <w:pPr>
              <w:spacing w:line="240" w:lineRule="auto"/>
              <w:rPr>
                <w:rFonts w:ascii="AytoRoquetas Light Condensed" w:hAnsi="AytoRoquetas Light Condensed"/>
                <w:sz w:val="20"/>
                <w:szCs w:val="20"/>
              </w:rPr>
            </w:pPr>
          </w:p>
        </w:tc>
      </w:tr>
      <w:tr w:rsidR="00BC6C49" w14:paraId="6D9C5FD8" w14:textId="77777777" w:rsidTr="00BC6C49">
        <w:tc>
          <w:tcPr>
            <w:tcW w:w="2836" w:type="dxa"/>
            <w:tcBorders>
              <w:top w:val="single" w:sz="4" w:space="0" w:color="auto"/>
              <w:left w:val="single" w:sz="4" w:space="0" w:color="auto"/>
              <w:bottom w:val="single" w:sz="4" w:space="0" w:color="auto"/>
              <w:right w:val="single" w:sz="4" w:space="0" w:color="auto"/>
            </w:tcBorders>
          </w:tcPr>
          <w:p w14:paraId="0AB13E50"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CB03E8E"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05CAFF8"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ED78387"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CDDA1FE" w14:textId="77777777" w:rsidR="00BC6C49" w:rsidRDefault="00BC6C49">
            <w:pPr>
              <w:spacing w:line="240" w:lineRule="auto"/>
              <w:rPr>
                <w:rFonts w:ascii="AytoRoquetas Light Condensed" w:hAnsi="AytoRoquetas Light Condensed"/>
                <w:sz w:val="20"/>
                <w:szCs w:val="20"/>
              </w:rPr>
            </w:pPr>
          </w:p>
        </w:tc>
      </w:tr>
      <w:tr w:rsidR="00BC6C49" w14:paraId="05B5B278" w14:textId="77777777" w:rsidTr="00BC6C49">
        <w:tc>
          <w:tcPr>
            <w:tcW w:w="2836" w:type="dxa"/>
            <w:tcBorders>
              <w:top w:val="single" w:sz="4" w:space="0" w:color="auto"/>
              <w:left w:val="single" w:sz="4" w:space="0" w:color="auto"/>
              <w:bottom w:val="single" w:sz="4" w:space="0" w:color="auto"/>
              <w:right w:val="single" w:sz="4" w:space="0" w:color="auto"/>
            </w:tcBorders>
          </w:tcPr>
          <w:p w14:paraId="2315C1C1"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4B6CC54"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3C9635E"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FF5F779"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A23AD22" w14:textId="77777777" w:rsidR="00BC6C49" w:rsidRDefault="00BC6C49">
            <w:pPr>
              <w:spacing w:line="240" w:lineRule="auto"/>
              <w:rPr>
                <w:rFonts w:ascii="AytoRoquetas Light Condensed" w:hAnsi="AytoRoquetas Light Condensed"/>
                <w:sz w:val="20"/>
                <w:szCs w:val="20"/>
              </w:rPr>
            </w:pPr>
          </w:p>
        </w:tc>
      </w:tr>
      <w:tr w:rsidR="00BC6C49" w14:paraId="3FF0B0CA" w14:textId="77777777" w:rsidTr="00BC6C49">
        <w:tc>
          <w:tcPr>
            <w:tcW w:w="2836" w:type="dxa"/>
            <w:tcBorders>
              <w:top w:val="single" w:sz="4" w:space="0" w:color="auto"/>
              <w:left w:val="single" w:sz="4" w:space="0" w:color="auto"/>
              <w:bottom w:val="single" w:sz="4" w:space="0" w:color="auto"/>
              <w:right w:val="single" w:sz="4" w:space="0" w:color="auto"/>
            </w:tcBorders>
          </w:tcPr>
          <w:p w14:paraId="268C5327"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05EC36D"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E7C18A4"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9CA4914"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0628E0F" w14:textId="77777777" w:rsidR="00BC6C49" w:rsidRDefault="00BC6C49">
            <w:pPr>
              <w:spacing w:line="240" w:lineRule="auto"/>
              <w:rPr>
                <w:rFonts w:ascii="AytoRoquetas Light Condensed" w:hAnsi="AytoRoquetas Light Condensed"/>
                <w:sz w:val="20"/>
                <w:szCs w:val="20"/>
              </w:rPr>
            </w:pPr>
          </w:p>
        </w:tc>
      </w:tr>
      <w:tr w:rsidR="00BC6C49" w14:paraId="1FD14990" w14:textId="77777777" w:rsidTr="00BC6C49">
        <w:tc>
          <w:tcPr>
            <w:tcW w:w="2836" w:type="dxa"/>
            <w:tcBorders>
              <w:top w:val="single" w:sz="4" w:space="0" w:color="auto"/>
              <w:left w:val="single" w:sz="4" w:space="0" w:color="auto"/>
              <w:bottom w:val="single" w:sz="4" w:space="0" w:color="auto"/>
              <w:right w:val="single" w:sz="4" w:space="0" w:color="auto"/>
            </w:tcBorders>
          </w:tcPr>
          <w:p w14:paraId="0FBAF8F9"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2EE15CB"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2C6BC1A"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D2B037E"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631CEA4" w14:textId="77777777" w:rsidR="00BC6C49" w:rsidRDefault="00BC6C49">
            <w:pPr>
              <w:spacing w:line="240" w:lineRule="auto"/>
              <w:rPr>
                <w:rFonts w:ascii="AytoRoquetas Light Condensed" w:hAnsi="AytoRoquetas Light Condensed"/>
                <w:sz w:val="20"/>
                <w:szCs w:val="20"/>
              </w:rPr>
            </w:pPr>
          </w:p>
        </w:tc>
      </w:tr>
      <w:tr w:rsidR="00BC6C49" w14:paraId="05461A5D" w14:textId="77777777" w:rsidTr="00BC6C49">
        <w:tc>
          <w:tcPr>
            <w:tcW w:w="2836" w:type="dxa"/>
            <w:tcBorders>
              <w:top w:val="single" w:sz="4" w:space="0" w:color="auto"/>
              <w:left w:val="single" w:sz="4" w:space="0" w:color="auto"/>
              <w:bottom w:val="single" w:sz="4" w:space="0" w:color="auto"/>
              <w:right w:val="single" w:sz="4" w:space="0" w:color="auto"/>
            </w:tcBorders>
          </w:tcPr>
          <w:p w14:paraId="3AFFE6F0"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64B65EC"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591D552"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6B16250"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E156165" w14:textId="77777777" w:rsidR="00BC6C49" w:rsidRDefault="00BC6C49">
            <w:pPr>
              <w:spacing w:line="240" w:lineRule="auto"/>
              <w:rPr>
                <w:rFonts w:ascii="AytoRoquetas Light Condensed" w:hAnsi="AytoRoquetas Light Condensed"/>
                <w:sz w:val="20"/>
                <w:szCs w:val="20"/>
              </w:rPr>
            </w:pPr>
          </w:p>
        </w:tc>
      </w:tr>
      <w:tr w:rsidR="00BC6C49" w14:paraId="03A9367B" w14:textId="77777777" w:rsidTr="00BC6C49">
        <w:tc>
          <w:tcPr>
            <w:tcW w:w="2836" w:type="dxa"/>
            <w:tcBorders>
              <w:top w:val="single" w:sz="4" w:space="0" w:color="auto"/>
              <w:left w:val="single" w:sz="4" w:space="0" w:color="auto"/>
              <w:bottom w:val="single" w:sz="4" w:space="0" w:color="auto"/>
              <w:right w:val="single" w:sz="4" w:space="0" w:color="auto"/>
            </w:tcBorders>
          </w:tcPr>
          <w:p w14:paraId="6D6E1DE0"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47D0E24"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C9446FB"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F73E51A"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C28C8B9" w14:textId="77777777" w:rsidR="00BC6C49" w:rsidRDefault="00BC6C49">
            <w:pPr>
              <w:spacing w:line="240" w:lineRule="auto"/>
              <w:rPr>
                <w:rFonts w:ascii="AytoRoquetas Light Condensed" w:hAnsi="AytoRoquetas Light Condensed"/>
                <w:sz w:val="20"/>
                <w:szCs w:val="20"/>
              </w:rPr>
            </w:pPr>
          </w:p>
        </w:tc>
      </w:tr>
      <w:tr w:rsidR="00BC6C49" w14:paraId="709DC2FE" w14:textId="77777777" w:rsidTr="00BC6C49">
        <w:tc>
          <w:tcPr>
            <w:tcW w:w="2836" w:type="dxa"/>
            <w:tcBorders>
              <w:top w:val="single" w:sz="4" w:space="0" w:color="auto"/>
              <w:left w:val="single" w:sz="4" w:space="0" w:color="auto"/>
              <w:bottom w:val="single" w:sz="4" w:space="0" w:color="auto"/>
              <w:right w:val="single" w:sz="4" w:space="0" w:color="auto"/>
            </w:tcBorders>
          </w:tcPr>
          <w:p w14:paraId="0D9BB4EC"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97889F8"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051A678"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76C05FD"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62E7DD1" w14:textId="77777777" w:rsidR="00BC6C49" w:rsidRDefault="00BC6C49">
            <w:pPr>
              <w:spacing w:line="240" w:lineRule="auto"/>
              <w:rPr>
                <w:rFonts w:ascii="AytoRoquetas Light Condensed" w:hAnsi="AytoRoquetas Light Condensed"/>
                <w:sz w:val="20"/>
                <w:szCs w:val="20"/>
              </w:rPr>
            </w:pPr>
          </w:p>
        </w:tc>
      </w:tr>
      <w:tr w:rsidR="00BC6C49" w14:paraId="5CDA1642" w14:textId="77777777" w:rsidTr="00BC6C49">
        <w:tc>
          <w:tcPr>
            <w:tcW w:w="2836" w:type="dxa"/>
            <w:tcBorders>
              <w:top w:val="single" w:sz="4" w:space="0" w:color="auto"/>
              <w:left w:val="single" w:sz="4" w:space="0" w:color="auto"/>
              <w:bottom w:val="single" w:sz="4" w:space="0" w:color="auto"/>
              <w:right w:val="single" w:sz="4" w:space="0" w:color="auto"/>
            </w:tcBorders>
          </w:tcPr>
          <w:p w14:paraId="6F4E8514"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2544561"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5F6707B"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A45FB25"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9C099D4" w14:textId="77777777" w:rsidR="00BC6C49" w:rsidRDefault="00BC6C49">
            <w:pPr>
              <w:spacing w:line="240" w:lineRule="auto"/>
              <w:rPr>
                <w:rFonts w:ascii="AytoRoquetas Light Condensed" w:hAnsi="AytoRoquetas Light Condensed"/>
                <w:sz w:val="20"/>
                <w:szCs w:val="20"/>
              </w:rPr>
            </w:pPr>
          </w:p>
        </w:tc>
      </w:tr>
      <w:tr w:rsidR="00BC6C49" w14:paraId="13068BB3" w14:textId="77777777" w:rsidTr="00BC6C49">
        <w:tc>
          <w:tcPr>
            <w:tcW w:w="2836" w:type="dxa"/>
            <w:tcBorders>
              <w:top w:val="single" w:sz="4" w:space="0" w:color="auto"/>
              <w:left w:val="single" w:sz="4" w:space="0" w:color="auto"/>
              <w:bottom w:val="single" w:sz="4" w:space="0" w:color="auto"/>
              <w:right w:val="single" w:sz="4" w:space="0" w:color="auto"/>
            </w:tcBorders>
          </w:tcPr>
          <w:p w14:paraId="3594BD51"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62F9003"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9B496CA"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00972BC"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5838EB5" w14:textId="77777777" w:rsidR="00BC6C49" w:rsidRDefault="00BC6C49">
            <w:pPr>
              <w:spacing w:line="240" w:lineRule="auto"/>
              <w:rPr>
                <w:rFonts w:ascii="AytoRoquetas Light Condensed" w:hAnsi="AytoRoquetas Light Condensed"/>
                <w:sz w:val="20"/>
                <w:szCs w:val="20"/>
              </w:rPr>
            </w:pPr>
          </w:p>
        </w:tc>
      </w:tr>
      <w:tr w:rsidR="00BC6C49" w14:paraId="192FD657" w14:textId="77777777" w:rsidTr="00BC6C49">
        <w:tc>
          <w:tcPr>
            <w:tcW w:w="2836" w:type="dxa"/>
            <w:tcBorders>
              <w:top w:val="single" w:sz="4" w:space="0" w:color="auto"/>
              <w:left w:val="single" w:sz="4" w:space="0" w:color="auto"/>
              <w:bottom w:val="single" w:sz="4" w:space="0" w:color="auto"/>
              <w:right w:val="single" w:sz="4" w:space="0" w:color="auto"/>
            </w:tcBorders>
          </w:tcPr>
          <w:p w14:paraId="7D2A129D"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21900E7"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4447F1A"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2CCD279"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6B3577B" w14:textId="77777777" w:rsidR="00BC6C49" w:rsidRDefault="00BC6C49">
            <w:pPr>
              <w:spacing w:line="240" w:lineRule="auto"/>
              <w:rPr>
                <w:rFonts w:ascii="AytoRoquetas Light Condensed" w:hAnsi="AytoRoquetas Light Condensed"/>
                <w:sz w:val="20"/>
                <w:szCs w:val="20"/>
              </w:rPr>
            </w:pPr>
          </w:p>
        </w:tc>
      </w:tr>
      <w:tr w:rsidR="00BC6C49" w14:paraId="68B70525" w14:textId="77777777" w:rsidTr="00BC6C49">
        <w:tc>
          <w:tcPr>
            <w:tcW w:w="2836" w:type="dxa"/>
            <w:tcBorders>
              <w:top w:val="single" w:sz="4" w:space="0" w:color="auto"/>
              <w:left w:val="single" w:sz="4" w:space="0" w:color="auto"/>
              <w:bottom w:val="single" w:sz="4" w:space="0" w:color="auto"/>
              <w:right w:val="single" w:sz="4" w:space="0" w:color="auto"/>
            </w:tcBorders>
          </w:tcPr>
          <w:p w14:paraId="5B3E741D"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5F95255"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8D83988"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A23E828"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E8E0087" w14:textId="77777777" w:rsidR="00BC6C49" w:rsidRDefault="00BC6C49">
            <w:pPr>
              <w:spacing w:line="240" w:lineRule="auto"/>
              <w:rPr>
                <w:rFonts w:ascii="AytoRoquetas Light Condensed" w:hAnsi="AytoRoquetas Light Condensed"/>
                <w:sz w:val="20"/>
                <w:szCs w:val="20"/>
              </w:rPr>
            </w:pPr>
          </w:p>
        </w:tc>
      </w:tr>
      <w:tr w:rsidR="00BC6C49" w14:paraId="211011E2" w14:textId="77777777" w:rsidTr="00BC6C49">
        <w:tc>
          <w:tcPr>
            <w:tcW w:w="2836" w:type="dxa"/>
            <w:tcBorders>
              <w:top w:val="single" w:sz="4" w:space="0" w:color="auto"/>
              <w:left w:val="single" w:sz="4" w:space="0" w:color="auto"/>
              <w:bottom w:val="single" w:sz="4" w:space="0" w:color="auto"/>
              <w:right w:val="single" w:sz="4" w:space="0" w:color="auto"/>
            </w:tcBorders>
          </w:tcPr>
          <w:p w14:paraId="504D4EEE"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0D9EF48"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3BD6970"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4829DB8"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1E95FE0" w14:textId="77777777" w:rsidR="00BC6C49" w:rsidRDefault="00BC6C49">
            <w:pPr>
              <w:spacing w:line="240" w:lineRule="auto"/>
              <w:rPr>
                <w:rFonts w:ascii="AytoRoquetas Light Condensed" w:hAnsi="AytoRoquetas Light Condensed"/>
                <w:sz w:val="20"/>
                <w:szCs w:val="20"/>
              </w:rPr>
            </w:pPr>
          </w:p>
        </w:tc>
      </w:tr>
      <w:tr w:rsidR="00BC6C49" w14:paraId="7991D150" w14:textId="77777777" w:rsidTr="00BC6C49">
        <w:tc>
          <w:tcPr>
            <w:tcW w:w="2836" w:type="dxa"/>
            <w:tcBorders>
              <w:top w:val="single" w:sz="4" w:space="0" w:color="auto"/>
              <w:left w:val="single" w:sz="4" w:space="0" w:color="auto"/>
              <w:bottom w:val="single" w:sz="4" w:space="0" w:color="auto"/>
              <w:right w:val="single" w:sz="4" w:space="0" w:color="auto"/>
            </w:tcBorders>
          </w:tcPr>
          <w:p w14:paraId="008AC82C"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72DF4E2"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9186515"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7EAB9E8"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2EAECF9" w14:textId="77777777" w:rsidR="00BC6C49" w:rsidRDefault="00BC6C49">
            <w:pPr>
              <w:spacing w:line="240" w:lineRule="auto"/>
              <w:rPr>
                <w:rFonts w:ascii="AytoRoquetas Light Condensed" w:hAnsi="AytoRoquetas Light Condensed"/>
                <w:sz w:val="20"/>
                <w:szCs w:val="20"/>
              </w:rPr>
            </w:pPr>
          </w:p>
        </w:tc>
      </w:tr>
      <w:tr w:rsidR="00BC6C49" w14:paraId="3A3EA907" w14:textId="77777777" w:rsidTr="00BC6C49">
        <w:tc>
          <w:tcPr>
            <w:tcW w:w="2836" w:type="dxa"/>
            <w:tcBorders>
              <w:top w:val="single" w:sz="4" w:space="0" w:color="auto"/>
              <w:left w:val="single" w:sz="4" w:space="0" w:color="auto"/>
              <w:bottom w:val="single" w:sz="4" w:space="0" w:color="auto"/>
              <w:right w:val="single" w:sz="4" w:space="0" w:color="auto"/>
            </w:tcBorders>
          </w:tcPr>
          <w:p w14:paraId="6A17E77D"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218A950"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724220C"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03B2B35"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8F56C0B" w14:textId="77777777" w:rsidR="00BC6C49" w:rsidRDefault="00BC6C49">
            <w:pPr>
              <w:spacing w:line="240" w:lineRule="auto"/>
              <w:rPr>
                <w:rFonts w:ascii="AytoRoquetas Light Condensed" w:hAnsi="AytoRoquetas Light Condensed"/>
                <w:sz w:val="20"/>
                <w:szCs w:val="20"/>
              </w:rPr>
            </w:pPr>
          </w:p>
        </w:tc>
      </w:tr>
      <w:tr w:rsidR="00BC6C49" w14:paraId="4566D960" w14:textId="77777777" w:rsidTr="00BC6C49">
        <w:tc>
          <w:tcPr>
            <w:tcW w:w="2836" w:type="dxa"/>
            <w:tcBorders>
              <w:top w:val="single" w:sz="4" w:space="0" w:color="auto"/>
              <w:left w:val="single" w:sz="4" w:space="0" w:color="auto"/>
              <w:bottom w:val="single" w:sz="4" w:space="0" w:color="auto"/>
              <w:right w:val="single" w:sz="4" w:space="0" w:color="auto"/>
            </w:tcBorders>
          </w:tcPr>
          <w:p w14:paraId="10E752E1"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5633358"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9B573E3"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12B98CA"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091689B" w14:textId="77777777" w:rsidR="00BC6C49" w:rsidRDefault="00BC6C49">
            <w:pPr>
              <w:spacing w:line="240" w:lineRule="auto"/>
              <w:rPr>
                <w:rFonts w:ascii="AytoRoquetas Light Condensed" w:hAnsi="AytoRoquetas Light Condensed"/>
                <w:sz w:val="20"/>
                <w:szCs w:val="20"/>
              </w:rPr>
            </w:pPr>
          </w:p>
        </w:tc>
      </w:tr>
      <w:tr w:rsidR="00BC6C49" w14:paraId="637BA23D" w14:textId="77777777" w:rsidTr="00BC6C49">
        <w:tc>
          <w:tcPr>
            <w:tcW w:w="2836" w:type="dxa"/>
            <w:tcBorders>
              <w:top w:val="single" w:sz="4" w:space="0" w:color="auto"/>
              <w:left w:val="single" w:sz="4" w:space="0" w:color="auto"/>
              <w:bottom w:val="single" w:sz="4" w:space="0" w:color="auto"/>
              <w:right w:val="single" w:sz="4" w:space="0" w:color="auto"/>
            </w:tcBorders>
          </w:tcPr>
          <w:p w14:paraId="15AE1444"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24C26C1"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E77A0D7"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E623311"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84E00A5" w14:textId="77777777" w:rsidR="00BC6C49" w:rsidRDefault="00BC6C49">
            <w:pPr>
              <w:spacing w:line="240" w:lineRule="auto"/>
              <w:rPr>
                <w:rFonts w:ascii="AytoRoquetas Light Condensed" w:hAnsi="AytoRoquetas Light Condensed"/>
                <w:sz w:val="20"/>
                <w:szCs w:val="20"/>
              </w:rPr>
            </w:pPr>
          </w:p>
        </w:tc>
      </w:tr>
      <w:tr w:rsidR="00BC6C49" w14:paraId="2ACD1E5A" w14:textId="77777777" w:rsidTr="00BC6C49">
        <w:tc>
          <w:tcPr>
            <w:tcW w:w="2836" w:type="dxa"/>
            <w:tcBorders>
              <w:top w:val="single" w:sz="4" w:space="0" w:color="auto"/>
              <w:left w:val="single" w:sz="4" w:space="0" w:color="auto"/>
              <w:bottom w:val="single" w:sz="4" w:space="0" w:color="auto"/>
              <w:right w:val="single" w:sz="4" w:space="0" w:color="auto"/>
            </w:tcBorders>
          </w:tcPr>
          <w:p w14:paraId="190BF85F"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B4411CD"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D6BD5A3"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CEFCB46"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655F60E" w14:textId="77777777" w:rsidR="00BC6C49" w:rsidRDefault="00BC6C49">
            <w:pPr>
              <w:spacing w:line="240" w:lineRule="auto"/>
              <w:rPr>
                <w:rFonts w:ascii="AytoRoquetas Light Condensed" w:hAnsi="AytoRoquetas Light Condensed"/>
                <w:sz w:val="20"/>
                <w:szCs w:val="20"/>
              </w:rPr>
            </w:pPr>
          </w:p>
        </w:tc>
      </w:tr>
      <w:tr w:rsidR="00BC6C49" w14:paraId="0B0AD736" w14:textId="77777777" w:rsidTr="00BC6C49">
        <w:tc>
          <w:tcPr>
            <w:tcW w:w="2836" w:type="dxa"/>
            <w:tcBorders>
              <w:top w:val="single" w:sz="4" w:space="0" w:color="auto"/>
              <w:left w:val="single" w:sz="4" w:space="0" w:color="auto"/>
              <w:bottom w:val="single" w:sz="4" w:space="0" w:color="auto"/>
              <w:right w:val="single" w:sz="4" w:space="0" w:color="auto"/>
            </w:tcBorders>
          </w:tcPr>
          <w:p w14:paraId="1A121D11"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3F1DBC2"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0887F5D"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F8ADD1C"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D518292" w14:textId="77777777" w:rsidR="00BC6C49" w:rsidRDefault="00BC6C49">
            <w:pPr>
              <w:spacing w:line="240" w:lineRule="auto"/>
              <w:rPr>
                <w:rFonts w:ascii="AytoRoquetas Light Condensed" w:hAnsi="AytoRoquetas Light Condensed"/>
                <w:sz w:val="20"/>
                <w:szCs w:val="20"/>
              </w:rPr>
            </w:pPr>
          </w:p>
        </w:tc>
      </w:tr>
      <w:tr w:rsidR="00BC6C49" w14:paraId="47A78534" w14:textId="77777777" w:rsidTr="00BC6C49">
        <w:tc>
          <w:tcPr>
            <w:tcW w:w="2836" w:type="dxa"/>
            <w:tcBorders>
              <w:top w:val="single" w:sz="4" w:space="0" w:color="auto"/>
              <w:left w:val="single" w:sz="4" w:space="0" w:color="auto"/>
              <w:bottom w:val="single" w:sz="4" w:space="0" w:color="auto"/>
              <w:right w:val="single" w:sz="4" w:space="0" w:color="auto"/>
            </w:tcBorders>
          </w:tcPr>
          <w:p w14:paraId="39EEE0A0"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C2C21D5"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41ABBB3"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09F9B44"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614665B" w14:textId="77777777" w:rsidR="00BC6C49" w:rsidRDefault="00BC6C49">
            <w:pPr>
              <w:spacing w:line="240" w:lineRule="auto"/>
              <w:rPr>
                <w:rFonts w:ascii="AytoRoquetas Light Condensed" w:hAnsi="AytoRoquetas Light Condensed"/>
                <w:sz w:val="20"/>
                <w:szCs w:val="20"/>
              </w:rPr>
            </w:pPr>
          </w:p>
        </w:tc>
      </w:tr>
      <w:tr w:rsidR="00BC6C49" w14:paraId="52995B45" w14:textId="77777777" w:rsidTr="00BC6C49">
        <w:tc>
          <w:tcPr>
            <w:tcW w:w="2836" w:type="dxa"/>
            <w:tcBorders>
              <w:top w:val="single" w:sz="4" w:space="0" w:color="auto"/>
              <w:left w:val="single" w:sz="4" w:space="0" w:color="auto"/>
              <w:bottom w:val="single" w:sz="4" w:space="0" w:color="auto"/>
              <w:right w:val="single" w:sz="4" w:space="0" w:color="auto"/>
            </w:tcBorders>
          </w:tcPr>
          <w:p w14:paraId="00ADF50F"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C9EF9C5"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9E0D2AE"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0FF59ED"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F29D33C" w14:textId="77777777" w:rsidR="00BC6C49" w:rsidRDefault="00BC6C49">
            <w:pPr>
              <w:spacing w:line="240" w:lineRule="auto"/>
              <w:rPr>
                <w:rFonts w:ascii="AytoRoquetas Light Condensed" w:hAnsi="AytoRoquetas Light Condensed"/>
                <w:sz w:val="20"/>
                <w:szCs w:val="20"/>
              </w:rPr>
            </w:pPr>
          </w:p>
        </w:tc>
      </w:tr>
      <w:tr w:rsidR="00BC6C49" w14:paraId="34218D43" w14:textId="77777777" w:rsidTr="00BC6C49">
        <w:tc>
          <w:tcPr>
            <w:tcW w:w="2836" w:type="dxa"/>
            <w:tcBorders>
              <w:top w:val="single" w:sz="4" w:space="0" w:color="auto"/>
              <w:left w:val="single" w:sz="4" w:space="0" w:color="auto"/>
              <w:bottom w:val="single" w:sz="4" w:space="0" w:color="auto"/>
              <w:right w:val="single" w:sz="4" w:space="0" w:color="auto"/>
            </w:tcBorders>
          </w:tcPr>
          <w:p w14:paraId="604F41ED"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BA11576"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DC12D14"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6EB309C"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7B48A12" w14:textId="77777777" w:rsidR="00BC6C49" w:rsidRDefault="00BC6C49">
            <w:pPr>
              <w:spacing w:line="240" w:lineRule="auto"/>
              <w:rPr>
                <w:rFonts w:ascii="AytoRoquetas Light Condensed" w:hAnsi="AytoRoquetas Light Condensed"/>
                <w:sz w:val="20"/>
                <w:szCs w:val="20"/>
              </w:rPr>
            </w:pPr>
          </w:p>
        </w:tc>
      </w:tr>
      <w:tr w:rsidR="00BC6C49" w14:paraId="035D1B74" w14:textId="77777777" w:rsidTr="00BC6C49">
        <w:tc>
          <w:tcPr>
            <w:tcW w:w="2836" w:type="dxa"/>
            <w:tcBorders>
              <w:top w:val="single" w:sz="4" w:space="0" w:color="auto"/>
              <w:left w:val="single" w:sz="4" w:space="0" w:color="auto"/>
              <w:bottom w:val="single" w:sz="4" w:space="0" w:color="auto"/>
              <w:right w:val="single" w:sz="4" w:space="0" w:color="auto"/>
            </w:tcBorders>
          </w:tcPr>
          <w:p w14:paraId="06350A13"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BD0405D"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F41F1DF"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FE8D9CB"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2F81C2A" w14:textId="77777777" w:rsidR="00BC6C49" w:rsidRDefault="00BC6C49">
            <w:pPr>
              <w:spacing w:line="240" w:lineRule="auto"/>
              <w:rPr>
                <w:rFonts w:ascii="AytoRoquetas Light Condensed" w:hAnsi="AytoRoquetas Light Condensed"/>
                <w:sz w:val="20"/>
                <w:szCs w:val="20"/>
              </w:rPr>
            </w:pPr>
          </w:p>
        </w:tc>
      </w:tr>
      <w:tr w:rsidR="00BC6C49" w14:paraId="3B62BF6D" w14:textId="77777777" w:rsidTr="00BC6C49">
        <w:tc>
          <w:tcPr>
            <w:tcW w:w="2836" w:type="dxa"/>
            <w:tcBorders>
              <w:top w:val="single" w:sz="4" w:space="0" w:color="auto"/>
              <w:left w:val="single" w:sz="4" w:space="0" w:color="auto"/>
              <w:bottom w:val="single" w:sz="4" w:space="0" w:color="auto"/>
              <w:right w:val="single" w:sz="4" w:space="0" w:color="auto"/>
            </w:tcBorders>
          </w:tcPr>
          <w:p w14:paraId="25F2DA5B"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0AF9BC7"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BF8243C"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992C221"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E2E2589" w14:textId="77777777" w:rsidR="00BC6C49" w:rsidRDefault="00BC6C49">
            <w:pPr>
              <w:spacing w:line="240" w:lineRule="auto"/>
              <w:rPr>
                <w:rFonts w:ascii="AytoRoquetas Light Condensed" w:hAnsi="AytoRoquetas Light Condensed"/>
                <w:sz w:val="20"/>
                <w:szCs w:val="20"/>
              </w:rPr>
            </w:pPr>
          </w:p>
        </w:tc>
      </w:tr>
      <w:tr w:rsidR="00BC6C49" w14:paraId="69E43216" w14:textId="77777777" w:rsidTr="00BC6C49">
        <w:tc>
          <w:tcPr>
            <w:tcW w:w="2836" w:type="dxa"/>
            <w:tcBorders>
              <w:top w:val="single" w:sz="4" w:space="0" w:color="auto"/>
              <w:left w:val="single" w:sz="4" w:space="0" w:color="auto"/>
              <w:bottom w:val="single" w:sz="4" w:space="0" w:color="auto"/>
              <w:right w:val="single" w:sz="4" w:space="0" w:color="auto"/>
            </w:tcBorders>
          </w:tcPr>
          <w:p w14:paraId="56569D73"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3E33159"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DE904BD"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F67A597"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6489761" w14:textId="77777777" w:rsidR="00BC6C49" w:rsidRDefault="00BC6C49">
            <w:pPr>
              <w:spacing w:line="240" w:lineRule="auto"/>
              <w:rPr>
                <w:rFonts w:ascii="AytoRoquetas Light Condensed" w:hAnsi="AytoRoquetas Light Condensed"/>
                <w:sz w:val="20"/>
                <w:szCs w:val="20"/>
              </w:rPr>
            </w:pPr>
          </w:p>
        </w:tc>
      </w:tr>
      <w:tr w:rsidR="00BC6C49" w14:paraId="3C458FC4" w14:textId="77777777" w:rsidTr="00BC6C49">
        <w:tc>
          <w:tcPr>
            <w:tcW w:w="2836" w:type="dxa"/>
            <w:tcBorders>
              <w:top w:val="single" w:sz="4" w:space="0" w:color="auto"/>
              <w:left w:val="single" w:sz="4" w:space="0" w:color="auto"/>
              <w:bottom w:val="single" w:sz="4" w:space="0" w:color="auto"/>
              <w:right w:val="single" w:sz="4" w:space="0" w:color="auto"/>
            </w:tcBorders>
          </w:tcPr>
          <w:p w14:paraId="72626BA0"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4C7E012"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2EBF1A0"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0A14DDB"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734B661" w14:textId="77777777" w:rsidR="00BC6C49" w:rsidRDefault="00BC6C49">
            <w:pPr>
              <w:spacing w:line="240" w:lineRule="auto"/>
              <w:rPr>
                <w:rFonts w:ascii="AytoRoquetas Light Condensed" w:hAnsi="AytoRoquetas Light Condensed"/>
                <w:sz w:val="20"/>
                <w:szCs w:val="20"/>
              </w:rPr>
            </w:pPr>
          </w:p>
        </w:tc>
      </w:tr>
      <w:tr w:rsidR="00BC6C49" w14:paraId="0B2A4475" w14:textId="77777777" w:rsidTr="00BC6C49">
        <w:tc>
          <w:tcPr>
            <w:tcW w:w="2836" w:type="dxa"/>
            <w:tcBorders>
              <w:top w:val="single" w:sz="4" w:space="0" w:color="auto"/>
              <w:left w:val="single" w:sz="4" w:space="0" w:color="auto"/>
              <w:bottom w:val="single" w:sz="4" w:space="0" w:color="auto"/>
              <w:right w:val="single" w:sz="4" w:space="0" w:color="auto"/>
            </w:tcBorders>
          </w:tcPr>
          <w:p w14:paraId="53A914AA"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88A9C05"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89032A0"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EF2F08D"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903358C" w14:textId="77777777" w:rsidR="00BC6C49" w:rsidRDefault="00BC6C49">
            <w:pPr>
              <w:spacing w:line="240" w:lineRule="auto"/>
              <w:rPr>
                <w:rFonts w:ascii="AytoRoquetas Light Condensed" w:hAnsi="AytoRoquetas Light Condensed"/>
                <w:sz w:val="20"/>
                <w:szCs w:val="20"/>
              </w:rPr>
            </w:pPr>
          </w:p>
        </w:tc>
      </w:tr>
      <w:tr w:rsidR="00BC6C49" w14:paraId="3022DA6C" w14:textId="77777777" w:rsidTr="00BC6C49">
        <w:tc>
          <w:tcPr>
            <w:tcW w:w="2836" w:type="dxa"/>
            <w:tcBorders>
              <w:top w:val="single" w:sz="4" w:space="0" w:color="auto"/>
              <w:left w:val="single" w:sz="4" w:space="0" w:color="auto"/>
              <w:bottom w:val="single" w:sz="4" w:space="0" w:color="auto"/>
              <w:right w:val="single" w:sz="4" w:space="0" w:color="auto"/>
            </w:tcBorders>
          </w:tcPr>
          <w:p w14:paraId="6F90F512"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716B910"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DC668AA"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FAA1109"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A5C407E" w14:textId="77777777" w:rsidR="00BC6C49" w:rsidRDefault="00BC6C49">
            <w:pPr>
              <w:spacing w:line="240" w:lineRule="auto"/>
              <w:rPr>
                <w:rFonts w:ascii="AytoRoquetas Light Condensed" w:hAnsi="AytoRoquetas Light Condensed"/>
                <w:sz w:val="20"/>
                <w:szCs w:val="20"/>
              </w:rPr>
            </w:pPr>
          </w:p>
        </w:tc>
      </w:tr>
      <w:tr w:rsidR="00BC6C49" w14:paraId="119C100D" w14:textId="77777777" w:rsidTr="00BC6C49">
        <w:tc>
          <w:tcPr>
            <w:tcW w:w="2836" w:type="dxa"/>
            <w:tcBorders>
              <w:top w:val="single" w:sz="4" w:space="0" w:color="auto"/>
              <w:left w:val="single" w:sz="4" w:space="0" w:color="auto"/>
              <w:bottom w:val="single" w:sz="4" w:space="0" w:color="auto"/>
              <w:right w:val="single" w:sz="4" w:space="0" w:color="auto"/>
            </w:tcBorders>
          </w:tcPr>
          <w:p w14:paraId="44222100"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C58C694"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4C703D8"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1EB347D"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74949AC" w14:textId="77777777" w:rsidR="00BC6C49" w:rsidRDefault="00BC6C49">
            <w:pPr>
              <w:spacing w:line="240" w:lineRule="auto"/>
              <w:rPr>
                <w:rFonts w:ascii="AytoRoquetas Light Condensed" w:hAnsi="AytoRoquetas Light Condensed"/>
                <w:sz w:val="20"/>
                <w:szCs w:val="20"/>
              </w:rPr>
            </w:pPr>
          </w:p>
        </w:tc>
      </w:tr>
      <w:tr w:rsidR="00BC6C49" w14:paraId="12222DC4" w14:textId="77777777" w:rsidTr="00BC6C49">
        <w:tc>
          <w:tcPr>
            <w:tcW w:w="2836" w:type="dxa"/>
            <w:tcBorders>
              <w:top w:val="single" w:sz="4" w:space="0" w:color="auto"/>
              <w:left w:val="single" w:sz="4" w:space="0" w:color="auto"/>
              <w:bottom w:val="single" w:sz="4" w:space="0" w:color="auto"/>
              <w:right w:val="single" w:sz="4" w:space="0" w:color="auto"/>
            </w:tcBorders>
          </w:tcPr>
          <w:p w14:paraId="2B206E8F" w14:textId="77777777" w:rsidR="00BC6C49" w:rsidRDefault="00BC6C49">
            <w:pPr>
              <w:spacing w:line="240" w:lineRule="auto"/>
              <w:rPr>
                <w:rFonts w:ascii="AytoRoquetas Light Condensed" w:hAnsi="AytoRoquetas Light Condensed"/>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63E2165" w14:textId="77777777" w:rsidR="00BC6C49" w:rsidRDefault="00BC6C49">
            <w:pPr>
              <w:spacing w:line="240" w:lineRule="auto"/>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893D111" w14:textId="77777777" w:rsidR="00BC6C49" w:rsidRDefault="00BC6C49">
            <w:pPr>
              <w:spacing w:line="240" w:lineRule="auto"/>
              <w:rPr>
                <w:rFonts w:ascii="AytoRoquetas Light Condensed" w:hAnsi="AytoRoquetas Light Condensed"/>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9C86DEB"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92D83B2" w14:textId="77777777" w:rsidR="00BC6C49" w:rsidRDefault="00BC6C49">
            <w:pPr>
              <w:spacing w:line="240" w:lineRule="auto"/>
              <w:rPr>
                <w:rFonts w:ascii="AytoRoquetas Light Condensed" w:hAnsi="AytoRoquetas Light Condensed"/>
                <w:sz w:val="20"/>
                <w:szCs w:val="20"/>
              </w:rPr>
            </w:pPr>
          </w:p>
        </w:tc>
      </w:tr>
    </w:tbl>
    <w:p w14:paraId="44427379" w14:textId="77777777" w:rsidR="00BC6C49" w:rsidRDefault="00BC6C49" w:rsidP="00BC6C49">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6238"/>
        <w:gridCol w:w="2126"/>
        <w:gridCol w:w="567"/>
        <w:gridCol w:w="567"/>
      </w:tblGrid>
      <w:tr w:rsidR="00BC6C49" w14:paraId="61F8B821" w14:textId="77777777" w:rsidTr="00BC6C49">
        <w:tc>
          <w:tcPr>
            <w:tcW w:w="6238" w:type="dxa"/>
            <w:tcBorders>
              <w:top w:val="single" w:sz="4" w:space="0" w:color="auto"/>
              <w:left w:val="single" w:sz="4" w:space="0" w:color="auto"/>
              <w:bottom w:val="single" w:sz="4" w:space="0" w:color="auto"/>
              <w:right w:val="single" w:sz="4" w:space="0" w:color="auto"/>
            </w:tcBorders>
            <w:hideMark/>
          </w:tcPr>
          <w:p w14:paraId="4454B66F" w14:textId="77777777" w:rsidR="00BC6C49" w:rsidRDefault="00BC6C49">
            <w:pPr>
              <w:pStyle w:val="Prrafodelista"/>
              <w:spacing w:after="0" w:line="240" w:lineRule="auto"/>
              <w:ind w:left="0"/>
              <w:rPr>
                <w:rFonts w:ascii="AytoRoquetas Light Condensed" w:hAnsi="AytoRoquetas Light Condensed"/>
                <w:sz w:val="20"/>
                <w:szCs w:val="20"/>
              </w:rPr>
            </w:pPr>
            <w:r>
              <w:rPr>
                <w:rFonts w:ascii="AytoRoquetas Light Condensed" w:hAnsi="AytoRoquetas Light Condensed"/>
                <w:sz w:val="20"/>
                <w:szCs w:val="20"/>
              </w:rPr>
              <w:t xml:space="preserve">NOMBRE Y APELLIDOS (de todo el personal incluido </w:t>
            </w:r>
            <w:r>
              <w:rPr>
                <w:rFonts w:ascii="AytoRoquetas Light Condensed" w:hAnsi="AytoRoquetas Light Condensed"/>
                <w:b/>
                <w:sz w:val="20"/>
                <w:szCs w:val="20"/>
              </w:rPr>
              <w:t xml:space="preserve">menores </w:t>
            </w:r>
            <w:r>
              <w:rPr>
                <w:rFonts w:ascii="AytoRoquetas Light Condensed" w:hAnsi="AytoRoquetas Light Condensed"/>
                <w:sz w:val="20"/>
                <w:szCs w:val="20"/>
              </w:rPr>
              <w:t>y</w:t>
            </w:r>
            <w:r>
              <w:rPr>
                <w:rFonts w:ascii="AytoRoquetas Light Condensed" w:hAnsi="AytoRoquetas Light Condensed"/>
                <w:b/>
                <w:sz w:val="20"/>
                <w:szCs w:val="20"/>
              </w:rPr>
              <w:t xml:space="preserve"> </w:t>
            </w:r>
            <w:r>
              <w:rPr>
                <w:rFonts w:ascii="AytoRoquetas Light Condensed" w:hAnsi="AytoRoquetas Light Condensed"/>
                <w:sz w:val="20"/>
                <w:szCs w:val="20"/>
              </w:rPr>
              <w:t xml:space="preserve">miembros de la </w:t>
            </w:r>
            <w:r>
              <w:rPr>
                <w:rFonts w:ascii="AytoRoquetas Light Condensed" w:hAnsi="AytoRoquetas Light Condensed"/>
                <w:b/>
                <w:sz w:val="20"/>
                <w:szCs w:val="20"/>
              </w:rPr>
              <w:t>**Junta Directiva</w:t>
            </w:r>
            <w:r>
              <w:rPr>
                <w:rFonts w:ascii="AytoRoquetas Light Condensed" w:hAnsi="AytoRoquetas Light Condensed"/>
                <w:sz w:val="20"/>
                <w:szCs w:val="20"/>
              </w:rPr>
              <w:t>)</w:t>
            </w:r>
          </w:p>
        </w:tc>
        <w:tc>
          <w:tcPr>
            <w:tcW w:w="2126" w:type="dxa"/>
            <w:tcBorders>
              <w:top w:val="single" w:sz="4" w:space="0" w:color="auto"/>
              <w:left w:val="single" w:sz="4" w:space="0" w:color="auto"/>
              <w:bottom w:val="single" w:sz="4" w:space="0" w:color="auto"/>
              <w:right w:val="single" w:sz="4" w:space="0" w:color="auto"/>
            </w:tcBorders>
            <w:hideMark/>
          </w:tcPr>
          <w:p w14:paraId="00E79320" w14:textId="77777777" w:rsidR="00BC6C49" w:rsidRDefault="00BC6C49">
            <w:pPr>
              <w:pStyle w:val="Prrafodelista"/>
              <w:spacing w:line="240" w:lineRule="auto"/>
              <w:ind w:left="0"/>
              <w:jc w:val="center"/>
              <w:rPr>
                <w:rFonts w:ascii="AytoRoquetas Light Condensed" w:hAnsi="AytoRoquetas Light Condensed"/>
                <w:sz w:val="20"/>
                <w:szCs w:val="20"/>
              </w:rPr>
            </w:pPr>
            <w:r>
              <w:rPr>
                <w:rFonts w:ascii="AytoRoquetas Light Condensed" w:hAnsi="AytoRoquetas Light Condensed"/>
                <w:sz w:val="20"/>
                <w:szCs w:val="20"/>
              </w:rPr>
              <w:t>GRUPO DE ALUMNOS ASIGNADOS</w:t>
            </w:r>
          </w:p>
        </w:tc>
        <w:tc>
          <w:tcPr>
            <w:tcW w:w="1134" w:type="dxa"/>
            <w:gridSpan w:val="2"/>
            <w:tcBorders>
              <w:top w:val="single" w:sz="4" w:space="0" w:color="auto"/>
              <w:left w:val="single" w:sz="4" w:space="0" w:color="auto"/>
              <w:bottom w:val="single" w:sz="4" w:space="0" w:color="auto"/>
              <w:right w:val="single" w:sz="4" w:space="0" w:color="auto"/>
            </w:tcBorders>
            <w:hideMark/>
          </w:tcPr>
          <w:p w14:paraId="4F03DB16" w14:textId="77777777" w:rsidR="00BC6C49" w:rsidRDefault="00BC6C49">
            <w:pPr>
              <w:pStyle w:val="Prrafodelista"/>
              <w:spacing w:line="240" w:lineRule="auto"/>
              <w:ind w:left="0"/>
              <w:jc w:val="center"/>
              <w:rPr>
                <w:rFonts w:ascii="AytoRoquetas Light Condensed" w:hAnsi="AytoRoquetas Light Condensed"/>
                <w:b/>
                <w:sz w:val="20"/>
                <w:szCs w:val="20"/>
              </w:rPr>
            </w:pPr>
            <w:r>
              <w:rPr>
                <w:rFonts w:ascii="AytoRoquetas Light Condensed" w:hAnsi="AytoRoquetas Light Condensed"/>
                <w:b/>
                <w:sz w:val="20"/>
                <w:szCs w:val="20"/>
              </w:rPr>
              <w:t>i)</w:t>
            </w:r>
          </w:p>
        </w:tc>
      </w:tr>
      <w:tr w:rsidR="00BC6C49" w14:paraId="1AE2018A" w14:textId="77777777" w:rsidTr="00BC6C49">
        <w:tc>
          <w:tcPr>
            <w:tcW w:w="6238" w:type="dxa"/>
            <w:tcBorders>
              <w:top w:val="single" w:sz="4" w:space="0" w:color="auto"/>
              <w:left w:val="single" w:sz="4" w:space="0" w:color="auto"/>
              <w:bottom w:val="single" w:sz="4" w:space="0" w:color="auto"/>
              <w:right w:val="single" w:sz="4" w:space="0" w:color="auto"/>
            </w:tcBorders>
          </w:tcPr>
          <w:p w14:paraId="1DBCA6D4"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958C883"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E113DF5" w14:textId="77777777" w:rsidR="00BC6C49" w:rsidRDefault="00BC6C49">
            <w:pPr>
              <w:pStyle w:val="Prrafodelista"/>
              <w:spacing w:line="240" w:lineRule="auto"/>
              <w:ind w:left="0"/>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468296DA" w14:textId="77777777" w:rsidR="00BC6C49" w:rsidRDefault="00BC6C49">
            <w:pPr>
              <w:pStyle w:val="Prrafodelista"/>
              <w:spacing w:line="240" w:lineRule="auto"/>
              <w:ind w:left="0"/>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A3A9019" w14:textId="77777777" w:rsidTr="00BC6C49">
        <w:tc>
          <w:tcPr>
            <w:tcW w:w="6238" w:type="dxa"/>
            <w:tcBorders>
              <w:top w:val="single" w:sz="4" w:space="0" w:color="auto"/>
              <w:left w:val="single" w:sz="4" w:space="0" w:color="auto"/>
              <w:bottom w:val="single" w:sz="4" w:space="0" w:color="auto"/>
              <w:right w:val="single" w:sz="4" w:space="0" w:color="auto"/>
            </w:tcBorders>
          </w:tcPr>
          <w:p w14:paraId="6B61C487"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0BD4E21"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196B0EC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3B23748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639CCD54" w14:textId="77777777" w:rsidTr="00BC6C49">
        <w:tc>
          <w:tcPr>
            <w:tcW w:w="6238" w:type="dxa"/>
            <w:tcBorders>
              <w:top w:val="single" w:sz="4" w:space="0" w:color="auto"/>
              <w:left w:val="single" w:sz="4" w:space="0" w:color="auto"/>
              <w:bottom w:val="single" w:sz="4" w:space="0" w:color="auto"/>
              <w:right w:val="single" w:sz="4" w:space="0" w:color="auto"/>
            </w:tcBorders>
          </w:tcPr>
          <w:p w14:paraId="13B6F13E"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C51890C"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F03940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1752EEB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42BD8AF" w14:textId="77777777" w:rsidTr="00BC6C49">
        <w:tc>
          <w:tcPr>
            <w:tcW w:w="6238" w:type="dxa"/>
            <w:tcBorders>
              <w:top w:val="single" w:sz="4" w:space="0" w:color="auto"/>
              <w:left w:val="single" w:sz="4" w:space="0" w:color="auto"/>
              <w:bottom w:val="single" w:sz="4" w:space="0" w:color="auto"/>
              <w:right w:val="single" w:sz="4" w:space="0" w:color="auto"/>
            </w:tcBorders>
          </w:tcPr>
          <w:p w14:paraId="117DEA1B"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68AD870"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379E173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46EE046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2FE64ADD" w14:textId="77777777" w:rsidTr="00BC6C49">
        <w:tc>
          <w:tcPr>
            <w:tcW w:w="6238" w:type="dxa"/>
            <w:tcBorders>
              <w:top w:val="single" w:sz="4" w:space="0" w:color="auto"/>
              <w:left w:val="single" w:sz="4" w:space="0" w:color="auto"/>
              <w:bottom w:val="single" w:sz="4" w:space="0" w:color="auto"/>
              <w:right w:val="single" w:sz="4" w:space="0" w:color="auto"/>
            </w:tcBorders>
          </w:tcPr>
          <w:p w14:paraId="11246F51"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DCF43AD"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5364281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446348A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FD2D127" w14:textId="77777777" w:rsidTr="00BC6C49">
        <w:tc>
          <w:tcPr>
            <w:tcW w:w="6238" w:type="dxa"/>
            <w:tcBorders>
              <w:top w:val="single" w:sz="4" w:space="0" w:color="auto"/>
              <w:left w:val="single" w:sz="4" w:space="0" w:color="auto"/>
              <w:bottom w:val="single" w:sz="4" w:space="0" w:color="auto"/>
              <w:right w:val="single" w:sz="4" w:space="0" w:color="auto"/>
            </w:tcBorders>
          </w:tcPr>
          <w:p w14:paraId="30D2DC39"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4574BAD"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43FF04F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96D43E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A00339D" w14:textId="77777777" w:rsidTr="00BC6C49">
        <w:tc>
          <w:tcPr>
            <w:tcW w:w="6238" w:type="dxa"/>
            <w:tcBorders>
              <w:top w:val="single" w:sz="4" w:space="0" w:color="auto"/>
              <w:left w:val="single" w:sz="4" w:space="0" w:color="auto"/>
              <w:bottom w:val="single" w:sz="4" w:space="0" w:color="auto"/>
              <w:right w:val="single" w:sz="4" w:space="0" w:color="auto"/>
            </w:tcBorders>
          </w:tcPr>
          <w:p w14:paraId="35AEB603"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A8959B3"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5242DBE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69FA14E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1BF75EC1" w14:textId="77777777" w:rsidTr="00BC6C49">
        <w:tc>
          <w:tcPr>
            <w:tcW w:w="6238" w:type="dxa"/>
            <w:tcBorders>
              <w:top w:val="single" w:sz="4" w:space="0" w:color="auto"/>
              <w:left w:val="single" w:sz="4" w:space="0" w:color="auto"/>
              <w:bottom w:val="single" w:sz="4" w:space="0" w:color="auto"/>
              <w:right w:val="single" w:sz="4" w:space="0" w:color="auto"/>
            </w:tcBorders>
          </w:tcPr>
          <w:p w14:paraId="34C8DE22"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8FE9EDD"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7B2135F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4420089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5F9A6F3" w14:textId="77777777" w:rsidTr="00BC6C49">
        <w:tc>
          <w:tcPr>
            <w:tcW w:w="6238" w:type="dxa"/>
            <w:tcBorders>
              <w:top w:val="single" w:sz="4" w:space="0" w:color="auto"/>
              <w:left w:val="single" w:sz="4" w:space="0" w:color="auto"/>
              <w:bottom w:val="single" w:sz="4" w:space="0" w:color="auto"/>
              <w:right w:val="single" w:sz="4" w:space="0" w:color="auto"/>
            </w:tcBorders>
          </w:tcPr>
          <w:p w14:paraId="7BFAE548"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33AECD2"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669C234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0F01753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5DE016D" w14:textId="77777777" w:rsidTr="00BC6C49">
        <w:tc>
          <w:tcPr>
            <w:tcW w:w="6238" w:type="dxa"/>
            <w:tcBorders>
              <w:top w:val="single" w:sz="4" w:space="0" w:color="auto"/>
              <w:left w:val="single" w:sz="4" w:space="0" w:color="auto"/>
              <w:bottom w:val="single" w:sz="4" w:space="0" w:color="auto"/>
              <w:right w:val="single" w:sz="4" w:space="0" w:color="auto"/>
            </w:tcBorders>
          </w:tcPr>
          <w:p w14:paraId="1586A36D"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9385CB2"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3248F92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348BE507"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2014F5A" w14:textId="77777777" w:rsidTr="00BC6C49">
        <w:tc>
          <w:tcPr>
            <w:tcW w:w="6238" w:type="dxa"/>
            <w:tcBorders>
              <w:top w:val="single" w:sz="4" w:space="0" w:color="auto"/>
              <w:left w:val="single" w:sz="4" w:space="0" w:color="auto"/>
              <w:bottom w:val="single" w:sz="4" w:space="0" w:color="auto"/>
              <w:right w:val="single" w:sz="4" w:space="0" w:color="auto"/>
            </w:tcBorders>
          </w:tcPr>
          <w:p w14:paraId="60E9A22A"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DFF10ED"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3D3954F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5B7DBE7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605C0A46" w14:textId="77777777" w:rsidTr="00BC6C49">
        <w:tc>
          <w:tcPr>
            <w:tcW w:w="6238" w:type="dxa"/>
            <w:tcBorders>
              <w:top w:val="single" w:sz="4" w:space="0" w:color="auto"/>
              <w:left w:val="single" w:sz="4" w:space="0" w:color="auto"/>
              <w:bottom w:val="single" w:sz="4" w:space="0" w:color="auto"/>
              <w:right w:val="single" w:sz="4" w:space="0" w:color="auto"/>
            </w:tcBorders>
          </w:tcPr>
          <w:p w14:paraId="074DDAEF"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0D4AEE2"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A45FD7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3A18B17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21C00675" w14:textId="77777777" w:rsidTr="00BC6C49">
        <w:tc>
          <w:tcPr>
            <w:tcW w:w="6238" w:type="dxa"/>
            <w:tcBorders>
              <w:top w:val="single" w:sz="4" w:space="0" w:color="auto"/>
              <w:left w:val="single" w:sz="4" w:space="0" w:color="auto"/>
              <w:bottom w:val="single" w:sz="4" w:space="0" w:color="auto"/>
              <w:right w:val="single" w:sz="4" w:space="0" w:color="auto"/>
            </w:tcBorders>
          </w:tcPr>
          <w:p w14:paraId="4603118C"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EC4F3D5"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64CB399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636E83B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58D8D8F" w14:textId="77777777" w:rsidTr="00BC6C49">
        <w:tc>
          <w:tcPr>
            <w:tcW w:w="6238" w:type="dxa"/>
            <w:tcBorders>
              <w:top w:val="single" w:sz="4" w:space="0" w:color="auto"/>
              <w:left w:val="single" w:sz="4" w:space="0" w:color="auto"/>
              <w:bottom w:val="single" w:sz="4" w:space="0" w:color="auto"/>
              <w:right w:val="single" w:sz="4" w:space="0" w:color="auto"/>
            </w:tcBorders>
          </w:tcPr>
          <w:p w14:paraId="5EC47D76"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30DF23B"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39129D85"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1A31DA3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6B37C7D7" w14:textId="77777777" w:rsidTr="00BC6C49">
        <w:tc>
          <w:tcPr>
            <w:tcW w:w="6238" w:type="dxa"/>
            <w:tcBorders>
              <w:top w:val="single" w:sz="4" w:space="0" w:color="auto"/>
              <w:left w:val="single" w:sz="4" w:space="0" w:color="auto"/>
              <w:bottom w:val="single" w:sz="4" w:space="0" w:color="auto"/>
              <w:right w:val="single" w:sz="4" w:space="0" w:color="auto"/>
            </w:tcBorders>
          </w:tcPr>
          <w:p w14:paraId="227C5A0D"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79779EB"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292CF40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3C9996B7"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23F79CBB" w14:textId="77777777" w:rsidTr="00BC6C49">
        <w:tc>
          <w:tcPr>
            <w:tcW w:w="6238" w:type="dxa"/>
            <w:tcBorders>
              <w:top w:val="single" w:sz="4" w:space="0" w:color="auto"/>
              <w:left w:val="single" w:sz="4" w:space="0" w:color="auto"/>
              <w:bottom w:val="single" w:sz="4" w:space="0" w:color="auto"/>
              <w:right w:val="single" w:sz="4" w:space="0" w:color="auto"/>
            </w:tcBorders>
          </w:tcPr>
          <w:p w14:paraId="55FA6962"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2A9AC32"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423FBA9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1E687E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042699A" w14:textId="77777777" w:rsidTr="00BC6C49">
        <w:tc>
          <w:tcPr>
            <w:tcW w:w="6238" w:type="dxa"/>
            <w:tcBorders>
              <w:top w:val="single" w:sz="4" w:space="0" w:color="auto"/>
              <w:left w:val="single" w:sz="4" w:space="0" w:color="auto"/>
              <w:bottom w:val="single" w:sz="4" w:space="0" w:color="auto"/>
              <w:right w:val="single" w:sz="4" w:space="0" w:color="auto"/>
            </w:tcBorders>
          </w:tcPr>
          <w:p w14:paraId="6D446B2D"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4D094DB"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0EB8AF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673F3E35"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E9D5E97" w14:textId="77777777" w:rsidTr="00BC6C49">
        <w:tc>
          <w:tcPr>
            <w:tcW w:w="6238" w:type="dxa"/>
            <w:tcBorders>
              <w:top w:val="single" w:sz="4" w:space="0" w:color="auto"/>
              <w:left w:val="single" w:sz="4" w:space="0" w:color="auto"/>
              <w:bottom w:val="single" w:sz="4" w:space="0" w:color="auto"/>
              <w:right w:val="single" w:sz="4" w:space="0" w:color="auto"/>
            </w:tcBorders>
          </w:tcPr>
          <w:p w14:paraId="0ED9D892"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655FF2E"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3C2B5B0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664F633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1C74879" w14:textId="77777777" w:rsidTr="00BC6C49">
        <w:tc>
          <w:tcPr>
            <w:tcW w:w="6238" w:type="dxa"/>
            <w:tcBorders>
              <w:top w:val="single" w:sz="4" w:space="0" w:color="auto"/>
              <w:left w:val="single" w:sz="4" w:space="0" w:color="auto"/>
              <w:bottom w:val="single" w:sz="4" w:space="0" w:color="auto"/>
              <w:right w:val="single" w:sz="4" w:space="0" w:color="auto"/>
            </w:tcBorders>
          </w:tcPr>
          <w:p w14:paraId="46429023"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2A05AEC"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5CCCB8C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34DA3245"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91EF28A" w14:textId="77777777" w:rsidTr="00BC6C49">
        <w:tc>
          <w:tcPr>
            <w:tcW w:w="6238" w:type="dxa"/>
            <w:tcBorders>
              <w:top w:val="single" w:sz="4" w:space="0" w:color="auto"/>
              <w:left w:val="single" w:sz="4" w:space="0" w:color="auto"/>
              <w:bottom w:val="single" w:sz="4" w:space="0" w:color="auto"/>
              <w:right w:val="single" w:sz="4" w:space="0" w:color="auto"/>
            </w:tcBorders>
          </w:tcPr>
          <w:p w14:paraId="453427C4"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CE673EC"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2FFA304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C19E97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229014FF" w14:textId="77777777" w:rsidTr="00BC6C49">
        <w:tc>
          <w:tcPr>
            <w:tcW w:w="6238" w:type="dxa"/>
            <w:tcBorders>
              <w:top w:val="single" w:sz="4" w:space="0" w:color="auto"/>
              <w:left w:val="single" w:sz="4" w:space="0" w:color="auto"/>
              <w:bottom w:val="single" w:sz="4" w:space="0" w:color="auto"/>
              <w:right w:val="single" w:sz="4" w:space="0" w:color="auto"/>
            </w:tcBorders>
          </w:tcPr>
          <w:p w14:paraId="334B96B0"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5E0AFD5"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47C66CA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243EAB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1228F9E1" w14:textId="77777777" w:rsidTr="00BC6C49">
        <w:tc>
          <w:tcPr>
            <w:tcW w:w="6238" w:type="dxa"/>
            <w:tcBorders>
              <w:top w:val="single" w:sz="4" w:space="0" w:color="auto"/>
              <w:left w:val="single" w:sz="4" w:space="0" w:color="auto"/>
              <w:bottom w:val="single" w:sz="4" w:space="0" w:color="auto"/>
              <w:right w:val="single" w:sz="4" w:space="0" w:color="auto"/>
            </w:tcBorders>
          </w:tcPr>
          <w:p w14:paraId="0C823C0D"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B468826"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5BE21A4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0C180FF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23D6616B" w14:textId="77777777" w:rsidTr="00BC6C49">
        <w:tc>
          <w:tcPr>
            <w:tcW w:w="6238" w:type="dxa"/>
            <w:tcBorders>
              <w:top w:val="single" w:sz="4" w:space="0" w:color="auto"/>
              <w:left w:val="single" w:sz="4" w:space="0" w:color="auto"/>
              <w:bottom w:val="single" w:sz="4" w:space="0" w:color="auto"/>
              <w:right w:val="single" w:sz="4" w:space="0" w:color="auto"/>
            </w:tcBorders>
          </w:tcPr>
          <w:p w14:paraId="4906F857"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B720603"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505D63D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9CC75F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EF51280" w14:textId="77777777" w:rsidTr="00BC6C49">
        <w:tc>
          <w:tcPr>
            <w:tcW w:w="6238" w:type="dxa"/>
            <w:tcBorders>
              <w:top w:val="single" w:sz="4" w:space="0" w:color="auto"/>
              <w:left w:val="single" w:sz="4" w:space="0" w:color="auto"/>
              <w:bottom w:val="single" w:sz="4" w:space="0" w:color="auto"/>
              <w:right w:val="single" w:sz="4" w:space="0" w:color="auto"/>
            </w:tcBorders>
          </w:tcPr>
          <w:p w14:paraId="726413CB"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4584F5B"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4AE90C3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698719C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2CB38DE1" w14:textId="77777777" w:rsidTr="00BC6C49">
        <w:tc>
          <w:tcPr>
            <w:tcW w:w="6238" w:type="dxa"/>
            <w:tcBorders>
              <w:top w:val="single" w:sz="4" w:space="0" w:color="auto"/>
              <w:left w:val="single" w:sz="4" w:space="0" w:color="auto"/>
              <w:bottom w:val="single" w:sz="4" w:space="0" w:color="auto"/>
              <w:right w:val="single" w:sz="4" w:space="0" w:color="auto"/>
            </w:tcBorders>
          </w:tcPr>
          <w:p w14:paraId="1AD3BA94"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7A97FD4"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4C99CD7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436C4C2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64EA303B" w14:textId="77777777" w:rsidTr="00BC6C49">
        <w:tc>
          <w:tcPr>
            <w:tcW w:w="6238" w:type="dxa"/>
            <w:tcBorders>
              <w:top w:val="single" w:sz="4" w:space="0" w:color="auto"/>
              <w:left w:val="single" w:sz="4" w:space="0" w:color="auto"/>
              <w:bottom w:val="single" w:sz="4" w:space="0" w:color="auto"/>
              <w:right w:val="single" w:sz="4" w:space="0" w:color="auto"/>
            </w:tcBorders>
          </w:tcPr>
          <w:p w14:paraId="7F56AC4E"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B1D15B0"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65D5C36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54B5FE5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A63C8B8" w14:textId="77777777" w:rsidTr="00BC6C49">
        <w:tc>
          <w:tcPr>
            <w:tcW w:w="6238" w:type="dxa"/>
            <w:tcBorders>
              <w:top w:val="single" w:sz="4" w:space="0" w:color="auto"/>
              <w:left w:val="single" w:sz="4" w:space="0" w:color="auto"/>
              <w:bottom w:val="single" w:sz="4" w:space="0" w:color="auto"/>
              <w:right w:val="single" w:sz="4" w:space="0" w:color="auto"/>
            </w:tcBorders>
          </w:tcPr>
          <w:p w14:paraId="07493A3A"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F4B810A"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2EA2186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1B8FE57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9522E1D" w14:textId="77777777" w:rsidTr="00BC6C49">
        <w:tc>
          <w:tcPr>
            <w:tcW w:w="6238" w:type="dxa"/>
            <w:tcBorders>
              <w:top w:val="single" w:sz="4" w:space="0" w:color="auto"/>
              <w:left w:val="single" w:sz="4" w:space="0" w:color="auto"/>
              <w:bottom w:val="single" w:sz="4" w:space="0" w:color="auto"/>
              <w:right w:val="single" w:sz="4" w:space="0" w:color="auto"/>
            </w:tcBorders>
          </w:tcPr>
          <w:p w14:paraId="611832A7"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85C1B96"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09B516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618F162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B4A5BBE" w14:textId="77777777" w:rsidTr="00BC6C49">
        <w:tc>
          <w:tcPr>
            <w:tcW w:w="6238" w:type="dxa"/>
            <w:tcBorders>
              <w:top w:val="single" w:sz="4" w:space="0" w:color="auto"/>
              <w:left w:val="single" w:sz="4" w:space="0" w:color="auto"/>
              <w:bottom w:val="single" w:sz="4" w:space="0" w:color="auto"/>
              <w:right w:val="single" w:sz="4" w:space="0" w:color="auto"/>
            </w:tcBorders>
          </w:tcPr>
          <w:p w14:paraId="70BFE034"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C092AA6"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56B5CA3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171C7F3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86568A7" w14:textId="77777777" w:rsidTr="00BC6C49">
        <w:tc>
          <w:tcPr>
            <w:tcW w:w="6238" w:type="dxa"/>
            <w:tcBorders>
              <w:top w:val="single" w:sz="4" w:space="0" w:color="auto"/>
              <w:left w:val="single" w:sz="4" w:space="0" w:color="auto"/>
              <w:bottom w:val="single" w:sz="4" w:space="0" w:color="auto"/>
              <w:right w:val="single" w:sz="4" w:space="0" w:color="auto"/>
            </w:tcBorders>
          </w:tcPr>
          <w:p w14:paraId="2EAE6948"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409C027"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351D7F9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47B3D0F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0A14886" w14:textId="77777777" w:rsidTr="00BC6C49">
        <w:tc>
          <w:tcPr>
            <w:tcW w:w="6238" w:type="dxa"/>
            <w:tcBorders>
              <w:top w:val="single" w:sz="4" w:space="0" w:color="auto"/>
              <w:left w:val="single" w:sz="4" w:space="0" w:color="auto"/>
              <w:bottom w:val="single" w:sz="4" w:space="0" w:color="auto"/>
              <w:right w:val="single" w:sz="4" w:space="0" w:color="auto"/>
            </w:tcBorders>
          </w:tcPr>
          <w:p w14:paraId="456CBA57"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735761E"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590146E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10AA67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ABCA59A" w14:textId="77777777" w:rsidTr="00BC6C49">
        <w:tc>
          <w:tcPr>
            <w:tcW w:w="6238" w:type="dxa"/>
            <w:tcBorders>
              <w:top w:val="single" w:sz="4" w:space="0" w:color="auto"/>
              <w:left w:val="single" w:sz="4" w:space="0" w:color="auto"/>
              <w:bottom w:val="single" w:sz="4" w:space="0" w:color="auto"/>
              <w:right w:val="single" w:sz="4" w:space="0" w:color="auto"/>
            </w:tcBorders>
          </w:tcPr>
          <w:p w14:paraId="36680AFB"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07A11E7"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760DB92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078454F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9F370A0" w14:textId="77777777" w:rsidTr="00BC6C49">
        <w:tc>
          <w:tcPr>
            <w:tcW w:w="6238" w:type="dxa"/>
            <w:tcBorders>
              <w:top w:val="single" w:sz="4" w:space="0" w:color="auto"/>
              <w:left w:val="single" w:sz="4" w:space="0" w:color="auto"/>
              <w:bottom w:val="single" w:sz="4" w:space="0" w:color="auto"/>
              <w:right w:val="single" w:sz="4" w:space="0" w:color="auto"/>
            </w:tcBorders>
          </w:tcPr>
          <w:p w14:paraId="3229FA49"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F738762"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5E1D6B4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9AA6BB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C0E62E5" w14:textId="77777777" w:rsidTr="00BC6C49">
        <w:tc>
          <w:tcPr>
            <w:tcW w:w="6238" w:type="dxa"/>
            <w:tcBorders>
              <w:top w:val="single" w:sz="4" w:space="0" w:color="auto"/>
              <w:left w:val="single" w:sz="4" w:space="0" w:color="auto"/>
              <w:bottom w:val="single" w:sz="4" w:space="0" w:color="auto"/>
              <w:right w:val="single" w:sz="4" w:space="0" w:color="auto"/>
            </w:tcBorders>
          </w:tcPr>
          <w:p w14:paraId="5B346A7D"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4E61861"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A41E1F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1C87427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690EDAA4" w14:textId="77777777" w:rsidTr="00BC6C49">
        <w:tc>
          <w:tcPr>
            <w:tcW w:w="6238" w:type="dxa"/>
            <w:tcBorders>
              <w:top w:val="single" w:sz="4" w:space="0" w:color="auto"/>
              <w:left w:val="single" w:sz="4" w:space="0" w:color="auto"/>
              <w:bottom w:val="single" w:sz="4" w:space="0" w:color="auto"/>
              <w:right w:val="single" w:sz="4" w:space="0" w:color="auto"/>
            </w:tcBorders>
          </w:tcPr>
          <w:p w14:paraId="1EF4A87C"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AF066DA"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63A68FD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07E7F78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7D7F874" w14:textId="77777777" w:rsidTr="00BC6C49">
        <w:tc>
          <w:tcPr>
            <w:tcW w:w="6238" w:type="dxa"/>
            <w:tcBorders>
              <w:top w:val="single" w:sz="4" w:space="0" w:color="auto"/>
              <w:left w:val="single" w:sz="4" w:space="0" w:color="auto"/>
              <w:bottom w:val="single" w:sz="4" w:space="0" w:color="auto"/>
              <w:right w:val="single" w:sz="4" w:space="0" w:color="auto"/>
            </w:tcBorders>
          </w:tcPr>
          <w:p w14:paraId="79E6AA0E"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2116CB2E"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27D735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1BF6D7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60865B6" w14:textId="77777777" w:rsidTr="00BC6C49">
        <w:tc>
          <w:tcPr>
            <w:tcW w:w="6238" w:type="dxa"/>
            <w:tcBorders>
              <w:top w:val="single" w:sz="4" w:space="0" w:color="auto"/>
              <w:left w:val="single" w:sz="4" w:space="0" w:color="auto"/>
              <w:bottom w:val="single" w:sz="4" w:space="0" w:color="auto"/>
              <w:right w:val="single" w:sz="4" w:space="0" w:color="auto"/>
            </w:tcBorders>
          </w:tcPr>
          <w:p w14:paraId="436352C8"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46B97EC"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3EB02DB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07D5F44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B0E0085" w14:textId="77777777" w:rsidTr="00BC6C49">
        <w:tc>
          <w:tcPr>
            <w:tcW w:w="6238" w:type="dxa"/>
            <w:tcBorders>
              <w:top w:val="single" w:sz="4" w:space="0" w:color="auto"/>
              <w:left w:val="single" w:sz="4" w:space="0" w:color="auto"/>
              <w:bottom w:val="single" w:sz="4" w:space="0" w:color="auto"/>
              <w:right w:val="single" w:sz="4" w:space="0" w:color="auto"/>
            </w:tcBorders>
          </w:tcPr>
          <w:p w14:paraId="7B32D9DF"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8DD2949"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785B74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FD5E06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7828DCD" w14:textId="77777777" w:rsidTr="00BC6C49">
        <w:tc>
          <w:tcPr>
            <w:tcW w:w="6238" w:type="dxa"/>
            <w:tcBorders>
              <w:top w:val="single" w:sz="4" w:space="0" w:color="auto"/>
              <w:left w:val="single" w:sz="4" w:space="0" w:color="auto"/>
              <w:bottom w:val="single" w:sz="4" w:space="0" w:color="auto"/>
              <w:right w:val="single" w:sz="4" w:space="0" w:color="auto"/>
            </w:tcBorders>
          </w:tcPr>
          <w:p w14:paraId="2336BDE4"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61FA9ED"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7C6914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67BF789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5CD633A" w14:textId="77777777" w:rsidTr="00BC6C49">
        <w:tc>
          <w:tcPr>
            <w:tcW w:w="6238" w:type="dxa"/>
            <w:tcBorders>
              <w:top w:val="single" w:sz="4" w:space="0" w:color="auto"/>
              <w:left w:val="single" w:sz="4" w:space="0" w:color="auto"/>
              <w:bottom w:val="single" w:sz="4" w:space="0" w:color="auto"/>
              <w:right w:val="single" w:sz="4" w:space="0" w:color="auto"/>
            </w:tcBorders>
          </w:tcPr>
          <w:p w14:paraId="2686D3DB"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D7A3EFE"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75CF663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30916B47"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17C4BA41" w14:textId="77777777" w:rsidTr="00BC6C49">
        <w:tc>
          <w:tcPr>
            <w:tcW w:w="6238" w:type="dxa"/>
            <w:tcBorders>
              <w:top w:val="single" w:sz="4" w:space="0" w:color="auto"/>
              <w:left w:val="single" w:sz="4" w:space="0" w:color="auto"/>
              <w:bottom w:val="single" w:sz="4" w:space="0" w:color="auto"/>
              <w:right w:val="single" w:sz="4" w:space="0" w:color="auto"/>
            </w:tcBorders>
          </w:tcPr>
          <w:p w14:paraId="43647925"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0884874"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07502C9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9CC256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6519DAC6" w14:textId="77777777" w:rsidTr="00BC6C49">
        <w:tc>
          <w:tcPr>
            <w:tcW w:w="6238" w:type="dxa"/>
            <w:tcBorders>
              <w:top w:val="single" w:sz="4" w:space="0" w:color="auto"/>
              <w:left w:val="single" w:sz="4" w:space="0" w:color="auto"/>
              <w:bottom w:val="single" w:sz="4" w:space="0" w:color="auto"/>
              <w:right w:val="single" w:sz="4" w:space="0" w:color="auto"/>
            </w:tcBorders>
          </w:tcPr>
          <w:p w14:paraId="7129FDCE"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2FAB424"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16DDCBA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55DB9CC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44C25E1" w14:textId="77777777" w:rsidTr="00BC6C49">
        <w:tc>
          <w:tcPr>
            <w:tcW w:w="6238" w:type="dxa"/>
            <w:tcBorders>
              <w:top w:val="single" w:sz="4" w:space="0" w:color="auto"/>
              <w:left w:val="single" w:sz="4" w:space="0" w:color="auto"/>
              <w:bottom w:val="single" w:sz="4" w:space="0" w:color="auto"/>
              <w:right w:val="single" w:sz="4" w:space="0" w:color="auto"/>
            </w:tcBorders>
          </w:tcPr>
          <w:p w14:paraId="2BEADA63"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BC8D67D"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12D9610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386C7834"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4CDCBA9" w14:textId="77777777" w:rsidTr="00BC6C49">
        <w:tc>
          <w:tcPr>
            <w:tcW w:w="6238" w:type="dxa"/>
            <w:tcBorders>
              <w:top w:val="single" w:sz="4" w:space="0" w:color="auto"/>
              <w:left w:val="single" w:sz="4" w:space="0" w:color="auto"/>
              <w:bottom w:val="single" w:sz="4" w:space="0" w:color="auto"/>
              <w:right w:val="single" w:sz="4" w:space="0" w:color="auto"/>
            </w:tcBorders>
          </w:tcPr>
          <w:p w14:paraId="6855EB0C"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327220C"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4F51F56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164088D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568A9AA" w14:textId="77777777" w:rsidTr="00BC6C49">
        <w:tc>
          <w:tcPr>
            <w:tcW w:w="6238" w:type="dxa"/>
            <w:tcBorders>
              <w:top w:val="single" w:sz="4" w:space="0" w:color="auto"/>
              <w:left w:val="single" w:sz="4" w:space="0" w:color="auto"/>
              <w:bottom w:val="single" w:sz="4" w:space="0" w:color="auto"/>
              <w:right w:val="single" w:sz="4" w:space="0" w:color="auto"/>
            </w:tcBorders>
          </w:tcPr>
          <w:p w14:paraId="260AF766"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0DC1D834"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608FF5B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0DD166F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C3C30AE" w14:textId="77777777" w:rsidTr="00BC6C49">
        <w:tc>
          <w:tcPr>
            <w:tcW w:w="6238" w:type="dxa"/>
            <w:tcBorders>
              <w:top w:val="single" w:sz="4" w:space="0" w:color="auto"/>
              <w:left w:val="single" w:sz="4" w:space="0" w:color="auto"/>
              <w:bottom w:val="single" w:sz="4" w:space="0" w:color="auto"/>
              <w:right w:val="single" w:sz="4" w:space="0" w:color="auto"/>
            </w:tcBorders>
          </w:tcPr>
          <w:p w14:paraId="0B41A99D" w14:textId="77777777" w:rsidR="00BC6C49" w:rsidRDefault="00BC6C49">
            <w:pPr>
              <w:pStyle w:val="Prrafodelista"/>
              <w:spacing w:line="240" w:lineRule="auto"/>
              <w:ind w:left="0"/>
              <w:rPr>
                <w:rFonts w:ascii="AytoRoquetas Light Condensed" w:hAnsi="AytoRoquetas Light Condensed"/>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114B11E" w14:textId="77777777" w:rsidR="00BC6C49" w:rsidRDefault="00BC6C49">
            <w:pPr>
              <w:pStyle w:val="Prrafodelista"/>
              <w:spacing w:line="240" w:lineRule="auto"/>
              <w:ind w:left="0"/>
              <w:rPr>
                <w:rFonts w:ascii="AytoRoquetas Light Condensed" w:hAnsi="AytoRoquetas Light Condensed"/>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14:paraId="41DBB7D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567" w:type="dxa"/>
            <w:tcBorders>
              <w:top w:val="single" w:sz="4" w:space="0" w:color="auto"/>
              <w:left w:val="single" w:sz="4" w:space="0" w:color="auto"/>
              <w:bottom w:val="single" w:sz="4" w:space="0" w:color="auto"/>
              <w:right w:val="single" w:sz="4" w:space="0" w:color="auto"/>
            </w:tcBorders>
            <w:hideMark/>
          </w:tcPr>
          <w:p w14:paraId="2529B61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bl>
    <w:p w14:paraId="3C245B41" w14:textId="77777777" w:rsidR="00BC6C49" w:rsidRDefault="00BC6C49" w:rsidP="00BC6C49">
      <w:pPr>
        <w:jc w:val="both"/>
        <w:rPr>
          <w:rFonts w:ascii="AytoRoquetas Light Condensed" w:hAnsi="AytoRoquetas Light Condensed"/>
          <w:b/>
          <w:sz w:val="20"/>
          <w:szCs w:val="20"/>
        </w:rPr>
      </w:pPr>
      <w:r>
        <w:rPr>
          <w:rFonts w:ascii="AytoRoquetas Light Condensed" w:hAnsi="AytoRoquetas Light Condensed"/>
          <w:b/>
          <w:sz w:val="20"/>
          <w:szCs w:val="20"/>
        </w:rPr>
        <w:br/>
        <w:t xml:space="preserve">* *Delitos Sexuales de los miembros de la Junta Directiva: en el caso de que no tengan contacto con los participantes menores de edad, se deberá entregar Declaración Jurada en la que se especifique qué componentes de la misma cumplen dicha condición. </w:t>
      </w:r>
    </w:p>
    <w:p w14:paraId="59CD907F"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4390"/>
        <w:gridCol w:w="2268"/>
        <w:gridCol w:w="2840"/>
      </w:tblGrid>
      <w:tr w:rsidR="00BC6C49" w14:paraId="6A24AFFC"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3E2D47B5" w14:textId="77777777" w:rsidR="00BC6C49" w:rsidRDefault="00BC6C49">
            <w:pPr>
              <w:spacing w:line="240" w:lineRule="auto"/>
              <w:jc w:val="both"/>
              <w:rPr>
                <w:rFonts w:ascii="AytoRoquetas Light Condensed" w:hAnsi="AytoRoquetas Light Condensed"/>
                <w:b/>
              </w:rPr>
            </w:pPr>
            <w:r>
              <w:rPr>
                <w:rFonts w:ascii="AytoRoquetas Light Condensed" w:hAnsi="AytoRoquetas Light Condensed"/>
                <w:b/>
              </w:rPr>
              <w:t>6.- CALENDARIO DE COMPETICIÓN</w:t>
            </w:r>
          </w:p>
        </w:tc>
      </w:tr>
      <w:tr w:rsidR="00BC6C49" w14:paraId="13AA9C52" w14:textId="77777777" w:rsidTr="00BC6C49">
        <w:trPr>
          <w:trHeight w:val="118"/>
        </w:trPr>
        <w:tc>
          <w:tcPr>
            <w:tcW w:w="439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C805075" w14:textId="77777777" w:rsidR="00BC6C49" w:rsidRDefault="00BC6C49">
            <w:pPr>
              <w:spacing w:line="240" w:lineRule="auto"/>
              <w:jc w:val="both"/>
              <w:rPr>
                <w:rFonts w:ascii="AytoRoquetas Light Condensed" w:hAnsi="AytoRoquetas Light Condensed"/>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19B604A"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FECHA DE INICIO</w:t>
            </w:r>
          </w:p>
        </w:tc>
        <w:tc>
          <w:tcPr>
            <w:tcW w:w="284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0C9AACF"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FECHA DE FINALIZACION</w:t>
            </w:r>
          </w:p>
        </w:tc>
      </w:tr>
      <w:tr w:rsidR="00BC6C49" w14:paraId="42B3BCCA" w14:textId="77777777" w:rsidTr="00BC6C49">
        <w:trPr>
          <w:trHeight w:val="118"/>
        </w:trPr>
        <w:tc>
          <w:tcPr>
            <w:tcW w:w="4390" w:type="dxa"/>
            <w:tcBorders>
              <w:top w:val="single" w:sz="4" w:space="0" w:color="auto"/>
              <w:left w:val="single" w:sz="4" w:space="0" w:color="auto"/>
              <w:bottom w:val="single" w:sz="4" w:space="0" w:color="auto"/>
              <w:right w:val="single" w:sz="4" w:space="0" w:color="auto"/>
            </w:tcBorders>
            <w:hideMark/>
          </w:tcPr>
          <w:p w14:paraId="133BC1EB"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 xml:space="preserve">EQUIPOS FEDERADOS </w:t>
            </w:r>
          </w:p>
        </w:tc>
        <w:tc>
          <w:tcPr>
            <w:tcW w:w="2268" w:type="dxa"/>
            <w:tcBorders>
              <w:top w:val="single" w:sz="4" w:space="0" w:color="auto"/>
              <w:left w:val="single" w:sz="4" w:space="0" w:color="auto"/>
              <w:bottom w:val="single" w:sz="4" w:space="0" w:color="auto"/>
              <w:right w:val="single" w:sz="4" w:space="0" w:color="auto"/>
            </w:tcBorders>
          </w:tcPr>
          <w:p w14:paraId="768B1CD3" w14:textId="77777777" w:rsidR="00BC6C49" w:rsidRDefault="00BC6C49">
            <w:pPr>
              <w:spacing w:line="240" w:lineRule="auto"/>
              <w:jc w:val="both"/>
              <w:rPr>
                <w:rFonts w:ascii="AytoRoquetas Light Condensed" w:hAnsi="AytoRoquetas Light Condensed"/>
                <w:b/>
                <w:sz w:val="20"/>
                <w:szCs w:val="20"/>
              </w:rPr>
            </w:pPr>
          </w:p>
        </w:tc>
        <w:tc>
          <w:tcPr>
            <w:tcW w:w="2840" w:type="dxa"/>
            <w:tcBorders>
              <w:top w:val="single" w:sz="4" w:space="0" w:color="auto"/>
              <w:left w:val="single" w:sz="4" w:space="0" w:color="auto"/>
              <w:bottom w:val="single" w:sz="4" w:space="0" w:color="auto"/>
              <w:right w:val="single" w:sz="4" w:space="0" w:color="auto"/>
            </w:tcBorders>
          </w:tcPr>
          <w:p w14:paraId="51DDBD4B" w14:textId="77777777" w:rsidR="00BC6C49" w:rsidRDefault="00BC6C49">
            <w:pPr>
              <w:spacing w:line="240" w:lineRule="auto"/>
              <w:jc w:val="both"/>
              <w:rPr>
                <w:rFonts w:ascii="AytoRoquetas Light Condensed" w:hAnsi="AytoRoquetas Light Condensed"/>
                <w:b/>
                <w:sz w:val="20"/>
                <w:szCs w:val="20"/>
              </w:rPr>
            </w:pPr>
          </w:p>
        </w:tc>
      </w:tr>
      <w:tr w:rsidR="00BC6C49" w14:paraId="6177F66C" w14:textId="77777777" w:rsidTr="00BC6C49">
        <w:trPr>
          <w:trHeight w:val="118"/>
        </w:trPr>
        <w:tc>
          <w:tcPr>
            <w:tcW w:w="4390" w:type="dxa"/>
            <w:tcBorders>
              <w:top w:val="single" w:sz="4" w:space="0" w:color="auto"/>
              <w:left w:val="single" w:sz="4" w:space="0" w:color="auto"/>
              <w:bottom w:val="single" w:sz="4" w:space="0" w:color="auto"/>
              <w:right w:val="single" w:sz="4" w:space="0" w:color="auto"/>
            </w:tcBorders>
            <w:hideMark/>
          </w:tcPr>
          <w:p w14:paraId="045E635C"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EQUIPOS NO FEDERADOS</w:t>
            </w:r>
          </w:p>
        </w:tc>
        <w:tc>
          <w:tcPr>
            <w:tcW w:w="2268" w:type="dxa"/>
            <w:tcBorders>
              <w:top w:val="single" w:sz="4" w:space="0" w:color="auto"/>
              <w:left w:val="single" w:sz="4" w:space="0" w:color="auto"/>
              <w:bottom w:val="single" w:sz="4" w:space="0" w:color="auto"/>
              <w:right w:val="single" w:sz="4" w:space="0" w:color="auto"/>
            </w:tcBorders>
          </w:tcPr>
          <w:p w14:paraId="341668F6" w14:textId="77777777" w:rsidR="00BC6C49" w:rsidRDefault="00BC6C49">
            <w:pPr>
              <w:spacing w:line="240" w:lineRule="auto"/>
              <w:jc w:val="both"/>
              <w:rPr>
                <w:rFonts w:ascii="AytoRoquetas Light Condensed" w:hAnsi="AytoRoquetas Light Condensed"/>
                <w:b/>
                <w:sz w:val="20"/>
                <w:szCs w:val="20"/>
              </w:rPr>
            </w:pPr>
          </w:p>
        </w:tc>
        <w:tc>
          <w:tcPr>
            <w:tcW w:w="2840" w:type="dxa"/>
            <w:tcBorders>
              <w:top w:val="single" w:sz="4" w:space="0" w:color="auto"/>
              <w:left w:val="single" w:sz="4" w:space="0" w:color="auto"/>
              <w:bottom w:val="single" w:sz="4" w:space="0" w:color="auto"/>
              <w:right w:val="single" w:sz="4" w:space="0" w:color="auto"/>
            </w:tcBorders>
          </w:tcPr>
          <w:p w14:paraId="5AC5631B" w14:textId="77777777" w:rsidR="00BC6C49" w:rsidRDefault="00BC6C49">
            <w:pPr>
              <w:spacing w:line="240" w:lineRule="auto"/>
              <w:jc w:val="both"/>
              <w:rPr>
                <w:rFonts w:ascii="AytoRoquetas Light Condensed" w:hAnsi="AytoRoquetas Light Condensed"/>
                <w:b/>
                <w:sz w:val="20"/>
                <w:szCs w:val="20"/>
              </w:rPr>
            </w:pPr>
          </w:p>
        </w:tc>
      </w:tr>
      <w:tr w:rsidR="00BC6C49" w14:paraId="674FA399" w14:textId="77777777" w:rsidTr="00BC6C49">
        <w:trPr>
          <w:trHeight w:val="118"/>
        </w:trPr>
        <w:tc>
          <w:tcPr>
            <w:tcW w:w="9498" w:type="dxa"/>
            <w:gridSpan w:val="3"/>
            <w:tcBorders>
              <w:top w:val="single" w:sz="4" w:space="0" w:color="auto"/>
              <w:left w:val="single" w:sz="4" w:space="0" w:color="auto"/>
              <w:bottom w:val="single" w:sz="4" w:space="0" w:color="auto"/>
              <w:right w:val="single" w:sz="4" w:space="0" w:color="auto"/>
            </w:tcBorders>
            <w:hideMark/>
          </w:tcPr>
          <w:p w14:paraId="5235717D" w14:textId="77777777" w:rsidR="00BC6C49" w:rsidRDefault="00BC6C49">
            <w:pPr>
              <w:spacing w:line="240" w:lineRule="auto"/>
              <w:jc w:val="right"/>
              <w:rPr>
                <w:rFonts w:ascii="AytoRoquetas Light Condensed" w:hAnsi="AytoRoquetas Light Condensed"/>
                <w:b/>
                <w:sz w:val="20"/>
                <w:szCs w:val="20"/>
              </w:rPr>
            </w:pPr>
            <w:r>
              <w:rPr>
                <w:rFonts w:ascii="AytoRoquetas Light Condensed" w:hAnsi="AytoRoquetas Light Condensed"/>
                <w:b/>
                <w:sz w:val="20"/>
                <w:szCs w:val="20"/>
              </w:rPr>
              <w:t>* r) Adjuntar calendarios de competición</w:t>
            </w:r>
          </w:p>
        </w:tc>
      </w:tr>
      <w:tr w:rsidR="00BC6C49" w14:paraId="4CD7A328" w14:textId="77777777" w:rsidTr="00BC6C49">
        <w:trPr>
          <w:trHeight w:val="118"/>
        </w:trPr>
        <w:tc>
          <w:tcPr>
            <w:tcW w:w="9498"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5440097"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OTRAS COMPETICIONES</w:t>
            </w:r>
          </w:p>
        </w:tc>
      </w:tr>
      <w:tr w:rsidR="00BC6C49" w14:paraId="61F18975" w14:textId="77777777" w:rsidTr="00BC6C49">
        <w:trPr>
          <w:trHeight w:val="118"/>
        </w:trPr>
        <w:tc>
          <w:tcPr>
            <w:tcW w:w="9498" w:type="dxa"/>
            <w:gridSpan w:val="3"/>
            <w:tcBorders>
              <w:top w:val="single" w:sz="4" w:space="0" w:color="auto"/>
              <w:left w:val="single" w:sz="4" w:space="0" w:color="auto"/>
              <w:bottom w:val="single" w:sz="4" w:space="0" w:color="auto"/>
              <w:right w:val="single" w:sz="4" w:space="0" w:color="auto"/>
            </w:tcBorders>
          </w:tcPr>
          <w:p w14:paraId="079B0A94" w14:textId="77777777" w:rsidR="00BC6C49" w:rsidRDefault="00BC6C49">
            <w:pPr>
              <w:spacing w:line="240" w:lineRule="auto"/>
              <w:jc w:val="both"/>
              <w:rPr>
                <w:rFonts w:ascii="AytoRoquetas Light Condensed" w:hAnsi="AytoRoquetas Light Condensed"/>
                <w:b/>
                <w:sz w:val="20"/>
                <w:szCs w:val="20"/>
              </w:rPr>
            </w:pPr>
          </w:p>
        </w:tc>
      </w:tr>
      <w:tr w:rsidR="00BC6C49" w14:paraId="6C6FB37A" w14:textId="77777777" w:rsidTr="00BC6C49">
        <w:trPr>
          <w:trHeight w:val="118"/>
        </w:trPr>
        <w:tc>
          <w:tcPr>
            <w:tcW w:w="9498" w:type="dxa"/>
            <w:gridSpan w:val="3"/>
            <w:tcBorders>
              <w:top w:val="single" w:sz="4" w:space="0" w:color="auto"/>
              <w:left w:val="single" w:sz="4" w:space="0" w:color="auto"/>
              <w:bottom w:val="single" w:sz="4" w:space="0" w:color="auto"/>
              <w:right w:val="single" w:sz="4" w:space="0" w:color="auto"/>
            </w:tcBorders>
          </w:tcPr>
          <w:p w14:paraId="0A334877" w14:textId="77777777" w:rsidR="00BC6C49" w:rsidRDefault="00BC6C49">
            <w:pPr>
              <w:spacing w:line="240" w:lineRule="auto"/>
              <w:jc w:val="both"/>
              <w:rPr>
                <w:rFonts w:ascii="AytoRoquetas Light Condensed" w:hAnsi="AytoRoquetas Light Condensed"/>
                <w:b/>
                <w:sz w:val="20"/>
                <w:szCs w:val="20"/>
              </w:rPr>
            </w:pPr>
          </w:p>
        </w:tc>
      </w:tr>
      <w:tr w:rsidR="00BC6C49" w14:paraId="3F343A04" w14:textId="77777777" w:rsidTr="00BC6C49">
        <w:trPr>
          <w:trHeight w:val="118"/>
        </w:trPr>
        <w:tc>
          <w:tcPr>
            <w:tcW w:w="9498" w:type="dxa"/>
            <w:gridSpan w:val="3"/>
            <w:tcBorders>
              <w:top w:val="single" w:sz="4" w:space="0" w:color="auto"/>
              <w:left w:val="single" w:sz="4" w:space="0" w:color="auto"/>
              <w:bottom w:val="single" w:sz="4" w:space="0" w:color="auto"/>
              <w:right w:val="single" w:sz="4" w:space="0" w:color="auto"/>
            </w:tcBorders>
          </w:tcPr>
          <w:p w14:paraId="14453CA5" w14:textId="77777777" w:rsidR="00BC6C49" w:rsidRDefault="00BC6C49">
            <w:pPr>
              <w:spacing w:line="240" w:lineRule="auto"/>
              <w:jc w:val="both"/>
              <w:rPr>
                <w:rFonts w:ascii="AytoRoquetas Light Condensed" w:hAnsi="AytoRoquetas Light Condensed"/>
                <w:b/>
                <w:sz w:val="20"/>
                <w:szCs w:val="20"/>
              </w:rPr>
            </w:pPr>
          </w:p>
        </w:tc>
      </w:tr>
      <w:tr w:rsidR="00BC6C49" w14:paraId="6441F002" w14:textId="77777777" w:rsidTr="00BC6C49">
        <w:trPr>
          <w:trHeight w:val="118"/>
        </w:trPr>
        <w:tc>
          <w:tcPr>
            <w:tcW w:w="9498" w:type="dxa"/>
            <w:gridSpan w:val="3"/>
            <w:tcBorders>
              <w:top w:val="single" w:sz="4" w:space="0" w:color="auto"/>
              <w:left w:val="single" w:sz="4" w:space="0" w:color="auto"/>
              <w:bottom w:val="single" w:sz="4" w:space="0" w:color="auto"/>
              <w:right w:val="single" w:sz="4" w:space="0" w:color="auto"/>
            </w:tcBorders>
          </w:tcPr>
          <w:p w14:paraId="51A28E82" w14:textId="77777777" w:rsidR="00BC6C49" w:rsidRDefault="00BC6C49">
            <w:pPr>
              <w:spacing w:line="240" w:lineRule="auto"/>
              <w:jc w:val="both"/>
              <w:rPr>
                <w:rFonts w:ascii="AytoRoquetas Light Condensed" w:hAnsi="AytoRoquetas Light Condensed"/>
                <w:b/>
                <w:sz w:val="20"/>
                <w:szCs w:val="20"/>
              </w:rPr>
            </w:pPr>
          </w:p>
        </w:tc>
      </w:tr>
      <w:tr w:rsidR="00BC6C49" w14:paraId="5CF7F701" w14:textId="77777777" w:rsidTr="00BC6C49">
        <w:trPr>
          <w:trHeight w:val="118"/>
        </w:trPr>
        <w:tc>
          <w:tcPr>
            <w:tcW w:w="9498" w:type="dxa"/>
            <w:gridSpan w:val="3"/>
            <w:tcBorders>
              <w:top w:val="single" w:sz="4" w:space="0" w:color="auto"/>
              <w:left w:val="single" w:sz="4" w:space="0" w:color="auto"/>
              <w:bottom w:val="single" w:sz="4" w:space="0" w:color="auto"/>
              <w:right w:val="single" w:sz="4" w:space="0" w:color="auto"/>
            </w:tcBorders>
          </w:tcPr>
          <w:p w14:paraId="50A17450" w14:textId="77777777" w:rsidR="00BC6C49" w:rsidRDefault="00BC6C49">
            <w:pPr>
              <w:spacing w:line="240" w:lineRule="auto"/>
              <w:jc w:val="both"/>
              <w:rPr>
                <w:rFonts w:ascii="AytoRoquetas Light Condensed" w:hAnsi="AytoRoquetas Light Condensed"/>
                <w:b/>
                <w:sz w:val="20"/>
                <w:szCs w:val="20"/>
              </w:rPr>
            </w:pPr>
          </w:p>
        </w:tc>
      </w:tr>
    </w:tbl>
    <w:p w14:paraId="2FCBC851"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9498"/>
      </w:tblGrid>
      <w:tr w:rsidR="00BC6C49" w14:paraId="57EE4F91" w14:textId="77777777" w:rsidTr="00BC6C49">
        <w:tc>
          <w:tcPr>
            <w:tcW w:w="9498"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37D094EE" w14:textId="77777777" w:rsidR="00BC6C49" w:rsidRDefault="00BC6C49">
            <w:pPr>
              <w:spacing w:line="240" w:lineRule="auto"/>
              <w:jc w:val="both"/>
              <w:rPr>
                <w:rFonts w:ascii="AytoRoquetas Light Condensed" w:hAnsi="AytoRoquetas Light Condensed"/>
                <w:b/>
              </w:rPr>
            </w:pPr>
            <w:r>
              <w:rPr>
                <w:rFonts w:ascii="AytoRoquetas Light Condensed" w:hAnsi="AytoRoquetas Light Condensed"/>
                <w:b/>
              </w:rPr>
              <w:t>7.- LOGROS DEPORTIVOS DESTACADOS</w:t>
            </w:r>
          </w:p>
        </w:tc>
      </w:tr>
      <w:tr w:rsidR="00BC6C49" w14:paraId="340BAB19" w14:textId="77777777" w:rsidTr="00BC6C49">
        <w:trPr>
          <w:trHeight w:val="3061"/>
        </w:trPr>
        <w:tc>
          <w:tcPr>
            <w:tcW w:w="9498" w:type="dxa"/>
            <w:tcBorders>
              <w:top w:val="single" w:sz="4" w:space="0" w:color="auto"/>
              <w:left w:val="single" w:sz="4" w:space="0" w:color="auto"/>
              <w:bottom w:val="single" w:sz="4" w:space="0" w:color="auto"/>
              <w:right w:val="single" w:sz="4" w:space="0" w:color="auto"/>
            </w:tcBorders>
          </w:tcPr>
          <w:p w14:paraId="6C6F5719" w14:textId="77777777" w:rsidR="00BC6C49" w:rsidRDefault="00BC6C49">
            <w:pPr>
              <w:spacing w:line="240" w:lineRule="auto"/>
              <w:jc w:val="both"/>
              <w:rPr>
                <w:rFonts w:ascii="AytoRoquetas Light Condensed" w:hAnsi="AytoRoquetas Light Condensed"/>
                <w:b/>
                <w:sz w:val="20"/>
                <w:szCs w:val="20"/>
              </w:rPr>
            </w:pPr>
          </w:p>
          <w:p w14:paraId="066D49BB" w14:textId="77777777" w:rsidR="00BC6C49" w:rsidRDefault="00BC6C49">
            <w:pPr>
              <w:spacing w:line="240" w:lineRule="auto"/>
              <w:jc w:val="both"/>
              <w:rPr>
                <w:rFonts w:ascii="AytoRoquetas Light Condensed" w:hAnsi="AytoRoquetas Light Condensed"/>
                <w:b/>
                <w:sz w:val="20"/>
                <w:szCs w:val="20"/>
              </w:rPr>
            </w:pPr>
          </w:p>
          <w:p w14:paraId="29B230ED" w14:textId="77777777" w:rsidR="00BC6C49" w:rsidRDefault="00BC6C49">
            <w:pPr>
              <w:spacing w:line="240" w:lineRule="auto"/>
              <w:ind w:hanging="539"/>
              <w:jc w:val="both"/>
              <w:rPr>
                <w:rFonts w:ascii="AytoRoquetas Light Condensed" w:hAnsi="AytoRoquetas Light Condensed"/>
                <w:b/>
                <w:sz w:val="20"/>
                <w:szCs w:val="20"/>
              </w:rPr>
            </w:pPr>
          </w:p>
        </w:tc>
      </w:tr>
    </w:tbl>
    <w:p w14:paraId="3EAF9DFF"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9498"/>
      </w:tblGrid>
      <w:tr w:rsidR="00BC6C49" w14:paraId="127E1301" w14:textId="77777777" w:rsidTr="00BC6C49">
        <w:tc>
          <w:tcPr>
            <w:tcW w:w="9498"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724D1726" w14:textId="77777777" w:rsidR="00BC6C49" w:rsidRDefault="00BC6C49">
            <w:pPr>
              <w:spacing w:line="240" w:lineRule="auto"/>
              <w:jc w:val="both"/>
              <w:rPr>
                <w:rFonts w:ascii="AytoRoquetas Light Condensed" w:hAnsi="AytoRoquetas Light Condensed"/>
                <w:b/>
              </w:rPr>
            </w:pPr>
            <w:r>
              <w:rPr>
                <w:rFonts w:ascii="AytoRoquetas Light Condensed" w:hAnsi="AytoRoquetas Light Condensed"/>
                <w:b/>
              </w:rPr>
              <w:t>8. ACTIVIDADES COMPLEMENTARIAS QUE DESARROLLE LA ESCUELA</w:t>
            </w:r>
          </w:p>
        </w:tc>
      </w:tr>
      <w:tr w:rsidR="00BC6C49" w14:paraId="5E5055A3" w14:textId="77777777" w:rsidTr="00BC6C49">
        <w:trPr>
          <w:trHeight w:val="1306"/>
        </w:trPr>
        <w:tc>
          <w:tcPr>
            <w:tcW w:w="9498" w:type="dxa"/>
            <w:tcBorders>
              <w:top w:val="single" w:sz="4" w:space="0" w:color="auto"/>
              <w:left w:val="single" w:sz="4" w:space="0" w:color="auto"/>
              <w:bottom w:val="single" w:sz="4" w:space="0" w:color="auto"/>
              <w:right w:val="single" w:sz="4" w:space="0" w:color="auto"/>
            </w:tcBorders>
          </w:tcPr>
          <w:p w14:paraId="09ABCD22" w14:textId="77777777" w:rsidR="00BC6C49" w:rsidRDefault="00BC6C49">
            <w:pPr>
              <w:spacing w:line="240" w:lineRule="auto"/>
              <w:jc w:val="both"/>
              <w:rPr>
                <w:rFonts w:ascii="AytoRoquetas Light Condensed" w:hAnsi="AytoRoquetas Light Condensed"/>
                <w:b/>
                <w:sz w:val="20"/>
                <w:szCs w:val="20"/>
              </w:rPr>
            </w:pPr>
          </w:p>
          <w:p w14:paraId="1EE93492" w14:textId="77777777" w:rsidR="00BC6C49" w:rsidRDefault="00BC6C49">
            <w:pPr>
              <w:spacing w:line="240" w:lineRule="auto"/>
              <w:jc w:val="both"/>
              <w:rPr>
                <w:rFonts w:ascii="AytoRoquetas Light Condensed" w:hAnsi="AytoRoquetas Light Condensed"/>
                <w:b/>
                <w:sz w:val="20"/>
                <w:szCs w:val="20"/>
              </w:rPr>
            </w:pPr>
          </w:p>
          <w:p w14:paraId="739286C0" w14:textId="77777777" w:rsidR="00BC6C49" w:rsidRDefault="00BC6C49">
            <w:pPr>
              <w:spacing w:line="240" w:lineRule="auto"/>
              <w:jc w:val="both"/>
              <w:rPr>
                <w:rFonts w:ascii="AytoRoquetas Light Condensed" w:hAnsi="AytoRoquetas Light Condensed"/>
                <w:b/>
                <w:sz w:val="20"/>
                <w:szCs w:val="20"/>
              </w:rPr>
            </w:pPr>
          </w:p>
          <w:p w14:paraId="5748590D" w14:textId="77777777" w:rsidR="00BC6C49" w:rsidRDefault="00BC6C49">
            <w:pPr>
              <w:spacing w:line="240" w:lineRule="auto"/>
              <w:jc w:val="both"/>
              <w:rPr>
                <w:rFonts w:ascii="AytoRoquetas Light Condensed" w:hAnsi="AytoRoquetas Light Condensed"/>
                <w:b/>
                <w:sz w:val="20"/>
                <w:szCs w:val="20"/>
              </w:rPr>
            </w:pPr>
          </w:p>
          <w:p w14:paraId="0D8D37BE" w14:textId="77777777" w:rsidR="00BC6C49" w:rsidRDefault="00BC6C49">
            <w:pPr>
              <w:spacing w:line="240" w:lineRule="auto"/>
              <w:jc w:val="both"/>
              <w:rPr>
                <w:rFonts w:ascii="AytoRoquetas Light Condensed" w:hAnsi="AytoRoquetas Light Condensed"/>
                <w:b/>
                <w:sz w:val="20"/>
                <w:szCs w:val="20"/>
              </w:rPr>
            </w:pPr>
          </w:p>
          <w:p w14:paraId="7DA03CB3" w14:textId="77777777" w:rsidR="00BC6C49" w:rsidRDefault="00BC6C49">
            <w:pPr>
              <w:spacing w:line="240" w:lineRule="auto"/>
              <w:jc w:val="both"/>
              <w:rPr>
                <w:rFonts w:ascii="AytoRoquetas Light Condensed" w:hAnsi="AytoRoquetas Light Condensed"/>
                <w:b/>
                <w:sz w:val="20"/>
                <w:szCs w:val="20"/>
              </w:rPr>
            </w:pPr>
          </w:p>
          <w:p w14:paraId="0745A694" w14:textId="77777777" w:rsidR="00BC6C49" w:rsidRDefault="00BC6C49">
            <w:pPr>
              <w:spacing w:line="240" w:lineRule="auto"/>
              <w:jc w:val="both"/>
              <w:rPr>
                <w:rFonts w:ascii="AytoRoquetas Light Condensed" w:hAnsi="AytoRoquetas Light Condensed"/>
                <w:b/>
                <w:sz w:val="20"/>
                <w:szCs w:val="20"/>
              </w:rPr>
            </w:pPr>
          </w:p>
          <w:p w14:paraId="16141F82" w14:textId="77777777" w:rsidR="00BC6C49" w:rsidRDefault="00BC6C49">
            <w:pPr>
              <w:spacing w:line="240" w:lineRule="auto"/>
              <w:jc w:val="both"/>
              <w:rPr>
                <w:rFonts w:ascii="AytoRoquetas Light Condensed" w:hAnsi="AytoRoquetas Light Condensed"/>
                <w:b/>
                <w:sz w:val="20"/>
                <w:szCs w:val="20"/>
              </w:rPr>
            </w:pPr>
          </w:p>
          <w:p w14:paraId="1D098A5B" w14:textId="77777777" w:rsidR="00BC6C49" w:rsidRDefault="00BC6C49">
            <w:pPr>
              <w:spacing w:line="240" w:lineRule="auto"/>
              <w:jc w:val="both"/>
              <w:rPr>
                <w:rFonts w:ascii="AytoRoquetas Light Condensed" w:hAnsi="AytoRoquetas Light Condensed"/>
                <w:b/>
                <w:sz w:val="20"/>
                <w:szCs w:val="20"/>
              </w:rPr>
            </w:pPr>
          </w:p>
          <w:p w14:paraId="120D8D84" w14:textId="77777777" w:rsidR="00BC6C49" w:rsidRDefault="00BC6C49">
            <w:pPr>
              <w:spacing w:line="240" w:lineRule="auto"/>
              <w:jc w:val="both"/>
              <w:rPr>
                <w:rFonts w:ascii="AytoRoquetas Light Condensed" w:hAnsi="AytoRoquetas Light Condensed"/>
                <w:b/>
                <w:sz w:val="20"/>
                <w:szCs w:val="20"/>
              </w:rPr>
            </w:pPr>
          </w:p>
          <w:p w14:paraId="2CFACD3B" w14:textId="77777777" w:rsidR="00BC6C49" w:rsidRDefault="00BC6C49">
            <w:pPr>
              <w:spacing w:line="240" w:lineRule="auto"/>
              <w:jc w:val="both"/>
              <w:rPr>
                <w:rFonts w:ascii="AytoRoquetas Light Condensed" w:hAnsi="AytoRoquetas Light Condensed"/>
                <w:b/>
                <w:sz w:val="20"/>
                <w:szCs w:val="20"/>
              </w:rPr>
            </w:pPr>
          </w:p>
          <w:p w14:paraId="2CA026D4" w14:textId="77777777" w:rsidR="00BC6C49" w:rsidRDefault="00BC6C49">
            <w:pPr>
              <w:spacing w:line="240" w:lineRule="auto"/>
              <w:jc w:val="both"/>
              <w:rPr>
                <w:rFonts w:ascii="AytoRoquetas Light Condensed" w:hAnsi="AytoRoquetas Light Condensed"/>
                <w:b/>
                <w:sz w:val="20"/>
                <w:szCs w:val="20"/>
              </w:rPr>
            </w:pPr>
          </w:p>
          <w:p w14:paraId="16FE570E" w14:textId="77777777" w:rsidR="00BC6C49" w:rsidRDefault="00BC6C49">
            <w:pPr>
              <w:spacing w:line="240" w:lineRule="auto"/>
              <w:jc w:val="both"/>
              <w:rPr>
                <w:rFonts w:ascii="AytoRoquetas Light Condensed" w:hAnsi="AytoRoquetas Light Condensed"/>
                <w:b/>
                <w:sz w:val="20"/>
                <w:szCs w:val="20"/>
              </w:rPr>
            </w:pPr>
          </w:p>
          <w:p w14:paraId="365E64DD" w14:textId="77777777" w:rsidR="00BC6C49" w:rsidRDefault="00BC6C49">
            <w:pPr>
              <w:spacing w:line="240" w:lineRule="auto"/>
              <w:jc w:val="both"/>
              <w:rPr>
                <w:rFonts w:ascii="AytoRoquetas Light Condensed" w:hAnsi="AytoRoquetas Light Condensed"/>
                <w:b/>
                <w:sz w:val="20"/>
                <w:szCs w:val="20"/>
              </w:rPr>
            </w:pPr>
          </w:p>
        </w:tc>
      </w:tr>
    </w:tbl>
    <w:p w14:paraId="4AF248DF"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9498"/>
      </w:tblGrid>
      <w:tr w:rsidR="00BC6C49" w14:paraId="4A7381FA" w14:textId="77777777" w:rsidTr="00BC6C49">
        <w:tc>
          <w:tcPr>
            <w:tcW w:w="9498"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4BE27A1D" w14:textId="77777777" w:rsidR="00BC6C49" w:rsidRDefault="00BC6C49">
            <w:pPr>
              <w:spacing w:line="240" w:lineRule="auto"/>
              <w:jc w:val="both"/>
              <w:rPr>
                <w:rFonts w:ascii="AytoRoquetas Light Condensed" w:hAnsi="AytoRoquetas Light Condensed"/>
                <w:b/>
              </w:rPr>
            </w:pPr>
            <w:r>
              <w:rPr>
                <w:rFonts w:ascii="AytoRoquetas Light Condensed" w:hAnsi="AytoRoquetas Light Condensed"/>
                <w:b/>
              </w:rPr>
              <w:lastRenderedPageBreak/>
              <w:t>09.- ACCIONES QUE POTENCIEN LA IMAGEN DEL MUNICIPIO, ACCIONES PUBLICITARIAS REALIZADAS (adjuntar documentación gráfica necesaria que lo acredite)</w:t>
            </w:r>
          </w:p>
        </w:tc>
      </w:tr>
      <w:tr w:rsidR="00BC6C49" w14:paraId="5268C271" w14:textId="77777777" w:rsidTr="00BC6C49">
        <w:trPr>
          <w:trHeight w:val="429"/>
        </w:trPr>
        <w:tc>
          <w:tcPr>
            <w:tcW w:w="9498" w:type="dxa"/>
            <w:tcBorders>
              <w:top w:val="single" w:sz="4" w:space="0" w:color="auto"/>
              <w:left w:val="single" w:sz="4" w:space="0" w:color="auto"/>
              <w:bottom w:val="single" w:sz="4" w:space="0" w:color="auto"/>
              <w:right w:val="single" w:sz="4" w:space="0" w:color="auto"/>
            </w:tcBorders>
          </w:tcPr>
          <w:p w14:paraId="4C4E2CAF" w14:textId="77777777" w:rsidR="00BC6C49" w:rsidRDefault="00BC6C49">
            <w:pPr>
              <w:spacing w:line="240" w:lineRule="auto"/>
              <w:jc w:val="both"/>
              <w:rPr>
                <w:rFonts w:ascii="AytoRoquetas Light Condensed" w:hAnsi="AytoRoquetas Light Condensed"/>
                <w:b/>
                <w:sz w:val="20"/>
                <w:szCs w:val="20"/>
              </w:rPr>
            </w:pPr>
          </w:p>
          <w:p w14:paraId="6E151FBF" w14:textId="77777777" w:rsidR="00BC6C49" w:rsidRDefault="00BC6C49">
            <w:pPr>
              <w:spacing w:line="240" w:lineRule="auto"/>
              <w:jc w:val="both"/>
              <w:rPr>
                <w:rFonts w:ascii="AytoRoquetas Light Condensed" w:hAnsi="AytoRoquetas Light Condensed"/>
                <w:b/>
                <w:sz w:val="20"/>
                <w:szCs w:val="20"/>
              </w:rPr>
            </w:pPr>
          </w:p>
          <w:p w14:paraId="3B6FCAFD" w14:textId="77777777" w:rsidR="00BC6C49" w:rsidRDefault="00BC6C49">
            <w:pPr>
              <w:spacing w:line="240" w:lineRule="auto"/>
              <w:jc w:val="both"/>
              <w:rPr>
                <w:rFonts w:ascii="AytoRoquetas Light Condensed" w:hAnsi="AytoRoquetas Light Condensed"/>
                <w:b/>
                <w:sz w:val="20"/>
                <w:szCs w:val="20"/>
              </w:rPr>
            </w:pPr>
          </w:p>
          <w:p w14:paraId="4ACB1544" w14:textId="77777777" w:rsidR="00BC6C49" w:rsidRDefault="00BC6C49">
            <w:pPr>
              <w:spacing w:line="240" w:lineRule="auto"/>
              <w:jc w:val="both"/>
              <w:rPr>
                <w:rFonts w:ascii="AytoRoquetas Light Condensed" w:hAnsi="AytoRoquetas Light Condensed"/>
                <w:b/>
                <w:sz w:val="20"/>
                <w:szCs w:val="20"/>
              </w:rPr>
            </w:pPr>
          </w:p>
          <w:p w14:paraId="6BFBA4DF" w14:textId="77777777" w:rsidR="00BC6C49" w:rsidRDefault="00BC6C49">
            <w:pPr>
              <w:spacing w:line="240" w:lineRule="auto"/>
              <w:jc w:val="both"/>
              <w:rPr>
                <w:rFonts w:ascii="AytoRoquetas Light Condensed" w:hAnsi="AytoRoquetas Light Condensed"/>
                <w:b/>
                <w:sz w:val="20"/>
                <w:szCs w:val="20"/>
              </w:rPr>
            </w:pPr>
          </w:p>
          <w:p w14:paraId="2FF0F0AE" w14:textId="77777777" w:rsidR="00BC6C49" w:rsidRDefault="00BC6C49">
            <w:pPr>
              <w:spacing w:line="240" w:lineRule="auto"/>
              <w:jc w:val="both"/>
              <w:rPr>
                <w:rFonts w:ascii="AytoRoquetas Light Condensed" w:hAnsi="AytoRoquetas Light Condensed"/>
                <w:b/>
                <w:sz w:val="20"/>
                <w:szCs w:val="20"/>
              </w:rPr>
            </w:pPr>
          </w:p>
          <w:p w14:paraId="494E0BD1" w14:textId="77777777" w:rsidR="00BC6C49" w:rsidRDefault="00BC6C49">
            <w:pPr>
              <w:spacing w:line="240" w:lineRule="auto"/>
              <w:jc w:val="both"/>
              <w:rPr>
                <w:rFonts w:ascii="AytoRoquetas Light Condensed" w:hAnsi="AytoRoquetas Light Condensed"/>
                <w:b/>
                <w:sz w:val="20"/>
                <w:szCs w:val="20"/>
              </w:rPr>
            </w:pPr>
          </w:p>
          <w:p w14:paraId="52282B23" w14:textId="77777777" w:rsidR="00BC6C49" w:rsidRDefault="00BC6C49">
            <w:pPr>
              <w:spacing w:line="240" w:lineRule="auto"/>
              <w:jc w:val="both"/>
              <w:rPr>
                <w:rFonts w:ascii="AytoRoquetas Light Condensed" w:hAnsi="AytoRoquetas Light Condensed"/>
                <w:b/>
                <w:sz w:val="20"/>
                <w:szCs w:val="20"/>
              </w:rPr>
            </w:pPr>
          </w:p>
          <w:p w14:paraId="6A0BD23A" w14:textId="77777777" w:rsidR="00BC6C49" w:rsidRDefault="00BC6C49">
            <w:pPr>
              <w:spacing w:line="240" w:lineRule="auto"/>
              <w:jc w:val="both"/>
              <w:rPr>
                <w:rFonts w:ascii="AytoRoquetas Light Condensed" w:hAnsi="AytoRoquetas Light Condensed"/>
                <w:b/>
                <w:sz w:val="20"/>
                <w:szCs w:val="20"/>
              </w:rPr>
            </w:pPr>
          </w:p>
          <w:p w14:paraId="628CE637" w14:textId="77777777" w:rsidR="00BC6C49" w:rsidRDefault="00BC6C49">
            <w:pPr>
              <w:spacing w:line="240" w:lineRule="auto"/>
              <w:jc w:val="both"/>
              <w:rPr>
                <w:rFonts w:ascii="AytoRoquetas Light Condensed" w:hAnsi="AytoRoquetas Light Condensed"/>
                <w:b/>
                <w:sz w:val="20"/>
                <w:szCs w:val="20"/>
              </w:rPr>
            </w:pPr>
          </w:p>
        </w:tc>
      </w:tr>
    </w:tbl>
    <w:p w14:paraId="17F84990" w14:textId="77777777" w:rsidR="00BC6C49" w:rsidRDefault="00BC6C49" w:rsidP="00BC6C49">
      <w:pPr>
        <w:jc w:val="both"/>
        <w:rPr>
          <w:rFonts w:ascii="AytoRoquetas Light Condensed" w:hAnsi="AytoRoquetas Light Condensed"/>
          <w:b/>
          <w:sz w:val="20"/>
          <w:szCs w:val="20"/>
        </w:rPr>
      </w:pPr>
    </w:p>
    <w:tbl>
      <w:tblPr>
        <w:tblStyle w:val="Tablaconcuadrcula"/>
        <w:tblW w:w="9357" w:type="dxa"/>
        <w:tblInd w:w="-431" w:type="dxa"/>
        <w:tblLook w:val="04A0" w:firstRow="1" w:lastRow="0" w:firstColumn="1" w:lastColumn="0" w:noHBand="0" w:noVBand="1"/>
      </w:tblPr>
      <w:tblGrid>
        <w:gridCol w:w="568"/>
        <w:gridCol w:w="2835"/>
        <w:gridCol w:w="1270"/>
        <w:gridCol w:w="3402"/>
        <w:gridCol w:w="1282"/>
      </w:tblGrid>
      <w:tr w:rsidR="00BC6C49" w14:paraId="23BA3629" w14:textId="77777777" w:rsidTr="00BC6C49">
        <w:tc>
          <w:tcPr>
            <w:tcW w:w="9357"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2B2ACAFE"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10.- PRESUPUESTO DE LA ESCUELA DEPORTIVA</w:t>
            </w:r>
          </w:p>
        </w:tc>
      </w:tr>
      <w:tr w:rsidR="00BC6C49" w14:paraId="65D694C1" w14:textId="77777777" w:rsidTr="00BC6C49">
        <w:tc>
          <w:tcPr>
            <w:tcW w:w="4673"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9BC8C1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INCRESOS DE LA ESCUELA DEPORTIVA</w:t>
            </w:r>
          </w:p>
        </w:tc>
        <w:tc>
          <w:tcPr>
            <w:tcW w:w="468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15786AF"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GASTOS DE LA ESCUELA DEPORTIVA</w:t>
            </w:r>
          </w:p>
        </w:tc>
      </w:tr>
      <w:tr w:rsidR="00BC6C49" w14:paraId="1B7861AA"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74159E41"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CONCEPTO</w:t>
            </w:r>
          </w:p>
        </w:tc>
        <w:tc>
          <w:tcPr>
            <w:tcW w:w="1270" w:type="dxa"/>
            <w:tcBorders>
              <w:top w:val="single" w:sz="4" w:space="0" w:color="auto"/>
              <w:left w:val="single" w:sz="4" w:space="0" w:color="auto"/>
              <w:bottom w:val="single" w:sz="4" w:space="0" w:color="auto"/>
              <w:right w:val="single" w:sz="4" w:space="0" w:color="auto"/>
            </w:tcBorders>
            <w:hideMark/>
          </w:tcPr>
          <w:p w14:paraId="7C652443"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IMPORTE</w:t>
            </w:r>
          </w:p>
        </w:tc>
        <w:tc>
          <w:tcPr>
            <w:tcW w:w="3402" w:type="dxa"/>
            <w:tcBorders>
              <w:top w:val="single" w:sz="4" w:space="0" w:color="auto"/>
              <w:left w:val="single" w:sz="4" w:space="0" w:color="auto"/>
              <w:bottom w:val="single" w:sz="4" w:space="0" w:color="auto"/>
              <w:right w:val="single" w:sz="4" w:space="0" w:color="auto"/>
            </w:tcBorders>
            <w:hideMark/>
          </w:tcPr>
          <w:p w14:paraId="4F2D19E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CONCEPTO</w:t>
            </w:r>
          </w:p>
        </w:tc>
        <w:tc>
          <w:tcPr>
            <w:tcW w:w="1282" w:type="dxa"/>
            <w:tcBorders>
              <w:top w:val="single" w:sz="4" w:space="0" w:color="auto"/>
              <w:left w:val="single" w:sz="4" w:space="0" w:color="auto"/>
              <w:bottom w:val="single" w:sz="4" w:space="0" w:color="auto"/>
              <w:right w:val="single" w:sz="4" w:space="0" w:color="auto"/>
            </w:tcBorders>
            <w:hideMark/>
          </w:tcPr>
          <w:p w14:paraId="10475444"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IMPORTE</w:t>
            </w:r>
          </w:p>
        </w:tc>
      </w:tr>
      <w:tr w:rsidR="00BC6C49" w14:paraId="77692661"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744769A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Recursos propios de la escuela deportiva </w:t>
            </w:r>
          </w:p>
        </w:tc>
        <w:tc>
          <w:tcPr>
            <w:tcW w:w="1270" w:type="dxa"/>
            <w:tcBorders>
              <w:top w:val="single" w:sz="4" w:space="0" w:color="auto"/>
              <w:left w:val="single" w:sz="4" w:space="0" w:color="auto"/>
              <w:bottom w:val="single" w:sz="4" w:space="0" w:color="auto"/>
              <w:right w:val="single" w:sz="4" w:space="0" w:color="auto"/>
            </w:tcBorders>
          </w:tcPr>
          <w:p w14:paraId="72AC5280"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57E5F30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Gastos federativos </w:t>
            </w:r>
          </w:p>
        </w:tc>
        <w:tc>
          <w:tcPr>
            <w:tcW w:w="1282" w:type="dxa"/>
            <w:tcBorders>
              <w:top w:val="single" w:sz="4" w:space="0" w:color="auto"/>
              <w:left w:val="single" w:sz="4" w:space="0" w:color="auto"/>
              <w:bottom w:val="single" w:sz="4" w:space="0" w:color="auto"/>
              <w:right w:val="single" w:sz="4" w:space="0" w:color="auto"/>
            </w:tcBorders>
          </w:tcPr>
          <w:p w14:paraId="2BA86CF8" w14:textId="77777777" w:rsidR="00BC6C49" w:rsidRDefault="00BC6C49">
            <w:pPr>
              <w:spacing w:line="240" w:lineRule="auto"/>
              <w:jc w:val="center"/>
              <w:rPr>
                <w:rFonts w:ascii="AytoRoquetas Light Condensed" w:hAnsi="AytoRoquetas Light Condensed"/>
                <w:b/>
                <w:sz w:val="20"/>
                <w:szCs w:val="20"/>
              </w:rPr>
            </w:pPr>
          </w:p>
        </w:tc>
      </w:tr>
      <w:tr w:rsidR="00BC6C49" w14:paraId="6B46DA5F"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17F2519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Subvención solicitada al Ayuntamiento</w:t>
            </w:r>
          </w:p>
        </w:tc>
        <w:tc>
          <w:tcPr>
            <w:tcW w:w="1270" w:type="dxa"/>
            <w:tcBorders>
              <w:top w:val="single" w:sz="4" w:space="0" w:color="auto"/>
              <w:left w:val="single" w:sz="4" w:space="0" w:color="auto"/>
              <w:bottom w:val="single" w:sz="4" w:space="0" w:color="auto"/>
              <w:right w:val="single" w:sz="4" w:space="0" w:color="auto"/>
            </w:tcBorders>
          </w:tcPr>
          <w:p w14:paraId="463125E3"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66873DF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Material deportivo y equipamiento </w:t>
            </w:r>
          </w:p>
        </w:tc>
        <w:tc>
          <w:tcPr>
            <w:tcW w:w="1282" w:type="dxa"/>
            <w:tcBorders>
              <w:top w:val="single" w:sz="4" w:space="0" w:color="auto"/>
              <w:left w:val="single" w:sz="4" w:space="0" w:color="auto"/>
              <w:bottom w:val="single" w:sz="4" w:space="0" w:color="auto"/>
              <w:right w:val="single" w:sz="4" w:space="0" w:color="auto"/>
            </w:tcBorders>
          </w:tcPr>
          <w:p w14:paraId="6D6232E1" w14:textId="77777777" w:rsidR="00BC6C49" w:rsidRDefault="00BC6C49">
            <w:pPr>
              <w:spacing w:line="240" w:lineRule="auto"/>
              <w:jc w:val="center"/>
              <w:rPr>
                <w:rFonts w:ascii="AytoRoquetas Light Condensed" w:hAnsi="AytoRoquetas Light Condensed"/>
                <w:b/>
                <w:sz w:val="20"/>
                <w:szCs w:val="20"/>
              </w:rPr>
            </w:pPr>
          </w:p>
        </w:tc>
      </w:tr>
      <w:tr w:rsidR="00BC6C49" w14:paraId="7EEBB681"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18345970" w14:textId="77777777" w:rsidR="00BC6C49" w:rsidRDefault="00BC6C49">
            <w:pPr>
              <w:tabs>
                <w:tab w:val="left" w:pos="2203"/>
              </w:tabs>
              <w:spacing w:line="240" w:lineRule="auto"/>
              <w:rPr>
                <w:rFonts w:ascii="AytoRoquetas Light Condensed" w:hAnsi="AytoRoquetas Light Condensed"/>
                <w:sz w:val="20"/>
                <w:szCs w:val="20"/>
              </w:rPr>
            </w:pPr>
            <w:r>
              <w:rPr>
                <w:rFonts w:ascii="AytoRoquetas Light Condensed" w:hAnsi="AytoRoquetas Light Condensed"/>
                <w:sz w:val="20"/>
                <w:szCs w:val="20"/>
              </w:rPr>
              <w:t>Otras ayudas públicas</w:t>
            </w:r>
          </w:p>
        </w:tc>
        <w:tc>
          <w:tcPr>
            <w:tcW w:w="1270" w:type="dxa"/>
            <w:tcBorders>
              <w:top w:val="single" w:sz="4" w:space="0" w:color="auto"/>
              <w:left w:val="single" w:sz="4" w:space="0" w:color="auto"/>
              <w:bottom w:val="single" w:sz="4" w:space="0" w:color="auto"/>
              <w:right w:val="single" w:sz="4" w:space="0" w:color="auto"/>
            </w:tcBorders>
          </w:tcPr>
          <w:p w14:paraId="2B57D8F5"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642AFC7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Gastos de personal</w:t>
            </w:r>
          </w:p>
        </w:tc>
        <w:tc>
          <w:tcPr>
            <w:tcW w:w="1282" w:type="dxa"/>
            <w:tcBorders>
              <w:top w:val="single" w:sz="4" w:space="0" w:color="auto"/>
              <w:left w:val="single" w:sz="4" w:space="0" w:color="auto"/>
              <w:bottom w:val="single" w:sz="4" w:space="0" w:color="auto"/>
              <w:right w:val="single" w:sz="4" w:space="0" w:color="auto"/>
            </w:tcBorders>
          </w:tcPr>
          <w:p w14:paraId="6024CD7A" w14:textId="77777777" w:rsidR="00BC6C49" w:rsidRDefault="00BC6C49">
            <w:pPr>
              <w:spacing w:line="240" w:lineRule="auto"/>
              <w:jc w:val="center"/>
              <w:rPr>
                <w:rFonts w:ascii="AytoRoquetas Light Condensed" w:hAnsi="AytoRoquetas Light Condensed"/>
                <w:b/>
                <w:sz w:val="20"/>
                <w:szCs w:val="20"/>
              </w:rPr>
            </w:pPr>
          </w:p>
        </w:tc>
      </w:tr>
      <w:tr w:rsidR="00BC6C49" w14:paraId="7F646B03"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33C5765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Patrocinios deportivos</w:t>
            </w:r>
          </w:p>
        </w:tc>
        <w:tc>
          <w:tcPr>
            <w:tcW w:w="1270" w:type="dxa"/>
            <w:tcBorders>
              <w:top w:val="single" w:sz="4" w:space="0" w:color="auto"/>
              <w:left w:val="single" w:sz="4" w:space="0" w:color="auto"/>
              <w:bottom w:val="single" w:sz="4" w:space="0" w:color="auto"/>
              <w:right w:val="single" w:sz="4" w:space="0" w:color="auto"/>
            </w:tcBorders>
          </w:tcPr>
          <w:p w14:paraId="395A9F3C"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649B854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Gastos por desplazamiento</w:t>
            </w:r>
          </w:p>
        </w:tc>
        <w:tc>
          <w:tcPr>
            <w:tcW w:w="1282" w:type="dxa"/>
            <w:tcBorders>
              <w:top w:val="single" w:sz="4" w:space="0" w:color="auto"/>
              <w:left w:val="single" w:sz="4" w:space="0" w:color="auto"/>
              <w:bottom w:val="single" w:sz="4" w:space="0" w:color="auto"/>
              <w:right w:val="single" w:sz="4" w:space="0" w:color="auto"/>
            </w:tcBorders>
          </w:tcPr>
          <w:p w14:paraId="3D54F5BF" w14:textId="77777777" w:rsidR="00BC6C49" w:rsidRDefault="00BC6C49">
            <w:pPr>
              <w:spacing w:line="240" w:lineRule="auto"/>
              <w:jc w:val="center"/>
              <w:rPr>
                <w:rFonts w:ascii="AytoRoquetas Light Condensed" w:hAnsi="AytoRoquetas Light Condensed"/>
                <w:b/>
                <w:sz w:val="20"/>
                <w:szCs w:val="20"/>
              </w:rPr>
            </w:pPr>
          </w:p>
        </w:tc>
      </w:tr>
      <w:tr w:rsidR="00BC6C49" w14:paraId="7ECAB6A2"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4A6A4EFF" w14:textId="77777777" w:rsidR="00BC6C49" w:rsidRDefault="00BC6C49">
            <w:pPr>
              <w:spacing w:line="240" w:lineRule="auto"/>
              <w:rPr>
                <w:rFonts w:ascii="AytoRoquetas Light Condensed" w:hAnsi="AytoRoquetas Light Condensed"/>
                <w:sz w:val="20"/>
                <w:szCs w:val="20"/>
              </w:rPr>
            </w:pPr>
          </w:p>
        </w:tc>
        <w:tc>
          <w:tcPr>
            <w:tcW w:w="1270" w:type="dxa"/>
            <w:tcBorders>
              <w:top w:val="single" w:sz="4" w:space="0" w:color="auto"/>
              <w:left w:val="single" w:sz="4" w:space="0" w:color="auto"/>
              <w:bottom w:val="single" w:sz="4" w:space="0" w:color="auto"/>
              <w:right w:val="single" w:sz="4" w:space="0" w:color="auto"/>
            </w:tcBorders>
          </w:tcPr>
          <w:p w14:paraId="6B655EAE" w14:textId="77777777" w:rsidR="00BC6C49" w:rsidRDefault="00BC6C49">
            <w:pPr>
              <w:spacing w:line="240" w:lineRule="auto"/>
              <w:rPr>
                <w:rFonts w:ascii="AytoRoquetas Light Condensed" w:hAnsi="AytoRoquetas Light Condensed"/>
                <w:sz w:val="20"/>
                <w:szCs w:val="20"/>
              </w:rPr>
            </w:pPr>
          </w:p>
        </w:tc>
        <w:tc>
          <w:tcPr>
            <w:tcW w:w="3402" w:type="dxa"/>
            <w:vMerge w:val="restart"/>
            <w:tcBorders>
              <w:top w:val="single" w:sz="4" w:space="0" w:color="auto"/>
              <w:left w:val="single" w:sz="4" w:space="0" w:color="auto"/>
              <w:bottom w:val="single" w:sz="4" w:space="0" w:color="auto"/>
              <w:right w:val="single" w:sz="4" w:space="0" w:color="auto"/>
            </w:tcBorders>
            <w:hideMark/>
          </w:tcPr>
          <w:p w14:paraId="2AEE357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Otros gastos (detallar):</w:t>
            </w:r>
          </w:p>
        </w:tc>
        <w:tc>
          <w:tcPr>
            <w:tcW w:w="1282" w:type="dxa"/>
            <w:tcBorders>
              <w:top w:val="single" w:sz="4" w:space="0" w:color="auto"/>
              <w:left w:val="single" w:sz="4" w:space="0" w:color="auto"/>
              <w:bottom w:val="single" w:sz="4" w:space="0" w:color="auto"/>
              <w:right w:val="single" w:sz="4" w:space="0" w:color="auto"/>
            </w:tcBorders>
          </w:tcPr>
          <w:p w14:paraId="0F851030" w14:textId="77777777" w:rsidR="00BC6C49" w:rsidRDefault="00BC6C49">
            <w:pPr>
              <w:spacing w:line="240" w:lineRule="auto"/>
              <w:jc w:val="center"/>
              <w:rPr>
                <w:rFonts w:ascii="AytoRoquetas Light Condensed" w:hAnsi="AytoRoquetas Light Condensed"/>
                <w:b/>
                <w:sz w:val="20"/>
                <w:szCs w:val="20"/>
              </w:rPr>
            </w:pPr>
          </w:p>
        </w:tc>
      </w:tr>
      <w:tr w:rsidR="00BC6C49" w14:paraId="01699CB1"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41CD63B5"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7F76DE28"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35A8B5"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3B95EB1D" w14:textId="77777777" w:rsidR="00BC6C49" w:rsidRDefault="00BC6C49">
            <w:pPr>
              <w:spacing w:line="240" w:lineRule="auto"/>
              <w:jc w:val="center"/>
              <w:rPr>
                <w:rFonts w:ascii="AytoRoquetas Light Condensed" w:hAnsi="AytoRoquetas Light Condensed"/>
                <w:b/>
                <w:sz w:val="20"/>
                <w:szCs w:val="20"/>
              </w:rPr>
            </w:pPr>
          </w:p>
        </w:tc>
      </w:tr>
      <w:tr w:rsidR="00BC6C49" w14:paraId="7E80CB05"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4BACEE05"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443406BD"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F36C8F"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07987302" w14:textId="77777777" w:rsidR="00BC6C49" w:rsidRDefault="00BC6C49">
            <w:pPr>
              <w:spacing w:line="240" w:lineRule="auto"/>
              <w:jc w:val="center"/>
              <w:rPr>
                <w:rFonts w:ascii="AytoRoquetas Light Condensed" w:hAnsi="AytoRoquetas Light Condensed"/>
                <w:b/>
                <w:sz w:val="20"/>
                <w:szCs w:val="20"/>
              </w:rPr>
            </w:pPr>
          </w:p>
        </w:tc>
      </w:tr>
      <w:tr w:rsidR="00BC6C49" w14:paraId="15E23494"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2DF980F8"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7D57133"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499D4"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586E2DDC" w14:textId="77777777" w:rsidR="00BC6C49" w:rsidRDefault="00BC6C49">
            <w:pPr>
              <w:spacing w:line="240" w:lineRule="auto"/>
              <w:jc w:val="center"/>
              <w:rPr>
                <w:rFonts w:ascii="AytoRoquetas Light Condensed" w:hAnsi="AytoRoquetas Light Condensed"/>
                <w:b/>
                <w:sz w:val="20"/>
                <w:szCs w:val="20"/>
              </w:rPr>
            </w:pPr>
          </w:p>
        </w:tc>
      </w:tr>
      <w:tr w:rsidR="00BC6C49" w14:paraId="5702FC46"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2207DB92"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227F46A9"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C673FA"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635BE23C" w14:textId="77777777" w:rsidR="00BC6C49" w:rsidRDefault="00BC6C49">
            <w:pPr>
              <w:spacing w:line="240" w:lineRule="auto"/>
              <w:jc w:val="center"/>
              <w:rPr>
                <w:rFonts w:ascii="AytoRoquetas Light Condensed" w:hAnsi="AytoRoquetas Light Condensed"/>
                <w:b/>
                <w:sz w:val="20"/>
                <w:szCs w:val="20"/>
              </w:rPr>
            </w:pPr>
          </w:p>
        </w:tc>
      </w:tr>
      <w:tr w:rsidR="00BC6C49" w14:paraId="5D123970"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2894F986"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76355953"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0C893"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540BA052" w14:textId="77777777" w:rsidR="00BC6C49" w:rsidRDefault="00BC6C49">
            <w:pPr>
              <w:spacing w:line="240" w:lineRule="auto"/>
              <w:jc w:val="center"/>
              <w:rPr>
                <w:rFonts w:ascii="AytoRoquetas Light Condensed" w:hAnsi="AytoRoquetas Light Condensed"/>
                <w:b/>
                <w:sz w:val="20"/>
                <w:szCs w:val="20"/>
              </w:rPr>
            </w:pPr>
          </w:p>
        </w:tc>
      </w:tr>
      <w:tr w:rsidR="00BC6C49" w14:paraId="530941DB"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1F325AC0" w14:textId="77777777" w:rsidR="00BC6C49" w:rsidRDefault="00BC6C49">
            <w:pPr>
              <w:spacing w:line="240" w:lineRule="auto"/>
              <w:jc w:val="center"/>
              <w:rPr>
                <w:rFonts w:ascii="AytoRoquetas Light Condensed" w:hAnsi="AytoRoquetas Light Condensed"/>
                <w:b/>
                <w:sz w:val="20"/>
                <w:szCs w:val="20"/>
              </w:rPr>
            </w:pPr>
            <w:proofErr w:type="gramStart"/>
            <w:r>
              <w:rPr>
                <w:rFonts w:ascii="AytoRoquetas Light Condensed" w:hAnsi="AytoRoquetas Light Condensed"/>
                <w:b/>
                <w:sz w:val="20"/>
                <w:szCs w:val="20"/>
              </w:rPr>
              <w:t>TOTAL</w:t>
            </w:r>
            <w:proofErr w:type="gramEnd"/>
            <w:r>
              <w:rPr>
                <w:rFonts w:ascii="AytoRoquetas Light Condensed" w:hAnsi="AytoRoquetas Light Condensed"/>
                <w:b/>
                <w:sz w:val="20"/>
                <w:szCs w:val="20"/>
              </w:rPr>
              <w:t xml:space="preserve"> INGRESOS</w:t>
            </w:r>
          </w:p>
        </w:tc>
        <w:tc>
          <w:tcPr>
            <w:tcW w:w="1270" w:type="dxa"/>
            <w:tcBorders>
              <w:top w:val="single" w:sz="4" w:space="0" w:color="auto"/>
              <w:left w:val="single" w:sz="4" w:space="0" w:color="auto"/>
              <w:bottom w:val="single" w:sz="4" w:space="0" w:color="auto"/>
              <w:right w:val="single" w:sz="4" w:space="0" w:color="auto"/>
            </w:tcBorders>
          </w:tcPr>
          <w:p w14:paraId="69D04227" w14:textId="77777777" w:rsidR="00BC6C49" w:rsidRDefault="00BC6C49">
            <w:pPr>
              <w:spacing w:line="240" w:lineRule="auto"/>
              <w:jc w:val="center"/>
              <w:rPr>
                <w:rFonts w:ascii="AytoRoquetas Light Condensed" w:hAnsi="AytoRoquetas Light Condensed"/>
                <w:b/>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7586BA2A" w14:textId="77777777" w:rsidR="00BC6C49" w:rsidRDefault="00BC6C49">
            <w:pPr>
              <w:spacing w:line="240" w:lineRule="auto"/>
              <w:jc w:val="center"/>
              <w:rPr>
                <w:rFonts w:ascii="AytoRoquetas Light Condensed" w:hAnsi="AytoRoquetas Light Condensed"/>
                <w:b/>
                <w:sz w:val="20"/>
                <w:szCs w:val="20"/>
              </w:rPr>
            </w:pPr>
            <w:proofErr w:type="gramStart"/>
            <w:r>
              <w:rPr>
                <w:rFonts w:ascii="AytoRoquetas Light Condensed" w:hAnsi="AytoRoquetas Light Condensed"/>
                <w:b/>
                <w:sz w:val="20"/>
                <w:szCs w:val="20"/>
              </w:rPr>
              <w:t>TOTAL</w:t>
            </w:r>
            <w:proofErr w:type="gramEnd"/>
            <w:r>
              <w:rPr>
                <w:rFonts w:ascii="AytoRoquetas Light Condensed" w:hAnsi="AytoRoquetas Light Condensed"/>
                <w:b/>
                <w:sz w:val="20"/>
                <w:szCs w:val="20"/>
              </w:rPr>
              <w:t xml:space="preserve"> GASTOS</w:t>
            </w:r>
          </w:p>
        </w:tc>
        <w:tc>
          <w:tcPr>
            <w:tcW w:w="1282" w:type="dxa"/>
            <w:tcBorders>
              <w:top w:val="single" w:sz="4" w:space="0" w:color="auto"/>
              <w:left w:val="single" w:sz="4" w:space="0" w:color="auto"/>
              <w:bottom w:val="single" w:sz="4" w:space="0" w:color="auto"/>
              <w:right w:val="single" w:sz="4" w:space="0" w:color="auto"/>
            </w:tcBorders>
          </w:tcPr>
          <w:p w14:paraId="4CA0E1F5" w14:textId="77777777" w:rsidR="00BC6C49" w:rsidRDefault="00BC6C49">
            <w:pPr>
              <w:spacing w:line="240" w:lineRule="auto"/>
              <w:jc w:val="center"/>
              <w:rPr>
                <w:rFonts w:ascii="AytoRoquetas Light Condensed" w:hAnsi="AytoRoquetas Light Condensed"/>
                <w:b/>
                <w:sz w:val="20"/>
                <w:szCs w:val="20"/>
              </w:rPr>
            </w:pPr>
          </w:p>
        </w:tc>
      </w:tr>
      <w:tr w:rsidR="00BC6C49" w14:paraId="0C148DA8" w14:textId="77777777" w:rsidTr="00BC6C49">
        <w:tc>
          <w:tcPr>
            <w:tcW w:w="568" w:type="dxa"/>
            <w:tcBorders>
              <w:top w:val="single" w:sz="4" w:space="0" w:color="auto"/>
              <w:left w:val="single" w:sz="4" w:space="0" w:color="auto"/>
              <w:bottom w:val="single" w:sz="4" w:space="0" w:color="auto"/>
              <w:right w:val="single" w:sz="4" w:space="0" w:color="auto"/>
            </w:tcBorders>
          </w:tcPr>
          <w:p w14:paraId="25303DD6" w14:textId="3BEDD88A" w:rsidR="00BC6C49" w:rsidRDefault="00BC6C49">
            <w:pPr>
              <w:spacing w:line="240" w:lineRule="auto"/>
              <w:jc w:val="center"/>
              <w:rPr>
                <w:rFonts w:ascii="AytoRoquetas Light Condensed" w:hAnsi="AytoRoquetas Light Condensed"/>
                <w:b/>
                <w:sz w:val="20"/>
                <w:szCs w:val="20"/>
              </w:rPr>
            </w:pPr>
            <w:r>
              <w:rPr>
                <w:noProof/>
              </w:rPr>
              <mc:AlternateContent>
                <mc:Choice Requires="wps">
                  <w:drawing>
                    <wp:anchor distT="0" distB="0" distL="114300" distR="114300" simplePos="0" relativeHeight="251659264" behindDoc="0" locked="0" layoutInCell="1" allowOverlap="1" wp14:anchorId="06B86BD3" wp14:editId="6E7C91AF">
                      <wp:simplePos x="0" y="0"/>
                      <wp:positionH relativeFrom="column">
                        <wp:posOffset>8890</wp:posOffset>
                      </wp:positionH>
                      <wp:positionV relativeFrom="paragraph">
                        <wp:posOffset>104140</wp:posOffset>
                      </wp:positionV>
                      <wp:extent cx="211455" cy="142875"/>
                      <wp:effectExtent l="0" t="0" r="17145" b="28575"/>
                      <wp:wrapNone/>
                      <wp:docPr id="2" name="Rectángulo 7"/>
                      <wp:cNvGraphicFramePr/>
                      <a:graphic xmlns:a="http://schemas.openxmlformats.org/drawingml/2006/main">
                        <a:graphicData uri="http://schemas.microsoft.com/office/word/2010/wordprocessingShape">
                          <wps:wsp>
                            <wps:cNvSpPr/>
                            <wps:spPr>
                              <a:xfrm>
                                <a:off x="0" y="0"/>
                                <a:ext cx="211455" cy="1422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BC5A28" id="Rectángulo 7" o:spid="_x0000_s1026" style="position:absolute;margin-left:.7pt;margin-top:8.2pt;width:16.6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" filled="f" strokecolor="#1f3763 [1604]" strokeweight="1pt"/>
                  </w:pict>
                </mc:Fallback>
              </mc:AlternateContent>
            </w:r>
          </w:p>
          <w:p w14:paraId="46C0F4F6" w14:textId="77777777" w:rsidR="00BC6C49" w:rsidRDefault="00BC6C49">
            <w:pPr>
              <w:spacing w:line="240" w:lineRule="auto"/>
              <w:jc w:val="center"/>
              <w:rPr>
                <w:rFonts w:ascii="AytoRoquetas Light Condensed" w:hAnsi="AytoRoquetas Light Condensed"/>
                <w:b/>
                <w:sz w:val="20"/>
                <w:szCs w:val="20"/>
              </w:rPr>
            </w:pPr>
          </w:p>
        </w:tc>
        <w:tc>
          <w:tcPr>
            <w:tcW w:w="7507" w:type="dxa"/>
            <w:gridSpan w:val="3"/>
            <w:tcBorders>
              <w:top w:val="single" w:sz="4" w:space="0" w:color="auto"/>
              <w:left w:val="single" w:sz="4" w:space="0" w:color="auto"/>
              <w:bottom w:val="single" w:sz="4" w:space="0" w:color="auto"/>
              <w:right w:val="single" w:sz="4" w:space="0" w:color="auto"/>
            </w:tcBorders>
          </w:tcPr>
          <w:p w14:paraId="7382606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Porcentaje de aportación municipal al presupuesto general de la escuela deportiva  </w:t>
            </w:r>
          </w:p>
          <w:p w14:paraId="6BB82900" w14:textId="5A5B5721" w:rsidR="00BC6C49" w:rsidRDefault="00BC6C49">
            <w:pPr>
              <w:spacing w:line="240" w:lineRule="auto"/>
              <w:jc w:val="center"/>
              <w:rPr>
                <w:rFonts w:ascii="AytoRoquetas Light Condensed" w:hAnsi="AytoRoquetas Light Condensed"/>
                <w:sz w:val="20"/>
                <w:szCs w:val="20"/>
              </w:rPr>
            </w:pPr>
            <w:r>
              <w:rPr>
                <w:noProof/>
              </w:rPr>
              <mc:AlternateContent>
                <mc:Choice Requires="wpg">
                  <w:drawing>
                    <wp:anchor distT="0" distB="0" distL="114300" distR="114300" simplePos="0" relativeHeight="251660288" behindDoc="0" locked="0" layoutInCell="1" allowOverlap="1" wp14:anchorId="6C0D25E3" wp14:editId="4B00020C">
                      <wp:simplePos x="0" y="0"/>
                      <wp:positionH relativeFrom="column">
                        <wp:posOffset>1085215</wp:posOffset>
                      </wp:positionH>
                      <wp:positionV relativeFrom="paragraph">
                        <wp:posOffset>30480</wp:posOffset>
                      </wp:positionV>
                      <wp:extent cx="2476500" cy="704850"/>
                      <wp:effectExtent l="0" t="0" r="19050" b="0"/>
                      <wp:wrapNone/>
                      <wp:docPr id="5" name="Grupo 6"/>
                      <wp:cNvGraphicFramePr/>
                      <a:graphic xmlns:a="http://schemas.openxmlformats.org/drawingml/2006/main">
                        <a:graphicData uri="http://schemas.microsoft.com/office/word/2010/wordprocessingGroup">
                          <wpg:wgp>
                            <wpg:cNvGrpSpPr/>
                            <wpg:grpSpPr>
                              <a:xfrm>
                                <a:off x="0" y="0"/>
                                <a:ext cx="2476500" cy="704850"/>
                                <a:chOff x="0" y="0"/>
                                <a:chExt cx="2476500" cy="704850"/>
                              </a:xfrm>
                            </wpg:grpSpPr>
                            <wps:wsp>
                              <wps:cNvPr id="1508985101" name="Conector recto 1508985101"/>
                              <wps:cNvCnPr/>
                              <wps:spPr>
                                <a:xfrm flipV="1">
                                  <a:off x="171450" y="342900"/>
                                  <a:ext cx="2085975" cy="19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15679776" name="Arco 1515679776"/>
                              <wps:cNvSpPr/>
                              <wps:spPr>
                                <a:xfrm flipH="1">
                                  <a:off x="0" y="0"/>
                                  <a:ext cx="190500" cy="676275"/>
                                </a:xfrm>
                                <a:prstGeom prst="arc">
                                  <a:avLst>
                                    <a:gd name="adj1" fmla="val 16200000"/>
                                    <a:gd name="adj2" fmla="val 4522748"/>
                                  </a:avLst>
                                </a:prstGeom>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22662194" name="Arco 1522662194"/>
                              <wps:cNvSpPr/>
                              <wps:spPr>
                                <a:xfrm>
                                  <a:off x="2295525" y="28575"/>
                                  <a:ext cx="180975"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F65AE12" id="Grupo 6" o:spid="_x0000_s1026" style="position:absolute;margin-left:85.45pt;margin-top:2.4pt;width:195pt;height:55.5pt;z-index:251660288" coordsize="24765,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">
                      <v:line id="Conector recto 1508985101" o:spid="_x0000_s1027" style="position:absolute;flip:y;visibility:visible;mso-wrap-style:square" from="1714,3429" to="22574,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" strokecolor="#4472c4 [3204]" strokeweight=".5pt">
                        <v:stroke joinstyle="miter"/>
                      </v:line>
                      <v:shape id="Arco 1515679776" o:spid="_x0000_s1028" style="position:absolute;width:1905;height:6762;flip:x;visibility:visible;mso-wrap-style:square;v-text-anchor:middle" coordsize="19050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" path="m95250,nsc146516,,188586,144049,190438,325927v1001,98376,-10123,193417,-30468,260304l95250,338138,95250,xem95250,nfc146516,,188586,144049,190438,325927v1001,98376,-10123,193417,-30468,260304e" filled="f" strokecolor="#4472c4 [3204]" strokeweight=".5pt">
                        <v:stroke joinstyle="miter"/>
                        <v:path arrowok="t" o:connecttype="custom" o:connectlocs="95250,0;190438,325927;159970,586231" o:connectangles="0,0,0"/>
                      </v:shape>
                      <v:shape id="Arco 1522662194" o:spid="_x0000_s1029" style="position:absolute;left:22955;top:285;width:1810;height:6763;visibility:visible;mso-wrap-style:square;v-text-anchor:middle" coordsize="18097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" path="m90487,nsc139254,,179249,144411,180922,326536v874,95152,-9027,187272,-27271,253730l90488,338138v,-112713,-1,-225425,-1,-338138xem90487,nfc139254,,179249,144411,180922,326536v874,95152,-9027,187272,-27271,253730e" filled="f" strokecolor="#5b9bd5" strokeweight=".5pt">
                        <v:stroke joinstyle="miter"/>
                        <v:path arrowok="t" o:connecttype="custom" o:connectlocs="90487,0;180922,326536;153651,580266" o:connectangles="0,0,0"/>
                      </v:shape>
                    </v:group>
                  </w:pict>
                </mc:Fallback>
              </mc:AlternateContent>
            </w:r>
          </w:p>
          <w:p w14:paraId="1309D505"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Importe de la subvención solicitada x 100)</w:t>
            </w:r>
          </w:p>
          <w:p w14:paraId="7B3DE992" w14:textId="77777777" w:rsidR="00BC6C49" w:rsidRDefault="00BC6C49">
            <w:pPr>
              <w:spacing w:line="240" w:lineRule="auto"/>
              <w:rPr>
                <w:rFonts w:ascii="AytoRoquetas Light Condensed" w:hAnsi="AytoRoquetas Light Condensed"/>
                <w:sz w:val="20"/>
                <w:szCs w:val="20"/>
              </w:rPr>
            </w:pPr>
          </w:p>
          <w:p w14:paraId="11366E31" w14:textId="77777777" w:rsidR="00BC6C49" w:rsidRDefault="00BC6C49">
            <w:pPr>
              <w:spacing w:line="240" w:lineRule="auto"/>
              <w:jc w:val="center"/>
              <w:rPr>
                <w:rFonts w:ascii="AytoRoquetas Light Condensed" w:hAnsi="AytoRoquetas Light Condensed"/>
                <w:sz w:val="20"/>
                <w:szCs w:val="20"/>
              </w:rPr>
            </w:pPr>
            <w:proofErr w:type="gramStart"/>
            <w:r>
              <w:rPr>
                <w:rFonts w:ascii="AytoRoquetas Light Condensed" w:hAnsi="AytoRoquetas Light Condensed"/>
                <w:sz w:val="20"/>
                <w:szCs w:val="20"/>
              </w:rPr>
              <w:t>Total</w:t>
            </w:r>
            <w:proofErr w:type="gramEnd"/>
            <w:r>
              <w:rPr>
                <w:rFonts w:ascii="AytoRoquetas Light Condensed" w:hAnsi="AytoRoquetas Light Condensed"/>
                <w:sz w:val="20"/>
                <w:szCs w:val="20"/>
              </w:rPr>
              <w:t xml:space="preserve"> Gastos</w:t>
            </w:r>
          </w:p>
          <w:p w14:paraId="702E13DB" w14:textId="77777777" w:rsidR="00BC6C49" w:rsidRDefault="00BC6C49">
            <w:pPr>
              <w:spacing w:line="240" w:lineRule="auto"/>
              <w:rPr>
                <w:rFonts w:ascii="AytoRoquetas Light Condensed" w:hAnsi="AytoRoquetas Light Condensed"/>
                <w:b/>
              </w:rPr>
            </w:pPr>
            <w:r>
              <w:rPr>
                <w:rFonts w:ascii="AytoRoquetas Light Condensed" w:hAnsi="AytoRoquetas Light Condensed"/>
                <w:sz w:val="20"/>
                <w:szCs w:val="20"/>
              </w:rPr>
              <w:t xml:space="preserve"> </w:t>
            </w:r>
          </w:p>
        </w:tc>
        <w:tc>
          <w:tcPr>
            <w:tcW w:w="1282" w:type="dxa"/>
            <w:tcBorders>
              <w:top w:val="single" w:sz="4" w:space="0" w:color="auto"/>
              <w:left w:val="single" w:sz="4" w:space="0" w:color="auto"/>
              <w:bottom w:val="single" w:sz="4" w:space="0" w:color="auto"/>
              <w:right w:val="single" w:sz="4" w:space="0" w:color="auto"/>
            </w:tcBorders>
            <w:hideMark/>
          </w:tcPr>
          <w:p w14:paraId="32BCB265" w14:textId="77777777" w:rsidR="00BC6C49" w:rsidRDefault="00BC6C49">
            <w:pPr>
              <w:tabs>
                <w:tab w:val="left" w:pos="195"/>
                <w:tab w:val="center" w:pos="388"/>
              </w:tabs>
              <w:spacing w:line="240" w:lineRule="auto"/>
              <w:jc w:val="right"/>
              <w:rPr>
                <w:rFonts w:ascii="AytoRoquetas Light Condensed" w:hAnsi="AytoRoquetas Light Condensed"/>
                <w:b/>
              </w:rPr>
            </w:pPr>
            <w:r>
              <w:rPr>
                <w:rFonts w:ascii="AytoRoquetas Light Condensed" w:hAnsi="AytoRoquetas Light Condensed"/>
                <w:b/>
              </w:rPr>
              <w:tab/>
            </w:r>
            <w:r>
              <w:rPr>
                <w:rFonts w:ascii="AytoRoquetas Light Condensed" w:hAnsi="AytoRoquetas Light Condensed"/>
                <w:b/>
              </w:rPr>
              <w:tab/>
              <w:t>%</w:t>
            </w:r>
          </w:p>
        </w:tc>
      </w:tr>
    </w:tbl>
    <w:p w14:paraId="0B8B2C05" w14:textId="77777777" w:rsidR="00BC6C49" w:rsidRDefault="00BC6C49" w:rsidP="00BC6C49">
      <w:pPr>
        <w:jc w:val="both"/>
        <w:rPr>
          <w:rFonts w:ascii="AytoRoquetas Light Condensed" w:hAnsi="AytoRoquetas Light Condensed"/>
          <w:b/>
          <w:sz w:val="20"/>
          <w:szCs w:val="20"/>
        </w:rPr>
      </w:pPr>
    </w:p>
    <w:tbl>
      <w:tblPr>
        <w:tblStyle w:val="Tablaconcuadrcula"/>
        <w:tblW w:w="9357" w:type="dxa"/>
        <w:tblInd w:w="-431" w:type="dxa"/>
        <w:tblLook w:val="04A0" w:firstRow="1" w:lastRow="0" w:firstColumn="1" w:lastColumn="0" w:noHBand="0" w:noVBand="1"/>
      </w:tblPr>
      <w:tblGrid>
        <w:gridCol w:w="9357"/>
      </w:tblGrid>
      <w:tr w:rsidR="00BC6C49" w14:paraId="0FCEB8F1" w14:textId="77777777" w:rsidTr="00BC6C49">
        <w:tc>
          <w:tcPr>
            <w:tcW w:w="9357"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752461F4"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 xml:space="preserve">11.- OTRAS OBSERVACIONES </w:t>
            </w:r>
          </w:p>
        </w:tc>
      </w:tr>
      <w:tr w:rsidR="00BC6C49" w14:paraId="1EC744B5" w14:textId="77777777" w:rsidTr="00BC6C49">
        <w:tc>
          <w:tcPr>
            <w:tcW w:w="9357" w:type="dxa"/>
            <w:tcBorders>
              <w:top w:val="single" w:sz="4" w:space="0" w:color="auto"/>
              <w:left w:val="single" w:sz="4" w:space="0" w:color="auto"/>
              <w:bottom w:val="single" w:sz="4" w:space="0" w:color="auto"/>
              <w:right w:val="single" w:sz="4" w:space="0" w:color="auto"/>
            </w:tcBorders>
          </w:tcPr>
          <w:p w14:paraId="0899AD3A" w14:textId="77777777" w:rsidR="00BC6C49" w:rsidRDefault="00BC6C49">
            <w:pPr>
              <w:spacing w:line="240" w:lineRule="auto"/>
              <w:jc w:val="both"/>
              <w:rPr>
                <w:rFonts w:ascii="AytoRoquetas Light Condensed" w:hAnsi="AytoRoquetas Light Condensed"/>
                <w:b/>
                <w:sz w:val="20"/>
                <w:szCs w:val="20"/>
              </w:rPr>
            </w:pPr>
          </w:p>
          <w:p w14:paraId="0A973BFA" w14:textId="77777777" w:rsidR="00BC6C49" w:rsidRDefault="00BC6C49">
            <w:pPr>
              <w:spacing w:line="240" w:lineRule="auto"/>
              <w:jc w:val="both"/>
              <w:rPr>
                <w:rFonts w:ascii="AytoRoquetas Light Condensed" w:hAnsi="AytoRoquetas Light Condensed"/>
                <w:b/>
                <w:sz w:val="20"/>
                <w:szCs w:val="20"/>
              </w:rPr>
            </w:pPr>
          </w:p>
          <w:p w14:paraId="66E4983F" w14:textId="77777777" w:rsidR="00BC6C49" w:rsidRDefault="00BC6C49">
            <w:pPr>
              <w:spacing w:line="240" w:lineRule="auto"/>
              <w:jc w:val="both"/>
              <w:rPr>
                <w:rFonts w:ascii="AytoRoquetas Light Condensed" w:hAnsi="AytoRoquetas Light Condensed"/>
                <w:b/>
                <w:sz w:val="20"/>
                <w:szCs w:val="20"/>
              </w:rPr>
            </w:pPr>
          </w:p>
          <w:p w14:paraId="6AB18C17" w14:textId="77777777" w:rsidR="00BC6C49" w:rsidRDefault="00BC6C49">
            <w:pPr>
              <w:spacing w:line="240" w:lineRule="auto"/>
              <w:jc w:val="both"/>
              <w:rPr>
                <w:rFonts w:ascii="AytoRoquetas Light Condensed" w:hAnsi="AytoRoquetas Light Condensed"/>
                <w:b/>
                <w:sz w:val="20"/>
                <w:szCs w:val="20"/>
              </w:rPr>
            </w:pPr>
          </w:p>
          <w:p w14:paraId="38583B14" w14:textId="77777777" w:rsidR="00BC6C49" w:rsidRDefault="00BC6C49">
            <w:pPr>
              <w:tabs>
                <w:tab w:val="left" w:pos="2869"/>
              </w:tabs>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ab/>
            </w:r>
          </w:p>
          <w:p w14:paraId="2BDF373F" w14:textId="77777777" w:rsidR="00BC6C49" w:rsidRDefault="00BC6C49">
            <w:pPr>
              <w:spacing w:line="240" w:lineRule="auto"/>
              <w:jc w:val="both"/>
              <w:rPr>
                <w:rFonts w:ascii="AytoRoquetas Light Condensed" w:hAnsi="AytoRoquetas Light Condensed"/>
                <w:b/>
                <w:sz w:val="20"/>
                <w:szCs w:val="20"/>
              </w:rPr>
            </w:pPr>
          </w:p>
          <w:p w14:paraId="2D574295" w14:textId="77777777" w:rsidR="00BC6C49" w:rsidRDefault="00BC6C49">
            <w:pPr>
              <w:spacing w:line="240" w:lineRule="auto"/>
              <w:jc w:val="both"/>
              <w:rPr>
                <w:rFonts w:ascii="AytoRoquetas Light Condensed" w:hAnsi="AytoRoquetas Light Condensed"/>
                <w:b/>
                <w:sz w:val="20"/>
                <w:szCs w:val="20"/>
              </w:rPr>
            </w:pPr>
          </w:p>
          <w:p w14:paraId="07A207AD" w14:textId="77777777" w:rsidR="00BC6C49" w:rsidRDefault="00BC6C49">
            <w:pPr>
              <w:spacing w:line="240" w:lineRule="auto"/>
              <w:jc w:val="both"/>
              <w:rPr>
                <w:rFonts w:ascii="AytoRoquetas Light Condensed" w:hAnsi="AytoRoquetas Light Condensed"/>
                <w:b/>
                <w:sz w:val="20"/>
                <w:szCs w:val="20"/>
              </w:rPr>
            </w:pPr>
          </w:p>
          <w:p w14:paraId="6E0D3E81" w14:textId="77777777" w:rsidR="00BC6C49" w:rsidRDefault="00BC6C49">
            <w:pPr>
              <w:spacing w:line="240" w:lineRule="auto"/>
              <w:jc w:val="both"/>
              <w:rPr>
                <w:rFonts w:ascii="AytoRoquetas Light Condensed" w:hAnsi="AytoRoquetas Light Condensed"/>
                <w:b/>
                <w:sz w:val="20"/>
                <w:szCs w:val="20"/>
              </w:rPr>
            </w:pPr>
          </w:p>
          <w:p w14:paraId="0D23BFB8" w14:textId="77777777" w:rsidR="00BC6C49" w:rsidRDefault="00BC6C49">
            <w:pPr>
              <w:spacing w:line="240" w:lineRule="auto"/>
              <w:jc w:val="both"/>
              <w:rPr>
                <w:rFonts w:ascii="AytoRoquetas Light Condensed" w:hAnsi="AytoRoquetas Light Condensed"/>
                <w:b/>
                <w:sz w:val="20"/>
                <w:szCs w:val="20"/>
              </w:rPr>
            </w:pPr>
          </w:p>
          <w:p w14:paraId="2F7EBC34" w14:textId="77777777" w:rsidR="00BC6C49" w:rsidRDefault="00BC6C49">
            <w:pPr>
              <w:spacing w:line="240" w:lineRule="auto"/>
              <w:jc w:val="both"/>
              <w:rPr>
                <w:rFonts w:ascii="AytoRoquetas Light Condensed" w:hAnsi="AytoRoquetas Light Condensed"/>
                <w:b/>
                <w:sz w:val="20"/>
                <w:szCs w:val="20"/>
              </w:rPr>
            </w:pPr>
          </w:p>
          <w:p w14:paraId="2C06DFDF" w14:textId="77777777" w:rsidR="00BC6C49" w:rsidRDefault="00BC6C49">
            <w:pPr>
              <w:tabs>
                <w:tab w:val="left" w:pos="1676"/>
              </w:tabs>
              <w:spacing w:line="240" w:lineRule="auto"/>
              <w:jc w:val="both"/>
              <w:rPr>
                <w:rFonts w:ascii="AytoRoquetas Light Condensed" w:hAnsi="AytoRoquetas Light Condensed"/>
                <w:b/>
                <w:sz w:val="20"/>
                <w:szCs w:val="20"/>
              </w:rPr>
            </w:pPr>
          </w:p>
        </w:tc>
      </w:tr>
    </w:tbl>
    <w:p w14:paraId="5DA38D4C" w14:textId="77777777" w:rsidR="00BC6C49" w:rsidRDefault="00BC6C49" w:rsidP="00BC6C49">
      <w:pPr>
        <w:jc w:val="both"/>
        <w:rPr>
          <w:rFonts w:ascii="AytoRoquetas Light Condensed" w:hAnsi="AytoRoquetas Light Condensed"/>
          <w:b/>
          <w:sz w:val="20"/>
          <w:szCs w:val="20"/>
        </w:rPr>
      </w:pPr>
    </w:p>
    <w:p w14:paraId="667089A1" w14:textId="77777777" w:rsidR="00BC6C49" w:rsidRDefault="00BC6C49" w:rsidP="00BC6C49">
      <w:pPr>
        <w:jc w:val="both"/>
        <w:rPr>
          <w:rFonts w:ascii="AytoRoquetas Light Condensed" w:hAnsi="AytoRoquetas Light Condensed"/>
          <w:sz w:val="16"/>
          <w:szCs w:val="16"/>
        </w:rPr>
      </w:pPr>
      <w:r>
        <w:rPr>
          <w:rFonts w:ascii="AytoRoquetas Light Condensed" w:hAnsi="AytoRoquetas Light Condensed"/>
          <w:sz w:val="16"/>
          <w:szCs w:val="16"/>
        </w:rPr>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065CCA58" w14:textId="77777777" w:rsidR="00BC6C49" w:rsidRDefault="00BC6C49" w:rsidP="00BC6C49">
      <w:pPr>
        <w:jc w:val="both"/>
        <w:rPr>
          <w:rFonts w:ascii="AytoRoquetas Light Condensed" w:hAnsi="AytoRoquetas Light Condensed"/>
          <w:sz w:val="16"/>
          <w:szCs w:val="16"/>
        </w:rPr>
      </w:pPr>
    </w:p>
    <w:p w14:paraId="30CB582E" w14:textId="77777777" w:rsidR="00BC6C49" w:rsidRDefault="00BC6C49" w:rsidP="00BC6C49">
      <w:pPr>
        <w:jc w:val="center"/>
        <w:rPr>
          <w:rFonts w:ascii="AytoRoquetas Light Condensed" w:hAnsi="AytoRoquetas Light Condensed"/>
          <w:b/>
          <w:sz w:val="20"/>
          <w:szCs w:val="20"/>
        </w:rPr>
      </w:pPr>
      <w:r>
        <w:rPr>
          <w:rFonts w:ascii="AytoRoquetas Light Condensed" w:hAnsi="AytoRoquetas Light Condensed"/>
          <w:b/>
          <w:sz w:val="20"/>
          <w:szCs w:val="20"/>
        </w:rPr>
        <w:lastRenderedPageBreak/>
        <w:t xml:space="preserve">FIRMAR POR LA PERSONA QUE OSTENTE LA REPRESENTACIÓN LEGAL DE LA </w:t>
      </w:r>
    </w:p>
    <w:p w14:paraId="040297C2" w14:textId="77777777" w:rsidR="00BC6C49" w:rsidRDefault="00BC6C49" w:rsidP="00BC6C49">
      <w:pPr>
        <w:jc w:val="center"/>
        <w:rPr>
          <w:rFonts w:ascii="AytoRoquetas Light Condensed" w:hAnsi="AytoRoquetas Light Condensed"/>
          <w:b/>
          <w:sz w:val="20"/>
          <w:szCs w:val="20"/>
        </w:rPr>
      </w:pPr>
      <w:r>
        <w:rPr>
          <w:rFonts w:ascii="AytoRoquetas Light Condensed" w:hAnsi="AytoRoquetas Light Condensed"/>
          <w:b/>
          <w:sz w:val="20"/>
          <w:szCs w:val="20"/>
        </w:rPr>
        <w:br/>
      </w:r>
    </w:p>
    <w:p w14:paraId="7284A60B" w14:textId="77777777" w:rsidR="00BC6C49" w:rsidRDefault="00BC6C49" w:rsidP="00BC6C49">
      <w:pPr>
        <w:jc w:val="center"/>
        <w:rPr>
          <w:rFonts w:ascii="AytoRoquetas Light Condensed" w:hAnsi="AytoRoquetas Light Condensed"/>
          <w:b/>
          <w:sz w:val="20"/>
          <w:szCs w:val="20"/>
        </w:rPr>
      </w:pPr>
      <w:r>
        <w:rPr>
          <w:rFonts w:ascii="AytoRoquetas Light Condensed" w:hAnsi="AytoRoquetas Light Condensed"/>
          <w:b/>
          <w:sz w:val="20"/>
          <w:szCs w:val="20"/>
        </w:rPr>
        <w:t>ENTIDAD DEPORTIVA</w:t>
      </w:r>
    </w:p>
    <w:p w14:paraId="65E2F984" w14:textId="77777777" w:rsidR="00BC6C49" w:rsidRDefault="00BC6C49" w:rsidP="00BC6C49">
      <w:pPr>
        <w:tabs>
          <w:tab w:val="left" w:pos="1210"/>
        </w:tabs>
        <w:rPr>
          <w:rFonts w:ascii="AytoRoquetas Light Condensed" w:hAnsi="AytoRoquetas Light Condensed"/>
          <w:b/>
          <w:sz w:val="20"/>
          <w:szCs w:val="20"/>
        </w:rPr>
      </w:pPr>
      <w:r>
        <w:rPr>
          <w:rFonts w:ascii="AytoRoquetas Light Condensed" w:hAnsi="AytoRoquetas Light Condensed"/>
          <w:b/>
          <w:sz w:val="20"/>
          <w:szCs w:val="20"/>
        </w:rPr>
        <w:tab/>
      </w:r>
    </w:p>
    <w:p w14:paraId="4F8B312B" w14:textId="77777777" w:rsidR="00BC6C49" w:rsidRDefault="00BC6C49" w:rsidP="00BC6C49">
      <w:pPr>
        <w:jc w:val="both"/>
        <w:rPr>
          <w:rFonts w:ascii="AytoRoquetas Light Condensed" w:hAnsi="AytoRoquetas Light Condensed"/>
          <w:sz w:val="16"/>
          <w:szCs w:val="16"/>
        </w:rPr>
      </w:pPr>
      <w:r>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w:t>
      </w:r>
      <w:proofErr w:type="gramStart"/>
      <w:r>
        <w:rPr>
          <w:rFonts w:ascii="AytoRoquetas Light Condensed" w:hAnsi="AytoRoquetas Light Condensed"/>
          <w:sz w:val="16"/>
          <w:szCs w:val="16"/>
        </w:rPr>
        <w:t>que  la</w:t>
      </w:r>
      <w:proofErr w:type="gramEnd"/>
      <w:r>
        <w:rPr>
          <w:rFonts w:ascii="AytoRoquetas Light Condensed" w:hAnsi="AytoRoquetas Light Condensed"/>
          <w:sz w:val="16"/>
          <w:szCs w:val="16"/>
        </w:rPr>
        <w:t xml:space="preserve"> persona interesada podrá ejercer los derechos de acceso rectificación, cancelación y oposición. </w:t>
      </w:r>
      <w:proofErr w:type="spellStart"/>
      <w:r>
        <w:rPr>
          <w:rFonts w:ascii="AytoRoquetas Light Condensed" w:hAnsi="AytoRoquetas Light Condensed"/>
          <w:sz w:val="16"/>
          <w:szCs w:val="16"/>
        </w:rPr>
        <w:t>Pz</w:t>
      </w:r>
      <w:proofErr w:type="spellEnd"/>
      <w:r>
        <w:rPr>
          <w:rFonts w:ascii="AytoRoquetas Light Condensed" w:hAnsi="AytoRoquetas Light Condensed"/>
          <w:sz w:val="16"/>
          <w:szCs w:val="16"/>
        </w:rPr>
        <w:t>. De la Constitución 1, 04740 – Roquetas de Mar (Almería). Teléfono 950338585. Correo electrónico: registro@aytoroquetas.org</w:t>
      </w:r>
    </w:p>
    <w:tbl>
      <w:tblPr>
        <w:tblStyle w:val="Tablaconcuadrcula"/>
        <w:tblW w:w="9357" w:type="dxa"/>
        <w:tblInd w:w="-431" w:type="dxa"/>
        <w:tblLook w:val="04A0" w:firstRow="1" w:lastRow="0" w:firstColumn="1" w:lastColumn="0" w:noHBand="0" w:noVBand="1"/>
      </w:tblPr>
      <w:tblGrid>
        <w:gridCol w:w="423"/>
        <w:gridCol w:w="8934"/>
      </w:tblGrid>
      <w:tr w:rsidR="00BC6C49" w14:paraId="1323EAC7" w14:textId="77777777" w:rsidTr="00BC6C49">
        <w:tc>
          <w:tcPr>
            <w:tcW w:w="9357" w:type="dxa"/>
            <w:gridSpan w:val="2"/>
            <w:tcBorders>
              <w:top w:val="single" w:sz="4" w:space="0" w:color="auto"/>
              <w:left w:val="single" w:sz="4" w:space="0" w:color="auto"/>
              <w:bottom w:val="single" w:sz="4" w:space="0" w:color="auto"/>
              <w:right w:val="single" w:sz="4" w:space="0" w:color="auto"/>
            </w:tcBorders>
            <w:hideMark/>
          </w:tcPr>
          <w:p w14:paraId="29EA0DE6" w14:textId="77777777" w:rsidR="00BC6C49" w:rsidRDefault="00BC6C49">
            <w:pPr>
              <w:spacing w:line="240" w:lineRule="auto"/>
              <w:jc w:val="center"/>
              <w:rPr>
                <w:rFonts w:ascii="AytoRoquetas Light Condensed" w:hAnsi="AytoRoquetas Light Condensed"/>
                <w:b/>
                <w:sz w:val="24"/>
                <w:szCs w:val="24"/>
              </w:rPr>
            </w:pPr>
            <w:r>
              <w:rPr>
                <w:rFonts w:ascii="AytoRoquetas Light Condensed" w:hAnsi="AytoRoquetas Light Condensed"/>
                <w:b/>
                <w:sz w:val="24"/>
                <w:szCs w:val="24"/>
              </w:rPr>
              <w:t>DOCUMENTACIÓN OBLIGATORIA A PRESENTAR</w:t>
            </w:r>
          </w:p>
        </w:tc>
      </w:tr>
      <w:tr w:rsidR="00BC6C49" w14:paraId="3B732202"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3F28CF0"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a)</w:t>
            </w:r>
          </w:p>
        </w:tc>
        <w:tc>
          <w:tcPr>
            <w:tcW w:w="8934" w:type="dxa"/>
            <w:tcBorders>
              <w:top w:val="single" w:sz="4" w:space="0" w:color="auto"/>
              <w:left w:val="single" w:sz="4" w:space="0" w:color="auto"/>
              <w:bottom w:val="single" w:sz="4" w:space="0" w:color="auto"/>
              <w:right w:val="single" w:sz="4" w:space="0" w:color="auto"/>
            </w:tcBorders>
            <w:hideMark/>
          </w:tcPr>
          <w:p w14:paraId="6B15B950"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C.I.F de la entidad.</w:t>
            </w:r>
          </w:p>
        </w:tc>
      </w:tr>
      <w:tr w:rsidR="00BC6C49" w14:paraId="2D9B2EB6"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4AEC6897" w14:textId="77777777" w:rsidR="00BC6C49" w:rsidRDefault="00BC6C49">
            <w:pPr>
              <w:spacing w:line="240" w:lineRule="auto"/>
              <w:jc w:val="center"/>
              <w:rPr>
                <w:rFonts w:ascii="AytoRoquetas Light Condensed" w:hAnsi="AytoRoquetas Light Condensed"/>
                <w:b/>
                <w:color w:val="FF0000"/>
                <w:sz w:val="20"/>
                <w:szCs w:val="20"/>
              </w:rPr>
            </w:pPr>
            <w:r>
              <w:rPr>
                <w:rFonts w:ascii="AytoRoquetas Light Condensed" w:hAnsi="AytoRoquetas Light Condensed"/>
                <w:b/>
                <w:sz w:val="20"/>
                <w:szCs w:val="20"/>
              </w:rPr>
              <w:t>b)</w:t>
            </w:r>
          </w:p>
        </w:tc>
        <w:tc>
          <w:tcPr>
            <w:tcW w:w="8934" w:type="dxa"/>
            <w:tcBorders>
              <w:top w:val="single" w:sz="4" w:space="0" w:color="auto"/>
              <w:left w:val="single" w:sz="4" w:space="0" w:color="auto"/>
              <w:bottom w:val="single" w:sz="4" w:space="0" w:color="auto"/>
              <w:right w:val="single" w:sz="4" w:space="0" w:color="auto"/>
            </w:tcBorders>
            <w:hideMark/>
          </w:tcPr>
          <w:p w14:paraId="6A7535BB"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sz w:val="20"/>
                <w:szCs w:val="20"/>
              </w:rPr>
              <w:t>N.I.F del representante legal de la entidad deportiva.</w:t>
            </w:r>
          </w:p>
        </w:tc>
      </w:tr>
      <w:tr w:rsidR="00BC6C49" w14:paraId="1C73D52F"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355BC58C"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w:t>
            </w:r>
          </w:p>
        </w:tc>
        <w:tc>
          <w:tcPr>
            <w:tcW w:w="8934" w:type="dxa"/>
            <w:tcBorders>
              <w:top w:val="single" w:sz="4" w:space="0" w:color="auto"/>
              <w:left w:val="single" w:sz="4" w:space="0" w:color="auto"/>
              <w:bottom w:val="single" w:sz="4" w:space="0" w:color="auto"/>
              <w:right w:val="single" w:sz="4" w:space="0" w:color="auto"/>
            </w:tcBorders>
            <w:hideMark/>
          </w:tcPr>
          <w:p w14:paraId="1CB66600"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Certificado expedido por el Registro de Entidades Deportivas de la Junta de Andalucía fechado en el año 2024 en el que se especifique a composición de la Junta Directiva de la entidad.</w:t>
            </w:r>
          </w:p>
        </w:tc>
      </w:tr>
      <w:tr w:rsidR="00BC6C49" w14:paraId="668BB84F"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2C634FB" w14:textId="77777777" w:rsidR="00BC6C49" w:rsidRDefault="00BC6C49">
            <w:pPr>
              <w:spacing w:line="240" w:lineRule="auto"/>
              <w:jc w:val="center"/>
              <w:rPr>
                <w:rFonts w:ascii="AytoRoquetas Light Condensed" w:hAnsi="AytoRoquetas Light Condensed"/>
                <w:b/>
                <w:color w:val="FF0000"/>
                <w:sz w:val="20"/>
                <w:szCs w:val="20"/>
              </w:rPr>
            </w:pPr>
            <w:r>
              <w:rPr>
                <w:rFonts w:ascii="AytoRoquetas Light Condensed" w:hAnsi="AytoRoquetas Light Condensed"/>
                <w:b/>
                <w:sz w:val="20"/>
                <w:szCs w:val="20"/>
              </w:rPr>
              <w:t>d)</w:t>
            </w:r>
          </w:p>
        </w:tc>
        <w:tc>
          <w:tcPr>
            <w:tcW w:w="8934" w:type="dxa"/>
            <w:tcBorders>
              <w:top w:val="single" w:sz="4" w:space="0" w:color="auto"/>
              <w:left w:val="single" w:sz="4" w:space="0" w:color="auto"/>
              <w:bottom w:val="single" w:sz="4" w:space="0" w:color="auto"/>
              <w:right w:val="single" w:sz="4" w:space="0" w:color="auto"/>
            </w:tcBorders>
            <w:hideMark/>
          </w:tcPr>
          <w:p w14:paraId="28EB50E9"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r>
      <w:tr w:rsidR="00BC6C49" w14:paraId="2F0775C8"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192A9B5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f)</w:t>
            </w:r>
          </w:p>
        </w:tc>
        <w:tc>
          <w:tcPr>
            <w:tcW w:w="8934" w:type="dxa"/>
            <w:tcBorders>
              <w:top w:val="single" w:sz="4" w:space="0" w:color="auto"/>
              <w:left w:val="single" w:sz="4" w:space="0" w:color="auto"/>
              <w:bottom w:val="single" w:sz="4" w:space="0" w:color="auto"/>
              <w:right w:val="single" w:sz="4" w:space="0" w:color="auto"/>
            </w:tcBorders>
            <w:hideMark/>
          </w:tcPr>
          <w:p w14:paraId="1296675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r>
      <w:tr w:rsidR="00BC6C49" w14:paraId="3A114E48"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4C3E5930"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g)</w:t>
            </w:r>
          </w:p>
        </w:tc>
        <w:tc>
          <w:tcPr>
            <w:tcW w:w="8934" w:type="dxa"/>
            <w:tcBorders>
              <w:top w:val="single" w:sz="4" w:space="0" w:color="auto"/>
              <w:left w:val="single" w:sz="4" w:space="0" w:color="auto"/>
              <w:bottom w:val="single" w:sz="4" w:space="0" w:color="auto"/>
              <w:right w:val="single" w:sz="4" w:space="0" w:color="auto"/>
            </w:tcBorders>
            <w:hideMark/>
          </w:tcPr>
          <w:p w14:paraId="0EF076FC"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Declaración responsable de no haber solicitado y/o </w:t>
            </w:r>
            <w:proofErr w:type="gramStart"/>
            <w:r>
              <w:rPr>
                <w:rFonts w:ascii="AytoRoquetas Light Condensed" w:hAnsi="AytoRoquetas Light Condensed"/>
                <w:sz w:val="20"/>
                <w:szCs w:val="20"/>
              </w:rPr>
              <w:t>concedido subvención</w:t>
            </w:r>
            <w:proofErr w:type="gramEnd"/>
            <w:r>
              <w:rPr>
                <w:rFonts w:ascii="AytoRoquetas Light Condensed" w:hAnsi="AytoRoquetas Light Condensed"/>
                <w:sz w:val="20"/>
                <w:szCs w:val="20"/>
              </w:rPr>
              <w:t xml:space="preserve"> con destino a los mismos fines. </w:t>
            </w:r>
          </w:p>
        </w:tc>
      </w:tr>
      <w:tr w:rsidR="00BC6C49" w14:paraId="360E6278"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44F4E47E"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h)</w:t>
            </w:r>
          </w:p>
        </w:tc>
        <w:tc>
          <w:tcPr>
            <w:tcW w:w="8934" w:type="dxa"/>
            <w:tcBorders>
              <w:top w:val="single" w:sz="4" w:space="0" w:color="auto"/>
              <w:left w:val="single" w:sz="4" w:space="0" w:color="auto"/>
              <w:bottom w:val="single" w:sz="4" w:space="0" w:color="auto"/>
              <w:right w:val="single" w:sz="4" w:space="0" w:color="auto"/>
            </w:tcBorders>
            <w:hideMark/>
          </w:tcPr>
          <w:p w14:paraId="01EE826E"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Certificado de cuenta bancaria de la entidad. </w:t>
            </w:r>
          </w:p>
        </w:tc>
      </w:tr>
      <w:tr w:rsidR="00BC6C49" w14:paraId="1EDE203B"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0E46B63"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w:t>
            </w:r>
          </w:p>
        </w:tc>
        <w:tc>
          <w:tcPr>
            <w:tcW w:w="8934" w:type="dxa"/>
            <w:tcBorders>
              <w:top w:val="single" w:sz="4" w:space="0" w:color="auto"/>
              <w:left w:val="single" w:sz="4" w:space="0" w:color="auto"/>
              <w:bottom w:val="single" w:sz="4" w:space="0" w:color="auto"/>
              <w:right w:val="single" w:sz="4" w:space="0" w:color="auto"/>
            </w:tcBorders>
            <w:hideMark/>
          </w:tcPr>
          <w:p w14:paraId="35F8A4FC"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Declaración responsable de que el 90% del alumnado integrante del proyecto está empadronado en el municipio de Roquetas de Mar. </w:t>
            </w:r>
          </w:p>
        </w:tc>
      </w:tr>
      <w:tr w:rsidR="00BC6C49" w14:paraId="6C6ECC19"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4A873241"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j)</w:t>
            </w:r>
          </w:p>
        </w:tc>
        <w:tc>
          <w:tcPr>
            <w:tcW w:w="8934" w:type="dxa"/>
            <w:tcBorders>
              <w:top w:val="single" w:sz="4" w:space="0" w:color="auto"/>
              <w:left w:val="single" w:sz="4" w:space="0" w:color="auto"/>
              <w:bottom w:val="single" w:sz="4" w:space="0" w:color="auto"/>
              <w:right w:val="single" w:sz="4" w:space="0" w:color="auto"/>
            </w:tcBorders>
            <w:hideMark/>
          </w:tcPr>
          <w:p w14:paraId="3F9FB1A5"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Acreditación de la titulación exigida según la Ley de todo el personal que desempeñe funciones de docencia.</w:t>
            </w:r>
          </w:p>
        </w:tc>
      </w:tr>
      <w:tr w:rsidR="00BC6C49" w14:paraId="2A8B275C"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7198CE0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j)</w:t>
            </w:r>
          </w:p>
        </w:tc>
        <w:tc>
          <w:tcPr>
            <w:tcW w:w="8934" w:type="dxa"/>
            <w:tcBorders>
              <w:top w:val="single" w:sz="4" w:space="0" w:color="auto"/>
              <w:left w:val="single" w:sz="4" w:space="0" w:color="auto"/>
              <w:bottom w:val="single" w:sz="4" w:space="0" w:color="auto"/>
              <w:right w:val="single" w:sz="4" w:space="0" w:color="auto"/>
            </w:tcBorders>
            <w:hideMark/>
          </w:tcPr>
          <w:p w14:paraId="0E24883C"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colaboradores/voluntarios que trabajen en contacto habitual con menores.</w:t>
            </w:r>
          </w:p>
        </w:tc>
      </w:tr>
      <w:tr w:rsidR="00BC6C49" w14:paraId="5F605016"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3771CBC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k)</w:t>
            </w:r>
          </w:p>
        </w:tc>
        <w:tc>
          <w:tcPr>
            <w:tcW w:w="8934" w:type="dxa"/>
            <w:tcBorders>
              <w:top w:val="single" w:sz="4" w:space="0" w:color="auto"/>
              <w:left w:val="single" w:sz="4" w:space="0" w:color="auto"/>
              <w:bottom w:val="single" w:sz="4" w:space="0" w:color="auto"/>
              <w:right w:val="single" w:sz="4" w:space="0" w:color="auto"/>
            </w:tcBorders>
            <w:hideMark/>
          </w:tcPr>
          <w:p w14:paraId="23A3D648"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Copia del seguro de Responsabilidad Civil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 </w:t>
            </w:r>
          </w:p>
        </w:tc>
      </w:tr>
      <w:tr w:rsidR="00BC6C49" w14:paraId="248C7D1F"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0CED443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l)</w:t>
            </w:r>
          </w:p>
        </w:tc>
        <w:tc>
          <w:tcPr>
            <w:tcW w:w="8934" w:type="dxa"/>
            <w:tcBorders>
              <w:top w:val="single" w:sz="4" w:space="0" w:color="auto"/>
              <w:left w:val="single" w:sz="4" w:space="0" w:color="auto"/>
              <w:bottom w:val="single" w:sz="4" w:space="0" w:color="auto"/>
              <w:right w:val="single" w:sz="4" w:space="0" w:color="auto"/>
            </w:tcBorders>
            <w:hideMark/>
          </w:tcPr>
          <w:p w14:paraId="055EE539"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Recibo de pago del Seguro de Responsabilidad Civil de la entidad.</w:t>
            </w:r>
          </w:p>
        </w:tc>
      </w:tr>
      <w:tr w:rsidR="00BC6C49" w14:paraId="00F7653D"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3CA8D7B1"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m)</w:t>
            </w:r>
          </w:p>
        </w:tc>
        <w:tc>
          <w:tcPr>
            <w:tcW w:w="8934" w:type="dxa"/>
            <w:tcBorders>
              <w:top w:val="single" w:sz="4" w:space="0" w:color="auto"/>
              <w:left w:val="single" w:sz="4" w:space="0" w:color="auto"/>
              <w:bottom w:val="single" w:sz="4" w:space="0" w:color="auto"/>
              <w:right w:val="single" w:sz="4" w:space="0" w:color="auto"/>
            </w:tcBorders>
            <w:hideMark/>
          </w:tcPr>
          <w:p w14:paraId="34677B71"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Copia de las licencias federativas en vigor en el periodo subvencionable en caso de contar con deportistas federados. </w:t>
            </w:r>
          </w:p>
        </w:tc>
      </w:tr>
      <w:tr w:rsidR="00BC6C49" w14:paraId="7C5EBC10"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DF377B4"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n)</w:t>
            </w:r>
          </w:p>
        </w:tc>
        <w:tc>
          <w:tcPr>
            <w:tcW w:w="8934" w:type="dxa"/>
            <w:tcBorders>
              <w:top w:val="single" w:sz="4" w:space="0" w:color="auto"/>
              <w:left w:val="single" w:sz="4" w:space="0" w:color="auto"/>
              <w:bottom w:val="single" w:sz="4" w:space="0" w:color="auto"/>
              <w:right w:val="single" w:sz="4" w:space="0" w:color="auto"/>
            </w:tcBorders>
            <w:hideMark/>
          </w:tcPr>
          <w:p w14:paraId="7044041D"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En caso de contar con deportistas no federados, póliza de seguro de accidentes deportivos vigente durante todo el periodo del proyecto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w:t>
            </w:r>
          </w:p>
        </w:tc>
      </w:tr>
      <w:tr w:rsidR="00BC6C49" w14:paraId="775AACE1"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5961AD38"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ñ)</w:t>
            </w:r>
          </w:p>
        </w:tc>
        <w:tc>
          <w:tcPr>
            <w:tcW w:w="8934" w:type="dxa"/>
            <w:tcBorders>
              <w:top w:val="single" w:sz="4" w:space="0" w:color="auto"/>
              <w:left w:val="single" w:sz="4" w:space="0" w:color="auto"/>
              <w:bottom w:val="single" w:sz="4" w:space="0" w:color="auto"/>
              <w:right w:val="single" w:sz="4" w:space="0" w:color="auto"/>
            </w:tcBorders>
            <w:hideMark/>
          </w:tcPr>
          <w:p w14:paraId="133F1D7B"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Recibo de pago en vigor del seguro de accidentes deportivos.</w:t>
            </w:r>
          </w:p>
        </w:tc>
      </w:tr>
      <w:tr w:rsidR="00BC6C49" w14:paraId="4B53B003"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CA73297"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o)</w:t>
            </w:r>
          </w:p>
        </w:tc>
        <w:tc>
          <w:tcPr>
            <w:tcW w:w="8934" w:type="dxa"/>
            <w:tcBorders>
              <w:top w:val="single" w:sz="4" w:space="0" w:color="auto"/>
              <w:left w:val="single" w:sz="4" w:space="0" w:color="auto"/>
              <w:bottom w:val="single" w:sz="4" w:space="0" w:color="auto"/>
              <w:right w:val="single" w:sz="4" w:space="0" w:color="auto"/>
            </w:tcBorders>
            <w:hideMark/>
          </w:tcPr>
          <w:p w14:paraId="654CB8A0"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Estatutos firmados y sellados por la Junta de Andalucía.</w:t>
            </w:r>
          </w:p>
        </w:tc>
      </w:tr>
      <w:tr w:rsidR="00BC6C49" w14:paraId="2FD67A60"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4942D6B"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p)</w:t>
            </w:r>
          </w:p>
        </w:tc>
        <w:tc>
          <w:tcPr>
            <w:tcW w:w="8934" w:type="dxa"/>
            <w:tcBorders>
              <w:top w:val="single" w:sz="4" w:space="0" w:color="auto"/>
              <w:left w:val="single" w:sz="4" w:space="0" w:color="auto"/>
              <w:bottom w:val="single" w:sz="4" w:space="0" w:color="auto"/>
              <w:right w:val="single" w:sz="4" w:space="0" w:color="auto"/>
            </w:tcBorders>
            <w:hideMark/>
          </w:tcPr>
          <w:p w14:paraId="239F42E8"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sz w:val="20"/>
                <w:szCs w:val="20"/>
              </w:rPr>
              <w:t>Certificado del presidente de la entidad delegando la representación legal del club junto con su N.</w:t>
            </w:r>
            <w:proofErr w:type="gramStart"/>
            <w:r>
              <w:rPr>
                <w:rFonts w:ascii="AytoRoquetas Light Condensed" w:hAnsi="AytoRoquetas Light Condensed"/>
                <w:sz w:val="20"/>
                <w:szCs w:val="20"/>
              </w:rPr>
              <w:t>I.F</w:t>
            </w:r>
            <w:proofErr w:type="gramEnd"/>
          </w:p>
        </w:tc>
      </w:tr>
      <w:tr w:rsidR="00BC6C49" w14:paraId="246B0BB6"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52218246"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q)</w:t>
            </w:r>
          </w:p>
        </w:tc>
        <w:tc>
          <w:tcPr>
            <w:tcW w:w="8934" w:type="dxa"/>
            <w:tcBorders>
              <w:top w:val="single" w:sz="4" w:space="0" w:color="auto"/>
              <w:left w:val="single" w:sz="4" w:space="0" w:color="auto"/>
              <w:bottom w:val="single" w:sz="4" w:space="0" w:color="auto"/>
              <w:right w:val="single" w:sz="4" w:space="0" w:color="auto"/>
            </w:tcBorders>
            <w:hideMark/>
          </w:tcPr>
          <w:p w14:paraId="6A8FA99E"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Acta fundacional de la entidad deportiva.</w:t>
            </w:r>
          </w:p>
        </w:tc>
      </w:tr>
      <w:tr w:rsidR="00BC6C49" w14:paraId="104E15F5"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39ACFB84"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r)</w:t>
            </w:r>
          </w:p>
        </w:tc>
        <w:tc>
          <w:tcPr>
            <w:tcW w:w="8934" w:type="dxa"/>
            <w:tcBorders>
              <w:top w:val="single" w:sz="4" w:space="0" w:color="auto"/>
              <w:left w:val="single" w:sz="4" w:space="0" w:color="auto"/>
              <w:bottom w:val="single" w:sz="4" w:space="0" w:color="auto"/>
              <w:right w:val="single" w:sz="4" w:space="0" w:color="auto"/>
            </w:tcBorders>
            <w:hideMark/>
          </w:tcPr>
          <w:p w14:paraId="3C39CBD9"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Cuadros de competición</w:t>
            </w:r>
          </w:p>
        </w:tc>
      </w:tr>
    </w:tbl>
    <w:p w14:paraId="1EAD0E7B" w14:textId="77777777" w:rsidR="00BC6C49" w:rsidRDefault="00BC6C49" w:rsidP="00BC6C49">
      <w:pPr>
        <w:jc w:val="both"/>
        <w:rPr>
          <w:rFonts w:ascii="AytoRoquetas Light Condensed" w:hAnsi="AytoRoquetas Light Condensed"/>
          <w:b/>
          <w:sz w:val="20"/>
          <w:szCs w:val="20"/>
        </w:rPr>
      </w:pPr>
    </w:p>
    <w:p w14:paraId="70113A2E" w14:textId="77777777" w:rsidR="00BC6C49" w:rsidRDefault="00BC6C49" w:rsidP="00BC6C49">
      <w:pPr>
        <w:rPr>
          <w:rFonts w:ascii="AytoRoquetas Light Condensed" w:hAnsi="AytoRoquetas Light Condensed"/>
          <w:b/>
          <w:sz w:val="20"/>
          <w:szCs w:val="20"/>
        </w:rPr>
      </w:pPr>
      <w:r>
        <w:rPr>
          <w:rFonts w:ascii="AytoRoquetas Light Condensed" w:hAnsi="AytoRoquetas Light Condensed"/>
          <w:b/>
          <w:sz w:val="20"/>
          <w:szCs w:val="20"/>
        </w:rPr>
        <w:br w:type="page"/>
      </w:r>
    </w:p>
    <w:p w14:paraId="5FF1EB13" w14:textId="77777777" w:rsidR="00BC6C49" w:rsidRDefault="00BC6C49" w:rsidP="00BC6C49">
      <w:pPr>
        <w:jc w:val="center"/>
        <w:rPr>
          <w:rFonts w:ascii="AytoRoquetas Light Condensed" w:hAnsi="AytoRoquetas Light Condensed"/>
          <w:b/>
          <w:bCs/>
          <w:color w:val="5B9BD5" w:themeColor="accent5"/>
          <w:sz w:val="32"/>
          <w:szCs w:val="32"/>
        </w:rPr>
      </w:pPr>
      <w:r>
        <w:rPr>
          <w:rFonts w:ascii="AytoRoquetas Light Condensed" w:hAnsi="AytoRoquetas Light Condensed"/>
          <w:b/>
          <w:bCs/>
          <w:color w:val="5B9BD5" w:themeColor="accent5"/>
          <w:sz w:val="32"/>
          <w:szCs w:val="32"/>
        </w:rPr>
        <w:lastRenderedPageBreak/>
        <w:t xml:space="preserve">ANEXO II. </w:t>
      </w:r>
    </w:p>
    <w:p w14:paraId="5ED41530" w14:textId="77777777" w:rsidR="00BC6C49" w:rsidRDefault="00BC6C49" w:rsidP="00BC6C49">
      <w:pPr>
        <w:jc w:val="center"/>
        <w:rPr>
          <w:rFonts w:ascii="AytoRoquetas Light Condensed" w:hAnsi="AytoRoquetas Light Condensed"/>
          <w:b/>
          <w:bCs/>
          <w:color w:val="5B9BD5" w:themeColor="accent5"/>
          <w:sz w:val="32"/>
          <w:szCs w:val="32"/>
        </w:rPr>
      </w:pPr>
      <w:r>
        <w:rPr>
          <w:rFonts w:ascii="AytoRoquetas Light Condensed" w:hAnsi="AytoRoquetas Light Condensed"/>
          <w:b/>
          <w:bCs/>
          <w:color w:val="5B9BD5" w:themeColor="accent5"/>
          <w:sz w:val="32"/>
          <w:szCs w:val="32"/>
        </w:rPr>
        <w:t>COMPETICIONES EQUIPOS ALTO NIVEL</w:t>
      </w:r>
    </w:p>
    <w:p w14:paraId="093DB1C0" w14:textId="77777777" w:rsidR="00BC6C49" w:rsidRDefault="00BC6C49" w:rsidP="00BC6C49">
      <w:pPr>
        <w:jc w:val="center"/>
        <w:rPr>
          <w:rFonts w:ascii="AytoRoquetas Light Condensed" w:hAnsi="AytoRoquetas Light Condensed"/>
          <w:b/>
          <w:bCs/>
          <w:sz w:val="32"/>
          <w:szCs w:val="32"/>
        </w:rPr>
      </w:pPr>
      <w:r>
        <w:rPr>
          <w:rFonts w:ascii="AytoRoquetas Light Condensed" w:hAnsi="AytoRoquetas Light Condensed"/>
          <w:b/>
          <w:bCs/>
          <w:color w:val="5B9BD5" w:themeColor="accent5"/>
          <w:sz w:val="32"/>
          <w:szCs w:val="32"/>
        </w:rPr>
        <w:t>LINEA 31</w:t>
      </w:r>
    </w:p>
    <w:tbl>
      <w:tblPr>
        <w:tblStyle w:val="Tablaconcuadrcula"/>
        <w:tblW w:w="9495" w:type="dxa"/>
        <w:tblInd w:w="-431" w:type="dxa"/>
        <w:tblLayout w:type="fixed"/>
        <w:tblLook w:val="04A0" w:firstRow="1" w:lastRow="0" w:firstColumn="1" w:lastColumn="0" w:noHBand="0" w:noVBand="1"/>
      </w:tblPr>
      <w:tblGrid>
        <w:gridCol w:w="1985"/>
        <w:gridCol w:w="4959"/>
        <w:gridCol w:w="1276"/>
        <w:gridCol w:w="425"/>
        <w:gridCol w:w="425"/>
        <w:gridCol w:w="425"/>
      </w:tblGrid>
      <w:tr w:rsidR="00BC6C49" w14:paraId="7640EFC9" w14:textId="77777777" w:rsidTr="00BC6C49">
        <w:tc>
          <w:tcPr>
            <w:tcW w:w="8223"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ED8C807" w14:textId="77777777" w:rsidR="00BC6C49" w:rsidRDefault="00BC6C49">
            <w:pPr>
              <w:pStyle w:val="Prrafodelista"/>
              <w:numPr>
                <w:ilvl w:val="0"/>
                <w:numId w:val="38"/>
              </w:numPr>
              <w:spacing w:line="240" w:lineRule="auto"/>
              <w:rPr>
                <w:rFonts w:ascii="AytoRoquetas Light Condensed" w:hAnsi="AytoRoquetas Light Condensed"/>
                <w:b/>
                <w:sz w:val="20"/>
                <w:szCs w:val="20"/>
              </w:rPr>
            </w:pPr>
            <w:r>
              <w:rPr>
                <w:rFonts w:ascii="AytoRoquetas Light Condensed" w:hAnsi="AytoRoquetas Light Condensed"/>
                <w:b/>
                <w:sz w:val="20"/>
                <w:szCs w:val="20"/>
              </w:rPr>
              <w:t>DATOS DEL SOLICITANTE</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D7E6DA3"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rPr>
              <w:t>APORTAR</w:t>
            </w:r>
          </w:p>
        </w:tc>
      </w:tr>
      <w:tr w:rsidR="00BC6C49" w14:paraId="7A668AD9"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3BEFA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i/>
                <w:sz w:val="20"/>
                <w:szCs w:val="20"/>
              </w:rPr>
              <w:t>NOMBRE Y APELLIDOS – RAZON SOCIAL</w:t>
            </w:r>
          </w:p>
        </w:tc>
      </w:tr>
      <w:tr w:rsidR="00BC6C49" w14:paraId="3FA73FA2" w14:textId="77777777" w:rsidTr="00BC6C49">
        <w:tc>
          <w:tcPr>
            <w:tcW w:w="6947" w:type="dxa"/>
            <w:gridSpan w:val="2"/>
            <w:vMerge w:val="restart"/>
            <w:tcBorders>
              <w:top w:val="single" w:sz="4" w:space="0" w:color="auto"/>
              <w:left w:val="single" w:sz="4" w:space="0" w:color="auto"/>
              <w:bottom w:val="single" w:sz="4" w:space="0" w:color="auto"/>
              <w:right w:val="single" w:sz="4" w:space="0" w:color="auto"/>
            </w:tcBorders>
          </w:tcPr>
          <w:p w14:paraId="4AE9A037" w14:textId="77777777" w:rsidR="00BC6C49" w:rsidRDefault="00BC6C49">
            <w:pPr>
              <w:spacing w:line="240" w:lineRule="auto"/>
              <w:rPr>
                <w:rFonts w:ascii="AytoRoquetas Light Condensed" w:hAnsi="AytoRoquetas Light Condensed"/>
                <w:b/>
                <w:i/>
                <w:sz w:val="20"/>
                <w:szCs w:val="20"/>
              </w:rPr>
            </w:pPr>
          </w:p>
        </w:tc>
        <w:tc>
          <w:tcPr>
            <w:tcW w:w="1276" w:type="dxa"/>
            <w:vMerge w:val="restart"/>
            <w:tcBorders>
              <w:top w:val="single" w:sz="4" w:space="0" w:color="auto"/>
              <w:left w:val="single" w:sz="4" w:space="0" w:color="auto"/>
              <w:bottom w:val="single" w:sz="4" w:space="0" w:color="auto"/>
              <w:right w:val="single" w:sz="4" w:space="0" w:color="auto"/>
            </w:tcBorders>
            <w:hideMark/>
          </w:tcPr>
          <w:p w14:paraId="7FB441B5" w14:textId="77777777" w:rsidR="00BC6C49" w:rsidRDefault="00BC6C49">
            <w:pPr>
              <w:spacing w:line="240" w:lineRule="auto"/>
              <w:rPr>
                <w:rFonts w:ascii="AytoRoquetas Light Condensed" w:hAnsi="AytoRoquetas Light Condensed"/>
                <w:b/>
                <w:i/>
                <w:sz w:val="20"/>
                <w:szCs w:val="20"/>
              </w:rPr>
            </w:pPr>
            <w:r>
              <w:rPr>
                <w:rFonts w:ascii="AytoRoquetas Light Condensed" w:hAnsi="AytoRoquetas Light Condensed"/>
                <w:b/>
                <w:i/>
                <w:sz w:val="20"/>
                <w:szCs w:val="20"/>
              </w:rPr>
              <w:t>CIF/NIF:</w:t>
            </w:r>
          </w:p>
        </w:tc>
        <w:tc>
          <w:tcPr>
            <w:tcW w:w="425" w:type="dxa"/>
            <w:tcBorders>
              <w:top w:val="single" w:sz="4" w:space="0" w:color="auto"/>
              <w:left w:val="single" w:sz="4" w:space="0" w:color="auto"/>
              <w:bottom w:val="single" w:sz="4" w:space="0" w:color="auto"/>
              <w:right w:val="single" w:sz="4" w:space="0" w:color="auto"/>
            </w:tcBorders>
          </w:tcPr>
          <w:p w14:paraId="4149B3E4" w14:textId="77777777" w:rsidR="00BC6C49" w:rsidRDefault="00BC6C49">
            <w:pPr>
              <w:pStyle w:val="Prrafodelista"/>
              <w:numPr>
                <w:ilvl w:val="0"/>
                <w:numId w:val="39"/>
              </w:numPr>
              <w:spacing w:line="240" w:lineRule="auto"/>
              <w:ind w:left="323" w:hanging="397"/>
              <w:rPr>
                <w:rFonts w:ascii="AytoRoquetas Light Condensed" w:hAnsi="AytoRoquetas Light Condensed"/>
                <w:b/>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4387047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2DC37D3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4FB0A28" w14:textId="77777777" w:rsidTr="00BC6C49">
        <w:tc>
          <w:tcPr>
            <w:tcW w:w="14459" w:type="dxa"/>
            <w:gridSpan w:val="2"/>
            <w:vMerge/>
            <w:tcBorders>
              <w:top w:val="single" w:sz="4" w:space="0" w:color="auto"/>
              <w:left w:val="single" w:sz="4" w:space="0" w:color="auto"/>
              <w:bottom w:val="single" w:sz="4" w:space="0" w:color="auto"/>
              <w:right w:val="single" w:sz="4" w:space="0" w:color="auto"/>
            </w:tcBorders>
            <w:vAlign w:val="center"/>
            <w:hideMark/>
          </w:tcPr>
          <w:p w14:paraId="0E40FA7A" w14:textId="77777777" w:rsidR="00BC6C49" w:rsidRDefault="00BC6C49">
            <w:pPr>
              <w:spacing w:line="240" w:lineRule="auto"/>
              <w:rPr>
                <w:rFonts w:ascii="AytoRoquetas Light Condensed" w:hAnsi="AytoRoquetas Light Condensed"/>
                <w:b/>
                <w:i/>
                <w:sz w:val="20"/>
                <w:szCs w:val="20"/>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6DD5DEE1" w14:textId="77777777" w:rsidR="00BC6C49" w:rsidRDefault="00BC6C49">
            <w:pPr>
              <w:spacing w:line="240" w:lineRule="auto"/>
              <w:rPr>
                <w:rFonts w:ascii="AytoRoquetas Light Condensed" w:hAnsi="AytoRoquetas Light Condensed"/>
                <w:b/>
                <w:i/>
                <w:sz w:val="20"/>
                <w:szCs w:val="20"/>
              </w:rPr>
            </w:pPr>
          </w:p>
        </w:tc>
        <w:tc>
          <w:tcPr>
            <w:tcW w:w="425" w:type="dxa"/>
            <w:tcBorders>
              <w:top w:val="single" w:sz="4" w:space="0" w:color="auto"/>
              <w:left w:val="single" w:sz="4" w:space="0" w:color="auto"/>
              <w:bottom w:val="single" w:sz="4" w:space="0" w:color="auto"/>
              <w:right w:val="single" w:sz="4" w:space="0" w:color="auto"/>
            </w:tcBorders>
          </w:tcPr>
          <w:p w14:paraId="40D43F4C" w14:textId="77777777" w:rsidR="00BC6C49" w:rsidRDefault="00BC6C49">
            <w:pPr>
              <w:pStyle w:val="Prrafodelista"/>
              <w:numPr>
                <w:ilvl w:val="0"/>
                <w:numId w:val="39"/>
              </w:numPr>
              <w:spacing w:line="240" w:lineRule="auto"/>
              <w:ind w:left="323" w:hanging="397"/>
              <w:rPr>
                <w:rFonts w:ascii="AytoRoquetas Light Condensed" w:hAnsi="AytoRoquetas Light Condensed"/>
                <w:b/>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298D0D45" w14:textId="77777777" w:rsidR="00BC6C49" w:rsidRDefault="00BC6C49">
            <w:pPr>
              <w:spacing w:line="240" w:lineRule="auto"/>
              <w:ind w:left="-74"/>
              <w:jc w:val="center"/>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2342CE8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3A2B31F"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C181F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i/>
                <w:sz w:val="20"/>
                <w:szCs w:val="20"/>
              </w:rPr>
              <w:t xml:space="preserve">COMPOSICION DE LA JUNTA DIRECTIVA </w:t>
            </w:r>
          </w:p>
        </w:tc>
      </w:tr>
      <w:tr w:rsidR="00BC6C49" w14:paraId="3DAFFB20" w14:textId="77777777" w:rsidTr="00BC6C49">
        <w:tc>
          <w:tcPr>
            <w:tcW w:w="1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BE8B6B"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CARGO</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F77BE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NOMBRE Y APELLIDOS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5A678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TELEFONO</w:t>
            </w:r>
          </w:p>
        </w:tc>
        <w:tc>
          <w:tcPr>
            <w:tcW w:w="12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426880" w14:textId="77777777" w:rsidR="00BC6C49" w:rsidRDefault="00BC6C49">
            <w:pPr>
              <w:spacing w:line="240" w:lineRule="auto"/>
              <w:ind w:left="323"/>
              <w:rPr>
                <w:rFonts w:ascii="AytoRoquetas Light Condensed" w:hAnsi="AytoRoquetas Light Condensed"/>
                <w:sz w:val="20"/>
                <w:szCs w:val="20"/>
              </w:rPr>
            </w:pPr>
          </w:p>
        </w:tc>
      </w:tr>
      <w:tr w:rsidR="00BC6C49" w14:paraId="274750F2"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2341C19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PRESIDENTE</w:t>
            </w:r>
          </w:p>
        </w:tc>
        <w:tc>
          <w:tcPr>
            <w:tcW w:w="4961" w:type="dxa"/>
            <w:tcBorders>
              <w:top w:val="single" w:sz="4" w:space="0" w:color="auto"/>
              <w:left w:val="single" w:sz="4" w:space="0" w:color="auto"/>
              <w:bottom w:val="single" w:sz="4" w:space="0" w:color="auto"/>
              <w:right w:val="single" w:sz="4" w:space="0" w:color="auto"/>
            </w:tcBorders>
          </w:tcPr>
          <w:p w14:paraId="2CAC4B7E" w14:textId="77777777" w:rsidR="00BC6C49" w:rsidRDefault="00BC6C49">
            <w:pPr>
              <w:spacing w:line="240" w:lineRule="auto"/>
              <w:rPr>
                <w:rFonts w:ascii="AytoRoquetas Light Condensed" w:hAnsi="AytoRoquetas Light Condensed"/>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8D8FCDC"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676966D3"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519AA3DD"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48D2EC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6CDAD1DF"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75F91B8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VICEPRESIDENTE</w:t>
            </w:r>
          </w:p>
        </w:tc>
        <w:tc>
          <w:tcPr>
            <w:tcW w:w="4961" w:type="dxa"/>
            <w:tcBorders>
              <w:top w:val="single" w:sz="4" w:space="0" w:color="auto"/>
              <w:left w:val="single" w:sz="4" w:space="0" w:color="auto"/>
              <w:bottom w:val="single" w:sz="4" w:space="0" w:color="auto"/>
              <w:right w:val="single" w:sz="4" w:space="0" w:color="auto"/>
            </w:tcBorders>
          </w:tcPr>
          <w:p w14:paraId="70A29635" w14:textId="77777777" w:rsidR="00BC6C49" w:rsidRDefault="00BC6C49">
            <w:pPr>
              <w:spacing w:line="240" w:lineRule="auto"/>
              <w:rPr>
                <w:rFonts w:ascii="AytoRoquetas Light Condensed" w:hAnsi="AytoRoquetas Light Condensed"/>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869730E"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706FA70A"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06682B5D"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655444A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A3EF500"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21B246F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SECRETARIO</w:t>
            </w:r>
          </w:p>
        </w:tc>
        <w:tc>
          <w:tcPr>
            <w:tcW w:w="4961" w:type="dxa"/>
            <w:tcBorders>
              <w:top w:val="single" w:sz="4" w:space="0" w:color="auto"/>
              <w:left w:val="single" w:sz="4" w:space="0" w:color="auto"/>
              <w:bottom w:val="single" w:sz="4" w:space="0" w:color="auto"/>
              <w:right w:val="single" w:sz="4" w:space="0" w:color="auto"/>
            </w:tcBorders>
          </w:tcPr>
          <w:p w14:paraId="4F59E579" w14:textId="77777777" w:rsidR="00BC6C49" w:rsidRDefault="00BC6C49">
            <w:pPr>
              <w:spacing w:line="240" w:lineRule="auto"/>
              <w:rPr>
                <w:rFonts w:ascii="AytoRoquetas Light Condensed" w:hAnsi="AytoRoquetas Light Condensed"/>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6C52813"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149F47EF"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3D9745EF"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6F62BEC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1CD1EE00"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1C49C6C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TESORERO</w:t>
            </w:r>
          </w:p>
        </w:tc>
        <w:tc>
          <w:tcPr>
            <w:tcW w:w="4961" w:type="dxa"/>
            <w:tcBorders>
              <w:top w:val="single" w:sz="4" w:space="0" w:color="auto"/>
              <w:left w:val="single" w:sz="4" w:space="0" w:color="auto"/>
              <w:bottom w:val="single" w:sz="4" w:space="0" w:color="auto"/>
              <w:right w:val="single" w:sz="4" w:space="0" w:color="auto"/>
            </w:tcBorders>
          </w:tcPr>
          <w:p w14:paraId="555ADE70" w14:textId="77777777" w:rsidR="00BC6C49" w:rsidRDefault="00BC6C49">
            <w:pPr>
              <w:spacing w:line="240" w:lineRule="auto"/>
              <w:rPr>
                <w:rFonts w:ascii="AytoRoquetas Light Condensed" w:hAnsi="AytoRoquetas Light Condensed"/>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A143FFD"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15E78376"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6DAB0255"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5485671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C1968A7" w14:textId="77777777" w:rsidTr="00BC6C49">
        <w:tc>
          <w:tcPr>
            <w:tcW w:w="694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CA43265"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 xml:space="preserve">AÑO DE CONSTITUCION DE LA ENTIDAD </w:t>
            </w:r>
          </w:p>
        </w:tc>
        <w:tc>
          <w:tcPr>
            <w:tcW w:w="255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22E0F9B" w14:textId="77777777" w:rsidR="00BC6C49" w:rsidRDefault="00BC6C49">
            <w:pPr>
              <w:spacing w:line="240" w:lineRule="auto"/>
              <w:rPr>
                <w:rFonts w:ascii="AytoRoquetas Light Condensed" w:hAnsi="AytoRoquetas Light Condensed"/>
                <w:sz w:val="20"/>
                <w:szCs w:val="20"/>
              </w:rPr>
            </w:pPr>
          </w:p>
        </w:tc>
      </w:tr>
      <w:tr w:rsidR="00BC6C49" w14:paraId="200E7537" w14:textId="77777777" w:rsidTr="00BC6C49">
        <w:trPr>
          <w:trHeight w:val="258"/>
        </w:trPr>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5D0A31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sz w:val="20"/>
                <w:szCs w:val="20"/>
              </w:rPr>
              <w:t>INSCRIPCION EN REGISTROS OFICIALES</w:t>
            </w:r>
          </w:p>
        </w:tc>
      </w:tr>
      <w:tr w:rsidR="00BC6C49" w14:paraId="4E734E19"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65B3851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Certificado expedido por el Registro de Entidades Deportivas de la Junta de Andalucía fechado en el año 2024 en el que se especifique a composición de la Junta Directiva de la entidad.</w:t>
            </w:r>
          </w:p>
        </w:tc>
        <w:tc>
          <w:tcPr>
            <w:tcW w:w="425" w:type="dxa"/>
            <w:tcBorders>
              <w:top w:val="single" w:sz="4" w:space="0" w:color="auto"/>
              <w:left w:val="single" w:sz="4" w:space="0" w:color="auto"/>
              <w:bottom w:val="single" w:sz="4" w:space="0" w:color="auto"/>
              <w:right w:val="single" w:sz="4" w:space="0" w:color="auto"/>
            </w:tcBorders>
            <w:hideMark/>
          </w:tcPr>
          <w:p w14:paraId="330683FA"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c)</w:t>
            </w:r>
          </w:p>
        </w:tc>
        <w:tc>
          <w:tcPr>
            <w:tcW w:w="425" w:type="dxa"/>
            <w:tcBorders>
              <w:top w:val="single" w:sz="4" w:space="0" w:color="auto"/>
              <w:left w:val="single" w:sz="4" w:space="0" w:color="auto"/>
              <w:bottom w:val="single" w:sz="4" w:space="0" w:color="auto"/>
              <w:right w:val="single" w:sz="4" w:space="0" w:color="auto"/>
            </w:tcBorders>
            <w:hideMark/>
          </w:tcPr>
          <w:p w14:paraId="1C01CA84"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0BC2E26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1502C21"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87EB07"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 xml:space="preserve">OBLIGACIONES TRIBUTARIAS DE LA ENTIDAD </w:t>
            </w:r>
          </w:p>
        </w:tc>
      </w:tr>
      <w:tr w:rsidR="00BC6C49" w14:paraId="53A0F521"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0BB9DDD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c>
          <w:tcPr>
            <w:tcW w:w="425" w:type="dxa"/>
            <w:tcBorders>
              <w:top w:val="single" w:sz="4" w:space="0" w:color="auto"/>
              <w:left w:val="single" w:sz="4" w:space="0" w:color="auto"/>
              <w:bottom w:val="single" w:sz="4" w:space="0" w:color="auto"/>
              <w:right w:val="single" w:sz="4" w:space="0" w:color="auto"/>
            </w:tcBorders>
          </w:tcPr>
          <w:p w14:paraId="7480FBAA"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1343922F"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224BDE6E"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9185B1F"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60E8E4A7"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c>
          <w:tcPr>
            <w:tcW w:w="425" w:type="dxa"/>
            <w:tcBorders>
              <w:top w:val="single" w:sz="4" w:space="0" w:color="auto"/>
              <w:left w:val="single" w:sz="4" w:space="0" w:color="auto"/>
              <w:bottom w:val="single" w:sz="4" w:space="0" w:color="auto"/>
              <w:right w:val="single" w:sz="4" w:space="0" w:color="auto"/>
            </w:tcBorders>
          </w:tcPr>
          <w:p w14:paraId="6198C98F"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3D796C8F"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76467C38"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6E8D9F1"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66C6199"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 xml:space="preserve">OTRAS SUBVENCIONES </w:t>
            </w:r>
          </w:p>
        </w:tc>
      </w:tr>
      <w:tr w:rsidR="00BC6C49" w14:paraId="75410CFB"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2DFD9E3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Declaración responsable de no haber solicitado y/o </w:t>
            </w:r>
            <w:proofErr w:type="gramStart"/>
            <w:r>
              <w:rPr>
                <w:rFonts w:ascii="AytoRoquetas Light Condensed" w:hAnsi="AytoRoquetas Light Condensed"/>
                <w:sz w:val="20"/>
                <w:szCs w:val="20"/>
              </w:rPr>
              <w:t>concedido subvención</w:t>
            </w:r>
            <w:proofErr w:type="gramEnd"/>
            <w:r>
              <w:rPr>
                <w:rFonts w:ascii="AytoRoquetas Light Condensed" w:hAnsi="AytoRoquetas Light Condensed"/>
                <w:sz w:val="20"/>
                <w:szCs w:val="20"/>
              </w:rPr>
              <w:t xml:space="preserve"> con destino a los mismos fines.</w:t>
            </w:r>
          </w:p>
        </w:tc>
        <w:tc>
          <w:tcPr>
            <w:tcW w:w="425" w:type="dxa"/>
            <w:tcBorders>
              <w:top w:val="single" w:sz="4" w:space="0" w:color="auto"/>
              <w:left w:val="single" w:sz="4" w:space="0" w:color="auto"/>
              <w:bottom w:val="single" w:sz="4" w:space="0" w:color="auto"/>
              <w:right w:val="single" w:sz="4" w:space="0" w:color="auto"/>
            </w:tcBorders>
          </w:tcPr>
          <w:p w14:paraId="75AC39A9"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6B2D0EBD"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A9B5CBA"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74598F6"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B9BE8FA"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 xml:space="preserve">DATOS BANCARIOS </w:t>
            </w:r>
          </w:p>
        </w:tc>
      </w:tr>
      <w:tr w:rsidR="00BC6C49" w14:paraId="025D7117"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1409DC8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Certificado de cuenta bancaria de la entidad.</w:t>
            </w:r>
          </w:p>
        </w:tc>
        <w:tc>
          <w:tcPr>
            <w:tcW w:w="425" w:type="dxa"/>
            <w:tcBorders>
              <w:top w:val="single" w:sz="4" w:space="0" w:color="auto"/>
              <w:left w:val="single" w:sz="4" w:space="0" w:color="auto"/>
              <w:bottom w:val="single" w:sz="4" w:space="0" w:color="auto"/>
              <w:right w:val="single" w:sz="4" w:space="0" w:color="auto"/>
            </w:tcBorders>
          </w:tcPr>
          <w:p w14:paraId="595ED620"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26497FB7"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6CB54D25"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E864DB4"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5C84184"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FEDERACIÓN DEPORTIVA</w:t>
            </w:r>
          </w:p>
        </w:tc>
      </w:tr>
      <w:tr w:rsidR="00BC6C49" w14:paraId="0AD33FD1"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015FE0B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Documento acreditativo emitido por la federación correspondiente que acredite su participación en la competición</w:t>
            </w:r>
          </w:p>
        </w:tc>
        <w:tc>
          <w:tcPr>
            <w:tcW w:w="425" w:type="dxa"/>
            <w:tcBorders>
              <w:top w:val="single" w:sz="4" w:space="0" w:color="auto"/>
              <w:left w:val="single" w:sz="4" w:space="0" w:color="auto"/>
              <w:bottom w:val="single" w:sz="4" w:space="0" w:color="auto"/>
              <w:right w:val="single" w:sz="4" w:space="0" w:color="auto"/>
            </w:tcBorders>
            <w:hideMark/>
          </w:tcPr>
          <w:p w14:paraId="563B81CC"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h)</w:t>
            </w:r>
          </w:p>
        </w:tc>
        <w:tc>
          <w:tcPr>
            <w:tcW w:w="425" w:type="dxa"/>
            <w:tcBorders>
              <w:top w:val="single" w:sz="4" w:space="0" w:color="auto"/>
              <w:left w:val="single" w:sz="4" w:space="0" w:color="auto"/>
              <w:bottom w:val="single" w:sz="4" w:space="0" w:color="auto"/>
              <w:right w:val="single" w:sz="4" w:space="0" w:color="auto"/>
            </w:tcBorders>
            <w:hideMark/>
          </w:tcPr>
          <w:p w14:paraId="43EF625A"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519CE392"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C81C332"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543FE5B"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DELITOS SEXUALES</w:t>
            </w:r>
          </w:p>
        </w:tc>
      </w:tr>
      <w:tr w:rsidR="00BC6C49" w14:paraId="7323F7F6"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192A42B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o colaboradores/voluntarios que trabajen en contacto habitual con menores.</w:t>
            </w:r>
          </w:p>
        </w:tc>
        <w:tc>
          <w:tcPr>
            <w:tcW w:w="425" w:type="dxa"/>
            <w:tcBorders>
              <w:top w:val="single" w:sz="4" w:space="0" w:color="auto"/>
              <w:left w:val="single" w:sz="4" w:space="0" w:color="auto"/>
              <w:bottom w:val="single" w:sz="4" w:space="0" w:color="auto"/>
              <w:right w:val="single" w:sz="4" w:space="0" w:color="auto"/>
            </w:tcBorders>
            <w:hideMark/>
          </w:tcPr>
          <w:p w14:paraId="054E092D"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j)</w:t>
            </w:r>
          </w:p>
        </w:tc>
        <w:tc>
          <w:tcPr>
            <w:tcW w:w="425" w:type="dxa"/>
            <w:tcBorders>
              <w:top w:val="single" w:sz="4" w:space="0" w:color="auto"/>
              <w:left w:val="single" w:sz="4" w:space="0" w:color="auto"/>
              <w:bottom w:val="single" w:sz="4" w:space="0" w:color="auto"/>
              <w:right w:val="single" w:sz="4" w:space="0" w:color="auto"/>
            </w:tcBorders>
            <w:hideMark/>
          </w:tcPr>
          <w:p w14:paraId="1DC2BAA6"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527F27BA"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bl>
    <w:p w14:paraId="45ECA010" w14:textId="77777777" w:rsidR="00BC6C49" w:rsidRDefault="00BC6C49" w:rsidP="00BC6C49">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6522"/>
        <w:gridCol w:w="2976"/>
      </w:tblGrid>
      <w:tr w:rsidR="00BC6C49" w14:paraId="2BAE5E72" w14:textId="77777777" w:rsidTr="00BC6C49">
        <w:tc>
          <w:tcPr>
            <w:tcW w:w="9498"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1C55DDB" w14:textId="77777777" w:rsidR="00BC6C49" w:rsidRDefault="00BC6C49">
            <w:pPr>
              <w:pStyle w:val="Prrafodelista"/>
              <w:numPr>
                <w:ilvl w:val="0"/>
                <w:numId w:val="38"/>
              </w:numPr>
              <w:spacing w:after="0" w:line="240" w:lineRule="auto"/>
              <w:rPr>
                <w:rFonts w:ascii="AytoRoquetas Light Condensed" w:hAnsi="AytoRoquetas Light Condensed"/>
                <w:b/>
              </w:rPr>
            </w:pPr>
            <w:r>
              <w:rPr>
                <w:rFonts w:ascii="AytoRoquetas Light Condensed" w:hAnsi="AytoRoquetas Light Condensed"/>
                <w:b/>
              </w:rPr>
              <w:t xml:space="preserve">ESTRUCTURA DEPORTIVAS DE LA ENTIDAD </w:t>
            </w:r>
          </w:p>
        </w:tc>
      </w:tr>
      <w:tr w:rsidR="00BC6C49" w14:paraId="6D3F662E" w14:textId="77777777" w:rsidTr="00BC6C49">
        <w:tc>
          <w:tcPr>
            <w:tcW w:w="652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B6A049E"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MODALIDAD DEPORTIVA</w:t>
            </w:r>
          </w:p>
        </w:tc>
        <w:tc>
          <w:tcPr>
            <w:tcW w:w="297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D400D00"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AÑO DE INICIO DE LA ESCUELA</w:t>
            </w:r>
          </w:p>
        </w:tc>
      </w:tr>
      <w:tr w:rsidR="00BC6C49" w14:paraId="10B318B2" w14:textId="77777777" w:rsidTr="00BC6C49">
        <w:tc>
          <w:tcPr>
            <w:tcW w:w="6522" w:type="dxa"/>
            <w:tcBorders>
              <w:top w:val="single" w:sz="4" w:space="0" w:color="auto"/>
              <w:left w:val="single" w:sz="4" w:space="0" w:color="auto"/>
              <w:bottom w:val="single" w:sz="4" w:space="0" w:color="auto"/>
              <w:right w:val="single" w:sz="4" w:space="0" w:color="auto"/>
            </w:tcBorders>
          </w:tcPr>
          <w:p w14:paraId="343FE0DB"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11A20C00" w14:textId="77777777" w:rsidR="00BC6C49" w:rsidRDefault="00BC6C49">
            <w:pPr>
              <w:spacing w:line="240" w:lineRule="auto"/>
              <w:rPr>
                <w:rFonts w:ascii="AytoRoquetas Light Condensed" w:hAnsi="AytoRoquetas Light Condensed"/>
                <w:sz w:val="20"/>
                <w:szCs w:val="20"/>
              </w:rPr>
            </w:pPr>
          </w:p>
        </w:tc>
      </w:tr>
    </w:tbl>
    <w:p w14:paraId="41C71D16" w14:textId="77777777" w:rsidR="00BC6C49" w:rsidRDefault="00BC6C49" w:rsidP="00BC6C49">
      <w:pPr>
        <w:rPr>
          <w:rFonts w:ascii="AytoRoquetas Light Condensed" w:hAnsi="AytoRoquetas Light Condensed"/>
          <w:sz w:val="20"/>
          <w:szCs w:val="20"/>
        </w:rPr>
      </w:pPr>
    </w:p>
    <w:tbl>
      <w:tblPr>
        <w:tblStyle w:val="Tablaconcuadrcula"/>
        <w:tblW w:w="9495" w:type="dxa"/>
        <w:tblInd w:w="-431" w:type="dxa"/>
        <w:tblLayout w:type="fixed"/>
        <w:tblLook w:val="04A0" w:firstRow="1" w:lastRow="0" w:firstColumn="1" w:lastColumn="0" w:noHBand="0" w:noVBand="1"/>
      </w:tblPr>
      <w:tblGrid>
        <w:gridCol w:w="2411"/>
        <w:gridCol w:w="1417"/>
        <w:gridCol w:w="1700"/>
        <w:gridCol w:w="1700"/>
        <w:gridCol w:w="2267"/>
      </w:tblGrid>
      <w:tr w:rsidR="00BC6C49" w14:paraId="1CFC61ED" w14:textId="77777777" w:rsidTr="00BC6C49">
        <w:tc>
          <w:tcPr>
            <w:tcW w:w="9498"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EB3A638" w14:textId="77777777" w:rsidR="00BC6C49" w:rsidRDefault="00BC6C49">
            <w:pPr>
              <w:pStyle w:val="Prrafodelista"/>
              <w:numPr>
                <w:ilvl w:val="0"/>
                <w:numId w:val="38"/>
              </w:numPr>
              <w:spacing w:after="0" w:line="240" w:lineRule="auto"/>
              <w:rPr>
                <w:rFonts w:ascii="AytoRoquetas Light Condensed" w:hAnsi="AytoRoquetas Light Condensed"/>
                <w:b/>
              </w:rPr>
            </w:pPr>
            <w:r>
              <w:rPr>
                <w:rFonts w:ascii="AytoRoquetas Light Condensed" w:hAnsi="AytoRoquetas Light Condensed"/>
                <w:b/>
              </w:rPr>
              <w:t xml:space="preserve"> DESTINATARIOS DE LA ENTIDAD DEPORTIVA</w:t>
            </w:r>
          </w:p>
        </w:tc>
      </w:tr>
      <w:tr w:rsidR="00BC6C49" w14:paraId="2F3CFE29" w14:textId="77777777" w:rsidTr="00BC6C49">
        <w:tc>
          <w:tcPr>
            <w:tcW w:w="72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194581B0" w14:textId="77777777" w:rsidR="00BC6C49" w:rsidRDefault="00BC6C49">
            <w:pPr>
              <w:pStyle w:val="Prrafodelista"/>
              <w:spacing w:line="240" w:lineRule="auto"/>
              <w:ind w:left="0"/>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DE PARTICIPANTES TOTALES DE LA ESCUELA</w:t>
            </w:r>
          </w:p>
        </w:tc>
        <w:tc>
          <w:tcPr>
            <w:tcW w:w="2268" w:type="dxa"/>
            <w:tcBorders>
              <w:top w:val="single" w:sz="4" w:space="0" w:color="auto"/>
              <w:left w:val="single" w:sz="4" w:space="0" w:color="auto"/>
              <w:bottom w:val="single" w:sz="4" w:space="0" w:color="auto"/>
              <w:right w:val="single" w:sz="4" w:space="0" w:color="auto"/>
            </w:tcBorders>
          </w:tcPr>
          <w:p w14:paraId="1A8D0672" w14:textId="77777777" w:rsidR="00BC6C49" w:rsidRDefault="00BC6C49">
            <w:pPr>
              <w:pStyle w:val="Prrafodelista"/>
              <w:spacing w:line="240" w:lineRule="auto"/>
              <w:ind w:left="0"/>
              <w:rPr>
                <w:rFonts w:ascii="AytoRoquetas Light Condensed" w:hAnsi="AytoRoquetas Light Condensed"/>
                <w:b/>
                <w:sz w:val="20"/>
                <w:szCs w:val="20"/>
              </w:rPr>
            </w:pPr>
          </w:p>
        </w:tc>
      </w:tr>
      <w:tr w:rsidR="00BC6C49" w14:paraId="511691B9" w14:textId="77777777" w:rsidTr="00BC6C49">
        <w:tc>
          <w:tcPr>
            <w:tcW w:w="72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51EF2DF4" w14:textId="77777777" w:rsidR="00BC6C49" w:rsidRDefault="00BC6C49">
            <w:pPr>
              <w:pStyle w:val="Prrafodelista"/>
              <w:spacing w:line="240" w:lineRule="auto"/>
              <w:ind w:left="0"/>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w:t>
            </w:r>
            <w:proofErr w:type="gramStart"/>
            <w:r>
              <w:rPr>
                <w:rFonts w:ascii="AytoRoquetas Light Condensed" w:hAnsi="AytoRoquetas Light Condensed"/>
                <w:sz w:val="20"/>
                <w:szCs w:val="20"/>
              </w:rPr>
              <w:t>DE  PARTICIPANTES</w:t>
            </w:r>
            <w:proofErr w:type="gramEnd"/>
            <w:r>
              <w:rPr>
                <w:rFonts w:ascii="AytoRoquetas Light Condensed" w:hAnsi="AytoRoquetas Light Condensed"/>
                <w:sz w:val="20"/>
                <w:szCs w:val="20"/>
              </w:rPr>
              <w:t xml:space="preserve"> FEDERADOS</w:t>
            </w:r>
          </w:p>
        </w:tc>
        <w:tc>
          <w:tcPr>
            <w:tcW w:w="2268" w:type="dxa"/>
            <w:tcBorders>
              <w:top w:val="single" w:sz="4" w:space="0" w:color="auto"/>
              <w:left w:val="single" w:sz="4" w:space="0" w:color="auto"/>
              <w:bottom w:val="single" w:sz="4" w:space="0" w:color="auto"/>
              <w:right w:val="single" w:sz="4" w:space="0" w:color="auto"/>
            </w:tcBorders>
          </w:tcPr>
          <w:p w14:paraId="5FC2D948" w14:textId="77777777" w:rsidR="00BC6C49" w:rsidRDefault="00BC6C49">
            <w:pPr>
              <w:pStyle w:val="Prrafodelista"/>
              <w:spacing w:line="240" w:lineRule="auto"/>
              <w:ind w:left="0"/>
              <w:rPr>
                <w:rFonts w:ascii="AytoRoquetas Light Condensed" w:hAnsi="AytoRoquetas Light Condensed"/>
                <w:b/>
                <w:sz w:val="20"/>
                <w:szCs w:val="20"/>
              </w:rPr>
            </w:pPr>
          </w:p>
        </w:tc>
      </w:tr>
      <w:tr w:rsidR="00BC6C49" w14:paraId="68B1337E" w14:textId="77777777" w:rsidTr="00BC6C49">
        <w:tc>
          <w:tcPr>
            <w:tcW w:w="7230"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69E135A1" w14:textId="77777777" w:rsidR="00BC6C49" w:rsidRDefault="00BC6C49">
            <w:pPr>
              <w:pStyle w:val="Prrafodelista"/>
              <w:spacing w:line="240" w:lineRule="auto"/>
              <w:ind w:left="0"/>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DE PARTICIPANTES NO FEDERADOS</w:t>
            </w:r>
          </w:p>
        </w:tc>
        <w:tc>
          <w:tcPr>
            <w:tcW w:w="2268" w:type="dxa"/>
            <w:tcBorders>
              <w:top w:val="single" w:sz="4" w:space="0" w:color="auto"/>
              <w:left w:val="single" w:sz="4" w:space="0" w:color="auto"/>
              <w:bottom w:val="single" w:sz="4" w:space="0" w:color="auto"/>
              <w:right w:val="single" w:sz="4" w:space="0" w:color="auto"/>
            </w:tcBorders>
          </w:tcPr>
          <w:p w14:paraId="7FD35001" w14:textId="77777777" w:rsidR="00BC6C49" w:rsidRDefault="00BC6C49">
            <w:pPr>
              <w:pStyle w:val="Prrafodelista"/>
              <w:spacing w:line="240" w:lineRule="auto"/>
              <w:ind w:left="0"/>
              <w:rPr>
                <w:rFonts w:ascii="AytoRoquetas Light Condensed" w:hAnsi="AytoRoquetas Light Condensed"/>
                <w:b/>
                <w:sz w:val="20"/>
                <w:szCs w:val="20"/>
              </w:rPr>
            </w:pPr>
          </w:p>
        </w:tc>
      </w:tr>
      <w:tr w:rsidR="00BC6C49" w14:paraId="19951FF9" w14:textId="77777777" w:rsidTr="00BC6C49">
        <w:tc>
          <w:tcPr>
            <w:tcW w:w="241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1114FCC" w14:textId="77777777" w:rsidR="00BC6C49" w:rsidRDefault="00BC6C49">
            <w:pPr>
              <w:pStyle w:val="Prrafodelista"/>
              <w:spacing w:line="240" w:lineRule="auto"/>
              <w:ind w:left="0"/>
              <w:jc w:val="center"/>
              <w:rPr>
                <w:rFonts w:ascii="AytoRoquetas Light Condensed" w:hAnsi="AytoRoquetas Light Condensed"/>
                <w:b/>
                <w:sz w:val="18"/>
                <w:szCs w:val="18"/>
              </w:rPr>
            </w:pPr>
            <w:r>
              <w:rPr>
                <w:rFonts w:ascii="AytoRoquetas Light Condensed" w:hAnsi="AytoRoquetas Light Condensed"/>
                <w:b/>
                <w:sz w:val="18"/>
                <w:szCs w:val="18"/>
              </w:rPr>
              <w:t>CATEGORIAS FEDERADAS</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02F3BF2" w14:textId="77777777" w:rsidR="00BC6C49" w:rsidRDefault="00BC6C49">
            <w:pPr>
              <w:pStyle w:val="Prrafodelista"/>
              <w:spacing w:line="240" w:lineRule="auto"/>
              <w:ind w:left="0"/>
              <w:jc w:val="center"/>
              <w:rPr>
                <w:rFonts w:ascii="AytoRoquetas Light Condensed" w:hAnsi="AytoRoquetas Light Condensed"/>
                <w:b/>
                <w:sz w:val="18"/>
                <w:szCs w:val="18"/>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EQUIPOS</w:t>
            </w:r>
          </w:p>
          <w:p w14:paraId="6F1B900C" w14:textId="77777777" w:rsidR="00BC6C49" w:rsidRDefault="00BC6C49">
            <w:pPr>
              <w:pStyle w:val="Prrafodelista"/>
              <w:spacing w:line="240" w:lineRule="auto"/>
              <w:ind w:left="0"/>
              <w:jc w:val="center"/>
              <w:rPr>
                <w:rFonts w:ascii="AytoRoquetas Light Condensed" w:hAnsi="AytoRoquetas Light Condensed"/>
                <w:b/>
                <w:sz w:val="18"/>
                <w:szCs w:val="18"/>
              </w:rPr>
            </w:pPr>
            <w:r>
              <w:rPr>
                <w:rFonts w:ascii="AytoRoquetas Light Condensed" w:hAnsi="AytoRoquetas Light Condensed"/>
                <w:b/>
                <w:sz w:val="18"/>
                <w:szCs w:val="18"/>
              </w:rPr>
              <w:t>FEDERADOS</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F721419" w14:textId="77777777" w:rsidR="00BC6C49" w:rsidRDefault="00BC6C49">
            <w:pPr>
              <w:pStyle w:val="Prrafodelista"/>
              <w:spacing w:line="240" w:lineRule="auto"/>
              <w:ind w:left="0"/>
              <w:jc w:val="center"/>
              <w:rPr>
                <w:rFonts w:ascii="AytoRoquetas Light Condensed" w:hAnsi="AytoRoquetas Light Condensed"/>
                <w:b/>
                <w:sz w:val="18"/>
                <w:szCs w:val="18"/>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PARTICIPANTES FEMENINAS FEDERADAS</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679C0C0" w14:textId="77777777" w:rsidR="00BC6C49" w:rsidRDefault="00BC6C49">
            <w:pPr>
              <w:pStyle w:val="Prrafodelista"/>
              <w:spacing w:line="240" w:lineRule="auto"/>
              <w:ind w:left="0"/>
              <w:jc w:val="center"/>
              <w:rPr>
                <w:rFonts w:ascii="AytoRoquetas Light Condensed" w:hAnsi="AytoRoquetas Light Condensed"/>
                <w:b/>
                <w:sz w:val="18"/>
                <w:szCs w:val="18"/>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PARTICIPANTES MASCULINOS</w:t>
            </w:r>
          </w:p>
          <w:p w14:paraId="27E44C09" w14:textId="77777777" w:rsidR="00BC6C49" w:rsidRDefault="00BC6C49">
            <w:pPr>
              <w:pStyle w:val="Prrafodelista"/>
              <w:spacing w:line="240" w:lineRule="auto"/>
              <w:ind w:left="0"/>
              <w:jc w:val="center"/>
              <w:rPr>
                <w:rFonts w:ascii="AytoRoquetas Light Condensed" w:hAnsi="AytoRoquetas Light Condensed"/>
                <w:b/>
                <w:sz w:val="18"/>
                <w:szCs w:val="18"/>
              </w:rPr>
            </w:pPr>
            <w:r>
              <w:rPr>
                <w:rFonts w:ascii="AytoRoquetas Light Condensed" w:hAnsi="AytoRoquetas Light Condensed"/>
                <w:b/>
                <w:sz w:val="18"/>
                <w:szCs w:val="18"/>
              </w:rPr>
              <w:t>FEDERADOS</w:t>
            </w:r>
          </w:p>
        </w:tc>
        <w:tc>
          <w:tcPr>
            <w:tcW w:w="226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C45B747" w14:textId="77777777" w:rsidR="00BC6C49" w:rsidRDefault="00BC6C49">
            <w:pPr>
              <w:pStyle w:val="Prrafodelista"/>
              <w:numPr>
                <w:ilvl w:val="0"/>
                <w:numId w:val="41"/>
              </w:numPr>
              <w:spacing w:line="240" w:lineRule="auto"/>
              <w:rPr>
                <w:rFonts w:ascii="AytoRoquetas Light Condensed" w:hAnsi="AytoRoquetas Light Condensed"/>
                <w:b/>
                <w:sz w:val="18"/>
                <w:szCs w:val="18"/>
              </w:rPr>
            </w:pPr>
            <w:r>
              <w:rPr>
                <w:rFonts w:ascii="AytoRoquetas Light Condensed" w:hAnsi="AytoRoquetas Light Condensed"/>
                <w:b/>
                <w:sz w:val="18"/>
                <w:szCs w:val="18"/>
              </w:rPr>
              <w:t xml:space="preserve">TITULACIÓN DEL ENTRENADOR DEPORTIVO </w:t>
            </w:r>
          </w:p>
        </w:tc>
      </w:tr>
      <w:tr w:rsidR="00BC6C49" w14:paraId="631B0CA8" w14:textId="77777777" w:rsidTr="00BC6C49">
        <w:tc>
          <w:tcPr>
            <w:tcW w:w="2411" w:type="dxa"/>
            <w:tcBorders>
              <w:top w:val="single" w:sz="4" w:space="0" w:color="auto"/>
              <w:left w:val="single" w:sz="4" w:space="0" w:color="auto"/>
              <w:bottom w:val="single" w:sz="4" w:space="0" w:color="auto"/>
              <w:right w:val="single" w:sz="4" w:space="0" w:color="auto"/>
            </w:tcBorders>
          </w:tcPr>
          <w:p w14:paraId="08F84CA2"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8A086AB"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15B2139"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01625AE"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CB050DE"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2268A867" w14:textId="77777777" w:rsidTr="00BC6C49">
        <w:tc>
          <w:tcPr>
            <w:tcW w:w="2411" w:type="dxa"/>
            <w:tcBorders>
              <w:top w:val="single" w:sz="4" w:space="0" w:color="auto"/>
              <w:left w:val="single" w:sz="4" w:space="0" w:color="auto"/>
              <w:bottom w:val="single" w:sz="4" w:space="0" w:color="auto"/>
              <w:right w:val="single" w:sz="4" w:space="0" w:color="auto"/>
            </w:tcBorders>
          </w:tcPr>
          <w:p w14:paraId="1FC16D7A"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A91946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DF7C86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5D0EB98"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AEAF291"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2C82BF4B" w14:textId="77777777" w:rsidTr="00BC6C49">
        <w:tc>
          <w:tcPr>
            <w:tcW w:w="2411" w:type="dxa"/>
            <w:tcBorders>
              <w:top w:val="single" w:sz="4" w:space="0" w:color="auto"/>
              <w:left w:val="single" w:sz="4" w:space="0" w:color="auto"/>
              <w:bottom w:val="single" w:sz="4" w:space="0" w:color="auto"/>
              <w:right w:val="single" w:sz="4" w:space="0" w:color="auto"/>
            </w:tcBorders>
          </w:tcPr>
          <w:p w14:paraId="2411377C"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38A4F23"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C0AC94F"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4D99C23"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B47CCA6"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A5E7CA4" w14:textId="77777777" w:rsidTr="00BC6C49">
        <w:tc>
          <w:tcPr>
            <w:tcW w:w="2411" w:type="dxa"/>
            <w:tcBorders>
              <w:top w:val="single" w:sz="4" w:space="0" w:color="auto"/>
              <w:left w:val="single" w:sz="4" w:space="0" w:color="auto"/>
              <w:bottom w:val="single" w:sz="4" w:space="0" w:color="auto"/>
              <w:right w:val="single" w:sz="4" w:space="0" w:color="auto"/>
            </w:tcBorders>
          </w:tcPr>
          <w:p w14:paraId="2EF1628F"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D5ED845"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A9BC47B"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4CD6E71"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8128AAA"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7800B2E8" w14:textId="77777777" w:rsidTr="00BC6C49">
        <w:tc>
          <w:tcPr>
            <w:tcW w:w="2411" w:type="dxa"/>
            <w:tcBorders>
              <w:top w:val="single" w:sz="4" w:space="0" w:color="auto"/>
              <w:left w:val="single" w:sz="4" w:space="0" w:color="auto"/>
              <w:bottom w:val="single" w:sz="4" w:space="0" w:color="auto"/>
              <w:right w:val="single" w:sz="4" w:space="0" w:color="auto"/>
            </w:tcBorders>
          </w:tcPr>
          <w:p w14:paraId="75E07418"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ED2B8BA"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50582B9"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F74D42A"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FFC2ABF"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21C7F723" w14:textId="77777777" w:rsidTr="00BC6C49">
        <w:tc>
          <w:tcPr>
            <w:tcW w:w="2411" w:type="dxa"/>
            <w:tcBorders>
              <w:top w:val="single" w:sz="4" w:space="0" w:color="auto"/>
              <w:left w:val="single" w:sz="4" w:space="0" w:color="auto"/>
              <w:bottom w:val="single" w:sz="4" w:space="0" w:color="auto"/>
              <w:right w:val="single" w:sz="4" w:space="0" w:color="auto"/>
            </w:tcBorders>
          </w:tcPr>
          <w:p w14:paraId="4DDC6019"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A5F75A0"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B304D18"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70A86FB"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9E92F4A"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0E09B5E" w14:textId="77777777" w:rsidTr="00BC6C49">
        <w:tc>
          <w:tcPr>
            <w:tcW w:w="2411" w:type="dxa"/>
            <w:tcBorders>
              <w:top w:val="single" w:sz="4" w:space="0" w:color="auto"/>
              <w:left w:val="single" w:sz="4" w:space="0" w:color="auto"/>
              <w:bottom w:val="single" w:sz="4" w:space="0" w:color="auto"/>
              <w:right w:val="single" w:sz="4" w:space="0" w:color="auto"/>
            </w:tcBorders>
          </w:tcPr>
          <w:p w14:paraId="0F60B79C"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C709080"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5643426"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03171BF"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3E55AFF"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7904990" w14:textId="77777777" w:rsidTr="00BC6C49">
        <w:tc>
          <w:tcPr>
            <w:tcW w:w="2411" w:type="dxa"/>
            <w:tcBorders>
              <w:top w:val="single" w:sz="4" w:space="0" w:color="auto"/>
              <w:left w:val="single" w:sz="4" w:space="0" w:color="auto"/>
              <w:bottom w:val="single" w:sz="4" w:space="0" w:color="auto"/>
              <w:right w:val="single" w:sz="4" w:space="0" w:color="auto"/>
            </w:tcBorders>
          </w:tcPr>
          <w:p w14:paraId="13B525E0"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77AC2ED"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B94D74D"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81474F6"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3D7C43E"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3D66683" w14:textId="77777777" w:rsidTr="00BC6C49">
        <w:tc>
          <w:tcPr>
            <w:tcW w:w="2411" w:type="dxa"/>
            <w:tcBorders>
              <w:top w:val="single" w:sz="4" w:space="0" w:color="auto"/>
              <w:left w:val="single" w:sz="4" w:space="0" w:color="auto"/>
              <w:bottom w:val="single" w:sz="4" w:space="0" w:color="auto"/>
              <w:right w:val="single" w:sz="4" w:space="0" w:color="auto"/>
            </w:tcBorders>
          </w:tcPr>
          <w:p w14:paraId="556302FF"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276E586"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6502D4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CE6EB31"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1D99930"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A48EE61" w14:textId="77777777" w:rsidTr="00BC6C49">
        <w:tc>
          <w:tcPr>
            <w:tcW w:w="2411" w:type="dxa"/>
            <w:tcBorders>
              <w:top w:val="single" w:sz="4" w:space="0" w:color="auto"/>
              <w:left w:val="single" w:sz="4" w:space="0" w:color="auto"/>
              <w:bottom w:val="single" w:sz="4" w:space="0" w:color="auto"/>
              <w:right w:val="single" w:sz="4" w:space="0" w:color="auto"/>
            </w:tcBorders>
          </w:tcPr>
          <w:p w14:paraId="2327592E"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794FCE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9B7C0F3"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972149A"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88D281F"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5C87704" w14:textId="77777777" w:rsidTr="00BC6C49">
        <w:tc>
          <w:tcPr>
            <w:tcW w:w="2411" w:type="dxa"/>
            <w:tcBorders>
              <w:top w:val="single" w:sz="4" w:space="0" w:color="auto"/>
              <w:left w:val="single" w:sz="4" w:space="0" w:color="auto"/>
              <w:bottom w:val="single" w:sz="4" w:space="0" w:color="auto"/>
              <w:right w:val="single" w:sz="4" w:space="0" w:color="auto"/>
            </w:tcBorders>
          </w:tcPr>
          <w:p w14:paraId="7AEDACCB"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B0AD25F"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9354C45"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CBBD107"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C4ECAD7"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35A7C136" w14:textId="77777777" w:rsidTr="00BC6C49">
        <w:tc>
          <w:tcPr>
            <w:tcW w:w="2411" w:type="dxa"/>
            <w:tcBorders>
              <w:top w:val="single" w:sz="4" w:space="0" w:color="auto"/>
              <w:left w:val="single" w:sz="4" w:space="0" w:color="auto"/>
              <w:bottom w:val="single" w:sz="4" w:space="0" w:color="auto"/>
              <w:right w:val="single" w:sz="4" w:space="0" w:color="auto"/>
            </w:tcBorders>
          </w:tcPr>
          <w:p w14:paraId="068AB74A"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2A63567"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D5B67A5"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6A3D367"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5F1BB35"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2B930357" w14:textId="77777777" w:rsidTr="00BC6C49">
        <w:tc>
          <w:tcPr>
            <w:tcW w:w="2411" w:type="dxa"/>
            <w:tcBorders>
              <w:top w:val="single" w:sz="4" w:space="0" w:color="auto"/>
              <w:left w:val="single" w:sz="4" w:space="0" w:color="auto"/>
              <w:bottom w:val="single" w:sz="4" w:space="0" w:color="auto"/>
              <w:right w:val="single" w:sz="4" w:space="0" w:color="auto"/>
            </w:tcBorders>
          </w:tcPr>
          <w:p w14:paraId="7FAC101A"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6F2AD56"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6F06155"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ED2D058"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88FB156"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8FD8666" w14:textId="77777777" w:rsidTr="00BC6C49">
        <w:tc>
          <w:tcPr>
            <w:tcW w:w="2411" w:type="dxa"/>
            <w:tcBorders>
              <w:top w:val="single" w:sz="4" w:space="0" w:color="auto"/>
              <w:left w:val="single" w:sz="4" w:space="0" w:color="auto"/>
              <w:bottom w:val="single" w:sz="4" w:space="0" w:color="auto"/>
              <w:right w:val="single" w:sz="4" w:space="0" w:color="auto"/>
            </w:tcBorders>
          </w:tcPr>
          <w:p w14:paraId="41F3E4F1"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4A2BE34"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267A3C3"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D0245A2"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B3630DD"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EF1B4AE" w14:textId="77777777" w:rsidTr="00BC6C49">
        <w:tc>
          <w:tcPr>
            <w:tcW w:w="2411" w:type="dxa"/>
            <w:tcBorders>
              <w:top w:val="single" w:sz="4" w:space="0" w:color="auto"/>
              <w:left w:val="single" w:sz="4" w:space="0" w:color="auto"/>
              <w:bottom w:val="single" w:sz="4" w:space="0" w:color="auto"/>
              <w:right w:val="single" w:sz="4" w:space="0" w:color="auto"/>
            </w:tcBorders>
          </w:tcPr>
          <w:p w14:paraId="5119B120"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1ACE9B2"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18E4009"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93B621A"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62F4833"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33EA04ED" w14:textId="77777777" w:rsidTr="00BC6C49">
        <w:tc>
          <w:tcPr>
            <w:tcW w:w="2411" w:type="dxa"/>
            <w:tcBorders>
              <w:top w:val="single" w:sz="4" w:space="0" w:color="auto"/>
              <w:left w:val="single" w:sz="4" w:space="0" w:color="auto"/>
              <w:bottom w:val="single" w:sz="4" w:space="0" w:color="auto"/>
              <w:right w:val="single" w:sz="4" w:space="0" w:color="auto"/>
            </w:tcBorders>
          </w:tcPr>
          <w:p w14:paraId="39AD3D1F"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60E93C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848C22A"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A4DA2EB"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F6FED28"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39910268" w14:textId="77777777" w:rsidTr="00BC6C49">
        <w:tc>
          <w:tcPr>
            <w:tcW w:w="241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3CBD96E" w14:textId="77777777" w:rsidR="00BC6C49" w:rsidRDefault="00BC6C49">
            <w:pPr>
              <w:pStyle w:val="Prrafodelista"/>
              <w:spacing w:line="240" w:lineRule="auto"/>
              <w:ind w:left="0"/>
              <w:jc w:val="both"/>
              <w:rPr>
                <w:rFonts w:ascii="AytoRoquetas Light Condensed" w:hAnsi="AytoRoquetas Light Condensed"/>
                <w:sz w:val="20"/>
                <w:szCs w:val="20"/>
              </w:rPr>
            </w:pPr>
            <w:r>
              <w:rPr>
                <w:rFonts w:ascii="AytoRoquetas Light Condensed" w:hAnsi="AytoRoquetas Light Condensed"/>
                <w:b/>
                <w:sz w:val="18"/>
                <w:szCs w:val="18"/>
              </w:rPr>
              <w:t>CATEGORIAS NO FEDERADAS</w:t>
            </w:r>
          </w:p>
        </w:tc>
        <w:tc>
          <w:tcPr>
            <w:tcW w:w="1417"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E6128EE" w14:textId="77777777" w:rsidR="00BC6C49" w:rsidRDefault="00BC6C49">
            <w:pPr>
              <w:pStyle w:val="Prrafodelista"/>
              <w:spacing w:line="240" w:lineRule="auto"/>
              <w:ind w:left="0"/>
              <w:jc w:val="center"/>
              <w:rPr>
                <w:rFonts w:ascii="AytoRoquetas Light Condensed" w:hAnsi="AytoRoquetas Light Condensed"/>
                <w:b/>
                <w:sz w:val="18"/>
                <w:szCs w:val="18"/>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EQUIPOS</w:t>
            </w:r>
          </w:p>
          <w:p w14:paraId="606BEF60" w14:textId="77777777" w:rsidR="00BC6C49" w:rsidRDefault="00BC6C49">
            <w:pPr>
              <w:pStyle w:val="Prrafodelista"/>
              <w:spacing w:line="240" w:lineRule="auto"/>
              <w:ind w:left="0"/>
              <w:jc w:val="both"/>
              <w:rPr>
                <w:rFonts w:ascii="AytoRoquetas Light Condensed" w:hAnsi="AytoRoquetas Light Condensed"/>
                <w:sz w:val="20"/>
                <w:szCs w:val="20"/>
              </w:rPr>
            </w:pPr>
            <w:r>
              <w:rPr>
                <w:rFonts w:ascii="AytoRoquetas Light Condensed" w:hAnsi="AytoRoquetas Light Condensed"/>
                <w:b/>
                <w:sz w:val="18"/>
                <w:szCs w:val="18"/>
              </w:rPr>
              <w:t>NO FEDERADOS</w:t>
            </w:r>
          </w:p>
        </w:tc>
        <w:tc>
          <w:tcPr>
            <w:tcW w:w="170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7CB2991" w14:textId="77777777" w:rsidR="00BC6C49" w:rsidRDefault="00BC6C49">
            <w:pPr>
              <w:pStyle w:val="Prrafodelista"/>
              <w:spacing w:line="240" w:lineRule="auto"/>
              <w:ind w:left="0"/>
              <w:jc w:val="center"/>
              <w:rPr>
                <w:rFonts w:ascii="AytoRoquetas Light Condensed" w:hAnsi="AytoRoquetas Light Condensed"/>
                <w:sz w:val="20"/>
                <w:szCs w:val="20"/>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PARTICIPANTES FEMENINAS NO FEDERADAS</w:t>
            </w:r>
          </w:p>
        </w:tc>
        <w:tc>
          <w:tcPr>
            <w:tcW w:w="170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8066489" w14:textId="77777777" w:rsidR="00BC6C49" w:rsidRDefault="00BC6C49">
            <w:pPr>
              <w:pStyle w:val="Prrafodelista"/>
              <w:spacing w:line="240" w:lineRule="auto"/>
              <w:ind w:left="0"/>
              <w:jc w:val="center"/>
              <w:rPr>
                <w:rFonts w:ascii="AytoRoquetas Light Condensed" w:hAnsi="AytoRoquetas Light Condensed"/>
                <w:b/>
                <w:sz w:val="18"/>
                <w:szCs w:val="18"/>
              </w:rPr>
            </w:pPr>
            <w:proofErr w:type="spellStart"/>
            <w:r>
              <w:rPr>
                <w:rFonts w:ascii="AytoRoquetas Light Condensed" w:hAnsi="AytoRoquetas Light Condensed"/>
                <w:b/>
                <w:sz w:val="18"/>
                <w:szCs w:val="18"/>
              </w:rPr>
              <w:t>Nº</w:t>
            </w:r>
            <w:proofErr w:type="spellEnd"/>
            <w:r>
              <w:rPr>
                <w:rFonts w:ascii="AytoRoquetas Light Condensed" w:hAnsi="AytoRoquetas Light Condensed"/>
                <w:b/>
                <w:sz w:val="18"/>
                <w:szCs w:val="18"/>
              </w:rPr>
              <w:t xml:space="preserve"> PARTICIPANTES MASCULINOS NO</w:t>
            </w:r>
          </w:p>
          <w:p w14:paraId="684BB2D6" w14:textId="77777777" w:rsidR="00BC6C49" w:rsidRDefault="00BC6C49">
            <w:pPr>
              <w:pStyle w:val="Prrafodelista"/>
              <w:spacing w:line="240" w:lineRule="auto"/>
              <w:ind w:left="0"/>
              <w:jc w:val="center"/>
              <w:rPr>
                <w:rFonts w:ascii="AytoRoquetas Light Condensed" w:hAnsi="AytoRoquetas Light Condensed"/>
                <w:sz w:val="20"/>
                <w:szCs w:val="20"/>
              </w:rPr>
            </w:pPr>
            <w:r>
              <w:rPr>
                <w:rFonts w:ascii="AytoRoquetas Light Condensed" w:hAnsi="AytoRoquetas Light Condensed"/>
                <w:b/>
                <w:sz w:val="18"/>
                <w:szCs w:val="18"/>
              </w:rPr>
              <w:t>FEDERADOS</w:t>
            </w:r>
          </w:p>
        </w:tc>
        <w:tc>
          <w:tcPr>
            <w:tcW w:w="2268"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B189821" w14:textId="77777777" w:rsidR="00BC6C49" w:rsidRDefault="00BC6C49">
            <w:pPr>
              <w:pStyle w:val="Prrafodelista"/>
              <w:spacing w:line="240" w:lineRule="auto"/>
              <w:ind w:left="0"/>
              <w:jc w:val="center"/>
              <w:rPr>
                <w:rFonts w:ascii="AytoRoquetas Light Condensed" w:hAnsi="AytoRoquetas Light Condensed"/>
                <w:sz w:val="20"/>
                <w:szCs w:val="20"/>
              </w:rPr>
            </w:pPr>
            <w:r>
              <w:rPr>
                <w:rFonts w:ascii="AytoRoquetas Light Condensed" w:hAnsi="AytoRoquetas Light Condensed"/>
                <w:b/>
                <w:sz w:val="18"/>
                <w:szCs w:val="18"/>
              </w:rPr>
              <w:t>TITULACIÓN DEL ENTRENADOR DEPORTIVO</w:t>
            </w:r>
          </w:p>
        </w:tc>
      </w:tr>
      <w:tr w:rsidR="00BC6C49" w14:paraId="68B26503" w14:textId="77777777" w:rsidTr="00BC6C49">
        <w:tc>
          <w:tcPr>
            <w:tcW w:w="2411" w:type="dxa"/>
            <w:tcBorders>
              <w:top w:val="single" w:sz="4" w:space="0" w:color="auto"/>
              <w:left w:val="single" w:sz="4" w:space="0" w:color="auto"/>
              <w:bottom w:val="single" w:sz="4" w:space="0" w:color="auto"/>
              <w:right w:val="single" w:sz="4" w:space="0" w:color="auto"/>
            </w:tcBorders>
          </w:tcPr>
          <w:p w14:paraId="0B161026"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8763667"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A11FAE4"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ED2BEC4"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5ED390C"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07A7433" w14:textId="77777777" w:rsidTr="00BC6C49">
        <w:tc>
          <w:tcPr>
            <w:tcW w:w="2411" w:type="dxa"/>
            <w:tcBorders>
              <w:top w:val="single" w:sz="4" w:space="0" w:color="auto"/>
              <w:left w:val="single" w:sz="4" w:space="0" w:color="auto"/>
              <w:bottom w:val="single" w:sz="4" w:space="0" w:color="auto"/>
              <w:right w:val="single" w:sz="4" w:space="0" w:color="auto"/>
            </w:tcBorders>
          </w:tcPr>
          <w:p w14:paraId="1EDA1443"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F47FE98"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7FEE628"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8D07DAD"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172141D"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67CD325" w14:textId="77777777" w:rsidTr="00BC6C49">
        <w:tc>
          <w:tcPr>
            <w:tcW w:w="2411" w:type="dxa"/>
            <w:tcBorders>
              <w:top w:val="single" w:sz="4" w:space="0" w:color="auto"/>
              <w:left w:val="single" w:sz="4" w:space="0" w:color="auto"/>
              <w:bottom w:val="single" w:sz="4" w:space="0" w:color="auto"/>
              <w:right w:val="single" w:sz="4" w:space="0" w:color="auto"/>
            </w:tcBorders>
          </w:tcPr>
          <w:p w14:paraId="04C8B64D"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3065F6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6877598"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5B72D5F"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F547797"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61F66354" w14:textId="77777777" w:rsidTr="00BC6C49">
        <w:tc>
          <w:tcPr>
            <w:tcW w:w="2411" w:type="dxa"/>
            <w:tcBorders>
              <w:top w:val="single" w:sz="4" w:space="0" w:color="auto"/>
              <w:left w:val="single" w:sz="4" w:space="0" w:color="auto"/>
              <w:bottom w:val="single" w:sz="4" w:space="0" w:color="auto"/>
              <w:right w:val="single" w:sz="4" w:space="0" w:color="auto"/>
            </w:tcBorders>
          </w:tcPr>
          <w:p w14:paraId="4DBCEC83"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3CA2EA9"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E6CF7C3"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569E309"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A379907"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4C530CFF" w14:textId="77777777" w:rsidTr="00BC6C49">
        <w:tc>
          <w:tcPr>
            <w:tcW w:w="2411" w:type="dxa"/>
            <w:tcBorders>
              <w:top w:val="single" w:sz="4" w:space="0" w:color="auto"/>
              <w:left w:val="single" w:sz="4" w:space="0" w:color="auto"/>
              <w:bottom w:val="single" w:sz="4" w:space="0" w:color="auto"/>
              <w:right w:val="single" w:sz="4" w:space="0" w:color="auto"/>
            </w:tcBorders>
          </w:tcPr>
          <w:p w14:paraId="444D79C9"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B45FFEA"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777A36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3C56A55"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78D21B7"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067D0B5A" w14:textId="77777777" w:rsidTr="00BC6C49">
        <w:tc>
          <w:tcPr>
            <w:tcW w:w="2411" w:type="dxa"/>
            <w:tcBorders>
              <w:top w:val="single" w:sz="4" w:space="0" w:color="auto"/>
              <w:left w:val="single" w:sz="4" w:space="0" w:color="auto"/>
              <w:bottom w:val="single" w:sz="4" w:space="0" w:color="auto"/>
              <w:right w:val="single" w:sz="4" w:space="0" w:color="auto"/>
            </w:tcBorders>
          </w:tcPr>
          <w:p w14:paraId="29267039"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2AC0F87"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DDC7932"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E22541E"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60204C0"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690CC4A7" w14:textId="77777777" w:rsidTr="00BC6C49">
        <w:tc>
          <w:tcPr>
            <w:tcW w:w="2411" w:type="dxa"/>
            <w:tcBorders>
              <w:top w:val="single" w:sz="4" w:space="0" w:color="auto"/>
              <w:left w:val="single" w:sz="4" w:space="0" w:color="auto"/>
              <w:bottom w:val="single" w:sz="4" w:space="0" w:color="auto"/>
              <w:right w:val="single" w:sz="4" w:space="0" w:color="auto"/>
            </w:tcBorders>
          </w:tcPr>
          <w:p w14:paraId="062927C2"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3E6E975"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C971F3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C968389"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540FBE8"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45B42E90" w14:textId="77777777" w:rsidTr="00BC6C49">
        <w:tc>
          <w:tcPr>
            <w:tcW w:w="2411" w:type="dxa"/>
            <w:tcBorders>
              <w:top w:val="single" w:sz="4" w:space="0" w:color="auto"/>
              <w:left w:val="single" w:sz="4" w:space="0" w:color="auto"/>
              <w:bottom w:val="single" w:sz="4" w:space="0" w:color="auto"/>
              <w:right w:val="single" w:sz="4" w:space="0" w:color="auto"/>
            </w:tcBorders>
          </w:tcPr>
          <w:p w14:paraId="29E11E8D"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C5DBF92"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38B0E4A"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8B02D50"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9C7166D" w14:textId="77777777" w:rsidR="00BC6C49" w:rsidRDefault="00BC6C49">
            <w:pPr>
              <w:pStyle w:val="Prrafodelista"/>
              <w:spacing w:line="240" w:lineRule="auto"/>
              <w:ind w:left="0"/>
              <w:rPr>
                <w:rFonts w:ascii="AytoRoquetas Light Condensed" w:hAnsi="AytoRoquetas Light Condensed"/>
                <w:sz w:val="20"/>
                <w:szCs w:val="20"/>
              </w:rPr>
            </w:pPr>
          </w:p>
        </w:tc>
      </w:tr>
    </w:tbl>
    <w:p w14:paraId="2C6B116C" w14:textId="77777777" w:rsidR="00BC6C49" w:rsidRDefault="00BC6C49" w:rsidP="00BC6C49">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5246"/>
        <w:gridCol w:w="1984"/>
        <w:gridCol w:w="993"/>
        <w:gridCol w:w="1275"/>
      </w:tblGrid>
      <w:tr w:rsidR="00BC6C49" w14:paraId="5AFA51D4" w14:textId="77777777" w:rsidTr="00BC6C49">
        <w:tc>
          <w:tcPr>
            <w:tcW w:w="9498" w:type="dxa"/>
            <w:gridSpan w:val="4"/>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22881E2C" w14:textId="77777777" w:rsidR="00BC6C49" w:rsidRDefault="00BC6C49">
            <w:pPr>
              <w:spacing w:after="0" w:line="240" w:lineRule="auto"/>
              <w:rPr>
                <w:rFonts w:ascii="AytoRoquetas Light Condensed" w:hAnsi="AytoRoquetas Light Condensed"/>
                <w:b/>
              </w:rPr>
            </w:pPr>
            <w:r>
              <w:rPr>
                <w:rFonts w:ascii="AytoRoquetas Light Condensed" w:hAnsi="AytoRoquetas Light Condensed"/>
                <w:b/>
              </w:rPr>
              <w:t>4.- ESTRUCTURA DEL EQUIPO DEPORTIVO</w:t>
            </w:r>
          </w:p>
        </w:tc>
      </w:tr>
      <w:tr w:rsidR="00BC6C49" w14:paraId="39A89971" w14:textId="77777777" w:rsidTr="00BC6C49">
        <w:tc>
          <w:tcPr>
            <w:tcW w:w="524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02215AB"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NOMBRE DE LOS JUGADORES/AS</w:t>
            </w:r>
          </w:p>
        </w:tc>
        <w:tc>
          <w:tcPr>
            <w:tcW w:w="1984"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6A6314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CATEGORIA DEPORTIVA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0BDBA7F"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LICENCIA FEDERATIVA</w:t>
            </w:r>
          </w:p>
        </w:tc>
      </w:tr>
      <w:tr w:rsidR="00BC6C49" w14:paraId="5B358880" w14:textId="77777777" w:rsidTr="00BC6C49">
        <w:tc>
          <w:tcPr>
            <w:tcW w:w="5246" w:type="dxa"/>
            <w:tcBorders>
              <w:top w:val="single" w:sz="4" w:space="0" w:color="auto"/>
              <w:left w:val="single" w:sz="4" w:space="0" w:color="auto"/>
              <w:bottom w:val="single" w:sz="4" w:space="0" w:color="auto"/>
              <w:right w:val="single" w:sz="4" w:space="0" w:color="auto"/>
            </w:tcBorders>
          </w:tcPr>
          <w:p w14:paraId="14134EE8"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3C6DF5D"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3F73DEC2" w14:textId="77777777" w:rsidR="00BC6C49" w:rsidRDefault="00BC6C49">
            <w:pPr>
              <w:spacing w:line="240" w:lineRule="auto"/>
              <w:rPr>
                <w:rFonts w:ascii="AytoRoquetas Light Condensed" w:hAnsi="AytoRoquetas Light Condensed"/>
                <w:sz w:val="20"/>
                <w:szCs w:val="20"/>
              </w:rPr>
            </w:pPr>
          </w:p>
        </w:tc>
      </w:tr>
      <w:tr w:rsidR="00BC6C49" w14:paraId="4B41247D" w14:textId="77777777" w:rsidTr="00BC6C49">
        <w:tc>
          <w:tcPr>
            <w:tcW w:w="5246" w:type="dxa"/>
            <w:tcBorders>
              <w:top w:val="single" w:sz="4" w:space="0" w:color="auto"/>
              <w:left w:val="single" w:sz="4" w:space="0" w:color="auto"/>
              <w:bottom w:val="single" w:sz="4" w:space="0" w:color="auto"/>
              <w:right w:val="single" w:sz="4" w:space="0" w:color="auto"/>
            </w:tcBorders>
          </w:tcPr>
          <w:p w14:paraId="2FC2700A"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1510BCB"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2D3E549F" w14:textId="77777777" w:rsidR="00BC6C49" w:rsidRDefault="00BC6C49">
            <w:pPr>
              <w:spacing w:line="240" w:lineRule="auto"/>
              <w:rPr>
                <w:rFonts w:ascii="AytoRoquetas Light Condensed" w:hAnsi="AytoRoquetas Light Condensed"/>
                <w:sz w:val="20"/>
                <w:szCs w:val="20"/>
              </w:rPr>
            </w:pPr>
          </w:p>
        </w:tc>
      </w:tr>
      <w:tr w:rsidR="00BC6C49" w14:paraId="33CF89DA" w14:textId="77777777" w:rsidTr="00BC6C49">
        <w:tc>
          <w:tcPr>
            <w:tcW w:w="5246" w:type="dxa"/>
            <w:tcBorders>
              <w:top w:val="single" w:sz="4" w:space="0" w:color="auto"/>
              <w:left w:val="single" w:sz="4" w:space="0" w:color="auto"/>
              <w:bottom w:val="single" w:sz="4" w:space="0" w:color="auto"/>
              <w:right w:val="single" w:sz="4" w:space="0" w:color="auto"/>
            </w:tcBorders>
          </w:tcPr>
          <w:p w14:paraId="1D21A940"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66CDEC"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15F6B020" w14:textId="77777777" w:rsidR="00BC6C49" w:rsidRDefault="00BC6C49">
            <w:pPr>
              <w:spacing w:line="240" w:lineRule="auto"/>
              <w:rPr>
                <w:rFonts w:ascii="AytoRoquetas Light Condensed" w:hAnsi="AytoRoquetas Light Condensed"/>
                <w:sz w:val="20"/>
                <w:szCs w:val="20"/>
              </w:rPr>
            </w:pPr>
          </w:p>
        </w:tc>
      </w:tr>
      <w:tr w:rsidR="00BC6C49" w14:paraId="00EDCFA9" w14:textId="77777777" w:rsidTr="00BC6C49">
        <w:tc>
          <w:tcPr>
            <w:tcW w:w="5246" w:type="dxa"/>
            <w:tcBorders>
              <w:top w:val="single" w:sz="4" w:space="0" w:color="auto"/>
              <w:left w:val="single" w:sz="4" w:space="0" w:color="auto"/>
              <w:bottom w:val="single" w:sz="4" w:space="0" w:color="auto"/>
              <w:right w:val="single" w:sz="4" w:space="0" w:color="auto"/>
            </w:tcBorders>
          </w:tcPr>
          <w:p w14:paraId="3BE83BF3"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50A541"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4BE08F7F" w14:textId="77777777" w:rsidR="00BC6C49" w:rsidRDefault="00BC6C49">
            <w:pPr>
              <w:spacing w:line="240" w:lineRule="auto"/>
              <w:rPr>
                <w:rFonts w:ascii="AytoRoquetas Light Condensed" w:hAnsi="AytoRoquetas Light Condensed"/>
                <w:sz w:val="20"/>
                <w:szCs w:val="20"/>
              </w:rPr>
            </w:pPr>
          </w:p>
        </w:tc>
      </w:tr>
      <w:tr w:rsidR="00BC6C49" w14:paraId="4A8BD5D0" w14:textId="77777777" w:rsidTr="00BC6C49">
        <w:tc>
          <w:tcPr>
            <w:tcW w:w="5246" w:type="dxa"/>
            <w:tcBorders>
              <w:top w:val="single" w:sz="4" w:space="0" w:color="auto"/>
              <w:left w:val="single" w:sz="4" w:space="0" w:color="auto"/>
              <w:bottom w:val="single" w:sz="4" w:space="0" w:color="auto"/>
              <w:right w:val="single" w:sz="4" w:space="0" w:color="auto"/>
            </w:tcBorders>
          </w:tcPr>
          <w:p w14:paraId="3E4435AD"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9CBF8ED"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0119818E" w14:textId="77777777" w:rsidR="00BC6C49" w:rsidRDefault="00BC6C49">
            <w:pPr>
              <w:spacing w:line="240" w:lineRule="auto"/>
              <w:rPr>
                <w:rFonts w:ascii="AytoRoquetas Light Condensed" w:hAnsi="AytoRoquetas Light Condensed"/>
                <w:sz w:val="20"/>
                <w:szCs w:val="20"/>
              </w:rPr>
            </w:pPr>
          </w:p>
        </w:tc>
      </w:tr>
      <w:tr w:rsidR="00BC6C49" w14:paraId="6BAA2FF6" w14:textId="77777777" w:rsidTr="00BC6C49">
        <w:tc>
          <w:tcPr>
            <w:tcW w:w="5246" w:type="dxa"/>
            <w:tcBorders>
              <w:top w:val="single" w:sz="4" w:space="0" w:color="auto"/>
              <w:left w:val="single" w:sz="4" w:space="0" w:color="auto"/>
              <w:bottom w:val="single" w:sz="4" w:space="0" w:color="auto"/>
              <w:right w:val="single" w:sz="4" w:space="0" w:color="auto"/>
            </w:tcBorders>
          </w:tcPr>
          <w:p w14:paraId="7196735D"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3D4A42E"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7FAB5A0A" w14:textId="77777777" w:rsidR="00BC6C49" w:rsidRDefault="00BC6C49">
            <w:pPr>
              <w:spacing w:line="240" w:lineRule="auto"/>
              <w:rPr>
                <w:rFonts w:ascii="AytoRoquetas Light Condensed" w:hAnsi="AytoRoquetas Light Condensed"/>
                <w:sz w:val="20"/>
                <w:szCs w:val="20"/>
              </w:rPr>
            </w:pPr>
          </w:p>
        </w:tc>
      </w:tr>
      <w:tr w:rsidR="00BC6C49" w14:paraId="0540FA5B" w14:textId="77777777" w:rsidTr="00BC6C49">
        <w:tc>
          <w:tcPr>
            <w:tcW w:w="5246" w:type="dxa"/>
            <w:tcBorders>
              <w:top w:val="single" w:sz="4" w:space="0" w:color="auto"/>
              <w:left w:val="single" w:sz="4" w:space="0" w:color="auto"/>
              <w:bottom w:val="single" w:sz="4" w:space="0" w:color="auto"/>
              <w:right w:val="single" w:sz="4" w:space="0" w:color="auto"/>
            </w:tcBorders>
          </w:tcPr>
          <w:p w14:paraId="7AFED3CB"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D101473"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0CED4371" w14:textId="77777777" w:rsidR="00BC6C49" w:rsidRDefault="00BC6C49">
            <w:pPr>
              <w:spacing w:line="240" w:lineRule="auto"/>
              <w:rPr>
                <w:rFonts w:ascii="AytoRoquetas Light Condensed" w:hAnsi="AytoRoquetas Light Condensed"/>
                <w:sz w:val="20"/>
                <w:szCs w:val="20"/>
              </w:rPr>
            </w:pPr>
          </w:p>
        </w:tc>
      </w:tr>
      <w:tr w:rsidR="00BC6C49" w14:paraId="740E980B" w14:textId="77777777" w:rsidTr="00BC6C49">
        <w:tc>
          <w:tcPr>
            <w:tcW w:w="5246" w:type="dxa"/>
            <w:tcBorders>
              <w:top w:val="single" w:sz="4" w:space="0" w:color="auto"/>
              <w:left w:val="single" w:sz="4" w:space="0" w:color="auto"/>
              <w:bottom w:val="single" w:sz="4" w:space="0" w:color="auto"/>
              <w:right w:val="single" w:sz="4" w:space="0" w:color="auto"/>
            </w:tcBorders>
          </w:tcPr>
          <w:p w14:paraId="28D1204B"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9D0AFAA"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55F00577" w14:textId="77777777" w:rsidR="00BC6C49" w:rsidRDefault="00BC6C49">
            <w:pPr>
              <w:spacing w:line="240" w:lineRule="auto"/>
              <w:rPr>
                <w:rFonts w:ascii="AytoRoquetas Light Condensed" w:hAnsi="AytoRoquetas Light Condensed"/>
                <w:sz w:val="20"/>
                <w:szCs w:val="20"/>
              </w:rPr>
            </w:pPr>
          </w:p>
        </w:tc>
      </w:tr>
      <w:tr w:rsidR="00BC6C49" w14:paraId="168F0520" w14:textId="77777777" w:rsidTr="00BC6C49">
        <w:tc>
          <w:tcPr>
            <w:tcW w:w="5246" w:type="dxa"/>
            <w:tcBorders>
              <w:top w:val="single" w:sz="4" w:space="0" w:color="auto"/>
              <w:left w:val="single" w:sz="4" w:space="0" w:color="auto"/>
              <w:bottom w:val="single" w:sz="4" w:space="0" w:color="auto"/>
              <w:right w:val="single" w:sz="4" w:space="0" w:color="auto"/>
            </w:tcBorders>
          </w:tcPr>
          <w:p w14:paraId="6EEBDAD3"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936C22B"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74C3CCA6" w14:textId="77777777" w:rsidR="00BC6C49" w:rsidRDefault="00BC6C49">
            <w:pPr>
              <w:spacing w:line="240" w:lineRule="auto"/>
              <w:rPr>
                <w:rFonts w:ascii="AytoRoquetas Light Condensed" w:hAnsi="AytoRoquetas Light Condensed"/>
                <w:sz w:val="20"/>
                <w:szCs w:val="20"/>
              </w:rPr>
            </w:pPr>
          </w:p>
        </w:tc>
      </w:tr>
      <w:tr w:rsidR="00BC6C49" w14:paraId="14C222AC" w14:textId="77777777" w:rsidTr="00BC6C49">
        <w:tc>
          <w:tcPr>
            <w:tcW w:w="5246" w:type="dxa"/>
            <w:tcBorders>
              <w:top w:val="single" w:sz="4" w:space="0" w:color="auto"/>
              <w:left w:val="single" w:sz="4" w:space="0" w:color="auto"/>
              <w:bottom w:val="single" w:sz="4" w:space="0" w:color="auto"/>
              <w:right w:val="single" w:sz="4" w:space="0" w:color="auto"/>
            </w:tcBorders>
          </w:tcPr>
          <w:p w14:paraId="07C46A2E"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52A1A1D"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0B38953E" w14:textId="77777777" w:rsidR="00BC6C49" w:rsidRDefault="00BC6C49">
            <w:pPr>
              <w:spacing w:line="240" w:lineRule="auto"/>
              <w:rPr>
                <w:rFonts w:ascii="AytoRoquetas Light Condensed" w:hAnsi="AytoRoquetas Light Condensed"/>
                <w:sz w:val="20"/>
                <w:szCs w:val="20"/>
              </w:rPr>
            </w:pPr>
          </w:p>
        </w:tc>
      </w:tr>
      <w:tr w:rsidR="00BC6C49" w14:paraId="52179685" w14:textId="77777777" w:rsidTr="00BC6C49">
        <w:tc>
          <w:tcPr>
            <w:tcW w:w="5246" w:type="dxa"/>
            <w:tcBorders>
              <w:top w:val="single" w:sz="4" w:space="0" w:color="auto"/>
              <w:left w:val="single" w:sz="4" w:space="0" w:color="auto"/>
              <w:bottom w:val="single" w:sz="4" w:space="0" w:color="auto"/>
              <w:right w:val="single" w:sz="4" w:space="0" w:color="auto"/>
            </w:tcBorders>
          </w:tcPr>
          <w:p w14:paraId="76B8EE55"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9C2885"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14CB30B0" w14:textId="77777777" w:rsidR="00BC6C49" w:rsidRDefault="00BC6C49">
            <w:pPr>
              <w:spacing w:line="240" w:lineRule="auto"/>
              <w:rPr>
                <w:rFonts w:ascii="AytoRoquetas Light Condensed" w:hAnsi="AytoRoquetas Light Condensed"/>
                <w:sz w:val="20"/>
                <w:szCs w:val="20"/>
              </w:rPr>
            </w:pPr>
          </w:p>
        </w:tc>
      </w:tr>
      <w:tr w:rsidR="00BC6C49" w14:paraId="47DCC555" w14:textId="77777777" w:rsidTr="00BC6C49">
        <w:tc>
          <w:tcPr>
            <w:tcW w:w="5246" w:type="dxa"/>
            <w:tcBorders>
              <w:top w:val="single" w:sz="4" w:space="0" w:color="auto"/>
              <w:left w:val="single" w:sz="4" w:space="0" w:color="auto"/>
              <w:bottom w:val="single" w:sz="4" w:space="0" w:color="auto"/>
              <w:right w:val="single" w:sz="4" w:space="0" w:color="auto"/>
            </w:tcBorders>
          </w:tcPr>
          <w:p w14:paraId="6DF64A33"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C897739"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60AF8060" w14:textId="77777777" w:rsidR="00BC6C49" w:rsidRDefault="00BC6C49">
            <w:pPr>
              <w:spacing w:line="240" w:lineRule="auto"/>
              <w:rPr>
                <w:rFonts w:ascii="AytoRoquetas Light Condensed" w:hAnsi="AytoRoquetas Light Condensed"/>
                <w:sz w:val="20"/>
                <w:szCs w:val="20"/>
              </w:rPr>
            </w:pPr>
          </w:p>
        </w:tc>
      </w:tr>
      <w:tr w:rsidR="00BC6C49" w14:paraId="3018C089" w14:textId="77777777" w:rsidTr="00BC6C49">
        <w:tc>
          <w:tcPr>
            <w:tcW w:w="5246" w:type="dxa"/>
            <w:tcBorders>
              <w:top w:val="single" w:sz="4" w:space="0" w:color="auto"/>
              <w:left w:val="single" w:sz="4" w:space="0" w:color="auto"/>
              <w:bottom w:val="single" w:sz="4" w:space="0" w:color="auto"/>
              <w:right w:val="single" w:sz="4" w:space="0" w:color="auto"/>
            </w:tcBorders>
          </w:tcPr>
          <w:p w14:paraId="7B8B1B47"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2A264FC"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4B08EA7E" w14:textId="77777777" w:rsidR="00BC6C49" w:rsidRDefault="00BC6C49">
            <w:pPr>
              <w:spacing w:line="240" w:lineRule="auto"/>
              <w:rPr>
                <w:rFonts w:ascii="AytoRoquetas Light Condensed" w:hAnsi="AytoRoquetas Light Condensed"/>
                <w:sz w:val="20"/>
                <w:szCs w:val="20"/>
              </w:rPr>
            </w:pPr>
          </w:p>
        </w:tc>
      </w:tr>
      <w:tr w:rsidR="00BC6C49" w14:paraId="15721644" w14:textId="77777777" w:rsidTr="00BC6C49">
        <w:tc>
          <w:tcPr>
            <w:tcW w:w="5246" w:type="dxa"/>
            <w:tcBorders>
              <w:top w:val="single" w:sz="4" w:space="0" w:color="auto"/>
              <w:left w:val="single" w:sz="4" w:space="0" w:color="auto"/>
              <w:bottom w:val="single" w:sz="4" w:space="0" w:color="auto"/>
              <w:right w:val="single" w:sz="4" w:space="0" w:color="auto"/>
            </w:tcBorders>
          </w:tcPr>
          <w:p w14:paraId="409F1CAA"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31B77E1"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3FD2CF93" w14:textId="77777777" w:rsidR="00BC6C49" w:rsidRDefault="00BC6C49">
            <w:pPr>
              <w:spacing w:line="240" w:lineRule="auto"/>
              <w:rPr>
                <w:rFonts w:ascii="AytoRoquetas Light Condensed" w:hAnsi="AytoRoquetas Light Condensed"/>
                <w:sz w:val="20"/>
                <w:szCs w:val="20"/>
              </w:rPr>
            </w:pPr>
          </w:p>
        </w:tc>
      </w:tr>
      <w:tr w:rsidR="00BC6C49" w14:paraId="32527E47" w14:textId="77777777" w:rsidTr="00BC6C49">
        <w:tc>
          <w:tcPr>
            <w:tcW w:w="5246" w:type="dxa"/>
            <w:tcBorders>
              <w:top w:val="single" w:sz="4" w:space="0" w:color="auto"/>
              <w:left w:val="single" w:sz="4" w:space="0" w:color="auto"/>
              <w:bottom w:val="single" w:sz="4" w:space="0" w:color="auto"/>
              <w:right w:val="single" w:sz="4" w:space="0" w:color="auto"/>
            </w:tcBorders>
          </w:tcPr>
          <w:p w14:paraId="54CCFCB4"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07629A"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515E8649" w14:textId="77777777" w:rsidR="00BC6C49" w:rsidRDefault="00BC6C49">
            <w:pPr>
              <w:spacing w:line="240" w:lineRule="auto"/>
              <w:rPr>
                <w:rFonts w:ascii="AytoRoquetas Light Condensed" w:hAnsi="AytoRoquetas Light Condensed"/>
                <w:sz w:val="20"/>
                <w:szCs w:val="20"/>
              </w:rPr>
            </w:pPr>
          </w:p>
        </w:tc>
      </w:tr>
      <w:tr w:rsidR="00BC6C49" w14:paraId="49380BF5" w14:textId="77777777" w:rsidTr="00BC6C49">
        <w:tc>
          <w:tcPr>
            <w:tcW w:w="5246" w:type="dxa"/>
            <w:tcBorders>
              <w:top w:val="single" w:sz="4" w:space="0" w:color="auto"/>
              <w:left w:val="single" w:sz="4" w:space="0" w:color="auto"/>
              <w:bottom w:val="single" w:sz="4" w:space="0" w:color="auto"/>
              <w:right w:val="single" w:sz="4" w:space="0" w:color="auto"/>
            </w:tcBorders>
          </w:tcPr>
          <w:p w14:paraId="21C348E1"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BCFA678"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4832356A" w14:textId="77777777" w:rsidR="00BC6C49" w:rsidRDefault="00BC6C49">
            <w:pPr>
              <w:spacing w:line="240" w:lineRule="auto"/>
              <w:rPr>
                <w:rFonts w:ascii="AytoRoquetas Light Condensed" w:hAnsi="AytoRoquetas Light Condensed"/>
                <w:sz w:val="20"/>
                <w:szCs w:val="20"/>
              </w:rPr>
            </w:pPr>
          </w:p>
        </w:tc>
      </w:tr>
      <w:tr w:rsidR="00BC6C49" w14:paraId="2A1D0064" w14:textId="77777777" w:rsidTr="00BC6C49">
        <w:tc>
          <w:tcPr>
            <w:tcW w:w="5246" w:type="dxa"/>
            <w:tcBorders>
              <w:top w:val="single" w:sz="4" w:space="0" w:color="auto"/>
              <w:left w:val="single" w:sz="4" w:space="0" w:color="auto"/>
              <w:bottom w:val="single" w:sz="4" w:space="0" w:color="auto"/>
              <w:right w:val="single" w:sz="4" w:space="0" w:color="auto"/>
            </w:tcBorders>
          </w:tcPr>
          <w:p w14:paraId="062F97CA"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ADED56E"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01AECDE2" w14:textId="77777777" w:rsidR="00BC6C49" w:rsidRDefault="00BC6C49">
            <w:pPr>
              <w:spacing w:line="240" w:lineRule="auto"/>
              <w:rPr>
                <w:rFonts w:ascii="AytoRoquetas Light Condensed" w:hAnsi="AytoRoquetas Light Condensed"/>
                <w:sz w:val="20"/>
                <w:szCs w:val="20"/>
              </w:rPr>
            </w:pPr>
          </w:p>
        </w:tc>
      </w:tr>
      <w:tr w:rsidR="00BC6C49" w14:paraId="66CA0FC6" w14:textId="77777777" w:rsidTr="00BC6C49">
        <w:tc>
          <w:tcPr>
            <w:tcW w:w="5246" w:type="dxa"/>
            <w:tcBorders>
              <w:top w:val="single" w:sz="4" w:space="0" w:color="auto"/>
              <w:left w:val="single" w:sz="4" w:space="0" w:color="auto"/>
              <w:bottom w:val="single" w:sz="4" w:space="0" w:color="auto"/>
              <w:right w:val="single" w:sz="4" w:space="0" w:color="auto"/>
            </w:tcBorders>
          </w:tcPr>
          <w:p w14:paraId="35A4B307"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A74F4F4"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43E5ED36" w14:textId="77777777" w:rsidR="00BC6C49" w:rsidRDefault="00BC6C49">
            <w:pPr>
              <w:spacing w:line="240" w:lineRule="auto"/>
              <w:rPr>
                <w:rFonts w:ascii="AytoRoquetas Light Condensed" w:hAnsi="AytoRoquetas Light Condensed"/>
                <w:sz w:val="20"/>
                <w:szCs w:val="20"/>
              </w:rPr>
            </w:pPr>
          </w:p>
        </w:tc>
      </w:tr>
      <w:tr w:rsidR="00BC6C49" w14:paraId="2D37A66B" w14:textId="77777777" w:rsidTr="00BC6C49">
        <w:tc>
          <w:tcPr>
            <w:tcW w:w="5246" w:type="dxa"/>
            <w:tcBorders>
              <w:top w:val="single" w:sz="4" w:space="0" w:color="auto"/>
              <w:left w:val="single" w:sz="4" w:space="0" w:color="auto"/>
              <w:bottom w:val="single" w:sz="4" w:space="0" w:color="auto"/>
              <w:right w:val="single" w:sz="4" w:space="0" w:color="auto"/>
            </w:tcBorders>
          </w:tcPr>
          <w:p w14:paraId="70CC12FE"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00181F9"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34E41648" w14:textId="77777777" w:rsidR="00BC6C49" w:rsidRDefault="00BC6C49">
            <w:pPr>
              <w:spacing w:line="240" w:lineRule="auto"/>
              <w:rPr>
                <w:rFonts w:ascii="AytoRoquetas Light Condensed" w:hAnsi="AytoRoquetas Light Condensed"/>
                <w:sz w:val="20"/>
                <w:szCs w:val="20"/>
              </w:rPr>
            </w:pPr>
          </w:p>
        </w:tc>
      </w:tr>
      <w:tr w:rsidR="00BC6C49" w14:paraId="1B5ECBA8" w14:textId="77777777" w:rsidTr="00BC6C49">
        <w:tc>
          <w:tcPr>
            <w:tcW w:w="5246" w:type="dxa"/>
            <w:tcBorders>
              <w:top w:val="single" w:sz="4" w:space="0" w:color="auto"/>
              <w:left w:val="single" w:sz="4" w:space="0" w:color="auto"/>
              <w:bottom w:val="single" w:sz="4" w:space="0" w:color="auto"/>
              <w:right w:val="single" w:sz="4" w:space="0" w:color="auto"/>
            </w:tcBorders>
          </w:tcPr>
          <w:p w14:paraId="4AF81DAE"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B9768A4"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6A96198B" w14:textId="77777777" w:rsidR="00BC6C49" w:rsidRDefault="00BC6C49">
            <w:pPr>
              <w:spacing w:line="240" w:lineRule="auto"/>
              <w:rPr>
                <w:rFonts w:ascii="AytoRoquetas Light Condensed" w:hAnsi="AytoRoquetas Light Condensed"/>
                <w:sz w:val="20"/>
                <w:szCs w:val="20"/>
              </w:rPr>
            </w:pPr>
          </w:p>
        </w:tc>
      </w:tr>
      <w:tr w:rsidR="00BC6C49" w14:paraId="1EC6C3DF" w14:textId="77777777" w:rsidTr="00BC6C49">
        <w:tc>
          <w:tcPr>
            <w:tcW w:w="5246" w:type="dxa"/>
            <w:tcBorders>
              <w:top w:val="single" w:sz="4" w:space="0" w:color="auto"/>
              <w:left w:val="single" w:sz="4" w:space="0" w:color="auto"/>
              <w:bottom w:val="single" w:sz="4" w:space="0" w:color="auto"/>
              <w:right w:val="single" w:sz="4" w:space="0" w:color="auto"/>
            </w:tcBorders>
          </w:tcPr>
          <w:p w14:paraId="1EB79D90"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5245344"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5D9B02C9" w14:textId="77777777" w:rsidR="00BC6C49" w:rsidRDefault="00BC6C49">
            <w:pPr>
              <w:spacing w:line="240" w:lineRule="auto"/>
              <w:rPr>
                <w:rFonts w:ascii="AytoRoquetas Light Condensed" w:hAnsi="AytoRoquetas Light Condensed"/>
                <w:sz w:val="20"/>
                <w:szCs w:val="20"/>
              </w:rPr>
            </w:pPr>
          </w:p>
        </w:tc>
      </w:tr>
      <w:tr w:rsidR="00BC6C49" w14:paraId="7CA1D111" w14:textId="77777777" w:rsidTr="00BC6C49">
        <w:tc>
          <w:tcPr>
            <w:tcW w:w="5246" w:type="dxa"/>
            <w:tcBorders>
              <w:top w:val="single" w:sz="4" w:space="0" w:color="auto"/>
              <w:left w:val="single" w:sz="4" w:space="0" w:color="auto"/>
              <w:bottom w:val="single" w:sz="4" w:space="0" w:color="auto"/>
              <w:right w:val="single" w:sz="4" w:space="0" w:color="auto"/>
            </w:tcBorders>
          </w:tcPr>
          <w:p w14:paraId="4A54F63D"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8774CCA"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53C9B7ED" w14:textId="77777777" w:rsidR="00BC6C49" w:rsidRDefault="00BC6C49">
            <w:pPr>
              <w:spacing w:line="240" w:lineRule="auto"/>
              <w:rPr>
                <w:rFonts w:ascii="AytoRoquetas Light Condensed" w:hAnsi="AytoRoquetas Light Condensed"/>
                <w:sz w:val="20"/>
                <w:szCs w:val="20"/>
              </w:rPr>
            </w:pPr>
          </w:p>
        </w:tc>
      </w:tr>
      <w:tr w:rsidR="00BC6C49" w14:paraId="4B0D0EC8" w14:textId="77777777" w:rsidTr="00BC6C49">
        <w:tc>
          <w:tcPr>
            <w:tcW w:w="5246" w:type="dxa"/>
            <w:tcBorders>
              <w:top w:val="single" w:sz="4" w:space="0" w:color="auto"/>
              <w:left w:val="single" w:sz="4" w:space="0" w:color="auto"/>
              <w:bottom w:val="single" w:sz="4" w:space="0" w:color="auto"/>
              <w:right w:val="single" w:sz="4" w:space="0" w:color="auto"/>
            </w:tcBorders>
          </w:tcPr>
          <w:p w14:paraId="66DE6E70"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E3FA2DD"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6A57F2DE" w14:textId="77777777" w:rsidR="00BC6C49" w:rsidRDefault="00BC6C49">
            <w:pPr>
              <w:spacing w:line="240" w:lineRule="auto"/>
              <w:rPr>
                <w:rFonts w:ascii="AytoRoquetas Light Condensed" w:hAnsi="AytoRoquetas Light Condensed"/>
                <w:sz w:val="20"/>
                <w:szCs w:val="20"/>
              </w:rPr>
            </w:pPr>
          </w:p>
        </w:tc>
      </w:tr>
      <w:tr w:rsidR="00BC6C49" w14:paraId="574932BE" w14:textId="77777777" w:rsidTr="00BC6C49">
        <w:tc>
          <w:tcPr>
            <w:tcW w:w="52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EFCEA38"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NOMBRE DE EQUIPO TÉCNICO</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B23ED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CATEGORÍA DEPORTIVA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215F12"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LICENCIA FEDERATIVA</w:t>
            </w:r>
          </w:p>
        </w:tc>
      </w:tr>
      <w:tr w:rsidR="00BC6C49" w14:paraId="38A34A55" w14:textId="77777777" w:rsidTr="00BC6C49">
        <w:tc>
          <w:tcPr>
            <w:tcW w:w="5246" w:type="dxa"/>
            <w:tcBorders>
              <w:top w:val="single" w:sz="4" w:space="0" w:color="auto"/>
              <w:left w:val="single" w:sz="4" w:space="0" w:color="auto"/>
              <w:bottom w:val="single" w:sz="4" w:space="0" w:color="auto"/>
              <w:right w:val="single" w:sz="4" w:space="0" w:color="auto"/>
            </w:tcBorders>
          </w:tcPr>
          <w:p w14:paraId="2E2C90F2"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EC1594B"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5A8B9A17" w14:textId="77777777" w:rsidR="00BC6C49" w:rsidRDefault="00BC6C49">
            <w:pPr>
              <w:spacing w:line="240" w:lineRule="auto"/>
              <w:rPr>
                <w:rFonts w:ascii="AytoRoquetas Light Condensed" w:hAnsi="AytoRoquetas Light Condensed"/>
                <w:sz w:val="20"/>
                <w:szCs w:val="20"/>
              </w:rPr>
            </w:pPr>
          </w:p>
        </w:tc>
      </w:tr>
      <w:tr w:rsidR="00BC6C49" w14:paraId="4CAB5D3E" w14:textId="77777777" w:rsidTr="00BC6C49">
        <w:tc>
          <w:tcPr>
            <w:tcW w:w="5246" w:type="dxa"/>
            <w:tcBorders>
              <w:top w:val="single" w:sz="4" w:space="0" w:color="auto"/>
              <w:left w:val="single" w:sz="4" w:space="0" w:color="auto"/>
              <w:bottom w:val="single" w:sz="4" w:space="0" w:color="auto"/>
              <w:right w:val="single" w:sz="4" w:space="0" w:color="auto"/>
            </w:tcBorders>
          </w:tcPr>
          <w:p w14:paraId="6B6780E2"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C84E6A"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2B754380" w14:textId="77777777" w:rsidR="00BC6C49" w:rsidRDefault="00BC6C49">
            <w:pPr>
              <w:spacing w:line="240" w:lineRule="auto"/>
              <w:rPr>
                <w:rFonts w:ascii="AytoRoquetas Light Condensed" w:hAnsi="AytoRoquetas Light Condensed"/>
                <w:sz w:val="20"/>
                <w:szCs w:val="20"/>
              </w:rPr>
            </w:pPr>
          </w:p>
        </w:tc>
      </w:tr>
      <w:tr w:rsidR="00BC6C49" w14:paraId="30619765" w14:textId="77777777" w:rsidTr="00BC6C49">
        <w:tc>
          <w:tcPr>
            <w:tcW w:w="5246" w:type="dxa"/>
            <w:tcBorders>
              <w:top w:val="single" w:sz="4" w:space="0" w:color="auto"/>
              <w:left w:val="single" w:sz="4" w:space="0" w:color="auto"/>
              <w:bottom w:val="single" w:sz="4" w:space="0" w:color="auto"/>
              <w:right w:val="single" w:sz="4" w:space="0" w:color="auto"/>
            </w:tcBorders>
          </w:tcPr>
          <w:p w14:paraId="6524E1E6"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2FB0E3E"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045E4AA0" w14:textId="77777777" w:rsidR="00BC6C49" w:rsidRDefault="00BC6C49">
            <w:pPr>
              <w:spacing w:line="240" w:lineRule="auto"/>
              <w:rPr>
                <w:rFonts w:ascii="AytoRoquetas Light Condensed" w:hAnsi="AytoRoquetas Light Condensed"/>
                <w:sz w:val="20"/>
                <w:szCs w:val="20"/>
              </w:rPr>
            </w:pPr>
          </w:p>
        </w:tc>
      </w:tr>
      <w:tr w:rsidR="00BC6C49" w14:paraId="4258FFCD" w14:textId="77777777" w:rsidTr="00BC6C49">
        <w:tc>
          <w:tcPr>
            <w:tcW w:w="5246" w:type="dxa"/>
            <w:tcBorders>
              <w:top w:val="single" w:sz="4" w:space="0" w:color="auto"/>
              <w:left w:val="single" w:sz="4" w:space="0" w:color="auto"/>
              <w:bottom w:val="single" w:sz="4" w:space="0" w:color="auto"/>
              <w:right w:val="single" w:sz="4" w:space="0" w:color="auto"/>
            </w:tcBorders>
          </w:tcPr>
          <w:p w14:paraId="2AF9CB2B"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BF4036B"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6B33EEB1" w14:textId="77777777" w:rsidR="00BC6C49" w:rsidRDefault="00BC6C49">
            <w:pPr>
              <w:spacing w:line="240" w:lineRule="auto"/>
              <w:rPr>
                <w:rFonts w:ascii="AytoRoquetas Light Condensed" w:hAnsi="AytoRoquetas Light Condensed"/>
                <w:sz w:val="20"/>
                <w:szCs w:val="20"/>
              </w:rPr>
            </w:pPr>
          </w:p>
        </w:tc>
      </w:tr>
      <w:tr w:rsidR="00BC6C49" w14:paraId="28296F45" w14:textId="77777777" w:rsidTr="00BC6C49">
        <w:tc>
          <w:tcPr>
            <w:tcW w:w="5246" w:type="dxa"/>
            <w:tcBorders>
              <w:top w:val="single" w:sz="4" w:space="0" w:color="auto"/>
              <w:left w:val="single" w:sz="4" w:space="0" w:color="auto"/>
              <w:bottom w:val="single" w:sz="4" w:space="0" w:color="auto"/>
              <w:right w:val="single" w:sz="4" w:space="0" w:color="auto"/>
            </w:tcBorders>
          </w:tcPr>
          <w:p w14:paraId="6B5A2CEB"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D7A1E37"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50E62515" w14:textId="77777777" w:rsidR="00BC6C49" w:rsidRDefault="00BC6C49">
            <w:pPr>
              <w:spacing w:line="240" w:lineRule="auto"/>
              <w:rPr>
                <w:rFonts w:ascii="AytoRoquetas Light Condensed" w:hAnsi="AytoRoquetas Light Condensed"/>
                <w:sz w:val="20"/>
                <w:szCs w:val="20"/>
              </w:rPr>
            </w:pPr>
          </w:p>
        </w:tc>
      </w:tr>
      <w:tr w:rsidR="00BC6C49" w14:paraId="375BF2C3" w14:textId="77777777" w:rsidTr="00BC6C49">
        <w:tc>
          <w:tcPr>
            <w:tcW w:w="5246" w:type="dxa"/>
            <w:tcBorders>
              <w:top w:val="single" w:sz="4" w:space="0" w:color="auto"/>
              <w:left w:val="single" w:sz="4" w:space="0" w:color="auto"/>
              <w:bottom w:val="single" w:sz="4" w:space="0" w:color="auto"/>
              <w:right w:val="single" w:sz="4" w:space="0" w:color="auto"/>
            </w:tcBorders>
          </w:tcPr>
          <w:p w14:paraId="589E7F55" w14:textId="77777777" w:rsidR="00BC6C49" w:rsidRDefault="00BC6C49">
            <w:pPr>
              <w:spacing w:line="240" w:lineRule="auto"/>
              <w:rPr>
                <w:rFonts w:ascii="AytoRoquetas Light Condensed" w:hAnsi="AytoRoquetas Light Condensed"/>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387D4D7" w14:textId="77777777" w:rsidR="00BC6C49" w:rsidRDefault="00BC6C49">
            <w:pPr>
              <w:spacing w:line="240" w:lineRule="auto"/>
              <w:rPr>
                <w:rFonts w:ascii="AytoRoquetas Light Condensed" w:hAnsi="AytoRoquetas Light Condensed"/>
                <w:sz w:val="20"/>
                <w:szCs w:val="20"/>
              </w:rPr>
            </w:pPr>
          </w:p>
        </w:tc>
        <w:tc>
          <w:tcPr>
            <w:tcW w:w="2268" w:type="dxa"/>
            <w:gridSpan w:val="2"/>
            <w:tcBorders>
              <w:top w:val="single" w:sz="4" w:space="0" w:color="auto"/>
              <w:left w:val="single" w:sz="4" w:space="0" w:color="auto"/>
              <w:bottom w:val="single" w:sz="4" w:space="0" w:color="auto"/>
              <w:right w:val="single" w:sz="4" w:space="0" w:color="auto"/>
            </w:tcBorders>
          </w:tcPr>
          <w:p w14:paraId="1CFD2AB4" w14:textId="77777777" w:rsidR="00BC6C49" w:rsidRDefault="00BC6C49">
            <w:pPr>
              <w:spacing w:line="240" w:lineRule="auto"/>
              <w:rPr>
                <w:rFonts w:ascii="AytoRoquetas Light Condensed" w:hAnsi="AytoRoquetas Light Condensed"/>
                <w:sz w:val="20"/>
                <w:szCs w:val="20"/>
              </w:rPr>
            </w:pPr>
          </w:p>
        </w:tc>
      </w:tr>
      <w:tr w:rsidR="00BC6C49" w14:paraId="204C817F" w14:textId="77777777" w:rsidTr="00BC6C49">
        <w:tc>
          <w:tcPr>
            <w:tcW w:w="9498" w:type="dxa"/>
            <w:gridSpan w:val="4"/>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5D7D0598" w14:textId="77777777" w:rsidR="00BC6C49" w:rsidRDefault="00BC6C49">
            <w:pPr>
              <w:spacing w:line="240" w:lineRule="auto"/>
              <w:jc w:val="both"/>
              <w:rPr>
                <w:rFonts w:ascii="AytoRoquetas Light Condensed" w:hAnsi="AytoRoquetas Light Condensed"/>
                <w:b/>
              </w:rPr>
            </w:pPr>
            <w:r>
              <w:rPr>
                <w:rFonts w:ascii="AytoRoquetas Light Condensed" w:hAnsi="AytoRoquetas Light Condensed"/>
                <w:b/>
              </w:rPr>
              <w:t>5.- CALENDARIO DE COMPETICIÓN</w:t>
            </w:r>
          </w:p>
        </w:tc>
      </w:tr>
      <w:tr w:rsidR="00BC6C49" w14:paraId="0E8CB7AB" w14:textId="77777777" w:rsidTr="00BC6C49">
        <w:trPr>
          <w:trHeight w:val="118"/>
        </w:trPr>
        <w:tc>
          <w:tcPr>
            <w:tcW w:w="8223"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210A07B"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NOMBRE DE LA COMPETICIÓN</w:t>
            </w:r>
          </w:p>
        </w:tc>
        <w:tc>
          <w:tcPr>
            <w:tcW w:w="127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2E96321"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NÚMERO DE JORNADAS</w:t>
            </w:r>
          </w:p>
        </w:tc>
      </w:tr>
      <w:tr w:rsidR="00BC6C49" w14:paraId="3073FB88" w14:textId="77777777" w:rsidTr="00BC6C49">
        <w:trPr>
          <w:trHeight w:val="118"/>
        </w:trPr>
        <w:tc>
          <w:tcPr>
            <w:tcW w:w="8223" w:type="dxa"/>
            <w:gridSpan w:val="3"/>
            <w:tcBorders>
              <w:top w:val="single" w:sz="4" w:space="0" w:color="auto"/>
              <w:left w:val="single" w:sz="4" w:space="0" w:color="auto"/>
              <w:bottom w:val="single" w:sz="4" w:space="0" w:color="auto"/>
              <w:right w:val="single" w:sz="4" w:space="0" w:color="auto"/>
            </w:tcBorders>
            <w:hideMark/>
          </w:tcPr>
          <w:p w14:paraId="476EC3F5"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1.</w:t>
            </w:r>
          </w:p>
        </w:tc>
        <w:tc>
          <w:tcPr>
            <w:tcW w:w="1275" w:type="dxa"/>
            <w:tcBorders>
              <w:top w:val="single" w:sz="4" w:space="0" w:color="auto"/>
              <w:left w:val="single" w:sz="4" w:space="0" w:color="auto"/>
              <w:bottom w:val="single" w:sz="4" w:space="0" w:color="auto"/>
              <w:right w:val="single" w:sz="4" w:space="0" w:color="auto"/>
            </w:tcBorders>
          </w:tcPr>
          <w:p w14:paraId="7F60679D" w14:textId="77777777" w:rsidR="00BC6C49" w:rsidRDefault="00BC6C49">
            <w:pPr>
              <w:spacing w:line="240" w:lineRule="auto"/>
              <w:jc w:val="both"/>
              <w:rPr>
                <w:rFonts w:ascii="AytoRoquetas Light Condensed" w:hAnsi="AytoRoquetas Light Condensed"/>
                <w:b/>
                <w:sz w:val="20"/>
                <w:szCs w:val="20"/>
              </w:rPr>
            </w:pPr>
          </w:p>
        </w:tc>
      </w:tr>
      <w:tr w:rsidR="00BC6C49" w14:paraId="5155F215" w14:textId="77777777" w:rsidTr="00BC6C49">
        <w:trPr>
          <w:trHeight w:val="118"/>
        </w:trPr>
        <w:tc>
          <w:tcPr>
            <w:tcW w:w="9498" w:type="dxa"/>
            <w:gridSpan w:val="4"/>
            <w:tcBorders>
              <w:top w:val="single" w:sz="4" w:space="0" w:color="auto"/>
              <w:left w:val="single" w:sz="4" w:space="0" w:color="auto"/>
              <w:bottom w:val="single" w:sz="4" w:space="0" w:color="auto"/>
              <w:right w:val="single" w:sz="4" w:space="0" w:color="auto"/>
            </w:tcBorders>
          </w:tcPr>
          <w:p w14:paraId="6C854FDE" w14:textId="77777777" w:rsidR="00BC6C49" w:rsidRDefault="00BC6C49">
            <w:pPr>
              <w:spacing w:line="240" w:lineRule="auto"/>
              <w:jc w:val="right"/>
              <w:rPr>
                <w:rFonts w:ascii="AytoRoquetas Light Condensed" w:hAnsi="AytoRoquetas Light Condensed"/>
                <w:b/>
                <w:sz w:val="20"/>
                <w:szCs w:val="20"/>
              </w:rPr>
            </w:pPr>
          </w:p>
        </w:tc>
      </w:tr>
      <w:tr w:rsidR="00BC6C49" w14:paraId="75C41706" w14:textId="77777777" w:rsidTr="00BC6C49">
        <w:trPr>
          <w:trHeight w:val="118"/>
        </w:trPr>
        <w:tc>
          <w:tcPr>
            <w:tcW w:w="8223"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934E1F9"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OTRAS COMPETICIONES</w:t>
            </w:r>
          </w:p>
        </w:tc>
        <w:tc>
          <w:tcPr>
            <w:tcW w:w="127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CCDFF33"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NÚMERO DE JONADAS</w:t>
            </w:r>
          </w:p>
        </w:tc>
      </w:tr>
      <w:tr w:rsidR="00BC6C49" w14:paraId="7E6A1687" w14:textId="77777777" w:rsidTr="00BC6C49">
        <w:trPr>
          <w:trHeight w:val="118"/>
        </w:trPr>
        <w:tc>
          <w:tcPr>
            <w:tcW w:w="8223" w:type="dxa"/>
            <w:gridSpan w:val="3"/>
            <w:tcBorders>
              <w:top w:val="single" w:sz="4" w:space="0" w:color="auto"/>
              <w:left w:val="single" w:sz="4" w:space="0" w:color="auto"/>
              <w:bottom w:val="single" w:sz="4" w:space="0" w:color="auto"/>
              <w:right w:val="single" w:sz="4" w:space="0" w:color="auto"/>
            </w:tcBorders>
            <w:hideMark/>
          </w:tcPr>
          <w:p w14:paraId="7EB436AA"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1.</w:t>
            </w:r>
          </w:p>
        </w:tc>
        <w:tc>
          <w:tcPr>
            <w:tcW w:w="1275" w:type="dxa"/>
            <w:tcBorders>
              <w:top w:val="single" w:sz="4" w:space="0" w:color="auto"/>
              <w:left w:val="single" w:sz="4" w:space="0" w:color="auto"/>
              <w:bottom w:val="single" w:sz="4" w:space="0" w:color="auto"/>
              <w:right w:val="single" w:sz="4" w:space="0" w:color="auto"/>
            </w:tcBorders>
          </w:tcPr>
          <w:p w14:paraId="62A210C4" w14:textId="77777777" w:rsidR="00BC6C49" w:rsidRDefault="00BC6C49">
            <w:pPr>
              <w:spacing w:line="240" w:lineRule="auto"/>
              <w:jc w:val="both"/>
              <w:rPr>
                <w:rFonts w:ascii="AytoRoquetas Light Condensed" w:hAnsi="AytoRoquetas Light Condensed"/>
                <w:b/>
                <w:sz w:val="20"/>
                <w:szCs w:val="20"/>
              </w:rPr>
            </w:pPr>
          </w:p>
        </w:tc>
      </w:tr>
      <w:tr w:rsidR="00BC6C49" w14:paraId="6F0F250D" w14:textId="77777777" w:rsidTr="00BC6C49">
        <w:trPr>
          <w:trHeight w:val="118"/>
        </w:trPr>
        <w:tc>
          <w:tcPr>
            <w:tcW w:w="8223" w:type="dxa"/>
            <w:gridSpan w:val="3"/>
            <w:tcBorders>
              <w:top w:val="single" w:sz="4" w:space="0" w:color="auto"/>
              <w:left w:val="single" w:sz="4" w:space="0" w:color="auto"/>
              <w:bottom w:val="single" w:sz="4" w:space="0" w:color="auto"/>
              <w:right w:val="single" w:sz="4" w:space="0" w:color="auto"/>
            </w:tcBorders>
            <w:hideMark/>
          </w:tcPr>
          <w:p w14:paraId="46EF2564"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2.</w:t>
            </w:r>
          </w:p>
        </w:tc>
        <w:tc>
          <w:tcPr>
            <w:tcW w:w="1275" w:type="dxa"/>
            <w:tcBorders>
              <w:top w:val="single" w:sz="4" w:space="0" w:color="auto"/>
              <w:left w:val="single" w:sz="4" w:space="0" w:color="auto"/>
              <w:bottom w:val="single" w:sz="4" w:space="0" w:color="auto"/>
              <w:right w:val="single" w:sz="4" w:space="0" w:color="auto"/>
            </w:tcBorders>
          </w:tcPr>
          <w:p w14:paraId="5F7A39FA" w14:textId="77777777" w:rsidR="00BC6C49" w:rsidRDefault="00BC6C49">
            <w:pPr>
              <w:spacing w:line="240" w:lineRule="auto"/>
              <w:jc w:val="both"/>
              <w:rPr>
                <w:rFonts w:ascii="AytoRoquetas Light Condensed" w:hAnsi="AytoRoquetas Light Condensed"/>
                <w:b/>
                <w:sz w:val="20"/>
                <w:szCs w:val="20"/>
              </w:rPr>
            </w:pPr>
          </w:p>
        </w:tc>
      </w:tr>
      <w:tr w:rsidR="00BC6C49" w14:paraId="3A1984BB" w14:textId="77777777" w:rsidTr="00BC6C49">
        <w:trPr>
          <w:trHeight w:val="118"/>
        </w:trPr>
        <w:tc>
          <w:tcPr>
            <w:tcW w:w="8223" w:type="dxa"/>
            <w:gridSpan w:val="3"/>
            <w:tcBorders>
              <w:top w:val="single" w:sz="4" w:space="0" w:color="auto"/>
              <w:left w:val="single" w:sz="4" w:space="0" w:color="auto"/>
              <w:bottom w:val="single" w:sz="4" w:space="0" w:color="auto"/>
              <w:right w:val="single" w:sz="4" w:space="0" w:color="auto"/>
            </w:tcBorders>
            <w:hideMark/>
          </w:tcPr>
          <w:p w14:paraId="330D5FE1"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3.</w:t>
            </w:r>
          </w:p>
        </w:tc>
        <w:tc>
          <w:tcPr>
            <w:tcW w:w="1275" w:type="dxa"/>
            <w:tcBorders>
              <w:top w:val="single" w:sz="4" w:space="0" w:color="auto"/>
              <w:left w:val="single" w:sz="4" w:space="0" w:color="auto"/>
              <w:bottom w:val="single" w:sz="4" w:space="0" w:color="auto"/>
              <w:right w:val="single" w:sz="4" w:space="0" w:color="auto"/>
            </w:tcBorders>
          </w:tcPr>
          <w:p w14:paraId="232413D5" w14:textId="77777777" w:rsidR="00BC6C49" w:rsidRDefault="00BC6C49">
            <w:pPr>
              <w:spacing w:line="240" w:lineRule="auto"/>
              <w:jc w:val="both"/>
              <w:rPr>
                <w:rFonts w:ascii="AytoRoquetas Light Condensed" w:hAnsi="AytoRoquetas Light Condensed"/>
                <w:b/>
                <w:sz w:val="20"/>
                <w:szCs w:val="20"/>
              </w:rPr>
            </w:pPr>
          </w:p>
        </w:tc>
      </w:tr>
      <w:tr w:rsidR="00BC6C49" w14:paraId="4F483DD6" w14:textId="77777777" w:rsidTr="00BC6C49">
        <w:trPr>
          <w:trHeight w:val="118"/>
        </w:trPr>
        <w:tc>
          <w:tcPr>
            <w:tcW w:w="8223" w:type="dxa"/>
            <w:gridSpan w:val="3"/>
            <w:tcBorders>
              <w:top w:val="single" w:sz="4" w:space="0" w:color="auto"/>
              <w:left w:val="single" w:sz="4" w:space="0" w:color="auto"/>
              <w:bottom w:val="single" w:sz="4" w:space="0" w:color="auto"/>
              <w:right w:val="single" w:sz="4" w:space="0" w:color="auto"/>
            </w:tcBorders>
            <w:hideMark/>
          </w:tcPr>
          <w:p w14:paraId="0005D62D"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4.</w:t>
            </w:r>
          </w:p>
        </w:tc>
        <w:tc>
          <w:tcPr>
            <w:tcW w:w="1275" w:type="dxa"/>
            <w:tcBorders>
              <w:top w:val="single" w:sz="4" w:space="0" w:color="auto"/>
              <w:left w:val="single" w:sz="4" w:space="0" w:color="auto"/>
              <w:bottom w:val="single" w:sz="4" w:space="0" w:color="auto"/>
              <w:right w:val="single" w:sz="4" w:space="0" w:color="auto"/>
            </w:tcBorders>
          </w:tcPr>
          <w:p w14:paraId="7AF62076" w14:textId="77777777" w:rsidR="00BC6C49" w:rsidRDefault="00BC6C49">
            <w:pPr>
              <w:spacing w:line="240" w:lineRule="auto"/>
              <w:jc w:val="both"/>
              <w:rPr>
                <w:rFonts w:ascii="AytoRoquetas Light Condensed" w:hAnsi="AytoRoquetas Light Condensed"/>
                <w:b/>
                <w:sz w:val="20"/>
                <w:szCs w:val="20"/>
              </w:rPr>
            </w:pPr>
          </w:p>
        </w:tc>
      </w:tr>
      <w:tr w:rsidR="00BC6C49" w14:paraId="3F39913B" w14:textId="77777777" w:rsidTr="00BC6C49">
        <w:trPr>
          <w:trHeight w:val="118"/>
        </w:trPr>
        <w:tc>
          <w:tcPr>
            <w:tcW w:w="9498" w:type="dxa"/>
            <w:gridSpan w:val="4"/>
            <w:tcBorders>
              <w:top w:val="single" w:sz="4" w:space="0" w:color="auto"/>
              <w:left w:val="single" w:sz="4" w:space="0" w:color="auto"/>
              <w:bottom w:val="single" w:sz="4" w:space="0" w:color="auto"/>
              <w:right w:val="single" w:sz="4" w:space="0" w:color="auto"/>
            </w:tcBorders>
            <w:hideMark/>
          </w:tcPr>
          <w:p w14:paraId="217922D2" w14:textId="77777777" w:rsidR="00BC6C49" w:rsidRDefault="00BC6C49">
            <w:pPr>
              <w:spacing w:line="240" w:lineRule="auto"/>
              <w:jc w:val="right"/>
              <w:rPr>
                <w:rFonts w:ascii="AytoRoquetas Light Condensed" w:hAnsi="AytoRoquetas Light Condensed"/>
                <w:b/>
                <w:sz w:val="20"/>
                <w:szCs w:val="20"/>
              </w:rPr>
            </w:pPr>
            <w:r>
              <w:rPr>
                <w:rFonts w:ascii="AytoRoquetas Light Condensed" w:hAnsi="AytoRoquetas Light Condensed"/>
                <w:b/>
                <w:sz w:val="20"/>
                <w:szCs w:val="20"/>
              </w:rPr>
              <w:t>* s) Adjuntar calendarios de competición</w:t>
            </w:r>
          </w:p>
        </w:tc>
      </w:tr>
    </w:tbl>
    <w:p w14:paraId="1E854E17"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1023"/>
        <w:gridCol w:w="1813"/>
        <w:gridCol w:w="1985"/>
        <w:gridCol w:w="2055"/>
        <w:gridCol w:w="2622"/>
      </w:tblGrid>
      <w:tr w:rsidR="00BC6C49" w14:paraId="6BF5E773" w14:textId="77777777" w:rsidTr="00BC6C49">
        <w:tc>
          <w:tcPr>
            <w:tcW w:w="9498"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7B119108" w14:textId="77777777" w:rsidR="00BC6C49" w:rsidRDefault="00BC6C49">
            <w:pPr>
              <w:spacing w:line="240" w:lineRule="auto"/>
              <w:jc w:val="both"/>
              <w:rPr>
                <w:rFonts w:ascii="AytoRoquetas Light Condensed" w:hAnsi="AytoRoquetas Light Condensed"/>
                <w:b/>
              </w:rPr>
            </w:pPr>
            <w:r>
              <w:rPr>
                <w:rFonts w:ascii="AytoRoquetas Light Condensed" w:hAnsi="AytoRoquetas Light Condensed"/>
                <w:b/>
              </w:rPr>
              <w:t>6.</w:t>
            </w:r>
            <w:proofErr w:type="gramStart"/>
            <w:r>
              <w:rPr>
                <w:rFonts w:ascii="AytoRoquetas Light Condensed" w:hAnsi="AytoRoquetas Light Condensed"/>
                <w:b/>
              </w:rPr>
              <w:t>-  ESTRUCTURA</w:t>
            </w:r>
            <w:proofErr w:type="gramEnd"/>
            <w:r>
              <w:rPr>
                <w:rFonts w:ascii="AytoRoquetas Light Condensed" w:hAnsi="AytoRoquetas Light Condensed"/>
                <w:b/>
              </w:rPr>
              <w:t xml:space="preserve"> DE LA COMPETICIÓN</w:t>
            </w:r>
          </w:p>
        </w:tc>
      </w:tr>
      <w:tr w:rsidR="00BC6C49" w14:paraId="41A479C8" w14:textId="77777777" w:rsidTr="00BC6C49">
        <w:trPr>
          <w:trHeight w:val="118"/>
        </w:trPr>
        <w:tc>
          <w:tcPr>
            <w:tcW w:w="283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3BD173E"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 xml:space="preserve">NOMBRE DE LA COMPETICIÓN </w:t>
            </w:r>
          </w:p>
        </w:tc>
        <w:tc>
          <w:tcPr>
            <w:tcW w:w="6662"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8319817" w14:textId="77777777" w:rsidR="00BC6C49" w:rsidRDefault="00BC6C49">
            <w:pPr>
              <w:spacing w:line="240" w:lineRule="auto"/>
              <w:jc w:val="both"/>
              <w:rPr>
                <w:rFonts w:ascii="AytoRoquetas Light Condensed" w:hAnsi="AytoRoquetas Light Condensed"/>
                <w:b/>
                <w:sz w:val="20"/>
                <w:szCs w:val="20"/>
              </w:rPr>
            </w:pPr>
          </w:p>
        </w:tc>
      </w:tr>
      <w:tr w:rsidR="00BC6C49" w14:paraId="3034BB4D"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DE0B5D0"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JORNADA</w:t>
            </w:r>
          </w:p>
        </w:tc>
        <w:tc>
          <w:tcPr>
            <w:tcW w:w="3798"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0ABC35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MUNICIPIO</w:t>
            </w:r>
          </w:p>
        </w:tc>
        <w:tc>
          <w:tcPr>
            <w:tcW w:w="205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871546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PROVINCIA</w:t>
            </w:r>
          </w:p>
        </w:tc>
        <w:tc>
          <w:tcPr>
            <w:tcW w:w="262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EBF693B"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KM TOTALES (IDA Y VUELTA)</w:t>
            </w:r>
          </w:p>
        </w:tc>
      </w:tr>
      <w:tr w:rsidR="00BC6C49" w14:paraId="53AE0F61"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023BA8"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B78F32"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4EFD520C"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67416AE0" w14:textId="77777777" w:rsidR="00BC6C49" w:rsidRDefault="00BC6C49">
            <w:pPr>
              <w:spacing w:line="240" w:lineRule="auto"/>
              <w:jc w:val="both"/>
              <w:rPr>
                <w:rFonts w:ascii="AytoRoquetas Light Condensed" w:hAnsi="AytoRoquetas Light Condensed"/>
                <w:b/>
                <w:sz w:val="20"/>
                <w:szCs w:val="20"/>
              </w:rPr>
            </w:pPr>
          </w:p>
        </w:tc>
      </w:tr>
      <w:tr w:rsidR="00BC6C49" w14:paraId="381E2243"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90EDAE"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2</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FB0633"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5229B223"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24A3B9DD" w14:textId="77777777" w:rsidR="00BC6C49" w:rsidRDefault="00BC6C49">
            <w:pPr>
              <w:spacing w:line="240" w:lineRule="auto"/>
              <w:jc w:val="both"/>
              <w:rPr>
                <w:rFonts w:ascii="AytoRoquetas Light Condensed" w:hAnsi="AytoRoquetas Light Condensed"/>
                <w:b/>
                <w:sz w:val="20"/>
                <w:szCs w:val="20"/>
              </w:rPr>
            </w:pPr>
          </w:p>
        </w:tc>
      </w:tr>
      <w:tr w:rsidR="00BC6C49" w14:paraId="44436D33"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15290C"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3</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D4A0DB"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552BAFD3"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050953" w14:textId="77777777" w:rsidR="00BC6C49" w:rsidRDefault="00BC6C49">
            <w:pPr>
              <w:spacing w:line="240" w:lineRule="auto"/>
              <w:jc w:val="both"/>
              <w:rPr>
                <w:rFonts w:ascii="AytoRoquetas Light Condensed" w:hAnsi="AytoRoquetas Light Condensed"/>
                <w:b/>
                <w:sz w:val="20"/>
                <w:szCs w:val="20"/>
              </w:rPr>
            </w:pPr>
          </w:p>
        </w:tc>
      </w:tr>
      <w:tr w:rsidR="00BC6C49" w14:paraId="4F65FF59"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C1124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4</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E6CB9E"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671E2B1D"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0B68D2A7" w14:textId="77777777" w:rsidR="00BC6C49" w:rsidRDefault="00BC6C49">
            <w:pPr>
              <w:spacing w:line="240" w:lineRule="auto"/>
              <w:jc w:val="both"/>
              <w:rPr>
                <w:rFonts w:ascii="AytoRoquetas Light Condensed" w:hAnsi="AytoRoquetas Light Condensed"/>
                <w:b/>
                <w:sz w:val="20"/>
                <w:szCs w:val="20"/>
              </w:rPr>
            </w:pPr>
          </w:p>
        </w:tc>
      </w:tr>
      <w:tr w:rsidR="00BC6C49" w14:paraId="666E3D3F"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01D96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5</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DA5EC"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69D32B58"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32BC4A" w14:textId="77777777" w:rsidR="00BC6C49" w:rsidRDefault="00BC6C49">
            <w:pPr>
              <w:spacing w:line="240" w:lineRule="auto"/>
              <w:jc w:val="both"/>
              <w:rPr>
                <w:rFonts w:ascii="AytoRoquetas Light Condensed" w:hAnsi="AytoRoquetas Light Condensed"/>
                <w:b/>
                <w:sz w:val="20"/>
                <w:szCs w:val="20"/>
              </w:rPr>
            </w:pPr>
          </w:p>
        </w:tc>
      </w:tr>
      <w:tr w:rsidR="00BC6C49" w14:paraId="5F8BDC9E"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3075F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6</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2AB45E"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455624A2"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14C83452" w14:textId="77777777" w:rsidR="00BC6C49" w:rsidRDefault="00BC6C49">
            <w:pPr>
              <w:spacing w:line="240" w:lineRule="auto"/>
              <w:jc w:val="both"/>
              <w:rPr>
                <w:rFonts w:ascii="AytoRoquetas Light Condensed" w:hAnsi="AytoRoquetas Light Condensed"/>
                <w:b/>
                <w:sz w:val="20"/>
                <w:szCs w:val="20"/>
              </w:rPr>
            </w:pPr>
          </w:p>
        </w:tc>
      </w:tr>
      <w:tr w:rsidR="00BC6C49" w14:paraId="62BD3CC2"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9B876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7</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A5FA0B"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0A76555C"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78B56A55" w14:textId="77777777" w:rsidR="00BC6C49" w:rsidRDefault="00BC6C49">
            <w:pPr>
              <w:spacing w:line="240" w:lineRule="auto"/>
              <w:jc w:val="both"/>
              <w:rPr>
                <w:rFonts w:ascii="AytoRoquetas Light Condensed" w:hAnsi="AytoRoquetas Light Condensed"/>
                <w:b/>
                <w:sz w:val="20"/>
                <w:szCs w:val="20"/>
              </w:rPr>
            </w:pPr>
          </w:p>
        </w:tc>
      </w:tr>
      <w:tr w:rsidR="00BC6C49" w14:paraId="31C6AD59"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D0BE50"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8</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21C2C1"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313928BA"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78DC2D66" w14:textId="77777777" w:rsidR="00BC6C49" w:rsidRDefault="00BC6C49">
            <w:pPr>
              <w:spacing w:line="240" w:lineRule="auto"/>
              <w:jc w:val="both"/>
              <w:rPr>
                <w:rFonts w:ascii="AytoRoquetas Light Condensed" w:hAnsi="AytoRoquetas Light Condensed"/>
                <w:b/>
                <w:sz w:val="20"/>
                <w:szCs w:val="20"/>
              </w:rPr>
            </w:pPr>
          </w:p>
        </w:tc>
      </w:tr>
      <w:tr w:rsidR="00BC6C49" w14:paraId="3E0429A1"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F4FC96"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9</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8AC462"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289CBECB"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502766" w14:textId="77777777" w:rsidR="00BC6C49" w:rsidRDefault="00BC6C49">
            <w:pPr>
              <w:spacing w:line="240" w:lineRule="auto"/>
              <w:jc w:val="both"/>
              <w:rPr>
                <w:rFonts w:ascii="AytoRoquetas Light Condensed" w:hAnsi="AytoRoquetas Light Condensed"/>
                <w:b/>
                <w:sz w:val="20"/>
                <w:szCs w:val="20"/>
              </w:rPr>
            </w:pPr>
          </w:p>
        </w:tc>
      </w:tr>
      <w:tr w:rsidR="00BC6C49" w14:paraId="25DBBF4B"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BDDA7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10</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729398"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1C9506F0"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1C37DB10" w14:textId="77777777" w:rsidR="00BC6C49" w:rsidRDefault="00BC6C49">
            <w:pPr>
              <w:spacing w:line="240" w:lineRule="auto"/>
              <w:jc w:val="both"/>
              <w:rPr>
                <w:rFonts w:ascii="AytoRoquetas Light Condensed" w:hAnsi="AytoRoquetas Light Condensed"/>
                <w:b/>
                <w:sz w:val="20"/>
                <w:szCs w:val="20"/>
              </w:rPr>
            </w:pPr>
          </w:p>
        </w:tc>
      </w:tr>
      <w:tr w:rsidR="00BC6C49" w14:paraId="383E35A9"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4668D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11</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314D68"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5073834B"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7A80BF77" w14:textId="77777777" w:rsidR="00BC6C49" w:rsidRDefault="00BC6C49">
            <w:pPr>
              <w:spacing w:line="240" w:lineRule="auto"/>
              <w:jc w:val="both"/>
              <w:rPr>
                <w:rFonts w:ascii="AytoRoquetas Light Condensed" w:hAnsi="AytoRoquetas Light Condensed"/>
                <w:b/>
                <w:sz w:val="20"/>
                <w:szCs w:val="20"/>
              </w:rPr>
            </w:pPr>
          </w:p>
        </w:tc>
      </w:tr>
      <w:tr w:rsidR="00BC6C49" w14:paraId="4153BAF7"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9D70EE"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12</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0240D0"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257D4A0D"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528E8A12" w14:textId="77777777" w:rsidR="00BC6C49" w:rsidRDefault="00BC6C49">
            <w:pPr>
              <w:spacing w:line="240" w:lineRule="auto"/>
              <w:jc w:val="both"/>
              <w:rPr>
                <w:rFonts w:ascii="AytoRoquetas Light Condensed" w:hAnsi="AytoRoquetas Light Condensed"/>
                <w:b/>
                <w:sz w:val="20"/>
                <w:szCs w:val="20"/>
              </w:rPr>
            </w:pPr>
          </w:p>
        </w:tc>
      </w:tr>
      <w:tr w:rsidR="00BC6C49" w14:paraId="75ED8929"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387B2F"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13</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DA91AA"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6D130D8F"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0EFC08E2" w14:textId="77777777" w:rsidR="00BC6C49" w:rsidRDefault="00BC6C49">
            <w:pPr>
              <w:spacing w:line="240" w:lineRule="auto"/>
              <w:jc w:val="both"/>
              <w:rPr>
                <w:rFonts w:ascii="AytoRoquetas Light Condensed" w:hAnsi="AytoRoquetas Light Condensed"/>
                <w:b/>
                <w:sz w:val="20"/>
                <w:szCs w:val="20"/>
              </w:rPr>
            </w:pPr>
          </w:p>
        </w:tc>
      </w:tr>
      <w:tr w:rsidR="00BC6C49" w14:paraId="7FCAEFC7"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B3D98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14</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AD4F7B"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7DCF2567"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0EDAED36" w14:textId="77777777" w:rsidR="00BC6C49" w:rsidRDefault="00BC6C49">
            <w:pPr>
              <w:spacing w:line="240" w:lineRule="auto"/>
              <w:jc w:val="both"/>
              <w:rPr>
                <w:rFonts w:ascii="AytoRoquetas Light Condensed" w:hAnsi="AytoRoquetas Light Condensed"/>
                <w:b/>
                <w:sz w:val="20"/>
                <w:szCs w:val="20"/>
              </w:rPr>
            </w:pPr>
          </w:p>
        </w:tc>
      </w:tr>
      <w:tr w:rsidR="00BC6C49" w14:paraId="70EC251B"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5DAA38"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15</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57E2CF"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79A50F70"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4E3FA3" w14:textId="77777777" w:rsidR="00BC6C49" w:rsidRDefault="00BC6C49">
            <w:pPr>
              <w:spacing w:line="240" w:lineRule="auto"/>
              <w:jc w:val="both"/>
              <w:rPr>
                <w:rFonts w:ascii="AytoRoquetas Light Condensed" w:hAnsi="AytoRoquetas Light Condensed"/>
                <w:b/>
                <w:sz w:val="20"/>
                <w:szCs w:val="20"/>
              </w:rPr>
            </w:pPr>
          </w:p>
        </w:tc>
      </w:tr>
      <w:tr w:rsidR="00BC6C49" w14:paraId="5007EC24"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58754B"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16</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989B16"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0382507F"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3956BFC6" w14:textId="77777777" w:rsidR="00BC6C49" w:rsidRDefault="00BC6C49">
            <w:pPr>
              <w:spacing w:line="240" w:lineRule="auto"/>
              <w:jc w:val="both"/>
              <w:rPr>
                <w:rFonts w:ascii="AytoRoquetas Light Condensed" w:hAnsi="AytoRoquetas Light Condensed"/>
                <w:b/>
                <w:sz w:val="20"/>
                <w:szCs w:val="20"/>
              </w:rPr>
            </w:pPr>
          </w:p>
        </w:tc>
      </w:tr>
      <w:tr w:rsidR="00BC6C49" w14:paraId="387EE22D"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FAF96B"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17</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3F5DA1"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3EF7C893"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D67623" w14:textId="77777777" w:rsidR="00BC6C49" w:rsidRDefault="00BC6C49">
            <w:pPr>
              <w:spacing w:line="240" w:lineRule="auto"/>
              <w:jc w:val="both"/>
              <w:rPr>
                <w:rFonts w:ascii="AytoRoquetas Light Condensed" w:hAnsi="AytoRoquetas Light Condensed"/>
                <w:b/>
                <w:sz w:val="20"/>
                <w:szCs w:val="20"/>
              </w:rPr>
            </w:pPr>
          </w:p>
        </w:tc>
      </w:tr>
      <w:tr w:rsidR="00BC6C49" w14:paraId="0C1CB1C1"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B79A6E"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18</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AC761A"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7F3BC54B"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330CC635" w14:textId="77777777" w:rsidR="00BC6C49" w:rsidRDefault="00BC6C49">
            <w:pPr>
              <w:spacing w:line="240" w:lineRule="auto"/>
              <w:jc w:val="both"/>
              <w:rPr>
                <w:rFonts w:ascii="AytoRoquetas Light Condensed" w:hAnsi="AytoRoquetas Light Condensed"/>
                <w:b/>
                <w:sz w:val="20"/>
                <w:szCs w:val="20"/>
              </w:rPr>
            </w:pPr>
          </w:p>
        </w:tc>
      </w:tr>
      <w:tr w:rsidR="00BC6C49" w14:paraId="5B0B5377"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DBEC11"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19</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FC0F6E"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6EE8E532"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77ADA120" w14:textId="77777777" w:rsidR="00BC6C49" w:rsidRDefault="00BC6C49">
            <w:pPr>
              <w:spacing w:line="240" w:lineRule="auto"/>
              <w:jc w:val="both"/>
              <w:rPr>
                <w:rFonts w:ascii="AytoRoquetas Light Condensed" w:hAnsi="AytoRoquetas Light Condensed"/>
                <w:b/>
                <w:sz w:val="20"/>
                <w:szCs w:val="20"/>
              </w:rPr>
            </w:pPr>
          </w:p>
        </w:tc>
      </w:tr>
      <w:tr w:rsidR="00BC6C49" w14:paraId="73BC055A" w14:textId="77777777" w:rsidTr="00BC6C49">
        <w:trPr>
          <w:trHeight w:val="118"/>
        </w:trPr>
        <w:tc>
          <w:tcPr>
            <w:tcW w:w="10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8DEC66"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20</w:t>
            </w:r>
          </w:p>
        </w:tc>
        <w:tc>
          <w:tcPr>
            <w:tcW w:w="379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B2DBAC"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27A22E6D"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DBD661" w14:textId="77777777" w:rsidR="00BC6C49" w:rsidRDefault="00BC6C49">
            <w:pPr>
              <w:spacing w:line="240" w:lineRule="auto"/>
              <w:jc w:val="both"/>
              <w:rPr>
                <w:rFonts w:ascii="AytoRoquetas Light Condensed" w:hAnsi="AytoRoquetas Light Condensed"/>
                <w:b/>
                <w:sz w:val="20"/>
                <w:szCs w:val="20"/>
              </w:rPr>
            </w:pPr>
          </w:p>
        </w:tc>
      </w:tr>
    </w:tbl>
    <w:p w14:paraId="0F263DCB"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568"/>
        <w:gridCol w:w="2835"/>
        <w:gridCol w:w="1270"/>
        <w:gridCol w:w="3402"/>
        <w:gridCol w:w="1282"/>
        <w:gridCol w:w="141"/>
      </w:tblGrid>
      <w:tr w:rsidR="00BC6C49" w14:paraId="01E195F9"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491D3E08" w14:textId="77777777" w:rsidR="00BC6C49" w:rsidRDefault="00BC6C49">
            <w:pPr>
              <w:spacing w:line="240" w:lineRule="auto"/>
              <w:jc w:val="both"/>
              <w:rPr>
                <w:rFonts w:ascii="AytoRoquetas Light Condensed" w:hAnsi="AytoRoquetas Light Condensed"/>
                <w:b/>
              </w:rPr>
            </w:pPr>
            <w:r>
              <w:rPr>
                <w:rFonts w:ascii="AytoRoquetas Light Condensed" w:hAnsi="AytoRoquetas Light Condensed"/>
                <w:b/>
              </w:rPr>
              <w:t>7.- LOGROS DEPORTIVOS DESTACADOS EN LAS ÚLTIMAS 5 TEMPORADAS</w:t>
            </w:r>
          </w:p>
        </w:tc>
      </w:tr>
      <w:tr w:rsidR="00BC6C49" w14:paraId="3484A984" w14:textId="77777777" w:rsidTr="00BC6C49">
        <w:trPr>
          <w:trHeight w:val="3061"/>
        </w:trPr>
        <w:tc>
          <w:tcPr>
            <w:tcW w:w="9498" w:type="dxa"/>
            <w:gridSpan w:val="6"/>
            <w:tcBorders>
              <w:top w:val="single" w:sz="4" w:space="0" w:color="auto"/>
              <w:left w:val="single" w:sz="4" w:space="0" w:color="auto"/>
              <w:bottom w:val="single" w:sz="4" w:space="0" w:color="auto"/>
              <w:right w:val="single" w:sz="4" w:space="0" w:color="auto"/>
            </w:tcBorders>
          </w:tcPr>
          <w:p w14:paraId="4643157F" w14:textId="77777777" w:rsidR="00BC6C49" w:rsidRDefault="00BC6C49">
            <w:pPr>
              <w:spacing w:line="240" w:lineRule="auto"/>
              <w:jc w:val="both"/>
              <w:rPr>
                <w:rFonts w:ascii="AytoRoquetas Light Condensed" w:hAnsi="AytoRoquetas Light Condensed"/>
                <w:b/>
                <w:sz w:val="20"/>
                <w:szCs w:val="20"/>
              </w:rPr>
            </w:pPr>
          </w:p>
          <w:p w14:paraId="169C9124" w14:textId="77777777" w:rsidR="00BC6C49" w:rsidRDefault="00BC6C49">
            <w:pPr>
              <w:spacing w:line="240" w:lineRule="auto"/>
              <w:jc w:val="both"/>
              <w:rPr>
                <w:rFonts w:ascii="AytoRoquetas Light Condensed" w:hAnsi="AytoRoquetas Light Condensed"/>
                <w:b/>
                <w:sz w:val="20"/>
                <w:szCs w:val="20"/>
              </w:rPr>
            </w:pPr>
          </w:p>
          <w:p w14:paraId="0F78E10E" w14:textId="77777777" w:rsidR="00BC6C49" w:rsidRDefault="00BC6C49">
            <w:pPr>
              <w:spacing w:line="240" w:lineRule="auto"/>
              <w:ind w:hanging="539"/>
              <w:jc w:val="both"/>
              <w:rPr>
                <w:rFonts w:ascii="AytoRoquetas Light Condensed" w:hAnsi="AytoRoquetas Light Condensed"/>
                <w:b/>
                <w:sz w:val="20"/>
                <w:szCs w:val="20"/>
              </w:rPr>
            </w:pPr>
          </w:p>
          <w:p w14:paraId="2B5E9ACC" w14:textId="77777777" w:rsidR="00BC6C49" w:rsidRDefault="00BC6C49">
            <w:pPr>
              <w:spacing w:line="240" w:lineRule="auto"/>
              <w:ind w:hanging="539"/>
              <w:jc w:val="both"/>
              <w:rPr>
                <w:rFonts w:ascii="AytoRoquetas Light Condensed" w:hAnsi="AytoRoquetas Light Condensed"/>
                <w:b/>
                <w:sz w:val="20"/>
                <w:szCs w:val="20"/>
              </w:rPr>
            </w:pPr>
          </w:p>
          <w:p w14:paraId="67654D3D" w14:textId="77777777" w:rsidR="00BC6C49" w:rsidRDefault="00BC6C49">
            <w:pPr>
              <w:spacing w:line="240" w:lineRule="auto"/>
              <w:ind w:hanging="539"/>
              <w:jc w:val="both"/>
              <w:rPr>
                <w:rFonts w:ascii="AytoRoquetas Light Condensed" w:hAnsi="AytoRoquetas Light Condensed"/>
                <w:b/>
                <w:sz w:val="20"/>
                <w:szCs w:val="20"/>
              </w:rPr>
            </w:pPr>
          </w:p>
          <w:p w14:paraId="345101CA" w14:textId="77777777" w:rsidR="00BC6C49" w:rsidRDefault="00BC6C49">
            <w:pPr>
              <w:spacing w:line="240" w:lineRule="auto"/>
              <w:ind w:hanging="539"/>
              <w:jc w:val="both"/>
              <w:rPr>
                <w:rFonts w:ascii="AytoRoquetas Light Condensed" w:hAnsi="AytoRoquetas Light Condensed"/>
                <w:b/>
                <w:sz w:val="20"/>
                <w:szCs w:val="20"/>
              </w:rPr>
            </w:pPr>
          </w:p>
          <w:p w14:paraId="22BE7A0D" w14:textId="77777777" w:rsidR="00BC6C49" w:rsidRDefault="00BC6C49">
            <w:pPr>
              <w:spacing w:line="240" w:lineRule="auto"/>
              <w:ind w:hanging="539"/>
              <w:jc w:val="both"/>
              <w:rPr>
                <w:rFonts w:ascii="AytoRoquetas Light Condensed" w:hAnsi="AytoRoquetas Light Condensed"/>
                <w:b/>
                <w:sz w:val="20"/>
                <w:szCs w:val="20"/>
              </w:rPr>
            </w:pPr>
          </w:p>
          <w:p w14:paraId="005D0C22" w14:textId="77777777" w:rsidR="00BC6C49" w:rsidRDefault="00BC6C49">
            <w:pPr>
              <w:spacing w:line="240" w:lineRule="auto"/>
              <w:rPr>
                <w:rFonts w:ascii="AytoRoquetas Light Condensed" w:hAnsi="AytoRoquetas Light Condensed"/>
                <w:sz w:val="20"/>
                <w:szCs w:val="20"/>
              </w:rPr>
            </w:pPr>
          </w:p>
          <w:p w14:paraId="0CA72BCD" w14:textId="77777777" w:rsidR="00BC6C49" w:rsidRDefault="00BC6C49">
            <w:pPr>
              <w:tabs>
                <w:tab w:val="left" w:pos="4035"/>
              </w:tabs>
              <w:spacing w:line="240" w:lineRule="auto"/>
              <w:rPr>
                <w:rFonts w:ascii="AytoRoquetas Light Condensed" w:hAnsi="AytoRoquetas Light Condensed"/>
                <w:sz w:val="20"/>
                <w:szCs w:val="20"/>
              </w:rPr>
            </w:pPr>
            <w:r>
              <w:rPr>
                <w:rFonts w:ascii="AytoRoquetas Light Condensed" w:hAnsi="AytoRoquetas Light Condensed"/>
                <w:sz w:val="20"/>
                <w:szCs w:val="20"/>
              </w:rPr>
              <w:tab/>
            </w:r>
          </w:p>
          <w:p w14:paraId="04481AD7" w14:textId="77777777" w:rsidR="00BC6C49" w:rsidRDefault="00BC6C49">
            <w:pPr>
              <w:tabs>
                <w:tab w:val="left" w:pos="4035"/>
              </w:tabs>
              <w:spacing w:line="240" w:lineRule="auto"/>
              <w:rPr>
                <w:rFonts w:ascii="AytoRoquetas Light Condensed" w:hAnsi="AytoRoquetas Light Condensed"/>
                <w:sz w:val="20"/>
                <w:szCs w:val="20"/>
              </w:rPr>
            </w:pPr>
          </w:p>
          <w:p w14:paraId="5D3A50E8" w14:textId="77777777" w:rsidR="00BC6C49" w:rsidRDefault="00BC6C49">
            <w:pPr>
              <w:tabs>
                <w:tab w:val="left" w:pos="4035"/>
              </w:tabs>
              <w:spacing w:line="240" w:lineRule="auto"/>
              <w:rPr>
                <w:rFonts w:ascii="AytoRoquetas Light Condensed" w:hAnsi="AytoRoquetas Light Condensed"/>
                <w:sz w:val="20"/>
                <w:szCs w:val="20"/>
              </w:rPr>
            </w:pPr>
          </w:p>
          <w:p w14:paraId="213EC8AD" w14:textId="77777777" w:rsidR="00BC6C49" w:rsidRDefault="00BC6C49">
            <w:pPr>
              <w:tabs>
                <w:tab w:val="left" w:pos="4035"/>
              </w:tabs>
              <w:spacing w:line="240" w:lineRule="auto"/>
              <w:rPr>
                <w:rFonts w:ascii="AytoRoquetas Light Condensed" w:hAnsi="AytoRoquetas Light Condensed"/>
                <w:sz w:val="20"/>
                <w:szCs w:val="20"/>
              </w:rPr>
            </w:pPr>
          </w:p>
          <w:p w14:paraId="00A5531E" w14:textId="77777777" w:rsidR="00BC6C49" w:rsidRDefault="00BC6C49">
            <w:pPr>
              <w:tabs>
                <w:tab w:val="left" w:pos="4035"/>
              </w:tabs>
              <w:spacing w:line="240" w:lineRule="auto"/>
              <w:rPr>
                <w:rFonts w:ascii="AytoRoquetas Light Condensed" w:hAnsi="AytoRoquetas Light Condensed"/>
                <w:sz w:val="20"/>
                <w:szCs w:val="20"/>
              </w:rPr>
            </w:pPr>
          </w:p>
          <w:p w14:paraId="61725733" w14:textId="77777777" w:rsidR="00BC6C49" w:rsidRDefault="00BC6C49">
            <w:pPr>
              <w:tabs>
                <w:tab w:val="left" w:pos="4035"/>
              </w:tabs>
              <w:spacing w:line="240" w:lineRule="auto"/>
              <w:rPr>
                <w:rFonts w:ascii="AytoRoquetas Light Condensed" w:hAnsi="AytoRoquetas Light Condensed"/>
                <w:sz w:val="20"/>
                <w:szCs w:val="20"/>
              </w:rPr>
            </w:pPr>
          </w:p>
          <w:p w14:paraId="7A882D4C" w14:textId="77777777" w:rsidR="00BC6C49" w:rsidRDefault="00BC6C49">
            <w:pPr>
              <w:tabs>
                <w:tab w:val="left" w:pos="4035"/>
              </w:tabs>
              <w:spacing w:line="240" w:lineRule="auto"/>
              <w:rPr>
                <w:rFonts w:ascii="AytoRoquetas Light Condensed" w:hAnsi="AytoRoquetas Light Condensed"/>
                <w:sz w:val="20"/>
                <w:szCs w:val="20"/>
              </w:rPr>
            </w:pPr>
          </w:p>
          <w:p w14:paraId="553EA5E2" w14:textId="77777777" w:rsidR="00BC6C49" w:rsidRDefault="00BC6C49">
            <w:pPr>
              <w:tabs>
                <w:tab w:val="left" w:pos="4035"/>
              </w:tabs>
              <w:spacing w:line="240" w:lineRule="auto"/>
              <w:rPr>
                <w:rFonts w:ascii="AytoRoquetas Light Condensed" w:hAnsi="AytoRoquetas Light Condensed"/>
                <w:sz w:val="20"/>
                <w:szCs w:val="20"/>
              </w:rPr>
            </w:pPr>
          </w:p>
          <w:p w14:paraId="5F6EB0E2" w14:textId="77777777" w:rsidR="00BC6C49" w:rsidRDefault="00BC6C49">
            <w:pPr>
              <w:tabs>
                <w:tab w:val="left" w:pos="4035"/>
              </w:tabs>
              <w:spacing w:line="240" w:lineRule="auto"/>
              <w:rPr>
                <w:rFonts w:ascii="AytoRoquetas Light Condensed" w:hAnsi="AytoRoquetas Light Condensed"/>
                <w:sz w:val="20"/>
                <w:szCs w:val="20"/>
              </w:rPr>
            </w:pPr>
          </w:p>
        </w:tc>
      </w:tr>
      <w:tr w:rsidR="00BC6C49" w14:paraId="0F8F05CE" w14:textId="77777777" w:rsidTr="00BC6C49">
        <w:trPr>
          <w:gridAfter w:val="1"/>
          <w:wAfter w:w="141" w:type="dxa"/>
        </w:trPr>
        <w:tc>
          <w:tcPr>
            <w:tcW w:w="9357"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6067F781"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8.- PRESUPUESTO DEL EQUIPO DEPORTIVO</w:t>
            </w:r>
          </w:p>
        </w:tc>
      </w:tr>
      <w:tr w:rsidR="00BC6C49" w14:paraId="2EB1E828" w14:textId="77777777" w:rsidTr="00BC6C49">
        <w:trPr>
          <w:gridAfter w:val="1"/>
          <w:wAfter w:w="141" w:type="dxa"/>
        </w:trPr>
        <w:tc>
          <w:tcPr>
            <w:tcW w:w="4673"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CDE5F90"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INCRESOS DE LA ENTIDAD DEPORTIVA</w:t>
            </w:r>
          </w:p>
        </w:tc>
        <w:tc>
          <w:tcPr>
            <w:tcW w:w="468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A050C33"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GASTOS DEL EQUIPO DEPORTIVO</w:t>
            </w:r>
          </w:p>
        </w:tc>
      </w:tr>
      <w:tr w:rsidR="00BC6C49" w14:paraId="6AF1E7F6"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7A24021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CONCEPTO</w:t>
            </w:r>
          </w:p>
        </w:tc>
        <w:tc>
          <w:tcPr>
            <w:tcW w:w="1270" w:type="dxa"/>
            <w:tcBorders>
              <w:top w:val="single" w:sz="4" w:space="0" w:color="auto"/>
              <w:left w:val="single" w:sz="4" w:space="0" w:color="auto"/>
              <w:bottom w:val="single" w:sz="4" w:space="0" w:color="auto"/>
              <w:right w:val="single" w:sz="4" w:space="0" w:color="auto"/>
            </w:tcBorders>
            <w:hideMark/>
          </w:tcPr>
          <w:p w14:paraId="5271626E"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IMPORTE</w:t>
            </w:r>
          </w:p>
        </w:tc>
        <w:tc>
          <w:tcPr>
            <w:tcW w:w="3402" w:type="dxa"/>
            <w:tcBorders>
              <w:top w:val="single" w:sz="4" w:space="0" w:color="auto"/>
              <w:left w:val="single" w:sz="4" w:space="0" w:color="auto"/>
              <w:bottom w:val="single" w:sz="4" w:space="0" w:color="auto"/>
              <w:right w:val="single" w:sz="4" w:space="0" w:color="auto"/>
            </w:tcBorders>
            <w:hideMark/>
          </w:tcPr>
          <w:p w14:paraId="62D9FEC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CONCEPTO</w:t>
            </w:r>
          </w:p>
        </w:tc>
        <w:tc>
          <w:tcPr>
            <w:tcW w:w="1282" w:type="dxa"/>
            <w:tcBorders>
              <w:top w:val="single" w:sz="4" w:space="0" w:color="auto"/>
              <w:left w:val="single" w:sz="4" w:space="0" w:color="auto"/>
              <w:bottom w:val="single" w:sz="4" w:space="0" w:color="auto"/>
              <w:right w:val="single" w:sz="4" w:space="0" w:color="auto"/>
            </w:tcBorders>
            <w:hideMark/>
          </w:tcPr>
          <w:p w14:paraId="60104347"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IMPORTE</w:t>
            </w:r>
          </w:p>
        </w:tc>
      </w:tr>
      <w:tr w:rsidR="00BC6C49" w14:paraId="169034D9"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5D5CBB2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Recursos propios de la entidad destinados al equipo deportivo</w:t>
            </w:r>
          </w:p>
        </w:tc>
        <w:tc>
          <w:tcPr>
            <w:tcW w:w="1270" w:type="dxa"/>
            <w:tcBorders>
              <w:top w:val="single" w:sz="4" w:space="0" w:color="auto"/>
              <w:left w:val="single" w:sz="4" w:space="0" w:color="auto"/>
              <w:bottom w:val="single" w:sz="4" w:space="0" w:color="auto"/>
              <w:right w:val="single" w:sz="4" w:space="0" w:color="auto"/>
            </w:tcBorders>
          </w:tcPr>
          <w:p w14:paraId="4984D1DC"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0773C715"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Gastos federativos </w:t>
            </w:r>
          </w:p>
        </w:tc>
        <w:tc>
          <w:tcPr>
            <w:tcW w:w="1282" w:type="dxa"/>
            <w:tcBorders>
              <w:top w:val="single" w:sz="4" w:space="0" w:color="auto"/>
              <w:left w:val="single" w:sz="4" w:space="0" w:color="auto"/>
              <w:bottom w:val="single" w:sz="4" w:space="0" w:color="auto"/>
              <w:right w:val="single" w:sz="4" w:space="0" w:color="auto"/>
            </w:tcBorders>
          </w:tcPr>
          <w:p w14:paraId="7FA92227" w14:textId="77777777" w:rsidR="00BC6C49" w:rsidRDefault="00BC6C49">
            <w:pPr>
              <w:spacing w:line="240" w:lineRule="auto"/>
              <w:jc w:val="center"/>
              <w:rPr>
                <w:rFonts w:ascii="AytoRoquetas Light Condensed" w:hAnsi="AytoRoquetas Light Condensed"/>
                <w:b/>
                <w:sz w:val="20"/>
                <w:szCs w:val="20"/>
              </w:rPr>
            </w:pPr>
          </w:p>
        </w:tc>
      </w:tr>
      <w:tr w:rsidR="00BC6C49" w14:paraId="5698FADE"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354813E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Subvención solicitada al Ayuntamiento</w:t>
            </w:r>
          </w:p>
        </w:tc>
        <w:tc>
          <w:tcPr>
            <w:tcW w:w="1270" w:type="dxa"/>
            <w:tcBorders>
              <w:top w:val="single" w:sz="4" w:space="0" w:color="auto"/>
              <w:left w:val="single" w:sz="4" w:space="0" w:color="auto"/>
              <w:bottom w:val="single" w:sz="4" w:space="0" w:color="auto"/>
              <w:right w:val="single" w:sz="4" w:space="0" w:color="auto"/>
            </w:tcBorders>
          </w:tcPr>
          <w:p w14:paraId="2930E2DB"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537BC625"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Material deportivo y equipamiento </w:t>
            </w:r>
          </w:p>
        </w:tc>
        <w:tc>
          <w:tcPr>
            <w:tcW w:w="1282" w:type="dxa"/>
            <w:tcBorders>
              <w:top w:val="single" w:sz="4" w:space="0" w:color="auto"/>
              <w:left w:val="single" w:sz="4" w:space="0" w:color="auto"/>
              <w:bottom w:val="single" w:sz="4" w:space="0" w:color="auto"/>
              <w:right w:val="single" w:sz="4" w:space="0" w:color="auto"/>
            </w:tcBorders>
          </w:tcPr>
          <w:p w14:paraId="4E6D6A6F" w14:textId="77777777" w:rsidR="00BC6C49" w:rsidRDefault="00BC6C49">
            <w:pPr>
              <w:spacing w:line="240" w:lineRule="auto"/>
              <w:jc w:val="center"/>
              <w:rPr>
                <w:rFonts w:ascii="AytoRoquetas Light Condensed" w:hAnsi="AytoRoquetas Light Condensed"/>
                <w:b/>
                <w:sz w:val="20"/>
                <w:szCs w:val="20"/>
              </w:rPr>
            </w:pPr>
          </w:p>
        </w:tc>
      </w:tr>
      <w:tr w:rsidR="00BC6C49" w14:paraId="5C9E9A14"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45DCE89F" w14:textId="77777777" w:rsidR="00BC6C49" w:rsidRDefault="00BC6C49">
            <w:pPr>
              <w:tabs>
                <w:tab w:val="left" w:pos="2203"/>
              </w:tabs>
              <w:spacing w:line="240" w:lineRule="auto"/>
              <w:rPr>
                <w:rFonts w:ascii="AytoRoquetas Light Condensed" w:hAnsi="AytoRoquetas Light Condensed"/>
                <w:sz w:val="20"/>
                <w:szCs w:val="20"/>
              </w:rPr>
            </w:pPr>
            <w:r>
              <w:rPr>
                <w:rFonts w:ascii="AytoRoquetas Light Condensed" w:hAnsi="AytoRoquetas Light Condensed"/>
                <w:sz w:val="20"/>
                <w:szCs w:val="20"/>
              </w:rPr>
              <w:t>Otras ayudas públicas destinadas al equipo deportivo</w:t>
            </w:r>
          </w:p>
        </w:tc>
        <w:tc>
          <w:tcPr>
            <w:tcW w:w="1270" w:type="dxa"/>
            <w:tcBorders>
              <w:top w:val="single" w:sz="4" w:space="0" w:color="auto"/>
              <w:left w:val="single" w:sz="4" w:space="0" w:color="auto"/>
              <w:bottom w:val="single" w:sz="4" w:space="0" w:color="auto"/>
              <w:right w:val="single" w:sz="4" w:space="0" w:color="auto"/>
            </w:tcBorders>
          </w:tcPr>
          <w:p w14:paraId="46D4EAA9"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713B397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Gastos de personal</w:t>
            </w:r>
          </w:p>
        </w:tc>
        <w:tc>
          <w:tcPr>
            <w:tcW w:w="1282" w:type="dxa"/>
            <w:tcBorders>
              <w:top w:val="single" w:sz="4" w:space="0" w:color="auto"/>
              <w:left w:val="single" w:sz="4" w:space="0" w:color="auto"/>
              <w:bottom w:val="single" w:sz="4" w:space="0" w:color="auto"/>
              <w:right w:val="single" w:sz="4" w:space="0" w:color="auto"/>
            </w:tcBorders>
          </w:tcPr>
          <w:p w14:paraId="0819B0C1" w14:textId="77777777" w:rsidR="00BC6C49" w:rsidRDefault="00BC6C49">
            <w:pPr>
              <w:spacing w:line="240" w:lineRule="auto"/>
              <w:jc w:val="center"/>
              <w:rPr>
                <w:rFonts w:ascii="AytoRoquetas Light Condensed" w:hAnsi="AytoRoquetas Light Condensed"/>
                <w:b/>
                <w:sz w:val="20"/>
                <w:szCs w:val="20"/>
              </w:rPr>
            </w:pPr>
          </w:p>
        </w:tc>
      </w:tr>
      <w:tr w:rsidR="00BC6C49" w14:paraId="15286A2B"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4B89D36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Patrocinios deportivos destinados al equipo deportivo</w:t>
            </w:r>
          </w:p>
        </w:tc>
        <w:tc>
          <w:tcPr>
            <w:tcW w:w="1270" w:type="dxa"/>
            <w:tcBorders>
              <w:top w:val="single" w:sz="4" w:space="0" w:color="auto"/>
              <w:left w:val="single" w:sz="4" w:space="0" w:color="auto"/>
              <w:bottom w:val="single" w:sz="4" w:space="0" w:color="auto"/>
              <w:right w:val="single" w:sz="4" w:space="0" w:color="auto"/>
            </w:tcBorders>
          </w:tcPr>
          <w:p w14:paraId="0180AE21"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40A4DDF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Gastos por desplazamiento</w:t>
            </w:r>
          </w:p>
        </w:tc>
        <w:tc>
          <w:tcPr>
            <w:tcW w:w="1282" w:type="dxa"/>
            <w:tcBorders>
              <w:top w:val="single" w:sz="4" w:space="0" w:color="auto"/>
              <w:left w:val="single" w:sz="4" w:space="0" w:color="auto"/>
              <w:bottom w:val="single" w:sz="4" w:space="0" w:color="auto"/>
              <w:right w:val="single" w:sz="4" w:space="0" w:color="auto"/>
            </w:tcBorders>
          </w:tcPr>
          <w:p w14:paraId="0FE311A4" w14:textId="77777777" w:rsidR="00BC6C49" w:rsidRDefault="00BC6C49">
            <w:pPr>
              <w:spacing w:line="240" w:lineRule="auto"/>
              <w:jc w:val="center"/>
              <w:rPr>
                <w:rFonts w:ascii="AytoRoquetas Light Condensed" w:hAnsi="AytoRoquetas Light Condensed"/>
                <w:b/>
                <w:sz w:val="20"/>
                <w:szCs w:val="20"/>
              </w:rPr>
            </w:pPr>
          </w:p>
        </w:tc>
      </w:tr>
      <w:tr w:rsidR="00BC6C49" w14:paraId="43D32E64"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4A7D9FD4" w14:textId="77777777" w:rsidR="00BC6C49" w:rsidRDefault="00BC6C49">
            <w:pPr>
              <w:spacing w:line="240" w:lineRule="auto"/>
              <w:rPr>
                <w:rFonts w:ascii="AytoRoquetas Light Condensed" w:hAnsi="AytoRoquetas Light Condensed"/>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069684C" w14:textId="77777777" w:rsidR="00BC6C49" w:rsidRDefault="00BC6C49">
            <w:pPr>
              <w:spacing w:line="240" w:lineRule="auto"/>
              <w:rPr>
                <w:rFonts w:ascii="AytoRoquetas Light Condensed" w:hAnsi="AytoRoquetas Light Condensed"/>
                <w:sz w:val="20"/>
                <w:szCs w:val="20"/>
              </w:rPr>
            </w:pPr>
          </w:p>
        </w:tc>
        <w:tc>
          <w:tcPr>
            <w:tcW w:w="3402" w:type="dxa"/>
            <w:vMerge w:val="restart"/>
            <w:tcBorders>
              <w:top w:val="single" w:sz="4" w:space="0" w:color="auto"/>
              <w:left w:val="single" w:sz="4" w:space="0" w:color="auto"/>
              <w:bottom w:val="single" w:sz="4" w:space="0" w:color="auto"/>
              <w:right w:val="single" w:sz="4" w:space="0" w:color="auto"/>
            </w:tcBorders>
            <w:hideMark/>
          </w:tcPr>
          <w:p w14:paraId="76D3151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Otros gastos (detallar):</w:t>
            </w:r>
          </w:p>
        </w:tc>
        <w:tc>
          <w:tcPr>
            <w:tcW w:w="1282" w:type="dxa"/>
            <w:tcBorders>
              <w:top w:val="single" w:sz="4" w:space="0" w:color="auto"/>
              <w:left w:val="single" w:sz="4" w:space="0" w:color="auto"/>
              <w:bottom w:val="single" w:sz="4" w:space="0" w:color="auto"/>
              <w:right w:val="single" w:sz="4" w:space="0" w:color="auto"/>
            </w:tcBorders>
          </w:tcPr>
          <w:p w14:paraId="1ADDA36C" w14:textId="77777777" w:rsidR="00BC6C49" w:rsidRDefault="00BC6C49">
            <w:pPr>
              <w:spacing w:line="240" w:lineRule="auto"/>
              <w:jc w:val="center"/>
              <w:rPr>
                <w:rFonts w:ascii="AytoRoquetas Light Condensed" w:hAnsi="AytoRoquetas Light Condensed"/>
                <w:b/>
                <w:sz w:val="20"/>
                <w:szCs w:val="20"/>
              </w:rPr>
            </w:pPr>
          </w:p>
        </w:tc>
      </w:tr>
      <w:tr w:rsidR="00BC6C49" w14:paraId="6CA08CAC"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17A78919"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11434499"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AB641E"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362CB821" w14:textId="77777777" w:rsidR="00BC6C49" w:rsidRDefault="00BC6C49">
            <w:pPr>
              <w:spacing w:line="240" w:lineRule="auto"/>
              <w:jc w:val="center"/>
              <w:rPr>
                <w:rFonts w:ascii="AytoRoquetas Light Condensed" w:hAnsi="AytoRoquetas Light Condensed"/>
                <w:b/>
                <w:sz w:val="20"/>
                <w:szCs w:val="20"/>
              </w:rPr>
            </w:pPr>
          </w:p>
        </w:tc>
      </w:tr>
      <w:tr w:rsidR="00BC6C49" w14:paraId="3458DE75"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664195A6"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7D16E22F"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01FF4"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2406CFA6" w14:textId="77777777" w:rsidR="00BC6C49" w:rsidRDefault="00BC6C49">
            <w:pPr>
              <w:spacing w:line="240" w:lineRule="auto"/>
              <w:jc w:val="center"/>
              <w:rPr>
                <w:rFonts w:ascii="AytoRoquetas Light Condensed" w:hAnsi="AytoRoquetas Light Condensed"/>
                <w:b/>
                <w:sz w:val="20"/>
                <w:szCs w:val="20"/>
              </w:rPr>
            </w:pPr>
          </w:p>
        </w:tc>
      </w:tr>
      <w:tr w:rsidR="00BC6C49" w14:paraId="47B17299"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505B0F76"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06CFD5B"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405D96"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4052E895" w14:textId="77777777" w:rsidR="00BC6C49" w:rsidRDefault="00BC6C49">
            <w:pPr>
              <w:spacing w:line="240" w:lineRule="auto"/>
              <w:jc w:val="center"/>
              <w:rPr>
                <w:rFonts w:ascii="AytoRoquetas Light Condensed" w:hAnsi="AytoRoquetas Light Condensed"/>
                <w:b/>
                <w:sz w:val="20"/>
                <w:szCs w:val="20"/>
              </w:rPr>
            </w:pPr>
          </w:p>
        </w:tc>
      </w:tr>
      <w:tr w:rsidR="00BC6C49" w14:paraId="74800FA7"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7D8630F8"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20118EAF"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9B9B53"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58A2B17E" w14:textId="77777777" w:rsidR="00BC6C49" w:rsidRDefault="00BC6C49">
            <w:pPr>
              <w:spacing w:line="240" w:lineRule="auto"/>
              <w:jc w:val="center"/>
              <w:rPr>
                <w:rFonts w:ascii="AytoRoquetas Light Condensed" w:hAnsi="AytoRoquetas Light Condensed"/>
                <w:b/>
                <w:sz w:val="20"/>
                <w:szCs w:val="20"/>
              </w:rPr>
            </w:pPr>
          </w:p>
        </w:tc>
      </w:tr>
      <w:tr w:rsidR="00BC6C49" w14:paraId="79C03572"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6FE5748C"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0B51ADD"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481CD"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4984766E" w14:textId="77777777" w:rsidR="00BC6C49" w:rsidRDefault="00BC6C49">
            <w:pPr>
              <w:spacing w:line="240" w:lineRule="auto"/>
              <w:jc w:val="center"/>
              <w:rPr>
                <w:rFonts w:ascii="AytoRoquetas Light Condensed" w:hAnsi="AytoRoquetas Light Condensed"/>
                <w:b/>
                <w:sz w:val="20"/>
                <w:szCs w:val="20"/>
              </w:rPr>
            </w:pPr>
          </w:p>
        </w:tc>
      </w:tr>
      <w:tr w:rsidR="00BC6C49" w14:paraId="357BF58C"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5DCF4E4C" w14:textId="77777777" w:rsidR="00BC6C49" w:rsidRDefault="00BC6C49">
            <w:pPr>
              <w:spacing w:line="240" w:lineRule="auto"/>
              <w:jc w:val="center"/>
              <w:rPr>
                <w:rFonts w:ascii="AytoRoquetas Light Condensed" w:hAnsi="AytoRoquetas Light Condensed"/>
                <w:b/>
                <w:sz w:val="20"/>
                <w:szCs w:val="20"/>
              </w:rPr>
            </w:pPr>
            <w:proofErr w:type="gramStart"/>
            <w:r>
              <w:rPr>
                <w:rFonts w:ascii="AytoRoquetas Light Condensed" w:hAnsi="AytoRoquetas Light Condensed"/>
                <w:b/>
                <w:sz w:val="20"/>
                <w:szCs w:val="20"/>
              </w:rPr>
              <w:t>TOTAL</w:t>
            </w:r>
            <w:proofErr w:type="gramEnd"/>
            <w:r>
              <w:rPr>
                <w:rFonts w:ascii="AytoRoquetas Light Condensed" w:hAnsi="AytoRoquetas Light Condensed"/>
                <w:b/>
                <w:sz w:val="20"/>
                <w:szCs w:val="20"/>
              </w:rPr>
              <w:t xml:space="preserve"> INGRESOS</w:t>
            </w:r>
          </w:p>
        </w:tc>
        <w:tc>
          <w:tcPr>
            <w:tcW w:w="1270" w:type="dxa"/>
            <w:tcBorders>
              <w:top w:val="single" w:sz="4" w:space="0" w:color="auto"/>
              <w:left w:val="single" w:sz="4" w:space="0" w:color="auto"/>
              <w:bottom w:val="single" w:sz="4" w:space="0" w:color="auto"/>
              <w:right w:val="single" w:sz="4" w:space="0" w:color="auto"/>
            </w:tcBorders>
          </w:tcPr>
          <w:p w14:paraId="74FBAB6C" w14:textId="77777777" w:rsidR="00BC6C49" w:rsidRDefault="00BC6C49">
            <w:pPr>
              <w:spacing w:line="240" w:lineRule="auto"/>
              <w:jc w:val="center"/>
              <w:rPr>
                <w:rFonts w:ascii="AytoRoquetas Light Condensed" w:hAnsi="AytoRoquetas Light Condensed"/>
                <w:b/>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75EC4B10" w14:textId="77777777" w:rsidR="00BC6C49" w:rsidRDefault="00BC6C49">
            <w:pPr>
              <w:spacing w:line="240" w:lineRule="auto"/>
              <w:jc w:val="center"/>
              <w:rPr>
                <w:rFonts w:ascii="AytoRoquetas Light Condensed" w:hAnsi="AytoRoquetas Light Condensed"/>
                <w:b/>
                <w:sz w:val="20"/>
                <w:szCs w:val="20"/>
              </w:rPr>
            </w:pPr>
            <w:proofErr w:type="gramStart"/>
            <w:r>
              <w:rPr>
                <w:rFonts w:ascii="AytoRoquetas Light Condensed" w:hAnsi="AytoRoquetas Light Condensed"/>
                <w:b/>
                <w:sz w:val="20"/>
                <w:szCs w:val="20"/>
              </w:rPr>
              <w:t>TOTAL</w:t>
            </w:r>
            <w:proofErr w:type="gramEnd"/>
            <w:r>
              <w:rPr>
                <w:rFonts w:ascii="AytoRoquetas Light Condensed" w:hAnsi="AytoRoquetas Light Condensed"/>
                <w:b/>
                <w:sz w:val="20"/>
                <w:szCs w:val="20"/>
              </w:rPr>
              <w:t xml:space="preserve"> GASTOS</w:t>
            </w:r>
          </w:p>
        </w:tc>
        <w:tc>
          <w:tcPr>
            <w:tcW w:w="1282" w:type="dxa"/>
            <w:tcBorders>
              <w:top w:val="single" w:sz="4" w:space="0" w:color="auto"/>
              <w:left w:val="single" w:sz="4" w:space="0" w:color="auto"/>
              <w:bottom w:val="single" w:sz="4" w:space="0" w:color="auto"/>
              <w:right w:val="single" w:sz="4" w:space="0" w:color="auto"/>
            </w:tcBorders>
          </w:tcPr>
          <w:p w14:paraId="05089655" w14:textId="77777777" w:rsidR="00BC6C49" w:rsidRDefault="00BC6C49">
            <w:pPr>
              <w:spacing w:line="240" w:lineRule="auto"/>
              <w:jc w:val="center"/>
              <w:rPr>
                <w:rFonts w:ascii="AytoRoquetas Light Condensed" w:hAnsi="AytoRoquetas Light Condensed"/>
                <w:b/>
                <w:sz w:val="20"/>
                <w:szCs w:val="20"/>
              </w:rPr>
            </w:pPr>
          </w:p>
        </w:tc>
      </w:tr>
      <w:tr w:rsidR="00BC6C49" w14:paraId="01117CC1" w14:textId="77777777" w:rsidTr="00BC6C49">
        <w:trPr>
          <w:gridAfter w:val="1"/>
          <w:wAfter w:w="141" w:type="dxa"/>
        </w:trPr>
        <w:tc>
          <w:tcPr>
            <w:tcW w:w="568" w:type="dxa"/>
            <w:tcBorders>
              <w:top w:val="single" w:sz="4" w:space="0" w:color="auto"/>
              <w:left w:val="single" w:sz="4" w:space="0" w:color="auto"/>
              <w:bottom w:val="single" w:sz="4" w:space="0" w:color="auto"/>
              <w:right w:val="single" w:sz="4" w:space="0" w:color="auto"/>
            </w:tcBorders>
          </w:tcPr>
          <w:p w14:paraId="6F87DE50" w14:textId="11C7E730" w:rsidR="00BC6C49" w:rsidRDefault="00BC6C49">
            <w:pPr>
              <w:spacing w:line="240" w:lineRule="auto"/>
              <w:jc w:val="center"/>
              <w:rPr>
                <w:rFonts w:ascii="AytoRoquetas Light Condensed" w:hAnsi="AytoRoquetas Light Condensed"/>
                <w:b/>
                <w:sz w:val="20"/>
                <w:szCs w:val="20"/>
              </w:rPr>
            </w:pPr>
            <w:r>
              <w:rPr>
                <w:noProof/>
              </w:rPr>
              <mc:AlternateContent>
                <mc:Choice Requires="wps">
                  <w:drawing>
                    <wp:anchor distT="0" distB="0" distL="114300" distR="114300" simplePos="0" relativeHeight="251661312" behindDoc="0" locked="0" layoutInCell="1" allowOverlap="1" wp14:anchorId="4F73640F" wp14:editId="285CF8F7">
                      <wp:simplePos x="0" y="0"/>
                      <wp:positionH relativeFrom="column">
                        <wp:posOffset>8890</wp:posOffset>
                      </wp:positionH>
                      <wp:positionV relativeFrom="paragraph">
                        <wp:posOffset>104140</wp:posOffset>
                      </wp:positionV>
                      <wp:extent cx="211455" cy="142875"/>
                      <wp:effectExtent l="0" t="0" r="17145" b="28575"/>
                      <wp:wrapNone/>
                      <wp:docPr id="6" name="Rectángulo 6"/>
                      <wp:cNvGraphicFramePr/>
                      <a:graphic xmlns:a="http://schemas.openxmlformats.org/drawingml/2006/main">
                        <a:graphicData uri="http://schemas.microsoft.com/office/word/2010/wordprocessingShape">
                          <wps:wsp>
                            <wps:cNvSpPr/>
                            <wps:spPr>
                              <a:xfrm>
                                <a:off x="0" y="0"/>
                                <a:ext cx="211455" cy="142240"/>
                              </a:xfrm>
                              <a:prstGeom prst="rect">
                                <a:avLst/>
                              </a:prstGeom>
                              <a:no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065DB" id="Rectángulo 6" o:spid="_x0000_s1026" style="position:absolute;margin-left:.7pt;margin-top:8.2pt;width:16.6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" filled="f" strokecolor="#41719c" strokeweight="1pt"/>
                  </w:pict>
                </mc:Fallback>
              </mc:AlternateContent>
            </w:r>
          </w:p>
          <w:p w14:paraId="4A6896D4" w14:textId="77777777" w:rsidR="00BC6C49" w:rsidRDefault="00BC6C49">
            <w:pPr>
              <w:spacing w:line="240" w:lineRule="auto"/>
              <w:jc w:val="center"/>
              <w:rPr>
                <w:rFonts w:ascii="AytoRoquetas Light Condensed" w:hAnsi="AytoRoquetas Light Condensed"/>
                <w:b/>
                <w:sz w:val="20"/>
                <w:szCs w:val="20"/>
              </w:rPr>
            </w:pPr>
          </w:p>
        </w:tc>
        <w:tc>
          <w:tcPr>
            <w:tcW w:w="7507" w:type="dxa"/>
            <w:gridSpan w:val="3"/>
            <w:tcBorders>
              <w:top w:val="single" w:sz="4" w:space="0" w:color="auto"/>
              <w:left w:val="single" w:sz="4" w:space="0" w:color="auto"/>
              <w:bottom w:val="single" w:sz="4" w:space="0" w:color="auto"/>
              <w:right w:val="single" w:sz="4" w:space="0" w:color="auto"/>
            </w:tcBorders>
          </w:tcPr>
          <w:p w14:paraId="296F0EE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Porcentaje de aportación municipal al presupuesto general de la Entidad Deportiva  </w:t>
            </w:r>
          </w:p>
          <w:p w14:paraId="249C2749" w14:textId="39CF8C17" w:rsidR="00BC6C49" w:rsidRDefault="00BC6C49">
            <w:pPr>
              <w:spacing w:line="240" w:lineRule="auto"/>
              <w:jc w:val="center"/>
              <w:rPr>
                <w:rFonts w:ascii="AytoRoquetas Light Condensed" w:hAnsi="AytoRoquetas Light Condensed"/>
                <w:sz w:val="20"/>
                <w:szCs w:val="20"/>
              </w:rPr>
            </w:pPr>
            <w:r>
              <w:rPr>
                <w:noProof/>
              </w:rPr>
              <mc:AlternateContent>
                <mc:Choice Requires="wpg">
                  <w:drawing>
                    <wp:anchor distT="0" distB="0" distL="114300" distR="114300" simplePos="0" relativeHeight="251662336" behindDoc="0" locked="0" layoutInCell="1" allowOverlap="1" wp14:anchorId="18D27130" wp14:editId="0526BA8E">
                      <wp:simplePos x="0" y="0"/>
                      <wp:positionH relativeFrom="column">
                        <wp:posOffset>1085215</wp:posOffset>
                      </wp:positionH>
                      <wp:positionV relativeFrom="paragraph">
                        <wp:posOffset>30480</wp:posOffset>
                      </wp:positionV>
                      <wp:extent cx="2476500" cy="704850"/>
                      <wp:effectExtent l="0" t="0" r="19050" b="0"/>
                      <wp:wrapNone/>
                      <wp:docPr id="7" name="Grupo 5"/>
                      <wp:cNvGraphicFramePr/>
                      <a:graphic xmlns:a="http://schemas.openxmlformats.org/drawingml/2006/main">
                        <a:graphicData uri="http://schemas.microsoft.com/office/word/2010/wordprocessingGroup">
                          <wpg:wgp>
                            <wpg:cNvGrpSpPr/>
                            <wpg:grpSpPr>
                              <a:xfrm>
                                <a:off x="0" y="0"/>
                                <a:ext cx="2476500" cy="704850"/>
                                <a:chOff x="0" y="0"/>
                                <a:chExt cx="2476500" cy="704850"/>
                              </a:xfrm>
                            </wpg:grpSpPr>
                            <wps:wsp>
                              <wps:cNvPr id="312126203" name="Conector recto 312126203"/>
                              <wps:cNvCnPr/>
                              <wps:spPr>
                                <a:xfrm flipV="1">
                                  <a:off x="171450" y="342900"/>
                                  <a:ext cx="2085975" cy="19050"/>
                                </a:xfrm>
                                <a:prstGeom prst="line">
                                  <a:avLst/>
                                </a:prstGeom>
                                <a:noFill/>
                                <a:ln w="6350" cap="flat" cmpd="sng" algn="ctr">
                                  <a:solidFill>
                                    <a:srgbClr val="5B9BD5"/>
                                  </a:solidFill>
                                  <a:prstDash val="solid"/>
                                  <a:miter lim="800000"/>
                                </a:ln>
                                <a:effectLst/>
                              </wps:spPr>
                              <wps:bodyPr/>
                            </wps:wsp>
                            <wps:wsp>
                              <wps:cNvPr id="799432586" name="Arco 799432586"/>
                              <wps:cNvSpPr/>
                              <wps:spPr>
                                <a:xfrm flipH="1">
                                  <a:off x="0" y="0"/>
                                  <a:ext cx="190500"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710570842" name="Arco 710570842"/>
                              <wps:cNvSpPr/>
                              <wps:spPr>
                                <a:xfrm>
                                  <a:off x="2295525" y="28575"/>
                                  <a:ext cx="180975"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168A44D" id="Grupo 5" o:spid="_x0000_s1026" style="position:absolute;margin-left:85.45pt;margin-top:2.4pt;width:195pt;height:55.5pt;z-index:251662336" coordsize="24765,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">
                      <v:line id="Conector recto 312126203" o:spid="_x0000_s1027" style="position:absolute;flip:y;visibility:visible;mso-wrap-style:square" from="1714,3429" to="22574,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" strokecolor="#5b9bd5" strokeweight=".5pt">
                        <v:stroke joinstyle="miter"/>
                      </v:line>
                      <v:shape id="Arco 799432586" o:spid="_x0000_s1028" style="position:absolute;width:1905;height:6762;flip:x;visibility:visible;mso-wrap-style:square;v-text-anchor:middle" coordsize="19050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" path="m95250,nsc146516,,188586,144049,190438,325927v1001,98376,-10123,193417,-30468,260304l95250,338138,95250,xem95250,nfc146516,,188586,144049,190438,325927v1001,98376,-10123,193417,-30468,260304e" filled="f" strokecolor="#5b9bd5" strokeweight=".5pt">
                        <v:stroke joinstyle="miter"/>
                        <v:path arrowok="t" o:connecttype="custom" o:connectlocs="95250,0;190438,325927;159970,586231" o:connectangles="0,0,0"/>
                      </v:shape>
                      <v:shape id="Arco 710570842" o:spid="_x0000_s1029" style="position:absolute;left:22955;top:285;width:1810;height:6763;visibility:visible;mso-wrap-style:square;v-text-anchor:middle" coordsize="18097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" path="m90487,nsc139254,,179249,144411,180922,326536v874,95152,-9027,187272,-27271,253730l90488,338138v,-112713,-1,-225425,-1,-338138xem90487,nfc139254,,179249,144411,180922,326536v874,95152,-9027,187272,-27271,253730e" filled="f" strokecolor="#5b9bd5" strokeweight=".5pt">
                        <v:stroke joinstyle="miter"/>
                        <v:path arrowok="t" o:connecttype="custom" o:connectlocs="90487,0;180922,326536;153651,580266" o:connectangles="0,0,0"/>
                      </v:shape>
                    </v:group>
                  </w:pict>
                </mc:Fallback>
              </mc:AlternateContent>
            </w:r>
          </w:p>
          <w:p w14:paraId="159BF42A"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Importe de la subvención solicitada x 100)</w:t>
            </w:r>
          </w:p>
          <w:p w14:paraId="1AF29E2A" w14:textId="77777777" w:rsidR="00BC6C49" w:rsidRDefault="00BC6C49">
            <w:pPr>
              <w:spacing w:line="240" w:lineRule="auto"/>
              <w:rPr>
                <w:rFonts w:ascii="AytoRoquetas Light Condensed" w:hAnsi="AytoRoquetas Light Condensed"/>
                <w:sz w:val="20"/>
                <w:szCs w:val="20"/>
              </w:rPr>
            </w:pPr>
          </w:p>
          <w:p w14:paraId="68AA7FDB" w14:textId="77777777" w:rsidR="00BC6C49" w:rsidRDefault="00BC6C49">
            <w:pPr>
              <w:spacing w:line="240" w:lineRule="auto"/>
              <w:jc w:val="center"/>
              <w:rPr>
                <w:rFonts w:ascii="AytoRoquetas Light Condensed" w:hAnsi="AytoRoquetas Light Condensed"/>
                <w:sz w:val="20"/>
                <w:szCs w:val="20"/>
              </w:rPr>
            </w:pPr>
            <w:proofErr w:type="gramStart"/>
            <w:r>
              <w:rPr>
                <w:rFonts w:ascii="AytoRoquetas Light Condensed" w:hAnsi="AytoRoquetas Light Condensed"/>
                <w:sz w:val="20"/>
                <w:szCs w:val="20"/>
              </w:rPr>
              <w:t>Total</w:t>
            </w:r>
            <w:proofErr w:type="gramEnd"/>
            <w:r>
              <w:rPr>
                <w:rFonts w:ascii="AytoRoquetas Light Condensed" w:hAnsi="AytoRoquetas Light Condensed"/>
                <w:sz w:val="20"/>
                <w:szCs w:val="20"/>
              </w:rPr>
              <w:t xml:space="preserve"> Gastos</w:t>
            </w:r>
          </w:p>
          <w:p w14:paraId="6FF7E326" w14:textId="77777777" w:rsidR="00BC6C49" w:rsidRDefault="00BC6C49">
            <w:pPr>
              <w:spacing w:line="240" w:lineRule="auto"/>
              <w:rPr>
                <w:rFonts w:ascii="AytoRoquetas Light Condensed" w:hAnsi="AytoRoquetas Light Condensed"/>
                <w:b/>
              </w:rPr>
            </w:pPr>
            <w:r>
              <w:rPr>
                <w:rFonts w:ascii="AytoRoquetas Light Condensed" w:hAnsi="AytoRoquetas Light Condensed"/>
                <w:sz w:val="20"/>
                <w:szCs w:val="20"/>
              </w:rPr>
              <w:t xml:space="preserve"> </w:t>
            </w:r>
          </w:p>
        </w:tc>
        <w:tc>
          <w:tcPr>
            <w:tcW w:w="1282" w:type="dxa"/>
            <w:tcBorders>
              <w:top w:val="single" w:sz="4" w:space="0" w:color="auto"/>
              <w:left w:val="single" w:sz="4" w:space="0" w:color="auto"/>
              <w:bottom w:val="single" w:sz="4" w:space="0" w:color="auto"/>
              <w:right w:val="single" w:sz="4" w:space="0" w:color="auto"/>
            </w:tcBorders>
            <w:hideMark/>
          </w:tcPr>
          <w:p w14:paraId="13D22CE8" w14:textId="77777777" w:rsidR="00BC6C49" w:rsidRDefault="00BC6C49">
            <w:pPr>
              <w:tabs>
                <w:tab w:val="left" w:pos="195"/>
                <w:tab w:val="center" w:pos="388"/>
              </w:tabs>
              <w:spacing w:line="240" w:lineRule="auto"/>
              <w:jc w:val="right"/>
              <w:rPr>
                <w:rFonts w:ascii="AytoRoquetas Light Condensed" w:hAnsi="AytoRoquetas Light Condensed"/>
                <w:b/>
              </w:rPr>
            </w:pPr>
            <w:r>
              <w:rPr>
                <w:rFonts w:ascii="AytoRoquetas Light Condensed" w:hAnsi="AytoRoquetas Light Condensed"/>
                <w:b/>
              </w:rPr>
              <w:tab/>
            </w:r>
            <w:r>
              <w:rPr>
                <w:rFonts w:ascii="AytoRoquetas Light Condensed" w:hAnsi="AytoRoquetas Light Condensed"/>
                <w:b/>
              </w:rPr>
              <w:tab/>
              <w:t>%</w:t>
            </w:r>
          </w:p>
        </w:tc>
      </w:tr>
    </w:tbl>
    <w:p w14:paraId="16EB9BA2" w14:textId="77777777" w:rsidR="00BC6C49" w:rsidRDefault="00BC6C49" w:rsidP="00BC6C49">
      <w:pPr>
        <w:jc w:val="both"/>
        <w:rPr>
          <w:rFonts w:ascii="AytoRoquetas Light Condensed" w:hAnsi="AytoRoquetas Light Condensed"/>
          <w:b/>
          <w:sz w:val="20"/>
          <w:szCs w:val="20"/>
        </w:rPr>
      </w:pPr>
    </w:p>
    <w:tbl>
      <w:tblPr>
        <w:tblStyle w:val="Tablaconcuadrcula"/>
        <w:tblW w:w="9357" w:type="dxa"/>
        <w:tblInd w:w="-431" w:type="dxa"/>
        <w:tblLook w:val="04A0" w:firstRow="1" w:lastRow="0" w:firstColumn="1" w:lastColumn="0" w:noHBand="0" w:noVBand="1"/>
      </w:tblPr>
      <w:tblGrid>
        <w:gridCol w:w="9357"/>
      </w:tblGrid>
      <w:tr w:rsidR="00BC6C49" w14:paraId="0A9FB23A" w14:textId="77777777" w:rsidTr="00BC6C49">
        <w:tc>
          <w:tcPr>
            <w:tcW w:w="9357"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67BE4D13"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 xml:space="preserve">9.- OTRAS OBSERVACIONES </w:t>
            </w:r>
          </w:p>
        </w:tc>
      </w:tr>
      <w:tr w:rsidR="00BC6C49" w14:paraId="2B4A73C4" w14:textId="77777777" w:rsidTr="00BC6C49">
        <w:tc>
          <w:tcPr>
            <w:tcW w:w="9357" w:type="dxa"/>
            <w:tcBorders>
              <w:top w:val="single" w:sz="4" w:space="0" w:color="auto"/>
              <w:left w:val="single" w:sz="4" w:space="0" w:color="auto"/>
              <w:bottom w:val="single" w:sz="4" w:space="0" w:color="auto"/>
              <w:right w:val="single" w:sz="4" w:space="0" w:color="auto"/>
            </w:tcBorders>
          </w:tcPr>
          <w:p w14:paraId="2B850E79" w14:textId="77777777" w:rsidR="00BC6C49" w:rsidRDefault="00BC6C49">
            <w:pPr>
              <w:spacing w:line="240" w:lineRule="auto"/>
              <w:jc w:val="both"/>
              <w:rPr>
                <w:rFonts w:ascii="AytoRoquetas Light Condensed" w:hAnsi="AytoRoquetas Light Condensed"/>
                <w:b/>
                <w:sz w:val="20"/>
                <w:szCs w:val="20"/>
              </w:rPr>
            </w:pPr>
          </w:p>
          <w:p w14:paraId="2A8902AA" w14:textId="77777777" w:rsidR="00BC6C49" w:rsidRDefault="00BC6C49">
            <w:pPr>
              <w:spacing w:line="240" w:lineRule="auto"/>
              <w:jc w:val="both"/>
              <w:rPr>
                <w:rFonts w:ascii="AytoRoquetas Light Condensed" w:hAnsi="AytoRoquetas Light Condensed"/>
                <w:b/>
                <w:sz w:val="20"/>
                <w:szCs w:val="20"/>
              </w:rPr>
            </w:pPr>
          </w:p>
          <w:p w14:paraId="6537EAE7" w14:textId="77777777" w:rsidR="00BC6C49" w:rsidRDefault="00BC6C49">
            <w:pPr>
              <w:tabs>
                <w:tab w:val="left" w:pos="2869"/>
              </w:tabs>
              <w:spacing w:line="240" w:lineRule="auto"/>
              <w:jc w:val="both"/>
              <w:rPr>
                <w:rFonts w:ascii="AytoRoquetas Light Condensed" w:hAnsi="AytoRoquetas Light Condensed"/>
                <w:b/>
                <w:sz w:val="20"/>
                <w:szCs w:val="20"/>
              </w:rPr>
            </w:pPr>
          </w:p>
          <w:p w14:paraId="2D3B9422" w14:textId="77777777" w:rsidR="00BC6C49" w:rsidRDefault="00BC6C49">
            <w:pPr>
              <w:tabs>
                <w:tab w:val="left" w:pos="2869"/>
              </w:tabs>
              <w:spacing w:line="240" w:lineRule="auto"/>
              <w:jc w:val="both"/>
              <w:rPr>
                <w:rFonts w:ascii="AytoRoquetas Light Condensed" w:hAnsi="AytoRoquetas Light Condensed"/>
                <w:b/>
                <w:sz w:val="20"/>
                <w:szCs w:val="20"/>
              </w:rPr>
            </w:pPr>
          </w:p>
          <w:p w14:paraId="61AEABA0" w14:textId="77777777" w:rsidR="00BC6C49" w:rsidRDefault="00BC6C49">
            <w:pPr>
              <w:tabs>
                <w:tab w:val="left" w:pos="2869"/>
              </w:tabs>
              <w:spacing w:line="240" w:lineRule="auto"/>
              <w:jc w:val="both"/>
              <w:rPr>
                <w:rFonts w:ascii="AytoRoquetas Light Condensed" w:hAnsi="AytoRoquetas Light Condensed"/>
                <w:b/>
                <w:sz w:val="20"/>
                <w:szCs w:val="20"/>
              </w:rPr>
            </w:pPr>
          </w:p>
          <w:p w14:paraId="04FAF9B6" w14:textId="77777777" w:rsidR="00BC6C49" w:rsidRDefault="00BC6C49">
            <w:pPr>
              <w:tabs>
                <w:tab w:val="left" w:pos="1676"/>
              </w:tabs>
              <w:spacing w:line="240" w:lineRule="auto"/>
              <w:jc w:val="both"/>
              <w:rPr>
                <w:rFonts w:ascii="AytoRoquetas Light Condensed" w:hAnsi="AytoRoquetas Light Condensed"/>
                <w:b/>
                <w:sz w:val="20"/>
                <w:szCs w:val="20"/>
              </w:rPr>
            </w:pPr>
          </w:p>
        </w:tc>
      </w:tr>
    </w:tbl>
    <w:p w14:paraId="6247E5F7" w14:textId="77777777" w:rsidR="00BC6C49" w:rsidRDefault="00BC6C49" w:rsidP="00BC6C49">
      <w:pPr>
        <w:jc w:val="both"/>
        <w:rPr>
          <w:rFonts w:ascii="AytoRoquetas Light Condensed" w:hAnsi="AytoRoquetas Light Condensed"/>
          <w:b/>
          <w:sz w:val="20"/>
          <w:szCs w:val="20"/>
        </w:rPr>
      </w:pPr>
    </w:p>
    <w:p w14:paraId="7B4E24AC" w14:textId="77777777" w:rsidR="00BC6C49" w:rsidRDefault="00BC6C49" w:rsidP="00BC6C49">
      <w:pPr>
        <w:jc w:val="both"/>
        <w:rPr>
          <w:rFonts w:ascii="AytoRoquetas Light Condensed" w:hAnsi="AytoRoquetas Light Condensed"/>
          <w:sz w:val="16"/>
          <w:szCs w:val="16"/>
        </w:rPr>
      </w:pPr>
      <w:r>
        <w:rPr>
          <w:rFonts w:ascii="AytoRoquetas Light Condensed" w:hAnsi="AytoRoquetas Light Condensed"/>
          <w:sz w:val="16"/>
          <w:szCs w:val="16"/>
        </w:rPr>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7FE1C28E" w14:textId="77777777" w:rsidR="00BC6C49" w:rsidRDefault="00BC6C49" w:rsidP="00BC6C49">
      <w:pPr>
        <w:jc w:val="both"/>
        <w:rPr>
          <w:rFonts w:ascii="AytoRoquetas Light Condensed" w:hAnsi="AytoRoquetas Light Condensed"/>
          <w:sz w:val="16"/>
          <w:szCs w:val="16"/>
        </w:rPr>
      </w:pPr>
    </w:p>
    <w:p w14:paraId="12F1CD55" w14:textId="77777777" w:rsidR="00BC6C49" w:rsidRDefault="00BC6C49" w:rsidP="00BC6C49">
      <w:pPr>
        <w:jc w:val="center"/>
        <w:rPr>
          <w:rFonts w:ascii="AytoRoquetas Light Condensed" w:hAnsi="AytoRoquetas Light Condensed"/>
          <w:b/>
          <w:sz w:val="20"/>
          <w:szCs w:val="20"/>
        </w:rPr>
      </w:pPr>
      <w:r>
        <w:rPr>
          <w:rFonts w:ascii="AytoRoquetas Light Condensed" w:hAnsi="AytoRoquetas Light Condensed"/>
          <w:b/>
          <w:sz w:val="20"/>
          <w:szCs w:val="20"/>
        </w:rPr>
        <w:lastRenderedPageBreak/>
        <w:t>FIRMAR POR LA PERSONA QUE OSTENTE LA REPRESENTACIÓN LEGAL DE LA ENTIDAD DEPORTIVA</w:t>
      </w:r>
    </w:p>
    <w:p w14:paraId="615EE036" w14:textId="77777777" w:rsidR="00BC6C49" w:rsidRDefault="00BC6C49" w:rsidP="00BC6C49">
      <w:pPr>
        <w:tabs>
          <w:tab w:val="left" w:pos="1420"/>
        </w:tabs>
        <w:rPr>
          <w:rFonts w:ascii="AytoRoquetas Light Condensed" w:hAnsi="AytoRoquetas Light Condensed"/>
          <w:b/>
          <w:sz w:val="20"/>
          <w:szCs w:val="20"/>
        </w:rPr>
      </w:pPr>
    </w:p>
    <w:p w14:paraId="0FCC6983" w14:textId="77777777" w:rsidR="00BC6C49" w:rsidRDefault="00BC6C49" w:rsidP="00BC6C49">
      <w:pPr>
        <w:tabs>
          <w:tab w:val="left" w:pos="1420"/>
        </w:tabs>
        <w:rPr>
          <w:rFonts w:ascii="AytoRoquetas Light Condensed" w:hAnsi="AytoRoquetas Light Condensed"/>
          <w:b/>
          <w:sz w:val="20"/>
          <w:szCs w:val="20"/>
        </w:rPr>
      </w:pPr>
    </w:p>
    <w:p w14:paraId="2FF87DAA" w14:textId="77777777" w:rsidR="00BC6C49" w:rsidRDefault="00BC6C49" w:rsidP="00BC6C49">
      <w:pPr>
        <w:tabs>
          <w:tab w:val="left" w:pos="1420"/>
        </w:tabs>
        <w:rPr>
          <w:rFonts w:ascii="AytoRoquetas Light Condensed" w:hAnsi="AytoRoquetas Light Condensed"/>
          <w:b/>
          <w:sz w:val="20"/>
          <w:szCs w:val="20"/>
        </w:rPr>
      </w:pPr>
    </w:p>
    <w:p w14:paraId="6AF9A9A3" w14:textId="77777777" w:rsidR="00BC6C49" w:rsidRDefault="00BC6C49" w:rsidP="00BC6C49">
      <w:pPr>
        <w:tabs>
          <w:tab w:val="left" w:pos="1420"/>
        </w:tabs>
        <w:rPr>
          <w:rFonts w:ascii="AytoRoquetas Light Condensed" w:hAnsi="AytoRoquetas Light Condensed"/>
          <w:b/>
          <w:sz w:val="20"/>
          <w:szCs w:val="20"/>
        </w:rPr>
      </w:pPr>
    </w:p>
    <w:p w14:paraId="06EDCBFA" w14:textId="77777777" w:rsidR="00BC6C49" w:rsidRDefault="00BC6C49" w:rsidP="00BC6C49">
      <w:pPr>
        <w:tabs>
          <w:tab w:val="left" w:pos="1420"/>
        </w:tabs>
        <w:rPr>
          <w:rFonts w:ascii="AytoRoquetas Light Condensed" w:hAnsi="AytoRoquetas Light Condensed"/>
          <w:b/>
          <w:sz w:val="20"/>
          <w:szCs w:val="20"/>
        </w:rPr>
      </w:pPr>
    </w:p>
    <w:p w14:paraId="6BB6EFBD" w14:textId="77777777" w:rsidR="00BC6C49" w:rsidRDefault="00BC6C49" w:rsidP="00BC6C49">
      <w:pPr>
        <w:tabs>
          <w:tab w:val="left" w:pos="1420"/>
        </w:tabs>
        <w:rPr>
          <w:rFonts w:ascii="AytoRoquetas Light Condensed" w:hAnsi="AytoRoquetas Light Condensed"/>
          <w:b/>
          <w:sz w:val="20"/>
          <w:szCs w:val="20"/>
        </w:rPr>
      </w:pPr>
    </w:p>
    <w:p w14:paraId="64180F28" w14:textId="77777777" w:rsidR="00BC6C49" w:rsidRDefault="00BC6C49" w:rsidP="00BC6C49">
      <w:pPr>
        <w:jc w:val="both"/>
        <w:rPr>
          <w:rFonts w:ascii="AytoRoquetas Light Condensed" w:hAnsi="AytoRoquetas Light Condensed"/>
          <w:sz w:val="16"/>
          <w:szCs w:val="16"/>
        </w:rPr>
      </w:pPr>
      <w:r>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w:t>
      </w:r>
      <w:proofErr w:type="gramStart"/>
      <w:r>
        <w:rPr>
          <w:rFonts w:ascii="AytoRoquetas Light Condensed" w:hAnsi="AytoRoquetas Light Condensed"/>
          <w:sz w:val="16"/>
          <w:szCs w:val="16"/>
        </w:rPr>
        <w:t>que  la</w:t>
      </w:r>
      <w:proofErr w:type="gramEnd"/>
      <w:r>
        <w:rPr>
          <w:rFonts w:ascii="AytoRoquetas Light Condensed" w:hAnsi="AytoRoquetas Light Condensed"/>
          <w:sz w:val="16"/>
          <w:szCs w:val="16"/>
        </w:rPr>
        <w:t xml:space="preserve"> persona interesada podrá ejercer los derechos de acceso rectificación, cancelación y oposición. </w:t>
      </w:r>
      <w:proofErr w:type="spellStart"/>
      <w:r>
        <w:rPr>
          <w:rFonts w:ascii="AytoRoquetas Light Condensed" w:hAnsi="AytoRoquetas Light Condensed"/>
          <w:sz w:val="16"/>
          <w:szCs w:val="16"/>
        </w:rPr>
        <w:t>Pz</w:t>
      </w:r>
      <w:proofErr w:type="spellEnd"/>
      <w:r>
        <w:rPr>
          <w:rFonts w:ascii="AytoRoquetas Light Condensed" w:hAnsi="AytoRoquetas Light Condensed"/>
          <w:sz w:val="16"/>
          <w:szCs w:val="16"/>
        </w:rPr>
        <w:t>. De la Constitución 1, 04740 – Roquetas de Mar (Almería). Teléfono 950338585. Correo electrónico: registro@aytoroquetas.org</w:t>
      </w:r>
    </w:p>
    <w:tbl>
      <w:tblPr>
        <w:tblStyle w:val="Tablaconcuadrcula1"/>
        <w:tblW w:w="9357" w:type="dxa"/>
        <w:tblInd w:w="-431" w:type="dxa"/>
        <w:tblLook w:val="04A0" w:firstRow="1" w:lastRow="0" w:firstColumn="1" w:lastColumn="0" w:noHBand="0" w:noVBand="1"/>
      </w:tblPr>
      <w:tblGrid>
        <w:gridCol w:w="423"/>
        <w:gridCol w:w="8934"/>
      </w:tblGrid>
      <w:tr w:rsidR="00BC6C49" w14:paraId="4C4A1B86" w14:textId="77777777" w:rsidTr="00BC6C49">
        <w:tc>
          <w:tcPr>
            <w:tcW w:w="9357" w:type="dxa"/>
            <w:gridSpan w:val="2"/>
            <w:tcBorders>
              <w:top w:val="single" w:sz="4" w:space="0" w:color="auto"/>
              <w:left w:val="single" w:sz="4" w:space="0" w:color="auto"/>
              <w:bottom w:val="single" w:sz="4" w:space="0" w:color="auto"/>
              <w:right w:val="single" w:sz="4" w:space="0" w:color="auto"/>
            </w:tcBorders>
            <w:hideMark/>
          </w:tcPr>
          <w:p w14:paraId="0A0A6825" w14:textId="77777777" w:rsidR="00BC6C49" w:rsidRDefault="00BC6C49">
            <w:pPr>
              <w:spacing w:line="240" w:lineRule="auto"/>
              <w:jc w:val="center"/>
              <w:rPr>
                <w:rFonts w:ascii="AytoRoquetas Light Condensed" w:hAnsi="AytoRoquetas Light Condensed"/>
                <w:b/>
                <w:sz w:val="24"/>
                <w:szCs w:val="24"/>
              </w:rPr>
            </w:pPr>
            <w:r>
              <w:rPr>
                <w:rFonts w:ascii="AytoRoquetas Light Condensed" w:hAnsi="AytoRoquetas Light Condensed"/>
                <w:b/>
                <w:sz w:val="24"/>
                <w:szCs w:val="24"/>
              </w:rPr>
              <w:t>DOCUMENTACIÓN OBLIGATORIA A PRESENTAR</w:t>
            </w:r>
          </w:p>
        </w:tc>
      </w:tr>
      <w:tr w:rsidR="00BC6C49" w14:paraId="6BB21DF3"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520EB37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a)</w:t>
            </w:r>
          </w:p>
        </w:tc>
        <w:tc>
          <w:tcPr>
            <w:tcW w:w="8934" w:type="dxa"/>
            <w:tcBorders>
              <w:top w:val="single" w:sz="4" w:space="0" w:color="auto"/>
              <w:left w:val="single" w:sz="4" w:space="0" w:color="auto"/>
              <w:bottom w:val="single" w:sz="4" w:space="0" w:color="auto"/>
              <w:right w:val="single" w:sz="4" w:space="0" w:color="auto"/>
            </w:tcBorders>
            <w:hideMark/>
          </w:tcPr>
          <w:p w14:paraId="19083A52"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C.I.F de la entidad.</w:t>
            </w:r>
          </w:p>
        </w:tc>
      </w:tr>
      <w:tr w:rsidR="00BC6C49" w14:paraId="5813CF69"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B33DC07" w14:textId="77777777" w:rsidR="00BC6C49" w:rsidRDefault="00BC6C49">
            <w:pPr>
              <w:spacing w:line="240" w:lineRule="auto"/>
              <w:jc w:val="center"/>
              <w:rPr>
                <w:rFonts w:ascii="AytoRoquetas Light Condensed" w:hAnsi="AytoRoquetas Light Condensed"/>
                <w:b/>
                <w:color w:val="FF0000"/>
                <w:sz w:val="20"/>
                <w:szCs w:val="20"/>
              </w:rPr>
            </w:pPr>
            <w:r>
              <w:rPr>
                <w:rFonts w:ascii="AytoRoquetas Light Condensed" w:hAnsi="AytoRoquetas Light Condensed"/>
                <w:b/>
                <w:sz w:val="20"/>
                <w:szCs w:val="20"/>
              </w:rPr>
              <w:t>b)</w:t>
            </w:r>
          </w:p>
        </w:tc>
        <w:tc>
          <w:tcPr>
            <w:tcW w:w="8934" w:type="dxa"/>
            <w:tcBorders>
              <w:top w:val="single" w:sz="4" w:space="0" w:color="auto"/>
              <w:left w:val="single" w:sz="4" w:space="0" w:color="auto"/>
              <w:bottom w:val="single" w:sz="4" w:space="0" w:color="auto"/>
              <w:right w:val="single" w:sz="4" w:space="0" w:color="auto"/>
            </w:tcBorders>
            <w:hideMark/>
          </w:tcPr>
          <w:p w14:paraId="7F8CCFFB"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sz w:val="20"/>
                <w:szCs w:val="20"/>
              </w:rPr>
              <w:t>N.I.F del representante legal de la entidad deportiva.</w:t>
            </w:r>
          </w:p>
        </w:tc>
      </w:tr>
      <w:tr w:rsidR="00BC6C49" w14:paraId="20A366AE"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0B08D97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w:t>
            </w:r>
          </w:p>
        </w:tc>
        <w:tc>
          <w:tcPr>
            <w:tcW w:w="8934" w:type="dxa"/>
            <w:tcBorders>
              <w:top w:val="single" w:sz="4" w:space="0" w:color="auto"/>
              <w:left w:val="single" w:sz="4" w:space="0" w:color="auto"/>
              <w:bottom w:val="single" w:sz="4" w:space="0" w:color="auto"/>
              <w:right w:val="single" w:sz="4" w:space="0" w:color="auto"/>
            </w:tcBorders>
            <w:hideMark/>
          </w:tcPr>
          <w:p w14:paraId="6D8BA0C4"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Certificado expedido por el Registro de Entidades Deportivas de la Junta de Andalucía fechado en el año 2024 en el que se especifique a composición de la Junta Directiva de la entidad.</w:t>
            </w:r>
          </w:p>
        </w:tc>
      </w:tr>
      <w:tr w:rsidR="00BC6C49" w14:paraId="4586FF9C"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37A6F53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d)</w:t>
            </w:r>
          </w:p>
        </w:tc>
        <w:tc>
          <w:tcPr>
            <w:tcW w:w="8934" w:type="dxa"/>
            <w:tcBorders>
              <w:top w:val="single" w:sz="4" w:space="0" w:color="auto"/>
              <w:left w:val="single" w:sz="4" w:space="0" w:color="auto"/>
              <w:bottom w:val="single" w:sz="4" w:space="0" w:color="auto"/>
              <w:right w:val="single" w:sz="4" w:space="0" w:color="auto"/>
            </w:tcBorders>
            <w:hideMark/>
          </w:tcPr>
          <w:p w14:paraId="1B19BD7C"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r>
      <w:tr w:rsidR="00BC6C49" w14:paraId="63FD8956"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708DB0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e)</w:t>
            </w:r>
          </w:p>
        </w:tc>
        <w:tc>
          <w:tcPr>
            <w:tcW w:w="8934" w:type="dxa"/>
            <w:tcBorders>
              <w:top w:val="single" w:sz="4" w:space="0" w:color="auto"/>
              <w:left w:val="single" w:sz="4" w:space="0" w:color="auto"/>
              <w:bottom w:val="single" w:sz="4" w:space="0" w:color="auto"/>
              <w:right w:val="single" w:sz="4" w:space="0" w:color="auto"/>
            </w:tcBorders>
            <w:hideMark/>
          </w:tcPr>
          <w:p w14:paraId="59C7E087"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r>
      <w:tr w:rsidR="00BC6C49" w14:paraId="40189B5F"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108A9078"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f)</w:t>
            </w:r>
          </w:p>
        </w:tc>
        <w:tc>
          <w:tcPr>
            <w:tcW w:w="8934" w:type="dxa"/>
            <w:tcBorders>
              <w:top w:val="single" w:sz="4" w:space="0" w:color="auto"/>
              <w:left w:val="single" w:sz="4" w:space="0" w:color="auto"/>
              <w:bottom w:val="single" w:sz="4" w:space="0" w:color="auto"/>
              <w:right w:val="single" w:sz="4" w:space="0" w:color="auto"/>
            </w:tcBorders>
            <w:hideMark/>
          </w:tcPr>
          <w:p w14:paraId="2ED51879"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Declaración responsable de no haber solicitado y/o </w:t>
            </w:r>
            <w:proofErr w:type="gramStart"/>
            <w:r>
              <w:rPr>
                <w:rFonts w:ascii="AytoRoquetas Light Condensed" w:hAnsi="AytoRoquetas Light Condensed"/>
                <w:sz w:val="20"/>
                <w:szCs w:val="20"/>
              </w:rPr>
              <w:t>concedido subvención</w:t>
            </w:r>
            <w:proofErr w:type="gramEnd"/>
            <w:r>
              <w:rPr>
                <w:rFonts w:ascii="AytoRoquetas Light Condensed" w:hAnsi="AytoRoquetas Light Condensed"/>
                <w:sz w:val="20"/>
                <w:szCs w:val="20"/>
              </w:rPr>
              <w:t xml:space="preserve"> con destino a los mismos fines. </w:t>
            </w:r>
          </w:p>
        </w:tc>
      </w:tr>
      <w:tr w:rsidR="00BC6C49" w14:paraId="7115FC7B"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0B0D54F2"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g)</w:t>
            </w:r>
          </w:p>
        </w:tc>
        <w:tc>
          <w:tcPr>
            <w:tcW w:w="8934" w:type="dxa"/>
            <w:tcBorders>
              <w:top w:val="single" w:sz="4" w:space="0" w:color="auto"/>
              <w:left w:val="single" w:sz="4" w:space="0" w:color="auto"/>
              <w:bottom w:val="single" w:sz="4" w:space="0" w:color="auto"/>
              <w:right w:val="single" w:sz="4" w:space="0" w:color="auto"/>
            </w:tcBorders>
            <w:hideMark/>
          </w:tcPr>
          <w:p w14:paraId="19807BB1"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Certificado de cuenta bancaria de la entidad. </w:t>
            </w:r>
          </w:p>
        </w:tc>
      </w:tr>
      <w:tr w:rsidR="00BC6C49" w14:paraId="3CE484C3"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7383E9F3"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h)</w:t>
            </w:r>
          </w:p>
        </w:tc>
        <w:tc>
          <w:tcPr>
            <w:tcW w:w="8934" w:type="dxa"/>
            <w:tcBorders>
              <w:top w:val="single" w:sz="4" w:space="0" w:color="auto"/>
              <w:left w:val="single" w:sz="4" w:space="0" w:color="auto"/>
              <w:bottom w:val="single" w:sz="4" w:space="0" w:color="auto"/>
              <w:right w:val="single" w:sz="4" w:space="0" w:color="auto"/>
            </w:tcBorders>
            <w:hideMark/>
          </w:tcPr>
          <w:p w14:paraId="26B30571"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Documento acreditativo emitido por la federación correspondiente que certifique su participación </w:t>
            </w:r>
          </w:p>
        </w:tc>
      </w:tr>
      <w:tr w:rsidR="00BC6C49" w14:paraId="03BA03E1"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5C5F5F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w:t>
            </w:r>
          </w:p>
        </w:tc>
        <w:tc>
          <w:tcPr>
            <w:tcW w:w="8934" w:type="dxa"/>
            <w:tcBorders>
              <w:top w:val="single" w:sz="4" w:space="0" w:color="auto"/>
              <w:left w:val="single" w:sz="4" w:space="0" w:color="auto"/>
              <w:bottom w:val="single" w:sz="4" w:space="0" w:color="auto"/>
              <w:right w:val="single" w:sz="4" w:space="0" w:color="auto"/>
            </w:tcBorders>
            <w:hideMark/>
          </w:tcPr>
          <w:p w14:paraId="367A0FB9"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Acreditación de la titulación exigida según la Ley de todo el personal que desempeñe funciones de docencia.</w:t>
            </w:r>
          </w:p>
        </w:tc>
      </w:tr>
      <w:tr w:rsidR="00BC6C49" w14:paraId="69C7A3F4"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12336FC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j)</w:t>
            </w:r>
          </w:p>
        </w:tc>
        <w:tc>
          <w:tcPr>
            <w:tcW w:w="8934" w:type="dxa"/>
            <w:tcBorders>
              <w:top w:val="single" w:sz="4" w:space="0" w:color="auto"/>
              <w:left w:val="single" w:sz="4" w:space="0" w:color="auto"/>
              <w:bottom w:val="single" w:sz="4" w:space="0" w:color="auto"/>
              <w:right w:val="single" w:sz="4" w:space="0" w:color="auto"/>
            </w:tcBorders>
            <w:hideMark/>
          </w:tcPr>
          <w:p w14:paraId="5A542977"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o colaboradores/voluntarios que trabajen en contacto habitual con menores.</w:t>
            </w:r>
          </w:p>
        </w:tc>
      </w:tr>
      <w:tr w:rsidR="00BC6C49" w14:paraId="70C99AEF"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AE9ACCC"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k)</w:t>
            </w:r>
          </w:p>
        </w:tc>
        <w:tc>
          <w:tcPr>
            <w:tcW w:w="8934" w:type="dxa"/>
            <w:tcBorders>
              <w:top w:val="single" w:sz="4" w:space="0" w:color="auto"/>
              <w:left w:val="single" w:sz="4" w:space="0" w:color="auto"/>
              <w:bottom w:val="single" w:sz="4" w:space="0" w:color="auto"/>
              <w:right w:val="single" w:sz="4" w:space="0" w:color="auto"/>
            </w:tcBorders>
            <w:hideMark/>
          </w:tcPr>
          <w:p w14:paraId="6196C9D3"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Copia del seguro de Responsabilidad Civil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 </w:t>
            </w:r>
          </w:p>
        </w:tc>
      </w:tr>
      <w:tr w:rsidR="00BC6C49" w14:paraId="5B2B1E9E"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0149C9A0"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l)</w:t>
            </w:r>
          </w:p>
        </w:tc>
        <w:tc>
          <w:tcPr>
            <w:tcW w:w="8934" w:type="dxa"/>
            <w:tcBorders>
              <w:top w:val="single" w:sz="4" w:space="0" w:color="auto"/>
              <w:left w:val="single" w:sz="4" w:space="0" w:color="auto"/>
              <w:bottom w:val="single" w:sz="4" w:space="0" w:color="auto"/>
              <w:right w:val="single" w:sz="4" w:space="0" w:color="auto"/>
            </w:tcBorders>
            <w:hideMark/>
          </w:tcPr>
          <w:p w14:paraId="06C8A9EA"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Recibo de pago del Seguro de Responsabilidad Civil de la entidad.</w:t>
            </w:r>
          </w:p>
        </w:tc>
      </w:tr>
      <w:tr w:rsidR="00BC6C49" w14:paraId="18A26BC7"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04289F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m)</w:t>
            </w:r>
          </w:p>
        </w:tc>
        <w:tc>
          <w:tcPr>
            <w:tcW w:w="8934" w:type="dxa"/>
            <w:tcBorders>
              <w:top w:val="single" w:sz="4" w:space="0" w:color="auto"/>
              <w:left w:val="single" w:sz="4" w:space="0" w:color="auto"/>
              <w:bottom w:val="single" w:sz="4" w:space="0" w:color="auto"/>
              <w:right w:val="single" w:sz="4" w:space="0" w:color="auto"/>
            </w:tcBorders>
            <w:hideMark/>
          </w:tcPr>
          <w:p w14:paraId="33B3ED46"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Copia de las licencias federativas en vigor en el periodo subvencionable en caso de contar con deportistas federados. </w:t>
            </w:r>
          </w:p>
        </w:tc>
      </w:tr>
      <w:tr w:rsidR="00BC6C49" w14:paraId="380B88C8"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A0D6080"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n)</w:t>
            </w:r>
          </w:p>
        </w:tc>
        <w:tc>
          <w:tcPr>
            <w:tcW w:w="8934" w:type="dxa"/>
            <w:tcBorders>
              <w:top w:val="single" w:sz="4" w:space="0" w:color="auto"/>
              <w:left w:val="single" w:sz="4" w:space="0" w:color="auto"/>
              <w:bottom w:val="single" w:sz="4" w:space="0" w:color="auto"/>
              <w:right w:val="single" w:sz="4" w:space="0" w:color="auto"/>
            </w:tcBorders>
            <w:hideMark/>
          </w:tcPr>
          <w:p w14:paraId="5E3BD29C"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En caso de contar con deportistas no federados, póliza de seguro de accidentes deportivos vigente durante todo el periodo del proyecto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w:t>
            </w:r>
          </w:p>
        </w:tc>
      </w:tr>
      <w:tr w:rsidR="00BC6C49" w14:paraId="05E405B8"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D8B3FE4"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ñ)</w:t>
            </w:r>
          </w:p>
        </w:tc>
        <w:tc>
          <w:tcPr>
            <w:tcW w:w="8934" w:type="dxa"/>
            <w:tcBorders>
              <w:top w:val="single" w:sz="4" w:space="0" w:color="auto"/>
              <w:left w:val="single" w:sz="4" w:space="0" w:color="auto"/>
              <w:bottom w:val="single" w:sz="4" w:space="0" w:color="auto"/>
              <w:right w:val="single" w:sz="4" w:space="0" w:color="auto"/>
            </w:tcBorders>
            <w:hideMark/>
          </w:tcPr>
          <w:p w14:paraId="521EE27F"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Recibo de pago en vigor del seguro de accidentes deportivos.</w:t>
            </w:r>
          </w:p>
        </w:tc>
      </w:tr>
      <w:tr w:rsidR="00BC6C49" w14:paraId="244B31D8"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17BC26AF"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o)</w:t>
            </w:r>
          </w:p>
        </w:tc>
        <w:tc>
          <w:tcPr>
            <w:tcW w:w="8934" w:type="dxa"/>
            <w:tcBorders>
              <w:top w:val="single" w:sz="4" w:space="0" w:color="auto"/>
              <w:left w:val="single" w:sz="4" w:space="0" w:color="auto"/>
              <w:bottom w:val="single" w:sz="4" w:space="0" w:color="auto"/>
              <w:right w:val="single" w:sz="4" w:space="0" w:color="auto"/>
            </w:tcBorders>
            <w:hideMark/>
          </w:tcPr>
          <w:p w14:paraId="2824BBF3"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Estatutos firmados y sellados por la Junta de Andalucía.</w:t>
            </w:r>
          </w:p>
        </w:tc>
      </w:tr>
      <w:tr w:rsidR="00BC6C49" w14:paraId="1D3D57BE"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73C3F9C4"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p)</w:t>
            </w:r>
          </w:p>
        </w:tc>
        <w:tc>
          <w:tcPr>
            <w:tcW w:w="8934" w:type="dxa"/>
            <w:tcBorders>
              <w:top w:val="single" w:sz="4" w:space="0" w:color="auto"/>
              <w:left w:val="single" w:sz="4" w:space="0" w:color="auto"/>
              <w:bottom w:val="single" w:sz="4" w:space="0" w:color="auto"/>
              <w:right w:val="single" w:sz="4" w:space="0" w:color="auto"/>
            </w:tcBorders>
            <w:hideMark/>
          </w:tcPr>
          <w:p w14:paraId="4051CD4A"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sz w:val="20"/>
                <w:szCs w:val="20"/>
              </w:rPr>
              <w:t>Certificado del presidente de la entidad delegando la representación legal del club junto con su N.</w:t>
            </w:r>
            <w:proofErr w:type="gramStart"/>
            <w:r>
              <w:rPr>
                <w:rFonts w:ascii="AytoRoquetas Light Condensed" w:hAnsi="AytoRoquetas Light Condensed"/>
                <w:sz w:val="20"/>
                <w:szCs w:val="20"/>
              </w:rPr>
              <w:t>I.F</w:t>
            </w:r>
            <w:proofErr w:type="gramEnd"/>
          </w:p>
        </w:tc>
      </w:tr>
      <w:tr w:rsidR="00BC6C49" w14:paraId="1AE8A38D"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555BCEEB"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q)</w:t>
            </w:r>
          </w:p>
        </w:tc>
        <w:tc>
          <w:tcPr>
            <w:tcW w:w="8934" w:type="dxa"/>
            <w:tcBorders>
              <w:top w:val="single" w:sz="4" w:space="0" w:color="auto"/>
              <w:left w:val="single" w:sz="4" w:space="0" w:color="auto"/>
              <w:bottom w:val="single" w:sz="4" w:space="0" w:color="auto"/>
              <w:right w:val="single" w:sz="4" w:space="0" w:color="auto"/>
            </w:tcBorders>
            <w:hideMark/>
          </w:tcPr>
          <w:p w14:paraId="3E1DDE5E"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Acta fundacional de la entidad deportiva.</w:t>
            </w:r>
          </w:p>
        </w:tc>
      </w:tr>
      <w:tr w:rsidR="00BC6C49" w14:paraId="6261863E"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9D7252C"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R)</w:t>
            </w:r>
          </w:p>
        </w:tc>
        <w:tc>
          <w:tcPr>
            <w:tcW w:w="8934" w:type="dxa"/>
            <w:tcBorders>
              <w:top w:val="single" w:sz="4" w:space="0" w:color="auto"/>
              <w:left w:val="single" w:sz="4" w:space="0" w:color="auto"/>
              <w:bottom w:val="single" w:sz="4" w:space="0" w:color="auto"/>
              <w:right w:val="single" w:sz="4" w:space="0" w:color="auto"/>
            </w:tcBorders>
            <w:hideMark/>
          </w:tcPr>
          <w:p w14:paraId="7DB9F7BA"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Calendario de competición</w:t>
            </w:r>
          </w:p>
        </w:tc>
      </w:tr>
    </w:tbl>
    <w:p w14:paraId="5267D31C" w14:textId="77777777" w:rsidR="00BC6C49" w:rsidRDefault="00BC6C49" w:rsidP="00BC6C49">
      <w:pPr>
        <w:jc w:val="both"/>
        <w:rPr>
          <w:rFonts w:ascii="AytoRoquetas Light Condensed" w:hAnsi="AytoRoquetas Light Condensed"/>
          <w:b/>
          <w:sz w:val="20"/>
          <w:szCs w:val="20"/>
        </w:rPr>
      </w:pPr>
    </w:p>
    <w:p w14:paraId="741ACA29" w14:textId="77777777" w:rsidR="00BC6C49" w:rsidRDefault="00BC6C49" w:rsidP="00BC6C49">
      <w:pPr>
        <w:jc w:val="both"/>
        <w:rPr>
          <w:rFonts w:ascii="AytoRoquetas Light Condensed" w:hAnsi="AytoRoquetas Light Condensed"/>
          <w:b/>
          <w:sz w:val="20"/>
          <w:szCs w:val="20"/>
        </w:rPr>
      </w:pPr>
    </w:p>
    <w:p w14:paraId="42CA83CD" w14:textId="77777777" w:rsidR="00BC6C49" w:rsidRDefault="00BC6C49" w:rsidP="00BC6C49">
      <w:pPr>
        <w:jc w:val="both"/>
        <w:rPr>
          <w:rFonts w:ascii="AytoRoquetas Light Condensed" w:hAnsi="AytoRoquetas Light Condensed"/>
          <w:b/>
          <w:sz w:val="20"/>
          <w:szCs w:val="20"/>
        </w:rPr>
      </w:pPr>
    </w:p>
    <w:p w14:paraId="6E2F2184" w14:textId="77777777" w:rsidR="00BC6C49" w:rsidRDefault="00BC6C49" w:rsidP="00BC6C49">
      <w:pPr>
        <w:jc w:val="both"/>
        <w:rPr>
          <w:rFonts w:ascii="AytoRoquetas Light Condensed" w:hAnsi="AytoRoquetas Light Condensed"/>
          <w:b/>
          <w:sz w:val="20"/>
          <w:szCs w:val="20"/>
        </w:rPr>
      </w:pPr>
    </w:p>
    <w:p w14:paraId="2125C130" w14:textId="77777777" w:rsidR="00BC6C49" w:rsidRDefault="00BC6C49" w:rsidP="00BC6C49">
      <w:pPr>
        <w:jc w:val="both"/>
        <w:rPr>
          <w:rFonts w:ascii="AytoRoquetas Light Condensed" w:hAnsi="AytoRoquetas Light Condensed"/>
          <w:b/>
          <w:sz w:val="20"/>
          <w:szCs w:val="20"/>
        </w:rPr>
      </w:pPr>
    </w:p>
    <w:p w14:paraId="40710835" w14:textId="77777777" w:rsidR="00BC6C49" w:rsidRDefault="00BC6C49" w:rsidP="00BC6C49">
      <w:pPr>
        <w:jc w:val="both"/>
        <w:rPr>
          <w:rFonts w:ascii="AytoRoquetas Light Condensed" w:hAnsi="AytoRoquetas Light Condensed"/>
          <w:b/>
          <w:sz w:val="20"/>
          <w:szCs w:val="20"/>
        </w:rPr>
      </w:pPr>
    </w:p>
    <w:p w14:paraId="4B54B4D1" w14:textId="77777777" w:rsidR="00BC6C49" w:rsidRDefault="00BC6C49" w:rsidP="00BC6C49">
      <w:pPr>
        <w:jc w:val="both"/>
        <w:rPr>
          <w:rFonts w:ascii="AytoRoquetas Light Condensed" w:hAnsi="AytoRoquetas Light Condensed"/>
          <w:b/>
          <w:sz w:val="20"/>
          <w:szCs w:val="20"/>
        </w:rPr>
      </w:pPr>
    </w:p>
    <w:p w14:paraId="0BA98E6B" w14:textId="77777777" w:rsidR="00BC6C49" w:rsidRDefault="00BC6C49" w:rsidP="00BC6C49">
      <w:pPr>
        <w:jc w:val="both"/>
        <w:rPr>
          <w:rFonts w:ascii="AytoRoquetas Light Condensed" w:hAnsi="AytoRoquetas Light Condensed"/>
          <w:b/>
          <w:sz w:val="20"/>
          <w:szCs w:val="20"/>
        </w:rPr>
      </w:pPr>
    </w:p>
    <w:p w14:paraId="02C96635" w14:textId="77777777" w:rsidR="00BC6C49" w:rsidRDefault="00BC6C49" w:rsidP="00BC6C49">
      <w:pPr>
        <w:jc w:val="both"/>
        <w:rPr>
          <w:rFonts w:ascii="AytoRoquetas Light Condensed" w:hAnsi="AytoRoquetas Light Condensed"/>
          <w:b/>
          <w:sz w:val="20"/>
          <w:szCs w:val="20"/>
        </w:rPr>
      </w:pPr>
    </w:p>
    <w:p w14:paraId="0362AFBD" w14:textId="77777777" w:rsidR="00BC6C49" w:rsidRDefault="00BC6C49" w:rsidP="00BC6C49">
      <w:pPr>
        <w:jc w:val="both"/>
        <w:rPr>
          <w:rFonts w:ascii="AytoRoquetas Light Condensed" w:hAnsi="AytoRoquetas Light Condensed"/>
          <w:b/>
          <w:sz w:val="20"/>
          <w:szCs w:val="20"/>
        </w:rPr>
      </w:pPr>
    </w:p>
    <w:p w14:paraId="7BFC86C7" w14:textId="77777777" w:rsidR="00BC6C49" w:rsidRDefault="00BC6C49" w:rsidP="00BC6C49">
      <w:pPr>
        <w:jc w:val="both"/>
        <w:rPr>
          <w:rFonts w:ascii="AytoRoquetas Light Condensed" w:hAnsi="AytoRoquetas Light Condensed"/>
          <w:b/>
          <w:sz w:val="20"/>
          <w:szCs w:val="20"/>
        </w:rPr>
      </w:pPr>
    </w:p>
    <w:p w14:paraId="21CB7C11" w14:textId="77777777" w:rsidR="00BC6C49" w:rsidRDefault="00BC6C49" w:rsidP="00BC6C49">
      <w:pPr>
        <w:jc w:val="both"/>
        <w:rPr>
          <w:rFonts w:ascii="AytoRoquetas Light Condensed" w:hAnsi="AytoRoquetas Light Condensed"/>
          <w:b/>
          <w:sz w:val="20"/>
          <w:szCs w:val="20"/>
        </w:rPr>
      </w:pPr>
    </w:p>
    <w:p w14:paraId="16636594" w14:textId="77777777" w:rsidR="00BC6C49" w:rsidRDefault="00BC6C49" w:rsidP="00BC6C49">
      <w:pPr>
        <w:jc w:val="both"/>
        <w:rPr>
          <w:rFonts w:ascii="AytoRoquetas Light Condensed" w:hAnsi="AytoRoquetas Light Condensed"/>
          <w:b/>
          <w:sz w:val="20"/>
          <w:szCs w:val="20"/>
        </w:rPr>
      </w:pPr>
    </w:p>
    <w:p w14:paraId="7E3CAA97" w14:textId="77777777" w:rsidR="00BC6C49" w:rsidRDefault="00BC6C49" w:rsidP="00BC6C49">
      <w:pPr>
        <w:jc w:val="both"/>
        <w:rPr>
          <w:rFonts w:ascii="AytoRoquetas Light Condensed" w:hAnsi="AytoRoquetas Light Condensed"/>
          <w:b/>
          <w:sz w:val="20"/>
          <w:szCs w:val="20"/>
        </w:rPr>
      </w:pPr>
    </w:p>
    <w:p w14:paraId="78695C29" w14:textId="77777777" w:rsidR="00BC6C49" w:rsidRDefault="00BC6C49" w:rsidP="00BC6C49">
      <w:pPr>
        <w:jc w:val="both"/>
        <w:rPr>
          <w:rFonts w:ascii="AytoRoquetas Light Condensed" w:hAnsi="AytoRoquetas Light Condensed"/>
          <w:b/>
          <w:sz w:val="20"/>
          <w:szCs w:val="20"/>
        </w:rPr>
      </w:pPr>
    </w:p>
    <w:p w14:paraId="7D019417" w14:textId="77777777" w:rsidR="00BC6C49" w:rsidRDefault="00BC6C49" w:rsidP="00BC6C49">
      <w:pPr>
        <w:jc w:val="both"/>
        <w:rPr>
          <w:rFonts w:ascii="AytoRoquetas Light Condensed" w:hAnsi="AytoRoquetas Light Condensed"/>
          <w:b/>
          <w:sz w:val="20"/>
          <w:szCs w:val="20"/>
        </w:rPr>
      </w:pPr>
    </w:p>
    <w:p w14:paraId="409B38A8" w14:textId="77777777" w:rsidR="00BC6C49" w:rsidRDefault="00BC6C49" w:rsidP="00BC6C49">
      <w:pPr>
        <w:jc w:val="both"/>
        <w:rPr>
          <w:rFonts w:ascii="AytoRoquetas Light Condensed" w:hAnsi="AytoRoquetas Light Condensed"/>
          <w:b/>
          <w:sz w:val="20"/>
          <w:szCs w:val="20"/>
        </w:rPr>
      </w:pPr>
    </w:p>
    <w:p w14:paraId="1DD95A14" w14:textId="77777777" w:rsidR="00BC6C49" w:rsidRDefault="00BC6C49" w:rsidP="00BC6C49">
      <w:pPr>
        <w:jc w:val="both"/>
        <w:rPr>
          <w:rFonts w:ascii="AytoRoquetas Light Condensed" w:hAnsi="AytoRoquetas Light Condensed"/>
          <w:b/>
          <w:sz w:val="20"/>
          <w:szCs w:val="20"/>
        </w:rPr>
      </w:pPr>
    </w:p>
    <w:p w14:paraId="36616AF6" w14:textId="77777777" w:rsidR="00BC6C49" w:rsidRDefault="00BC6C49" w:rsidP="00BC6C49">
      <w:pPr>
        <w:jc w:val="both"/>
        <w:rPr>
          <w:rFonts w:ascii="AytoRoquetas Light Condensed" w:hAnsi="AytoRoquetas Light Condensed"/>
          <w:b/>
          <w:sz w:val="20"/>
          <w:szCs w:val="20"/>
        </w:rPr>
      </w:pPr>
    </w:p>
    <w:p w14:paraId="525133F6" w14:textId="77777777" w:rsidR="00BC6C49" w:rsidRDefault="00BC6C49" w:rsidP="00BC6C49">
      <w:pPr>
        <w:jc w:val="both"/>
        <w:rPr>
          <w:rFonts w:ascii="AytoRoquetas Light Condensed" w:hAnsi="AytoRoquetas Light Condensed"/>
          <w:b/>
          <w:sz w:val="20"/>
          <w:szCs w:val="20"/>
        </w:rPr>
      </w:pPr>
    </w:p>
    <w:p w14:paraId="104340FB" w14:textId="77777777" w:rsidR="00BC6C49" w:rsidRDefault="00BC6C49" w:rsidP="00BC6C49">
      <w:pPr>
        <w:jc w:val="both"/>
        <w:rPr>
          <w:rFonts w:ascii="AytoRoquetas Light Condensed" w:hAnsi="AytoRoquetas Light Condensed"/>
          <w:b/>
          <w:sz w:val="20"/>
          <w:szCs w:val="20"/>
        </w:rPr>
      </w:pPr>
    </w:p>
    <w:p w14:paraId="7F20A423" w14:textId="77777777" w:rsidR="00BC6C49" w:rsidRDefault="00BC6C49" w:rsidP="00BC6C49">
      <w:pPr>
        <w:jc w:val="both"/>
        <w:rPr>
          <w:rFonts w:ascii="AytoRoquetas Light Condensed" w:hAnsi="AytoRoquetas Light Condensed"/>
          <w:b/>
          <w:sz w:val="20"/>
          <w:szCs w:val="20"/>
        </w:rPr>
      </w:pPr>
    </w:p>
    <w:p w14:paraId="2245D372" w14:textId="77777777" w:rsidR="00BC6C49" w:rsidRDefault="00BC6C49" w:rsidP="00BC6C49">
      <w:pPr>
        <w:jc w:val="both"/>
        <w:rPr>
          <w:rFonts w:ascii="AytoRoquetas Light Condensed" w:hAnsi="AytoRoquetas Light Condensed"/>
          <w:b/>
          <w:sz w:val="20"/>
          <w:szCs w:val="20"/>
        </w:rPr>
      </w:pPr>
    </w:p>
    <w:p w14:paraId="6BCD7249" w14:textId="77777777" w:rsidR="00BC6C49" w:rsidRDefault="00BC6C49" w:rsidP="00BC6C49">
      <w:pPr>
        <w:jc w:val="both"/>
        <w:rPr>
          <w:rFonts w:ascii="AytoRoquetas Light Condensed" w:hAnsi="AytoRoquetas Light Condensed"/>
          <w:b/>
          <w:sz w:val="20"/>
          <w:szCs w:val="20"/>
        </w:rPr>
      </w:pPr>
    </w:p>
    <w:p w14:paraId="43A64B5D" w14:textId="77777777" w:rsidR="00BC6C49" w:rsidRDefault="00BC6C49" w:rsidP="00BC6C49">
      <w:pPr>
        <w:jc w:val="both"/>
        <w:rPr>
          <w:rFonts w:ascii="AytoRoquetas Light Condensed" w:hAnsi="AytoRoquetas Light Condensed"/>
          <w:b/>
          <w:sz w:val="20"/>
          <w:szCs w:val="20"/>
        </w:rPr>
      </w:pPr>
    </w:p>
    <w:p w14:paraId="5DA5F78A" w14:textId="77777777" w:rsidR="00BC6C49" w:rsidRDefault="00BC6C49" w:rsidP="00BC6C49">
      <w:pPr>
        <w:spacing w:after="0" w:line="288" w:lineRule="auto"/>
        <w:jc w:val="center"/>
        <w:rPr>
          <w:rFonts w:ascii="AytoRoquetas Light Condensed" w:hAnsi="AytoRoquetas Light Condensed"/>
          <w:b/>
          <w:bCs/>
          <w:color w:val="5B9BD5" w:themeColor="accent5"/>
          <w:sz w:val="32"/>
          <w:szCs w:val="32"/>
        </w:rPr>
      </w:pPr>
      <w:r>
        <w:rPr>
          <w:rFonts w:ascii="AytoRoquetas Light Condensed" w:hAnsi="AytoRoquetas Light Condensed"/>
          <w:b/>
          <w:bCs/>
          <w:color w:val="5B9BD5" w:themeColor="accent5"/>
          <w:sz w:val="32"/>
          <w:szCs w:val="32"/>
        </w:rPr>
        <w:t>ANEXO III.</w:t>
      </w:r>
    </w:p>
    <w:p w14:paraId="43165149" w14:textId="77777777" w:rsidR="00BC6C49" w:rsidRDefault="00BC6C49" w:rsidP="00BC6C49">
      <w:pPr>
        <w:spacing w:after="0" w:line="288" w:lineRule="auto"/>
        <w:jc w:val="center"/>
        <w:rPr>
          <w:rFonts w:ascii="AytoRoquetas Light Condensed" w:hAnsi="AytoRoquetas Light Condensed"/>
          <w:b/>
          <w:bCs/>
          <w:color w:val="5B9BD5" w:themeColor="accent5"/>
          <w:sz w:val="32"/>
          <w:szCs w:val="32"/>
        </w:rPr>
      </w:pPr>
      <w:r>
        <w:rPr>
          <w:rFonts w:ascii="AytoRoquetas Light Condensed" w:hAnsi="AytoRoquetas Light Condensed"/>
          <w:b/>
          <w:bCs/>
          <w:color w:val="5B9BD5" w:themeColor="accent5"/>
          <w:sz w:val="32"/>
          <w:szCs w:val="32"/>
        </w:rPr>
        <w:t>COMPETICIONES Y EVENTOS RELEVANTES</w:t>
      </w:r>
    </w:p>
    <w:p w14:paraId="4A39236D" w14:textId="77777777" w:rsidR="00BC6C49" w:rsidRDefault="00BC6C49" w:rsidP="00BC6C49">
      <w:pPr>
        <w:spacing w:after="0" w:line="288" w:lineRule="auto"/>
        <w:jc w:val="center"/>
        <w:rPr>
          <w:rFonts w:ascii="AytoRoquetas Light Condensed" w:hAnsi="AytoRoquetas Light Condensed"/>
          <w:b/>
          <w:bCs/>
          <w:color w:val="5B9BD5" w:themeColor="accent5"/>
          <w:sz w:val="32"/>
          <w:szCs w:val="32"/>
        </w:rPr>
      </w:pPr>
      <w:r>
        <w:rPr>
          <w:rFonts w:ascii="AytoRoquetas Light Condensed" w:hAnsi="AytoRoquetas Light Condensed"/>
          <w:b/>
          <w:bCs/>
          <w:color w:val="5B9BD5" w:themeColor="accent5"/>
          <w:sz w:val="32"/>
          <w:szCs w:val="32"/>
        </w:rPr>
        <w:t xml:space="preserve"> LINEA 32</w:t>
      </w:r>
    </w:p>
    <w:tbl>
      <w:tblPr>
        <w:tblStyle w:val="Tablaconcuadrcula"/>
        <w:tblW w:w="9495" w:type="dxa"/>
        <w:tblInd w:w="-431" w:type="dxa"/>
        <w:tblLayout w:type="fixed"/>
        <w:tblLook w:val="04A0" w:firstRow="1" w:lastRow="0" w:firstColumn="1" w:lastColumn="0" w:noHBand="0" w:noVBand="1"/>
      </w:tblPr>
      <w:tblGrid>
        <w:gridCol w:w="1985"/>
        <w:gridCol w:w="4959"/>
        <w:gridCol w:w="1276"/>
        <w:gridCol w:w="425"/>
        <w:gridCol w:w="425"/>
        <w:gridCol w:w="425"/>
      </w:tblGrid>
      <w:tr w:rsidR="00BC6C49" w14:paraId="0013DA77" w14:textId="77777777" w:rsidTr="00BC6C49">
        <w:tc>
          <w:tcPr>
            <w:tcW w:w="8223"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D10F87F" w14:textId="77777777" w:rsidR="00BC6C49" w:rsidRDefault="00BC6C49">
            <w:pPr>
              <w:pStyle w:val="Prrafodelista"/>
              <w:numPr>
                <w:ilvl w:val="0"/>
                <w:numId w:val="38"/>
              </w:numPr>
              <w:spacing w:line="240" w:lineRule="auto"/>
              <w:rPr>
                <w:rFonts w:ascii="AytoRoquetas Light Condensed" w:hAnsi="AytoRoquetas Light Condensed"/>
                <w:b/>
                <w:sz w:val="20"/>
                <w:szCs w:val="20"/>
              </w:rPr>
            </w:pPr>
            <w:r>
              <w:rPr>
                <w:rFonts w:ascii="AytoRoquetas Light Condensed" w:hAnsi="AytoRoquetas Light Condensed"/>
                <w:b/>
                <w:sz w:val="20"/>
                <w:szCs w:val="20"/>
              </w:rPr>
              <w:t>DATOS DEL SOLICITANTE</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F19E931"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rPr>
              <w:t>APORTAR</w:t>
            </w:r>
          </w:p>
        </w:tc>
      </w:tr>
      <w:tr w:rsidR="00BC6C49" w14:paraId="5B424010"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B0BCA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i/>
                <w:sz w:val="20"/>
                <w:szCs w:val="20"/>
              </w:rPr>
              <w:t>NOMBRE Y APELLIDOS – RAZON SOCIAL</w:t>
            </w:r>
          </w:p>
        </w:tc>
      </w:tr>
      <w:tr w:rsidR="00BC6C49" w14:paraId="164CB4FC" w14:textId="77777777" w:rsidTr="00BC6C49">
        <w:tc>
          <w:tcPr>
            <w:tcW w:w="6947" w:type="dxa"/>
            <w:gridSpan w:val="2"/>
            <w:vMerge w:val="restart"/>
            <w:tcBorders>
              <w:top w:val="single" w:sz="4" w:space="0" w:color="auto"/>
              <w:left w:val="single" w:sz="4" w:space="0" w:color="auto"/>
              <w:bottom w:val="single" w:sz="4" w:space="0" w:color="auto"/>
              <w:right w:val="single" w:sz="4" w:space="0" w:color="auto"/>
            </w:tcBorders>
          </w:tcPr>
          <w:p w14:paraId="17A094CE" w14:textId="77777777" w:rsidR="00BC6C49" w:rsidRDefault="00BC6C49">
            <w:pPr>
              <w:spacing w:line="240" w:lineRule="auto"/>
              <w:rPr>
                <w:rFonts w:ascii="AytoRoquetas Light Condensed" w:hAnsi="AytoRoquetas Light Condensed"/>
                <w:b/>
                <w:i/>
                <w:sz w:val="20"/>
                <w:szCs w:val="20"/>
              </w:rPr>
            </w:pPr>
          </w:p>
        </w:tc>
        <w:tc>
          <w:tcPr>
            <w:tcW w:w="1276" w:type="dxa"/>
            <w:vMerge w:val="restart"/>
            <w:tcBorders>
              <w:top w:val="single" w:sz="4" w:space="0" w:color="auto"/>
              <w:left w:val="single" w:sz="4" w:space="0" w:color="auto"/>
              <w:bottom w:val="single" w:sz="4" w:space="0" w:color="auto"/>
              <w:right w:val="single" w:sz="4" w:space="0" w:color="auto"/>
            </w:tcBorders>
            <w:hideMark/>
          </w:tcPr>
          <w:p w14:paraId="06794ED3" w14:textId="77777777" w:rsidR="00BC6C49" w:rsidRDefault="00BC6C49">
            <w:pPr>
              <w:spacing w:line="240" w:lineRule="auto"/>
              <w:rPr>
                <w:rFonts w:ascii="AytoRoquetas Light Condensed" w:hAnsi="AytoRoquetas Light Condensed"/>
                <w:b/>
                <w:i/>
                <w:sz w:val="20"/>
                <w:szCs w:val="20"/>
              </w:rPr>
            </w:pPr>
            <w:r>
              <w:rPr>
                <w:rFonts w:ascii="AytoRoquetas Light Condensed" w:hAnsi="AytoRoquetas Light Condensed"/>
                <w:b/>
                <w:i/>
                <w:sz w:val="20"/>
                <w:szCs w:val="20"/>
              </w:rPr>
              <w:t>CIF/NIF:</w:t>
            </w:r>
          </w:p>
        </w:tc>
        <w:tc>
          <w:tcPr>
            <w:tcW w:w="425" w:type="dxa"/>
            <w:tcBorders>
              <w:top w:val="single" w:sz="4" w:space="0" w:color="auto"/>
              <w:left w:val="single" w:sz="4" w:space="0" w:color="auto"/>
              <w:bottom w:val="single" w:sz="4" w:space="0" w:color="auto"/>
              <w:right w:val="single" w:sz="4" w:space="0" w:color="auto"/>
            </w:tcBorders>
          </w:tcPr>
          <w:p w14:paraId="76D199AA" w14:textId="77777777" w:rsidR="00BC6C49" w:rsidRDefault="00BC6C49">
            <w:pPr>
              <w:pStyle w:val="Prrafodelista"/>
              <w:numPr>
                <w:ilvl w:val="0"/>
                <w:numId w:val="39"/>
              </w:numPr>
              <w:spacing w:line="240" w:lineRule="auto"/>
              <w:ind w:left="323" w:hanging="397"/>
              <w:rPr>
                <w:rFonts w:ascii="AytoRoquetas Light Condensed" w:hAnsi="AytoRoquetas Light Condensed"/>
                <w:b/>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6201049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5C1B16F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1BD69799" w14:textId="77777777" w:rsidTr="00BC6C49">
        <w:tc>
          <w:tcPr>
            <w:tcW w:w="14459" w:type="dxa"/>
            <w:gridSpan w:val="2"/>
            <w:vMerge/>
            <w:tcBorders>
              <w:top w:val="single" w:sz="4" w:space="0" w:color="auto"/>
              <w:left w:val="single" w:sz="4" w:space="0" w:color="auto"/>
              <w:bottom w:val="single" w:sz="4" w:space="0" w:color="auto"/>
              <w:right w:val="single" w:sz="4" w:space="0" w:color="auto"/>
            </w:tcBorders>
            <w:vAlign w:val="center"/>
            <w:hideMark/>
          </w:tcPr>
          <w:p w14:paraId="17C7E451" w14:textId="77777777" w:rsidR="00BC6C49" w:rsidRDefault="00BC6C49">
            <w:pPr>
              <w:spacing w:line="240" w:lineRule="auto"/>
              <w:rPr>
                <w:rFonts w:ascii="AytoRoquetas Light Condensed" w:hAnsi="AytoRoquetas Light Condensed"/>
                <w:b/>
                <w:i/>
                <w:sz w:val="20"/>
                <w:szCs w:val="20"/>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6A8EB6D0" w14:textId="77777777" w:rsidR="00BC6C49" w:rsidRDefault="00BC6C49">
            <w:pPr>
              <w:spacing w:line="240" w:lineRule="auto"/>
              <w:rPr>
                <w:rFonts w:ascii="AytoRoquetas Light Condensed" w:hAnsi="AytoRoquetas Light Condensed"/>
                <w:b/>
                <w:i/>
                <w:sz w:val="20"/>
                <w:szCs w:val="20"/>
              </w:rPr>
            </w:pPr>
          </w:p>
        </w:tc>
        <w:tc>
          <w:tcPr>
            <w:tcW w:w="425" w:type="dxa"/>
            <w:tcBorders>
              <w:top w:val="single" w:sz="4" w:space="0" w:color="auto"/>
              <w:left w:val="single" w:sz="4" w:space="0" w:color="auto"/>
              <w:bottom w:val="single" w:sz="4" w:space="0" w:color="auto"/>
              <w:right w:val="single" w:sz="4" w:space="0" w:color="auto"/>
            </w:tcBorders>
          </w:tcPr>
          <w:p w14:paraId="00083D08" w14:textId="77777777" w:rsidR="00BC6C49" w:rsidRDefault="00BC6C49">
            <w:pPr>
              <w:pStyle w:val="Prrafodelista"/>
              <w:numPr>
                <w:ilvl w:val="0"/>
                <w:numId w:val="39"/>
              </w:numPr>
              <w:spacing w:line="240" w:lineRule="auto"/>
              <w:ind w:left="323" w:hanging="397"/>
              <w:rPr>
                <w:rFonts w:ascii="AytoRoquetas Light Condensed" w:hAnsi="AytoRoquetas Light Condensed"/>
                <w:b/>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571A0BDC" w14:textId="77777777" w:rsidR="00BC6C49" w:rsidRDefault="00BC6C49">
            <w:pPr>
              <w:spacing w:line="240" w:lineRule="auto"/>
              <w:ind w:left="-74"/>
              <w:jc w:val="center"/>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1D45DA5B"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34930977"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282877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i/>
                <w:sz w:val="20"/>
                <w:szCs w:val="20"/>
              </w:rPr>
              <w:t xml:space="preserve">COMPOSICION DE LA JUNTA DIRECTIVA </w:t>
            </w:r>
          </w:p>
        </w:tc>
      </w:tr>
      <w:tr w:rsidR="00BC6C49" w14:paraId="7B7A6D2F" w14:textId="77777777" w:rsidTr="00BC6C49">
        <w:tc>
          <w:tcPr>
            <w:tcW w:w="1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DEE709"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CARGO</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51FEB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NOMBRE Y APELLIDOS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A5800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TELEFONO</w:t>
            </w:r>
          </w:p>
        </w:tc>
        <w:tc>
          <w:tcPr>
            <w:tcW w:w="12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2D8CAB" w14:textId="77777777" w:rsidR="00BC6C49" w:rsidRDefault="00BC6C49">
            <w:pPr>
              <w:spacing w:line="240" w:lineRule="auto"/>
              <w:ind w:left="323"/>
              <w:rPr>
                <w:rFonts w:ascii="AytoRoquetas Light Condensed" w:hAnsi="AytoRoquetas Light Condensed"/>
                <w:sz w:val="20"/>
                <w:szCs w:val="20"/>
              </w:rPr>
            </w:pPr>
          </w:p>
        </w:tc>
      </w:tr>
      <w:tr w:rsidR="00BC6C49" w14:paraId="44F68DCF"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22BBA80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PRESIDENTE</w:t>
            </w:r>
          </w:p>
        </w:tc>
        <w:tc>
          <w:tcPr>
            <w:tcW w:w="4961" w:type="dxa"/>
            <w:tcBorders>
              <w:top w:val="single" w:sz="4" w:space="0" w:color="auto"/>
              <w:left w:val="single" w:sz="4" w:space="0" w:color="auto"/>
              <w:bottom w:val="single" w:sz="4" w:space="0" w:color="auto"/>
              <w:right w:val="single" w:sz="4" w:space="0" w:color="auto"/>
            </w:tcBorders>
          </w:tcPr>
          <w:p w14:paraId="1429C314" w14:textId="77777777" w:rsidR="00BC6C49" w:rsidRDefault="00BC6C49">
            <w:pPr>
              <w:spacing w:line="240" w:lineRule="auto"/>
              <w:rPr>
                <w:rFonts w:ascii="AytoRoquetas Light Condensed" w:hAnsi="AytoRoquetas Light Condensed"/>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12D8207"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69E1FD03"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1DB45E51"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2B93176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0A37E21"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41AB168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VICEPRESIDENTE</w:t>
            </w:r>
          </w:p>
        </w:tc>
        <w:tc>
          <w:tcPr>
            <w:tcW w:w="4961" w:type="dxa"/>
            <w:tcBorders>
              <w:top w:val="single" w:sz="4" w:space="0" w:color="auto"/>
              <w:left w:val="single" w:sz="4" w:space="0" w:color="auto"/>
              <w:bottom w:val="single" w:sz="4" w:space="0" w:color="auto"/>
              <w:right w:val="single" w:sz="4" w:space="0" w:color="auto"/>
            </w:tcBorders>
          </w:tcPr>
          <w:p w14:paraId="5B8C8BE4" w14:textId="77777777" w:rsidR="00BC6C49" w:rsidRDefault="00BC6C49">
            <w:pPr>
              <w:spacing w:line="240" w:lineRule="auto"/>
              <w:rPr>
                <w:rFonts w:ascii="AytoRoquetas Light Condensed" w:hAnsi="AytoRoquetas Light Condensed"/>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9DF88EA"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4F943FBD"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055E217C"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0737542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ECF985A"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4B2AB9C4"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SECRETARIO</w:t>
            </w:r>
          </w:p>
        </w:tc>
        <w:tc>
          <w:tcPr>
            <w:tcW w:w="4961" w:type="dxa"/>
            <w:tcBorders>
              <w:top w:val="single" w:sz="4" w:space="0" w:color="auto"/>
              <w:left w:val="single" w:sz="4" w:space="0" w:color="auto"/>
              <w:bottom w:val="single" w:sz="4" w:space="0" w:color="auto"/>
              <w:right w:val="single" w:sz="4" w:space="0" w:color="auto"/>
            </w:tcBorders>
          </w:tcPr>
          <w:p w14:paraId="41255EC2" w14:textId="77777777" w:rsidR="00BC6C49" w:rsidRDefault="00BC6C49">
            <w:pPr>
              <w:spacing w:line="240" w:lineRule="auto"/>
              <w:rPr>
                <w:rFonts w:ascii="AytoRoquetas Light Condensed" w:hAnsi="AytoRoquetas Light Condensed"/>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1B1080D"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0F8EB0D2"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70221073"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65DDF367"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C185483" w14:textId="77777777" w:rsidTr="00BC6C49">
        <w:tc>
          <w:tcPr>
            <w:tcW w:w="1986" w:type="dxa"/>
            <w:tcBorders>
              <w:top w:val="single" w:sz="4" w:space="0" w:color="auto"/>
              <w:left w:val="single" w:sz="4" w:space="0" w:color="auto"/>
              <w:bottom w:val="single" w:sz="4" w:space="0" w:color="auto"/>
              <w:right w:val="single" w:sz="4" w:space="0" w:color="auto"/>
            </w:tcBorders>
            <w:hideMark/>
          </w:tcPr>
          <w:p w14:paraId="4D1477A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TESORERO</w:t>
            </w:r>
          </w:p>
        </w:tc>
        <w:tc>
          <w:tcPr>
            <w:tcW w:w="4961" w:type="dxa"/>
            <w:tcBorders>
              <w:top w:val="single" w:sz="4" w:space="0" w:color="auto"/>
              <w:left w:val="single" w:sz="4" w:space="0" w:color="auto"/>
              <w:bottom w:val="single" w:sz="4" w:space="0" w:color="auto"/>
              <w:right w:val="single" w:sz="4" w:space="0" w:color="auto"/>
            </w:tcBorders>
          </w:tcPr>
          <w:p w14:paraId="254036E3" w14:textId="77777777" w:rsidR="00BC6C49" w:rsidRDefault="00BC6C49">
            <w:pPr>
              <w:spacing w:line="240" w:lineRule="auto"/>
              <w:rPr>
                <w:rFonts w:ascii="AytoRoquetas Light Condensed" w:hAnsi="AytoRoquetas Light Condensed"/>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B8672CA" w14:textId="77777777" w:rsidR="00BC6C49" w:rsidRDefault="00BC6C49">
            <w:pPr>
              <w:spacing w:line="240" w:lineRule="auto"/>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tcPr>
          <w:p w14:paraId="5FEE7E6E" w14:textId="77777777" w:rsidR="00BC6C49" w:rsidRDefault="00BC6C49">
            <w:pPr>
              <w:pStyle w:val="Prrafodelista"/>
              <w:spacing w:line="240" w:lineRule="auto"/>
              <w:ind w:left="323"/>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5B753400"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A58CF5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4908871" w14:textId="77777777" w:rsidTr="00BC6C49">
        <w:tc>
          <w:tcPr>
            <w:tcW w:w="694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6F2019"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lastRenderedPageBreak/>
              <w:t xml:space="preserve">AÑO DE CONSTITUCION DE LA ENTIDAD </w:t>
            </w:r>
          </w:p>
        </w:tc>
        <w:tc>
          <w:tcPr>
            <w:tcW w:w="255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E2F3852" w14:textId="77777777" w:rsidR="00BC6C49" w:rsidRDefault="00BC6C49">
            <w:pPr>
              <w:spacing w:line="240" w:lineRule="auto"/>
              <w:rPr>
                <w:rFonts w:ascii="AytoRoquetas Light Condensed" w:hAnsi="AytoRoquetas Light Condensed"/>
                <w:sz w:val="20"/>
                <w:szCs w:val="20"/>
              </w:rPr>
            </w:pPr>
          </w:p>
        </w:tc>
      </w:tr>
      <w:tr w:rsidR="00BC6C49" w14:paraId="71B33696" w14:textId="77777777" w:rsidTr="00BC6C49">
        <w:trPr>
          <w:trHeight w:val="258"/>
        </w:trPr>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CF2B0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sz w:val="20"/>
                <w:szCs w:val="20"/>
              </w:rPr>
              <w:t>INSCRIPCION EN REGISTROS OFICIALES</w:t>
            </w:r>
          </w:p>
        </w:tc>
      </w:tr>
      <w:tr w:rsidR="00BC6C49" w14:paraId="23A84AF7"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0342006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Certificado expedido por el Registro de Entidades Deportivas de la Junta de Andalucía fechado en el año 2024 en el que se especifique a composición de la Junta Directiva de la entidad.</w:t>
            </w:r>
          </w:p>
        </w:tc>
        <w:tc>
          <w:tcPr>
            <w:tcW w:w="425" w:type="dxa"/>
            <w:tcBorders>
              <w:top w:val="single" w:sz="4" w:space="0" w:color="auto"/>
              <w:left w:val="single" w:sz="4" w:space="0" w:color="auto"/>
              <w:bottom w:val="single" w:sz="4" w:space="0" w:color="auto"/>
              <w:right w:val="single" w:sz="4" w:space="0" w:color="auto"/>
            </w:tcBorders>
            <w:hideMark/>
          </w:tcPr>
          <w:p w14:paraId="1616E051"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c)</w:t>
            </w:r>
          </w:p>
        </w:tc>
        <w:tc>
          <w:tcPr>
            <w:tcW w:w="425" w:type="dxa"/>
            <w:tcBorders>
              <w:top w:val="single" w:sz="4" w:space="0" w:color="auto"/>
              <w:left w:val="single" w:sz="4" w:space="0" w:color="auto"/>
              <w:bottom w:val="single" w:sz="4" w:space="0" w:color="auto"/>
              <w:right w:val="single" w:sz="4" w:space="0" w:color="auto"/>
            </w:tcBorders>
            <w:hideMark/>
          </w:tcPr>
          <w:p w14:paraId="06A835EF"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7E29C645"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47C309C"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50AFFD"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 xml:space="preserve">OBLIGACIONES TRIBUTARIAS DE LA ENTIDAD </w:t>
            </w:r>
          </w:p>
        </w:tc>
      </w:tr>
      <w:tr w:rsidR="00BC6C49" w14:paraId="275A3D61"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3B61B74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c>
          <w:tcPr>
            <w:tcW w:w="425" w:type="dxa"/>
            <w:tcBorders>
              <w:top w:val="single" w:sz="4" w:space="0" w:color="auto"/>
              <w:left w:val="single" w:sz="4" w:space="0" w:color="auto"/>
              <w:bottom w:val="single" w:sz="4" w:space="0" w:color="auto"/>
              <w:right w:val="single" w:sz="4" w:space="0" w:color="auto"/>
            </w:tcBorders>
          </w:tcPr>
          <w:p w14:paraId="2EBFDF47"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11E57625"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2AF22AA1"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AE32789"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4BF1726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c>
          <w:tcPr>
            <w:tcW w:w="425" w:type="dxa"/>
            <w:tcBorders>
              <w:top w:val="single" w:sz="4" w:space="0" w:color="auto"/>
              <w:left w:val="single" w:sz="4" w:space="0" w:color="auto"/>
              <w:bottom w:val="single" w:sz="4" w:space="0" w:color="auto"/>
              <w:right w:val="single" w:sz="4" w:space="0" w:color="auto"/>
            </w:tcBorders>
          </w:tcPr>
          <w:p w14:paraId="08BDB94D"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717A6C14"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00912272"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1416F694"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7708E7B"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 xml:space="preserve">OTRAS SUBVENCIONES </w:t>
            </w:r>
          </w:p>
        </w:tc>
      </w:tr>
      <w:tr w:rsidR="00BC6C49" w14:paraId="4F404407"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4FFE42D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Declaración responsable de no haber solicitado y/o </w:t>
            </w:r>
            <w:proofErr w:type="gramStart"/>
            <w:r>
              <w:rPr>
                <w:rFonts w:ascii="AytoRoquetas Light Condensed" w:hAnsi="AytoRoquetas Light Condensed"/>
                <w:sz w:val="20"/>
                <w:szCs w:val="20"/>
              </w:rPr>
              <w:t>concedido subvención</w:t>
            </w:r>
            <w:proofErr w:type="gramEnd"/>
            <w:r>
              <w:rPr>
                <w:rFonts w:ascii="AytoRoquetas Light Condensed" w:hAnsi="AytoRoquetas Light Condensed"/>
                <w:sz w:val="20"/>
                <w:szCs w:val="20"/>
              </w:rPr>
              <w:t xml:space="preserve"> con destino a los mismos fines.</w:t>
            </w:r>
          </w:p>
        </w:tc>
        <w:tc>
          <w:tcPr>
            <w:tcW w:w="425" w:type="dxa"/>
            <w:tcBorders>
              <w:top w:val="single" w:sz="4" w:space="0" w:color="auto"/>
              <w:left w:val="single" w:sz="4" w:space="0" w:color="auto"/>
              <w:bottom w:val="single" w:sz="4" w:space="0" w:color="auto"/>
              <w:right w:val="single" w:sz="4" w:space="0" w:color="auto"/>
            </w:tcBorders>
          </w:tcPr>
          <w:p w14:paraId="6856F8FC"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6B9AD54E"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2DF5F18C"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66239CB6"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F7E94E9"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 xml:space="preserve">DATOS BANCARIOS </w:t>
            </w:r>
          </w:p>
        </w:tc>
      </w:tr>
      <w:tr w:rsidR="00BC6C49" w14:paraId="273FC7E9"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7F3FEBD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Certificado de cuenta bancaria de la entidad.</w:t>
            </w:r>
          </w:p>
        </w:tc>
        <w:tc>
          <w:tcPr>
            <w:tcW w:w="425" w:type="dxa"/>
            <w:tcBorders>
              <w:top w:val="single" w:sz="4" w:space="0" w:color="auto"/>
              <w:left w:val="single" w:sz="4" w:space="0" w:color="auto"/>
              <w:bottom w:val="single" w:sz="4" w:space="0" w:color="auto"/>
              <w:right w:val="single" w:sz="4" w:space="0" w:color="auto"/>
            </w:tcBorders>
          </w:tcPr>
          <w:p w14:paraId="5248D095"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4E76C6A9"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DB015C4"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195C4F8"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4E508F7"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FEDERACIÓN DEPORTIVA</w:t>
            </w:r>
          </w:p>
        </w:tc>
      </w:tr>
      <w:tr w:rsidR="00BC6C49" w14:paraId="20BD9E53"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19B244C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Documento acreditativo emitido por la federación correspondiente que acredite ser el “organizador oficial” de la actividad </w:t>
            </w:r>
            <w:proofErr w:type="gramStart"/>
            <w:r>
              <w:rPr>
                <w:rFonts w:ascii="AytoRoquetas Light Condensed" w:hAnsi="AytoRoquetas Light Condensed"/>
                <w:sz w:val="20"/>
                <w:szCs w:val="20"/>
              </w:rPr>
              <w:t>deportiva,  así</w:t>
            </w:r>
            <w:proofErr w:type="gramEnd"/>
            <w:r>
              <w:rPr>
                <w:rFonts w:ascii="AytoRoquetas Light Condensed" w:hAnsi="AytoRoquetas Light Condensed"/>
                <w:sz w:val="20"/>
                <w:szCs w:val="20"/>
              </w:rPr>
              <w:t xml:space="preserve"> como  el carácter oficial de la competición de ámbito provincial, autonómico, nacional o internacional (inclusión en el calendario oficial de la federación correspondiente). </w:t>
            </w:r>
          </w:p>
        </w:tc>
        <w:tc>
          <w:tcPr>
            <w:tcW w:w="425" w:type="dxa"/>
            <w:tcBorders>
              <w:top w:val="single" w:sz="4" w:space="0" w:color="auto"/>
              <w:left w:val="single" w:sz="4" w:space="0" w:color="auto"/>
              <w:bottom w:val="single" w:sz="4" w:space="0" w:color="auto"/>
              <w:right w:val="single" w:sz="4" w:space="0" w:color="auto"/>
            </w:tcBorders>
            <w:hideMark/>
          </w:tcPr>
          <w:p w14:paraId="67042787"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h)</w:t>
            </w:r>
          </w:p>
        </w:tc>
        <w:tc>
          <w:tcPr>
            <w:tcW w:w="425" w:type="dxa"/>
            <w:tcBorders>
              <w:top w:val="single" w:sz="4" w:space="0" w:color="auto"/>
              <w:left w:val="single" w:sz="4" w:space="0" w:color="auto"/>
              <w:bottom w:val="single" w:sz="4" w:space="0" w:color="auto"/>
              <w:right w:val="single" w:sz="4" w:space="0" w:color="auto"/>
            </w:tcBorders>
            <w:hideMark/>
          </w:tcPr>
          <w:p w14:paraId="256D6593"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70DE71B8"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6808ECF"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56FA102"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DELITOS SEXUALES</w:t>
            </w:r>
          </w:p>
        </w:tc>
      </w:tr>
      <w:tr w:rsidR="00BC6C49" w14:paraId="41797929" w14:textId="77777777" w:rsidTr="00BC6C49">
        <w:tc>
          <w:tcPr>
            <w:tcW w:w="8223" w:type="dxa"/>
            <w:gridSpan w:val="3"/>
            <w:tcBorders>
              <w:top w:val="single" w:sz="4" w:space="0" w:color="auto"/>
              <w:left w:val="single" w:sz="4" w:space="0" w:color="auto"/>
              <w:bottom w:val="single" w:sz="4" w:space="0" w:color="auto"/>
              <w:right w:val="single" w:sz="4" w:space="0" w:color="auto"/>
            </w:tcBorders>
            <w:hideMark/>
          </w:tcPr>
          <w:p w14:paraId="4CF3872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o colaboradores/voluntarios que trabajen en contacto habitual con menores.</w:t>
            </w:r>
          </w:p>
        </w:tc>
        <w:tc>
          <w:tcPr>
            <w:tcW w:w="425" w:type="dxa"/>
            <w:tcBorders>
              <w:top w:val="single" w:sz="4" w:space="0" w:color="auto"/>
              <w:left w:val="single" w:sz="4" w:space="0" w:color="auto"/>
              <w:bottom w:val="single" w:sz="4" w:space="0" w:color="auto"/>
              <w:right w:val="single" w:sz="4" w:space="0" w:color="auto"/>
            </w:tcBorders>
            <w:hideMark/>
          </w:tcPr>
          <w:p w14:paraId="35957302"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j)</w:t>
            </w:r>
          </w:p>
        </w:tc>
        <w:tc>
          <w:tcPr>
            <w:tcW w:w="425" w:type="dxa"/>
            <w:tcBorders>
              <w:top w:val="single" w:sz="4" w:space="0" w:color="auto"/>
              <w:left w:val="single" w:sz="4" w:space="0" w:color="auto"/>
              <w:bottom w:val="single" w:sz="4" w:space="0" w:color="auto"/>
              <w:right w:val="single" w:sz="4" w:space="0" w:color="auto"/>
            </w:tcBorders>
            <w:hideMark/>
          </w:tcPr>
          <w:p w14:paraId="4169ED44"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17C025DE"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bl>
    <w:p w14:paraId="6C29E69E" w14:textId="77777777" w:rsidR="00BC6C49" w:rsidRDefault="00BC6C49" w:rsidP="00BC6C49">
      <w:pPr>
        <w:rPr>
          <w:rFonts w:ascii="AytoRoquetas Light Condensed" w:hAnsi="AytoRoquetas Light Condensed"/>
          <w:sz w:val="20"/>
          <w:szCs w:val="20"/>
        </w:rPr>
      </w:pPr>
    </w:p>
    <w:tbl>
      <w:tblPr>
        <w:tblStyle w:val="Tablaconcuadrcula"/>
        <w:tblW w:w="9495" w:type="dxa"/>
        <w:tblInd w:w="-431" w:type="dxa"/>
        <w:tblLayout w:type="fixed"/>
        <w:tblLook w:val="04A0" w:firstRow="1" w:lastRow="0" w:firstColumn="1" w:lastColumn="0" w:noHBand="0" w:noVBand="1"/>
      </w:tblPr>
      <w:tblGrid>
        <w:gridCol w:w="2410"/>
        <w:gridCol w:w="1842"/>
        <w:gridCol w:w="1275"/>
        <w:gridCol w:w="567"/>
        <w:gridCol w:w="284"/>
        <w:gridCol w:w="755"/>
        <w:gridCol w:w="521"/>
        <w:gridCol w:w="1841"/>
      </w:tblGrid>
      <w:tr w:rsidR="00BC6C49" w14:paraId="5ED854B1" w14:textId="77777777" w:rsidTr="00BC6C49">
        <w:tc>
          <w:tcPr>
            <w:tcW w:w="9498"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E813B9A" w14:textId="77777777" w:rsidR="00BC6C49" w:rsidRDefault="00BC6C49">
            <w:pPr>
              <w:pStyle w:val="Prrafodelista"/>
              <w:numPr>
                <w:ilvl w:val="0"/>
                <w:numId w:val="38"/>
              </w:numPr>
              <w:spacing w:after="0" w:line="240" w:lineRule="auto"/>
              <w:rPr>
                <w:rFonts w:ascii="AytoRoquetas Light Condensed" w:hAnsi="AytoRoquetas Light Condensed"/>
                <w:b/>
              </w:rPr>
            </w:pPr>
            <w:r>
              <w:rPr>
                <w:rFonts w:ascii="AytoRoquetas Light Condensed" w:hAnsi="AytoRoquetas Light Condensed"/>
                <w:b/>
              </w:rPr>
              <w:t>DENOMINACIÓN DEL EVENTO DEPORTIVO</w:t>
            </w:r>
          </w:p>
        </w:tc>
      </w:tr>
      <w:tr w:rsidR="00BC6C49" w14:paraId="3A5D3DA1" w14:textId="77777777" w:rsidTr="00BC6C49">
        <w:tc>
          <w:tcPr>
            <w:tcW w:w="2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35EAA9" w14:textId="77777777" w:rsidR="00BC6C49" w:rsidRDefault="00BC6C49">
            <w:pPr>
              <w:pStyle w:val="Prrafodelista"/>
              <w:spacing w:line="240" w:lineRule="auto"/>
              <w:rPr>
                <w:rFonts w:ascii="AytoRoquetas Light Condensed" w:hAnsi="AytoRoquetas Light Condensed"/>
                <w:sz w:val="18"/>
                <w:szCs w:val="18"/>
              </w:rPr>
            </w:pPr>
            <w:r>
              <w:rPr>
                <w:rFonts w:ascii="AytoRoquetas Light Condensed" w:hAnsi="AytoRoquetas Light Condensed"/>
                <w:sz w:val="18"/>
                <w:szCs w:val="18"/>
              </w:rPr>
              <w:t>NOMBRE</w:t>
            </w:r>
          </w:p>
        </w:tc>
        <w:tc>
          <w:tcPr>
            <w:tcW w:w="7087" w:type="dxa"/>
            <w:gridSpan w:val="7"/>
            <w:tcBorders>
              <w:top w:val="single" w:sz="4" w:space="0" w:color="auto"/>
              <w:left w:val="single" w:sz="4" w:space="0" w:color="auto"/>
              <w:bottom w:val="single" w:sz="4" w:space="0" w:color="auto"/>
              <w:right w:val="single" w:sz="4" w:space="0" w:color="auto"/>
            </w:tcBorders>
          </w:tcPr>
          <w:p w14:paraId="2B781F80" w14:textId="77777777" w:rsidR="00BC6C49" w:rsidRDefault="00BC6C49">
            <w:pPr>
              <w:pStyle w:val="Prrafodelista"/>
              <w:spacing w:line="240" w:lineRule="auto"/>
              <w:rPr>
                <w:rFonts w:ascii="AytoRoquetas Light Condensed" w:hAnsi="AytoRoquetas Light Condensed"/>
                <w:b/>
              </w:rPr>
            </w:pPr>
          </w:p>
        </w:tc>
      </w:tr>
      <w:tr w:rsidR="00BC6C49" w14:paraId="2E035732" w14:textId="77777777" w:rsidTr="00BC6C49">
        <w:tc>
          <w:tcPr>
            <w:tcW w:w="2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1211F2" w14:textId="77777777" w:rsidR="00BC6C49" w:rsidRDefault="00BC6C49">
            <w:pPr>
              <w:spacing w:line="240" w:lineRule="auto"/>
              <w:jc w:val="center"/>
              <w:rPr>
                <w:rFonts w:ascii="AytoRoquetas Light Condensed" w:hAnsi="AytoRoquetas Light Condensed"/>
                <w:sz w:val="18"/>
                <w:szCs w:val="18"/>
              </w:rPr>
            </w:pPr>
            <w:r>
              <w:rPr>
                <w:rFonts w:ascii="AytoRoquetas Light Condensed" w:hAnsi="AytoRoquetas Light Condensed"/>
                <w:sz w:val="18"/>
                <w:szCs w:val="18"/>
              </w:rPr>
              <w:t>FECHA DE REALIZACIÓN</w:t>
            </w:r>
          </w:p>
        </w:tc>
        <w:tc>
          <w:tcPr>
            <w:tcW w:w="7087" w:type="dxa"/>
            <w:gridSpan w:val="7"/>
            <w:tcBorders>
              <w:top w:val="single" w:sz="4" w:space="0" w:color="auto"/>
              <w:left w:val="single" w:sz="4" w:space="0" w:color="auto"/>
              <w:bottom w:val="single" w:sz="4" w:space="0" w:color="auto"/>
              <w:right w:val="single" w:sz="4" w:space="0" w:color="auto"/>
            </w:tcBorders>
          </w:tcPr>
          <w:p w14:paraId="1E473D32" w14:textId="77777777" w:rsidR="00BC6C49" w:rsidRDefault="00BC6C49">
            <w:pPr>
              <w:pStyle w:val="Prrafodelista"/>
              <w:spacing w:line="240" w:lineRule="auto"/>
              <w:rPr>
                <w:rFonts w:ascii="AytoRoquetas Light Condensed" w:hAnsi="AytoRoquetas Light Condensed"/>
                <w:b/>
              </w:rPr>
            </w:pPr>
          </w:p>
        </w:tc>
      </w:tr>
      <w:tr w:rsidR="00BC6C49" w14:paraId="2A2508E1" w14:textId="77777777" w:rsidTr="00BC6C49">
        <w:tc>
          <w:tcPr>
            <w:tcW w:w="2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34DD33" w14:textId="77777777" w:rsidR="00BC6C49" w:rsidRDefault="00BC6C49">
            <w:pPr>
              <w:spacing w:line="240" w:lineRule="auto"/>
              <w:jc w:val="center"/>
              <w:rPr>
                <w:rFonts w:ascii="AytoRoquetas Light Condensed" w:hAnsi="AytoRoquetas Light Condensed"/>
                <w:sz w:val="18"/>
                <w:szCs w:val="18"/>
              </w:rPr>
            </w:pPr>
            <w:r>
              <w:rPr>
                <w:rFonts w:ascii="AytoRoquetas Light Condensed" w:hAnsi="AytoRoquetas Light Condensed"/>
                <w:sz w:val="18"/>
                <w:szCs w:val="18"/>
              </w:rPr>
              <w:t>MODALIDAD DEPORTIVA</w:t>
            </w:r>
          </w:p>
        </w:tc>
        <w:tc>
          <w:tcPr>
            <w:tcW w:w="3118" w:type="dxa"/>
            <w:gridSpan w:val="2"/>
            <w:tcBorders>
              <w:top w:val="single" w:sz="4" w:space="0" w:color="auto"/>
              <w:left w:val="single" w:sz="4" w:space="0" w:color="auto"/>
              <w:bottom w:val="single" w:sz="4" w:space="0" w:color="auto"/>
              <w:right w:val="single" w:sz="4" w:space="0" w:color="auto"/>
            </w:tcBorders>
          </w:tcPr>
          <w:p w14:paraId="7416C4AB" w14:textId="77777777" w:rsidR="00BC6C49" w:rsidRDefault="00BC6C49">
            <w:pPr>
              <w:spacing w:line="240" w:lineRule="auto"/>
              <w:rPr>
                <w:rFonts w:ascii="AytoRoquetas Light Condensed" w:hAnsi="AytoRoquetas Light Condensed"/>
                <w:b/>
                <w:sz w:val="18"/>
                <w:szCs w:val="18"/>
              </w:rPr>
            </w:pPr>
          </w:p>
        </w:tc>
        <w:tc>
          <w:tcPr>
            <w:tcW w:w="160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83B77A" w14:textId="77777777" w:rsidR="00BC6C49" w:rsidRDefault="00BC6C49">
            <w:pPr>
              <w:spacing w:line="240" w:lineRule="auto"/>
              <w:jc w:val="center"/>
              <w:rPr>
                <w:rFonts w:ascii="AytoRoquetas Light Condensed" w:hAnsi="AytoRoquetas Light Condensed"/>
                <w:sz w:val="18"/>
                <w:szCs w:val="18"/>
              </w:rPr>
            </w:pPr>
            <w:r>
              <w:rPr>
                <w:rFonts w:ascii="AytoRoquetas Light Condensed" w:hAnsi="AytoRoquetas Light Condensed"/>
                <w:sz w:val="18"/>
                <w:szCs w:val="18"/>
              </w:rPr>
              <w:t>FRANJA DE EDAD</w:t>
            </w:r>
          </w:p>
        </w:tc>
        <w:tc>
          <w:tcPr>
            <w:tcW w:w="2363" w:type="dxa"/>
            <w:gridSpan w:val="2"/>
            <w:tcBorders>
              <w:top w:val="single" w:sz="4" w:space="0" w:color="auto"/>
              <w:left w:val="single" w:sz="4" w:space="0" w:color="auto"/>
              <w:bottom w:val="single" w:sz="4" w:space="0" w:color="auto"/>
              <w:right w:val="single" w:sz="4" w:space="0" w:color="auto"/>
            </w:tcBorders>
          </w:tcPr>
          <w:p w14:paraId="602297C3" w14:textId="77777777" w:rsidR="00BC6C49" w:rsidRDefault="00BC6C49">
            <w:pPr>
              <w:spacing w:line="240" w:lineRule="auto"/>
              <w:rPr>
                <w:rFonts w:ascii="AytoRoquetas Light Condensed" w:hAnsi="AytoRoquetas Light Condensed"/>
                <w:b/>
                <w:sz w:val="18"/>
                <w:szCs w:val="18"/>
              </w:rPr>
            </w:pPr>
          </w:p>
        </w:tc>
      </w:tr>
      <w:tr w:rsidR="00BC6C49" w14:paraId="3E35899A" w14:textId="77777777" w:rsidTr="00BC6C49">
        <w:tc>
          <w:tcPr>
            <w:tcW w:w="2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D26EEF" w14:textId="77777777" w:rsidR="00BC6C49" w:rsidRDefault="00BC6C49">
            <w:pPr>
              <w:spacing w:line="240" w:lineRule="auto"/>
              <w:jc w:val="center"/>
              <w:rPr>
                <w:rFonts w:ascii="AytoRoquetas Light Condensed" w:hAnsi="AytoRoquetas Light Condensed"/>
                <w:sz w:val="18"/>
                <w:szCs w:val="18"/>
              </w:rPr>
            </w:pPr>
            <w:r>
              <w:rPr>
                <w:rFonts w:ascii="AytoRoquetas Light Condensed" w:hAnsi="AytoRoquetas Light Condensed"/>
                <w:sz w:val="18"/>
                <w:szCs w:val="18"/>
              </w:rPr>
              <w:t>LUGAR DE REALIZACION</w:t>
            </w:r>
          </w:p>
        </w:tc>
        <w:tc>
          <w:tcPr>
            <w:tcW w:w="7087" w:type="dxa"/>
            <w:gridSpan w:val="7"/>
            <w:tcBorders>
              <w:top w:val="single" w:sz="4" w:space="0" w:color="auto"/>
              <w:left w:val="single" w:sz="4" w:space="0" w:color="auto"/>
              <w:bottom w:val="single" w:sz="4" w:space="0" w:color="auto"/>
              <w:right w:val="single" w:sz="4" w:space="0" w:color="auto"/>
            </w:tcBorders>
          </w:tcPr>
          <w:p w14:paraId="48F6C6CD" w14:textId="77777777" w:rsidR="00BC6C49" w:rsidRDefault="00BC6C49">
            <w:pPr>
              <w:spacing w:line="240" w:lineRule="auto"/>
              <w:rPr>
                <w:rFonts w:ascii="AytoRoquetas Light Condensed" w:hAnsi="AytoRoquetas Light Condensed"/>
                <w:b/>
                <w:sz w:val="18"/>
                <w:szCs w:val="18"/>
              </w:rPr>
            </w:pPr>
          </w:p>
        </w:tc>
      </w:tr>
      <w:tr w:rsidR="00BC6C49" w14:paraId="745E164E" w14:textId="77777777" w:rsidTr="00BC6C49">
        <w:tc>
          <w:tcPr>
            <w:tcW w:w="2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ECBEB3" w14:textId="77777777" w:rsidR="00BC6C49" w:rsidRDefault="00BC6C49">
            <w:pPr>
              <w:spacing w:line="240" w:lineRule="auto"/>
              <w:jc w:val="center"/>
              <w:rPr>
                <w:rFonts w:ascii="AytoRoquetas Light Condensed" w:hAnsi="AytoRoquetas Light Condensed"/>
                <w:sz w:val="18"/>
                <w:szCs w:val="18"/>
              </w:rPr>
            </w:pPr>
            <w:r>
              <w:rPr>
                <w:rFonts w:ascii="AytoRoquetas Light Condensed" w:hAnsi="AytoRoquetas Light Condensed"/>
                <w:sz w:val="18"/>
                <w:szCs w:val="18"/>
              </w:rPr>
              <w:t>INSTALACION O ESPACIO</w:t>
            </w:r>
          </w:p>
        </w:tc>
        <w:tc>
          <w:tcPr>
            <w:tcW w:w="7087" w:type="dxa"/>
            <w:gridSpan w:val="7"/>
            <w:tcBorders>
              <w:top w:val="single" w:sz="4" w:space="0" w:color="auto"/>
              <w:left w:val="single" w:sz="4" w:space="0" w:color="auto"/>
              <w:bottom w:val="single" w:sz="4" w:space="0" w:color="auto"/>
              <w:right w:val="single" w:sz="4" w:space="0" w:color="auto"/>
            </w:tcBorders>
          </w:tcPr>
          <w:p w14:paraId="635CA620" w14:textId="77777777" w:rsidR="00BC6C49" w:rsidRDefault="00BC6C49">
            <w:pPr>
              <w:spacing w:line="240" w:lineRule="auto"/>
              <w:rPr>
                <w:rFonts w:ascii="AytoRoquetas Light Condensed" w:hAnsi="AytoRoquetas Light Condensed"/>
                <w:b/>
                <w:sz w:val="18"/>
                <w:szCs w:val="18"/>
              </w:rPr>
            </w:pPr>
          </w:p>
        </w:tc>
      </w:tr>
      <w:tr w:rsidR="00BC6C49" w14:paraId="46F55E0F" w14:textId="77777777" w:rsidTr="00BC6C49">
        <w:tc>
          <w:tcPr>
            <w:tcW w:w="241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8A91C4" w14:textId="77777777" w:rsidR="00BC6C49" w:rsidRDefault="00BC6C49">
            <w:pPr>
              <w:spacing w:line="240" w:lineRule="auto"/>
              <w:jc w:val="center"/>
              <w:rPr>
                <w:rFonts w:ascii="AytoRoquetas Light Condensed" w:hAnsi="AytoRoquetas Light Condensed"/>
                <w:sz w:val="18"/>
                <w:szCs w:val="18"/>
              </w:rPr>
            </w:pPr>
            <w:r>
              <w:rPr>
                <w:rFonts w:ascii="AytoRoquetas Light Condensed" w:hAnsi="AytoRoquetas Light Condensed"/>
                <w:sz w:val="18"/>
                <w:szCs w:val="18"/>
              </w:rPr>
              <w:t>CARÁCTER DEPORTIVO</w:t>
            </w:r>
          </w:p>
        </w:tc>
        <w:tc>
          <w:tcPr>
            <w:tcW w:w="1843" w:type="dxa"/>
            <w:tcBorders>
              <w:top w:val="single" w:sz="4" w:space="0" w:color="auto"/>
              <w:left w:val="single" w:sz="4" w:space="0" w:color="auto"/>
              <w:bottom w:val="single" w:sz="4" w:space="0" w:color="auto"/>
              <w:right w:val="single" w:sz="4" w:space="0" w:color="auto"/>
            </w:tcBorders>
            <w:hideMark/>
          </w:tcPr>
          <w:p w14:paraId="5706E78A" w14:textId="77777777" w:rsidR="00BC6C49" w:rsidRDefault="00BC6C49">
            <w:pPr>
              <w:pStyle w:val="Prrafodelista"/>
              <w:numPr>
                <w:ilvl w:val="0"/>
                <w:numId w:val="42"/>
              </w:numPr>
              <w:spacing w:line="240" w:lineRule="auto"/>
              <w:ind w:left="318"/>
              <w:rPr>
                <w:rFonts w:ascii="AytoRoquetas Light Condensed" w:hAnsi="AytoRoquetas Light Condensed"/>
                <w:sz w:val="18"/>
                <w:szCs w:val="18"/>
              </w:rPr>
            </w:pPr>
            <w:r>
              <w:rPr>
                <w:rFonts w:ascii="AytoRoquetas Light Condensed" w:hAnsi="AytoRoquetas Light Condensed"/>
                <w:sz w:val="18"/>
                <w:szCs w:val="18"/>
              </w:rPr>
              <w:t>PROVINCIAL</w:t>
            </w:r>
          </w:p>
        </w:tc>
        <w:tc>
          <w:tcPr>
            <w:tcW w:w="1842" w:type="dxa"/>
            <w:gridSpan w:val="2"/>
            <w:tcBorders>
              <w:top w:val="single" w:sz="4" w:space="0" w:color="auto"/>
              <w:left w:val="single" w:sz="4" w:space="0" w:color="auto"/>
              <w:bottom w:val="single" w:sz="4" w:space="0" w:color="auto"/>
              <w:right w:val="single" w:sz="4" w:space="0" w:color="auto"/>
            </w:tcBorders>
            <w:hideMark/>
          </w:tcPr>
          <w:p w14:paraId="3EED8315" w14:textId="77777777" w:rsidR="00BC6C49" w:rsidRDefault="00BC6C49">
            <w:pPr>
              <w:pStyle w:val="Prrafodelista"/>
              <w:numPr>
                <w:ilvl w:val="0"/>
                <w:numId w:val="42"/>
              </w:numPr>
              <w:spacing w:line="240" w:lineRule="auto"/>
              <w:ind w:left="409"/>
              <w:rPr>
                <w:rFonts w:ascii="AytoRoquetas Light Condensed" w:hAnsi="AytoRoquetas Light Condensed"/>
                <w:sz w:val="18"/>
                <w:szCs w:val="18"/>
              </w:rPr>
            </w:pPr>
            <w:r>
              <w:rPr>
                <w:rFonts w:ascii="AytoRoquetas Light Condensed" w:hAnsi="AytoRoquetas Light Condensed"/>
                <w:sz w:val="18"/>
                <w:szCs w:val="18"/>
              </w:rPr>
              <w:t>AUTONOMICO</w:t>
            </w:r>
          </w:p>
        </w:tc>
        <w:tc>
          <w:tcPr>
            <w:tcW w:w="1560" w:type="dxa"/>
            <w:gridSpan w:val="3"/>
            <w:tcBorders>
              <w:top w:val="single" w:sz="4" w:space="0" w:color="auto"/>
              <w:left w:val="single" w:sz="4" w:space="0" w:color="auto"/>
              <w:bottom w:val="single" w:sz="4" w:space="0" w:color="auto"/>
              <w:right w:val="single" w:sz="4" w:space="0" w:color="auto"/>
            </w:tcBorders>
            <w:hideMark/>
          </w:tcPr>
          <w:p w14:paraId="38CA9053" w14:textId="77777777" w:rsidR="00BC6C49" w:rsidRDefault="00BC6C49">
            <w:pPr>
              <w:pStyle w:val="Prrafodelista"/>
              <w:numPr>
                <w:ilvl w:val="0"/>
                <w:numId w:val="42"/>
              </w:numPr>
              <w:spacing w:line="240" w:lineRule="auto"/>
              <w:ind w:left="319"/>
              <w:rPr>
                <w:rFonts w:ascii="AytoRoquetas Light Condensed" w:hAnsi="AytoRoquetas Light Condensed"/>
                <w:sz w:val="18"/>
                <w:szCs w:val="18"/>
              </w:rPr>
            </w:pPr>
            <w:r>
              <w:rPr>
                <w:rFonts w:ascii="AytoRoquetas Light Condensed" w:hAnsi="AytoRoquetas Light Condensed"/>
                <w:sz w:val="18"/>
                <w:szCs w:val="18"/>
              </w:rPr>
              <w:t>NACIONAL</w:t>
            </w:r>
          </w:p>
        </w:tc>
        <w:tc>
          <w:tcPr>
            <w:tcW w:w="1842" w:type="dxa"/>
            <w:tcBorders>
              <w:top w:val="single" w:sz="4" w:space="0" w:color="auto"/>
              <w:left w:val="single" w:sz="4" w:space="0" w:color="auto"/>
              <w:bottom w:val="single" w:sz="4" w:space="0" w:color="auto"/>
              <w:right w:val="single" w:sz="4" w:space="0" w:color="auto"/>
            </w:tcBorders>
            <w:hideMark/>
          </w:tcPr>
          <w:p w14:paraId="4E0F95DF" w14:textId="77777777" w:rsidR="00BC6C49" w:rsidRDefault="00BC6C49">
            <w:pPr>
              <w:pStyle w:val="Prrafodelista"/>
              <w:numPr>
                <w:ilvl w:val="0"/>
                <w:numId w:val="42"/>
              </w:numPr>
              <w:spacing w:line="240" w:lineRule="auto"/>
              <w:ind w:left="317"/>
              <w:rPr>
                <w:rFonts w:ascii="AytoRoquetas Light Condensed" w:hAnsi="AytoRoquetas Light Condensed"/>
                <w:sz w:val="18"/>
                <w:szCs w:val="18"/>
              </w:rPr>
            </w:pPr>
            <w:r>
              <w:rPr>
                <w:rFonts w:ascii="AytoRoquetas Light Condensed" w:hAnsi="AytoRoquetas Light Condensed"/>
                <w:sz w:val="18"/>
                <w:szCs w:val="18"/>
              </w:rPr>
              <w:t>INTERNACIONAL</w:t>
            </w:r>
          </w:p>
        </w:tc>
      </w:tr>
      <w:tr w:rsidR="00BC6C49" w14:paraId="4437F3C5" w14:textId="77777777" w:rsidTr="00BC6C49">
        <w:tc>
          <w:tcPr>
            <w:tcW w:w="9498" w:type="dxa"/>
            <w:vMerge/>
            <w:tcBorders>
              <w:top w:val="single" w:sz="4" w:space="0" w:color="auto"/>
              <w:left w:val="single" w:sz="4" w:space="0" w:color="auto"/>
              <w:bottom w:val="single" w:sz="4" w:space="0" w:color="auto"/>
              <w:right w:val="single" w:sz="4" w:space="0" w:color="auto"/>
            </w:tcBorders>
            <w:vAlign w:val="center"/>
            <w:hideMark/>
          </w:tcPr>
          <w:p w14:paraId="4E263B51" w14:textId="77777777" w:rsidR="00BC6C49" w:rsidRDefault="00BC6C49">
            <w:pPr>
              <w:spacing w:line="240" w:lineRule="auto"/>
              <w:rPr>
                <w:rFonts w:ascii="AytoRoquetas Light Condensed" w:hAnsi="AytoRoquetas Light Condensed"/>
                <w:sz w:val="18"/>
                <w:szCs w:val="18"/>
              </w:rPr>
            </w:pPr>
          </w:p>
        </w:tc>
        <w:tc>
          <w:tcPr>
            <w:tcW w:w="7087" w:type="dxa"/>
            <w:gridSpan w:val="7"/>
            <w:tcBorders>
              <w:top w:val="single" w:sz="4" w:space="0" w:color="auto"/>
              <w:left w:val="single" w:sz="4" w:space="0" w:color="auto"/>
              <w:bottom w:val="single" w:sz="4" w:space="0" w:color="auto"/>
              <w:right w:val="single" w:sz="4" w:space="0" w:color="auto"/>
            </w:tcBorders>
            <w:hideMark/>
          </w:tcPr>
          <w:p w14:paraId="2BBE7269" w14:textId="77777777" w:rsidR="00BC6C49" w:rsidRDefault="00BC6C49">
            <w:pPr>
              <w:pStyle w:val="Prrafodelista"/>
              <w:numPr>
                <w:ilvl w:val="0"/>
                <w:numId w:val="42"/>
              </w:numPr>
              <w:spacing w:line="240" w:lineRule="auto"/>
              <w:ind w:left="318"/>
              <w:rPr>
                <w:rFonts w:ascii="AytoRoquetas Light Condensed" w:hAnsi="AytoRoquetas Light Condensed"/>
                <w:sz w:val="18"/>
                <w:szCs w:val="18"/>
              </w:rPr>
            </w:pPr>
            <w:r>
              <w:rPr>
                <w:rFonts w:ascii="AytoRoquetas Light Condensed" w:hAnsi="AytoRoquetas Light Condensed"/>
                <w:sz w:val="18"/>
                <w:szCs w:val="18"/>
              </w:rPr>
              <w:t>CARACTER ESPECIAL por:</w:t>
            </w:r>
          </w:p>
        </w:tc>
      </w:tr>
      <w:tr w:rsidR="00BC6C49" w14:paraId="6FF8298D" w14:textId="77777777" w:rsidTr="00BC6C49">
        <w:tc>
          <w:tcPr>
            <w:tcW w:w="9498"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18FAD4D" w14:textId="77777777" w:rsidR="00BC6C49" w:rsidRDefault="00BC6C49">
            <w:pPr>
              <w:pStyle w:val="Prrafodelista"/>
              <w:numPr>
                <w:ilvl w:val="0"/>
                <w:numId w:val="38"/>
              </w:numPr>
              <w:spacing w:line="240" w:lineRule="auto"/>
              <w:rPr>
                <w:rFonts w:ascii="AytoRoquetas Light Condensed" w:hAnsi="AytoRoquetas Light Condensed"/>
                <w:b/>
              </w:rPr>
            </w:pPr>
            <w:r>
              <w:rPr>
                <w:rFonts w:ascii="AytoRoquetas Light Condensed" w:hAnsi="AytoRoquetas Light Condensed"/>
                <w:b/>
              </w:rPr>
              <w:t>DESCRIPCIÓN / JUSTIFICACIÓN DEL PROYECTO DEPORTIVO</w:t>
            </w:r>
          </w:p>
        </w:tc>
      </w:tr>
      <w:tr w:rsidR="00BC6C49" w14:paraId="055F476D" w14:textId="77777777" w:rsidTr="00BC6C49">
        <w:trPr>
          <w:trHeight w:val="153"/>
        </w:trPr>
        <w:tc>
          <w:tcPr>
            <w:tcW w:w="63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5F0A79" w14:textId="77777777" w:rsidR="00BC6C49" w:rsidRDefault="00BC6C49">
            <w:pPr>
              <w:spacing w:line="240" w:lineRule="auto"/>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DE EDICION QUE SE CELEBRA</w:t>
            </w:r>
          </w:p>
        </w:tc>
        <w:tc>
          <w:tcPr>
            <w:tcW w:w="3118" w:type="dxa"/>
            <w:gridSpan w:val="3"/>
            <w:tcBorders>
              <w:top w:val="single" w:sz="4" w:space="0" w:color="auto"/>
              <w:left w:val="single" w:sz="4" w:space="0" w:color="auto"/>
              <w:bottom w:val="single" w:sz="4" w:space="0" w:color="auto"/>
              <w:right w:val="single" w:sz="4" w:space="0" w:color="auto"/>
            </w:tcBorders>
          </w:tcPr>
          <w:p w14:paraId="3F218E5C" w14:textId="77777777" w:rsidR="00BC6C49" w:rsidRDefault="00BC6C49">
            <w:pPr>
              <w:spacing w:line="240" w:lineRule="auto"/>
              <w:rPr>
                <w:rFonts w:ascii="AytoRoquetas Light Condensed" w:hAnsi="AytoRoquetas Light Condensed"/>
                <w:sz w:val="18"/>
                <w:szCs w:val="18"/>
              </w:rPr>
            </w:pPr>
          </w:p>
        </w:tc>
      </w:tr>
      <w:tr w:rsidR="00BC6C49" w14:paraId="1B55E83C"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43D892" w14:textId="77777777" w:rsidR="00BC6C49" w:rsidRDefault="00BC6C49">
            <w:pPr>
              <w:spacing w:line="240" w:lineRule="auto"/>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DE PARTICIPANTES DE LA EDICION ANTERIOR</w:t>
            </w:r>
          </w:p>
        </w:tc>
        <w:tc>
          <w:tcPr>
            <w:tcW w:w="3118" w:type="dxa"/>
            <w:gridSpan w:val="3"/>
            <w:tcBorders>
              <w:top w:val="single" w:sz="4" w:space="0" w:color="auto"/>
              <w:left w:val="single" w:sz="4" w:space="0" w:color="auto"/>
              <w:bottom w:val="single" w:sz="4" w:space="0" w:color="auto"/>
              <w:right w:val="single" w:sz="4" w:space="0" w:color="auto"/>
            </w:tcBorders>
          </w:tcPr>
          <w:p w14:paraId="4CD826D0" w14:textId="77777777" w:rsidR="00BC6C49" w:rsidRDefault="00BC6C49">
            <w:pPr>
              <w:spacing w:line="240" w:lineRule="auto"/>
              <w:rPr>
                <w:rFonts w:ascii="AytoRoquetas Light Condensed" w:hAnsi="AytoRoquetas Light Condensed"/>
                <w:sz w:val="18"/>
                <w:szCs w:val="18"/>
              </w:rPr>
            </w:pPr>
          </w:p>
        </w:tc>
      </w:tr>
      <w:tr w:rsidR="00BC6C49" w14:paraId="12C6ECFC"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BB0423" w14:textId="77777777" w:rsidR="00BC6C49" w:rsidRDefault="00BC6C49">
            <w:pPr>
              <w:spacing w:line="240" w:lineRule="auto"/>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EVENTOS RELEVANTES O COMPETICIONES OFICIALES SIMILARES ORGANIZADAS</w:t>
            </w:r>
          </w:p>
        </w:tc>
        <w:tc>
          <w:tcPr>
            <w:tcW w:w="3118" w:type="dxa"/>
            <w:gridSpan w:val="3"/>
            <w:tcBorders>
              <w:top w:val="single" w:sz="4" w:space="0" w:color="auto"/>
              <w:left w:val="single" w:sz="4" w:space="0" w:color="auto"/>
              <w:bottom w:val="single" w:sz="4" w:space="0" w:color="auto"/>
              <w:right w:val="single" w:sz="4" w:space="0" w:color="auto"/>
            </w:tcBorders>
          </w:tcPr>
          <w:p w14:paraId="269A915A" w14:textId="77777777" w:rsidR="00BC6C49" w:rsidRDefault="00BC6C49">
            <w:pPr>
              <w:spacing w:line="240" w:lineRule="auto"/>
              <w:rPr>
                <w:rFonts w:ascii="AytoRoquetas Light Condensed" w:hAnsi="AytoRoquetas Light Condensed"/>
                <w:sz w:val="18"/>
                <w:szCs w:val="18"/>
              </w:rPr>
            </w:pPr>
          </w:p>
        </w:tc>
      </w:tr>
      <w:tr w:rsidR="00BC6C49" w14:paraId="2404083F"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7E375E"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DENOMINACION DEL EVENTO RELEVANTO O COMPETICIÓN OFICIAL SIMLAR</w:t>
            </w:r>
          </w:p>
        </w:tc>
        <w:tc>
          <w:tcPr>
            <w:tcW w:w="311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1EF75A" w14:textId="77777777" w:rsidR="00BC6C49" w:rsidRDefault="00BC6C49">
            <w:pPr>
              <w:spacing w:line="240" w:lineRule="auto"/>
              <w:jc w:val="center"/>
              <w:rPr>
                <w:rFonts w:ascii="AytoRoquetas Light Condensed" w:hAnsi="AytoRoquetas Light Condensed"/>
                <w:sz w:val="18"/>
                <w:szCs w:val="18"/>
              </w:rPr>
            </w:pPr>
            <w:r>
              <w:rPr>
                <w:rFonts w:ascii="AytoRoquetas Light Condensed" w:hAnsi="AytoRoquetas Light Condensed"/>
                <w:sz w:val="18"/>
                <w:szCs w:val="18"/>
              </w:rPr>
              <w:t>FECHA DE CELEBRACIÓN</w:t>
            </w:r>
          </w:p>
        </w:tc>
      </w:tr>
      <w:tr w:rsidR="00BC6C49" w14:paraId="7EE8C221"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hideMark/>
          </w:tcPr>
          <w:p w14:paraId="49BD167A"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1.-</w:t>
            </w:r>
          </w:p>
        </w:tc>
        <w:tc>
          <w:tcPr>
            <w:tcW w:w="3118" w:type="dxa"/>
            <w:gridSpan w:val="3"/>
            <w:tcBorders>
              <w:top w:val="single" w:sz="4" w:space="0" w:color="auto"/>
              <w:left w:val="single" w:sz="4" w:space="0" w:color="auto"/>
              <w:bottom w:val="single" w:sz="4" w:space="0" w:color="auto"/>
              <w:right w:val="single" w:sz="4" w:space="0" w:color="auto"/>
            </w:tcBorders>
          </w:tcPr>
          <w:p w14:paraId="76142BFF" w14:textId="77777777" w:rsidR="00BC6C49" w:rsidRDefault="00BC6C49">
            <w:pPr>
              <w:spacing w:line="240" w:lineRule="auto"/>
              <w:rPr>
                <w:rFonts w:ascii="AytoRoquetas Light Condensed" w:hAnsi="AytoRoquetas Light Condensed"/>
                <w:sz w:val="18"/>
                <w:szCs w:val="18"/>
              </w:rPr>
            </w:pPr>
          </w:p>
        </w:tc>
      </w:tr>
      <w:tr w:rsidR="00BC6C49" w14:paraId="289ADB58"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hideMark/>
          </w:tcPr>
          <w:p w14:paraId="426C6CCA"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2.-</w:t>
            </w:r>
          </w:p>
        </w:tc>
        <w:tc>
          <w:tcPr>
            <w:tcW w:w="3118" w:type="dxa"/>
            <w:gridSpan w:val="3"/>
            <w:tcBorders>
              <w:top w:val="single" w:sz="4" w:space="0" w:color="auto"/>
              <w:left w:val="single" w:sz="4" w:space="0" w:color="auto"/>
              <w:bottom w:val="single" w:sz="4" w:space="0" w:color="auto"/>
              <w:right w:val="single" w:sz="4" w:space="0" w:color="auto"/>
            </w:tcBorders>
          </w:tcPr>
          <w:p w14:paraId="54966483" w14:textId="77777777" w:rsidR="00BC6C49" w:rsidRDefault="00BC6C49">
            <w:pPr>
              <w:spacing w:line="240" w:lineRule="auto"/>
              <w:rPr>
                <w:rFonts w:ascii="AytoRoquetas Light Condensed" w:hAnsi="AytoRoquetas Light Condensed"/>
                <w:sz w:val="18"/>
                <w:szCs w:val="18"/>
              </w:rPr>
            </w:pPr>
          </w:p>
        </w:tc>
      </w:tr>
      <w:tr w:rsidR="00BC6C49" w14:paraId="3F5108FD"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hideMark/>
          </w:tcPr>
          <w:p w14:paraId="57DD8C12"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3.-</w:t>
            </w:r>
          </w:p>
        </w:tc>
        <w:tc>
          <w:tcPr>
            <w:tcW w:w="3118" w:type="dxa"/>
            <w:gridSpan w:val="3"/>
            <w:tcBorders>
              <w:top w:val="single" w:sz="4" w:space="0" w:color="auto"/>
              <w:left w:val="single" w:sz="4" w:space="0" w:color="auto"/>
              <w:bottom w:val="single" w:sz="4" w:space="0" w:color="auto"/>
              <w:right w:val="single" w:sz="4" w:space="0" w:color="auto"/>
            </w:tcBorders>
          </w:tcPr>
          <w:p w14:paraId="695364DB" w14:textId="77777777" w:rsidR="00BC6C49" w:rsidRDefault="00BC6C49">
            <w:pPr>
              <w:spacing w:line="240" w:lineRule="auto"/>
              <w:rPr>
                <w:rFonts w:ascii="AytoRoquetas Light Condensed" w:hAnsi="AytoRoquetas Light Condensed"/>
                <w:sz w:val="18"/>
                <w:szCs w:val="18"/>
              </w:rPr>
            </w:pPr>
          </w:p>
        </w:tc>
      </w:tr>
      <w:tr w:rsidR="00BC6C49" w14:paraId="4984028C"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hideMark/>
          </w:tcPr>
          <w:p w14:paraId="22D2AD2D"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4.-</w:t>
            </w:r>
          </w:p>
        </w:tc>
        <w:tc>
          <w:tcPr>
            <w:tcW w:w="3118" w:type="dxa"/>
            <w:gridSpan w:val="3"/>
            <w:tcBorders>
              <w:top w:val="single" w:sz="4" w:space="0" w:color="auto"/>
              <w:left w:val="single" w:sz="4" w:space="0" w:color="auto"/>
              <w:bottom w:val="single" w:sz="4" w:space="0" w:color="auto"/>
              <w:right w:val="single" w:sz="4" w:space="0" w:color="auto"/>
            </w:tcBorders>
          </w:tcPr>
          <w:p w14:paraId="074A53F8" w14:textId="77777777" w:rsidR="00BC6C49" w:rsidRDefault="00BC6C49">
            <w:pPr>
              <w:spacing w:line="240" w:lineRule="auto"/>
              <w:rPr>
                <w:rFonts w:ascii="AytoRoquetas Light Condensed" w:hAnsi="AytoRoquetas Light Condensed"/>
                <w:sz w:val="18"/>
                <w:szCs w:val="18"/>
              </w:rPr>
            </w:pPr>
          </w:p>
        </w:tc>
      </w:tr>
      <w:tr w:rsidR="00BC6C49" w14:paraId="2C9CECFB"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hideMark/>
          </w:tcPr>
          <w:p w14:paraId="68628A33"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5.-</w:t>
            </w:r>
          </w:p>
        </w:tc>
        <w:tc>
          <w:tcPr>
            <w:tcW w:w="3118" w:type="dxa"/>
            <w:gridSpan w:val="3"/>
            <w:tcBorders>
              <w:top w:val="single" w:sz="4" w:space="0" w:color="auto"/>
              <w:left w:val="single" w:sz="4" w:space="0" w:color="auto"/>
              <w:bottom w:val="single" w:sz="4" w:space="0" w:color="auto"/>
              <w:right w:val="single" w:sz="4" w:space="0" w:color="auto"/>
            </w:tcBorders>
          </w:tcPr>
          <w:p w14:paraId="275CC276" w14:textId="77777777" w:rsidR="00BC6C49" w:rsidRDefault="00BC6C49">
            <w:pPr>
              <w:spacing w:line="240" w:lineRule="auto"/>
              <w:rPr>
                <w:rFonts w:ascii="AytoRoquetas Light Condensed" w:hAnsi="AytoRoquetas Light Condensed"/>
                <w:sz w:val="18"/>
                <w:szCs w:val="18"/>
              </w:rPr>
            </w:pPr>
          </w:p>
        </w:tc>
      </w:tr>
      <w:tr w:rsidR="00BC6C49" w14:paraId="5A17D655"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hideMark/>
          </w:tcPr>
          <w:p w14:paraId="1B3C10EF"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6.-</w:t>
            </w:r>
          </w:p>
        </w:tc>
        <w:tc>
          <w:tcPr>
            <w:tcW w:w="3118" w:type="dxa"/>
            <w:gridSpan w:val="3"/>
            <w:tcBorders>
              <w:top w:val="single" w:sz="4" w:space="0" w:color="auto"/>
              <w:left w:val="single" w:sz="4" w:space="0" w:color="auto"/>
              <w:bottom w:val="single" w:sz="4" w:space="0" w:color="auto"/>
              <w:right w:val="single" w:sz="4" w:space="0" w:color="auto"/>
            </w:tcBorders>
          </w:tcPr>
          <w:p w14:paraId="6A6259B1" w14:textId="77777777" w:rsidR="00BC6C49" w:rsidRDefault="00BC6C49">
            <w:pPr>
              <w:spacing w:line="240" w:lineRule="auto"/>
              <w:rPr>
                <w:rFonts w:ascii="AytoRoquetas Light Condensed" w:hAnsi="AytoRoquetas Light Condensed"/>
                <w:sz w:val="18"/>
                <w:szCs w:val="18"/>
              </w:rPr>
            </w:pPr>
          </w:p>
        </w:tc>
      </w:tr>
      <w:tr w:rsidR="00BC6C49" w14:paraId="4FE2AF21" w14:textId="77777777" w:rsidTr="00BC6C49">
        <w:trPr>
          <w:trHeight w:val="267"/>
        </w:trPr>
        <w:tc>
          <w:tcPr>
            <w:tcW w:w="6380" w:type="dxa"/>
            <w:gridSpan w:val="5"/>
            <w:tcBorders>
              <w:top w:val="single" w:sz="4" w:space="0" w:color="auto"/>
              <w:left w:val="single" w:sz="4" w:space="0" w:color="auto"/>
              <w:bottom w:val="single" w:sz="4" w:space="0" w:color="auto"/>
              <w:right w:val="single" w:sz="4" w:space="0" w:color="auto"/>
            </w:tcBorders>
            <w:hideMark/>
          </w:tcPr>
          <w:p w14:paraId="5F865E75"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7.-</w:t>
            </w:r>
          </w:p>
        </w:tc>
        <w:tc>
          <w:tcPr>
            <w:tcW w:w="3118" w:type="dxa"/>
            <w:gridSpan w:val="3"/>
            <w:tcBorders>
              <w:top w:val="single" w:sz="4" w:space="0" w:color="auto"/>
              <w:left w:val="single" w:sz="4" w:space="0" w:color="auto"/>
              <w:bottom w:val="single" w:sz="4" w:space="0" w:color="auto"/>
              <w:right w:val="single" w:sz="4" w:space="0" w:color="auto"/>
            </w:tcBorders>
          </w:tcPr>
          <w:p w14:paraId="40E297B4" w14:textId="77777777" w:rsidR="00BC6C49" w:rsidRDefault="00BC6C49">
            <w:pPr>
              <w:spacing w:line="240" w:lineRule="auto"/>
              <w:rPr>
                <w:rFonts w:ascii="AytoRoquetas Light Condensed" w:hAnsi="AytoRoquetas Light Condensed"/>
                <w:sz w:val="18"/>
                <w:szCs w:val="18"/>
              </w:rPr>
            </w:pPr>
          </w:p>
        </w:tc>
      </w:tr>
      <w:tr w:rsidR="00BC6C49" w14:paraId="39C2DEE3" w14:textId="77777777" w:rsidTr="00BC6C49">
        <w:trPr>
          <w:trHeight w:val="289"/>
        </w:trPr>
        <w:tc>
          <w:tcPr>
            <w:tcW w:w="9498"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655D8E"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IMPORTANCIA DEL EVENTO A CELEBRAR:</w:t>
            </w:r>
          </w:p>
        </w:tc>
      </w:tr>
      <w:tr w:rsidR="00BC6C49" w14:paraId="22F7EC94" w14:textId="77777777" w:rsidTr="00BC6C49">
        <w:trPr>
          <w:trHeight w:val="266"/>
        </w:trPr>
        <w:tc>
          <w:tcPr>
            <w:tcW w:w="9498" w:type="dxa"/>
            <w:gridSpan w:val="8"/>
            <w:tcBorders>
              <w:top w:val="single" w:sz="4" w:space="0" w:color="auto"/>
              <w:left w:val="single" w:sz="4" w:space="0" w:color="auto"/>
              <w:bottom w:val="single" w:sz="4" w:space="0" w:color="auto"/>
              <w:right w:val="single" w:sz="4" w:space="0" w:color="auto"/>
            </w:tcBorders>
          </w:tcPr>
          <w:p w14:paraId="03ED7D31" w14:textId="77777777" w:rsidR="00BC6C49" w:rsidRDefault="00BC6C49">
            <w:pPr>
              <w:spacing w:line="240" w:lineRule="auto"/>
              <w:rPr>
                <w:rFonts w:ascii="AytoRoquetas Light Condensed" w:hAnsi="AytoRoquetas Light Condensed"/>
                <w:b/>
              </w:rPr>
            </w:pPr>
          </w:p>
          <w:p w14:paraId="48E8624B" w14:textId="77777777" w:rsidR="00BC6C49" w:rsidRDefault="00BC6C49">
            <w:pPr>
              <w:spacing w:line="240" w:lineRule="auto"/>
              <w:rPr>
                <w:rFonts w:ascii="AytoRoquetas Light Condensed" w:hAnsi="AytoRoquetas Light Condensed"/>
                <w:b/>
              </w:rPr>
            </w:pPr>
          </w:p>
          <w:p w14:paraId="160FB882" w14:textId="77777777" w:rsidR="00BC6C49" w:rsidRDefault="00BC6C49">
            <w:pPr>
              <w:spacing w:line="240" w:lineRule="auto"/>
              <w:rPr>
                <w:rFonts w:ascii="AytoRoquetas Light Condensed" w:hAnsi="AytoRoquetas Light Condensed"/>
                <w:b/>
              </w:rPr>
            </w:pPr>
          </w:p>
          <w:p w14:paraId="7425FDDC" w14:textId="77777777" w:rsidR="00BC6C49" w:rsidRDefault="00BC6C49">
            <w:pPr>
              <w:spacing w:line="240" w:lineRule="auto"/>
              <w:rPr>
                <w:rFonts w:ascii="AytoRoquetas Light Condensed" w:hAnsi="AytoRoquetas Light Condensed"/>
                <w:b/>
              </w:rPr>
            </w:pPr>
          </w:p>
          <w:p w14:paraId="7088C852" w14:textId="77777777" w:rsidR="00BC6C49" w:rsidRDefault="00BC6C49">
            <w:pPr>
              <w:spacing w:line="240" w:lineRule="auto"/>
              <w:rPr>
                <w:rFonts w:ascii="AytoRoquetas Light Condensed" w:hAnsi="AytoRoquetas Light Condensed"/>
                <w:b/>
              </w:rPr>
            </w:pPr>
          </w:p>
          <w:p w14:paraId="4A79E51A" w14:textId="77777777" w:rsidR="00BC6C49" w:rsidRDefault="00BC6C49">
            <w:pPr>
              <w:spacing w:line="240" w:lineRule="auto"/>
              <w:rPr>
                <w:rFonts w:ascii="AytoRoquetas Light Condensed" w:hAnsi="AytoRoquetas Light Condensed"/>
                <w:b/>
              </w:rPr>
            </w:pPr>
          </w:p>
          <w:p w14:paraId="41570544" w14:textId="77777777" w:rsidR="00BC6C49" w:rsidRDefault="00BC6C49">
            <w:pPr>
              <w:spacing w:line="240" w:lineRule="auto"/>
              <w:rPr>
                <w:rFonts w:ascii="AytoRoquetas Light Condensed" w:hAnsi="AytoRoquetas Light Condensed"/>
                <w:b/>
              </w:rPr>
            </w:pPr>
          </w:p>
          <w:p w14:paraId="4271CDFB" w14:textId="77777777" w:rsidR="00BC6C49" w:rsidRDefault="00BC6C49">
            <w:pPr>
              <w:spacing w:line="240" w:lineRule="auto"/>
              <w:rPr>
                <w:rFonts w:ascii="AytoRoquetas Light Condensed" w:hAnsi="AytoRoquetas Light Condensed"/>
                <w:b/>
              </w:rPr>
            </w:pPr>
          </w:p>
        </w:tc>
      </w:tr>
    </w:tbl>
    <w:tbl>
      <w:tblPr>
        <w:tblStyle w:val="Tablaconcuadrcula2"/>
        <w:tblW w:w="9495" w:type="dxa"/>
        <w:tblInd w:w="-431" w:type="dxa"/>
        <w:tblLayout w:type="fixed"/>
        <w:tblLook w:val="04A0" w:firstRow="1" w:lastRow="0" w:firstColumn="1" w:lastColumn="0" w:noHBand="0" w:noVBand="1"/>
      </w:tblPr>
      <w:tblGrid>
        <w:gridCol w:w="9495"/>
      </w:tblGrid>
      <w:tr w:rsidR="00BC6C49" w14:paraId="3887689D" w14:textId="77777777" w:rsidTr="00BC6C49">
        <w:tc>
          <w:tcPr>
            <w:tcW w:w="9498"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C3BADCE" w14:textId="77777777" w:rsidR="00BC6C49" w:rsidRDefault="00BC6C49">
            <w:pPr>
              <w:pStyle w:val="Prrafodelista"/>
              <w:numPr>
                <w:ilvl w:val="0"/>
                <w:numId w:val="38"/>
              </w:numPr>
              <w:spacing w:line="240" w:lineRule="auto"/>
              <w:rPr>
                <w:rFonts w:ascii="AytoRoquetas Light Condensed" w:hAnsi="AytoRoquetas Light Condensed"/>
                <w:b/>
              </w:rPr>
            </w:pPr>
            <w:r>
              <w:rPr>
                <w:rFonts w:ascii="AytoRoquetas Light Condensed" w:hAnsi="AytoRoquetas Light Condensed"/>
                <w:b/>
              </w:rPr>
              <w:lastRenderedPageBreak/>
              <w:t xml:space="preserve">OBJETIVOS </w:t>
            </w:r>
          </w:p>
        </w:tc>
      </w:tr>
      <w:tr w:rsidR="00BC6C49" w14:paraId="1F3BC3A1" w14:textId="77777777" w:rsidTr="00BC6C49">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tcPr>
          <w:p w14:paraId="3DC53264" w14:textId="77777777" w:rsidR="00BC6C49" w:rsidRDefault="00BC6C49">
            <w:pPr>
              <w:spacing w:line="240" w:lineRule="auto"/>
              <w:rPr>
                <w:rFonts w:ascii="AytoRoquetas Light Condensed" w:hAnsi="AytoRoquetas Light Condensed"/>
                <w:sz w:val="20"/>
                <w:szCs w:val="20"/>
              </w:rPr>
            </w:pPr>
          </w:p>
          <w:p w14:paraId="512AFA9F" w14:textId="77777777" w:rsidR="00BC6C49" w:rsidRDefault="00BC6C49">
            <w:pPr>
              <w:pStyle w:val="Prrafodelista"/>
              <w:numPr>
                <w:ilvl w:val="0"/>
                <w:numId w:val="43"/>
              </w:numPr>
              <w:spacing w:line="240" w:lineRule="auto"/>
              <w:rPr>
                <w:rFonts w:ascii="AytoRoquetas Light Condensed" w:hAnsi="AytoRoquetas Light Condensed"/>
                <w:sz w:val="20"/>
                <w:szCs w:val="20"/>
              </w:rPr>
            </w:pPr>
          </w:p>
          <w:p w14:paraId="78DD8CDC" w14:textId="77777777" w:rsidR="00BC6C49" w:rsidRDefault="00BC6C49">
            <w:pPr>
              <w:pStyle w:val="Prrafodelista"/>
              <w:numPr>
                <w:ilvl w:val="0"/>
                <w:numId w:val="43"/>
              </w:numPr>
              <w:spacing w:line="240" w:lineRule="auto"/>
              <w:rPr>
                <w:rFonts w:ascii="AytoRoquetas Light Condensed" w:hAnsi="AytoRoquetas Light Condensed"/>
                <w:sz w:val="20"/>
                <w:szCs w:val="20"/>
              </w:rPr>
            </w:pPr>
          </w:p>
          <w:p w14:paraId="6671D1B9" w14:textId="77777777" w:rsidR="00BC6C49" w:rsidRDefault="00BC6C49">
            <w:pPr>
              <w:pStyle w:val="Prrafodelista"/>
              <w:numPr>
                <w:ilvl w:val="0"/>
                <w:numId w:val="43"/>
              </w:numPr>
              <w:spacing w:line="240" w:lineRule="auto"/>
              <w:rPr>
                <w:rFonts w:ascii="AytoRoquetas Light Condensed" w:hAnsi="AytoRoquetas Light Condensed"/>
                <w:sz w:val="20"/>
                <w:szCs w:val="20"/>
              </w:rPr>
            </w:pPr>
          </w:p>
          <w:p w14:paraId="3787A583" w14:textId="77777777" w:rsidR="00BC6C49" w:rsidRDefault="00BC6C49">
            <w:pPr>
              <w:pStyle w:val="Prrafodelista"/>
              <w:numPr>
                <w:ilvl w:val="0"/>
                <w:numId w:val="43"/>
              </w:numPr>
              <w:spacing w:line="240" w:lineRule="auto"/>
              <w:rPr>
                <w:rFonts w:ascii="AytoRoquetas Light Condensed" w:hAnsi="AytoRoquetas Light Condensed"/>
                <w:sz w:val="20"/>
                <w:szCs w:val="20"/>
              </w:rPr>
            </w:pPr>
          </w:p>
          <w:p w14:paraId="69E55D5E" w14:textId="77777777" w:rsidR="00BC6C49" w:rsidRDefault="00BC6C49">
            <w:pPr>
              <w:spacing w:line="240" w:lineRule="auto"/>
              <w:rPr>
                <w:rFonts w:ascii="AytoRoquetas Light Condensed" w:hAnsi="AytoRoquetas Light Condensed"/>
                <w:sz w:val="20"/>
                <w:szCs w:val="20"/>
              </w:rPr>
            </w:pPr>
          </w:p>
        </w:tc>
      </w:tr>
      <w:tr w:rsidR="00BC6C49" w14:paraId="141D50FF" w14:textId="77777777" w:rsidTr="00BC6C49">
        <w:tc>
          <w:tcPr>
            <w:tcW w:w="9498"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2CCC138" w14:textId="77777777" w:rsidR="00BC6C49" w:rsidRDefault="00BC6C49">
            <w:pPr>
              <w:pStyle w:val="Prrafodelista"/>
              <w:numPr>
                <w:ilvl w:val="0"/>
                <w:numId w:val="38"/>
              </w:numPr>
              <w:spacing w:line="240" w:lineRule="auto"/>
              <w:rPr>
                <w:rFonts w:ascii="AytoRoquetas Light Condensed" w:hAnsi="AytoRoquetas Light Condensed"/>
                <w:b/>
              </w:rPr>
            </w:pPr>
            <w:r>
              <w:rPr>
                <w:rFonts w:ascii="AytoRoquetas Light Condensed" w:hAnsi="AytoRoquetas Light Condensed"/>
                <w:b/>
              </w:rPr>
              <w:t>REQUISITOS PARA LA PARTICIPACIÓN Y PREVISIÓN DE PÚBLICO ASISTENTE</w:t>
            </w:r>
          </w:p>
        </w:tc>
      </w:tr>
      <w:tr w:rsidR="00BC6C49" w14:paraId="14B08292" w14:textId="77777777" w:rsidTr="00BC6C49">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tcPr>
          <w:p w14:paraId="43B8FD56" w14:textId="77777777" w:rsidR="00BC6C49" w:rsidRDefault="00BC6C49">
            <w:pPr>
              <w:pStyle w:val="Prrafodelista"/>
              <w:spacing w:line="240" w:lineRule="auto"/>
              <w:rPr>
                <w:rFonts w:ascii="AytoRoquetas Light Condensed" w:hAnsi="AytoRoquetas Light Condensed"/>
                <w:b/>
              </w:rPr>
            </w:pPr>
          </w:p>
          <w:p w14:paraId="2ADB96A6" w14:textId="77777777" w:rsidR="00BC6C49" w:rsidRDefault="00BC6C49">
            <w:pPr>
              <w:pStyle w:val="Prrafodelista"/>
              <w:spacing w:line="240" w:lineRule="auto"/>
              <w:rPr>
                <w:rFonts w:ascii="AytoRoquetas Light Condensed" w:hAnsi="AytoRoquetas Light Condensed"/>
                <w:b/>
              </w:rPr>
            </w:pPr>
          </w:p>
          <w:p w14:paraId="452F1FF1" w14:textId="77777777" w:rsidR="00BC6C49" w:rsidRDefault="00BC6C49">
            <w:pPr>
              <w:pStyle w:val="Prrafodelista"/>
              <w:spacing w:line="240" w:lineRule="auto"/>
              <w:rPr>
                <w:rFonts w:ascii="AytoRoquetas Light Condensed" w:hAnsi="AytoRoquetas Light Condensed"/>
                <w:b/>
              </w:rPr>
            </w:pPr>
          </w:p>
          <w:p w14:paraId="3BE93EE3" w14:textId="77777777" w:rsidR="00BC6C49" w:rsidRDefault="00BC6C49">
            <w:pPr>
              <w:pStyle w:val="Prrafodelista"/>
              <w:spacing w:line="240" w:lineRule="auto"/>
              <w:rPr>
                <w:rFonts w:ascii="AytoRoquetas Light Condensed" w:hAnsi="AytoRoquetas Light Condensed"/>
                <w:b/>
              </w:rPr>
            </w:pPr>
          </w:p>
          <w:p w14:paraId="7E1E583D" w14:textId="77777777" w:rsidR="00BC6C49" w:rsidRDefault="00BC6C49">
            <w:pPr>
              <w:pStyle w:val="Prrafodelista"/>
              <w:spacing w:line="240" w:lineRule="auto"/>
              <w:rPr>
                <w:rFonts w:ascii="AytoRoquetas Light Condensed" w:hAnsi="AytoRoquetas Light Condensed"/>
                <w:b/>
              </w:rPr>
            </w:pPr>
          </w:p>
          <w:p w14:paraId="6D2C0AD4" w14:textId="77777777" w:rsidR="00BC6C49" w:rsidRDefault="00BC6C49">
            <w:pPr>
              <w:spacing w:line="240" w:lineRule="auto"/>
              <w:rPr>
                <w:rFonts w:ascii="AytoRoquetas Light Condensed" w:hAnsi="AytoRoquetas Light Condensed"/>
                <w:b/>
              </w:rPr>
            </w:pPr>
          </w:p>
          <w:p w14:paraId="4DA84BCB" w14:textId="77777777" w:rsidR="00BC6C49" w:rsidRDefault="00BC6C49">
            <w:pPr>
              <w:pStyle w:val="Prrafodelista"/>
              <w:spacing w:line="240" w:lineRule="auto"/>
              <w:rPr>
                <w:rFonts w:ascii="AytoRoquetas Light Condensed" w:hAnsi="AytoRoquetas Light Condensed"/>
                <w:b/>
              </w:rPr>
            </w:pPr>
          </w:p>
          <w:p w14:paraId="4C70906C" w14:textId="77777777" w:rsidR="00BC6C49" w:rsidRDefault="00BC6C49">
            <w:pPr>
              <w:pStyle w:val="Prrafodelista"/>
              <w:spacing w:line="240" w:lineRule="auto"/>
              <w:rPr>
                <w:rFonts w:ascii="AytoRoquetas Light Condensed" w:hAnsi="AytoRoquetas Light Condensed"/>
                <w:b/>
              </w:rPr>
            </w:pPr>
          </w:p>
          <w:p w14:paraId="15616BBC" w14:textId="77777777" w:rsidR="00BC6C49" w:rsidRDefault="00BC6C49">
            <w:pPr>
              <w:pStyle w:val="Prrafodelista"/>
              <w:spacing w:line="240" w:lineRule="auto"/>
              <w:rPr>
                <w:rFonts w:ascii="AytoRoquetas Light Condensed" w:hAnsi="AytoRoquetas Light Condensed"/>
                <w:b/>
              </w:rPr>
            </w:pPr>
          </w:p>
          <w:p w14:paraId="556EBF5F" w14:textId="77777777" w:rsidR="00BC6C49" w:rsidRDefault="00BC6C49">
            <w:pPr>
              <w:pStyle w:val="Prrafodelista"/>
              <w:spacing w:line="240" w:lineRule="auto"/>
              <w:rPr>
                <w:rFonts w:ascii="AytoRoquetas Light Condensed" w:hAnsi="AytoRoquetas Light Condensed"/>
                <w:b/>
              </w:rPr>
            </w:pPr>
          </w:p>
        </w:tc>
      </w:tr>
    </w:tbl>
    <w:p w14:paraId="528DD376" w14:textId="77777777" w:rsidR="00BC6C49" w:rsidRDefault="00BC6C49" w:rsidP="00BC6C49">
      <w:pPr>
        <w:rPr>
          <w:rFonts w:ascii="AytoRoquetas Light Condensed" w:hAnsi="AytoRoquetas Light Condensed"/>
          <w:sz w:val="20"/>
          <w:szCs w:val="20"/>
        </w:rPr>
      </w:pPr>
    </w:p>
    <w:tbl>
      <w:tblPr>
        <w:tblStyle w:val="Tablaconcuadrcula"/>
        <w:tblW w:w="9495" w:type="dxa"/>
        <w:tblInd w:w="-431" w:type="dxa"/>
        <w:tblLayout w:type="fixed"/>
        <w:tblLook w:val="04A0" w:firstRow="1" w:lastRow="0" w:firstColumn="1" w:lastColumn="0" w:noHBand="0" w:noVBand="1"/>
      </w:tblPr>
      <w:tblGrid>
        <w:gridCol w:w="2411"/>
        <w:gridCol w:w="1417"/>
        <w:gridCol w:w="1700"/>
        <w:gridCol w:w="1700"/>
        <w:gridCol w:w="2267"/>
      </w:tblGrid>
      <w:tr w:rsidR="00BC6C49" w14:paraId="6F46734C" w14:textId="77777777" w:rsidTr="00BC6C49">
        <w:tc>
          <w:tcPr>
            <w:tcW w:w="9498"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5F62717" w14:textId="77777777" w:rsidR="00BC6C49" w:rsidRDefault="00BC6C49">
            <w:pPr>
              <w:pStyle w:val="Prrafodelista"/>
              <w:numPr>
                <w:ilvl w:val="0"/>
                <w:numId w:val="38"/>
              </w:numPr>
              <w:spacing w:after="0" w:line="240" w:lineRule="auto"/>
              <w:rPr>
                <w:rFonts w:ascii="AytoRoquetas Light Condensed" w:hAnsi="AytoRoquetas Light Condensed"/>
                <w:b/>
              </w:rPr>
            </w:pPr>
            <w:r>
              <w:rPr>
                <w:rFonts w:ascii="AytoRoquetas Light Condensed" w:hAnsi="AytoRoquetas Light Condensed"/>
                <w:b/>
              </w:rPr>
              <w:t xml:space="preserve"> DESTINATARIOS </w:t>
            </w:r>
          </w:p>
        </w:tc>
      </w:tr>
      <w:tr w:rsidR="00BC6C49" w14:paraId="7A6814D9" w14:textId="77777777" w:rsidTr="00BC6C49">
        <w:tc>
          <w:tcPr>
            <w:tcW w:w="382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C2118F" w14:textId="77777777" w:rsidR="00BC6C49" w:rsidRDefault="00BC6C49">
            <w:pPr>
              <w:pStyle w:val="Prrafodelista"/>
              <w:spacing w:line="240" w:lineRule="auto"/>
              <w:ind w:left="0"/>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DE PARTICIPANTES INSCRITOS/PREVISTOS</w:t>
            </w:r>
          </w:p>
        </w:tc>
        <w:tc>
          <w:tcPr>
            <w:tcW w:w="5670" w:type="dxa"/>
            <w:gridSpan w:val="3"/>
            <w:tcBorders>
              <w:top w:val="single" w:sz="4" w:space="0" w:color="auto"/>
              <w:left w:val="single" w:sz="4" w:space="0" w:color="auto"/>
              <w:bottom w:val="single" w:sz="4" w:space="0" w:color="auto"/>
              <w:right w:val="single" w:sz="4" w:space="0" w:color="auto"/>
            </w:tcBorders>
          </w:tcPr>
          <w:p w14:paraId="3C288AF8"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FE402C8" w14:textId="77777777" w:rsidTr="00BC6C49">
        <w:tc>
          <w:tcPr>
            <w:tcW w:w="382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F4B0FC" w14:textId="77777777" w:rsidR="00BC6C49" w:rsidRDefault="00BC6C49">
            <w:pPr>
              <w:pStyle w:val="Prrafodelista"/>
              <w:spacing w:line="240" w:lineRule="auto"/>
              <w:ind w:left="0"/>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DE PARTICIPANTES MASCULINOS</w:t>
            </w:r>
          </w:p>
        </w:tc>
        <w:tc>
          <w:tcPr>
            <w:tcW w:w="5670" w:type="dxa"/>
            <w:gridSpan w:val="3"/>
            <w:tcBorders>
              <w:top w:val="single" w:sz="4" w:space="0" w:color="auto"/>
              <w:left w:val="single" w:sz="4" w:space="0" w:color="auto"/>
              <w:bottom w:val="single" w:sz="4" w:space="0" w:color="auto"/>
              <w:right w:val="single" w:sz="4" w:space="0" w:color="auto"/>
            </w:tcBorders>
          </w:tcPr>
          <w:p w14:paraId="1736799C"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6C2781B" w14:textId="77777777" w:rsidTr="00BC6C49">
        <w:tc>
          <w:tcPr>
            <w:tcW w:w="382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4B7379" w14:textId="77777777" w:rsidR="00BC6C49" w:rsidRDefault="00BC6C49">
            <w:pPr>
              <w:pStyle w:val="Prrafodelista"/>
              <w:spacing w:line="240" w:lineRule="auto"/>
              <w:ind w:left="0"/>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DE PARTICPANTES FEMENINOS</w:t>
            </w:r>
          </w:p>
        </w:tc>
        <w:tc>
          <w:tcPr>
            <w:tcW w:w="5670" w:type="dxa"/>
            <w:gridSpan w:val="3"/>
            <w:tcBorders>
              <w:top w:val="single" w:sz="4" w:space="0" w:color="auto"/>
              <w:left w:val="single" w:sz="4" w:space="0" w:color="auto"/>
              <w:bottom w:val="single" w:sz="4" w:space="0" w:color="auto"/>
              <w:right w:val="single" w:sz="4" w:space="0" w:color="auto"/>
            </w:tcBorders>
          </w:tcPr>
          <w:p w14:paraId="2E99A101"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3ACC9ADB" w14:textId="77777777" w:rsidTr="00BC6C49">
        <w:tc>
          <w:tcPr>
            <w:tcW w:w="241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D868E5A" w14:textId="77777777" w:rsidR="00BC6C49" w:rsidRDefault="00BC6C49">
            <w:pPr>
              <w:pStyle w:val="Prrafodelista"/>
              <w:spacing w:line="240" w:lineRule="auto"/>
              <w:ind w:left="0"/>
              <w:jc w:val="center"/>
              <w:rPr>
                <w:rFonts w:ascii="AytoRoquetas Light Condensed" w:hAnsi="AytoRoquetas Light Condensed"/>
                <w:sz w:val="18"/>
                <w:szCs w:val="18"/>
              </w:rPr>
            </w:pPr>
            <w:r>
              <w:rPr>
                <w:rFonts w:ascii="AytoRoquetas Light Condensed" w:hAnsi="AytoRoquetas Light Condensed"/>
                <w:sz w:val="18"/>
                <w:szCs w:val="18"/>
              </w:rPr>
              <w:t>CATEGORIAS FEDERADAS</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E101E23" w14:textId="77777777" w:rsidR="00BC6C49" w:rsidRDefault="00BC6C49">
            <w:pPr>
              <w:pStyle w:val="Prrafodelista"/>
              <w:spacing w:line="240" w:lineRule="auto"/>
              <w:ind w:left="0"/>
              <w:jc w:val="center"/>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EQUIPOS</w:t>
            </w:r>
          </w:p>
          <w:p w14:paraId="3B60FFE7" w14:textId="77777777" w:rsidR="00BC6C49" w:rsidRDefault="00BC6C49">
            <w:pPr>
              <w:pStyle w:val="Prrafodelista"/>
              <w:spacing w:line="240" w:lineRule="auto"/>
              <w:ind w:left="0"/>
              <w:jc w:val="center"/>
              <w:rPr>
                <w:rFonts w:ascii="AytoRoquetas Light Condensed" w:hAnsi="AytoRoquetas Light Condensed"/>
                <w:sz w:val="18"/>
                <w:szCs w:val="18"/>
              </w:rPr>
            </w:pPr>
            <w:r>
              <w:rPr>
                <w:rFonts w:ascii="AytoRoquetas Light Condensed" w:hAnsi="AytoRoquetas Light Condensed"/>
                <w:sz w:val="18"/>
                <w:szCs w:val="18"/>
              </w:rPr>
              <w:t>FEDERADOS</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3461CEF" w14:textId="77777777" w:rsidR="00BC6C49" w:rsidRDefault="00BC6C49">
            <w:pPr>
              <w:pStyle w:val="Prrafodelista"/>
              <w:spacing w:line="240" w:lineRule="auto"/>
              <w:ind w:left="0"/>
              <w:jc w:val="center"/>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PARTICIPANTES FEMENINAS FEDERADAS</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3D0B267" w14:textId="77777777" w:rsidR="00BC6C49" w:rsidRDefault="00BC6C49">
            <w:pPr>
              <w:pStyle w:val="Prrafodelista"/>
              <w:spacing w:line="240" w:lineRule="auto"/>
              <w:ind w:left="0"/>
              <w:jc w:val="center"/>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PARTICIPANTES MASCULINOS</w:t>
            </w:r>
          </w:p>
          <w:p w14:paraId="7858C805" w14:textId="77777777" w:rsidR="00BC6C49" w:rsidRDefault="00BC6C49">
            <w:pPr>
              <w:pStyle w:val="Prrafodelista"/>
              <w:spacing w:line="240" w:lineRule="auto"/>
              <w:ind w:left="0"/>
              <w:jc w:val="center"/>
              <w:rPr>
                <w:rFonts w:ascii="AytoRoquetas Light Condensed" w:hAnsi="AytoRoquetas Light Condensed"/>
                <w:sz w:val="18"/>
                <w:szCs w:val="18"/>
              </w:rPr>
            </w:pPr>
            <w:r>
              <w:rPr>
                <w:rFonts w:ascii="AytoRoquetas Light Condensed" w:hAnsi="AytoRoquetas Light Condensed"/>
                <w:sz w:val="18"/>
                <w:szCs w:val="18"/>
              </w:rPr>
              <w:t>FEDERADOS</w:t>
            </w:r>
          </w:p>
        </w:tc>
        <w:tc>
          <w:tcPr>
            <w:tcW w:w="226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0FE6746" w14:textId="77777777" w:rsidR="00BC6C49" w:rsidRDefault="00BC6C49">
            <w:pPr>
              <w:spacing w:line="240" w:lineRule="auto"/>
              <w:jc w:val="center"/>
              <w:rPr>
                <w:rFonts w:ascii="AytoRoquetas Light Condensed" w:hAnsi="AytoRoquetas Light Condensed"/>
                <w:sz w:val="18"/>
                <w:szCs w:val="18"/>
              </w:rPr>
            </w:pPr>
            <w:r>
              <w:rPr>
                <w:rFonts w:ascii="AytoRoquetas Light Condensed" w:hAnsi="AytoRoquetas Light Condensed"/>
                <w:sz w:val="18"/>
                <w:szCs w:val="18"/>
              </w:rPr>
              <w:t>PROCEDENCIA (MUNICIPAL/PROVINCIAL/ AUTONÓMICO/NACIONAL)</w:t>
            </w:r>
          </w:p>
        </w:tc>
      </w:tr>
      <w:tr w:rsidR="00BC6C49" w14:paraId="4300F732" w14:textId="77777777" w:rsidTr="00BC6C49">
        <w:tc>
          <w:tcPr>
            <w:tcW w:w="2411" w:type="dxa"/>
            <w:tcBorders>
              <w:top w:val="single" w:sz="4" w:space="0" w:color="auto"/>
              <w:left w:val="single" w:sz="4" w:space="0" w:color="auto"/>
              <w:bottom w:val="single" w:sz="4" w:space="0" w:color="auto"/>
              <w:right w:val="single" w:sz="4" w:space="0" w:color="auto"/>
            </w:tcBorders>
          </w:tcPr>
          <w:p w14:paraId="565DA6C4"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1D37F06"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9BCF082"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0637136"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1FAF11E"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6EA6EBB0" w14:textId="77777777" w:rsidTr="00BC6C49">
        <w:tc>
          <w:tcPr>
            <w:tcW w:w="2411" w:type="dxa"/>
            <w:tcBorders>
              <w:top w:val="single" w:sz="4" w:space="0" w:color="auto"/>
              <w:left w:val="single" w:sz="4" w:space="0" w:color="auto"/>
              <w:bottom w:val="single" w:sz="4" w:space="0" w:color="auto"/>
              <w:right w:val="single" w:sz="4" w:space="0" w:color="auto"/>
            </w:tcBorders>
          </w:tcPr>
          <w:p w14:paraId="17181734"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23ED7C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FE95F8A"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702EDFA"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670562E"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1F936A2" w14:textId="77777777" w:rsidTr="00BC6C49">
        <w:tc>
          <w:tcPr>
            <w:tcW w:w="2411" w:type="dxa"/>
            <w:tcBorders>
              <w:top w:val="single" w:sz="4" w:space="0" w:color="auto"/>
              <w:left w:val="single" w:sz="4" w:space="0" w:color="auto"/>
              <w:bottom w:val="single" w:sz="4" w:space="0" w:color="auto"/>
              <w:right w:val="single" w:sz="4" w:space="0" w:color="auto"/>
            </w:tcBorders>
          </w:tcPr>
          <w:p w14:paraId="14ACBBFF"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1B4DF42"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2E5B49A"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14E58AD"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5ACD1CB"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2C91613C" w14:textId="77777777" w:rsidTr="00BC6C49">
        <w:tc>
          <w:tcPr>
            <w:tcW w:w="2411" w:type="dxa"/>
            <w:tcBorders>
              <w:top w:val="single" w:sz="4" w:space="0" w:color="auto"/>
              <w:left w:val="single" w:sz="4" w:space="0" w:color="auto"/>
              <w:bottom w:val="single" w:sz="4" w:space="0" w:color="auto"/>
              <w:right w:val="single" w:sz="4" w:space="0" w:color="auto"/>
            </w:tcBorders>
          </w:tcPr>
          <w:p w14:paraId="20B1AF2F"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B9A58B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B4B537B"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3CE6316"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FBC0ED2"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453D521" w14:textId="77777777" w:rsidTr="00BC6C49">
        <w:tc>
          <w:tcPr>
            <w:tcW w:w="2411" w:type="dxa"/>
            <w:tcBorders>
              <w:top w:val="single" w:sz="4" w:space="0" w:color="auto"/>
              <w:left w:val="single" w:sz="4" w:space="0" w:color="auto"/>
              <w:bottom w:val="single" w:sz="4" w:space="0" w:color="auto"/>
              <w:right w:val="single" w:sz="4" w:space="0" w:color="auto"/>
            </w:tcBorders>
          </w:tcPr>
          <w:p w14:paraId="604C178E"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2309DD7"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E243996"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EC232B1"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B1F8C3E"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0ADE8836" w14:textId="77777777" w:rsidTr="00BC6C49">
        <w:tc>
          <w:tcPr>
            <w:tcW w:w="2411" w:type="dxa"/>
            <w:tcBorders>
              <w:top w:val="single" w:sz="4" w:space="0" w:color="auto"/>
              <w:left w:val="single" w:sz="4" w:space="0" w:color="auto"/>
              <w:bottom w:val="single" w:sz="4" w:space="0" w:color="auto"/>
              <w:right w:val="single" w:sz="4" w:space="0" w:color="auto"/>
            </w:tcBorders>
          </w:tcPr>
          <w:p w14:paraId="2F242C14"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9BBD3F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5C0206B"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6A899B7"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D1DCA16"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3EFC1CD2" w14:textId="77777777" w:rsidTr="00BC6C49">
        <w:tc>
          <w:tcPr>
            <w:tcW w:w="2411" w:type="dxa"/>
            <w:tcBorders>
              <w:top w:val="single" w:sz="4" w:space="0" w:color="auto"/>
              <w:left w:val="single" w:sz="4" w:space="0" w:color="auto"/>
              <w:bottom w:val="single" w:sz="4" w:space="0" w:color="auto"/>
              <w:right w:val="single" w:sz="4" w:space="0" w:color="auto"/>
            </w:tcBorders>
          </w:tcPr>
          <w:p w14:paraId="161C2768"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1208591"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7B0DBC6"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6EC1B71"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AE56FBB"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05D8B012" w14:textId="77777777" w:rsidTr="00BC6C49">
        <w:tc>
          <w:tcPr>
            <w:tcW w:w="2411" w:type="dxa"/>
            <w:tcBorders>
              <w:top w:val="single" w:sz="4" w:space="0" w:color="auto"/>
              <w:left w:val="single" w:sz="4" w:space="0" w:color="auto"/>
              <w:bottom w:val="single" w:sz="4" w:space="0" w:color="auto"/>
              <w:right w:val="single" w:sz="4" w:space="0" w:color="auto"/>
            </w:tcBorders>
          </w:tcPr>
          <w:p w14:paraId="68EA6D7E"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4776660"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39F1E0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A50ED3B"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DA9CADF"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4FC6C69B" w14:textId="77777777" w:rsidTr="00BC6C49">
        <w:tc>
          <w:tcPr>
            <w:tcW w:w="2411" w:type="dxa"/>
            <w:tcBorders>
              <w:top w:val="single" w:sz="4" w:space="0" w:color="auto"/>
              <w:left w:val="single" w:sz="4" w:space="0" w:color="auto"/>
              <w:bottom w:val="single" w:sz="4" w:space="0" w:color="auto"/>
              <w:right w:val="single" w:sz="4" w:space="0" w:color="auto"/>
            </w:tcBorders>
          </w:tcPr>
          <w:p w14:paraId="64E75AF5"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A996098"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91B56CD"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8DDB70F"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CC4AA51"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49531D2" w14:textId="77777777" w:rsidTr="00BC6C49">
        <w:tc>
          <w:tcPr>
            <w:tcW w:w="2411" w:type="dxa"/>
            <w:tcBorders>
              <w:top w:val="single" w:sz="4" w:space="0" w:color="auto"/>
              <w:left w:val="single" w:sz="4" w:space="0" w:color="auto"/>
              <w:bottom w:val="single" w:sz="4" w:space="0" w:color="auto"/>
              <w:right w:val="single" w:sz="4" w:space="0" w:color="auto"/>
            </w:tcBorders>
          </w:tcPr>
          <w:p w14:paraId="17BE18C7"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2C9566B"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10535B1"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FE993A7"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ED24B08"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736E38A8" w14:textId="77777777" w:rsidTr="00BC6C49">
        <w:tc>
          <w:tcPr>
            <w:tcW w:w="2411" w:type="dxa"/>
            <w:tcBorders>
              <w:top w:val="single" w:sz="4" w:space="0" w:color="auto"/>
              <w:left w:val="single" w:sz="4" w:space="0" w:color="auto"/>
              <w:bottom w:val="single" w:sz="4" w:space="0" w:color="auto"/>
              <w:right w:val="single" w:sz="4" w:space="0" w:color="auto"/>
            </w:tcBorders>
          </w:tcPr>
          <w:p w14:paraId="7AA51CCD"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B4EEAA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D8D8840"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9B0C8D5"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E155517"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F4FC121" w14:textId="77777777" w:rsidTr="00BC6C49">
        <w:tc>
          <w:tcPr>
            <w:tcW w:w="2411" w:type="dxa"/>
            <w:tcBorders>
              <w:top w:val="single" w:sz="4" w:space="0" w:color="auto"/>
              <w:left w:val="single" w:sz="4" w:space="0" w:color="auto"/>
              <w:bottom w:val="single" w:sz="4" w:space="0" w:color="auto"/>
              <w:right w:val="single" w:sz="4" w:space="0" w:color="auto"/>
            </w:tcBorders>
          </w:tcPr>
          <w:p w14:paraId="6680750C"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9173C7A"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B77FC79"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51D73DE"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5F2D12E"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29968580" w14:textId="77777777" w:rsidTr="00BC6C49">
        <w:tc>
          <w:tcPr>
            <w:tcW w:w="2411" w:type="dxa"/>
            <w:tcBorders>
              <w:top w:val="single" w:sz="4" w:space="0" w:color="auto"/>
              <w:left w:val="single" w:sz="4" w:space="0" w:color="auto"/>
              <w:bottom w:val="single" w:sz="4" w:space="0" w:color="auto"/>
              <w:right w:val="single" w:sz="4" w:space="0" w:color="auto"/>
            </w:tcBorders>
          </w:tcPr>
          <w:p w14:paraId="11B0ECA7"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B737817"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7D2F7C1"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3776214"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5FA9797"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44B92C14" w14:textId="77777777" w:rsidTr="00BC6C49">
        <w:tc>
          <w:tcPr>
            <w:tcW w:w="2411" w:type="dxa"/>
            <w:tcBorders>
              <w:top w:val="single" w:sz="4" w:space="0" w:color="auto"/>
              <w:left w:val="single" w:sz="4" w:space="0" w:color="auto"/>
              <w:bottom w:val="single" w:sz="4" w:space="0" w:color="auto"/>
              <w:right w:val="single" w:sz="4" w:space="0" w:color="auto"/>
            </w:tcBorders>
          </w:tcPr>
          <w:p w14:paraId="0E8C4CE7"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76F05BF"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93C4355"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7EFF0A4"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AEF9879"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4FA18742" w14:textId="77777777" w:rsidTr="00BC6C49">
        <w:tc>
          <w:tcPr>
            <w:tcW w:w="2411" w:type="dxa"/>
            <w:tcBorders>
              <w:top w:val="single" w:sz="4" w:space="0" w:color="auto"/>
              <w:left w:val="single" w:sz="4" w:space="0" w:color="auto"/>
              <w:bottom w:val="single" w:sz="4" w:space="0" w:color="auto"/>
              <w:right w:val="single" w:sz="4" w:space="0" w:color="auto"/>
            </w:tcBorders>
          </w:tcPr>
          <w:p w14:paraId="0EDCD81B"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95B394F"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BB259B3"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428053E"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E5DCD80"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6BBAA260" w14:textId="77777777" w:rsidTr="00BC6C49">
        <w:tc>
          <w:tcPr>
            <w:tcW w:w="2411" w:type="dxa"/>
            <w:tcBorders>
              <w:top w:val="single" w:sz="4" w:space="0" w:color="auto"/>
              <w:left w:val="single" w:sz="4" w:space="0" w:color="auto"/>
              <w:bottom w:val="single" w:sz="4" w:space="0" w:color="auto"/>
              <w:right w:val="single" w:sz="4" w:space="0" w:color="auto"/>
            </w:tcBorders>
          </w:tcPr>
          <w:p w14:paraId="02CECE11"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2C4028B"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4A27A52"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83B74E1"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BFFB475"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72D4A606" w14:textId="77777777" w:rsidTr="00BC6C49">
        <w:tc>
          <w:tcPr>
            <w:tcW w:w="241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1F42DB7" w14:textId="77777777" w:rsidR="00BC6C49" w:rsidRDefault="00BC6C49">
            <w:pPr>
              <w:pStyle w:val="Prrafodelista"/>
              <w:spacing w:line="240" w:lineRule="auto"/>
              <w:ind w:left="0"/>
              <w:jc w:val="both"/>
              <w:rPr>
                <w:rFonts w:ascii="AytoRoquetas Light Condensed" w:hAnsi="AytoRoquetas Light Condensed"/>
                <w:sz w:val="20"/>
                <w:szCs w:val="20"/>
              </w:rPr>
            </w:pPr>
            <w:r>
              <w:rPr>
                <w:rFonts w:ascii="AytoRoquetas Light Condensed" w:hAnsi="AytoRoquetas Light Condensed"/>
                <w:sz w:val="18"/>
                <w:szCs w:val="18"/>
              </w:rPr>
              <w:t>CATEGORIAS NO FEDERADAS</w:t>
            </w:r>
          </w:p>
        </w:tc>
        <w:tc>
          <w:tcPr>
            <w:tcW w:w="1417"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F8AB499" w14:textId="77777777" w:rsidR="00BC6C49" w:rsidRDefault="00BC6C49">
            <w:pPr>
              <w:pStyle w:val="Prrafodelista"/>
              <w:spacing w:line="240" w:lineRule="auto"/>
              <w:ind w:left="0"/>
              <w:jc w:val="center"/>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EQUIPOS</w:t>
            </w:r>
          </w:p>
          <w:p w14:paraId="473F39CF" w14:textId="77777777" w:rsidR="00BC6C49" w:rsidRDefault="00BC6C49">
            <w:pPr>
              <w:pStyle w:val="Prrafodelista"/>
              <w:spacing w:line="240" w:lineRule="auto"/>
              <w:ind w:left="0"/>
              <w:jc w:val="both"/>
              <w:rPr>
                <w:rFonts w:ascii="AytoRoquetas Light Condensed" w:hAnsi="AytoRoquetas Light Condensed"/>
                <w:sz w:val="20"/>
                <w:szCs w:val="20"/>
              </w:rPr>
            </w:pPr>
            <w:r>
              <w:rPr>
                <w:rFonts w:ascii="AytoRoquetas Light Condensed" w:hAnsi="AytoRoquetas Light Condensed"/>
                <w:sz w:val="18"/>
                <w:szCs w:val="18"/>
              </w:rPr>
              <w:t>NO FEDERADOS</w:t>
            </w:r>
          </w:p>
        </w:tc>
        <w:tc>
          <w:tcPr>
            <w:tcW w:w="170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F998713" w14:textId="77777777" w:rsidR="00BC6C49" w:rsidRDefault="00BC6C49">
            <w:pPr>
              <w:pStyle w:val="Prrafodelista"/>
              <w:spacing w:line="240" w:lineRule="auto"/>
              <w:ind w:left="0"/>
              <w:jc w:val="center"/>
              <w:rPr>
                <w:rFonts w:ascii="AytoRoquetas Light Condensed" w:hAnsi="AytoRoquetas Light Condensed"/>
                <w:sz w:val="20"/>
                <w:szCs w:val="20"/>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PARTICIPANTES FEMENINAS NO FEDERADAS</w:t>
            </w:r>
          </w:p>
        </w:tc>
        <w:tc>
          <w:tcPr>
            <w:tcW w:w="170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FDFCBAE" w14:textId="77777777" w:rsidR="00BC6C49" w:rsidRDefault="00BC6C49">
            <w:pPr>
              <w:pStyle w:val="Prrafodelista"/>
              <w:spacing w:line="240" w:lineRule="auto"/>
              <w:ind w:left="0"/>
              <w:jc w:val="center"/>
              <w:rPr>
                <w:rFonts w:ascii="AytoRoquetas Light Condensed" w:hAnsi="AytoRoquetas Light Condensed"/>
                <w:sz w:val="18"/>
                <w:szCs w:val="18"/>
              </w:rPr>
            </w:pPr>
            <w:proofErr w:type="spellStart"/>
            <w:r>
              <w:rPr>
                <w:rFonts w:ascii="AytoRoquetas Light Condensed" w:hAnsi="AytoRoquetas Light Condensed"/>
                <w:sz w:val="18"/>
                <w:szCs w:val="18"/>
              </w:rPr>
              <w:t>Nº</w:t>
            </w:r>
            <w:proofErr w:type="spellEnd"/>
            <w:r>
              <w:rPr>
                <w:rFonts w:ascii="AytoRoquetas Light Condensed" w:hAnsi="AytoRoquetas Light Condensed"/>
                <w:sz w:val="18"/>
                <w:szCs w:val="18"/>
              </w:rPr>
              <w:t xml:space="preserve"> PARTICIPANTES MASCULINOS NO</w:t>
            </w:r>
          </w:p>
          <w:p w14:paraId="67959BA3" w14:textId="77777777" w:rsidR="00BC6C49" w:rsidRDefault="00BC6C49">
            <w:pPr>
              <w:pStyle w:val="Prrafodelista"/>
              <w:spacing w:line="240" w:lineRule="auto"/>
              <w:ind w:left="0"/>
              <w:jc w:val="center"/>
              <w:rPr>
                <w:rFonts w:ascii="AytoRoquetas Light Condensed" w:hAnsi="AytoRoquetas Light Condensed"/>
                <w:sz w:val="20"/>
                <w:szCs w:val="20"/>
              </w:rPr>
            </w:pPr>
            <w:r>
              <w:rPr>
                <w:rFonts w:ascii="AytoRoquetas Light Condensed" w:hAnsi="AytoRoquetas Light Condensed"/>
                <w:sz w:val="18"/>
                <w:szCs w:val="18"/>
              </w:rPr>
              <w:t>FEDERADOS</w:t>
            </w:r>
          </w:p>
        </w:tc>
        <w:tc>
          <w:tcPr>
            <w:tcW w:w="2268"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180BCB7" w14:textId="77777777" w:rsidR="00BC6C49" w:rsidRDefault="00BC6C49">
            <w:pPr>
              <w:pStyle w:val="Prrafodelista"/>
              <w:spacing w:line="240" w:lineRule="auto"/>
              <w:ind w:left="0"/>
              <w:jc w:val="center"/>
              <w:rPr>
                <w:rFonts w:ascii="AytoRoquetas Light Condensed" w:hAnsi="AytoRoquetas Light Condensed"/>
                <w:sz w:val="20"/>
                <w:szCs w:val="20"/>
              </w:rPr>
            </w:pPr>
            <w:r>
              <w:rPr>
                <w:rFonts w:ascii="AytoRoquetas Light Condensed" w:hAnsi="AytoRoquetas Light Condensed"/>
                <w:sz w:val="18"/>
                <w:szCs w:val="18"/>
              </w:rPr>
              <w:t>PROCEDENCIA (MUNICIPAL/PROVINCIAL/ AUTONÓMICO/NACIONAL)</w:t>
            </w:r>
          </w:p>
        </w:tc>
      </w:tr>
      <w:tr w:rsidR="00BC6C49" w14:paraId="5C5D8BD6" w14:textId="77777777" w:rsidTr="00BC6C49">
        <w:tc>
          <w:tcPr>
            <w:tcW w:w="2411" w:type="dxa"/>
            <w:tcBorders>
              <w:top w:val="single" w:sz="4" w:space="0" w:color="auto"/>
              <w:left w:val="single" w:sz="4" w:space="0" w:color="auto"/>
              <w:bottom w:val="single" w:sz="4" w:space="0" w:color="auto"/>
              <w:right w:val="single" w:sz="4" w:space="0" w:color="auto"/>
            </w:tcBorders>
          </w:tcPr>
          <w:p w14:paraId="62F22399"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E4C8250"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830402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E1B0E22"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EFA1DFE"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67F835D8" w14:textId="77777777" w:rsidTr="00BC6C49">
        <w:tc>
          <w:tcPr>
            <w:tcW w:w="2411" w:type="dxa"/>
            <w:tcBorders>
              <w:top w:val="single" w:sz="4" w:space="0" w:color="auto"/>
              <w:left w:val="single" w:sz="4" w:space="0" w:color="auto"/>
              <w:bottom w:val="single" w:sz="4" w:space="0" w:color="auto"/>
              <w:right w:val="single" w:sz="4" w:space="0" w:color="auto"/>
            </w:tcBorders>
          </w:tcPr>
          <w:p w14:paraId="0BCA869C"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39AB76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17BEFF9"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AB1E46B"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594C937"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190B6F40" w14:textId="77777777" w:rsidTr="00BC6C49">
        <w:tc>
          <w:tcPr>
            <w:tcW w:w="2411" w:type="dxa"/>
            <w:tcBorders>
              <w:top w:val="single" w:sz="4" w:space="0" w:color="auto"/>
              <w:left w:val="single" w:sz="4" w:space="0" w:color="auto"/>
              <w:bottom w:val="single" w:sz="4" w:space="0" w:color="auto"/>
              <w:right w:val="single" w:sz="4" w:space="0" w:color="auto"/>
            </w:tcBorders>
          </w:tcPr>
          <w:p w14:paraId="38368AD7"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F793F1C"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976E952"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1E1A197"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800FD8A"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783B1D02" w14:textId="77777777" w:rsidTr="00BC6C49">
        <w:tc>
          <w:tcPr>
            <w:tcW w:w="2411" w:type="dxa"/>
            <w:tcBorders>
              <w:top w:val="single" w:sz="4" w:space="0" w:color="auto"/>
              <w:left w:val="single" w:sz="4" w:space="0" w:color="auto"/>
              <w:bottom w:val="single" w:sz="4" w:space="0" w:color="auto"/>
              <w:right w:val="single" w:sz="4" w:space="0" w:color="auto"/>
            </w:tcBorders>
          </w:tcPr>
          <w:p w14:paraId="66B7B51A"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0AB91E5"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108C3CD"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84C5F80"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4F864AC"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0BA84568" w14:textId="77777777" w:rsidTr="00BC6C49">
        <w:tc>
          <w:tcPr>
            <w:tcW w:w="2411" w:type="dxa"/>
            <w:tcBorders>
              <w:top w:val="single" w:sz="4" w:space="0" w:color="auto"/>
              <w:left w:val="single" w:sz="4" w:space="0" w:color="auto"/>
              <w:bottom w:val="single" w:sz="4" w:space="0" w:color="auto"/>
              <w:right w:val="single" w:sz="4" w:space="0" w:color="auto"/>
            </w:tcBorders>
          </w:tcPr>
          <w:p w14:paraId="0ED4BFC1"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2CD037E"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E0BAAF9"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0AB0720"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C3D02FC"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425CD888" w14:textId="77777777" w:rsidTr="00BC6C49">
        <w:tc>
          <w:tcPr>
            <w:tcW w:w="2411" w:type="dxa"/>
            <w:tcBorders>
              <w:top w:val="single" w:sz="4" w:space="0" w:color="auto"/>
              <w:left w:val="single" w:sz="4" w:space="0" w:color="auto"/>
              <w:bottom w:val="single" w:sz="4" w:space="0" w:color="auto"/>
              <w:right w:val="single" w:sz="4" w:space="0" w:color="auto"/>
            </w:tcBorders>
          </w:tcPr>
          <w:p w14:paraId="517B6D23"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716C710"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FDF6125"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79E81FD"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6ED8D91"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305CB0D8" w14:textId="77777777" w:rsidTr="00BC6C49">
        <w:tc>
          <w:tcPr>
            <w:tcW w:w="2411" w:type="dxa"/>
            <w:tcBorders>
              <w:top w:val="single" w:sz="4" w:space="0" w:color="auto"/>
              <w:left w:val="single" w:sz="4" w:space="0" w:color="auto"/>
              <w:bottom w:val="single" w:sz="4" w:space="0" w:color="auto"/>
              <w:right w:val="single" w:sz="4" w:space="0" w:color="auto"/>
            </w:tcBorders>
          </w:tcPr>
          <w:p w14:paraId="7EEB9F9C"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0572B71"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B2A6CFD"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5A3DEB5"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AA39375" w14:textId="77777777" w:rsidR="00BC6C49" w:rsidRDefault="00BC6C49">
            <w:pPr>
              <w:pStyle w:val="Prrafodelista"/>
              <w:spacing w:line="240" w:lineRule="auto"/>
              <w:ind w:left="0"/>
              <w:rPr>
                <w:rFonts w:ascii="AytoRoquetas Light Condensed" w:hAnsi="AytoRoquetas Light Condensed"/>
                <w:sz w:val="20"/>
                <w:szCs w:val="20"/>
              </w:rPr>
            </w:pPr>
          </w:p>
        </w:tc>
      </w:tr>
      <w:tr w:rsidR="00BC6C49" w14:paraId="52495FBD" w14:textId="77777777" w:rsidTr="00BC6C49">
        <w:tc>
          <w:tcPr>
            <w:tcW w:w="2411" w:type="dxa"/>
            <w:tcBorders>
              <w:top w:val="single" w:sz="4" w:space="0" w:color="auto"/>
              <w:left w:val="single" w:sz="4" w:space="0" w:color="auto"/>
              <w:bottom w:val="single" w:sz="4" w:space="0" w:color="auto"/>
              <w:right w:val="single" w:sz="4" w:space="0" w:color="auto"/>
            </w:tcBorders>
          </w:tcPr>
          <w:p w14:paraId="6EF910ED" w14:textId="77777777" w:rsidR="00BC6C49" w:rsidRDefault="00BC6C49">
            <w:pPr>
              <w:pStyle w:val="Prrafodelista"/>
              <w:spacing w:line="240" w:lineRule="auto"/>
              <w:ind w:left="0"/>
              <w:rPr>
                <w:rFonts w:ascii="AytoRoquetas Light Condensed" w:hAnsi="AytoRoquetas Light Condensed"/>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40B58B8"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257782B" w14:textId="77777777" w:rsidR="00BC6C49" w:rsidRDefault="00BC6C49">
            <w:pPr>
              <w:pStyle w:val="Prrafodelista"/>
              <w:spacing w:line="240" w:lineRule="auto"/>
              <w:ind w:left="0"/>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0A9BDA0" w14:textId="77777777" w:rsidR="00BC6C49" w:rsidRDefault="00BC6C49">
            <w:pPr>
              <w:pStyle w:val="Prrafodelista"/>
              <w:spacing w:line="240" w:lineRule="auto"/>
              <w:ind w:left="0"/>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ADC58D9" w14:textId="77777777" w:rsidR="00BC6C49" w:rsidRDefault="00BC6C49">
            <w:pPr>
              <w:pStyle w:val="Prrafodelista"/>
              <w:spacing w:line="240" w:lineRule="auto"/>
              <w:ind w:left="0"/>
              <w:rPr>
                <w:rFonts w:ascii="AytoRoquetas Light Condensed" w:hAnsi="AytoRoquetas Light Condensed"/>
                <w:sz w:val="20"/>
                <w:szCs w:val="20"/>
              </w:rPr>
            </w:pPr>
          </w:p>
        </w:tc>
      </w:tr>
    </w:tbl>
    <w:p w14:paraId="63EAA682" w14:textId="77777777" w:rsidR="00BC6C49" w:rsidRDefault="00BC6C49" w:rsidP="00BC6C49">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4254"/>
        <w:gridCol w:w="2268"/>
        <w:gridCol w:w="2976"/>
      </w:tblGrid>
      <w:tr w:rsidR="00BC6C49" w14:paraId="4C28357E"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3C02A2B1" w14:textId="77777777" w:rsidR="00BC6C49" w:rsidRDefault="00BC6C49">
            <w:pPr>
              <w:pStyle w:val="Prrafodelista"/>
              <w:numPr>
                <w:ilvl w:val="0"/>
                <w:numId w:val="38"/>
              </w:numPr>
              <w:spacing w:after="0" w:line="240" w:lineRule="auto"/>
              <w:rPr>
                <w:rFonts w:ascii="AytoRoquetas Light Condensed" w:hAnsi="AytoRoquetas Light Condensed"/>
                <w:b/>
              </w:rPr>
            </w:pPr>
            <w:r>
              <w:rPr>
                <w:rFonts w:ascii="AytoRoquetas Light Condensed" w:hAnsi="AytoRoquetas Light Condensed"/>
                <w:b/>
              </w:rPr>
              <w:t xml:space="preserve"> PLANIFICACIÓN DE LAS ACCIONES A REALIZAR /CRONOGRAMA DEL EVENTO</w:t>
            </w:r>
          </w:p>
        </w:tc>
      </w:tr>
      <w:tr w:rsidR="00BC6C49" w14:paraId="181C1937" w14:textId="77777777" w:rsidTr="00BC6C49">
        <w:tc>
          <w:tcPr>
            <w:tcW w:w="4254"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D9910C5"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ACTIVIDAD /TAREAS</w:t>
            </w:r>
          </w:p>
        </w:tc>
        <w:tc>
          <w:tcPr>
            <w:tcW w:w="226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42521EB"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 xml:space="preserve">MES DE REALIZACION </w:t>
            </w:r>
          </w:p>
        </w:tc>
        <w:tc>
          <w:tcPr>
            <w:tcW w:w="297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F9311BC"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 xml:space="preserve">RESPONSABLE DE SU EJECUCIÓN </w:t>
            </w:r>
          </w:p>
        </w:tc>
      </w:tr>
      <w:tr w:rsidR="00BC6C49" w14:paraId="706A0D99" w14:textId="77777777" w:rsidTr="00BC6C49">
        <w:tc>
          <w:tcPr>
            <w:tcW w:w="4254" w:type="dxa"/>
            <w:tcBorders>
              <w:top w:val="single" w:sz="4" w:space="0" w:color="auto"/>
              <w:left w:val="single" w:sz="4" w:space="0" w:color="auto"/>
              <w:bottom w:val="single" w:sz="4" w:space="0" w:color="auto"/>
              <w:right w:val="single" w:sz="4" w:space="0" w:color="auto"/>
            </w:tcBorders>
          </w:tcPr>
          <w:p w14:paraId="09000423"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0AB6C2F"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2B622D21" w14:textId="77777777" w:rsidR="00BC6C49" w:rsidRDefault="00BC6C49">
            <w:pPr>
              <w:spacing w:line="240" w:lineRule="auto"/>
              <w:rPr>
                <w:rFonts w:ascii="AytoRoquetas Light Condensed" w:hAnsi="AytoRoquetas Light Condensed"/>
                <w:sz w:val="20"/>
                <w:szCs w:val="20"/>
              </w:rPr>
            </w:pPr>
          </w:p>
        </w:tc>
      </w:tr>
      <w:tr w:rsidR="00BC6C49" w14:paraId="7988DF62" w14:textId="77777777" w:rsidTr="00BC6C49">
        <w:tc>
          <w:tcPr>
            <w:tcW w:w="4254" w:type="dxa"/>
            <w:tcBorders>
              <w:top w:val="single" w:sz="4" w:space="0" w:color="auto"/>
              <w:left w:val="single" w:sz="4" w:space="0" w:color="auto"/>
              <w:bottom w:val="single" w:sz="4" w:space="0" w:color="auto"/>
              <w:right w:val="single" w:sz="4" w:space="0" w:color="auto"/>
            </w:tcBorders>
          </w:tcPr>
          <w:p w14:paraId="2F9892C8"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B43C13A"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415874E2" w14:textId="77777777" w:rsidR="00BC6C49" w:rsidRDefault="00BC6C49">
            <w:pPr>
              <w:spacing w:line="240" w:lineRule="auto"/>
              <w:rPr>
                <w:rFonts w:ascii="AytoRoquetas Light Condensed" w:hAnsi="AytoRoquetas Light Condensed"/>
                <w:sz w:val="20"/>
                <w:szCs w:val="20"/>
              </w:rPr>
            </w:pPr>
          </w:p>
        </w:tc>
      </w:tr>
      <w:tr w:rsidR="00BC6C49" w14:paraId="29148894" w14:textId="77777777" w:rsidTr="00BC6C49">
        <w:tc>
          <w:tcPr>
            <w:tcW w:w="4254" w:type="dxa"/>
            <w:tcBorders>
              <w:top w:val="single" w:sz="4" w:space="0" w:color="auto"/>
              <w:left w:val="single" w:sz="4" w:space="0" w:color="auto"/>
              <w:bottom w:val="single" w:sz="4" w:space="0" w:color="auto"/>
              <w:right w:val="single" w:sz="4" w:space="0" w:color="auto"/>
            </w:tcBorders>
          </w:tcPr>
          <w:p w14:paraId="12EEB847"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B203111"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4D0738A2" w14:textId="77777777" w:rsidR="00BC6C49" w:rsidRDefault="00BC6C49">
            <w:pPr>
              <w:spacing w:line="240" w:lineRule="auto"/>
              <w:rPr>
                <w:rFonts w:ascii="AytoRoquetas Light Condensed" w:hAnsi="AytoRoquetas Light Condensed"/>
                <w:sz w:val="20"/>
                <w:szCs w:val="20"/>
              </w:rPr>
            </w:pPr>
          </w:p>
        </w:tc>
      </w:tr>
      <w:tr w:rsidR="00BC6C49" w14:paraId="6A6C686D" w14:textId="77777777" w:rsidTr="00BC6C49">
        <w:tc>
          <w:tcPr>
            <w:tcW w:w="4254" w:type="dxa"/>
            <w:tcBorders>
              <w:top w:val="single" w:sz="4" w:space="0" w:color="auto"/>
              <w:left w:val="single" w:sz="4" w:space="0" w:color="auto"/>
              <w:bottom w:val="single" w:sz="4" w:space="0" w:color="auto"/>
              <w:right w:val="single" w:sz="4" w:space="0" w:color="auto"/>
            </w:tcBorders>
          </w:tcPr>
          <w:p w14:paraId="13C8548F"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760ADAC"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22F34A0C" w14:textId="77777777" w:rsidR="00BC6C49" w:rsidRDefault="00BC6C49">
            <w:pPr>
              <w:spacing w:line="240" w:lineRule="auto"/>
              <w:rPr>
                <w:rFonts w:ascii="AytoRoquetas Light Condensed" w:hAnsi="AytoRoquetas Light Condensed"/>
                <w:sz w:val="20"/>
                <w:szCs w:val="20"/>
              </w:rPr>
            </w:pPr>
          </w:p>
        </w:tc>
      </w:tr>
      <w:tr w:rsidR="00BC6C49" w14:paraId="1B3750E2" w14:textId="77777777" w:rsidTr="00BC6C49">
        <w:tc>
          <w:tcPr>
            <w:tcW w:w="4254" w:type="dxa"/>
            <w:tcBorders>
              <w:top w:val="single" w:sz="4" w:space="0" w:color="auto"/>
              <w:left w:val="single" w:sz="4" w:space="0" w:color="auto"/>
              <w:bottom w:val="single" w:sz="4" w:space="0" w:color="auto"/>
              <w:right w:val="single" w:sz="4" w:space="0" w:color="auto"/>
            </w:tcBorders>
          </w:tcPr>
          <w:p w14:paraId="5BEF1508"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E06C246"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6457E69F" w14:textId="77777777" w:rsidR="00BC6C49" w:rsidRDefault="00BC6C49">
            <w:pPr>
              <w:spacing w:line="240" w:lineRule="auto"/>
              <w:rPr>
                <w:rFonts w:ascii="AytoRoquetas Light Condensed" w:hAnsi="AytoRoquetas Light Condensed"/>
                <w:sz w:val="20"/>
                <w:szCs w:val="20"/>
              </w:rPr>
            </w:pPr>
          </w:p>
        </w:tc>
      </w:tr>
      <w:tr w:rsidR="00BC6C49" w14:paraId="1C15DA39" w14:textId="77777777" w:rsidTr="00BC6C49">
        <w:tc>
          <w:tcPr>
            <w:tcW w:w="4254" w:type="dxa"/>
            <w:tcBorders>
              <w:top w:val="single" w:sz="4" w:space="0" w:color="auto"/>
              <w:left w:val="single" w:sz="4" w:space="0" w:color="auto"/>
              <w:bottom w:val="single" w:sz="4" w:space="0" w:color="auto"/>
              <w:right w:val="single" w:sz="4" w:space="0" w:color="auto"/>
            </w:tcBorders>
          </w:tcPr>
          <w:p w14:paraId="3426AFE4"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B3683BC"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0568AF33" w14:textId="77777777" w:rsidR="00BC6C49" w:rsidRDefault="00BC6C49">
            <w:pPr>
              <w:spacing w:line="240" w:lineRule="auto"/>
              <w:rPr>
                <w:rFonts w:ascii="AytoRoquetas Light Condensed" w:hAnsi="AytoRoquetas Light Condensed"/>
                <w:sz w:val="20"/>
                <w:szCs w:val="20"/>
              </w:rPr>
            </w:pPr>
          </w:p>
        </w:tc>
      </w:tr>
      <w:tr w:rsidR="00BC6C49" w14:paraId="0BAA1EDD" w14:textId="77777777" w:rsidTr="00BC6C49">
        <w:tc>
          <w:tcPr>
            <w:tcW w:w="4254" w:type="dxa"/>
            <w:tcBorders>
              <w:top w:val="single" w:sz="4" w:space="0" w:color="auto"/>
              <w:left w:val="single" w:sz="4" w:space="0" w:color="auto"/>
              <w:bottom w:val="single" w:sz="4" w:space="0" w:color="auto"/>
              <w:right w:val="single" w:sz="4" w:space="0" w:color="auto"/>
            </w:tcBorders>
          </w:tcPr>
          <w:p w14:paraId="0D617402"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EAC2626"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5D406D33" w14:textId="77777777" w:rsidR="00BC6C49" w:rsidRDefault="00BC6C49">
            <w:pPr>
              <w:spacing w:line="240" w:lineRule="auto"/>
              <w:rPr>
                <w:rFonts w:ascii="AytoRoquetas Light Condensed" w:hAnsi="AytoRoquetas Light Condensed"/>
                <w:sz w:val="20"/>
                <w:szCs w:val="20"/>
              </w:rPr>
            </w:pPr>
          </w:p>
        </w:tc>
      </w:tr>
      <w:tr w:rsidR="00BC6C49" w14:paraId="172C5558" w14:textId="77777777" w:rsidTr="00BC6C49">
        <w:tc>
          <w:tcPr>
            <w:tcW w:w="4254" w:type="dxa"/>
            <w:tcBorders>
              <w:top w:val="single" w:sz="4" w:space="0" w:color="auto"/>
              <w:left w:val="single" w:sz="4" w:space="0" w:color="auto"/>
              <w:bottom w:val="single" w:sz="4" w:space="0" w:color="auto"/>
              <w:right w:val="single" w:sz="4" w:space="0" w:color="auto"/>
            </w:tcBorders>
          </w:tcPr>
          <w:p w14:paraId="186EB5E4"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A44A8BE"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670A74B6" w14:textId="77777777" w:rsidR="00BC6C49" w:rsidRDefault="00BC6C49">
            <w:pPr>
              <w:spacing w:line="240" w:lineRule="auto"/>
              <w:rPr>
                <w:rFonts w:ascii="AytoRoquetas Light Condensed" w:hAnsi="AytoRoquetas Light Condensed"/>
                <w:sz w:val="20"/>
                <w:szCs w:val="20"/>
              </w:rPr>
            </w:pPr>
          </w:p>
        </w:tc>
      </w:tr>
      <w:tr w:rsidR="00BC6C49" w14:paraId="4DB28A53" w14:textId="77777777" w:rsidTr="00BC6C49">
        <w:tc>
          <w:tcPr>
            <w:tcW w:w="4254" w:type="dxa"/>
            <w:tcBorders>
              <w:top w:val="single" w:sz="4" w:space="0" w:color="auto"/>
              <w:left w:val="single" w:sz="4" w:space="0" w:color="auto"/>
              <w:bottom w:val="single" w:sz="4" w:space="0" w:color="auto"/>
              <w:right w:val="single" w:sz="4" w:space="0" w:color="auto"/>
            </w:tcBorders>
          </w:tcPr>
          <w:p w14:paraId="1AD2C1AD"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25CBFE0"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5B39A66D" w14:textId="77777777" w:rsidR="00BC6C49" w:rsidRDefault="00BC6C49">
            <w:pPr>
              <w:spacing w:line="240" w:lineRule="auto"/>
              <w:rPr>
                <w:rFonts w:ascii="AytoRoquetas Light Condensed" w:hAnsi="AytoRoquetas Light Condensed"/>
                <w:sz w:val="20"/>
                <w:szCs w:val="20"/>
              </w:rPr>
            </w:pPr>
          </w:p>
        </w:tc>
      </w:tr>
      <w:tr w:rsidR="00BC6C49" w14:paraId="39957A9A" w14:textId="77777777" w:rsidTr="00BC6C49">
        <w:tc>
          <w:tcPr>
            <w:tcW w:w="4254" w:type="dxa"/>
            <w:tcBorders>
              <w:top w:val="single" w:sz="4" w:space="0" w:color="auto"/>
              <w:left w:val="single" w:sz="4" w:space="0" w:color="auto"/>
              <w:bottom w:val="single" w:sz="4" w:space="0" w:color="auto"/>
              <w:right w:val="single" w:sz="4" w:space="0" w:color="auto"/>
            </w:tcBorders>
          </w:tcPr>
          <w:p w14:paraId="55716D1D"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B73DF01"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273F11AA" w14:textId="77777777" w:rsidR="00BC6C49" w:rsidRDefault="00BC6C49">
            <w:pPr>
              <w:spacing w:line="240" w:lineRule="auto"/>
              <w:rPr>
                <w:rFonts w:ascii="AytoRoquetas Light Condensed" w:hAnsi="AytoRoquetas Light Condensed"/>
                <w:sz w:val="20"/>
                <w:szCs w:val="20"/>
              </w:rPr>
            </w:pPr>
          </w:p>
        </w:tc>
      </w:tr>
      <w:tr w:rsidR="00BC6C49" w14:paraId="6F7C8D16" w14:textId="77777777" w:rsidTr="00BC6C49">
        <w:tc>
          <w:tcPr>
            <w:tcW w:w="4254" w:type="dxa"/>
            <w:tcBorders>
              <w:top w:val="single" w:sz="4" w:space="0" w:color="auto"/>
              <w:left w:val="single" w:sz="4" w:space="0" w:color="auto"/>
              <w:bottom w:val="single" w:sz="4" w:space="0" w:color="auto"/>
              <w:right w:val="single" w:sz="4" w:space="0" w:color="auto"/>
            </w:tcBorders>
          </w:tcPr>
          <w:p w14:paraId="368D499A"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54D62BF"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64D2365D" w14:textId="77777777" w:rsidR="00BC6C49" w:rsidRDefault="00BC6C49">
            <w:pPr>
              <w:spacing w:line="240" w:lineRule="auto"/>
              <w:rPr>
                <w:rFonts w:ascii="AytoRoquetas Light Condensed" w:hAnsi="AytoRoquetas Light Condensed"/>
                <w:sz w:val="20"/>
                <w:szCs w:val="20"/>
              </w:rPr>
            </w:pPr>
          </w:p>
        </w:tc>
      </w:tr>
      <w:tr w:rsidR="00BC6C49" w14:paraId="4547C09A" w14:textId="77777777" w:rsidTr="00BC6C49">
        <w:tc>
          <w:tcPr>
            <w:tcW w:w="4254" w:type="dxa"/>
            <w:tcBorders>
              <w:top w:val="single" w:sz="4" w:space="0" w:color="auto"/>
              <w:left w:val="single" w:sz="4" w:space="0" w:color="auto"/>
              <w:bottom w:val="single" w:sz="4" w:space="0" w:color="auto"/>
              <w:right w:val="single" w:sz="4" w:space="0" w:color="auto"/>
            </w:tcBorders>
          </w:tcPr>
          <w:p w14:paraId="183D7623"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8E9DAFC"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0E82A6DA" w14:textId="77777777" w:rsidR="00BC6C49" w:rsidRDefault="00BC6C49">
            <w:pPr>
              <w:spacing w:line="240" w:lineRule="auto"/>
              <w:rPr>
                <w:rFonts w:ascii="AytoRoquetas Light Condensed" w:hAnsi="AytoRoquetas Light Condensed"/>
                <w:sz w:val="20"/>
                <w:szCs w:val="20"/>
              </w:rPr>
            </w:pPr>
          </w:p>
        </w:tc>
      </w:tr>
      <w:tr w:rsidR="00BC6C49" w14:paraId="74F42337" w14:textId="77777777" w:rsidTr="00BC6C49">
        <w:tc>
          <w:tcPr>
            <w:tcW w:w="4254" w:type="dxa"/>
            <w:tcBorders>
              <w:top w:val="single" w:sz="4" w:space="0" w:color="auto"/>
              <w:left w:val="single" w:sz="4" w:space="0" w:color="auto"/>
              <w:bottom w:val="single" w:sz="4" w:space="0" w:color="auto"/>
              <w:right w:val="single" w:sz="4" w:space="0" w:color="auto"/>
            </w:tcBorders>
          </w:tcPr>
          <w:p w14:paraId="6CB4B1C1"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B1422D6"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7E8950F8" w14:textId="77777777" w:rsidR="00BC6C49" w:rsidRDefault="00BC6C49">
            <w:pPr>
              <w:spacing w:line="240" w:lineRule="auto"/>
              <w:rPr>
                <w:rFonts w:ascii="AytoRoquetas Light Condensed" w:hAnsi="AytoRoquetas Light Condensed"/>
                <w:sz w:val="20"/>
                <w:szCs w:val="20"/>
              </w:rPr>
            </w:pPr>
          </w:p>
        </w:tc>
      </w:tr>
      <w:tr w:rsidR="00BC6C49" w14:paraId="66BC172F" w14:textId="77777777" w:rsidTr="00BC6C49">
        <w:tc>
          <w:tcPr>
            <w:tcW w:w="4254" w:type="dxa"/>
            <w:tcBorders>
              <w:top w:val="single" w:sz="4" w:space="0" w:color="auto"/>
              <w:left w:val="single" w:sz="4" w:space="0" w:color="auto"/>
              <w:bottom w:val="single" w:sz="4" w:space="0" w:color="auto"/>
              <w:right w:val="single" w:sz="4" w:space="0" w:color="auto"/>
            </w:tcBorders>
          </w:tcPr>
          <w:p w14:paraId="54F7EF30"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69FE82B"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7F9A8A64" w14:textId="77777777" w:rsidR="00BC6C49" w:rsidRDefault="00BC6C49">
            <w:pPr>
              <w:spacing w:line="240" w:lineRule="auto"/>
              <w:rPr>
                <w:rFonts w:ascii="AytoRoquetas Light Condensed" w:hAnsi="AytoRoquetas Light Condensed"/>
                <w:sz w:val="20"/>
                <w:szCs w:val="20"/>
              </w:rPr>
            </w:pPr>
          </w:p>
        </w:tc>
      </w:tr>
      <w:tr w:rsidR="00BC6C49" w14:paraId="7EEBD1C4" w14:textId="77777777" w:rsidTr="00BC6C49">
        <w:tc>
          <w:tcPr>
            <w:tcW w:w="4254" w:type="dxa"/>
            <w:tcBorders>
              <w:top w:val="single" w:sz="4" w:space="0" w:color="auto"/>
              <w:left w:val="single" w:sz="4" w:space="0" w:color="auto"/>
              <w:bottom w:val="single" w:sz="4" w:space="0" w:color="auto"/>
              <w:right w:val="single" w:sz="4" w:space="0" w:color="auto"/>
            </w:tcBorders>
          </w:tcPr>
          <w:p w14:paraId="58D265D3"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A99443E"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04DBCA48" w14:textId="77777777" w:rsidR="00BC6C49" w:rsidRDefault="00BC6C49">
            <w:pPr>
              <w:spacing w:line="240" w:lineRule="auto"/>
              <w:rPr>
                <w:rFonts w:ascii="AytoRoquetas Light Condensed" w:hAnsi="AytoRoquetas Light Condensed"/>
                <w:sz w:val="20"/>
                <w:szCs w:val="20"/>
              </w:rPr>
            </w:pPr>
          </w:p>
        </w:tc>
      </w:tr>
      <w:tr w:rsidR="00BC6C49" w14:paraId="3F2AD695" w14:textId="77777777" w:rsidTr="00BC6C49">
        <w:tc>
          <w:tcPr>
            <w:tcW w:w="4254" w:type="dxa"/>
            <w:tcBorders>
              <w:top w:val="single" w:sz="4" w:space="0" w:color="auto"/>
              <w:left w:val="single" w:sz="4" w:space="0" w:color="auto"/>
              <w:bottom w:val="single" w:sz="4" w:space="0" w:color="auto"/>
              <w:right w:val="single" w:sz="4" w:space="0" w:color="auto"/>
            </w:tcBorders>
          </w:tcPr>
          <w:p w14:paraId="37DB5373"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41D375E"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1FE21420" w14:textId="77777777" w:rsidR="00BC6C49" w:rsidRDefault="00BC6C49">
            <w:pPr>
              <w:spacing w:line="240" w:lineRule="auto"/>
              <w:rPr>
                <w:rFonts w:ascii="AytoRoquetas Light Condensed" w:hAnsi="AytoRoquetas Light Condensed"/>
                <w:sz w:val="20"/>
                <w:szCs w:val="20"/>
              </w:rPr>
            </w:pPr>
          </w:p>
        </w:tc>
      </w:tr>
      <w:tr w:rsidR="00BC6C49" w14:paraId="0257C8DE" w14:textId="77777777" w:rsidTr="00BC6C49">
        <w:tc>
          <w:tcPr>
            <w:tcW w:w="4254" w:type="dxa"/>
            <w:tcBorders>
              <w:top w:val="single" w:sz="4" w:space="0" w:color="auto"/>
              <w:left w:val="single" w:sz="4" w:space="0" w:color="auto"/>
              <w:bottom w:val="single" w:sz="4" w:space="0" w:color="auto"/>
              <w:right w:val="single" w:sz="4" w:space="0" w:color="auto"/>
            </w:tcBorders>
          </w:tcPr>
          <w:p w14:paraId="6976EC7D"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25B79DD"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5A5ECFD3" w14:textId="77777777" w:rsidR="00BC6C49" w:rsidRDefault="00BC6C49">
            <w:pPr>
              <w:spacing w:line="240" w:lineRule="auto"/>
              <w:rPr>
                <w:rFonts w:ascii="AytoRoquetas Light Condensed" w:hAnsi="AytoRoquetas Light Condensed"/>
                <w:sz w:val="20"/>
                <w:szCs w:val="20"/>
              </w:rPr>
            </w:pPr>
          </w:p>
        </w:tc>
      </w:tr>
      <w:tr w:rsidR="00BC6C49" w14:paraId="78634381" w14:textId="77777777" w:rsidTr="00BC6C49">
        <w:tc>
          <w:tcPr>
            <w:tcW w:w="4254" w:type="dxa"/>
            <w:tcBorders>
              <w:top w:val="single" w:sz="4" w:space="0" w:color="auto"/>
              <w:left w:val="single" w:sz="4" w:space="0" w:color="auto"/>
              <w:bottom w:val="single" w:sz="4" w:space="0" w:color="auto"/>
              <w:right w:val="single" w:sz="4" w:space="0" w:color="auto"/>
            </w:tcBorders>
          </w:tcPr>
          <w:p w14:paraId="7CC19FBF"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B1A5DF3"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2D92EB8D" w14:textId="77777777" w:rsidR="00BC6C49" w:rsidRDefault="00BC6C49">
            <w:pPr>
              <w:spacing w:line="240" w:lineRule="auto"/>
              <w:rPr>
                <w:rFonts w:ascii="AytoRoquetas Light Condensed" w:hAnsi="AytoRoquetas Light Condensed"/>
                <w:sz w:val="20"/>
                <w:szCs w:val="20"/>
              </w:rPr>
            </w:pPr>
          </w:p>
        </w:tc>
      </w:tr>
      <w:tr w:rsidR="00BC6C49" w14:paraId="4FD67595" w14:textId="77777777" w:rsidTr="00BC6C49">
        <w:tc>
          <w:tcPr>
            <w:tcW w:w="4254" w:type="dxa"/>
            <w:tcBorders>
              <w:top w:val="single" w:sz="4" w:space="0" w:color="auto"/>
              <w:left w:val="single" w:sz="4" w:space="0" w:color="auto"/>
              <w:bottom w:val="single" w:sz="4" w:space="0" w:color="auto"/>
              <w:right w:val="single" w:sz="4" w:space="0" w:color="auto"/>
            </w:tcBorders>
          </w:tcPr>
          <w:p w14:paraId="1321B06A"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E79926D"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68F310C0" w14:textId="77777777" w:rsidR="00BC6C49" w:rsidRDefault="00BC6C49">
            <w:pPr>
              <w:spacing w:line="240" w:lineRule="auto"/>
              <w:rPr>
                <w:rFonts w:ascii="AytoRoquetas Light Condensed" w:hAnsi="AytoRoquetas Light Condensed"/>
                <w:sz w:val="20"/>
                <w:szCs w:val="20"/>
              </w:rPr>
            </w:pPr>
          </w:p>
        </w:tc>
      </w:tr>
      <w:tr w:rsidR="00BC6C49" w14:paraId="0DF1575F" w14:textId="77777777" w:rsidTr="00BC6C49">
        <w:tc>
          <w:tcPr>
            <w:tcW w:w="4254" w:type="dxa"/>
            <w:tcBorders>
              <w:top w:val="single" w:sz="4" w:space="0" w:color="auto"/>
              <w:left w:val="single" w:sz="4" w:space="0" w:color="auto"/>
              <w:bottom w:val="single" w:sz="4" w:space="0" w:color="auto"/>
              <w:right w:val="single" w:sz="4" w:space="0" w:color="auto"/>
            </w:tcBorders>
          </w:tcPr>
          <w:p w14:paraId="7169BB2E"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03EBCB1"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01D971DA" w14:textId="77777777" w:rsidR="00BC6C49" w:rsidRDefault="00BC6C49">
            <w:pPr>
              <w:spacing w:line="240" w:lineRule="auto"/>
              <w:rPr>
                <w:rFonts w:ascii="AytoRoquetas Light Condensed" w:hAnsi="AytoRoquetas Light Condensed"/>
                <w:sz w:val="20"/>
                <w:szCs w:val="20"/>
              </w:rPr>
            </w:pPr>
          </w:p>
        </w:tc>
      </w:tr>
      <w:tr w:rsidR="00BC6C49" w14:paraId="04274AD8" w14:textId="77777777" w:rsidTr="00BC6C49">
        <w:tc>
          <w:tcPr>
            <w:tcW w:w="4254" w:type="dxa"/>
            <w:tcBorders>
              <w:top w:val="single" w:sz="4" w:space="0" w:color="auto"/>
              <w:left w:val="single" w:sz="4" w:space="0" w:color="auto"/>
              <w:bottom w:val="single" w:sz="4" w:space="0" w:color="auto"/>
              <w:right w:val="single" w:sz="4" w:space="0" w:color="auto"/>
            </w:tcBorders>
          </w:tcPr>
          <w:p w14:paraId="7EB18893"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BD16EBD"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2C925082" w14:textId="77777777" w:rsidR="00BC6C49" w:rsidRDefault="00BC6C49">
            <w:pPr>
              <w:spacing w:line="240" w:lineRule="auto"/>
              <w:rPr>
                <w:rFonts w:ascii="AytoRoquetas Light Condensed" w:hAnsi="AytoRoquetas Light Condensed"/>
                <w:sz w:val="20"/>
                <w:szCs w:val="20"/>
              </w:rPr>
            </w:pPr>
          </w:p>
        </w:tc>
      </w:tr>
      <w:tr w:rsidR="00BC6C49" w14:paraId="26CAAE7E"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6EFC1C"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ORGANIGRAMA/ RECURSOS HUMANOS</w:t>
            </w:r>
          </w:p>
        </w:tc>
      </w:tr>
      <w:tr w:rsidR="00BC6C49" w14:paraId="608C510C" w14:textId="77777777" w:rsidTr="00BC6C49">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94D60A"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NOMBRE Y APELLIDOS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E4154D"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PUESTO</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11F262"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FUNCIONES</w:t>
            </w:r>
          </w:p>
        </w:tc>
      </w:tr>
      <w:tr w:rsidR="00BC6C49" w14:paraId="51AEF596" w14:textId="77777777" w:rsidTr="00BC6C49">
        <w:tc>
          <w:tcPr>
            <w:tcW w:w="4254" w:type="dxa"/>
            <w:tcBorders>
              <w:top w:val="single" w:sz="4" w:space="0" w:color="auto"/>
              <w:left w:val="single" w:sz="4" w:space="0" w:color="auto"/>
              <w:bottom w:val="single" w:sz="4" w:space="0" w:color="auto"/>
              <w:right w:val="single" w:sz="4" w:space="0" w:color="auto"/>
            </w:tcBorders>
          </w:tcPr>
          <w:p w14:paraId="020E2316"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364C1C7"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7B6AF7BD" w14:textId="77777777" w:rsidR="00BC6C49" w:rsidRDefault="00BC6C49">
            <w:pPr>
              <w:spacing w:line="240" w:lineRule="auto"/>
              <w:rPr>
                <w:rFonts w:ascii="AytoRoquetas Light Condensed" w:hAnsi="AytoRoquetas Light Condensed"/>
                <w:sz w:val="20"/>
                <w:szCs w:val="20"/>
              </w:rPr>
            </w:pPr>
          </w:p>
        </w:tc>
      </w:tr>
      <w:tr w:rsidR="00BC6C49" w14:paraId="40AE47C6" w14:textId="77777777" w:rsidTr="00BC6C49">
        <w:tc>
          <w:tcPr>
            <w:tcW w:w="4254" w:type="dxa"/>
            <w:tcBorders>
              <w:top w:val="single" w:sz="4" w:space="0" w:color="auto"/>
              <w:left w:val="single" w:sz="4" w:space="0" w:color="auto"/>
              <w:bottom w:val="single" w:sz="4" w:space="0" w:color="auto"/>
              <w:right w:val="single" w:sz="4" w:space="0" w:color="auto"/>
            </w:tcBorders>
          </w:tcPr>
          <w:p w14:paraId="401052EF"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D4A73B0"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3C45111D" w14:textId="77777777" w:rsidR="00BC6C49" w:rsidRDefault="00BC6C49">
            <w:pPr>
              <w:spacing w:line="240" w:lineRule="auto"/>
              <w:rPr>
                <w:rFonts w:ascii="AytoRoquetas Light Condensed" w:hAnsi="AytoRoquetas Light Condensed"/>
                <w:sz w:val="20"/>
                <w:szCs w:val="20"/>
              </w:rPr>
            </w:pPr>
          </w:p>
        </w:tc>
      </w:tr>
      <w:tr w:rsidR="00BC6C49" w14:paraId="0B2C8A96" w14:textId="77777777" w:rsidTr="00BC6C49">
        <w:tc>
          <w:tcPr>
            <w:tcW w:w="4254" w:type="dxa"/>
            <w:tcBorders>
              <w:top w:val="single" w:sz="4" w:space="0" w:color="auto"/>
              <w:left w:val="single" w:sz="4" w:space="0" w:color="auto"/>
              <w:bottom w:val="single" w:sz="4" w:space="0" w:color="auto"/>
              <w:right w:val="single" w:sz="4" w:space="0" w:color="auto"/>
            </w:tcBorders>
          </w:tcPr>
          <w:p w14:paraId="79044048"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32303B1"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615168C0" w14:textId="77777777" w:rsidR="00BC6C49" w:rsidRDefault="00BC6C49">
            <w:pPr>
              <w:spacing w:line="240" w:lineRule="auto"/>
              <w:rPr>
                <w:rFonts w:ascii="AytoRoquetas Light Condensed" w:hAnsi="AytoRoquetas Light Condensed"/>
                <w:sz w:val="20"/>
                <w:szCs w:val="20"/>
              </w:rPr>
            </w:pPr>
          </w:p>
        </w:tc>
      </w:tr>
      <w:tr w:rsidR="00BC6C49" w14:paraId="1B0B834C" w14:textId="77777777" w:rsidTr="00BC6C49">
        <w:tc>
          <w:tcPr>
            <w:tcW w:w="4254" w:type="dxa"/>
            <w:tcBorders>
              <w:top w:val="single" w:sz="4" w:space="0" w:color="auto"/>
              <w:left w:val="single" w:sz="4" w:space="0" w:color="auto"/>
              <w:bottom w:val="single" w:sz="4" w:space="0" w:color="auto"/>
              <w:right w:val="single" w:sz="4" w:space="0" w:color="auto"/>
            </w:tcBorders>
          </w:tcPr>
          <w:p w14:paraId="46CD4122"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B48885F"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38A4883E" w14:textId="77777777" w:rsidR="00BC6C49" w:rsidRDefault="00BC6C49">
            <w:pPr>
              <w:spacing w:line="240" w:lineRule="auto"/>
              <w:rPr>
                <w:rFonts w:ascii="AytoRoquetas Light Condensed" w:hAnsi="AytoRoquetas Light Condensed"/>
                <w:sz w:val="20"/>
                <w:szCs w:val="20"/>
              </w:rPr>
            </w:pPr>
          </w:p>
        </w:tc>
      </w:tr>
      <w:tr w:rsidR="00BC6C49" w14:paraId="2A5585FA" w14:textId="77777777" w:rsidTr="00BC6C49">
        <w:tc>
          <w:tcPr>
            <w:tcW w:w="4254" w:type="dxa"/>
            <w:tcBorders>
              <w:top w:val="single" w:sz="4" w:space="0" w:color="auto"/>
              <w:left w:val="single" w:sz="4" w:space="0" w:color="auto"/>
              <w:bottom w:val="single" w:sz="4" w:space="0" w:color="auto"/>
              <w:right w:val="single" w:sz="4" w:space="0" w:color="auto"/>
            </w:tcBorders>
          </w:tcPr>
          <w:p w14:paraId="23B8CD1C"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3A15E21"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60A4B8E1" w14:textId="77777777" w:rsidR="00BC6C49" w:rsidRDefault="00BC6C49">
            <w:pPr>
              <w:spacing w:line="240" w:lineRule="auto"/>
              <w:rPr>
                <w:rFonts w:ascii="AytoRoquetas Light Condensed" w:hAnsi="AytoRoquetas Light Condensed"/>
                <w:sz w:val="20"/>
                <w:szCs w:val="20"/>
              </w:rPr>
            </w:pPr>
          </w:p>
        </w:tc>
      </w:tr>
      <w:tr w:rsidR="00BC6C49" w14:paraId="3A28E560" w14:textId="77777777" w:rsidTr="00BC6C49">
        <w:tc>
          <w:tcPr>
            <w:tcW w:w="4254" w:type="dxa"/>
            <w:tcBorders>
              <w:top w:val="single" w:sz="4" w:space="0" w:color="auto"/>
              <w:left w:val="single" w:sz="4" w:space="0" w:color="auto"/>
              <w:bottom w:val="single" w:sz="4" w:space="0" w:color="auto"/>
              <w:right w:val="single" w:sz="4" w:space="0" w:color="auto"/>
            </w:tcBorders>
          </w:tcPr>
          <w:p w14:paraId="2E01936D"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D817AA4"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3B4AA857" w14:textId="77777777" w:rsidR="00BC6C49" w:rsidRDefault="00BC6C49">
            <w:pPr>
              <w:spacing w:line="240" w:lineRule="auto"/>
              <w:rPr>
                <w:rFonts w:ascii="AytoRoquetas Light Condensed" w:hAnsi="AytoRoquetas Light Condensed"/>
                <w:sz w:val="20"/>
                <w:szCs w:val="20"/>
              </w:rPr>
            </w:pPr>
          </w:p>
        </w:tc>
      </w:tr>
      <w:tr w:rsidR="00BC6C49" w14:paraId="50D33FE1" w14:textId="77777777" w:rsidTr="00BC6C49">
        <w:tc>
          <w:tcPr>
            <w:tcW w:w="4254" w:type="dxa"/>
            <w:tcBorders>
              <w:top w:val="single" w:sz="4" w:space="0" w:color="auto"/>
              <w:left w:val="single" w:sz="4" w:space="0" w:color="auto"/>
              <w:bottom w:val="single" w:sz="4" w:space="0" w:color="auto"/>
              <w:right w:val="single" w:sz="4" w:space="0" w:color="auto"/>
            </w:tcBorders>
          </w:tcPr>
          <w:p w14:paraId="4DF47090"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58F123D"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4CBB8467" w14:textId="77777777" w:rsidR="00BC6C49" w:rsidRDefault="00BC6C49">
            <w:pPr>
              <w:spacing w:line="240" w:lineRule="auto"/>
              <w:rPr>
                <w:rFonts w:ascii="AytoRoquetas Light Condensed" w:hAnsi="AytoRoquetas Light Condensed"/>
                <w:sz w:val="20"/>
                <w:szCs w:val="20"/>
              </w:rPr>
            </w:pPr>
          </w:p>
        </w:tc>
      </w:tr>
      <w:tr w:rsidR="00BC6C49" w14:paraId="7BAC517E" w14:textId="77777777" w:rsidTr="00BC6C49">
        <w:tc>
          <w:tcPr>
            <w:tcW w:w="4254" w:type="dxa"/>
            <w:tcBorders>
              <w:top w:val="single" w:sz="4" w:space="0" w:color="auto"/>
              <w:left w:val="single" w:sz="4" w:space="0" w:color="auto"/>
              <w:bottom w:val="single" w:sz="4" w:space="0" w:color="auto"/>
              <w:right w:val="single" w:sz="4" w:space="0" w:color="auto"/>
            </w:tcBorders>
          </w:tcPr>
          <w:p w14:paraId="53467A1F"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1C7D9DE"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7AFDF4FC" w14:textId="77777777" w:rsidR="00BC6C49" w:rsidRDefault="00BC6C49">
            <w:pPr>
              <w:spacing w:line="240" w:lineRule="auto"/>
              <w:rPr>
                <w:rFonts w:ascii="AytoRoquetas Light Condensed" w:hAnsi="AytoRoquetas Light Condensed"/>
                <w:sz w:val="20"/>
                <w:szCs w:val="20"/>
              </w:rPr>
            </w:pPr>
          </w:p>
        </w:tc>
      </w:tr>
      <w:tr w:rsidR="00BC6C49" w14:paraId="1218704E" w14:textId="77777777" w:rsidTr="00BC6C49">
        <w:tc>
          <w:tcPr>
            <w:tcW w:w="4254" w:type="dxa"/>
            <w:tcBorders>
              <w:top w:val="single" w:sz="4" w:space="0" w:color="auto"/>
              <w:left w:val="single" w:sz="4" w:space="0" w:color="auto"/>
              <w:bottom w:val="single" w:sz="4" w:space="0" w:color="auto"/>
              <w:right w:val="single" w:sz="4" w:space="0" w:color="auto"/>
            </w:tcBorders>
          </w:tcPr>
          <w:p w14:paraId="1CBF48FC" w14:textId="77777777" w:rsidR="00BC6C49" w:rsidRDefault="00BC6C49">
            <w:pPr>
              <w:spacing w:line="240" w:lineRule="auto"/>
              <w:rPr>
                <w:rFonts w:ascii="AytoRoquetas Light Condensed" w:hAnsi="AytoRoquetas Light Condensed"/>
                <w:sz w:val="20"/>
                <w:szCs w:val="20"/>
              </w:rPr>
            </w:pPr>
          </w:p>
        </w:tc>
        <w:tc>
          <w:tcPr>
            <w:tcW w:w="2268" w:type="dxa"/>
            <w:tcBorders>
              <w:top w:val="single" w:sz="4" w:space="0" w:color="auto"/>
              <w:left w:val="single" w:sz="4" w:space="0" w:color="auto"/>
              <w:bottom w:val="single" w:sz="4" w:space="0" w:color="auto"/>
              <w:right w:val="single" w:sz="4" w:space="0" w:color="auto"/>
            </w:tcBorders>
          </w:tcPr>
          <w:p w14:paraId="715FA8E9" w14:textId="77777777" w:rsidR="00BC6C49" w:rsidRDefault="00BC6C49">
            <w:pPr>
              <w:spacing w:line="240" w:lineRule="auto"/>
              <w:rPr>
                <w:rFonts w:ascii="AytoRoquetas Light Condensed" w:hAnsi="AytoRoquetas Light Condensed"/>
                <w:sz w:val="20"/>
                <w:szCs w:val="20"/>
              </w:rPr>
            </w:pPr>
          </w:p>
        </w:tc>
        <w:tc>
          <w:tcPr>
            <w:tcW w:w="2976" w:type="dxa"/>
            <w:tcBorders>
              <w:top w:val="single" w:sz="4" w:space="0" w:color="auto"/>
              <w:left w:val="single" w:sz="4" w:space="0" w:color="auto"/>
              <w:bottom w:val="single" w:sz="4" w:space="0" w:color="auto"/>
              <w:right w:val="single" w:sz="4" w:space="0" w:color="auto"/>
            </w:tcBorders>
          </w:tcPr>
          <w:p w14:paraId="7DDFE9C7" w14:textId="77777777" w:rsidR="00BC6C49" w:rsidRDefault="00BC6C49">
            <w:pPr>
              <w:spacing w:line="240" w:lineRule="auto"/>
              <w:rPr>
                <w:rFonts w:ascii="AytoRoquetas Light Condensed" w:hAnsi="AytoRoquetas Light Condensed"/>
                <w:sz w:val="20"/>
                <w:szCs w:val="20"/>
              </w:rPr>
            </w:pPr>
          </w:p>
        </w:tc>
      </w:tr>
    </w:tbl>
    <w:p w14:paraId="4E99214C"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4821"/>
        <w:gridCol w:w="2055"/>
        <w:gridCol w:w="2622"/>
      </w:tblGrid>
      <w:tr w:rsidR="00BC6C49" w14:paraId="71581F81" w14:textId="77777777" w:rsidTr="00BC6C49">
        <w:tc>
          <w:tcPr>
            <w:tcW w:w="9498" w:type="dxa"/>
            <w:gridSpan w:val="3"/>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639F4CF4" w14:textId="77777777" w:rsidR="00BC6C49" w:rsidRDefault="00BC6C49">
            <w:pPr>
              <w:pStyle w:val="Prrafodelista"/>
              <w:numPr>
                <w:ilvl w:val="0"/>
                <w:numId w:val="38"/>
              </w:numPr>
              <w:spacing w:line="240" w:lineRule="auto"/>
              <w:rPr>
                <w:rFonts w:ascii="AytoRoquetas Light Condensed" w:hAnsi="AytoRoquetas Light Condensed"/>
                <w:b/>
              </w:rPr>
            </w:pPr>
            <w:r>
              <w:rPr>
                <w:rFonts w:ascii="AytoRoquetas Light Condensed" w:hAnsi="AytoRoquetas Light Condensed"/>
                <w:b/>
              </w:rPr>
              <w:t>RECURSOS MATERIALES</w:t>
            </w:r>
          </w:p>
        </w:tc>
      </w:tr>
      <w:tr w:rsidR="00BC6C49" w14:paraId="4E861382"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CBD8329"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DESCRIPCION DEL MATERIAL DEPORTIVO</w:t>
            </w:r>
          </w:p>
        </w:tc>
        <w:tc>
          <w:tcPr>
            <w:tcW w:w="205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D5D99ED" w14:textId="77777777" w:rsidR="00BC6C49" w:rsidRDefault="00BC6C49">
            <w:pPr>
              <w:spacing w:line="240" w:lineRule="auto"/>
              <w:jc w:val="center"/>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UNIDADES</w:t>
            </w:r>
          </w:p>
        </w:tc>
        <w:tc>
          <w:tcPr>
            <w:tcW w:w="262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AE717BA"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UBICACIÓN</w:t>
            </w:r>
          </w:p>
        </w:tc>
      </w:tr>
      <w:tr w:rsidR="00BC6C49" w14:paraId="78171EFD"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08A7535F"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163621A1"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35B4E738" w14:textId="77777777" w:rsidR="00BC6C49" w:rsidRDefault="00BC6C49">
            <w:pPr>
              <w:spacing w:line="240" w:lineRule="auto"/>
              <w:jc w:val="both"/>
              <w:rPr>
                <w:rFonts w:ascii="AytoRoquetas Light Condensed" w:hAnsi="AytoRoquetas Light Condensed"/>
                <w:b/>
                <w:sz w:val="20"/>
                <w:szCs w:val="20"/>
              </w:rPr>
            </w:pPr>
          </w:p>
        </w:tc>
      </w:tr>
      <w:tr w:rsidR="00BC6C49" w14:paraId="794940AA"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2A0CD356"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491454CC"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2C05E5AF" w14:textId="77777777" w:rsidR="00BC6C49" w:rsidRDefault="00BC6C49">
            <w:pPr>
              <w:spacing w:line="240" w:lineRule="auto"/>
              <w:jc w:val="both"/>
              <w:rPr>
                <w:rFonts w:ascii="AytoRoquetas Light Condensed" w:hAnsi="AytoRoquetas Light Condensed"/>
                <w:b/>
                <w:sz w:val="20"/>
                <w:szCs w:val="20"/>
              </w:rPr>
            </w:pPr>
          </w:p>
        </w:tc>
      </w:tr>
      <w:tr w:rsidR="00BC6C49" w14:paraId="0681BECA"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0A42AEA6"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3B32D791"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84B789" w14:textId="77777777" w:rsidR="00BC6C49" w:rsidRDefault="00BC6C49">
            <w:pPr>
              <w:spacing w:line="240" w:lineRule="auto"/>
              <w:jc w:val="both"/>
              <w:rPr>
                <w:rFonts w:ascii="AytoRoquetas Light Condensed" w:hAnsi="AytoRoquetas Light Condensed"/>
                <w:b/>
                <w:sz w:val="20"/>
                <w:szCs w:val="20"/>
              </w:rPr>
            </w:pPr>
          </w:p>
        </w:tc>
      </w:tr>
      <w:tr w:rsidR="00BC6C49" w14:paraId="638D5932"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3A8111D1"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04954EE1"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6EFFB9F2" w14:textId="77777777" w:rsidR="00BC6C49" w:rsidRDefault="00BC6C49">
            <w:pPr>
              <w:spacing w:line="240" w:lineRule="auto"/>
              <w:jc w:val="both"/>
              <w:rPr>
                <w:rFonts w:ascii="AytoRoquetas Light Condensed" w:hAnsi="AytoRoquetas Light Condensed"/>
                <w:b/>
                <w:sz w:val="20"/>
                <w:szCs w:val="20"/>
              </w:rPr>
            </w:pPr>
          </w:p>
        </w:tc>
      </w:tr>
      <w:tr w:rsidR="00BC6C49" w14:paraId="50F52F33"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40A3BCBD"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648C75E0"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7B92FCB2" w14:textId="77777777" w:rsidR="00BC6C49" w:rsidRDefault="00BC6C49">
            <w:pPr>
              <w:spacing w:line="240" w:lineRule="auto"/>
              <w:jc w:val="both"/>
              <w:rPr>
                <w:rFonts w:ascii="AytoRoquetas Light Condensed" w:hAnsi="AytoRoquetas Light Condensed"/>
                <w:b/>
                <w:sz w:val="20"/>
                <w:szCs w:val="20"/>
              </w:rPr>
            </w:pPr>
          </w:p>
        </w:tc>
      </w:tr>
      <w:tr w:rsidR="00BC6C49" w14:paraId="6CB527BE"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69209F27"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23867D07"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7977318F" w14:textId="77777777" w:rsidR="00BC6C49" w:rsidRDefault="00BC6C49">
            <w:pPr>
              <w:spacing w:line="240" w:lineRule="auto"/>
              <w:jc w:val="both"/>
              <w:rPr>
                <w:rFonts w:ascii="AytoRoquetas Light Condensed" w:hAnsi="AytoRoquetas Light Condensed"/>
                <w:b/>
                <w:sz w:val="20"/>
                <w:szCs w:val="20"/>
              </w:rPr>
            </w:pPr>
          </w:p>
        </w:tc>
      </w:tr>
      <w:tr w:rsidR="00BC6C49" w14:paraId="2505AFBB"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7CC29A55"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50A7A7E3"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4AE096CA" w14:textId="77777777" w:rsidR="00BC6C49" w:rsidRDefault="00BC6C49">
            <w:pPr>
              <w:spacing w:line="240" w:lineRule="auto"/>
              <w:jc w:val="both"/>
              <w:rPr>
                <w:rFonts w:ascii="AytoRoquetas Light Condensed" w:hAnsi="AytoRoquetas Light Condensed"/>
                <w:b/>
                <w:sz w:val="20"/>
                <w:szCs w:val="20"/>
              </w:rPr>
            </w:pPr>
          </w:p>
        </w:tc>
      </w:tr>
      <w:tr w:rsidR="00BC6C49" w14:paraId="1CFB6561"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6633656F"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5CC73E9F"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62BA37CC" w14:textId="77777777" w:rsidR="00BC6C49" w:rsidRDefault="00BC6C49">
            <w:pPr>
              <w:spacing w:line="240" w:lineRule="auto"/>
              <w:jc w:val="both"/>
              <w:rPr>
                <w:rFonts w:ascii="AytoRoquetas Light Condensed" w:hAnsi="AytoRoquetas Light Condensed"/>
                <w:b/>
                <w:sz w:val="20"/>
                <w:szCs w:val="20"/>
              </w:rPr>
            </w:pPr>
          </w:p>
        </w:tc>
      </w:tr>
      <w:tr w:rsidR="00BC6C49" w14:paraId="04AD7557"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6CECAA"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DESCRIPCION DEL MATERIAL NO DEPORTIVO</w:t>
            </w:r>
          </w:p>
        </w:tc>
        <w:tc>
          <w:tcPr>
            <w:tcW w:w="20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C018F7" w14:textId="77777777" w:rsidR="00BC6C49" w:rsidRDefault="00BC6C49">
            <w:pPr>
              <w:spacing w:line="240" w:lineRule="auto"/>
              <w:jc w:val="center"/>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UNIDADES</w:t>
            </w:r>
          </w:p>
        </w:tc>
        <w:tc>
          <w:tcPr>
            <w:tcW w:w="2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8A8217"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UBICACIÓN</w:t>
            </w:r>
          </w:p>
        </w:tc>
      </w:tr>
      <w:tr w:rsidR="00BC6C49" w14:paraId="7EDFB17E"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0D7B3AF0"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4B90C2BB"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0B8B6CF5" w14:textId="77777777" w:rsidR="00BC6C49" w:rsidRDefault="00BC6C49">
            <w:pPr>
              <w:spacing w:line="240" w:lineRule="auto"/>
              <w:jc w:val="both"/>
              <w:rPr>
                <w:rFonts w:ascii="AytoRoquetas Light Condensed" w:hAnsi="AytoRoquetas Light Condensed"/>
                <w:b/>
                <w:sz w:val="20"/>
                <w:szCs w:val="20"/>
              </w:rPr>
            </w:pPr>
          </w:p>
        </w:tc>
      </w:tr>
      <w:tr w:rsidR="00BC6C49" w14:paraId="0268CB41"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66A91B58"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008AE074"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D181AD" w14:textId="77777777" w:rsidR="00BC6C49" w:rsidRDefault="00BC6C49">
            <w:pPr>
              <w:spacing w:line="240" w:lineRule="auto"/>
              <w:jc w:val="both"/>
              <w:rPr>
                <w:rFonts w:ascii="AytoRoquetas Light Condensed" w:hAnsi="AytoRoquetas Light Condensed"/>
                <w:b/>
                <w:sz w:val="20"/>
                <w:szCs w:val="20"/>
              </w:rPr>
            </w:pPr>
          </w:p>
        </w:tc>
      </w:tr>
      <w:tr w:rsidR="00BC6C49" w14:paraId="2E00A015"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094A2FF1"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7E1DF449"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318D25" w14:textId="77777777" w:rsidR="00BC6C49" w:rsidRDefault="00BC6C49">
            <w:pPr>
              <w:spacing w:line="240" w:lineRule="auto"/>
              <w:jc w:val="both"/>
              <w:rPr>
                <w:rFonts w:ascii="AytoRoquetas Light Condensed" w:hAnsi="AytoRoquetas Light Condensed"/>
                <w:b/>
                <w:sz w:val="20"/>
                <w:szCs w:val="20"/>
              </w:rPr>
            </w:pPr>
          </w:p>
        </w:tc>
      </w:tr>
      <w:tr w:rsidR="00BC6C49" w14:paraId="3A98B056"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6909FEB9"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3F7DE8C8"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5C5817DF" w14:textId="77777777" w:rsidR="00BC6C49" w:rsidRDefault="00BC6C49">
            <w:pPr>
              <w:spacing w:line="240" w:lineRule="auto"/>
              <w:jc w:val="both"/>
              <w:rPr>
                <w:rFonts w:ascii="AytoRoquetas Light Condensed" w:hAnsi="AytoRoquetas Light Condensed"/>
                <w:b/>
                <w:sz w:val="20"/>
                <w:szCs w:val="20"/>
              </w:rPr>
            </w:pPr>
          </w:p>
        </w:tc>
      </w:tr>
      <w:tr w:rsidR="00BC6C49" w14:paraId="69B89ADA"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0EB1A36B"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4FD700FC"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064D9778" w14:textId="77777777" w:rsidR="00BC6C49" w:rsidRDefault="00BC6C49">
            <w:pPr>
              <w:spacing w:line="240" w:lineRule="auto"/>
              <w:jc w:val="both"/>
              <w:rPr>
                <w:rFonts w:ascii="AytoRoquetas Light Condensed" w:hAnsi="AytoRoquetas Light Condensed"/>
                <w:b/>
                <w:sz w:val="20"/>
                <w:szCs w:val="20"/>
              </w:rPr>
            </w:pPr>
          </w:p>
        </w:tc>
      </w:tr>
      <w:tr w:rsidR="00BC6C49" w14:paraId="7786B80C"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6A19893D"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70B2E683"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1A422B60" w14:textId="77777777" w:rsidR="00BC6C49" w:rsidRDefault="00BC6C49">
            <w:pPr>
              <w:spacing w:line="240" w:lineRule="auto"/>
              <w:jc w:val="both"/>
              <w:rPr>
                <w:rFonts w:ascii="AytoRoquetas Light Condensed" w:hAnsi="AytoRoquetas Light Condensed"/>
                <w:b/>
                <w:sz w:val="20"/>
                <w:szCs w:val="20"/>
              </w:rPr>
            </w:pPr>
          </w:p>
        </w:tc>
      </w:tr>
      <w:tr w:rsidR="00BC6C49" w14:paraId="7BB0B03C"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064F8AB7"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348946C1"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116C1D67" w14:textId="77777777" w:rsidR="00BC6C49" w:rsidRDefault="00BC6C49">
            <w:pPr>
              <w:spacing w:line="240" w:lineRule="auto"/>
              <w:jc w:val="both"/>
              <w:rPr>
                <w:rFonts w:ascii="AytoRoquetas Light Condensed" w:hAnsi="AytoRoquetas Light Condensed"/>
                <w:b/>
                <w:sz w:val="20"/>
                <w:szCs w:val="20"/>
              </w:rPr>
            </w:pPr>
          </w:p>
        </w:tc>
      </w:tr>
      <w:tr w:rsidR="00BC6C49" w14:paraId="184A930F" w14:textId="77777777" w:rsidTr="00BC6C49">
        <w:trPr>
          <w:trHeight w:val="118"/>
        </w:trPr>
        <w:tc>
          <w:tcPr>
            <w:tcW w:w="4821" w:type="dxa"/>
            <w:tcBorders>
              <w:top w:val="single" w:sz="4" w:space="0" w:color="auto"/>
              <w:left w:val="single" w:sz="4" w:space="0" w:color="auto"/>
              <w:bottom w:val="single" w:sz="4" w:space="0" w:color="auto"/>
              <w:right w:val="single" w:sz="4" w:space="0" w:color="auto"/>
            </w:tcBorders>
            <w:shd w:val="clear" w:color="auto" w:fill="FFFFFF" w:themeFill="background1"/>
          </w:tcPr>
          <w:p w14:paraId="4465FA5D" w14:textId="77777777" w:rsidR="00BC6C49" w:rsidRDefault="00BC6C49">
            <w:pPr>
              <w:spacing w:line="240" w:lineRule="auto"/>
              <w:jc w:val="center"/>
              <w:rPr>
                <w:rFonts w:ascii="AytoRoquetas Light Condensed" w:hAnsi="AytoRoquetas Light Condensed"/>
                <w:b/>
                <w:sz w:val="20"/>
                <w:szCs w:val="20"/>
              </w:rPr>
            </w:pPr>
          </w:p>
        </w:tc>
        <w:tc>
          <w:tcPr>
            <w:tcW w:w="2055" w:type="dxa"/>
            <w:tcBorders>
              <w:top w:val="single" w:sz="4" w:space="0" w:color="auto"/>
              <w:left w:val="single" w:sz="4" w:space="0" w:color="auto"/>
              <w:bottom w:val="single" w:sz="4" w:space="0" w:color="auto"/>
              <w:right w:val="single" w:sz="4" w:space="0" w:color="auto"/>
            </w:tcBorders>
            <w:shd w:val="clear" w:color="auto" w:fill="FFFFFF" w:themeFill="background1"/>
          </w:tcPr>
          <w:p w14:paraId="17429256" w14:textId="77777777" w:rsidR="00BC6C49" w:rsidRDefault="00BC6C49">
            <w:pPr>
              <w:spacing w:line="240" w:lineRule="auto"/>
              <w:jc w:val="center"/>
              <w:rPr>
                <w:rFonts w:ascii="AytoRoquetas Light Condensed" w:hAnsi="AytoRoquetas Light Condensed"/>
                <w:b/>
                <w:sz w:val="20"/>
                <w:szCs w:val="20"/>
              </w:rPr>
            </w:pPr>
          </w:p>
        </w:tc>
        <w:tc>
          <w:tcPr>
            <w:tcW w:w="2622" w:type="dxa"/>
            <w:tcBorders>
              <w:top w:val="single" w:sz="4" w:space="0" w:color="auto"/>
              <w:left w:val="single" w:sz="4" w:space="0" w:color="auto"/>
              <w:bottom w:val="single" w:sz="4" w:space="0" w:color="auto"/>
              <w:right w:val="single" w:sz="4" w:space="0" w:color="auto"/>
            </w:tcBorders>
            <w:shd w:val="clear" w:color="auto" w:fill="FFFFFF" w:themeFill="background1"/>
          </w:tcPr>
          <w:p w14:paraId="6FF4AAD5" w14:textId="77777777" w:rsidR="00BC6C49" w:rsidRDefault="00BC6C49">
            <w:pPr>
              <w:spacing w:line="240" w:lineRule="auto"/>
              <w:jc w:val="both"/>
              <w:rPr>
                <w:rFonts w:ascii="AytoRoquetas Light Condensed" w:hAnsi="AytoRoquetas Light Condensed"/>
                <w:b/>
                <w:sz w:val="20"/>
                <w:szCs w:val="20"/>
              </w:rPr>
            </w:pPr>
          </w:p>
        </w:tc>
      </w:tr>
    </w:tbl>
    <w:p w14:paraId="7FF86CA7"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2978"/>
        <w:gridCol w:w="3260"/>
        <w:gridCol w:w="1630"/>
        <w:gridCol w:w="1630"/>
      </w:tblGrid>
      <w:tr w:rsidR="00BC6C49" w14:paraId="13CD89A0" w14:textId="77777777" w:rsidTr="00BC6C49">
        <w:tc>
          <w:tcPr>
            <w:tcW w:w="9498" w:type="dxa"/>
            <w:gridSpan w:val="4"/>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786D4A6F" w14:textId="77777777" w:rsidR="00BC6C49" w:rsidRDefault="00BC6C49">
            <w:pPr>
              <w:pStyle w:val="Prrafodelista"/>
              <w:numPr>
                <w:ilvl w:val="0"/>
                <w:numId w:val="38"/>
              </w:numPr>
              <w:spacing w:line="240" w:lineRule="auto"/>
              <w:rPr>
                <w:rFonts w:ascii="AytoRoquetas Light Condensed" w:hAnsi="AytoRoquetas Light Condensed"/>
                <w:b/>
              </w:rPr>
            </w:pPr>
            <w:r>
              <w:rPr>
                <w:rFonts w:ascii="AytoRoquetas Light Condensed" w:hAnsi="AytoRoquetas Light Condensed"/>
                <w:b/>
              </w:rPr>
              <w:t xml:space="preserve">PLAN DE AUTOPROTECCIÓN </w:t>
            </w:r>
          </w:p>
        </w:tc>
      </w:tr>
      <w:tr w:rsidR="00BC6C49" w14:paraId="268B01EB" w14:textId="77777777" w:rsidTr="00BC6C49">
        <w:trPr>
          <w:trHeight w:val="335"/>
        </w:trPr>
        <w:tc>
          <w:tcPr>
            <w:tcW w:w="29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2577FF"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RESPONSABLE DE SEGURIDAD</w:t>
            </w:r>
          </w:p>
        </w:tc>
        <w:tc>
          <w:tcPr>
            <w:tcW w:w="65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79464E" w14:textId="77777777" w:rsidR="00BC6C49" w:rsidRDefault="00BC6C49">
            <w:pPr>
              <w:spacing w:line="240" w:lineRule="auto"/>
              <w:rPr>
                <w:rFonts w:ascii="AytoRoquetas Light Condensed" w:hAnsi="AytoRoquetas Light Condensed"/>
                <w:sz w:val="18"/>
                <w:szCs w:val="18"/>
              </w:rPr>
            </w:pPr>
          </w:p>
        </w:tc>
      </w:tr>
      <w:tr w:rsidR="00BC6C49" w14:paraId="00699406" w14:textId="77777777" w:rsidTr="00BC6C49">
        <w:trPr>
          <w:trHeight w:val="52"/>
        </w:trPr>
        <w:tc>
          <w:tcPr>
            <w:tcW w:w="29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D55748"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 xml:space="preserve">SEGURIDAD </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8246DD"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VOLUNTARIOS</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E560BA" w14:textId="77777777" w:rsidR="00BC6C49" w:rsidRDefault="00BC6C49">
            <w:pPr>
              <w:pStyle w:val="Prrafodelista"/>
              <w:numPr>
                <w:ilvl w:val="0"/>
                <w:numId w:val="44"/>
              </w:numPr>
              <w:spacing w:line="240" w:lineRule="auto"/>
              <w:rPr>
                <w:rFonts w:ascii="AytoRoquetas Light Condensed" w:hAnsi="AytoRoquetas Light Condensed"/>
                <w:sz w:val="18"/>
                <w:szCs w:val="18"/>
              </w:rPr>
            </w:pPr>
            <w:r>
              <w:rPr>
                <w:rFonts w:ascii="AytoRoquetas Light Condensed" w:hAnsi="AytoRoquetas Light Condensed"/>
                <w:sz w:val="18"/>
                <w:szCs w:val="18"/>
              </w:rPr>
              <w:t>SI</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BCB49C" w14:textId="77777777" w:rsidR="00BC6C49" w:rsidRDefault="00BC6C49">
            <w:pPr>
              <w:pStyle w:val="Prrafodelista"/>
              <w:numPr>
                <w:ilvl w:val="0"/>
                <w:numId w:val="44"/>
              </w:numPr>
              <w:spacing w:line="240" w:lineRule="auto"/>
              <w:rPr>
                <w:rFonts w:ascii="AytoRoquetas Light Condensed" w:hAnsi="AytoRoquetas Light Condensed"/>
                <w:sz w:val="18"/>
                <w:szCs w:val="18"/>
              </w:rPr>
            </w:pPr>
            <w:r>
              <w:rPr>
                <w:rFonts w:ascii="AytoRoquetas Light Condensed" w:hAnsi="AytoRoquetas Light Condensed"/>
                <w:sz w:val="18"/>
                <w:szCs w:val="18"/>
              </w:rPr>
              <w:t>NO</w:t>
            </w:r>
          </w:p>
        </w:tc>
      </w:tr>
      <w:tr w:rsidR="00BC6C49" w14:paraId="5ABF2647" w14:textId="77777777" w:rsidTr="00BC6C49">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606B5D" w14:textId="77777777" w:rsidR="00BC6C49" w:rsidRDefault="00BC6C49">
            <w:pPr>
              <w:spacing w:line="240" w:lineRule="auto"/>
              <w:rPr>
                <w:rFonts w:ascii="AytoRoquetas Light Condensed" w:hAnsi="AytoRoquetas Light Condensed"/>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03D00A"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PROTECCIÓN CIVIL</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50DE3B"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SI</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6A6C07"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NO</w:t>
            </w:r>
          </w:p>
        </w:tc>
      </w:tr>
      <w:tr w:rsidR="00BC6C49" w14:paraId="2136C2C2" w14:textId="77777777" w:rsidTr="00BC6C49">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2C548C" w14:textId="77777777" w:rsidR="00BC6C49" w:rsidRDefault="00BC6C49">
            <w:pPr>
              <w:spacing w:line="240" w:lineRule="auto"/>
              <w:rPr>
                <w:rFonts w:ascii="AytoRoquetas Light Condensed" w:hAnsi="AytoRoquetas Light Condensed"/>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B46823"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POLICIA LOCAL</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0BC223"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SI</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236DC4"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NO</w:t>
            </w:r>
          </w:p>
        </w:tc>
      </w:tr>
      <w:tr w:rsidR="00BC6C49" w14:paraId="3C592C46" w14:textId="77777777" w:rsidTr="00BC6C49">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DA5C0D" w14:textId="77777777" w:rsidR="00BC6C49" w:rsidRDefault="00BC6C49">
            <w:pPr>
              <w:spacing w:line="240" w:lineRule="auto"/>
              <w:rPr>
                <w:rFonts w:ascii="AytoRoquetas Light Condensed" w:hAnsi="AytoRoquetas Light Condensed"/>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0A34D0"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SEGURIDAD PRIVADA</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990473"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SI</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4C9767"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NO</w:t>
            </w:r>
          </w:p>
        </w:tc>
      </w:tr>
      <w:tr w:rsidR="00BC6C49" w14:paraId="5C1FD4F7" w14:textId="77777777" w:rsidTr="00BC6C49">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045BD0" w14:textId="77777777" w:rsidR="00BC6C49" w:rsidRDefault="00BC6C49">
            <w:pPr>
              <w:spacing w:line="240" w:lineRule="auto"/>
              <w:rPr>
                <w:rFonts w:ascii="AytoRoquetas Light Condensed" w:hAnsi="AytoRoquetas Light Condensed"/>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4300FE"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POLICIA NACIONAL/GUARDIA CIVIL</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8A0697"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SI</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2B7B23"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NO</w:t>
            </w:r>
          </w:p>
        </w:tc>
      </w:tr>
      <w:tr w:rsidR="00BC6C49" w14:paraId="4D58C3B8" w14:textId="77777777" w:rsidTr="00BC6C49">
        <w:trPr>
          <w:trHeight w:val="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39ED1C" w14:textId="77777777" w:rsidR="00BC6C49" w:rsidRDefault="00BC6C49">
            <w:pPr>
              <w:spacing w:line="240" w:lineRule="auto"/>
              <w:rPr>
                <w:rFonts w:ascii="AytoRoquetas Light Condensed" w:hAnsi="AytoRoquetas Light Condensed"/>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4A1BCB"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PERSONAL HABILITADO POR LA ORG.</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1925AB"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SI</w:t>
            </w:r>
          </w:p>
        </w:tc>
        <w:tc>
          <w:tcPr>
            <w:tcW w:w="163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C6F2AD" w14:textId="77777777" w:rsidR="00BC6C49" w:rsidRDefault="00BC6C49">
            <w:pPr>
              <w:pStyle w:val="Prrafodelista"/>
              <w:numPr>
                <w:ilvl w:val="0"/>
                <w:numId w:val="45"/>
              </w:numPr>
              <w:spacing w:line="240" w:lineRule="auto"/>
              <w:rPr>
                <w:rFonts w:ascii="AytoRoquetas Light Condensed" w:hAnsi="AytoRoquetas Light Condensed"/>
                <w:sz w:val="18"/>
                <w:szCs w:val="18"/>
              </w:rPr>
            </w:pPr>
            <w:r>
              <w:rPr>
                <w:rFonts w:ascii="AytoRoquetas Light Condensed" w:hAnsi="AytoRoquetas Light Condensed"/>
                <w:sz w:val="18"/>
                <w:szCs w:val="18"/>
              </w:rPr>
              <w:t>NO</w:t>
            </w:r>
          </w:p>
        </w:tc>
      </w:tr>
      <w:tr w:rsidR="00BC6C49" w14:paraId="3816474A" w14:textId="77777777" w:rsidTr="00BC6C49">
        <w:trPr>
          <w:trHeight w:val="399"/>
        </w:trPr>
        <w:tc>
          <w:tcPr>
            <w:tcW w:w="949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5940C2" w14:textId="77777777" w:rsidR="00BC6C49" w:rsidRDefault="00BC6C49">
            <w:pPr>
              <w:spacing w:line="240" w:lineRule="auto"/>
              <w:rPr>
                <w:rFonts w:ascii="AytoRoquetas Light Condensed" w:hAnsi="AytoRoquetas Light Condensed"/>
                <w:sz w:val="18"/>
                <w:szCs w:val="18"/>
              </w:rPr>
            </w:pPr>
            <w:r>
              <w:rPr>
                <w:rFonts w:ascii="AytoRoquetas Light Condensed" w:hAnsi="AytoRoquetas Light Condensed"/>
                <w:sz w:val="18"/>
                <w:szCs w:val="18"/>
              </w:rPr>
              <w:t>SERVICIOS MÉDICOS NECESARIOS Y SU UBICACIÓN:</w:t>
            </w:r>
          </w:p>
        </w:tc>
      </w:tr>
      <w:tr w:rsidR="00BC6C49" w14:paraId="7311F0AA" w14:textId="77777777" w:rsidTr="00BC6C49">
        <w:trPr>
          <w:trHeight w:val="399"/>
        </w:trPr>
        <w:tc>
          <w:tcPr>
            <w:tcW w:w="949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9B9C28A" w14:textId="77777777" w:rsidR="00BC6C49" w:rsidRDefault="00BC6C49">
            <w:pPr>
              <w:spacing w:line="240" w:lineRule="auto"/>
              <w:rPr>
                <w:rFonts w:ascii="AytoRoquetas Light Condensed" w:hAnsi="AytoRoquetas Light Condensed"/>
                <w:sz w:val="20"/>
                <w:szCs w:val="20"/>
              </w:rPr>
            </w:pPr>
          </w:p>
          <w:p w14:paraId="76690E1B" w14:textId="77777777" w:rsidR="00BC6C49" w:rsidRDefault="00BC6C49">
            <w:pPr>
              <w:spacing w:line="240" w:lineRule="auto"/>
              <w:rPr>
                <w:rFonts w:ascii="AytoRoquetas Light Condensed" w:hAnsi="AytoRoquetas Light Condensed"/>
                <w:sz w:val="20"/>
                <w:szCs w:val="20"/>
              </w:rPr>
            </w:pPr>
          </w:p>
          <w:p w14:paraId="374F2A2E" w14:textId="77777777" w:rsidR="00BC6C49" w:rsidRDefault="00BC6C49">
            <w:pPr>
              <w:spacing w:line="240" w:lineRule="auto"/>
              <w:rPr>
                <w:rFonts w:ascii="AytoRoquetas Light Condensed" w:hAnsi="AytoRoquetas Light Condensed"/>
                <w:sz w:val="20"/>
                <w:szCs w:val="20"/>
              </w:rPr>
            </w:pPr>
          </w:p>
        </w:tc>
      </w:tr>
      <w:tr w:rsidR="00BC6C49" w14:paraId="514263E9" w14:textId="77777777" w:rsidTr="00BC6C49">
        <w:trPr>
          <w:trHeight w:val="399"/>
        </w:trPr>
        <w:tc>
          <w:tcPr>
            <w:tcW w:w="949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4A8E5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PROTOCOLO DE ACTUACIÓN:</w:t>
            </w:r>
          </w:p>
        </w:tc>
      </w:tr>
      <w:tr w:rsidR="00BC6C49" w14:paraId="604FC3B1" w14:textId="77777777" w:rsidTr="00BC6C49">
        <w:trPr>
          <w:trHeight w:val="399"/>
        </w:trPr>
        <w:tc>
          <w:tcPr>
            <w:tcW w:w="949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AFFBB1B" w14:textId="77777777" w:rsidR="00BC6C49" w:rsidRDefault="00BC6C49">
            <w:pPr>
              <w:spacing w:line="240" w:lineRule="auto"/>
              <w:rPr>
                <w:rFonts w:ascii="AytoRoquetas Light Condensed" w:hAnsi="AytoRoquetas Light Condensed"/>
              </w:rPr>
            </w:pPr>
          </w:p>
          <w:p w14:paraId="3FB9F65E" w14:textId="77777777" w:rsidR="00BC6C49" w:rsidRDefault="00BC6C49">
            <w:pPr>
              <w:spacing w:line="240" w:lineRule="auto"/>
              <w:rPr>
                <w:rFonts w:ascii="AytoRoquetas Light Condensed" w:hAnsi="AytoRoquetas Light Condensed"/>
              </w:rPr>
            </w:pPr>
          </w:p>
          <w:p w14:paraId="5C2D3BDA" w14:textId="77777777" w:rsidR="00BC6C49" w:rsidRDefault="00BC6C49">
            <w:pPr>
              <w:spacing w:line="240" w:lineRule="auto"/>
              <w:rPr>
                <w:rFonts w:ascii="AytoRoquetas Light Condensed" w:hAnsi="AytoRoquetas Light Condensed"/>
              </w:rPr>
            </w:pPr>
          </w:p>
          <w:p w14:paraId="4E5E13E1" w14:textId="77777777" w:rsidR="00BC6C49" w:rsidRDefault="00BC6C49">
            <w:pPr>
              <w:spacing w:line="240" w:lineRule="auto"/>
              <w:rPr>
                <w:rFonts w:ascii="AytoRoquetas Light Condensed" w:hAnsi="AytoRoquetas Light Condensed"/>
              </w:rPr>
            </w:pPr>
          </w:p>
          <w:p w14:paraId="0A2D77FB" w14:textId="77777777" w:rsidR="00BC6C49" w:rsidRDefault="00BC6C49">
            <w:pPr>
              <w:spacing w:line="240" w:lineRule="auto"/>
              <w:rPr>
                <w:rFonts w:ascii="AytoRoquetas Light Condensed" w:hAnsi="AytoRoquetas Light Condensed"/>
              </w:rPr>
            </w:pPr>
          </w:p>
          <w:p w14:paraId="0D60987A" w14:textId="77777777" w:rsidR="00BC6C49" w:rsidRDefault="00BC6C49">
            <w:pPr>
              <w:spacing w:line="240" w:lineRule="auto"/>
              <w:rPr>
                <w:rFonts w:ascii="AytoRoquetas Light Condensed" w:hAnsi="AytoRoquetas Light Condensed"/>
              </w:rPr>
            </w:pPr>
          </w:p>
          <w:p w14:paraId="4DC62DF3" w14:textId="77777777" w:rsidR="00BC6C49" w:rsidRDefault="00BC6C49">
            <w:pPr>
              <w:spacing w:line="240" w:lineRule="auto"/>
              <w:rPr>
                <w:rFonts w:ascii="AytoRoquetas Light Condensed" w:hAnsi="AytoRoquetas Light Condensed"/>
              </w:rPr>
            </w:pPr>
          </w:p>
          <w:p w14:paraId="46DDB4DE" w14:textId="77777777" w:rsidR="00BC6C49" w:rsidRDefault="00BC6C49">
            <w:pPr>
              <w:spacing w:line="240" w:lineRule="auto"/>
              <w:rPr>
                <w:rFonts w:ascii="AytoRoquetas Light Condensed" w:hAnsi="AytoRoquetas Light Condensed"/>
              </w:rPr>
            </w:pPr>
          </w:p>
          <w:p w14:paraId="42709093" w14:textId="77777777" w:rsidR="00BC6C49" w:rsidRDefault="00BC6C49">
            <w:pPr>
              <w:spacing w:line="240" w:lineRule="auto"/>
              <w:rPr>
                <w:rFonts w:ascii="AytoRoquetas Light Condensed" w:hAnsi="AytoRoquetas Light Condensed"/>
              </w:rPr>
            </w:pPr>
          </w:p>
          <w:p w14:paraId="73672EC4" w14:textId="77777777" w:rsidR="00BC6C49" w:rsidRDefault="00BC6C49">
            <w:pPr>
              <w:spacing w:line="240" w:lineRule="auto"/>
              <w:rPr>
                <w:rFonts w:ascii="AytoRoquetas Light Condensed" w:hAnsi="AytoRoquetas Light Condensed"/>
              </w:rPr>
            </w:pPr>
          </w:p>
          <w:p w14:paraId="587A0D76" w14:textId="77777777" w:rsidR="00BC6C49" w:rsidRDefault="00BC6C49">
            <w:pPr>
              <w:spacing w:line="240" w:lineRule="auto"/>
              <w:rPr>
                <w:rFonts w:ascii="AytoRoquetas Light Condensed" w:hAnsi="AytoRoquetas Light Condensed"/>
              </w:rPr>
            </w:pPr>
          </w:p>
          <w:p w14:paraId="5D63563C" w14:textId="77777777" w:rsidR="00BC6C49" w:rsidRDefault="00BC6C49">
            <w:pPr>
              <w:spacing w:line="240" w:lineRule="auto"/>
              <w:rPr>
                <w:rFonts w:ascii="AytoRoquetas Light Condensed" w:hAnsi="AytoRoquetas Light Condensed"/>
              </w:rPr>
            </w:pPr>
          </w:p>
          <w:p w14:paraId="46F02AFE" w14:textId="77777777" w:rsidR="00BC6C49" w:rsidRDefault="00BC6C49">
            <w:pPr>
              <w:spacing w:line="240" w:lineRule="auto"/>
              <w:rPr>
                <w:rFonts w:ascii="AytoRoquetas Light Condensed" w:hAnsi="AytoRoquetas Light Condensed"/>
              </w:rPr>
            </w:pPr>
          </w:p>
          <w:p w14:paraId="06AE1B08" w14:textId="77777777" w:rsidR="00BC6C49" w:rsidRDefault="00BC6C49">
            <w:pPr>
              <w:spacing w:line="240" w:lineRule="auto"/>
              <w:rPr>
                <w:rFonts w:ascii="AytoRoquetas Light Condensed" w:hAnsi="AytoRoquetas Light Condensed"/>
              </w:rPr>
            </w:pPr>
          </w:p>
        </w:tc>
      </w:tr>
    </w:tbl>
    <w:p w14:paraId="6F134992" w14:textId="77777777" w:rsidR="00BC6C49" w:rsidRDefault="00BC6C49" w:rsidP="00BC6C49">
      <w:pPr>
        <w:jc w:val="both"/>
        <w:rPr>
          <w:rFonts w:ascii="AytoRoquetas Light Condensed" w:hAnsi="AytoRoquetas Light Condensed"/>
          <w:b/>
          <w:sz w:val="20"/>
          <w:szCs w:val="20"/>
        </w:rPr>
      </w:pPr>
    </w:p>
    <w:tbl>
      <w:tblPr>
        <w:tblStyle w:val="Tablaconcuadrcula3"/>
        <w:tblW w:w="9498" w:type="dxa"/>
        <w:tblInd w:w="-431" w:type="dxa"/>
        <w:tblLook w:val="04A0" w:firstRow="1" w:lastRow="0" w:firstColumn="1" w:lastColumn="0" w:noHBand="0" w:noVBand="1"/>
      </w:tblPr>
      <w:tblGrid>
        <w:gridCol w:w="568"/>
        <w:gridCol w:w="2835"/>
        <w:gridCol w:w="1270"/>
        <w:gridCol w:w="3402"/>
        <w:gridCol w:w="1423"/>
      </w:tblGrid>
      <w:tr w:rsidR="00BC6C49" w14:paraId="0B262D3F" w14:textId="77777777" w:rsidTr="00BC6C49">
        <w:tc>
          <w:tcPr>
            <w:tcW w:w="9498"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51FA51EF" w14:textId="77777777" w:rsidR="00BC6C49" w:rsidRDefault="00BC6C49">
            <w:pPr>
              <w:numPr>
                <w:ilvl w:val="0"/>
                <w:numId w:val="38"/>
              </w:numPr>
              <w:spacing w:after="255" w:line="240" w:lineRule="auto"/>
              <w:contextualSpacing/>
              <w:rPr>
                <w:rFonts w:ascii="AytoRoquetas Light Condensed" w:hAnsi="AytoRoquetas Light Condensed"/>
                <w:b/>
              </w:rPr>
            </w:pPr>
            <w:r>
              <w:rPr>
                <w:rFonts w:ascii="AytoRoquetas Light Condensed" w:hAnsi="AytoRoquetas Light Condensed"/>
                <w:b/>
              </w:rPr>
              <w:t xml:space="preserve">DESCRIPCIÓN DE SERVICIOS Y SU UBICACIÓN (comunicación y difusión del evento deportivo, alojamiento, servicio de </w:t>
            </w:r>
            <w:proofErr w:type="gramStart"/>
            <w:r>
              <w:rPr>
                <w:rFonts w:ascii="AytoRoquetas Light Condensed" w:hAnsi="AytoRoquetas Light Condensed"/>
                <w:b/>
              </w:rPr>
              <w:t>comida,  otros</w:t>
            </w:r>
            <w:proofErr w:type="gramEnd"/>
            <w:r>
              <w:rPr>
                <w:rFonts w:ascii="AytoRoquetas Light Condensed" w:hAnsi="AytoRoquetas Light Condensed"/>
                <w:b/>
              </w:rPr>
              <w:t xml:space="preserve"> servicios..)</w:t>
            </w:r>
          </w:p>
        </w:tc>
      </w:tr>
      <w:tr w:rsidR="00BC6C49" w14:paraId="2462328B" w14:textId="77777777" w:rsidTr="00BC6C49">
        <w:tc>
          <w:tcPr>
            <w:tcW w:w="949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52A2812F" w14:textId="77777777" w:rsidR="00BC6C49" w:rsidRDefault="00BC6C49">
            <w:pPr>
              <w:spacing w:after="255" w:line="240" w:lineRule="auto"/>
              <w:contextualSpacing/>
              <w:rPr>
                <w:rFonts w:ascii="AytoRoquetas Light Condensed" w:hAnsi="AytoRoquetas Light Condensed"/>
                <w:b/>
              </w:rPr>
            </w:pPr>
          </w:p>
          <w:p w14:paraId="3F42C3DD" w14:textId="77777777" w:rsidR="00BC6C49" w:rsidRDefault="00BC6C49">
            <w:pPr>
              <w:spacing w:after="255" w:line="240" w:lineRule="auto"/>
              <w:contextualSpacing/>
              <w:rPr>
                <w:rFonts w:ascii="AytoRoquetas Light Condensed" w:hAnsi="AytoRoquetas Light Condensed"/>
                <w:b/>
              </w:rPr>
            </w:pPr>
          </w:p>
          <w:p w14:paraId="7F60BC50" w14:textId="77777777" w:rsidR="00BC6C49" w:rsidRDefault="00BC6C49">
            <w:pPr>
              <w:spacing w:after="255" w:line="240" w:lineRule="auto"/>
              <w:contextualSpacing/>
              <w:rPr>
                <w:rFonts w:ascii="AytoRoquetas Light Condensed" w:hAnsi="AytoRoquetas Light Condensed"/>
                <w:b/>
              </w:rPr>
            </w:pPr>
          </w:p>
          <w:p w14:paraId="3D2550C2" w14:textId="77777777" w:rsidR="00BC6C49" w:rsidRDefault="00BC6C49">
            <w:pPr>
              <w:spacing w:after="255" w:line="240" w:lineRule="auto"/>
              <w:contextualSpacing/>
              <w:rPr>
                <w:rFonts w:ascii="AytoRoquetas Light Condensed" w:hAnsi="AytoRoquetas Light Condensed"/>
                <w:b/>
              </w:rPr>
            </w:pPr>
          </w:p>
          <w:p w14:paraId="5B97FA84" w14:textId="77777777" w:rsidR="00BC6C49" w:rsidRDefault="00BC6C49">
            <w:pPr>
              <w:spacing w:after="255" w:line="240" w:lineRule="auto"/>
              <w:contextualSpacing/>
              <w:rPr>
                <w:rFonts w:ascii="AytoRoquetas Light Condensed" w:hAnsi="AytoRoquetas Light Condensed"/>
                <w:b/>
              </w:rPr>
            </w:pPr>
          </w:p>
          <w:p w14:paraId="70728433" w14:textId="77777777" w:rsidR="00BC6C49" w:rsidRDefault="00BC6C49">
            <w:pPr>
              <w:spacing w:after="255" w:line="240" w:lineRule="auto"/>
              <w:contextualSpacing/>
              <w:rPr>
                <w:rFonts w:ascii="AytoRoquetas Light Condensed" w:hAnsi="AytoRoquetas Light Condensed"/>
                <w:b/>
              </w:rPr>
            </w:pPr>
          </w:p>
          <w:p w14:paraId="74468818" w14:textId="77777777" w:rsidR="00BC6C49" w:rsidRDefault="00BC6C49">
            <w:pPr>
              <w:spacing w:after="255" w:line="240" w:lineRule="auto"/>
              <w:contextualSpacing/>
              <w:rPr>
                <w:rFonts w:ascii="AytoRoquetas Light Condensed" w:hAnsi="AytoRoquetas Light Condensed"/>
                <w:b/>
              </w:rPr>
            </w:pPr>
          </w:p>
          <w:p w14:paraId="50DFEC64" w14:textId="77777777" w:rsidR="00BC6C49" w:rsidRDefault="00BC6C49">
            <w:pPr>
              <w:spacing w:after="255" w:line="240" w:lineRule="auto"/>
              <w:contextualSpacing/>
              <w:rPr>
                <w:rFonts w:ascii="AytoRoquetas Light Condensed" w:hAnsi="AytoRoquetas Light Condensed"/>
                <w:b/>
              </w:rPr>
            </w:pPr>
          </w:p>
          <w:p w14:paraId="397C92EB" w14:textId="77777777" w:rsidR="00BC6C49" w:rsidRDefault="00BC6C49">
            <w:pPr>
              <w:spacing w:after="255" w:line="240" w:lineRule="auto"/>
              <w:contextualSpacing/>
              <w:rPr>
                <w:rFonts w:ascii="AytoRoquetas Light Condensed" w:hAnsi="AytoRoquetas Light Condensed"/>
                <w:b/>
              </w:rPr>
            </w:pPr>
          </w:p>
          <w:p w14:paraId="7B1D0BFF" w14:textId="77777777" w:rsidR="00BC6C49" w:rsidRDefault="00BC6C49">
            <w:pPr>
              <w:spacing w:after="255" w:line="240" w:lineRule="auto"/>
              <w:contextualSpacing/>
              <w:rPr>
                <w:rFonts w:ascii="AytoRoquetas Light Condensed" w:hAnsi="AytoRoquetas Light Condensed"/>
                <w:b/>
              </w:rPr>
            </w:pPr>
          </w:p>
        </w:tc>
      </w:tr>
      <w:tr w:rsidR="00BC6C49" w14:paraId="53023A5D" w14:textId="77777777" w:rsidTr="00BC6C49">
        <w:trPr>
          <w:trHeight w:val="315"/>
        </w:trPr>
        <w:tc>
          <w:tcPr>
            <w:tcW w:w="9498"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6639D08A" w14:textId="77777777" w:rsidR="00BC6C49" w:rsidRDefault="00BC6C49">
            <w:pPr>
              <w:numPr>
                <w:ilvl w:val="0"/>
                <w:numId w:val="38"/>
              </w:numPr>
              <w:spacing w:after="255" w:line="240" w:lineRule="auto"/>
              <w:contextualSpacing/>
              <w:rPr>
                <w:rFonts w:ascii="AytoRoquetas Light Condensed" w:hAnsi="AytoRoquetas Light Condensed"/>
                <w:b/>
              </w:rPr>
            </w:pPr>
            <w:r>
              <w:rPr>
                <w:rFonts w:ascii="AytoRoquetas Light Condensed" w:hAnsi="AytoRoquetas Light Condensed"/>
                <w:b/>
              </w:rPr>
              <w:t>PRESUPUESTO DEL EVENTO DEPORTIVO</w:t>
            </w:r>
          </w:p>
        </w:tc>
      </w:tr>
      <w:tr w:rsidR="00BC6C49" w14:paraId="70010888" w14:textId="77777777" w:rsidTr="00BC6C49">
        <w:tc>
          <w:tcPr>
            <w:tcW w:w="4673"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785E1C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INCRESOS DEL EVENTO DEPORTIVO</w:t>
            </w:r>
          </w:p>
        </w:tc>
        <w:tc>
          <w:tcPr>
            <w:tcW w:w="4825"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6331032"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GASTOS DEL EVENTO DEPORTIVO</w:t>
            </w:r>
          </w:p>
        </w:tc>
      </w:tr>
      <w:tr w:rsidR="00BC6C49" w14:paraId="0695FF86"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72B1365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CONCEPTO</w:t>
            </w:r>
          </w:p>
        </w:tc>
        <w:tc>
          <w:tcPr>
            <w:tcW w:w="1270" w:type="dxa"/>
            <w:tcBorders>
              <w:top w:val="single" w:sz="4" w:space="0" w:color="auto"/>
              <w:left w:val="single" w:sz="4" w:space="0" w:color="auto"/>
              <w:bottom w:val="single" w:sz="4" w:space="0" w:color="auto"/>
              <w:right w:val="single" w:sz="4" w:space="0" w:color="auto"/>
            </w:tcBorders>
            <w:hideMark/>
          </w:tcPr>
          <w:p w14:paraId="137EF8BC"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IMPORTE</w:t>
            </w:r>
          </w:p>
        </w:tc>
        <w:tc>
          <w:tcPr>
            <w:tcW w:w="3402" w:type="dxa"/>
            <w:tcBorders>
              <w:top w:val="single" w:sz="4" w:space="0" w:color="auto"/>
              <w:left w:val="single" w:sz="4" w:space="0" w:color="auto"/>
              <w:bottom w:val="single" w:sz="4" w:space="0" w:color="auto"/>
              <w:right w:val="single" w:sz="4" w:space="0" w:color="auto"/>
            </w:tcBorders>
            <w:hideMark/>
          </w:tcPr>
          <w:p w14:paraId="0918F647"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CONCEPTO</w:t>
            </w:r>
          </w:p>
        </w:tc>
        <w:tc>
          <w:tcPr>
            <w:tcW w:w="1423" w:type="dxa"/>
            <w:tcBorders>
              <w:top w:val="single" w:sz="4" w:space="0" w:color="auto"/>
              <w:left w:val="single" w:sz="4" w:space="0" w:color="auto"/>
              <w:bottom w:val="single" w:sz="4" w:space="0" w:color="auto"/>
              <w:right w:val="single" w:sz="4" w:space="0" w:color="auto"/>
            </w:tcBorders>
            <w:hideMark/>
          </w:tcPr>
          <w:p w14:paraId="1DACBB31"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IMPORTE</w:t>
            </w:r>
          </w:p>
        </w:tc>
      </w:tr>
      <w:tr w:rsidR="00BC6C49" w14:paraId="093923B1"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43787E6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Recursos propios de la entidad destinados al evento deportivo</w:t>
            </w:r>
          </w:p>
        </w:tc>
        <w:tc>
          <w:tcPr>
            <w:tcW w:w="1270" w:type="dxa"/>
            <w:tcBorders>
              <w:top w:val="single" w:sz="4" w:space="0" w:color="auto"/>
              <w:left w:val="single" w:sz="4" w:space="0" w:color="auto"/>
              <w:bottom w:val="single" w:sz="4" w:space="0" w:color="auto"/>
              <w:right w:val="single" w:sz="4" w:space="0" w:color="auto"/>
            </w:tcBorders>
          </w:tcPr>
          <w:p w14:paraId="00966DF8"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2605852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Gastos federativos </w:t>
            </w:r>
          </w:p>
        </w:tc>
        <w:tc>
          <w:tcPr>
            <w:tcW w:w="1423" w:type="dxa"/>
            <w:tcBorders>
              <w:top w:val="single" w:sz="4" w:space="0" w:color="auto"/>
              <w:left w:val="single" w:sz="4" w:space="0" w:color="auto"/>
              <w:bottom w:val="single" w:sz="4" w:space="0" w:color="auto"/>
              <w:right w:val="single" w:sz="4" w:space="0" w:color="auto"/>
            </w:tcBorders>
          </w:tcPr>
          <w:p w14:paraId="3CD3177E" w14:textId="77777777" w:rsidR="00BC6C49" w:rsidRDefault="00BC6C49">
            <w:pPr>
              <w:spacing w:line="240" w:lineRule="auto"/>
              <w:jc w:val="center"/>
              <w:rPr>
                <w:rFonts w:ascii="AytoRoquetas Light Condensed" w:hAnsi="AytoRoquetas Light Condensed"/>
                <w:b/>
                <w:sz w:val="20"/>
                <w:szCs w:val="20"/>
              </w:rPr>
            </w:pPr>
          </w:p>
        </w:tc>
      </w:tr>
      <w:tr w:rsidR="00BC6C49" w14:paraId="5431C9BB"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701AF01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lastRenderedPageBreak/>
              <w:t>Subvención solicitada al Ayuntamiento</w:t>
            </w:r>
          </w:p>
        </w:tc>
        <w:tc>
          <w:tcPr>
            <w:tcW w:w="1270" w:type="dxa"/>
            <w:tcBorders>
              <w:top w:val="single" w:sz="4" w:space="0" w:color="auto"/>
              <w:left w:val="single" w:sz="4" w:space="0" w:color="auto"/>
              <w:bottom w:val="single" w:sz="4" w:space="0" w:color="auto"/>
              <w:right w:val="single" w:sz="4" w:space="0" w:color="auto"/>
            </w:tcBorders>
          </w:tcPr>
          <w:p w14:paraId="5479F521"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65BDCB2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Material deportivo </w:t>
            </w:r>
          </w:p>
        </w:tc>
        <w:tc>
          <w:tcPr>
            <w:tcW w:w="1423" w:type="dxa"/>
            <w:tcBorders>
              <w:top w:val="single" w:sz="4" w:space="0" w:color="auto"/>
              <w:left w:val="single" w:sz="4" w:space="0" w:color="auto"/>
              <w:bottom w:val="single" w:sz="4" w:space="0" w:color="auto"/>
              <w:right w:val="single" w:sz="4" w:space="0" w:color="auto"/>
            </w:tcBorders>
          </w:tcPr>
          <w:p w14:paraId="3D287588" w14:textId="77777777" w:rsidR="00BC6C49" w:rsidRDefault="00BC6C49">
            <w:pPr>
              <w:spacing w:line="240" w:lineRule="auto"/>
              <w:jc w:val="center"/>
              <w:rPr>
                <w:rFonts w:ascii="AytoRoquetas Light Condensed" w:hAnsi="AytoRoquetas Light Condensed"/>
                <w:b/>
                <w:sz w:val="20"/>
                <w:szCs w:val="20"/>
              </w:rPr>
            </w:pPr>
          </w:p>
        </w:tc>
      </w:tr>
      <w:tr w:rsidR="00BC6C49" w14:paraId="2F5E8A7D"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1514F748" w14:textId="77777777" w:rsidR="00BC6C49" w:rsidRDefault="00BC6C49">
            <w:pPr>
              <w:tabs>
                <w:tab w:val="left" w:pos="2203"/>
              </w:tabs>
              <w:spacing w:line="240" w:lineRule="auto"/>
              <w:rPr>
                <w:rFonts w:ascii="AytoRoquetas Light Condensed" w:hAnsi="AytoRoquetas Light Condensed"/>
                <w:sz w:val="20"/>
                <w:szCs w:val="20"/>
              </w:rPr>
            </w:pPr>
            <w:r>
              <w:rPr>
                <w:rFonts w:ascii="AytoRoquetas Light Condensed" w:hAnsi="AytoRoquetas Light Condensed"/>
                <w:sz w:val="20"/>
                <w:szCs w:val="20"/>
              </w:rPr>
              <w:t>Otras ayudas públicas destinadas al evento deportivo</w:t>
            </w:r>
          </w:p>
        </w:tc>
        <w:tc>
          <w:tcPr>
            <w:tcW w:w="1270" w:type="dxa"/>
            <w:tcBorders>
              <w:top w:val="single" w:sz="4" w:space="0" w:color="auto"/>
              <w:left w:val="single" w:sz="4" w:space="0" w:color="auto"/>
              <w:bottom w:val="single" w:sz="4" w:space="0" w:color="auto"/>
              <w:right w:val="single" w:sz="4" w:space="0" w:color="auto"/>
            </w:tcBorders>
          </w:tcPr>
          <w:p w14:paraId="605F51A8"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43CC8554"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Material no deportivo</w:t>
            </w:r>
          </w:p>
        </w:tc>
        <w:tc>
          <w:tcPr>
            <w:tcW w:w="1423" w:type="dxa"/>
            <w:tcBorders>
              <w:top w:val="single" w:sz="4" w:space="0" w:color="auto"/>
              <w:left w:val="single" w:sz="4" w:space="0" w:color="auto"/>
              <w:bottom w:val="single" w:sz="4" w:space="0" w:color="auto"/>
              <w:right w:val="single" w:sz="4" w:space="0" w:color="auto"/>
            </w:tcBorders>
          </w:tcPr>
          <w:p w14:paraId="1823C58E" w14:textId="77777777" w:rsidR="00BC6C49" w:rsidRDefault="00BC6C49">
            <w:pPr>
              <w:spacing w:line="240" w:lineRule="auto"/>
              <w:jc w:val="center"/>
              <w:rPr>
                <w:rFonts w:ascii="AytoRoquetas Light Condensed" w:hAnsi="AytoRoquetas Light Condensed"/>
                <w:b/>
                <w:sz w:val="20"/>
                <w:szCs w:val="20"/>
              </w:rPr>
            </w:pPr>
          </w:p>
        </w:tc>
      </w:tr>
      <w:tr w:rsidR="00BC6C49" w14:paraId="793BE2C7"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58F3B63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Patrocinios deportivos destinados al evento deportivo </w:t>
            </w:r>
          </w:p>
        </w:tc>
        <w:tc>
          <w:tcPr>
            <w:tcW w:w="1270" w:type="dxa"/>
            <w:tcBorders>
              <w:top w:val="single" w:sz="4" w:space="0" w:color="auto"/>
              <w:left w:val="single" w:sz="4" w:space="0" w:color="auto"/>
              <w:bottom w:val="single" w:sz="4" w:space="0" w:color="auto"/>
              <w:right w:val="single" w:sz="4" w:space="0" w:color="auto"/>
            </w:tcBorders>
          </w:tcPr>
          <w:p w14:paraId="18A1A5BC"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0C5FE3A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Gastos de personal</w:t>
            </w:r>
          </w:p>
        </w:tc>
        <w:tc>
          <w:tcPr>
            <w:tcW w:w="1423" w:type="dxa"/>
            <w:tcBorders>
              <w:top w:val="single" w:sz="4" w:space="0" w:color="auto"/>
              <w:left w:val="single" w:sz="4" w:space="0" w:color="auto"/>
              <w:bottom w:val="single" w:sz="4" w:space="0" w:color="auto"/>
              <w:right w:val="single" w:sz="4" w:space="0" w:color="auto"/>
            </w:tcBorders>
          </w:tcPr>
          <w:p w14:paraId="55AD6D03" w14:textId="77777777" w:rsidR="00BC6C49" w:rsidRDefault="00BC6C49">
            <w:pPr>
              <w:spacing w:line="240" w:lineRule="auto"/>
              <w:jc w:val="center"/>
              <w:rPr>
                <w:rFonts w:ascii="AytoRoquetas Light Condensed" w:hAnsi="AytoRoquetas Light Condensed"/>
                <w:b/>
                <w:sz w:val="20"/>
                <w:szCs w:val="20"/>
              </w:rPr>
            </w:pPr>
          </w:p>
        </w:tc>
      </w:tr>
      <w:tr w:rsidR="00BC6C49" w14:paraId="6BA7A045"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0977F291" w14:textId="77777777" w:rsidR="00BC6C49" w:rsidRDefault="00BC6C49">
            <w:pPr>
              <w:spacing w:line="240" w:lineRule="auto"/>
              <w:rPr>
                <w:rFonts w:ascii="AytoRoquetas Light Condensed" w:hAnsi="AytoRoquetas Light Condensed"/>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9A16B55"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209F80B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Gastos sanitarios</w:t>
            </w:r>
          </w:p>
        </w:tc>
        <w:tc>
          <w:tcPr>
            <w:tcW w:w="1423" w:type="dxa"/>
            <w:tcBorders>
              <w:top w:val="single" w:sz="4" w:space="0" w:color="auto"/>
              <w:left w:val="single" w:sz="4" w:space="0" w:color="auto"/>
              <w:bottom w:val="single" w:sz="4" w:space="0" w:color="auto"/>
              <w:right w:val="single" w:sz="4" w:space="0" w:color="auto"/>
            </w:tcBorders>
          </w:tcPr>
          <w:p w14:paraId="221A7282" w14:textId="77777777" w:rsidR="00BC6C49" w:rsidRDefault="00BC6C49">
            <w:pPr>
              <w:spacing w:line="240" w:lineRule="auto"/>
              <w:jc w:val="center"/>
              <w:rPr>
                <w:rFonts w:ascii="AytoRoquetas Light Condensed" w:hAnsi="AytoRoquetas Light Condensed"/>
                <w:b/>
                <w:sz w:val="20"/>
                <w:szCs w:val="20"/>
              </w:rPr>
            </w:pPr>
          </w:p>
        </w:tc>
      </w:tr>
      <w:tr w:rsidR="00BC6C49" w14:paraId="2DA5397A"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18BC5601" w14:textId="77777777" w:rsidR="00BC6C49" w:rsidRDefault="00BC6C49">
            <w:pPr>
              <w:spacing w:line="240" w:lineRule="auto"/>
              <w:rPr>
                <w:rFonts w:ascii="AytoRoquetas Light Condensed" w:hAnsi="AytoRoquetas Light Condensed"/>
                <w:sz w:val="20"/>
                <w:szCs w:val="20"/>
              </w:rPr>
            </w:pPr>
          </w:p>
        </w:tc>
        <w:tc>
          <w:tcPr>
            <w:tcW w:w="1270" w:type="dxa"/>
            <w:tcBorders>
              <w:top w:val="single" w:sz="4" w:space="0" w:color="auto"/>
              <w:left w:val="single" w:sz="4" w:space="0" w:color="auto"/>
              <w:bottom w:val="single" w:sz="4" w:space="0" w:color="auto"/>
              <w:right w:val="single" w:sz="4" w:space="0" w:color="auto"/>
            </w:tcBorders>
          </w:tcPr>
          <w:p w14:paraId="0C3C1D3D" w14:textId="77777777" w:rsidR="00BC6C49" w:rsidRDefault="00BC6C49">
            <w:pPr>
              <w:spacing w:line="240" w:lineRule="auto"/>
              <w:rPr>
                <w:rFonts w:ascii="AytoRoquetas Light Condensed" w:hAnsi="AytoRoquetas Light Condensed"/>
                <w:sz w:val="20"/>
                <w:szCs w:val="20"/>
              </w:rPr>
            </w:pPr>
          </w:p>
        </w:tc>
        <w:tc>
          <w:tcPr>
            <w:tcW w:w="3402" w:type="dxa"/>
            <w:vMerge w:val="restart"/>
            <w:tcBorders>
              <w:top w:val="single" w:sz="4" w:space="0" w:color="auto"/>
              <w:left w:val="single" w:sz="4" w:space="0" w:color="auto"/>
              <w:bottom w:val="single" w:sz="4" w:space="0" w:color="auto"/>
              <w:right w:val="single" w:sz="4" w:space="0" w:color="auto"/>
            </w:tcBorders>
            <w:hideMark/>
          </w:tcPr>
          <w:p w14:paraId="793A5B7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Otros gastos (detallar):</w:t>
            </w:r>
          </w:p>
        </w:tc>
        <w:tc>
          <w:tcPr>
            <w:tcW w:w="1423" w:type="dxa"/>
            <w:tcBorders>
              <w:top w:val="single" w:sz="4" w:space="0" w:color="auto"/>
              <w:left w:val="single" w:sz="4" w:space="0" w:color="auto"/>
              <w:bottom w:val="single" w:sz="4" w:space="0" w:color="auto"/>
              <w:right w:val="single" w:sz="4" w:space="0" w:color="auto"/>
            </w:tcBorders>
          </w:tcPr>
          <w:p w14:paraId="4ED3C7CF" w14:textId="77777777" w:rsidR="00BC6C49" w:rsidRDefault="00BC6C49">
            <w:pPr>
              <w:spacing w:line="240" w:lineRule="auto"/>
              <w:jc w:val="center"/>
              <w:rPr>
                <w:rFonts w:ascii="AytoRoquetas Light Condensed" w:hAnsi="AytoRoquetas Light Condensed"/>
                <w:b/>
                <w:sz w:val="20"/>
                <w:szCs w:val="20"/>
              </w:rPr>
            </w:pPr>
          </w:p>
        </w:tc>
      </w:tr>
      <w:tr w:rsidR="00BC6C49" w14:paraId="49390EFD"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369AB8AA"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68AB2633"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E56792" w14:textId="77777777" w:rsidR="00BC6C49" w:rsidRDefault="00BC6C49">
            <w:pPr>
              <w:spacing w:line="240" w:lineRule="auto"/>
              <w:rPr>
                <w:rFonts w:ascii="AytoRoquetas Light Condensed" w:hAnsi="AytoRoquetas Light Condensed"/>
                <w:sz w:val="20"/>
                <w:szCs w:val="20"/>
              </w:rPr>
            </w:pPr>
          </w:p>
        </w:tc>
        <w:tc>
          <w:tcPr>
            <w:tcW w:w="1423" w:type="dxa"/>
            <w:tcBorders>
              <w:top w:val="single" w:sz="4" w:space="0" w:color="auto"/>
              <w:left w:val="single" w:sz="4" w:space="0" w:color="auto"/>
              <w:bottom w:val="single" w:sz="4" w:space="0" w:color="auto"/>
              <w:right w:val="single" w:sz="4" w:space="0" w:color="auto"/>
            </w:tcBorders>
          </w:tcPr>
          <w:p w14:paraId="63C2F4E0" w14:textId="77777777" w:rsidR="00BC6C49" w:rsidRDefault="00BC6C49">
            <w:pPr>
              <w:spacing w:line="240" w:lineRule="auto"/>
              <w:jc w:val="center"/>
              <w:rPr>
                <w:rFonts w:ascii="AytoRoquetas Light Condensed" w:hAnsi="AytoRoquetas Light Condensed"/>
                <w:b/>
                <w:sz w:val="20"/>
                <w:szCs w:val="20"/>
              </w:rPr>
            </w:pPr>
          </w:p>
        </w:tc>
      </w:tr>
      <w:tr w:rsidR="00BC6C49" w14:paraId="038AA635"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2D00E30B"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1612DC63"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D8F10" w14:textId="77777777" w:rsidR="00BC6C49" w:rsidRDefault="00BC6C49">
            <w:pPr>
              <w:spacing w:line="240" w:lineRule="auto"/>
              <w:rPr>
                <w:rFonts w:ascii="AytoRoquetas Light Condensed" w:hAnsi="AytoRoquetas Light Condensed"/>
                <w:sz w:val="20"/>
                <w:szCs w:val="20"/>
              </w:rPr>
            </w:pPr>
          </w:p>
        </w:tc>
        <w:tc>
          <w:tcPr>
            <w:tcW w:w="1423" w:type="dxa"/>
            <w:tcBorders>
              <w:top w:val="single" w:sz="4" w:space="0" w:color="auto"/>
              <w:left w:val="single" w:sz="4" w:space="0" w:color="auto"/>
              <w:bottom w:val="single" w:sz="4" w:space="0" w:color="auto"/>
              <w:right w:val="single" w:sz="4" w:space="0" w:color="auto"/>
            </w:tcBorders>
          </w:tcPr>
          <w:p w14:paraId="7386557E" w14:textId="77777777" w:rsidR="00BC6C49" w:rsidRDefault="00BC6C49">
            <w:pPr>
              <w:spacing w:line="240" w:lineRule="auto"/>
              <w:jc w:val="center"/>
              <w:rPr>
                <w:rFonts w:ascii="AytoRoquetas Light Condensed" w:hAnsi="AytoRoquetas Light Condensed"/>
                <w:b/>
                <w:sz w:val="20"/>
                <w:szCs w:val="20"/>
              </w:rPr>
            </w:pPr>
          </w:p>
        </w:tc>
      </w:tr>
      <w:tr w:rsidR="00BC6C49" w14:paraId="55B768FD"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7916F43A"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00A43F06"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1276A9" w14:textId="77777777" w:rsidR="00BC6C49" w:rsidRDefault="00BC6C49">
            <w:pPr>
              <w:spacing w:line="240" w:lineRule="auto"/>
              <w:rPr>
                <w:rFonts w:ascii="AytoRoquetas Light Condensed" w:hAnsi="AytoRoquetas Light Condensed"/>
                <w:sz w:val="20"/>
                <w:szCs w:val="20"/>
              </w:rPr>
            </w:pPr>
          </w:p>
        </w:tc>
        <w:tc>
          <w:tcPr>
            <w:tcW w:w="1423" w:type="dxa"/>
            <w:tcBorders>
              <w:top w:val="single" w:sz="4" w:space="0" w:color="auto"/>
              <w:left w:val="single" w:sz="4" w:space="0" w:color="auto"/>
              <w:bottom w:val="single" w:sz="4" w:space="0" w:color="auto"/>
              <w:right w:val="single" w:sz="4" w:space="0" w:color="auto"/>
            </w:tcBorders>
          </w:tcPr>
          <w:p w14:paraId="375F150D" w14:textId="77777777" w:rsidR="00BC6C49" w:rsidRDefault="00BC6C49">
            <w:pPr>
              <w:spacing w:line="240" w:lineRule="auto"/>
              <w:jc w:val="center"/>
              <w:rPr>
                <w:rFonts w:ascii="AytoRoquetas Light Condensed" w:hAnsi="AytoRoquetas Light Condensed"/>
                <w:b/>
                <w:sz w:val="20"/>
                <w:szCs w:val="20"/>
              </w:rPr>
            </w:pPr>
          </w:p>
        </w:tc>
      </w:tr>
      <w:tr w:rsidR="00BC6C49" w14:paraId="34243206"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7843A6DF"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665A79B"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BC30C" w14:textId="77777777" w:rsidR="00BC6C49" w:rsidRDefault="00BC6C49">
            <w:pPr>
              <w:spacing w:line="240" w:lineRule="auto"/>
              <w:rPr>
                <w:rFonts w:ascii="AytoRoquetas Light Condensed" w:hAnsi="AytoRoquetas Light Condensed"/>
                <w:sz w:val="20"/>
                <w:szCs w:val="20"/>
              </w:rPr>
            </w:pPr>
          </w:p>
        </w:tc>
        <w:tc>
          <w:tcPr>
            <w:tcW w:w="1423" w:type="dxa"/>
            <w:tcBorders>
              <w:top w:val="single" w:sz="4" w:space="0" w:color="auto"/>
              <w:left w:val="single" w:sz="4" w:space="0" w:color="auto"/>
              <w:bottom w:val="single" w:sz="4" w:space="0" w:color="auto"/>
              <w:right w:val="single" w:sz="4" w:space="0" w:color="auto"/>
            </w:tcBorders>
          </w:tcPr>
          <w:p w14:paraId="4DD65FC0" w14:textId="77777777" w:rsidR="00BC6C49" w:rsidRDefault="00BC6C49">
            <w:pPr>
              <w:spacing w:line="240" w:lineRule="auto"/>
              <w:jc w:val="center"/>
              <w:rPr>
                <w:rFonts w:ascii="AytoRoquetas Light Condensed" w:hAnsi="AytoRoquetas Light Condensed"/>
                <w:b/>
                <w:sz w:val="20"/>
                <w:szCs w:val="20"/>
              </w:rPr>
            </w:pPr>
          </w:p>
        </w:tc>
      </w:tr>
      <w:tr w:rsidR="00BC6C49" w14:paraId="366BFF49" w14:textId="77777777" w:rsidTr="00BC6C49">
        <w:tc>
          <w:tcPr>
            <w:tcW w:w="3403" w:type="dxa"/>
            <w:gridSpan w:val="2"/>
            <w:tcBorders>
              <w:top w:val="single" w:sz="4" w:space="0" w:color="auto"/>
              <w:left w:val="single" w:sz="4" w:space="0" w:color="auto"/>
              <w:bottom w:val="single" w:sz="4" w:space="0" w:color="auto"/>
              <w:right w:val="single" w:sz="4" w:space="0" w:color="auto"/>
            </w:tcBorders>
          </w:tcPr>
          <w:p w14:paraId="6B9FF1E2"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720F65E8"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56A65" w14:textId="77777777" w:rsidR="00BC6C49" w:rsidRDefault="00BC6C49">
            <w:pPr>
              <w:spacing w:line="240" w:lineRule="auto"/>
              <w:rPr>
                <w:rFonts w:ascii="AytoRoquetas Light Condensed" w:hAnsi="AytoRoquetas Light Condensed"/>
                <w:sz w:val="20"/>
                <w:szCs w:val="20"/>
              </w:rPr>
            </w:pPr>
          </w:p>
        </w:tc>
        <w:tc>
          <w:tcPr>
            <w:tcW w:w="1423" w:type="dxa"/>
            <w:tcBorders>
              <w:top w:val="single" w:sz="4" w:space="0" w:color="auto"/>
              <w:left w:val="single" w:sz="4" w:space="0" w:color="auto"/>
              <w:bottom w:val="single" w:sz="4" w:space="0" w:color="auto"/>
              <w:right w:val="single" w:sz="4" w:space="0" w:color="auto"/>
            </w:tcBorders>
          </w:tcPr>
          <w:p w14:paraId="578F7AEF" w14:textId="77777777" w:rsidR="00BC6C49" w:rsidRDefault="00BC6C49">
            <w:pPr>
              <w:spacing w:line="240" w:lineRule="auto"/>
              <w:jc w:val="center"/>
              <w:rPr>
                <w:rFonts w:ascii="AytoRoquetas Light Condensed" w:hAnsi="AytoRoquetas Light Condensed"/>
                <w:b/>
                <w:sz w:val="20"/>
                <w:szCs w:val="20"/>
              </w:rPr>
            </w:pPr>
          </w:p>
        </w:tc>
      </w:tr>
      <w:tr w:rsidR="00BC6C49" w14:paraId="5868DC43" w14:textId="77777777" w:rsidTr="00BC6C49">
        <w:tc>
          <w:tcPr>
            <w:tcW w:w="3403" w:type="dxa"/>
            <w:gridSpan w:val="2"/>
            <w:tcBorders>
              <w:top w:val="single" w:sz="4" w:space="0" w:color="auto"/>
              <w:left w:val="single" w:sz="4" w:space="0" w:color="auto"/>
              <w:bottom w:val="single" w:sz="4" w:space="0" w:color="auto"/>
              <w:right w:val="single" w:sz="4" w:space="0" w:color="auto"/>
            </w:tcBorders>
            <w:hideMark/>
          </w:tcPr>
          <w:p w14:paraId="682D72E7" w14:textId="77777777" w:rsidR="00BC6C49" w:rsidRDefault="00BC6C49">
            <w:pPr>
              <w:spacing w:line="240" w:lineRule="auto"/>
              <w:jc w:val="center"/>
              <w:rPr>
                <w:rFonts w:ascii="AytoRoquetas Light Condensed" w:hAnsi="AytoRoquetas Light Condensed"/>
                <w:b/>
                <w:sz w:val="20"/>
                <w:szCs w:val="20"/>
              </w:rPr>
            </w:pPr>
            <w:proofErr w:type="gramStart"/>
            <w:r>
              <w:rPr>
                <w:rFonts w:ascii="AytoRoquetas Light Condensed" w:hAnsi="AytoRoquetas Light Condensed"/>
                <w:b/>
                <w:sz w:val="20"/>
                <w:szCs w:val="20"/>
              </w:rPr>
              <w:t>TOTAL</w:t>
            </w:r>
            <w:proofErr w:type="gramEnd"/>
            <w:r>
              <w:rPr>
                <w:rFonts w:ascii="AytoRoquetas Light Condensed" w:hAnsi="AytoRoquetas Light Condensed"/>
                <w:b/>
                <w:sz w:val="20"/>
                <w:szCs w:val="20"/>
              </w:rPr>
              <w:t xml:space="preserve"> INGRESOS</w:t>
            </w:r>
          </w:p>
        </w:tc>
        <w:tc>
          <w:tcPr>
            <w:tcW w:w="1270" w:type="dxa"/>
            <w:tcBorders>
              <w:top w:val="single" w:sz="4" w:space="0" w:color="auto"/>
              <w:left w:val="single" w:sz="4" w:space="0" w:color="auto"/>
              <w:bottom w:val="single" w:sz="4" w:space="0" w:color="auto"/>
              <w:right w:val="single" w:sz="4" w:space="0" w:color="auto"/>
            </w:tcBorders>
          </w:tcPr>
          <w:p w14:paraId="329DEA86" w14:textId="77777777" w:rsidR="00BC6C49" w:rsidRDefault="00BC6C49">
            <w:pPr>
              <w:spacing w:line="240" w:lineRule="auto"/>
              <w:jc w:val="center"/>
              <w:rPr>
                <w:rFonts w:ascii="AytoRoquetas Light Condensed" w:hAnsi="AytoRoquetas Light Condensed"/>
                <w:b/>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6F3AF204" w14:textId="77777777" w:rsidR="00BC6C49" w:rsidRDefault="00BC6C49">
            <w:pPr>
              <w:spacing w:line="240" w:lineRule="auto"/>
              <w:jc w:val="center"/>
              <w:rPr>
                <w:rFonts w:ascii="AytoRoquetas Light Condensed" w:hAnsi="AytoRoquetas Light Condensed"/>
                <w:b/>
                <w:sz w:val="20"/>
                <w:szCs w:val="20"/>
              </w:rPr>
            </w:pPr>
            <w:proofErr w:type="gramStart"/>
            <w:r>
              <w:rPr>
                <w:rFonts w:ascii="AytoRoquetas Light Condensed" w:hAnsi="AytoRoquetas Light Condensed"/>
                <w:b/>
                <w:sz w:val="20"/>
                <w:szCs w:val="20"/>
              </w:rPr>
              <w:t>TOTAL</w:t>
            </w:r>
            <w:proofErr w:type="gramEnd"/>
            <w:r>
              <w:rPr>
                <w:rFonts w:ascii="AytoRoquetas Light Condensed" w:hAnsi="AytoRoquetas Light Condensed"/>
                <w:b/>
                <w:sz w:val="20"/>
                <w:szCs w:val="20"/>
              </w:rPr>
              <w:t xml:space="preserve"> GASTOS</w:t>
            </w:r>
          </w:p>
        </w:tc>
        <w:tc>
          <w:tcPr>
            <w:tcW w:w="1423" w:type="dxa"/>
            <w:tcBorders>
              <w:top w:val="single" w:sz="4" w:space="0" w:color="auto"/>
              <w:left w:val="single" w:sz="4" w:space="0" w:color="auto"/>
              <w:bottom w:val="single" w:sz="4" w:space="0" w:color="auto"/>
              <w:right w:val="single" w:sz="4" w:space="0" w:color="auto"/>
            </w:tcBorders>
          </w:tcPr>
          <w:p w14:paraId="43636D67" w14:textId="77777777" w:rsidR="00BC6C49" w:rsidRDefault="00BC6C49">
            <w:pPr>
              <w:spacing w:line="240" w:lineRule="auto"/>
              <w:jc w:val="center"/>
              <w:rPr>
                <w:rFonts w:ascii="AytoRoquetas Light Condensed" w:hAnsi="AytoRoquetas Light Condensed"/>
                <w:b/>
                <w:sz w:val="20"/>
                <w:szCs w:val="20"/>
              </w:rPr>
            </w:pPr>
          </w:p>
        </w:tc>
      </w:tr>
      <w:tr w:rsidR="00BC6C49" w14:paraId="7390ED6A" w14:textId="77777777" w:rsidTr="00BC6C49">
        <w:tc>
          <w:tcPr>
            <w:tcW w:w="568" w:type="dxa"/>
            <w:tcBorders>
              <w:top w:val="single" w:sz="4" w:space="0" w:color="auto"/>
              <w:left w:val="single" w:sz="4" w:space="0" w:color="auto"/>
              <w:bottom w:val="single" w:sz="4" w:space="0" w:color="auto"/>
              <w:right w:val="single" w:sz="4" w:space="0" w:color="auto"/>
            </w:tcBorders>
          </w:tcPr>
          <w:p w14:paraId="49D6D9FF" w14:textId="644BBC00" w:rsidR="00BC6C49" w:rsidRDefault="00BC6C49">
            <w:pPr>
              <w:spacing w:line="240" w:lineRule="auto"/>
              <w:jc w:val="center"/>
              <w:rPr>
                <w:rFonts w:ascii="AytoRoquetas Light Condensed" w:hAnsi="AytoRoquetas Light Condensed"/>
                <w:b/>
                <w:sz w:val="20"/>
                <w:szCs w:val="20"/>
              </w:rPr>
            </w:pPr>
            <w:r>
              <w:rPr>
                <w:rFonts w:asciiTheme="minorHAnsi" w:hAnsiTheme="minorHAnsi"/>
                <w:noProof/>
              </w:rPr>
              <mc:AlternateContent>
                <mc:Choice Requires="wps">
                  <w:drawing>
                    <wp:anchor distT="0" distB="0" distL="114300" distR="114300" simplePos="0" relativeHeight="251663360" behindDoc="0" locked="0" layoutInCell="1" allowOverlap="1" wp14:anchorId="5C4CFAD4" wp14:editId="5E1EF28C">
                      <wp:simplePos x="0" y="0"/>
                      <wp:positionH relativeFrom="column">
                        <wp:posOffset>8890</wp:posOffset>
                      </wp:positionH>
                      <wp:positionV relativeFrom="paragraph">
                        <wp:posOffset>104140</wp:posOffset>
                      </wp:positionV>
                      <wp:extent cx="211455" cy="142875"/>
                      <wp:effectExtent l="0" t="0" r="17145" b="28575"/>
                      <wp:wrapNone/>
                      <wp:docPr id="1644275754" name="Rectángulo 4"/>
                      <wp:cNvGraphicFramePr/>
                      <a:graphic xmlns:a="http://schemas.openxmlformats.org/drawingml/2006/main">
                        <a:graphicData uri="http://schemas.microsoft.com/office/word/2010/wordprocessingShape">
                          <wps:wsp>
                            <wps:cNvSpPr/>
                            <wps:spPr>
                              <a:xfrm>
                                <a:off x="0" y="0"/>
                                <a:ext cx="211455" cy="142240"/>
                              </a:xfrm>
                              <a:prstGeom prst="rect">
                                <a:avLst/>
                              </a:prstGeom>
                              <a:no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45174" id="Rectángulo 4" o:spid="_x0000_s1026" style="position:absolute;margin-left:.7pt;margin-top:8.2pt;width:16.6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" filled="f" strokecolor="#41719c" strokeweight="1pt"/>
                  </w:pict>
                </mc:Fallback>
              </mc:AlternateContent>
            </w:r>
          </w:p>
          <w:p w14:paraId="5275D571" w14:textId="77777777" w:rsidR="00BC6C49" w:rsidRDefault="00BC6C49">
            <w:pPr>
              <w:spacing w:line="240" w:lineRule="auto"/>
              <w:jc w:val="center"/>
              <w:rPr>
                <w:rFonts w:ascii="AytoRoquetas Light Condensed" w:hAnsi="AytoRoquetas Light Condensed"/>
                <w:b/>
                <w:sz w:val="20"/>
                <w:szCs w:val="20"/>
              </w:rPr>
            </w:pPr>
          </w:p>
        </w:tc>
        <w:tc>
          <w:tcPr>
            <w:tcW w:w="7507" w:type="dxa"/>
            <w:gridSpan w:val="3"/>
            <w:tcBorders>
              <w:top w:val="single" w:sz="4" w:space="0" w:color="auto"/>
              <w:left w:val="single" w:sz="4" w:space="0" w:color="auto"/>
              <w:bottom w:val="single" w:sz="4" w:space="0" w:color="auto"/>
              <w:right w:val="single" w:sz="4" w:space="0" w:color="auto"/>
            </w:tcBorders>
          </w:tcPr>
          <w:p w14:paraId="0D8A26AC"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Porcentaje de aportación municipal al presupuesto general del evento deportivo.  </w:t>
            </w:r>
          </w:p>
          <w:p w14:paraId="07FA4711" w14:textId="03F67959" w:rsidR="00BC6C49" w:rsidRDefault="00BC6C49">
            <w:pPr>
              <w:spacing w:line="240" w:lineRule="auto"/>
              <w:jc w:val="center"/>
              <w:rPr>
                <w:rFonts w:ascii="AytoRoquetas Light Condensed" w:hAnsi="AytoRoquetas Light Condensed"/>
                <w:sz w:val="20"/>
                <w:szCs w:val="20"/>
              </w:rPr>
            </w:pPr>
            <w:r>
              <w:rPr>
                <w:rFonts w:asciiTheme="minorHAnsi" w:hAnsiTheme="minorHAnsi"/>
                <w:noProof/>
              </w:rPr>
              <mc:AlternateContent>
                <mc:Choice Requires="wpg">
                  <w:drawing>
                    <wp:anchor distT="0" distB="0" distL="114300" distR="114300" simplePos="0" relativeHeight="251664384" behindDoc="0" locked="0" layoutInCell="1" allowOverlap="1" wp14:anchorId="103F804B" wp14:editId="6F2BF22C">
                      <wp:simplePos x="0" y="0"/>
                      <wp:positionH relativeFrom="column">
                        <wp:posOffset>1085215</wp:posOffset>
                      </wp:positionH>
                      <wp:positionV relativeFrom="paragraph">
                        <wp:posOffset>30480</wp:posOffset>
                      </wp:positionV>
                      <wp:extent cx="2476500" cy="704850"/>
                      <wp:effectExtent l="0" t="0" r="19050" b="0"/>
                      <wp:wrapNone/>
                      <wp:docPr id="1181561312" name="Grupo 3"/>
                      <wp:cNvGraphicFramePr/>
                      <a:graphic xmlns:a="http://schemas.openxmlformats.org/drawingml/2006/main">
                        <a:graphicData uri="http://schemas.microsoft.com/office/word/2010/wordprocessingGroup">
                          <wpg:wgp>
                            <wpg:cNvGrpSpPr/>
                            <wpg:grpSpPr>
                              <a:xfrm>
                                <a:off x="0" y="0"/>
                                <a:ext cx="2476500" cy="704850"/>
                                <a:chOff x="0" y="0"/>
                                <a:chExt cx="2476500" cy="704850"/>
                              </a:xfrm>
                            </wpg:grpSpPr>
                            <wps:wsp>
                              <wps:cNvPr id="172936141" name="Conector recto 172936141"/>
                              <wps:cNvCnPr/>
                              <wps:spPr>
                                <a:xfrm flipV="1">
                                  <a:off x="171450" y="342900"/>
                                  <a:ext cx="2085975" cy="19050"/>
                                </a:xfrm>
                                <a:prstGeom prst="line">
                                  <a:avLst/>
                                </a:prstGeom>
                                <a:noFill/>
                                <a:ln w="6350" cap="flat" cmpd="sng" algn="ctr">
                                  <a:solidFill>
                                    <a:srgbClr val="5B9BD5"/>
                                  </a:solidFill>
                                  <a:prstDash val="solid"/>
                                  <a:miter lim="800000"/>
                                </a:ln>
                                <a:effectLst/>
                              </wps:spPr>
                              <wps:bodyPr/>
                            </wps:wsp>
                            <wps:wsp>
                              <wps:cNvPr id="211587150" name="Arco 211587150"/>
                              <wps:cNvSpPr/>
                              <wps:spPr>
                                <a:xfrm flipH="1">
                                  <a:off x="0" y="0"/>
                                  <a:ext cx="190500"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337194055" name="Arco 1337194055"/>
                              <wps:cNvSpPr/>
                              <wps:spPr>
                                <a:xfrm>
                                  <a:off x="2295525" y="28575"/>
                                  <a:ext cx="180975"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6234B94" id="Grupo 3" o:spid="_x0000_s1026" style="position:absolute;margin-left:85.45pt;margin-top:2.4pt;width:195pt;height:55.5pt;z-index:251664384" coordsize="24765,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">
                      <v:line id="Conector recto 172936141" o:spid="_x0000_s1027" style="position:absolute;flip:y;visibility:visible;mso-wrap-style:square" from="1714,3429" to="22574,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" strokecolor="#5b9bd5" strokeweight=".5pt">
                        <v:stroke joinstyle="miter"/>
                      </v:line>
                      <v:shape id="Arco 211587150" o:spid="_x0000_s1028" style="position:absolute;width:1905;height:6762;flip:x;visibility:visible;mso-wrap-style:square;v-text-anchor:middle" coordsize="19050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" path="m95250,nsc146516,,188586,144049,190438,325927v1001,98376,-10123,193417,-30468,260304l95250,338138,95250,xem95250,nfc146516,,188586,144049,190438,325927v1001,98376,-10123,193417,-30468,260304e" filled="f" strokecolor="#5b9bd5" strokeweight=".5pt">
                        <v:stroke joinstyle="miter"/>
                        <v:path arrowok="t" o:connecttype="custom" o:connectlocs="95250,0;190438,325927;159970,586231" o:connectangles="0,0,0"/>
                      </v:shape>
                      <v:shape id="Arco 1337194055" o:spid="_x0000_s1029" style="position:absolute;left:22955;top:285;width:1810;height:6763;visibility:visible;mso-wrap-style:square;v-text-anchor:middle" coordsize="18097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" path="m90487,nsc139254,,179249,144411,180922,326536v874,95152,-9027,187272,-27271,253730l90488,338138v,-112713,-1,-225425,-1,-338138xem90487,nfc139254,,179249,144411,180922,326536v874,95152,-9027,187272,-27271,253730e" filled="f" strokecolor="#5b9bd5" strokeweight=".5pt">
                        <v:stroke joinstyle="miter"/>
                        <v:path arrowok="t" o:connecttype="custom" o:connectlocs="90487,0;180922,326536;153651,580266" o:connectangles="0,0,0"/>
                      </v:shape>
                    </v:group>
                  </w:pict>
                </mc:Fallback>
              </mc:AlternateContent>
            </w:r>
          </w:p>
          <w:p w14:paraId="2784FB98"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Importe de la subvención solicitada x 100)</w:t>
            </w:r>
          </w:p>
          <w:p w14:paraId="33B4B456" w14:textId="77777777" w:rsidR="00BC6C49" w:rsidRDefault="00BC6C49">
            <w:pPr>
              <w:spacing w:line="240" w:lineRule="auto"/>
              <w:rPr>
                <w:rFonts w:ascii="AytoRoquetas Light Condensed" w:hAnsi="AytoRoquetas Light Condensed"/>
                <w:sz w:val="20"/>
                <w:szCs w:val="20"/>
              </w:rPr>
            </w:pPr>
          </w:p>
          <w:p w14:paraId="367710F9" w14:textId="77777777" w:rsidR="00BC6C49" w:rsidRDefault="00BC6C49">
            <w:pPr>
              <w:spacing w:line="240" w:lineRule="auto"/>
              <w:jc w:val="center"/>
              <w:rPr>
                <w:rFonts w:ascii="AytoRoquetas Light Condensed" w:hAnsi="AytoRoquetas Light Condensed"/>
                <w:sz w:val="20"/>
                <w:szCs w:val="20"/>
              </w:rPr>
            </w:pPr>
            <w:proofErr w:type="gramStart"/>
            <w:r>
              <w:rPr>
                <w:rFonts w:ascii="AytoRoquetas Light Condensed" w:hAnsi="AytoRoquetas Light Condensed"/>
                <w:sz w:val="20"/>
                <w:szCs w:val="20"/>
              </w:rPr>
              <w:t>Total</w:t>
            </w:r>
            <w:proofErr w:type="gramEnd"/>
            <w:r>
              <w:rPr>
                <w:rFonts w:ascii="AytoRoquetas Light Condensed" w:hAnsi="AytoRoquetas Light Condensed"/>
                <w:sz w:val="20"/>
                <w:szCs w:val="20"/>
              </w:rPr>
              <w:t xml:space="preserve"> Gastos</w:t>
            </w:r>
          </w:p>
          <w:p w14:paraId="10D2F01C" w14:textId="77777777" w:rsidR="00BC6C49" w:rsidRDefault="00BC6C49">
            <w:pPr>
              <w:spacing w:line="240" w:lineRule="auto"/>
              <w:rPr>
                <w:rFonts w:ascii="AytoRoquetas Light Condensed" w:hAnsi="AytoRoquetas Light Condensed"/>
                <w:b/>
              </w:rPr>
            </w:pPr>
            <w:r>
              <w:rPr>
                <w:rFonts w:ascii="AytoRoquetas Light Condensed" w:hAnsi="AytoRoquetas Light Condensed"/>
                <w:sz w:val="20"/>
                <w:szCs w:val="20"/>
              </w:rPr>
              <w:t xml:space="preserve"> </w:t>
            </w:r>
          </w:p>
        </w:tc>
        <w:tc>
          <w:tcPr>
            <w:tcW w:w="1423" w:type="dxa"/>
            <w:tcBorders>
              <w:top w:val="single" w:sz="4" w:space="0" w:color="auto"/>
              <w:left w:val="single" w:sz="4" w:space="0" w:color="auto"/>
              <w:bottom w:val="single" w:sz="4" w:space="0" w:color="auto"/>
              <w:right w:val="single" w:sz="4" w:space="0" w:color="auto"/>
            </w:tcBorders>
            <w:hideMark/>
          </w:tcPr>
          <w:p w14:paraId="075218E0" w14:textId="77777777" w:rsidR="00BC6C49" w:rsidRDefault="00BC6C49">
            <w:pPr>
              <w:tabs>
                <w:tab w:val="left" w:pos="195"/>
                <w:tab w:val="center" w:pos="388"/>
              </w:tabs>
              <w:spacing w:line="240" w:lineRule="auto"/>
              <w:jc w:val="right"/>
              <w:rPr>
                <w:rFonts w:ascii="AytoRoquetas Light Condensed" w:hAnsi="AytoRoquetas Light Condensed"/>
                <w:b/>
              </w:rPr>
            </w:pPr>
            <w:r>
              <w:rPr>
                <w:rFonts w:ascii="AytoRoquetas Light Condensed" w:hAnsi="AytoRoquetas Light Condensed"/>
                <w:b/>
              </w:rPr>
              <w:tab/>
            </w:r>
            <w:r>
              <w:rPr>
                <w:rFonts w:ascii="AytoRoquetas Light Condensed" w:hAnsi="AytoRoquetas Light Condensed"/>
                <w:b/>
              </w:rPr>
              <w:tab/>
              <w:t>%</w:t>
            </w:r>
          </w:p>
        </w:tc>
      </w:tr>
    </w:tbl>
    <w:p w14:paraId="19F0E383" w14:textId="77777777" w:rsidR="00BC6C49" w:rsidRDefault="00BC6C49" w:rsidP="00BC6C49">
      <w:pPr>
        <w:jc w:val="both"/>
        <w:rPr>
          <w:rFonts w:ascii="AytoRoquetas Light Condensed" w:hAnsi="AytoRoquetas Light Condensed"/>
          <w:b/>
          <w:sz w:val="20"/>
          <w:szCs w:val="20"/>
        </w:rPr>
      </w:pPr>
    </w:p>
    <w:tbl>
      <w:tblPr>
        <w:tblStyle w:val="Tablaconcuadrcula"/>
        <w:tblW w:w="9357" w:type="dxa"/>
        <w:tblInd w:w="-431" w:type="dxa"/>
        <w:tblLook w:val="04A0" w:firstRow="1" w:lastRow="0" w:firstColumn="1" w:lastColumn="0" w:noHBand="0" w:noVBand="1"/>
      </w:tblPr>
      <w:tblGrid>
        <w:gridCol w:w="4678"/>
        <w:gridCol w:w="2339"/>
        <w:gridCol w:w="2340"/>
      </w:tblGrid>
      <w:tr w:rsidR="00BC6C49" w14:paraId="55D1F216" w14:textId="77777777" w:rsidTr="00BC6C49">
        <w:tc>
          <w:tcPr>
            <w:tcW w:w="9357" w:type="dxa"/>
            <w:gridSpan w:val="3"/>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4954D090" w14:textId="77777777" w:rsidR="00BC6C49" w:rsidRDefault="00BC6C49">
            <w:pPr>
              <w:numPr>
                <w:ilvl w:val="0"/>
                <w:numId w:val="38"/>
              </w:numPr>
              <w:spacing w:after="255" w:line="240" w:lineRule="auto"/>
              <w:contextualSpacing/>
              <w:rPr>
                <w:rFonts w:ascii="AytoRoquetas Light Condensed" w:hAnsi="AytoRoquetas Light Condensed"/>
                <w:b/>
              </w:rPr>
            </w:pPr>
            <w:r>
              <w:rPr>
                <w:rFonts w:ascii="AytoRoquetas Light Condensed" w:hAnsi="AytoRoquetas Light Condensed"/>
                <w:b/>
              </w:rPr>
              <w:t>OTRA INFORMACIÓN RELEVANTE</w:t>
            </w:r>
          </w:p>
        </w:tc>
      </w:tr>
      <w:tr w:rsidR="00BC6C49" w14:paraId="249ACF2D" w14:textId="77777777" w:rsidTr="00BC6C49">
        <w:tc>
          <w:tcPr>
            <w:tcW w:w="93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4124A9" w14:textId="77777777" w:rsidR="00BC6C49" w:rsidRDefault="00BC6C49">
            <w:pPr>
              <w:spacing w:line="240" w:lineRule="auto"/>
              <w:ind w:left="720"/>
              <w:contextualSpacing/>
              <w:rPr>
                <w:rFonts w:ascii="AytoRoquetas Light Condensed" w:hAnsi="AytoRoquetas Light Condensed"/>
                <w:b/>
              </w:rPr>
            </w:pPr>
          </w:p>
          <w:p w14:paraId="48284C19" w14:textId="77777777" w:rsidR="00BC6C49" w:rsidRDefault="00BC6C49">
            <w:pPr>
              <w:spacing w:line="240" w:lineRule="auto"/>
              <w:ind w:left="720"/>
              <w:contextualSpacing/>
              <w:rPr>
                <w:rFonts w:ascii="AytoRoquetas Light Condensed" w:hAnsi="AytoRoquetas Light Condensed"/>
                <w:b/>
              </w:rPr>
            </w:pPr>
          </w:p>
          <w:p w14:paraId="4CFC39B7" w14:textId="77777777" w:rsidR="00BC6C49" w:rsidRDefault="00BC6C49">
            <w:pPr>
              <w:spacing w:line="240" w:lineRule="auto"/>
              <w:ind w:left="720"/>
              <w:contextualSpacing/>
              <w:rPr>
                <w:rFonts w:ascii="AytoRoquetas Light Condensed" w:hAnsi="AytoRoquetas Light Condensed"/>
                <w:b/>
              </w:rPr>
            </w:pPr>
          </w:p>
          <w:p w14:paraId="033F0B22" w14:textId="77777777" w:rsidR="00BC6C49" w:rsidRDefault="00BC6C49">
            <w:pPr>
              <w:spacing w:line="240" w:lineRule="auto"/>
              <w:ind w:left="720"/>
              <w:contextualSpacing/>
              <w:rPr>
                <w:rFonts w:ascii="AytoRoquetas Light Condensed" w:hAnsi="AytoRoquetas Light Condensed"/>
                <w:b/>
              </w:rPr>
            </w:pPr>
          </w:p>
        </w:tc>
      </w:tr>
      <w:tr w:rsidR="00BC6C49" w14:paraId="4F3C65FD" w14:textId="77777777" w:rsidTr="00BC6C49">
        <w:tc>
          <w:tcPr>
            <w:tcW w:w="9357" w:type="dxa"/>
            <w:gridSpan w:val="3"/>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620AB130" w14:textId="77777777" w:rsidR="00BC6C49" w:rsidRDefault="00BC6C49">
            <w:pPr>
              <w:numPr>
                <w:ilvl w:val="0"/>
                <w:numId w:val="38"/>
              </w:numPr>
              <w:spacing w:after="255" w:line="240" w:lineRule="auto"/>
              <w:contextualSpacing/>
              <w:rPr>
                <w:rFonts w:ascii="AytoRoquetas Light Condensed" w:hAnsi="AytoRoquetas Light Condensed"/>
                <w:b/>
              </w:rPr>
            </w:pPr>
            <w:r>
              <w:rPr>
                <w:rFonts w:ascii="AytoRoquetas Light Condensed" w:hAnsi="AytoRoquetas Light Condensed"/>
                <w:b/>
              </w:rPr>
              <w:t>DOCUMENTACIÓN COMPLEMENTARIA:</w:t>
            </w:r>
          </w:p>
        </w:tc>
      </w:tr>
      <w:tr w:rsidR="00BC6C49" w14:paraId="2976E631" w14:textId="77777777" w:rsidTr="00BC6C49">
        <w:trPr>
          <w:trHeight w:val="392"/>
        </w:trPr>
        <w:tc>
          <w:tcPr>
            <w:tcW w:w="4678" w:type="dxa"/>
            <w:tcBorders>
              <w:top w:val="single" w:sz="4" w:space="0" w:color="auto"/>
              <w:left w:val="single" w:sz="4" w:space="0" w:color="auto"/>
              <w:bottom w:val="single" w:sz="4" w:space="0" w:color="auto"/>
              <w:right w:val="single" w:sz="4" w:space="0" w:color="auto"/>
            </w:tcBorders>
            <w:hideMark/>
          </w:tcPr>
          <w:p w14:paraId="5B2175CC" w14:textId="77777777" w:rsidR="00BC6C49" w:rsidRDefault="00BC6C49">
            <w:pPr>
              <w:tabs>
                <w:tab w:val="left" w:pos="2869"/>
              </w:tabs>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PLANIMETRÍA DEL ESPACIO DEPORTIVO</w:t>
            </w:r>
          </w:p>
        </w:tc>
        <w:tc>
          <w:tcPr>
            <w:tcW w:w="2339" w:type="dxa"/>
            <w:tcBorders>
              <w:top w:val="single" w:sz="4" w:space="0" w:color="auto"/>
              <w:left w:val="single" w:sz="4" w:space="0" w:color="auto"/>
              <w:bottom w:val="single" w:sz="4" w:space="0" w:color="auto"/>
              <w:right w:val="single" w:sz="4" w:space="0" w:color="auto"/>
            </w:tcBorders>
            <w:hideMark/>
          </w:tcPr>
          <w:p w14:paraId="2DB0F99D" w14:textId="77777777" w:rsidR="00BC6C49" w:rsidRDefault="00BC6C49">
            <w:pPr>
              <w:pStyle w:val="Prrafodelista"/>
              <w:numPr>
                <w:ilvl w:val="0"/>
                <w:numId w:val="46"/>
              </w:numPr>
              <w:tabs>
                <w:tab w:val="left" w:pos="1676"/>
              </w:tabs>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SI</w:t>
            </w:r>
          </w:p>
        </w:tc>
        <w:tc>
          <w:tcPr>
            <w:tcW w:w="2340" w:type="dxa"/>
            <w:tcBorders>
              <w:top w:val="single" w:sz="4" w:space="0" w:color="auto"/>
              <w:left w:val="single" w:sz="4" w:space="0" w:color="auto"/>
              <w:bottom w:val="single" w:sz="4" w:space="0" w:color="auto"/>
              <w:right w:val="single" w:sz="4" w:space="0" w:color="auto"/>
            </w:tcBorders>
            <w:hideMark/>
          </w:tcPr>
          <w:p w14:paraId="7964C217" w14:textId="77777777" w:rsidR="00BC6C49" w:rsidRDefault="00BC6C49">
            <w:pPr>
              <w:pStyle w:val="Prrafodelista"/>
              <w:numPr>
                <w:ilvl w:val="0"/>
                <w:numId w:val="46"/>
              </w:numPr>
              <w:tabs>
                <w:tab w:val="left" w:pos="1676"/>
              </w:tabs>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NO</w:t>
            </w:r>
          </w:p>
        </w:tc>
      </w:tr>
      <w:tr w:rsidR="00BC6C49" w14:paraId="682A167C" w14:textId="77777777" w:rsidTr="00BC6C49">
        <w:trPr>
          <w:trHeight w:val="308"/>
        </w:trPr>
        <w:tc>
          <w:tcPr>
            <w:tcW w:w="4678" w:type="dxa"/>
            <w:tcBorders>
              <w:top w:val="single" w:sz="4" w:space="0" w:color="auto"/>
              <w:left w:val="single" w:sz="4" w:space="0" w:color="auto"/>
              <w:bottom w:val="single" w:sz="4" w:space="0" w:color="auto"/>
              <w:right w:val="single" w:sz="4" w:space="0" w:color="auto"/>
            </w:tcBorders>
            <w:hideMark/>
          </w:tcPr>
          <w:p w14:paraId="5169A6C3" w14:textId="77777777" w:rsidR="00BC6C49" w:rsidRDefault="00BC6C49">
            <w:pPr>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 xml:space="preserve">PLANO DEL RECORRIDO DEPORTIVO </w:t>
            </w:r>
          </w:p>
        </w:tc>
        <w:tc>
          <w:tcPr>
            <w:tcW w:w="2339" w:type="dxa"/>
            <w:tcBorders>
              <w:top w:val="single" w:sz="4" w:space="0" w:color="auto"/>
              <w:left w:val="single" w:sz="4" w:space="0" w:color="auto"/>
              <w:bottom w:val="single" w:sz="4" w:space="0" w:color="auto"/>
              <w:right w:val="single" w:sz="4" w:space="0" w:color="auto"/>
            </w:tcBorders>
            <w:hideMark/>
          </w:tcPr>
          <w:p w14:paraId="5D2F732F" w14:textId="77777777" w:rsidR="00BC6C49" w:rsidRDefault="00BC6C49">
            <w:pPr>
              <w:pStyle w:val="Prrafodelista"/>
              <w:numPr>
                <w:ilvl w:val="0"/>
                <w:numId w:val="46"/>
              </w:numPr>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SI</w:t>
            </w:r>
          </w:p>
        </w:tc>
        <w:tc>
          <w:tcPr>
            <w:tcW w:w="2340" w:type="dxa"/>
            <w:tcBorders>
              <w:top w:val="single" w:sz="4" w:space="0" w:color="auto"/>
              <w:left w:val="single" w:sz="4" w:space="0" w:color="auto"/>
              <w:bottom w:val="single" w:sz="4" w:space="0" w:color="auto"/>
              <w:right w:val="single" w:sz="4" w:space="0" w:color="auto"/>
            </w:tcBorders>
            <w:hideMark/>
          </w:tcPr>
          <w:p w14:paraId="0062C4F2" w14:textId="77777777" w:rsidR="00BC6C49" w:rsidRDefault="00BC6C49">
            <w:pPr>
              <w:pStyle w:val="Prrafodelista"/>
              <w:numPr>
                <w:ilvl w:val="0"/>
                <w:numId w:val="46"/>
              </w:numPr>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NO</w:t>
            </w:r>
          </w:p>
        </w:tc>
      </w:tr>
      <w:tr w:rsidR="00BC6C49" w14:paraId="1C3BAA66" w14:textId="77777777" w:rsidTr="00BC6C49">
        <w:trPr>
          <w:trHeight w:val="308"/>
        </w:trPr>
        <w:tc>
          <w:tcPr>
            <w:tcW w:w="4678" w:type="dxa"/>
            <w:tcBorders>
              <w:top w:val="single" w:sz="4" w:space="0" w:color="auto"/>
              <w:left w:val="single" w:sz="4" w:space="0" w:color="auto"/>
              <w:bottom w:val="single" w:sz="4" w:space="0" w:color="auto"/>
              <w:right w:val="single" w:sz="4" w:space="0" w:color="auto"/>
            </w:tcBorders>
            <w:hideMark/>
          </w:tcPr>
          <w:p w14:paraId="31AD7116" w14:textId="77777777" w:rsidR="00BC6C49" w:rsidRDefault="00BC6C49">
            <w:pPr>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 xml:space="preserve">DOCUMENTACION EXIGIDA por el Decreto 195/2007, de 26 de junio, por el que se establecen las condiciones generales para la celebración de espectáculos públicos y actividades recreativas de carácter ocasional y extraordinario. </w:t>
            </w:r>
          </w:p>
        </w:tc>
        <w:tc>
          <w:tcPr>
            <w:tcW w:w="2339" w:type="dxa"/>
            <w:tcBorders>
              <w:top w:val="single" w:sz="4" w:space="0" w:color="auto"/>
              <w:left w:val="single" w:sz="4" w:space="0" w:color="auto"/>
              <w:bottom w:val="single" w:sz="4" w:space="0" w:color="auto"/>
              <w:right w:val="single" w:sz="4" w:space="0" w:color="auto"/>
            </w:tcBorders>
            <w:hideMark/>
          </w:tcPr>
          <w:p w14:paraId="65D81947" w14:textId="77777777" w:rsidR="00BC6C49" w:rsidRDefault="00BC6C49">
            <w:pPr>
              <w:pStyle w:val="Prrafodelista"/>
              <w:numPr>
                <w:ilvl w:val="0"/>
                <w:numId w:val="46"/>
              </w:numPr>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SI</w:t>
            </w:r>
          </w:p>
        </w:tc>
        <w:tc>
          <w:tcPr>
            <w:tcW w:w="2340" w:type="dxa"/>
            <w:tcBorders>
              <w:top w:val="single" w:sz="4" w:space="0" w:color="auto"/>
              <w:left w:val="single" w:sz="4" w:space="0" w:color="auto"/>
              <w:bottom w:val="single" w:sz="4" w:space="0" w:color="auto"/>
              <w:right w:val="single" w:sz="4" w:space="0" w:color="auto"/>
            </w:tcBorders>
            <w:hideMark/>
          </w:tcPr>
          <w:p w14:paraId="2E4EB327" w14:textId="77777777" w:rsidR="00BC6C49" w:rsidRDefault="00BC6C49">
            <w:pPr>
              <w:pStyle w:val="Prrafodelista"/>
              <w:numPr>
                <w:ilvl w:val="0"/>
                <w:numId w:val="46"/>
              </w:numPr>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NO</w:t>
            </w:r>
          </w:p>
        </w:tc>
      </w:tr>
      <w:tr w:rsidR="00BC6C49" w14:paraId="79421A60" w14:textId="77777777" w:rsidTr="00BC6C49">
        <w:trPr>
          <w:trHeight w:val="308"/>
        </w:trPr>
        <w:tc>
          <w:tcPr>
            <w:tcW w:w="4678" w:type="dxa"/>
            <w:tcBorders>
              <w:top w:val="single" w:sz="4" w:space="0" w:color="auto"/>
              <w:left w:val="single" w:sz="4" w:space="0" w:color="auto"/>
              <w:bottom w:val="single" w:sz="4" w:space="0" w:color="auto"/>
              <w:right w:val="single" w:sz="4" w:space="0" w:color="auto"/>
            </w:tcBorders>
            <w:hideMark/>
          </w:tcPr>
          <w:p w14:paraId="3804CC9E" w14:textId="77777777" w:rsidR="00BC6C49" w:rsidRDefault="00BC6C49">
            <w:pPr>
              <w:spacing w:line="240" w:lineRule="auto"/>
              <w:rPr>
                <w:rFonts w:ascii="AytoRoquetas Light Condensed" w:hAnsi="AytoRoquetas Light Condensed"/>
                <w:b/>
                <w:sz w:val="18"/>
                <w:szCs w:val="18"/>
              </w:rPr>
            </w:pPr>
            <w:r>
              <w:rPr>
                <w:rFonts w:ascii="AytoRoquetas Light Condensed" w:hAnsi="AytoRoquetas Light Condensed"/>
                <w:b/>
                <w:sz w:val="18"/>
                <w:szCs w:val="18"/>
              </w:rPr>
              <w:t>OTRA DOCUMENTACION RELEVANTE: __________________________________________</w:t>
            </w:r>
            <w:r>
              <w:rPr>
                <w:rFonts w:ascii="AytoRoquetas Light Condensed" w:hAnsi="AytoRoquetas Light Condensed"/>
                <w:b/>
                <w:sz w:val="18"/>
                <w:szCs w:val="18"/>
              </w:rPr>
              <w:br/>
            </w:r>
          </w:p>
        </w:tc>
        <w:tc>
          <w:tcPr>
            <w:tcW w:w="2339" w:type="dxa"/>
            <w:tcBorders>
              <w:top w:val="single" w:sz="4" w:space="0" w:color="auto"/>
              <w:left w:val="single" w:sz="4" w:space="0" w:color="auto"/>
              <w:bottom w:val="single" w:sz="4" w:space="0" w:color="auto"/>
              <w:right w:val="single" w:sz="4" w:space="0" w:color="auto"/>
            </w:tcBorders>
            <w:hideMark/>
          </w:tcPr>
          <w:p w14:paraId="2B2AA0C4" w14:textId="77777777" w:rsidR="00BC6C49" w:rsidRDefault="00BC6C49">
            <w:pPr>
              <w:pStyle w:val="Prrafodelista"/>
              <w:numPr>
                <w:ilvl w:val="0"/>
                <w:numId w:val="46"/>
              </w:numPr>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SI</w:t>
            </w:r>
          </w:p>
        </w:tc>
        <w:tc>
          <w:tcPr>
            <w:tcW w:w="2340" w:type="dxa"/>
            <w:tcBorders>
              <w:top w:val="single" w:sz="4" w:space="0" w:color="auto"/>
              <w:left w:val="single" w:sz="4" w:space="0" w:color="auto"/>
              <w:bottom w:val="single" w:sz="4" w:space="0" w:color="auto"/>
              <w:right w:val="single" w:sz="4" w:space="0" w:color="auto"/>
            </w:tcBorders>
            <w:hideMark/>
          </w:tcPr>
          <w:p w14:paraId="1D66511A" w14:textId="77777777" w:rsidR="00BC6C49" w:rsidRDefault="00BC6C49">
            <w:pPr>
              <w:pStyle w:val="Prrafodelista"/>
              <w:numPr>
                <w:ilvl w:val="0"/>
                <w:numId w:val="46"/>
              </w:numPr>
              <w:spacing w:line="240" w:lineRule="auto"/>
              <w:jc w:val="both"/>
              <w:rPr>
                <w:rFonts w:ascii="AytoRoquetas Light Condensed" w:hAnsi="AytoRoquetas Light Condensed"/>
                <w:b/>
                <w:sz w:val="18"/>
                <w:szCs w:val="18"/>
              </w:rPr>
            </w:pPr>
            <w:r>
              <w:rPr>
                <w:rFonts w:ascii="AytoRoquetas Light Condensed" w:hAnsi="AytoRoquetas Light Condensed"/>
                <w:b/>
                <w:sz w:val="18"/>
                <w:szCs w:val="18"/>
              </w:rPr>
              <w:t>NO</w:t>
            </w:r>
          </w:p>
        </w:tc>
      </w:tr>
    </w:tbl>
    <w:p w14:paraId="77FABD19" w14:textId="77777777" w:rsidR="00BC6C49" w:rsidRDefault="00BC6C49" w:rsidP="00BC6C49">
      <w:pPr>
        <w:jc w:val="both"/>
        <w:rPr>
          <w:rFonts w:ascii="AytoRoquetas Light Condensed" w:hAnsi="AytoRoquetas Light Condensed"/>
          <w:sz w:val="16"/>
          <w:szCs w:val="16"/>
        </w:rPr>
      </w:pPr>
      <w:r>
        <w:rPr>
          <w:rFonts w:ascii="AytoRoquetas Light Condensed" w:hAnsi="AytoRoquetas Light Condensed"/>
          <w:sz w:val="16"/>
          <w:szCs w:val="16"/>
        </w:rPr>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69355B65" w14:textId="77777777" w:rsidR="00BC6C49" w:rsidRDefault="00BC6C49" w:rsidP="00BC6C49">
      <w:pPr>
        <w:jc w:val="center"/>
        <w:rPr>
          <w:rFonts w:ascii="AytoRoquetas Light Condensed" w:hAnsi="AytoRoquetas Light Condensed"/>
          <w:b/>
          <w:sz w:val="20"/>
          <w:szCs w:val="20"/>
        </w:rPr>
      </w:pPr>
      <w:r>
        <w:rPr>
          <w:rFonts w:ascii="AytoRoquetas Light Condensed" w:hAnsi="AytoRoquetas Light Condensed"/>
          <w:b/>
          <w:sz w:val="20"/>
          <w:szCs w:val="20"/>
        </w:rPr>
        <w:t>FIRMAR POR LA PERSONA QUE OSTENTE LA REPRESENTACIÓN LEGAL DE LA ENTIDAD DEPORTIVA</w:t>
      </w:r>
    </w:p>
    <w:p w14:paraId="3F002083" w14:textId="77777777" w:rsidR="00BC6C49" w:rsidRDefault="00BC6C49" w:rsidP="00BC6C49">
      <w:pPr>
        <w:jc w:val="center"/>
        <w:rPr>
          <w:rFonts w:ascii="AytoRoquetas Light Condensed" w:hAnsi="AytoRoquetas Light Condensed"/>
          <w:b/>
          <w:sz w:val="20"/>
          <w:szCs w:val="20"/>
        </w:rPr>
      </w:pPr>
    </w:p>
    <w:p w14:paraId="02EC0DDF" w14:textId="77777777" w:rsidR="00BC6C49" w:rsidRDefault="00BC6C49" w:rsidP="00BC6C49">
      <w:pPr>
        <w:jc w:val="center"/>
        <w:rPr>
          <w:rFonts w:ascii="AytoRoquetas Light Condensed" w:hAnsi="AytoRoquetas Light Condensed"/>
          <w:b/>
          <w:sz w:val="20"/>
          <w:szCs w:val="20"/>
        </w:rPr>
      </w:pPr>
    </w:p>
    <w:p w14:paraId="34DCD40B" w14:textId="77777777" w:rsidR="00BC6C49" w:rsidRDefault="00BC6C49" w:rsidP="00BC6C49">
      <w:pPr>
        <w:jc w:val="both"/>
        <w:rPr>
          <w:rFonts w:ascii="AytoRoquetas Light Condensed" w:hAnsi="AytoRoquetas Light Condensed"/>
          <w:sz w:val="16"/>
          <w:szCs w:val="16"/>
        </w:rPr>
      </w:pPr>
      <w:r>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w:t>
      </w:r>
      <w:proofErr w:type="gramStart"/>
      <w:r>
        <w:rPr>
          <w:rFonts w:ascii="AytoRoquetas Light Condensed" w:hAnsi="AytoRoquetas Light Condensed"/>
          <w:sz w:val="16"/>
          <w:szCs w:val="16"/>
        </w:rPr>
        <w:t>que  la</w:t>
      </w:r>
      <w:proofErr w:type="gramEnd"/>
      <w:r>
        <w:rPr>
          <w:rFonts w:ascii="AytoRoquetas Light Condensed" w:hAnsi="AytoRoquetas Light Condensed"/>
          <w:sz w:val="16"/>
          <w:szCs w:val="16"/>
        </w:rPr>
        <w:t xml:space="preserve"> persona interesada podrá ejercer los derechos de acceso rectificación, cancelación y oposición. </w:t>
      </w:r>
      <w:proofErr w:type="spellStart"/>
      <w:r>
        <w:rPr>
          <w:rFonts w:ascii="AytoRoquetas Light Condensed" w:hAnsi="AytoRoquetas Light Condensed"/>
          <w:sz w:val="16"/>
          <w:szCs w:val="16"/>
        </w:rPr>
        <w:t>Pz</w:t>
      </w:r>
      <w:proofErr w:type="spellEnd"/>
      <w:r>
        <w:rPr>
          <w:rFonts w:ascii="AytoRoquetas Light Condensed" w:hAnsi="AytoRoquetas Light Condensed"/>
          <w:sz w:val="16"/>
          <w:szCs w:val="16"/>
        </w:rPr>
        <w:t xml:space="preserve">. De la Constitución 1, 04740 – Roquetas de Mar (Almería). Teléfono 950338585. Correo electrónico: </w:t>
      </w:r>
      <w:hyperlink r:id="rId7" w:history="1">
        <w:r>
          <w:rPr>
            <w:rStyle w:val="Hipervnculo"/>
            <w:rFonts w:ascii="AytoRoquetas Light Condensed" w:hAnsi="AytoRoquetas Light Condensed"/>
            <w:sz w:val="16"/>
            <w:szCs w:val="16"/>
          </w:rPr>
          <w:t>registro@aytoroquetas.org</w:t>
        </w:r>
      </w:hyperlink>
    </w:p>
    <w:p w14:paraId="16BF6E09" w14:textId="77777777" w:rsidR="00BC6C49" w:rsidRDefault="00BC6C49" w:rsidP="00BC6C49">
      <w:pPr>
        <w:jc w:val="both"/>
        <w:rPr>
          <w:rFonts w:ascii="AytoRoquetas Light Condensed" w:hAnsi="AytoRoquetas Light Condensed"/>
          <w:sz w:val="16"/>
          <w:szCs w:val="16"/>
        </w:rPr>
      </w:pPr>
    </w:p>
    <w:p w14:paraId="48ED170D" w14:textId="77777777" w:rsidR="00BC6C49" w:rsidRDefault="00BC6C49" w:rsidP="00BC6C49">
      <w:pPr>
        <w:jc w:val="both"/>
        <w:rPr>
          <w:rFonts w:ascii="AytoRoquetas Light Condensed" w:hAnsi="AytoRoquetas Light Condensed"/>
          <w:sz w:val="16"/>
          <w:szCs w:val="16"/>
        </w:rPr>
      </w:pPr>
    </w:p>
    <w:tbl>
      <w:tblPr>
        <w:tblStyle w:val="Tablaconcuadrcula1"/>
        <w:tblW w:w="9357" w:type="dxa"/>
        <w:tblInd w:w="-431" w:type="dxa"/>
        <w:tblLook w:val="04A0" w:firstRow="1" w:lastRow="0" w:firstColumn="1" w:lastColumn="0" w:noHBand="0" w:noVBand="1"/>
      </w:tblPr>
      <w:tblGrid>
        <w:gridCol w:w="423"/>
        <w:gridCol w:w="8934"/>
      </w:tblGrid>
      <w:tr w:rsidR="00BC6C49" w14:paraId="16FDD036" w14:textId="77777777" w:rsidTr="00BC6C49">
        <w:tc>
          <w:tcPr>
            <w:tcW w:w="9357" w:type="dxa"/>
            <w:gridSpan w:val="2"/>
            <w:tcBorders>
              <w:top w:val="single" w:sz="4" w:space="0" w:color="auto"/>
              <w:left w:val="single" w:sz="4" w:space="0" w:color="auto"/>
              <w:bottom w:val="single" w:sz="4" w:space="0" w:color="auto"/>
              <w:right w:val="single" w:sz="4" w:space="0" w:color="auto"/>
            </w:tcBorders>
            <w:hideMark/>
          </w:tcPr>
          <w:p w14:paraId="4A9A2803" w14:textId="77777777" w:rsidR="00BC6C49" w:rsidRDefault="00BC6C49">
            <w:pPr>
              <w:spacing w:line="240" w:lineRule="auto"/>
              <w:jc w:val="center"/>
              <w:rPr>
                <w:rFonts w:ascii="AytoRoquetas Light Condensed" w:hAnsi="AytoRoquetas Light Condensed"/>
                <w:b/>
                <w:sz w:val="24"/>
                <w:szCs w:val="24"/>
              </w:rPr>
            </w:pPr>
            <w:r>
              <w:rPr>
                <w:rFonts w:ascii="AytoRoquetas Light Condensed" w:hAnsi="AytoRoquetas Light Condensed"/>
                <w:b/>
                <w:sz w:val="24"/>
                <w:szCs w:val="24"/>
              </w:rPr>
              <w:lastRenderedPageBreak/>
              <w:t>DOCUMENTACIÓN OBLIGATORIA A PRESENTAR</w:t>
            </w:r>
          </w:p>
        </w:tc>
      </w:tr>
      <w:tr w:rsidR="00BC6C49" w14:paraId="6FDE9779"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2296848"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a)</w:t>
            </w:r>
          </w:p>
        </w:tc>
        <w:tc>
          <w:tcPr>
            <w:tcW w:w="8934" w:type="dxa"/>
            <w:tcBorders>
              <w:top w:val="single" w:sz="4" w:space="0" w:color="auto"/>
              <w:left w:val="single" w:sz="4" w:space="0" w:color="auto"/>
              <w:bottom w:val="single" w:sz="4" w:space="0" w:color="auto"/>
              <w:right w:val="single" w:sz="4" w:space="0" w:color="auto"/>
            </w:tcBorders>
            <w:hideMark/>
          </w:tcPr>
          <w:p w14:paraId="299262A2"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C.I.F de la entidad.</w:t>
            </w:r>
          </w:p>
        </w:tc>
      </w:tr>
      <w:tr w:rsidR="00BC6C49" w14:paraId="2528E9C2"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4965E6C1" w14:textId="77777777" w:rsidR="00BC6C49" w:rsidRDefault="00BC6C49">
            <w:pPr>
              <w:spacing w:line="240" w:lineRule="auto"/>
              <w:jc w:val="center"/>
              <w:rPr>
                <w:rFonts w:ascii="AytoRoquetas Light Condensed" w:hAnsi="AytoRoquetas Light Condensed"/>
                <w:b/>
                <w:color w:val="FF0000"/>
                <w:sz w:val="20"/>
                <w:szCs w:val="20"/>
              </w:rPr>
            </w:pPr>
            <w:r>
              <w:rPr>
                <w:rFonts w:ascii="AytoRoquetas Light Condensed" w:hAnsi="AytoRoquetas Light Condensed"/>
                <w:b/>
                <w:sz w:val="20"/>
                <w:szCs w:val="20"/>
              </w:rPr>
              <w:t>b)</w:t>
            </w:r>
          </w:p>
        </w:tc>
        <w:tc>
          <w:tcPr>
            <w:tcW w:w="8934" w:type="dxa"/>
            <w:tcBorders>
              <w:top w:val="single" w:sz="4" w:space="0" w:color="auto"/>
              <w:left w:val="single" w:sz="4" w:space="0" w:color="auto"/>
              <w:bottom w:val="single" w:sz="4" w:space="0" w:color="auto"/>
              <w:right w:val="single" w:sz="4" w:space="0" w:color="auto"/>
            </w:tcBorders>
            <w:hideMark/>
          </w:tcPr>
          <w:p w14:paraId="6552663C"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sz w:val="20"/>
                <w:szCs w:val="20"/>
              </w:rPr>
              <w:t>N.I.F del representante legal de la entidad deportiva.</w:t>
            </w:r>
          </w:p>
        </w:tc>
      </w:tr>
      <w:tr w:rsidR="00BC6C49" w14:paraId="221F4AF0"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D9C88C6"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w:t>
            </w:r>
          </w:p>
        </w:tc>
        <w:tc>
          <w:tcPr>
            <w:tcW w:w="8934" w:type="dxa"/>
            <w:tcBorders>
              <w:top w:val="single" w:sz="4" w:space="0" w:color="auto"/>
              <w:left w:val="single" w:sz="4" w:space="0" w:color="auto"/>
              <w:bottom w:val="single" w:sz="4" w:space="0" w:color="auto"/>
              <w:right w:val="single" w:sz="4" w:space="0" w:color="auto"/>
            </w:tcBorders>
            <w:hideMark/>
          </w:tcPr>
          <w:p w14:paraId="6937F0D7"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Certificado expedido por el Registro de Entidades Deportivas de la Junta de Andalucía fechado en el año 2024 en el que se especifique a composición de la Junta Directiva de la entidad.</w:t>
            </w:r>
          </w:p>
        </w:tc>
      </w:tr>
      <w:tr w:rsidR="00BC6C49" w14:paraId="2A8A2DA9"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58AA312"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d)</w:t>
            </w:r>
          </w:p>
        </w:tc>
        <w:tc>
          <w:tcPr>
            <w:tcW w:w="8934" w:type="dxa"/>
            <w:tcBorders>
              <w:top w:val="single" w:sz="4" w:space="0" w:color="auto"/>
              <w:left w:val="single" w:sz="4" w:space="0" w:color="auto"/>
              <w:bottom w:val="single" w:sz="4" w:space="0" w:color="auto"/>
              <w:right w:val="single" w:sz="4" w:space="0" w:color="auto"/>
            </w:tcBorders>
            <w:hideMark/>
          </w:tcPr>
          <w:p w14:paraId="529EA0C3"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r>
      <w:tr w:rsidR="00BC6C49" w14:paraId="32E92B6A"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1206778D"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e)</w:t>
            </w:r>
          </w:p>
        </w:tc>
        <w:tc>
          <w:tcPr>
            <w:tcW w:w="8934" w:type="dxa"/>
            <w:tcBorders>
              <w:top w:val="single" w:sz="4" w:space="0" w:color="auto"/>
              <w:left w:val="single" w:sz="4" w:space="0" w:color="auto"/>
              <w:bottom w:val="single" w:sz="4" w:space="0" w:color="auto"/>
              <w:right w:val="single" w:sz="4" w:space="0" w:color="auto"/>
            </w:tcBorders>
            <w:hideMark/>
          </w:tcPr>
          <w:p w14:paraId="1D2516D2"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r>
      <w:tr w:rsidR="00BC6C49" w14:paraId="627710E3"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36335308"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f)</w:t>
            </w:r>
          </w:p>
        </w:tc>
        <w:tc>
          <w:tcPr>
            <w:tcW w:w="8934" w:type="dxa"/>
            <w:tcBorders>
              <w:top w:val="single" w:sz="4" w:space="0" w:color="auto"/>
              <w:left w:val="single" w:sz="4" w:space="0" w:color="auto"/>
              <w:bottom w:val="single" w:sz="4" w:space="0" w:color="auto"/>
              <w:right w:val="single" w:sz="4" w:space="0" w:color="auto"/>
            </w:tcBorders>
            <w:hideMark/>
          </w:tcPr>
          <w:p w14:paraId="6A05255B"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Declaración responsable de no haber solicitado y/o </w:t>
            </w:r>
            <w:proofErr w:type="gramStart"/>
            <w:r>
              <w:rPr>
                <w:rFonts w:ascii="AytoRoquetas Light Condensed" w:hAnsi="AytoRoquetas Light Condensed"/>
                <w:sz w:val="20"/>
                <w:szCs w:val="20"/>
              </w:rPr>
              <w:t>concedido subvención</w:t>
            </w:r>
            <w:proofErr w:type="gramEnd"/>
            <w:r>
              <w:rPr>
                <w:rFonts w:ascii="AytoRoquetas Light Condensed" w:hAnsi="AytoRoquetas Light Condensed"/>
                <w:sz w:val="20"/>
                <w:szCs w:val="20"/>
              </w:rPr>
              <w:t xml:space="preserve"> con destino a los mismos fines. </w:t>
            </w:r>
          </w:p>
        </w:tc>
      </w:tr>
      <w:tr w:rsidR="00BC6C49" w14:paraId="0D23DFCA"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0CCFC5D6"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g)</w:t>
            </w:r>
          </w:p>
        </w:tc>
        <w:tc>
          <w:tcPr>
            <w:tcW w:w="8934" w:type="dxa"/>
            <w:tcBorders>
              <w:top w:val="single" w:sz="4" w:space="0" w:color="auto"/>
              <w:left w:val="single" w:sz="4" w:space="0" w:color="auto"/>
              <w:bottom w:val="single" w:sz="4" w:space="0" w:color="auto"/>
              <w:right w:val="single" w:sz="4" w:space="0" w:color="auto"/>
            </w:tcBorders>
            <w:hideMark/>
          </w:tcPr>
          <w:p w14:paraId="19E54F67"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Certificado de cuenta bancaria de la entidad. </w:t>
            </w:r>
          </w:p>
        </w:tc>
      </w:tr>
      <w:tr w:rsidR="00BC6C49" w14:paraId="5213ABD6"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344CF2CB"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h)</w:t>
            </w:r>
          </w:p>
        </w:tc>
        <w:tc>
          <w:tcPr>
            <w:tcW w:w="8934" w:type="dxa"/>
            <w:tcBorders>
              <w:top w:val="single" w:sz="4" w:space="0" w:color="auto"/>
              <w:left w:val="single" w:sz="4" w:space="0" w:color="auto"/>
              <w:bottom w:val="single" w:sz="4" w:space="0" w:color="auto"/>
              <w:right w:val="single" w:sz="4" w:space="0" w:color="auto"/>
            </w:tcBorders>
            <w:hideMark/>
          </w:tcPr>
          <w:p w14:paraId="070B283F"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 Documento acreditativo emitido por la federación correspondiente que acredite ser el “organizador oficial” de la actividad </w:t>
            </w:r>
            <w:proofErr w:type="gramStart"/>
            <w:r>
              <w:rPr>
                <w:rFonts w:ascii="AytoRoquetas Light Condensed" w:hAnsi="AytoRoquetas Light Condensed"/>
                <w:sz w:val="20"/>
                <w:szCs w:val="20"/>
              </w:rPr>
              <w:t>deportiva,  así</w:t>
            </w:r>
            <w:proofErr w:type="gramEnd"/>
            <w:r>
              <w:rPr>
                <w:rFonts w:ascii="AytoRoquetas Light Condensed" w:hAnsi="AytoRoquetas Light Condensed"/>
                <w:sz w:val="20"/>
                <w:szCs w:val="20"/>
              </w:rPr>
              <w:t xml:space="preserve"> como  el carácter oficial de la competición de ámbito provincial, autonómico, nacional o internacional (inclusión en el calendario oficial de la federación correspondiente).</w:t>
            </w:r>
          </w:p>
        </w:tc>
      </w:tr>
      <w:tr w:rsidR="00BC6C49" w14:paraId="24C91000"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57B41E5C"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w:t>
            </w:r>
          </w:p>
        </w:tc>
        <w:tc>
          <w:tcPr>
            <w:tcW w:w="8934" w:type="dxa"/>
            <w:tcBorders>
              <w:top w:val="single" w:sz="4" w:space="0" w:color="auto"/>
              <w:left w:val="single" w:sz="4" w:space="0" w:color="auto"/>
              <w:bottom w:val="single" w:sz="4" w:space="0" w:color="auto"/>
              <w:right w:val="single" w:sz="4" w:space="0" w:color="auto"/>
            </w:tcBorders>
            <w:hideMark/>
          </w:tcPr>
          <w:p w14:paraId="33FDA5A9"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Acreditación de la titulación exigida según la Ley de todo el personal que desempeñe funciones de docencia.</w:t>
            </w:r>
          </w:p>
        </w:tc>
      </w:tr>
      <w:tr w:rsidR="00BC6C49" w14:paraId="768A2C3E"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50778E0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j)</w:t>
            </w:r>
          </w:p>
        </w:tc>
        <w:tc>
          <w:tcPr>
            <w:tcW w:w="8934" w:type="dxa"/>
            <w:tcBorders>
              <w:top w:val="single" w:sz="4" w:space="0" w:color="auto"/>
              <w:left w:val="single" w:sz="4" w:space="0" w:color="auto"/>
              <w:bottom w:val="single" w:sz="4" w:space="0" w:color="auto"/>
              <w:right w:val="single" w:sz="4" w:space="0" w:color="auto"/>
            </w:tcBorders>
            <w:hideMark/>
          </w:tcPr>
          <w:p w14:paraId="1590FEC3"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sz w:val="20"/>
                <w:szCs w:val="20"/>
              </w:rPr>
              <w:t>Declaración jurada del representante de la entidad de que ha recabado y obran en su poder los certificados de carecer de delitos de naturaleza sexual de todos sus miembros, empleados o colaboradores/voluntarios que trabajen en contacto habitual con menores.</w:t>
            </w:r>
          </w:p>
        </w:tc>
      </w:tr>
      <w:tr w:rsidR="00BC6C49" w14:paraId="57CFFEA1"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DD04993"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k)</w:t>
            </w:r>
          </w:p>
        </w:tc>
        <w:tc>
          <w:tcPr>
            <w:tcW w:w="8934" w:type="dxa"/>
            <w:tcBorders>
              <w:top w:val="single" w:sz="4" w:space="0" w:color="auto"/>
              <w:left w:val="single" w:sz="4" w:space="0" w:color="auto"/>
              <w:bottom w:val="single" w:sz="4" w:space="0" w:color="auto"/>
              <w:right w:val="single" w:sz="4" w:space="0" w:color="auto"/>
            </w:tcBorders>
            <w:hideMark/>
          </w:tcPr>
          <w:p w14:paraId="2AA35A68"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Copia del seguro de Responsabilidad Civil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 </w:t>
            </w:r>
          </w:p>
        </w:tc>
      </w:tr>
      <w:tr w:rsidR="00BC6C49" w14:paraId="4D58CD03"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1683ED4"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l)</w:t>
            </w:r>
          </w:p>
        </w:tc>
        <w:tc>
          <w:tcPr>
            <w:tcW w:w="8934" w:type="dxa"/>
            <w:tcBorders>
              <w:top w:val="single" w:sz="4" w:space="0" w:color="auto"/>
              <w:left w:val="single" w:sz="4" w:space="0" w:color="auto"/>
              <w:bottom w:val="single" w:sz="4" w:space="0" w:color="auto"/>
              <w:right w:val="single" w:sz="4" w:space="0" w:color="auto"/>
            </w:tcBorders>
            <w:hideMark/>
          </w:tcPr>
          <w:p w14:paraId="773F2AC5"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Recibo de pago del Seguro de Responsabilidad Civil de la entidad.</w:t>
            </w:r>
          </w:p>
        </w:tc>
      </w:tr>
      <w:tr w:rsidR="00BC6C49" w14:paraId="6D7E6288"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2BDD942"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m)</w:t>
            </w:r>
          </w:p>
        </w:tc>
        <w:tc>
          <w:tcPr>
            <w:tcW w:w="8934" w:type="dxa"/>
            <w:tcBorders>
              <w:top w:val="single" w:sz="4" w:space="0" w:color="auto"/>
              <w:left w:val="single" w:sz="4" w:space="0" w:color="auto"/>
              <w:bottom w:val="single" w:sz="4" w:space="0" w:color="auto"/>
              <w:right w:val="single" w:sz="4" w:space="0" w:color="auto"/>
            </w:tcBorders>
            <w:hideMark/>
          </w:tcPr>
          <w:p w14:paraId="2844ABC5"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Copia de las licencias federativas en vigor en el periodo subvencionable en caso de contar con deportistas federados. </w:t>
            </w:r>
          </w:p>
        </w:tc>
      </w:tr>
      <w:tr w:rsidR="00BC6C49" w14:paraId="114027F2"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496DD90"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n)</w:t>
            </w:r>
          </w:p>
        </w:tc>
        <w:tc>
          <w:tcPr>
            <w:tcW w:w="8934" w:type="dxa"/>
            <w:tcBorders>
              <w:top w:val="single" w:sz="4" w:space="0" w:color="auto"/>
              <w:left w:val="single" w:sz="4" w:space="0" w:color="auto"/>
              <w:bottom w:val="single" w:sz="4" w:space="0" w:color="auto"/>
              <w:right w:val="single" w:sz="4" w:space="0" w:color="auto"/>
            </w:tcBorders>
            <w:hideMark/>
          </w:tcPr>
          <w:p w14:paraId="4ABEB55A"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En caso de contar con deportistas no federados, póliza de seguro de accidentes </w:t>
            </w:r>
            <w:proofErr w:type="gramStart"/>
            <w:r>
              <w:rPr>
                <w:rFonts w:ascii="AytoRoquetas Light Condensed" w:hAnsi="AytoRoquetas Light Condensed"/>
                <w:sz w:val="20"/>
                <w:szCs w:val="20"/>
              </w:rPr>
              <w:t>deportivos  vigente</w:t>
            </w:r>
            <w:proofErr w:type="gramEnd"/>
            <w:r>
              <w:rPr>
                <w:rFonts w:ascii="AytoRoquetas Light Condensed" w:hAnsi="AytoRoquetas Light Condensed"/>
                <w:sz w:val="20"/>
                <w:szCs w:val="20"/>
              </w:rPr>
              <w:t xml:space="preserve"> durante todo el periodo del proyecto a nombre de la entidad, salvo que la póliza esté a nombre de otro organismo, que deberá acreditar que la actividad desarrollada por el beneficiario está homologada, autorizada y cubierta por este. Deberá estar en vigor y cubrir la actividad a desarrollar según la legislación vigente que le es de aplicación</w:t>
            </w:r>
          </w:p>
        </w:tc>
      </w:tr>
      <w:tr w:rsidR="00BC6C49" w14:paraId="630455AE"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549381E"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ñ)</w:t>
            </w:r>
          </w:p>
        </w:tc>
        <w:tc>
          <w:tcPr>
            <w:tcW w:w="8934" w:type="dxa"/>
            <w:tcBorders>
              <w:top w:val="single" w:sz="4" w:space="0" w:color="auto"/>
              <w:left w:val="single" w:sz="4" w:space="0" w:color="auto"/>
              <w:bottom w:val="single" w:sz="4" w:space="0" w:color="auto"/>
              <w:right w:val="single" w:sz="4" w:space="0" w:color="auto"/>
            </w:tcBorders>
            <w:hideMark/>
          </w:tcPr>
          <w:p w14:paraId="44FAC27F"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Recibo de pago en vigor del seguro de accidentes deportivos.</w:t>
            </w:r>
          </w:p>
        </w:tc>
      </w:tr>
      <w:tr w:rsidR="00BC6C49" w14:paraId="1F220674"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3857E25B"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o)</w:t>
            </w:r>
          </w:p>
        </w:tc>
        <w:tc>
          <w:tcPr>
            <w:tcW w:w="8934" w:type="dxa"/>
            <w:tcBorders>
              <w:top w:val="single" w:sz="4" w:space="0" w:color="auto"/>
              <w:left w:val="single" w:sz="4" w:space="0" w:color="auto"/>
              <w:bottom w:val="single" w:sz="4" w:space="0" w:color="auto"/>
              <w:right w:val="single" w:sz="4" w:space="0" w:color="auto"/>
            </w:tcBorders>
            <w:hideMark/>
          </w:tcPr>
          <w:p w14:paraId="1E939759"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Estatutos firmados y sellados por la Junta de Andalucía.</w:t>
            </w:r>
          </w:p>
        </w:tc>
      </w:tr>
      <w:tr w:rsidR="00BC6C49" w14:paraId="000E16D7"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775E50CD"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p)</w:t>
            </w:r>
          </w:p>
        </w:tc>
        <w:tc>
          <w:tcPr>
            <w:tcW w:w="8934" w:type="dxa"/>
            <w:tcBorders>
              <w:top w:val="single" w:sz="4" w:space="0" w:color="auto"/>
              <w:left w:val="single" w:sz="4" w:space="0" w:color="auto"/>
              <w:bottom w:val="single" w:sz="4" w:space="0" w:color="auto"/>
              <w:right w:val="single" w:sz="4" w:space="0" w:color="auto"/>
            </w:tcBorders>
            <w:hideMark/>
          </w:tcPr>
          <w:p w14:paraId="784EBF4E"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Certificado del presidente de la entidad delegando la representación legal del club junto con su N.</w:t>
            </w:r>
            <w:proofErr w:type="gramStart"/>
            <w:r>
              <w:rPr>
                <w:rFonts w:ascii="AytoRoquetas Light Condensed" w:hAnsi="AytoRoquetas Light Condensed"/>
                <w:sz w:val="20"/>
                <w:szCs w:val="20"/>
              </w:rPr>
              <w:t>I.F</w:t>
            </w:r>
            <w:proofErr w:type="gramEnd"/>
          </w:p>
        </w:tc>
      </w:tr>
      <w:tr w:rsidR="00BC6C49" w14:paraId="67D9ADBE"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378EE131"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q)</w:t>
            </w:r>
          </w:p>
        </w:tc>
        <w:tc>
          <w:tcPr>
            <w:tcW w:w="8934" w:type="dxa"/>
            <w:tcBorders>
              <w:top w:val="single" w:sz="4" w:space="0" w:color="auto"/>
              <w:left w:val="single" w:sz="4" w:space="0" w:color="auto"/>
              <w:bottom w:val="single" w:sz="4" w:space="0" w:color="auto"/>
              <w:right w:val="single" w:sz="4" w:space="0" w:color="auto"/>
            </w:tcBorders>
            <w:hideMark/>
          </w:tcPr>
          <w:p w14:paraId="7F61D948"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Acta fundacional de la entidad deportiva.</w:t>
            </w:r>
          </w:p>
        </w:tc>
      </w:tr>
      <w:tr w:rsidR="00BC6C49" w14:paraId="7243C937"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4EB4557"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r)</w:t>
            </w:r>
          </w:p>
        </w:tc>
        <w:tc>
          <w:tcPr>
            <w:tcW w:w="8934" w:type="dxa"/>
            <w:tcBorders>
              <w:top w:val="single" w:sz="4" w:space="0" w:color="auto"/>
              <w:left w:val="single" w:sz="4" w:space="0" w:color="auto"/>
              <w:bottom w:val="single" w:sz="4" w:space="0" w:color="auto"/>
              <w:right w:val="single" w:sz="4" w:space="0" w:color="auto"/>
            </w:tcBorders>
            <w:hideMark/>
          </w:tcPr>
          <w:p w14:paraId="70CFE2FC"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Calendario de competición</w:t>
            </w:r>
          </w:p>
        </w:tc>
      </w:tr>
    </w:tbl>
    <w:p w14:paraId="2D8B43EF" w14:textId="77777777" w:rsidR="00BC6C49" w:rsidRDefault="00BC6C49" w:rsidP="00BC6C49">
      <w:pPr>
        <w:jc w:val="both"/>
        <w:rPr>
          <w:rFonts w:ascii="AytoRoquetas Light Condensed" w:hAnsi="AytoRoquetas Light Condensed"/>
          <w:b/>
          <w:sz w:val="20"/>
          <w:szCs w:val="20"/>
        </w:rPr>
      </w:pPr>
    </w:p>
    <w:p w14:paraId="52B9F287" w14:textId="77777777" w:rsidR="00BC6C49" w:rsidRDefault="00BC6C49" w:rsidP="00BC6C49">
      <w:pPr>
        <w:jc w:val="both"/>
        <w:rPr>
          <w:rFonts w:ascii="AytoRoquetas Light Condensed" w:hAnsi="AytoRoquetas Light Condensed"/>
          <w:b/>
          <w:sz w:val="20"/>
          <w:szCs w:val="20"/>
        </w:rPr>
      </w:pPr>
    </w:p>
    <w:p w14:paraId="429A028E" w14:textId="77777777" w:rsidR="00BC6C49" w:rsidRDefault="00BC6C49" w:rsidP="00BC6C49">
      <w:pPr>
        <w:jc w:val="both"/>
        <w:rPr>
          <w:rFonts w:ascii="AytoRoquetas Light Condensed" w:hAnsi="AytoRoquetas Light Condensed"/>
          <w:b/>
          <w:sz w:val="20"/>
          <w:szCs w:val="20"/>
        </w:rPr>
      </w:pPr>
    </w:p>
    <w:p w14:paraId="2960CF70" w14:textId="77777777" w:rsidR="00BC6C49" w:rsidRDefault="00BC6C49" w:rsidP="00BC6C49">
      <w:pPr>
        <w:jc w:val="both"/>
        <w:rPr>
          <w:rFonts w:ascii="AytoRoquetas Light Condensed" w:hAnsi="AytoRoquetas Light Condensed"/>
          <w:b/>
          <w:sz w:val="20"/>
          <w:szCs w:val="20"/>
        </w:rPr>
      </w:pPr>
    </w:p>
    <w:p w14:paraId="0202CAF7" w14:textId="77777777" w:rsidR="00BC6C49" w:rsidRDefault="00BC6C49" w:rsidP="00BC6C49">
      <w:pPr>
        <w:jc w:val="both"/>
        <w:rPr>
          <w:rFonts w:ascii="AytoRoquetas Light Condensed" w:hAnsi="AytoRoquetas Light Condensed"/>
          <w:b/>
          <w:sz w:val="20"/>
          <w:szCs w:val="20"/>
        </w:rPr>
      </w:pPr>
    </w:p>
    <w:p w14:paraId="40311FF3" w14:textId="77777777" w:rsidR="00BC6C49" w:rsidRDefault="00BC6C49" w:rsidP="00BC6C49">
      <w:pPr>
        <w:jc w:val="both"/>
        <w:rPr>
          <w:rFonts w:ascii="AytoRoquetas Light Condensed" w:hAnsi="AytoRoquetas Light Condensed"/>
          <w:b/>
          <w:sz w:val="20"/>
          <w:szCs w:val="20"/>
        </w:rPr>
      </w:pPr>
    </w:p>
    <w:p w14:paraId="37A38C4A" w14:textId="77777777" w:rsidR="00BC6C49" w:rsidRDefault="00BC6C49" w:rsidP="00BC6C49">
      <w:pPr>
        <w:jc w:val="both"/>
        <w:rPr>
          <w:rFonts w:ascii="AytoRoquetas Light Condensed" w:hAnsi="AytoRoquetas Light Condensed"/>
          <w:b/>
          <w:sz w:val="20"/>
          <w:szCs w:val="20"/>
        </w:rPr>
      </w:pPr>
    </w:p>
    <w:p w14:paraId="1849C9A7" w14:textId="77777777" w:rsidR="00BC6C49" w:rsidRDefault="00BC6C49" w:rsidP="00BC6C49">
      <w:pPr>
        <w:jc w:val="both"/>
        <w:rPr>
          <w:rFonts w:ascii="AytoRoquetas Light Condensed" w:hAnsi="AytoRoquetas Light Condensed"/>
          <w:b/>
          <w:sz w:val="20"/>
          <w:szCs w:val="20"/>
        </w:rPr>
      </w:pPr>
    </w:p>
    <w:p w14:paraId="61C9CC2E" w14:textId="77777777" w:rsidR="00BC6C49" w:rsidRDefault="00BC6C49" w:rsidP="00BC6C49">
      <w:pPr>
        <w:jc w:val="both"/>
        <w:rPr>
          <w:rFonts w:ascii="AytoRoquetas Light Condensed" w:hAnsi="AytoRoquetas Light Condensed"/>
          <w:b/>
          <w:sz w:val="20"/>
          <w:szCs w:val="20"/>
        </w:rPr>
      </w:pPr>
    </w:p>
    <w:p w14:paraId="15AAE99D" w14:textId="77777777" w:rsidR="00BC6C49" w:rsidRDefault="00BC6C49" w:rsidP="00BC6C49">
      <w:pPr>
        <w:jc w:val="both"/>
        <w:rPr>
          <w:rFonts w:ascii="AytoRoquetas Light Condensed" w:hAnsi="AytoRoquetas Light Condensed"/>
          <w:b/>
          <w:sz w:val="20"/>
          <w:szCs w:val="20"/>
        </w:rPr>
      </w:pPr>
    </w:p>
    <w:p w14:paraId="58D0EAE6" w14:textId="77777777" w:rsidR="00BC6C49" w:rsidRDefault="00BC6C49" w:rsidP="00BC6C49">
      <w:pPr>
        <w:jc w:val="both"/>
        <w:rPr>
          <w:rFonts w:ascii="AytoRoquetas Light Condensed" w:hAnsi="AytoRoquetas Light Condensed"/>
          <w:b/>
          <w:sz w:val="20"/>
          <w:szCs w:val="20"/>
        </w:rPr>
      </w:pPr>
    </w:p>
    <w:p w14:paraId="61D0629A" w14:textId="77777777" w:rsidR="00BC6C49" w:rsidRDefault="00BC6C49" w:rsidP="00BC6C49">
      <w:pPr>
        <w:jc w:val="both"/>
        <w:rPr>
          <w:rFonts w:ascii="AytoRoquetas Light Condensed" w:hAnsi="AytoRoquetas Light Condensed"/>
          <w:b/>
          <w:sz w:val="20"/>
          <w:szCs w:val="20"/>
        </w:rPr>
      </w:pPr>
    </w:p>
    <w:p w14:paraId="1263A11D" w14:textId="77777777" w:rsidR="00BC6C49" w:rsidRDefault="00BC6C49" w:rsidP="00BC6C49">
      <w:pPr>
        <w:jc w:val="both"/>
        <w:rPr>
          <w:rFonts w:ascii="AytoRoquetas Light Condensed" w:hAnsi="AytoRoquetas Light Condensed"/>
          <w:b/>
          <w:sz w:val="20"/>
          <w:szCs w:val="20"/>
        </w:rPr>
      </w:pPr>
    </w:p>
    <w:p w14:paraId="13288FFB" w14:textId="77777777" w:rsidR="00BC6C49" w:rsidRDefault="00BC6C49" w:rsidP="00BC6C49">
      <w:pPr>
        <w:jc w:val="both"/>
        <w:rPr>
          <w:rFonts w:ascii="AytoRoquetas Light Condensed" w:hAnsi="AytoRoquetas Light Condensed"/>
          <w:b/>
          <w:sz w:val="20"/>
          <w:szCs w:val="20"/>
        </w:rPr>
      </w:pPr>
    </w:p>
    <w:p w14:paraId="16285DBD" w14:textId="77777777" w:rsidR="00BC6C49" w:rsidRDefault="00BC6C49" w:rsidP="00BC6C49">
      <w:pPr>
        <w:jc w:val="both"/>
        <w:rPr>
          <w:rFonts w:ascii="AytoRoquetas Light Condensed" w:hAnsi="AytoRoquetas Light Condensed"/>
          <w:b/>
          <w:sz w:val="20"/>
          <w:szCs w:val="20"/>
        </w:rPr>
      </w:pPr>
    </w:p>
    <w:p w14:paraId="25A0CF10" w14:textId="77777777" w:rsidR="00BC6C49" w:rsidRDefault="00BC6C49" w:rsidP="00BC6C49">
      <w:pPr>
        <w:jc w:val="both"/>
        <w:rPr>
          <w:rFonts w:ascii="AytoRoquetas Light Condensed" w:hAnsi="AytoRoquetas Light Condensed"/>
          <w:b/>
          <w:sz w:val="20"/>
          <w:szCs w:val="20"/>
        </w:rPr>
      </w:pPr>
    </w:p>
    <w:p w14:paraId="25346385" w14:textId="77777777" w:rsidR="00BC6C49" w:rsidRDefault="00BC6C49" w:rsidP="00BC6C49">
      <w:pPr>
        <w:jc w:val="both"/>
        <w:rPr>
          <w:rFonts w:ascii="AytoRoquetas Light Condensed" w:hAnsi="AytoRoquetas Light Condensed"/>
          <w:b/>
          <w:sz w:val="20"/>
          <w:szCs w:val="20"/>
        </w:rPr>
      </w:pPr>
    </w:p>
    <w:p w14:paraId="65DA9C76" w14:textId="77777777" w:rsidR="00BC6C49" w:rsidRDefault="00BC6C49" w:rsidP="00BC6C49">
      <w:pPr>
        <w:jc w:val="both"/>
        <w:rPr>
          <w:rFonts w:ascii="AytoRoquetas Light Condensed" w:hAnsi="AytoRoquetas Light Condensed"/>
          <w:b/>
          <w:sz w:val="20"/>
          <w:szCs w:val="20"/>
        </w:rPr>
      </w:pPr>
    </w:p>
    <w:p w14:paraId="0EB14F16" w14:textId="77777777" w:rsidR="00BC6C49" w:rsidRDefault="00BC6C49" w:rsidP="00BC6C49">
      <w:pPr>
        <w:spacing w:after="0" w:line="288" w:lineRule="auto"/>
        <w:jc w:val="center"/>
        <w:rPr>
          <w:rFonts w:ascii="AytoRoquetas Light Condensed" w:hAnsi="AytoRoquetas Light Condensed"/>
          <w:b/>
          <w:bCs/>
          <w:color w:val="5B9BD5" w:themeColor="accent5"/>
          <w:sz w:val="32"/>
          <w:szCs w:val="32"/>
        </w:rPr>
      </w:pPr>
      <w:r>
        <w:rPr>
          <w:rFonts w:ascii="AytoRoquetas Light Condensed" w:hAnsi="AytoRoquetas Light Condensed"/>
          <w:b/>
          <w:bCs/>
          <w:color w:val="5B9BD5" w:themeColor="accent5"/>
          <w:sz w:val="32"/>
          <w:szCs w:val="32"/>
        </w:rPr>
        <w:t>ANEXO IV.</w:t>
      </w:r>
    </w:p>
    <w:p w14:paraId="4333A7E7" w14:textId="77777777" w:rsidR="00BC6C49" w:rsidRDefault="00BC6C49" w:rsidP="00BC6C49">
      <w:pPr>
        <w:spacing w:after="0" w:line="288" w:lineRule="auto"/>
        <w:jc w:val="center"/>
        <w:rPr>
          <w:rFonts w:ascii="AytoRoquetas Light Condensed" w:hAnsi="AytoRoquetas Light Condensed"/>
          <w:b/>
          <w:bCs/>
          <w:color w:val="5B9BD5" w:themeColor="accent5"/>
          <w:sz w:val="32"/>
          <w:szCs w:val="32"/>
        </w:rPr>
      </w:pPr>
      <w:r>
        <w:rPr>
          <w:rFonts w:ascii="AytoRoquetas Light Condensed" w:hAnsi="AytoRoquetas Light Condensed"/>
          <w:b/>
          <w:bCs/>
          <w:color w:val="5B9BD5" w:themeColor="accent5"/>
          <w:sz w:val="32"/>
          <w:szCs w:val="32"/>
        </w:rPr>
        <w:t>COMPETICIONES INDIVIDUALES DE ALTO NIVEL</w:t>
      </w:r>
    </w:p>
    <w:p w14:paraId="2FBD2980" w14:textId="77777777" w:rsidR="00BC6C49" w:rsidRDefault="00BC6C49" w:rsidP="00BC6C49">
      <w:pPr>
        <w:spacing w:after="0" w:line="288" w:lineRule="auto"/>
        <w:jc w:val="center"/>
        <w:rPr>
          <w:rFonts w:ascii="AytoRoquetas Light Condensed" w:hAnsi="AytoRoquetas Light Condensed"/>
          <w:sz w:val="32"/>
          <w:szCs w:val="32"/>
        </w:rPr>
      </w:pPr>
      <w:r>
        <w:rPr>
          <w:rFonts w:ascii="AytoRoquetas Light Condensed" w:hAnsi="AytoRoquetas Light Condensed"/>
          <w:b/>
          <w:bCs/>
          <w:color w:val="5B9BD5" w:themeColor="accent5"/>
          <w:sz w:val="32"/>
          <w:szCs w:val="32"/>
        </w:rPr>
        <w:t>LINEA 33</w:t>
      </w:r>
    </w:p>
    <w:tbl>
      <w:tblPr>
        <w:tblStyle w:val="Tablaconcuadrcula"/>
        <w:tblW w:w="9495" w:type="dxa"/>
        <w:tblInd w:w="-431" w:type="dxa"/>
        <w:tblLayout w:type="fixed"/>
        <w:tblLook w:val="04A0" w:firstRow="1" w:lastRow="0" w:firstColumn="1" w:lastColumn="0" w:noHBand="0" w:noVBand="1"/>
      </w:tblPr>
      <w:tblGrid>
        <w:gridCol w:w="1277"/>
        <w:gridCol w:w="1558"/>
        <w:gridCol w:w="3685"/>
        <w:gridCol w:w="1700"/>
        <w:gridCol w:w="425"/>
        <w:gridCol w:w="425"/>
        <w:gridCol w:w="425"/>
      </w:tblGrid>
      <w:tr w:rsidR="00BC6C49" w14:paraId="6EC0ABA3" w14:textId="77777777" w:rsidTr="00BC6C49">
        <w:tc>
          <w:tcPr>
            <w:tcW w:w="8223" w:type="dxa"/>
            <w:gridSpan w:val="4"/>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6EDF283" w14:textId="77777777" w:rsidR="00BC6C49" w:rsidRDefault="00BC6C49">
            <w:pPr>
              <w:pStyle w:val="Prrafodelista"/>
              <w:numPr>
                <w:ilvl w:val="0"/>
                <w:numId w:val="38"/>
              </w:numPr>
              <w:spacing w:line="240" w:lineRule="auto"/>
              <w:rPr>
                <w:rFonts w:ascii="AytoRoquetas Light Condensed" w:hAnsi="AytoRoquetas Light Condensed"/>
                <w:b/>
                <w:sz w:val="20"/>
                <w:szCs w:val="20"/>
              </w:rPr>
            </w:pPr>
            <w:r>
              <w:rPr>
                <w:rFonts w:ascii="AytoRoquetas Light Condensed" w:hAnsi="AytoRoquetas Light Condensed"/>
                <w:b/>
                <w:sz w:val="20"/>
                <w:szCs w:val="20"/>
              </w:rPr>
              <w:t>DATOS DEL SOLICITANTE</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17D4B5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rPr>
              <w:t>APORTAR</w:t>
            </w:r>
          </w:p>
        </w:tc>
      </w:tr>
      <w:tr w:rsidR="00BC6C49" w14:paraId="4AD0E000" w14:textId="77777777" w:rsidTr="00BC6C49">
        <w:tc>
          <w:tcPr>
            <w:tcW w:w="949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85747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b/>
                <w:i/>
                <w:sz w:val="20"/>
                <w:szCs w:val="20"/>
              </w:rPr>
              <w:t>NOMBRE Y APELLIDOS</w:t>
            </w:r>
          </w:p>
        </w:tc>
      </w:tr>
      <w:tr w:rsidR="00BC6C49" w14:paraId="01E2FCBF" w14:textId="77777777" w:rsidTr="00BC6C49">
        <w:trPr>
          <w:trHeight w:val="507"/>
        </w:trPr>
        <w:tc>
          <w:tcPr>
            <w:tcW w:w="6522" w:type="dxa"/>
            <w:gridSpan w:val="3"/>
            <w:tcBorders>
              <w:top w:val="single" w:sz="4" w:space="0" w:color="auto"/>
              <w:left w:val="single" w:sz="4" w:space="0" w:color="auto"/>
              <w:bottom w:val="single" w:sz="4" w:space="0" w:color="auto"/>
              <w:right w:val="single" w:sz="4" w:space="0" w:color="auto"/>
            </w:tcBorders>
          </w:tcPr>
          <w:p w14:paraId="4A2E4ED2" w14:textId="77777777" w:rsidR="00BC6C49" w:rsidRDefault="00BC6C49">
            <w:pPr>
              <w:spacing w:line="240" w:lineRule="auto"/>
              <w:rPr>
                <w:rFonts w:ascii="AytoRoquetas Light Condensed" w:hAnsi="AytoRoquetas Light Condensed"/>
                <w:b/>
                <w:i/>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14:paraId="6D929A90" w14:textId="77777777" w:rsidR="00BC6C49" w:rsidRDefault="00BC6C49">
            <w:pPr>
              <w:spacing w:line="240" w:lineRule="auto"/>
              <w:rPr>
                <w:rFonts w:ascii="AytoRoquetas Light Condensed" w:hAnsi="AytoRoquetas Light Condensed"/>
                <w:i/>
                <w:sz w:val="20"/>
                <w:szCs w:val="20"/>
              </w:rPr>
            </w:pPr>
            <w:r>
              <w:rPr>
                <w:rFonts w:ascii="AytoRoquetas Light Condensed" w:hAnsi="AytoRoquetas Light Condensed"/>
                <w:i/>
                <w:sz w:val="20"/>
                <w:szCs w:val="20"/>
              </w:rPr>
              <w:t>NIF:</w:t>
            </w:r>
          </w:p>
        </w:tc>
        <w:tc>
          <w:tcPr>
            <w:tcW w:w="425" w:type="dxa"/>
            <w:tcBorders>
              <w:top w:val="single" w:sz="4" w:space="0" w:color="auto"/>
              <w:left w:val="single" w:sz="4" w:space="0" w:color="auto"/>
              <w:bottom w:val="single" w:sz="4" w:space="0" w:color="auto"/>
              <w:right w:val="single" w:sz="4" w:space="0" w:color="auto"/>
            </w:tcBorders>
            <w:hideMark/>
          </w:tcPr>
          <w:p w14:paraId="2C408312"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a)</w:t>
            </w:r>
          </w:p>
        </w:tc>
        <w:tc>
          <w:tcPr>
            <w:tcW w:w="425" w:type="dxa"/>
            <w:tcBorders>
              <w:top w:val="single" w:sz="4" w:space="0" w:color="auto"/>
              <w:left w:val="single" w:sz="4" w:space="0" w:color="auto"/>
              <w:bottom w:val="single" w:sz="4" w:space="0" w:color="auto"/>
              <w:right w:val="single" w:sz="4" w:space="0" w:color="auto"/>
            </w:tcBorders>
            <w:hideMark/>
          </w:tcPr>
          <w:p w14:paraId="41F10DA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57A5776A"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1CD21C19" w14:textId="77777777" w:rsidTr="00BC6C49">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06D9B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DIRECCION </w:t>
            </w:r>
          </w:p>
        </w:tc>
        <w:tc>
          <w:tcPr>
            <w:tcW w:w="5245" w:type="dxa"/>
            <w:gridSpan w:val="2"/>
            <w:tcBorders>
              <w:top w:val="single" w:sz="4" w:space="0" w:color="auto"/>
              <w:left w:val="single" w:sz="4" w:space="0" w:color="auto"/>
              <w:bottom w:val="single" w:sz="4" w:space="0" w:color="auto"/>
              <w:right w:val="single" w:sz="4" w:space="0" w:color="auto"/>
            </w:tcBorders>
          </w:tcPr>
          <w:p w14:paraId="2DDA3EE2" w14:textId="77777777" w:rsidR="00BC6C49" w:rsidRDefault="00BC6C49">
            <w:pPr>
              <w:spacing w:line="240" w:lineRule="auto"/>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AB3DF1"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TELEFONO</w:t>
            </w:r>
          </w:p>
        </w:tc>
        <w:tc>
          <w:tcPr>
            <w:tcW w:w="1275" w:type="dxa"/>
            <w:gridSpan w:val="3"/>
            <w:tcBorders>
              <w:top w:val="single" w:sz="4" w:space="0" w:color="auto"/>
              <w:left w:val="single" w:sz="4" w:space="0" w:color="auto"/>
              <w:bottom w:val="single" w:sz="4" w:space="0" w:color="auto"/>
              <w:right w:val="single" w:sz="4" w:space="0" w:color="auto"/>
            </w:tcBorders>
          </w:tcPr>
          <w:p w14:paraId="4C741839" w14:textId="77777777" w:rsidR="00BC6C49" w:rsidRDefault="00BC6C49">
            <w:pPr>
              <w:spacing w:line="240" w:lineRule="auto"/>
              <w:ind w:left="323"/>
              <w:rPr>
                <w:rFonts w:ascii="AytoRoquetas Light Condensed" w:hAnsi="AytoRoquetas Light Condensed"/>
                <w:sz w:val="20"/>
                <w:szCs w:val="20"/>
              </w:rPr>
            </w:pPr>
          </w:p>
        </w:tc>
      </w:tr>
      <w:tr w:rsidR="00BC6C49" w14:paraId="1999A12E" w14:textId="77777777" w:rsidTr="00BC6C49">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CB94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LOCALIDAD</w:t>
            </w:r>
          </w:p>
        </w:tc>
        <w:tc>
          <w:tcPr>
            <w:tcW w:w="5245" w:type="dxa"/>
            <w:gridSpan w:val="2"/>
            <w:tcBorders>
              <w:top w:val="single" w:sz="4" w:space="0" w:color="auto"/>
              <w:left w:val="single" w:sz="4" w:space="0" w:color="auto"/>
              <w:bottom w:val="single" w:sz="4" w:space="0" w:color="auto"/>
              <w:right w:val="single" w:sz="4" w:space="0" w:color="auto"/>
            </w:tcBorders>
          </w:tcPr>
          <w:p w14:paraId="08ADD775" w14:textId="77777777" w:rsidR="00BC6C49" w:rsidRDefault="00BC6C49">
            <w:pPr>
              <w:spacing w:line="240" w:lineRule="auto"/>
              <w:rPr>
                <w:rFonts w:ascii="AytoRoquetas Light Condensed" w:hAnsi="AytoRoquetas Light Condensed"/>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2F491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CODIGO POSTAL</w:t>
            </w:r>
          </w:p>
        </w:tc>
        <w:tc>
          <w:tcPr>
            <w:tcW w:w="1275" w:type="dxa"/>
            <w:gridSpan w:val="3"/>
            <w:tcBorders>
              <w:top w:val="single" w:sz="4" w:space="0" w:color="auto"/>
              <w:left w:val="single" w:sz="4" w:space="0" w:color="auto"/>
              <w:bottom w:val="single" w:sz="4" w:space="0" w:color="auto"/>
              <w:right w:val="single" w:sz="4" w:space="0" w:color="auto"/>
            </w:tcBorders>
          </w:tcPr>
          <w:p w14:paraId="0114E4C9" w14:textId="77777777" w:rsidR="00BC6C49" w:rsidRDefault="00BC6C49">
            <w:pPr>
              <w:spacing w:line="240" w:lineRule="auto"/>
              <w:ind w:left="323"/>
              <w:rPr>
                <w:rFonts w:ascii="AytoRoquetas Light Condensed" w:hAnsi="AytoRoquetas Light Condensed"/>
                <w:sz w:val="20"/>
                <w:szCs w:val="20"/>
              </w:rPr>
            </w:pPr>
          </w:p>
        </w:tc>
      </w:tr>
      <w:tr w:rsidR="00BC6C49" w14:paraId="267CB1CC" w14:textId="77777777" w:rsidTr="00BC6C49">
        <w:tc>
          <w:tcPr>
            <w:tcW w:w="652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10F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DIRECCION DE CORREO ELECTRONICO</w:t>
            </w:r>
          </w:p>
        </w:tc>
        <w:tc>
          <w:tcPr>
            <w:tcW w:w="2976" w:type="dxa"/>
            <w:gridSpan w:val="4"/>
            <w:tcBorders>
              <w:top w:val="single" w:sz="4" w:space="0" w:color="auto"/>
              <w:left w:val="single" w:sz="4" w:space="0" w:color="auto"/>
              <w:bottom w:val="single" w:sz="4" w:space="0" w:color="auto"/>
              <w:right w:val="single" w:sz="4" w:space="0" w:color="auto"/>
            </w:tcBorders>
          </w:tcPr>
          <w:p w14:paraId="7D9DB6DA" w14:textId="77777777" w:rsidR="00BC6C49" w:rsidRDefault="00BC6C49">
            <w:pPr>
              <w:spacing w:line="240" w:lineRule="auto"/>
              <w:ind w:left="323"/>
              <w:rPr>
                <w:rFonts w:ascii="AytoRoquetas Light Condensed" w:hAnsi="AytoRoquetas Light Condensed"/>
                <w:sz w:val="20"/>
                <w:szCs w:val="20"/>
              </w:rPr>
            </w:pPr>
          </w:p>
        </w:tc>
      </w:tr>
      <w:tr w:rsidR="00BC6C49" w14:paraId="4C202AB8" w14:textId="77777777" w:rsidTr="00BC6C49">
        <w:trPr>
          <w:trHeight w:val="258"/>
        </w:trPr>
        <w:tc>
          <w:tcPr>
            <w:tcW w:w="283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BDA87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AÑO DE EMPADRONAMIENTO:</w:t>
            </w:r>
          </w:p>
        </w:tc>
        <w:tc>
          <w:tcPr>
            <w:tcW w:w="6662" w:type="dxa"/>
            <w:gridSpan w:val="5"/>
            <w:tcBorders>
              <w:top w:val="single" w:sz="4" w:space="0" w:color="auto"/>
              <w:left w:val="single" w:sz="4" w:space="0" w:color="auto"/>
              <w:bottom w:val="single" w:sz="4" w:space="0" w:color="auto"/>
              <w:right w:val="single" w:sz="4" w:space="0" w:color="auto"/>
            </w:tcBorders>
          </w:tcPr>
          <w:p w14:paraId="3EF4B067" w14:textId="77777777" w:rsidR="00BC6C49" w:rsidRDefault="00BC6C49">
            <w:pPr>
              <w:spacing w:line="240" w:lineRule="auto"/>
              <w:rPr>
                <w:rFonts w:ascii="AytoRoquetas Light Condensed" w:hAnsi="AytoRoquetas Light Condensed"/>
                <w:sz w:val="20"/>
                <w:szCs w:val="20"/>
              </w:rPr>
            </w:pPr>
          </w:p>
        </w:tc>
      </w:tr>
      <w:tr w:rsidR="00BC6C49" w14:paraId="509ABB42" w14:textId="77777777" w:rsidTr="00BC6C49">
        <w:tc>
          <w:tcPr>
            <w:tcW w:w="8223" w:type="dxa"/>
            <w:gridSpan w:val="4"/>
            <w:tcBorders>
              <w:top w:val="single" w:sz="4" w:space="0" w:color="auto"/>
              <w:left w:val="single" w:sz="4" w:space="0" w:color="auto"/>
              <w:bottom w:val="single" w:sz="4" w:space="0" w:color="auto"/>
              <w:right w:val="single" w:sz="4" w:space="0" w:color="auto"/>
            </w:tcBorders>
            <w:hideMark/>
          </w:tcPr>
          <w:p w14:paraId="0913C3B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Certificado de empadronamiento en la localidad de Roquetas de Mar con una antigüedad mínima de 1 año. </w:t>
            </w:r>
          </w:p>
        </w:tc>
        <w:tc>
          <w:tcPr>
            <w:tcW w:w="425" w:type="dxa"/>
            <w:tcBorders>
              <w:top w:val="single" w:sz="4" w:space="0" w:color="auto"/>
              <w:left w:val="single" w:sz="4" w:space="0" w:color="auto"/>
              <w:bottom w:val="single" w:sz="4" w:space="0" w:color="auto"/>
              <w:right w:val="single" w:sz="4" w:space="0" w:color="auto"/>
            </w:tcBorders>
            <w:hideMark/>
          </w:tcPr>
          <w:p w14:paraId="5648FCE8" w14:textId="77777777" w:rsidR="00BC6C49" w:rsidRDefault="00BC6C49">
            <w:pPr>
              <w:spacing w:line="240" w:lineRule="auto"/>
              <w:rPr>
                <w:rFonts w:ascii="AytoRoquetas Light Condensed" w:hAnsi="AytoRoquetas Light Condensed"/>
                <w:b/>
                <w:sz w:val="20"/>
                <w:szCs w:val="20"/>
              </w:rPr>
            </w:pPr>
            <w:r>
              <w:rPr>
                <w:rFonts w:ascii="AytoRoquetas Light Condensed" w:hAnsi="AytoRoquetas Light Condensed"/>
                <w:b/>
                <w:sz w:val="20"/>
                <w:szCs w:val="20"/>
              </w:rPr>
              <w:t>b)</w:t>
            </w:r>
          </w:p>
        </w:tc>
        <w:tc>
          <w:tcPr>
            <w:tcW w:w="425" w:type="dxa"/>
            <w:tcBorders>
              <w:top w:val="single" w:sz="4" w:space="0" w:color="auto"/>
              <w:left w:val="single" w:sz="4" w:space="0" w:color="auto"/>
              <w:bottom w:val="single" w:sz="4" w:space="0" w:color="auto"/>
              <w:right w:val="single" w:sz="4" w:space="0" w:color="auto"/>
            </w:tcBorders>
            <w:hideMark/>
          </w:tcPr>
          <w:p w14:paraId="491B228D" w14:textId="77777777" w:rsidR="00BC6C49" w:rsidRDefault="00BC6C49">
            <w:pPr>
              <w:spacing w:line="240" w:lineRule="auto"/>
              <w:ind w:left="-37"/>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310965F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5B5F32BD" w14:textId="77777777" w:rsidTr="00BC6C49">
        <w:tc>
          <w:tcPr>
            <w:tcW w:w="949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0EA1BA"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 xml:space="preserve">OBLIGACIONES </w:t>
            </w:r>
            <w:proofErr w:type="gramStart"/>
            <w:r>
              <w:rPr>
                <w:rFonts w:ascii="AytoRoquetas Light Condensed" w:hAnsi="AytoRoquetas Light Condensed"/>
                <w:b/>
                <w:sz w:val="20"/>
                <w:szCs w:val="20"/>
              </w:rPr>
              <w:t>TRIBUTARIAS  (</w:t>
            </w:r>
            <w:proofErr w:type="gramEnd"/>
            <w:r>
              <w:rPr>
                <w:rFonts w:ascii="AytoRoquetas Light Condensed" w:hAnsi="AytoRoquetas Light Condensed"/>
                <w:b/>
                <w:sz w:val="20"/>
                <w:szCs w:val="20"/>
              </w:rPr>
              <w:t>OPCION A)</w:t>
            </w:r>
          </w:p>
        </w:tc>
      </w:tr>
      <w:tr w:rsidR="00BC6C49" w14:paraId="2941A1CC" w14:textId="77777777" w:rsidTr="00BC6C49">
        <w:tc>
          <w:tcPr>
            <w:tcW w:w="8223" w:type="dxa"/>
            <w:gridSpan w:val="4"/>
            <w:tcBorders>
              <w:top w:val="single" w:sz="4" w:space="0" w:color="auto"/>
              <w:left w:val="single" w:sz="4" w:space="0" w:color="auto"/>
              <w:bottom w:val="single" w:sz="4" w:space="0" w:color="auto"/>
              <w:right w:val="single" w:sz="4" w:space="0" w:color="auto"/>
            </w:tcBorders>
            <w:hideMark/>
          </w:tcPr>
          <w:p w14:paraId="6E2A5227"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c>
          <w:tcPr>
            <w:tcW w:w="425" w:type="dxa"/>
            <w:tcBorders>
              <w:top w:val="single" w:sz="4" w:space="0" w:color="auto"/>
              <w:left w:val="single" w:sz="4" w:space="0" w:color="auto"/>
              <w:bottom w:val="single" w:sz="4" w:space="0" w:color="auto"/>
              <w:right w:val="single" w:sz="4" w:space="0" w:color="auto"/>
            </w:tcBorders>
            <w:hideMark/>
          </w:tcPr>
          <w:p w14:paraId="689E85AC"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c)</w:t>
            </w:r>
          </w:p>
        </w:tc>
        <w:tc>
          <w:tcPr>
            <w:tcW w:w="425" w:type="dxa"/>
            <w:tcBorders>
              <w:top w:val="single" w:sz="4" w:space="0" w:color="auto"/>
              <w:left w:val="single" w:sz="4" w:space="0" w:color="auto"/>
              <w:bottom w:val="single" w:sz="4" w:space="0" w:color="auto"/>
              <w:right w:val="single" w:sz="4" w:space="0" w:color="auto"/>
            </w:tcBorders>
            <w:hideMark/>
          </w:tcPr>
          <w:p w14:paraId="247AF9B8"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1CCAC058"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13DA3D9B" w14:textId="77777777" w:rsidTr="00BC6C49">
        <w:tc>
          <w:tcPr>
            <w:tcW w:w="8223" w:type="dxa"/>
            <w:gridSpan w:val="4"/>
            <w:tcBorders>
              <w:top w:val="single" w:sz="4" w:space="0" w:color="auto"/>
              <w:left w:val="single" w:sz="4" w:space="0" w:color="auto"/>
              <w:bottom w:val="single" w:sz="4" w:space="0" w:color="auto"/>
              <w:right w:val="single" w:sz="4" w:space="0" w:color="auto"/>
            </w:tcBorders>
            <w:hideMark/>
          </w:tcPr>
          <w:p w14:paraId="55E8E0EE"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c>
          <w:tcPr>
            <w:tcW w:w="425" w:type="dxa"/>
            <w:tcBorders>
              <w:top w:val="single" w:sz="4" w:space="0" w:color="auto"/>
              <w:left w:val="single" w:sz="4" w:space="0" w:color="auto"/>
              <w:bottom w:val="single" w:sz="4" w:space="0" w:color="auto"/>
              <w:right w:val="single" w:sz="4" w:space="0" w:color="auto"/>
            </w:tcBorders>
          </w:tcPr>
          <w:p w14:paraId="6209F1C9"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328D985E"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7D1B1AA6"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569E774" w14:textId="77777777" w:rsidTr="00BC6C49">
        <w:tc>
          <w:tcPr>
            <w:tcW w:w="949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7A1AFB"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OBLIGACIONES TRIBUTARIAS (OPCION B)</w:t>
            </w:r>
          </w:p>
        </w:tc>
      </w:tr>
      <w:tr w:rsidR="00BC6C49" w14:paraId="1F399A87" w14:textId="77777777" w:rsidTr="00BC6C49">
        <w:tc>
          <w:tcPr>
            <w:tcW w:w="8223" w:type="dxa"/>
            <w:gridSpan w:val="4"/>
            <w:tcBorders>
              <w:top w:val="single" w:sz="4" w:space="0" w:color="auto"/>
              <w:left w:val="single" w:sz="4" w:space="0" w:color="auto"/>
              <w:bottom w:val="single" w:sz="4" w:space="0" w:color="auto"/>
              <w:right w:val="single" w:sz="4" w:space="0" w:color="auto"/>
            </w:tcBorders>
            <w:hideMark/>
          </w:tcPr>
          <w:p w14:paraId="4AE0FF91"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En subvenciones inferiores a 3.000,00 €, las certificaciones anteriores se podrán sustituir por una declaración responsable de estar al corriente con las obligaciones tributarias, de conformidad con lo previsto en el art. 24.4 del Real Decreto 887/2006, de 21 de julio, por el que se aprueba el Reglamento de la Ley 38/2003, de 17 de noviembre, General de Subvenciones. </w:t>
            </w:r>
          </w:p>
        </w:tc>
        <w:tc>
          <w:tcPr>
            <w:tcW w:w="425" w:type="dxa"/>
            <w:tcBorders>
              <w:top w:val="single" w:sz="4" w:space="0" w:color="auto"/>
              <w:left w:val="single" w:sz="4" w:space="0" w:color="auto"/>
              <w:bottom w:val="single" w:sz="4" w:space="0" w:color="auto"/>
              <w:right w:val="single" w:sz="4" w:space="0" w:color="auto"/>
            </w:tcBorders>
          </w:tcPr>
          <w:p w14:paraId="34B940E2"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41FAE476"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511B4BD9"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4B3FF583" w14:textId="77777777" w:rsidTr="00BC6C49">
        <w:tc>
          <w:tcPr>
            <w:tcW w:w="9498"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7FE9E696"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 xml:space="preserve">OTRAS SUBVENCIONES </w:t>
            </w:r>
          </w:p>
        </w:tc>
      </w:tr>
      <w:tr w:rsidR="00BC6C49" w14:paraId="25ED7D0C" w14:textId="77777777" w:rsidTr="00BC6C49">
        <w:tc>
          <w:tcPr>
            <w:tcW w:w="8223" w:type="dxa"/>
            <w:gridSpan w:val="4"/>
            <w:tcBorders>
              <w:top w:val="single" w:sz="4" w:space="0" w:color="auto"/>
              <w:left w:val="single" w:sz="4" w:space="0" w:color="auto"/>
              <w:bottom w:val="single" w:sz="4" w:space="0" w:color="auto"/>
              <w:right w:val="single" w:sz="4" w:space="0" w:color="auto"/>
            </w:tcBorders>
            <w:hideMark/>
          </w:tcPr>
          <w:p w14:paraId="6FBA8784"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Declaración responsable de no haber solicitado y/o </w:t>
            </w:r>
            <w:proofErr w:type="gramStart"/>
            <w:r>
              <w:rPr>
                <w:rFonts w:ascii="AytoRoquetas Light Condensed" w:hAnsi="AytoRoquetas Light Condensed"/>
                <w:sz w:val="20"/>
                <w:szCs w:val="20"/>
              </w:rPr>
              <w:t>concedido subvención</w:t>
            </w:r>
            <w:proofErr w:type="gramEnd"/>
            <w:r>
              <w:rPr>
                <w:rFonts w:ascii="AytoRoquetas Light Condensed" w:hAnsi="AytoRoquetas Light Condensed"/>
                <w:sz w:val="20"/>
                <w:szCs w:val="20"/>
              </w:rPr>
              <w:t xml:space="preserve"> con destino a los mismos fines.</w:t>
            </w:r>
          </w:p>
        </w:tc>
        <w:tc>
          <w:tcPr>
            <w:tcW w:w="425" w:type="dxa"/>
            <w:tcBorders>
              <w:top w:val="single" w:sz="4" w:space="0" w:color="auto"/>
              <w:left w:val="single" w:sz="4" w:space="0" w:color="auto"/>
              <w:bottom w:val="single" w:sz="4" w:space="0" w:color="auto"/>
              <w:right w:val="single" w:sz="4" w:space="0" w:color="auto"/>
            </w:tcBorders>
          </w:tcPr>
          <w:p w14:paraId="61EDC67E"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79E4AD35"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54D5B780"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916285D" w14:textId="77777777" w:rsidTr="00BC6C49">
        <w:tc>
          <w:tcPr>
            <w:tcW w:w="9498"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2E2FD25"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b/>
                <w:sz w:val="20"/>
                <w:szCs w:val="20"/>
              </w:rPr>
              <w:t xml:space="preserve">DATOS BANCARIOS </w:t>
            </w:r>
          </w:p>
        </w:tc>
      </w:tr>
      <w:tr w:rsidR="00BC6C49" w14:paraId="3B4F0F01" w14:textId="77777777" w:rsidTr="00BC6C49">
        <w:tc>
          <w:tcPr>
            <w:tcW w:w="8223" w:type="dxa"/>
            <w:gridSpan w:val="4"/>
            <w:tcBorders>
              <w:top w:val="single" w:sz="4" w:space="0" w:color="auto"/>
              <w:left w:val="single" w:sz="4" w:space="0" w:color="auto"/>
              <w:bottom w:val="single" w:sz="4" w:space="0" w:color="auto"/>
              <w:right w:val="single" w:sz="4" w:space="0" w:color="auto"/>
            </w:tcBorders>
            <w:hideMark/>
          </w:tcPr>
          <w:p w14:paraId="62177344"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Certificado de cuenta bancaria de la entidad.</w:t>
            </w:r>
          </w:p>
        </w:tc>
        <w:tc>
          <w:tcPr>
            <w:tcW w:w="425" w:type="dxa"/>
            <w:tcBorders>
              <w:top w:val="single" w:sz="4" w:space="0" w:color="auto"/>
              <w:left w:val="single" w:sz="4" w:space="0" w:color="auto"/>
              <w:bottom w:val="single" w:sz="4" w:space="0" w:color="auto"/>
              <w:right w:val="single" w:sz="4" w:space="0" w:color="auto"/>
            </w:tcBorders>
          </w:tcPr>
          <w:p w14:paraId="38ADDEBB" w14:textId="77777777" w:rsidR="00BC6C49" w:rsidRDefault="00BC6C49">
            <w:pPr>
              <w:pStyle w:val="Prrafodelista"/>
              <w:numPr>
                <w:ilvl w:val="0"/>
                <w:numId w:val="40"/>
              </w:numPr>
              <w:spacing w:line="240" w:lineRule="auto"/>
              <w:ind w:left="317" w:hanging="284"/>
              <w:jc w:val="both"/>
              <w:rPr>
                <w:rFonts w:ascii="AytoRoquetas Light Condensed" w:hAnsi="AytoRoquetas Light Condensed"/>
                <w:sz w:val="20"/>
                <w:szCs w:val="20"/>
              </w:rPr>
            </w:pPr>
          </w:p>
        </w:tc>
        <w:tc>
          <w:tcPr>
            <w:tcW w:w="425" w:type="dxa"/>
            <w:tcBorders>
              <w:top w:val="single" w:sz="4" w:space="0" w:color="auto"/>
              <w:left w:val="single" w:sz="4" w:space="0" w:color="auto"/>
              <w:bottom w:val="single" w:sz="4" w:space="0" w:color="auto"/>
              <w:right w:val="single" w:sz="4" w:space="0" w:color="auto"/>
            </w:tcBorders>
            <w:hideMark/>
          </w:tcPr>
          <w:p w14:paraId="01467C69"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081F7EC5"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7BAA4268" w14:textId="77777777" w:rsidTr="00BC6C49">
        <w:tc>
          <w:tcPr>
            <w:tcW w:w="9498"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2FF6A9F"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FEDERACIÓN DEPORTIVA</w:t>
            </w:r>
          </w:p>
        </w:tc>
      </w:tr>
      <w:tr w:rsidR="00BC6C49" w14:paraId="491B084B" w14:textId="77777777" w:rsidTr="00BC6C49">
        <w:tc>
          <w:tcPr>
            <w:tcW w:w="8223" w:type="dxa"/>
            <w:gridSpan w:val="4"/>
            <w:tcBorders>
              <w:top w:val="single" w:sz="4" w:space="0" w:color="auto"/>
              <w:left w:val="single" w:sz="4" w:space="0" w:color="auto"/>
              <w:bottom w:val="single" w:sz="4" w:space="0" w:color="auto"/>
              <w:right w:val="single" w:sz="4" w:space="0" w:color="auto"/>
            </w:tcBorders>
            <w:hideMark/>
          </w:tcPr>
          <w:p w14:paraId="4DC2782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Documento acreditativo emitido por la federación correspondiente que acredite la participación y clasificación en la prueba deportiva correspondiente, así como, por otra, el número total de años que ha estado en posesión de la licencia federativa, indicando sus anualidades. </w:t>
            </w:r>
          </w:p>
        </w:tc>
        <w:tc>
          <w:tcPr>
            <w:tcW w:w="425" w:type="dxa"/>
            <w:tcBorders>
              <w:top w:val="single" w:sz="4" w:space="0" w:color="auto"/>
              <w:left w:val="single" w:sz="4" w:space="0" w:color="auto"/>
              <w:bottom w:val="single" w:sz="4" w:space="0" w:color="auto"/>
              <w:right w:val="single" w:sz="4" w:space="0" w:color="auto"/>
            </w:tcBorders>
            <w:hideMark/>
          </w:tcPr>
          <w:p w14:paraId="3888716C"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h)</w:t>
            </w:r>
          </w:p>
        </w:tc>
        <w:tc>
          <w:tcPr>
            <w:tcW w:w="425" w:type="dxa"/>
            <w:tcBorders>
              <w:top w:val="single" w:sz="4" w:space="0" w:color="auto"/>
              <w:left w:val="single" w:sz="4" w:space="0" w:color="auto"/>
              <w:bottom w:val="single" w:sz="4" w:space="0" w:color="auto"/>
              <w:right w:val="single" w:sz="4" w:space="0" w:color="auto"/>
            </w:tcBorders>
            <w:hideMark/>
          </w:tcPr>
          <w:p w14:paraId="6573FC5F"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2DA5B4EF"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r w:rsidR="00BC6C49" w14:paraId="01C52958" w14:textId="77777777" w:rsidTr="00BC6C49">
        <w:tc>
          <w:tcPr>
            <w:tcW w:w="8223" w:type="dxa"/>
            <w:gridSpan w:val="4"/>
            <w:tcBorders>
              <w:top w:val="single" w:sz="4" w:space="0" w:color="auto"/>
              <w:left w:val="single" w:sz="4" w:space="0" w:color="auto"/>
              <w:bottom w:val="single" w:sz="4" w:space="0" w:color="auto"/>
              <w:right w:val="single" w:sz="4" w:space="0" w:color="auto"/>
            </w:tcBorders>
            <w:hideMark/>
          </w:tcPr>
          <w:p w14:paraId="2D1A0C6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Licencia federativa en vigor</w:t>
            </w:r>
          </w:p>
        </w:tc>
        <w:tc>
          <w:tcPr>
            <w:tcW w:w="425" w:type="dxa"/>
            <w:tcBorders>
              <w:top w:val="single" w:sz="4" w:space="0" w:color="auto"/>
              <w:left w:val="single" w:sz="4" w:space="0" w:color="auto"/>
              <w:bottom w:val="single" w:sz="4" w:space="0" w:color="auto"/>
              <w:right w:val="single" w:sz="4" w:space="0" w:color="auto"/>
            </w:tcBorders>
            <w:hideMark/>
          </w:tcPr>
          <w:p w14:paraId="5B5B69A5"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i)</w:t>
            </w:r>
          </w:p>
        </w:tc>
        <w:tc>
          <w:tcPr>
            <w:tcW w:w="425" w:type="dxa"/>
            <w:tcBorders>
              <w:top w:val="single" w:sz="4" w:space="0" w:color="auto"/>
              <w:left w:val="single" w:sz="4" w:space="0" w:color="auto"/>
              <w:bottom w:val="single" w:sz="4" w:space="0" w:color="auto"/>
              <w:right w:val="single" w:sz="4" w:space="0" w:color="auto"/>
            </w:tcBorders>
            <w:hideMark/>
          </w:tcPr>
          <w:p w14:paraId="5CF0B3AF" w14:textId="77777777" w:rsidR="00BC6C49" w:rsidRDefault="00BC6C49">
            <w:pPr>
              <w:spacing w:line="240" w:lineRule="auto"/>
              <w:ind w:left="33"/>
              <w:jc w:val="both"/>
              <w:rPr>
                <w:rFonts w:ascii="AytoRoquetas Light Condensed" w:hAnsi="AytoRoquetas Light Condensed"/>
                <w:sz w:val="20"/>
                <w:szCs w:val="20"/>
              </w:rPr>
            </w:pPr>
            <w:r>
              <w:rPr>
                <w:rFonts w:ascii="AytoRoquetas Light Condensed" w:hAnsi="AytoRoquetas Light Condensed"/>
                <w:sz w:val="20"/>
                <w:szCs w:val="20"/>
              </w:rPr>
              <w:t>si</w:t>
            </w:r>
          </w:p>
        </w:tc>
        <w:tc>
          <w:tcPr>
            <w:tcW w:w="425" w:type="dxa"/>
            <w:tcBorders>
              <w:top w:val="single" w:sz="4" w:space="0" w:color="auto"/>
              <w:left w:val="single" w:sz="4" w:space="0" w:color="auto"/>
              <w:bottom w:val="single" w:sz="4" w:space="0" w:color="auto"/>
              <w:right w:val="single" w:sz="4" w:space="0" w:color="auto"/>
            </w:tcBorders>
            <w:hideMark/>
          </w:tcPr>
          <w:p w14:paraId="192A2B20"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no</w:t>
            </w:r>
          </w:p>
        </w:tc>
      </w:tr>
    </w:tbl>
    <w:p w14:paraId="03CFC9B9" w14:textId="77777777" w:rsidR="00BC6C49" w:rsidRDefault="00BC6C49" w:rsidP="00BC6C49">
      <w:pPr>
        <w:rPr>
          <w:rFonts w:ascii="AytoRoquetas Light Condensed" w:hAnsi="AytoRoquetas Light Condensed"/>
          <w:sz w:val="20"/>
          <w:szCs w:val="20"/>
        </w:rPr>
      </w:pPr>
    </w:p>
    <w:tbl>
      <w:tblPr>
        <w:tblStyle w:val="Tablaconcuadrcula"/>
        <w:tblW w:w="9498" w:type="dxa"/>
        <w:tblInd w:w="-431" w:type="dxa"/>
        <w:tblLook w:val="04A0" w:firstRow="1" w:lastRow="0" w:firstColumn="1" w:lastColumn="0" w:noHBand="0" w:noVBand="1"/>
      </w:tblPr>
      <w:tblGrid>
        <w:gridCol w:w="852"/>
        <w:gridCol w:w="2551"/>
        <w:gridCol w:w="2693"/>
        <w:gridCol w:w="2530"/>
        <w:gridCol w:w="872"/>
      </w:tblGrid>
      <w:tr w:rsidR="00BC6C49" w14:paraId="54B03784" w14:textId="77777777" w:rsidTr="00BC6C49">
        <w:tc>
          <w:tcPr>
            <w:tcW w:w="9498"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57A6CE4" w14:textId="77777777" w:rsidR="00BC6C49" w:rsidRDefault="00BC6C49">
            <w:pPr>
              <w:pStyle w:val="Prrafodelista"/>
              <w:numPr>
                <w:ilvl w:val="0"/>
                <w:numId w:val="38"/>
              </w:numPr>
              <w:spacing w:after="0" w:line="240" w:lineRule="auto"/>
              <w:rPr>
                <w:rFonts w:ascii="AytoRoquetas Light Condensed" w:hAnsi="AytoRoquetas Light Condensed"/>
                <w:b/>
              </w:rPr>
            </w:pPr>
            <w:r>
              <w:rPr>
                <w:rFonts w:ascii="AytoRoquetas Light Condensed" w:hAnsi="AytoRoquetas Light Condensed"/>
                <w:b/>
              </w:rPr>
              <w:t>CURRICULUM DEPORTIVO</w:t>
            </w:r>
          </w:p>
        </w:tc>
      </w:tr>
      <w:tr w:rsidR="00BC6C49" w14:paraId="74F2EC77" w14:textId="77777777" w:rsidTr="00BC6C49">
        <w:tc>
          <w:tcPr>
            <w:tcW w:w="3403"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74EA59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MODALIDAD DEPORTIVA:</w:t>
            </w:r>
          </w:p>
        </w:tc>
        <w:tc>
          <w:tcPr>
            <w:tcW w:w="609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323A49" w14:textId="77777777" w:rsidR="00BC6C49" w:rsidRDefault="00BC6C49">
            <w:pPr>
              <w:spacing w:line="240" w:lineRule="auto"/>
              <w:rPr>
                <w:rFonts w:ascii="AytoRoquetas Light Condensed" w:hAnsi="AytoRoquetas Light Condensed"/>
                <w:b/>
                <w:sz w:val="20"/>
                <w:szCs w:val="20"/>
              </w:rPr>
            </w:pPr>
          </w:p>
        </w:tc>
      </w:tr>
      <w:tr w:rsidR="00BC6C49" w14:paraId="6C8E78A4" w14:textId="77777777" w:rsidTr="00BC6C49">
        <w:tc>
          <w:tcPr>
            <w:tcW w:w="34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668B71" w14:textId="77777777" w:rsidR="00BC6C49" w:rsidRDefault="00BC6C49">
            <w:pPr>
              <w:spacing w:line="240" w:lineRule="auto"/>
              <w:rPr>
                <w:rFonts w:ascii="AytoRoquetas Light Condensed" w:hAnsi="AytoRoquetas Light Condensed"/>
                <w:sz w:val="20"/>
                <w:szCs w:val="20"/>
              </w:rPr>
            </w:pPr>
            <w:proofErr w:type="spellStart"/>
            <w:r>
              <w:rPr>
                <w:rFonts w:ascii="AytoRoquetas Light Condensed" w:hAnsi="AytoRoquetas Light Condensed"/>
                <w:sz w:val="20"/>
                <w:szCs w:val="20"/>
              </w:rPr>
              <w:t>Nº</w:t>
            </w:r>
            <w:proofErr w:type="spellEnd"/>
            <w:r>
              <w:rPr>
                <w:rFonts w:ascii="AytoRoquetas Light Condensed" w:hAnsi="AytoRoquetas Light Condensed"/>
                <w:sz w:val="20"/>
                <w:szCs w:val="20"/>
              </w:rPr>
              <w:t xml:space="preserve"> AÑOS CON LICENCIA FEDERATIVA:</w:t>
            </w:r>
          </w:p>
        </w:tc>
        <w:tc>
          <w:tcPr>
            <w:tcW w:w="6095" w:type="dxa"/>
            <w:gridSpan w:val="3"/>
            <w:tcBorders>
              <w:top w:val="single" w:sz="4" w:space="0" w:color="auto"/>
              <w:left w:val="single" w:sz="4" w:space="0" w:color="auto"/>
              <w:bottom w:val="single" w:sz="4" w:space="0" w:color="auto"/>
              <w:right w:val="single" w:sz="4" w:space="0" w:color="auto"/>
            </w:tcBorders>
          </w:tcPr>
          <w:p w14:paraId="47002B6B" w14:textId="77777777" w:rsidR="00BC6C49" w:rsidRDefault="00BC6C49">
            <w:pPr>
              <w:spacing w:line="240" w:lineRule="auto"/>
              <w:rPr>
                <w:rFonts w:ascii="AytoRoquetas Light Condensed" w:hAnsi="AytoRoquetas Light Condensed"/>
                <w:sz w:val="20"/>
                <w:szCs w:val="20"/>
              </w:rPr>
            </w:pPr>
          </w:p>
        </w:tc>
      </w:tr>
      <w:tr w:rsidR="00BC6C49" w14:paraId="2F366306" w14:textId="77777777" w:rsidTr="00BC6C49">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B72470"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AÑO</w:t>
            </w:r>
          </w:p>
        </w:tc>
        <w:tc>
          <w:tcPr>
            <w:tcW w:w="52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FDB613"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COMPETICION DEPORTIVA</w:t>
            </w:r>
          </w:p>
        </w:tc>
        <w:tc>
          <w:tcPr>
            <w:tcW w:w="2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3EEB7E"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NIVEL DE LA COMPETICION (Provincial, Autonómico, Nacional, Internacional</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DD0C88"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PUESTO</w:t>
            </w:r>
          </w:p>
        </w:tc>
      </w:tr>
      <w:tr w:rsidR="00BC6C49" w14:paraId="575E148A" w14:textId="77777777" w:rsidTr="00BC6C49">
        <w:tc>
          <w:tcPr>
            <w:tcW w:w="852" w:type="dxa"/>
            <w:tcBorders>
              <w:top w:val="single" w:sz="4" w:space="0" w:color="auto"/>
              <w:left w:val="single" w:sz="4" w:space="0" w:color="auto"/>
              <w:bottom w:val="single" w:sz="4" w:space="0" w:color="auto"/>
              <w:right w:val="single" w:sz="4" w:space="0" w:color="auto"/>
            </w:tcBorders>
          </w:tcPr>
          <w:p w14:paraId="548197B3"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0AA5828D"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0A8E0A82"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0635C1F2" w14:textId="77777777" w:rsidR="00BC6C49" w:rsidRDefault="00BC6C49">
            <w:pPr>
              <w:spacing w:line="240" w:lineRule="auto"/>
              <w:jc w:val="center"/>
              <w:rPr>
                <w:rFonts w:ascii="AytoRoquetas Light Condensed" w:hAnsi="AytoRoquetas Light Condensed"/>
                <w:sz w:val="20"/>
                <w:szCs w:val="20"/>
              </w:rPr>
            </w:pPr>
          </w:p>
        </w:tc>
      </w:tr>
      <w:tr w:rsidR="00BC6C49" w14:paraId="27388B24" w14:textId="77777777" w:rsidTr="00BC6C49">
        <w:tc>
          <w:tcPr>
            <w:tcW w:w="852" w:type="dxa"/>
            <w:tcBorders>
              <w:top w:val="single" w:sz="4" w:space="0" w:color="auto"/>
              <w:left w:val="single" w:sz="4" w:space="0" w:color="auto"/>
              <w:bottom w:val="single" w:sz="4" w:space="0" w:color="auto"/>
              <w:right w:val="single" w:sz="4" w:space="0" w:color="auto"/>
            </w:tcBorders>
          </w:tcPr>
          <w:p w14:paraId="4F46D1BE"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6AE9372B"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0FF661F6"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7A18DF39" w14:textId="77777777" w:rsidR="00BC6C49" w:rsidRDefault="00BC6C49">
            <w:pPr>
              <w:spacing w:line="240" w:lineRule="auto"/>
              <w:jc w:val="center"/>
              <w:rPr>
                <w:rFonts w:ascii="AytoRoquetas Light Condensed" w:hAnsi="AytoRoquetas Light Condensed"/>
                <w:sz w:val="20"/>
                <w:szCs w:val="20"/>
              </w:rPr>
            </w:pPr>
          </w:p>
        </w:tc>
      </w:tr>
      <w:tr w:rsidR="00BC6C49" w14:paraId="68C674E9" w14:textId="77777777" w:rsidTr="00BC6C49">
        <w:tc>
          <w:tcPr>
            <w:tcW w:w="852" w:type="dxa"/>
            <w:tcBorders>
              <w:top w:val="single" w:sz="4" w:space="0" w:color="auto"/>
              <w:left w:val="single" w:sz="4" w:space="0" w:color="auto"/>
              <w:bottom w:val="single" w:sz="4" w:space="0" w:color="auto"/>
              <w:right w:val="single" w:sz="4" w:space="0" w:color="auto"/>
            </w:tcBorders>
          </w:tcPr>
          <w:p w14:paraId="3F3E9A40"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5FB06F9A"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0EB6456F"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019268AD" w14:textId="77777777" w:rsidR="00BC6C49" w:rsidRDefault="00BC6C49">
            <w:pPr>
              <w:spacing w:line="240" w:lineRule="auto"/>
              <w:jc w:val="center"/>
              <w:rPr>
                <w:rFonts w:ascii="AytoRoquetas Light Condensed" w:hAnsi="AytoRoquetas Light Condensed"/>
                <w:sz w:val="20"/>
                <w:szCs w:val="20"/>
              </w:rPr>
            </w:pPr>
          </w:p>
        </w:tc>
      </w:tr>
      <w:tr w:rsidR="00BC6C49" w14:paraId="08C95527" w14:textId="77777777" w:rsidTr="00BC6C49">
        <w:tc>
          <w:tcPr>
            <w:tcW w:w="852" w:type="dxa"/>
            <w:tcBorders>
              <w:top w:val="single" w:sz="4" w:space="0" w:color="auto"/>
              <w:left w:val="single" w:sz="4" w:space="0" w:color="auto"/>
              <w:bottom w:val="single" w:sz="4" w:space="0" w:color="auto"/>
              <w:right w:val="single" w:sz="4" w:space="0" w:color="auto"/>
            </w:tcBorders>
          </w:tcPr>
          <w:p w14:paraId="207FF41A"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67C44623"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6FC38B7F"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3BCB7EB9" w14:textId="77777777" w:rsidR="00BC6C49" w:rsidRDefault="00BC6C49">
            <w:pPr>
              <w:spacing w:line="240" w:lineRule="auto"/>
              <w:jc w:val="center"/>
              <w:rPr>
                <w:rFonts w:ascii="AytoRoquetas Light Condensed" w:hAnsi="AytoRoquetas Light Condensed"/>
                <w:sz w:val="20"/>
                <w:szCs w:val="20"/>
              </w:rPr>
            </w:pPr>
          </w:p>
        </w:tc>
      </w:tr>
      <w:tr w:rsidR="00BC6C49" w14:paraId="3A8A9DFB" w14:textId="77777777" w:rsidTr="00BC6C49">
        <w:tc>
          <w:tcPr>
            <w:tcW w:w="852" w:type="dxa"/>
            <w:tcBorders>
              <w:top w:val="single" w:sz="4" w:space="0" w:color="auto"/>
              <w:left w:val="single" w:sz="4" w:space="0" w:color="auto"/>
              <w:bottom w:val="single" w:sz="4" w:space="0" w:color="auto"/>
              <w:right w:val="single" w:sz="4" w:space="0" w:color="auto"/>
            </w:tcBorders>
          </w:tcPr>
          <w:p w14:paraId="2ED479C2"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4FD0FC"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19110E4B"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3E5E164F" w14:textId="77777777" w:rsidR="00BC6C49" w:rsidRDefault="00BC6C49">
            <w:pPr>
              <w:spacing w:line="240" w:lineRule="auto"/>
              <w:jc w:val="center"/>
              <w:rPr>
                <w:rFonts w:ascii="AytoRoquetas Light Condensed" w:hAnsi="AytoRoquetas Light Condensed"/>
                <w:sz w:val="20"/>
                <w:szCs w:val="20"/>
              </w:rPr>
            </w:pPr>
          </w:p>
        </w:tc>
      </w:tr>
      <w:tr w:rsidR="00BC6C49" w14:paraId="13712071" w14:textId="77777777" w:rsidTr="00BC6C49">
        <w:tc>
          <w:tcPr>
            <w:tcW w:w="852" w:type="dxa"/>
            <w:tcBorders>
              <w:top w:val="single" w:sz="4" w:space="0" w:color="auto"/>
              <w:left w:val="single" w:sz="4" w:space="0" w:color="auto"/>
              <w:bottom w:val="single" w:sz="4" w:space="0" w:color="auto"/>
              <w:right w:val="single" w:sz="4" w:space="0" w:color="auto"/>
            </w:tcBorders>
          </w:tcPr>
          <w:p w14:paraId="72DB7262"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67C00F63"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4E1B377C"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052C66D1" w14:textId="77777777" w:rsidR="00BC6C49" w:rsidRDefault="00BC6C49">
            <w:pPr>
              <w:spacing w:line="240" w:lineRule="auto"/>
              <w:jc w:val="center"/>
              <w:rPr>
                <w:rFonts w:ascii="AytoRoquetas Light Condensed" w:hAnsi="AytoRoquetas Light Condensed"/>
                <w:sz w:val="20"/>
                <w:szCs w:val="20"/>
              </w:rPr>
            </w:pPr>
          </w:p>
        </w:tc>
      </w:tr>
      <w:tr w:rsidR="00BC6C49" w14:paraId="621472F8" w14:textId="77777777" w:rsidTr="00BC6C49">
        <w:tc>
          <w:tcPr>
            <w:tcW w:w="852" w:type="dxa"/>
            <w:tcBorders>
              <w:top w:val="single" w:sz="4" w:space="0" w:color="auto"/>
              <w:left w:val="single" w:sz="4" w:space="0" w:color="auto"/>
              <w:bottom w:val="single" w:sz="4" w:space="0" w:color="auto"/>
              <w:right w:val="single" w:sz="4" w:space="0" w:color="auto"/>
            </w:tcBorders>
          </w:tcPr>
          <w:p w14:paraId="75F65196"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05A4CCB9"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1E4E97F8"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4828D8DD" w14:textId="77777777" w:rsidR="00BC6C49" w:rsidRDefault="00BC6C49">
            <w:pPr>
              <w:spacing w:line="240" w:lineRule="auto"/>
              <w:jc w:val="center"/>
              <w:rPr>
                <w:rFonts w:ascii="AytoRoquetas Light Condensed" w:hAnsi="AytoRoquetas Light Condensed"/>
                <w:sz w:val="20"/>
                <w:szCs w:val="20"/>
              </w:rPr>
            </w:pPr>
          </w:p>
        </w:tc>
      </w:tr>
      <w:tr w:rsidR="00BC6C49" w14:paraId="418D3113" w14:textId="77777777" w:rsidTr="00BC6C49">
        <w:tc>
          <w:tcPr>
            <w:tcW w:w="852" w:type="dxa"/>
            <w:tcBorders>
              <w:top w:val="single" w:sz="4" w:space="0" w:color="auto"/>
              <w:left w:val="single" w:sz="4" w:space="0" w:color="auto"/>
              <w:bottom w:val="single" w:sz="4" w:space="0" w:color="auto"/>
              <w:right w:val="single" w:sz="4" w:space="0" w:color="auto"/>
            </w:tcBorders>
          </w:tcPr>
          <w:p w14:paraId="458B8862"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14FBEDD9"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1FE053EF"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7C00B0D7" w14:textId="77777777" w:rsidR="00BC6C49" w:rsidRDefault="00BC6C49">
            <w:pPr>
              <w:spacing w:line="240" w:lineRule="auto"/>
              <w:jc w:val="center"/>
              <w:rPr>
                <w:rFonts w:ascii="AytoRoquetas Light Condensed" w:hAnsi="AytoRoquetas Light Condensed"/>
                <w:sz w:val="20"/>
                <w:szCs w:val="20"/>
              </w:rPr>
            </w:pPr>
          </w:p>
        </w:tc>
      </w:tr>
      <w:tr w:rsidR="00BC6C49" w14:paraId="4212DE32" w14:textId="77777777" w:rsidTr="00BC6C49">
        <w:tc>
          <w:tcPr>
            <w:tcW w:w="852" w:type="dxa"/>
            <w:tcBorders>
              <w:top w:val="single" w:sz="4" w:space="0" w:color="auto"/>
              <w:left w:val="single" w:sz="4" w:space="0" w:color="auto"/>
              <w:bottom w:val="single" w:sz="4" w:space="0" w:color="auto"/>
              <w:right w:val="single" w:sz="4" w:space="0" w:color="auto"/>
            </w:tcBorders>
          </w:tcPr>
          <w:p w14:paraId="60A0813D"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088AEB1D"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546A64DE"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10AC6E5F" w14:textId="77777777" w:rsidR="00BC6C49" w:rsidRDefault="00BC6C49">
            <w:pPr>
              <w:spacing w:line="240" w:lineRule="auto"/>
              <w:jc w:val="center"/>
              <w:rPr>
                <w:rFonts w:ascii="AytoRoquetas Light Condensed" w:hAnsi="AytoRoquetas Light Condensed"/>
                <w:sz w:val="20"/>
                <w:szCs w:val="20"/>
              </w:rPr>
            </w:pPr>
          </w:p>
        </w:tc>
      </w:tr>
      <w:tr w:rsidR="00BC6C49" w14:paraId="0F2B7E09" w14:textId="77777777" w:rsidTr="00BC6C49">
        <w:tc>
          <w:tcPr>
            <w:tcW w:w="852" w:type="dxa"/>
            <w:tcBorders>
              <w:top w:val="single" w:sz="4" w:space="0" w:color="auto"/>
              <w:left w:val="single" w:sz="4" w:space="0" w:color="auto"/>
              <w:bottom w:val="single" w:sz="4" w:space="0" w:color="auto"/>
              <w:right w:val="single" w:sz="4" w:space="0" w:color="auto"/>
            </w:tcBorders>
          </w:tcPr>
          <w:p w14:paraId="68E2FA08"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669EE4E3"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78BFCC73"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71135EDF" w14:textId="77777777" w:rsidR="00BC6C49" w:rsidRDefault="00BC6C49">
            <w:pPr>
              <w:spacing w:line="240" w:lineRule="auto"/>
              <w:jc w:val="center"/>
              <w:rPr>
                <w:rFonts w:ascii="AytoRoquetas Light Condensed" w:hAnsi="AytoRoquetas Light Condensed"/>
                <w:sz w:val="20"/>
                <w:szCs w:val="20"/>
              </w:rPr>
            </w:pPr>
          </w:p>
        </w:tc>
      </w:tr>
      <w:tr w:rsidR="00BC6C49" w14:paraId="3215B83E" w14:textId="77777777" w:rsidTr="00BC6C49">
        <w:tc>
          <w:tcPr>
            <w:tcW w:w="852" w:type="dxa"/>
            <w:tcBorders>
              <w:top w:val="single" w:sz="4" w:space="0" w:color="auto"/>
              <w:left w:val="single" w:sz="4" w:space="0" w:color="auto"/>
              <w:bottom w:val="single" w:sz="4" w:space="0" w:color="auto"/>
              <w:right w:val="single" w:sz="4" w:space="0" w:color="auto"/>
            </w:tcBorders>
          </w:tcPr>
          <w:p w14:paraId="128EDDD6"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0DE127EC"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11C53FA9"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5727EF57" w14:textId="77777777" w:rsidR="00BC6C49" w:rsidRDefault="00BC6C49">
            <w:pPr>
              <w:spacing w:line="240" w:lineRule="auto"/>
              <w:jc w:val="center"/>
              <w:rPr>
                <w:rFonts w:ascii="AytoRoquetas Light Condensed" w:hAnsi="AytoRoquetas Light Condensed"/>
                <w:sz w:val="20"/>
                <w:szCs w:val="20"/>
              </w:rPr>
            </w:pPr>
          </w:p>
        </w:tc>
      </w:tr>
      <w:tr w:rsidR="00BC6C49" w14:paraId="6A83DA4C" w14:textId="77777777" w:rsidTr="00BC6C49">
        <w:tc>
          <w:tcPr>
            <w:tcW w:w="852" w:type="dxa"/>
            <w:tcBorders>
              <w:top w:val="single" w:sz="4" w:space="0" w:color="auto"/>
              <w:left w:val="single" w:sz="4" w:space="0" w:color="auto"/>
              <w:bottom w:val="single" w:sz="4" w:space="0" w:color="auto"/>
              <w:right w:val="single" w:sz="4" w:space="0" w:color="auto"/>
            </w:tcBorders>
          </w:tcPr>
          <w:p w14:paraId="064A01FC"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603AE3C2"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4E4060B1"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16CA50A0" w14:textId="77777777" w:rsidR="00BC6C49" w:rsidRDefault="00BC6C49">
            <w:pPr>
              <w:spacing w:line="240" w:lineRule="auto"/>
              <w:jc w:val="center"/>
              <w:rPr>
                <w:rFonts w:ascii="AytoRoquetas Light Condensed" w:hAnsi="AytoRoquetas Light Condensed"/>
                <w:sz w:val="20"/>
                <w:szCs w:val="20"/>
              </w:rPr>
            </w:pPr>
          </w:p>
        </w:tc>
      </w:tr>
      <w:tr w:rsidR="00BC6C49" w14:paraId="0239ADBF" w14:textId="77777777" w:rsidTr="00BC6C49">
        <w:tc>
          <w:tcPr>
            <w:tcW w:w="852" w:type="dxa"/>
            <w:tcBorders>
              <w:top w:val="single" w:sz="4" w:space="0" w:color="auto"/>
              <w:left w:val="single" w:sz="4" w:space="0" w:color="auto"/>
              <w:bottom w:val="single" w:sz="4" w:space="0" w:color="auto"/>
              <w:right w:val="single" w:sz="4" w:space="0" w:color="auto"/>
            </w:tcBorders>
          </w:tcPr>
          <w:p w14:paraId="5F5A7D15"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D7D88EA"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43FA3D44"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720D45BF" w14:textId="77777777" w:rsidR="00BC6C49" w:rsidRDefault="00BC6C49">
            <w:pPr>
              <w:spacing w:line="240" w:lineRule="auto"/>
              <w:jc w:val="center"/>
              <w:rPr>
                <w:rFonts w:ascii="AytoRoquetas Light Condensed" w:hAnsi="AytoRoquetas Light Condensed"/>
                <w:sz w:val="20"/>
                <w:szCs w:val="20"/>
              </w:rPr>
            </w:pPr>
          </w:p>
        </w:tc>
      </w:tr>
      <w:tr w:rsidR="00BC6C49" w14:paraId="1C3FBB0B" w14:textId="77777777" w:rsidTr="00BC6C49">
        <w:tc>
          <w:tcPr>
            <w:tcW w:w="852" w:type="dxa"/>
            <w:tcBorders>
              <w:top w:val="single" w:sz="4" w:space="0" w:color="auto"/>
              <w:left w:val="single" w:sz="4" w:space="0" w:color="auto"/>
              <w:bottom w:val="single" w:sz="4" w:space="0" w:color="auto"/>
              <w:right w:val="single" w:sz="4" w:space="0" w:color="auto"/>
            </w:tcBorders>
          </w:tcPr>
          <w:p w14:paraId="79CB2783"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01B7D677"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04AB3FD1"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38BBEB54" w14:textId="77777777" w:rsidR="00BC6C49" w:rsidRDefault="00BC6C49">
            <w:pPr>
              <w:spacing w:line="240" w:lineRule="auto"/>
              <w:jc w:val="center"/>
              <w:rPr>
                <w:rFonts w:ascii="AytoRoquetas Light Condensed" w:hAnsi="AytoRoquetas Light Condensed"/>
                <w:sz w:val="20"/>
                <w:szCs w:val="20"/>
              </w:rPr>
            </w:pPr>
          </w:p>
        </w:tc>
      </w:tr>
      <w:tr w:rsidR="00BC6C49" w14:paraId="7BC5D37A" w14:textId="77777777" w:rsidTr="00BC6C49">
        <w:tc>
          <w:tcPr>
            <w:tcW w:w="852" w:type="dxa"/>
            <w:tcBorders>
              <w:top w:val="single" w:sz="4" w:space="0" w:color="auto"/>
              <w:left w:val="single" w:sz="4" w:space="0" w:color="auto"/>
              <w:bottom w:val="single" w:sz="4" w:space="0" w:color="auto"/>
              <w:right w:val="single" w:sz="4" w:space="0" w:color="auto"/>
            </w:tcBorders>
          </w:tcPr>
          <w:p w14:paraId="53F74EC4"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519590C4"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71DF87B1"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27657EFF" w14:textId="77777777" w:rsidR="00BC6C49" w:rsidRDefault="00BC6C49">
            <w:pPr>
              <w:spacing w:line="240" w:lineRule="auto"/>
              <w:jc w:val="center"/>
              <w:rPr>
                <w:rFonts w:ascii="AytoRoquetas Light Condensed" w:hAnsi="AytoRoquetas Light Condensed"/>
                <w:sz w:val="20"/>
                <w:szCs w:val="20"/>
              </w:rPr>
            </w:pPr>
          </w:p>
        </w:tc>
      </w:tr>
      <w:tr w:rsidR="00BC6C49" w14:paraId="22D5B1FE" w14:textId="77777777" w:rsidTr="00BC6C49">
        <w:tc>
          <w:tcPr>
            <w:tcW w:w="852" w:type="dxa"/>
            <w:tcBorders>
              <w:top w:val="single" w:sz="4" w:space="0" w:color="auto"/>
              <w:left w:val="single" w:sz="4" w:space="0" w:color="auto"/>
              <w:bottom w:val="single" w:sz="4" w:space="0" w:color="auto"/>
              <w:right w:val="single" w:sz="4" w:space="0" w:color="auto"/>
            </w:tcBorders>
          </w:tcPr>
          <w:p w14:paraId="6F4EDD2A"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3F877930"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4B40F3B0"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15D18B32" w14:textId="77777777" w:rsidR="00BC6C49" w:rsidRDefault="00BC6C49">
            <w:pPr>
              <w:spacing w:line="240" w:lineRule="auto"/>
              <w:jc w:val="center"/>
              <w:rPr>
                <w:rFonts w:ascii="AytoRoquetas Light Condensed" w:hAnsi="AytoRoquetas Light Condensed"/>
                <w:sz w:val="20"/>
                <w:szCs w:val="20"/>
              </w:rPr>
            </w:pPr>
          </w:p>
        </w:tc>
      </w:tr>
      <w:tr w:rsidR="00BC6C49" w14:paraId="43D80B30" w14:textId="77777777" w:rsidTr="00BC6C49">
        <w:tc>
          <w:tcPr>
            <w:tcW w:w="852" w:type="dxa"/>
            <w:tcBorders>
              <w:top w:val="single" w:sz="4" w:space="0" w:color="auto"/>
              <w:left w:val="single" w:sz="4" w:space="0" w:color="auto"/>
              <w:bottom w:val="single" w:sz="4" w:space="0" w:color="auto"/>
              <w:right w:val="single" w:sz="4" w:space="0" w:color="auto"/>
            </w:tcBorders>
          </w:tcPr>
          <w:p w14:paraId="7B1A12EB" w14:textId="77777777" w:rsidR="00BC6C49" w:rsidRDefault="00BC6C49">
            <w:pPr>
              <w:spacing w:line="240" w:lineRule="auto"/>
              <w:jc w:val="center"/>
              <w:rPr>
                <w:rFonts w:ascii="AytoRoquetas Light Condensed" w:hAnsi="AytoRoquetas Light Condensed"/>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3254C3AC" w14:textId="77777777" w:rsidR="00BC6C49" w:rsidRDefault="00BC6C49">
            <w:pPr>
              <w:spacing w:line="240" w:lineRule="auto"/>
              <w:jc w:val="center"/>
              <w:rPr>
                <w:rFonts w:ascii="AytoRoquetas Light Condensed" w:hAnsi="AytoRoquetas Light Condensed"/>
                <w:sz w:val="20"/>
                <w:szCs w:val="20"/>
              </w:rPr>
            </w:pPr>
          </w:p>
        </w:tc>
        <w:tc>
          <w:tcPr>
            <w:tcW w:w="2530" w:type="dxa"/>
            <w:tcBorders>
              <w:top w:val="single" w:sz="4" w:space="0" w:color="auto"/>
              <w:left w:val="single" w:sz="4" w:space="0" w:color="auto"/>
              <w:bottom w:val="single" w:sz="4" w:space="0" w:color="auto"/>
              <w:right w:val="single" w:sz="4" w:space="0" w:color="auto"/>
            </w:tcBorders>
          </w:tcPr>
          <w:p w14:paraId="78E37286" w14:textId="77777777" w:rsidR="00BC6C49" w:rsidRDefault="00BC6C49">
            <w:pPr>
              <w:spacing w:line="240" w:lineRule="auto"/>
              <w:jc w:val="center"/>
              <w:rPr>
                <w:rFonts w:ascii="AytoRoquetas Light Condensed" w:hAnsi="AytoRoquetas Light Condensed"/>
                <w:sz w:val="20"/>
                <w:szCs w:val="20"/>
              </w:rPr>
            </w:pPr>
          </w:p>
        </w:tc>
        <w:tc>
          <w:tcPr>
            <w:tcW w:w="872" w:type="dxa"/>
            <w:tcBorders>
              <w:top w:val="single" w:sz="4" w:space="0" w:color="auto"/>
              <w:left w:val="single" w:sz="4" w:space="0" w:color="auto"/>
              <w:bottom w:val="single" w:sz="4" w:space="0" w:color="auto"/>
              <w:right w:val="single" w:sz="4" w:space="0" w:color="auto"/>
            </w:tcBorders>
          </w:tcPr>
          <w:p w14:paraId="48AD851A" w14:textId="77777777" w:rsidR="00BC6C49" w:rsidRDefault="00BC6C49">
            <w:pPr>
              <w:spacing w:line="240" w:lineRule="auto"/>
              <w:jc w:val="center"/>
              <w:rPr>
                <w:rFonts w:ascii="AytoRoquetas Light Condensed" w:hAnsi="AytoRoquetas Light Condensed"/>
                <w:sz w:val="20"/>
                <w:szCs w:val="20"/>
              </w:rPr>
            </w:pPr>
          </w:p>
        </w:tc>
      </w:tr>
    </w:tbl>
    <w:p w14:paraId="52321AFC"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8100"/>
        <w:gridCol w:w="1398"/>
      </w:tblGrid>
      <w:tr w:rsidR="00BC6C49" w14:paraId="6E04473C" w14:textId="77777777" w:rsidTr="00BC6C49">
        <w:tc>
          <w:tcPr>
            <w:tcW w:w="9498" w:type="dxa"/>
            <w:gridSpan w:val="2"/>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67421AA0" w14:textId="77777777" w:rsidR="00BC6C49" w:rsidRDefault="00BC6C49">
            <w:pPr>
              <w:pStyle w:val="Prrafodelista"/>
              <w:numPr>
                <w:ilvl w:val="0"/>
                <w:numId w:val="38"/>
              </w:numPr>
              <w:spacing w:line="240" w:lineRule="auto"/>
              <w:rPr>
                <w:rFonts w:ascii="AytoRoquetas Light Condensed" w:hAnsi="AytoRoquetas Light Condensed"/>
                <w:b/>
              </w:rPr>
            </w:pPr>
            <w:r>
              <w:rPr>
                <w:rFonts w:ascii="AytoRoquetas Light Condensed" w:hAnsi="AytoRoquetas Light Condensed"/>
                <w:b/>
              </w:rPr>
              <w:t xml:space="preserve"> CALENDARIO DE COMPETICION 2023-2024</w:t>
            </w:r>
          </w:p>
        </w:tc>
      </w:tr>
      <w:tr w:rsidR="00BC6C49" w14:paraId="4994C4BE"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52DC434"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NOMBRE DE LA COMPETICIÓN</w:t>
            </w:r>
          </w:p>
        </w:tc>
        <w:tc>
          <w:tcPr>
            <w:tcW w:w="139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7CCDF06"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FECHA DE CELEBRACION</w:t>
            </w:r>
          </w:p>
        </w:tc>
      </w:tr>
      <w:tr w:rsidR="00BC6C49" w14:paraId="436B275D"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hideMark/>
          </w:tcPr>
          <w:p w14:paraId="6B4C8583"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1.</w:t>
            </w:r>
          </w:p>
        </w:tc>
        <w:tc>
          <w:tcPr>
            <w:tcW w:w="1398" w:type="dxa"/>
            <w:tcBorders>
              <w:top w:val="single" w:sz="4" w:space="0" w:color="auto"/>
              <w:left w:val="single" w:sz="4" w:space="0" w:color="auto"/>
              <w:bottom w:val="single" w:sz="4" w:space="0" w:color="auto"/>
              <w:right w:val="single" w:sz="4" w:space="0" w:color="auto"/>
            </w:tcBorders>
          </w:tcPr>
          <w:p w14:paraId="71AAE048" w14:textId="77777777" w:rsidR="00BC6C49" w:rsidRDefault="00BC6C49">
            <w:pPr>
              <w:spacing w:line="240" w:lineRule="auto"/>
              <w:jc w:val="both"/>
              <w:rPr>
                <w:rFonts w:ascii="AytoRoquetas Light Condensed" w:hAnsi="AytoRoquetas Light Condensed"/>
                <w:b/>
                <w:sz w:val="20"/>
                <w:szCs w:val="20"/>
              </w:rPr>
            </w:pPr>
          </w:p>
        </w:tc>
      </w:tr>
      <w:tr w:rsidR="00BC6C49" w14:paraId="048AD12F"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00D1E259"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EE50F5B" w14:textId="77777777" w:rsidR="00BC6C49" w:rsidRDefault="00BC6C49">
            <w:pPr>
              <w:spacing w:line="240" w:lineRule="auto"/>
              <w:jc w:val="both"/>
              <w:rPr>
                <w:rFonts w:ascii="AytoRoquetas Light Condensed" w:hAnsi="AytoRoquetas Light Condensed"/>
                <w:b/>
                <w:sz w:val="20"/>
                <w:szCs w:val="20"/>
              </w:rPr>
            </w:pPr>
          </w:p>
        </w:tc>
      </w:tr>
      <w:tr w:rsidR="00BC6C49" w14:paraId="51E1A636"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5C879CC0"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59955B6F" w14:textId="77777777" w:rsidR="00BC6C49" w:rsidRDefault="00BC6C49">
            <w:pPr>
              <w:spacing w:line="240" w:lineRule="auto"/>
              <w:jc w:val="both"/>
              <w:rPr>
                <w:rFonts w:ascii="AytoRoquetas Light Condensed" w:hAnsi="AytoRoquetas Light Condensed"/>
                <w:b/>
                <w:sz w:val="20"/>
                <w:szCs w:val="20"/>
              </w:rPr>
            </w:pPr>
          </w:p>
        </w:tc>
      </w:tr>
      <w:tr w:rsidR="00BC6C49" w14:paraId="7688DC9E"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58B24D3E"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4B4A2561" w14:textId="77777777" w:rsidR="00BC6C49" w:rsidRDefault="00BC6C49">
            <w:pPr>
              <w:spacing w:line="240" w:lineRule="auto"/>
              <w:jc w:val="both"/>
              <w:rPr>
                <w:rFonts w:ascii="AytoRoquetas Light Condensed" w:hAnsi="AytoRoquetas Light Condensed"/>
                <w:b/>
                <w:sz w:val="20"/>
                <w:szCs w:val="20"/>
              </w:rPr>
            </w:pPr>
          </w:p>
        </w:tc>
      </w:tr>
      <w:tr w:rsidR="00BC6C49" w14:paraId="4100B72E"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7B848631"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261CFC1D" w14:textId="77777777" w:rsidR="00BC6C49" w:rsidRDefault="00BC6C49">
            <w:pPr>
              <w:spacing w:line="240" w:lineRule="auto"/>
              <w:jc w:val="both"/>
              <w:rPr>
                <w:rFonts w:ascii="AytoRoquetas Light Condensed" w:hAnsi="AytoRoquetas Light Condensed"/>
                <w:b/>
                <w:sz w:val="20"/>
                <w:szCs w:val="20"/>
              </w:rPr>
            </w:pPr>
          </w:p>
        </w:tc>
      </w:tr>
      <w:tr w:rsidR="00BC6C49" w14:paraId="5C6DE002"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538046F6"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7B2F30BE" w14:textId="77777777" w:rsidR="00BC6C49" w:rsidRDefault="00BC6C49">
            <w:pPr>
              <w:spacing w:line="240" w:lineRule="auto"/>
              <w:jc w:val="both"/>
              <w:rPr>
                <w:rFonts w:ascii="AytoRoquetas Light Condensed" w:hAnsi="AytoRoquetas Light Condensed"/>
                <w:b/>
                <w:sz w:val="20"/>
                <w:szCs w:val="20"/>
              </w:rPr>
            </w:pPr>
          </w:p>
        </w:tc>
      </w:tr>
      <w:tr w:rsidR="00BC6C49" w14:paraId="5FAB90F1"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7E3797A5"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35C19CDD" w14:textId="77777777" w:rsidR="00BC6C49" w:rsidRDefault="00BC6C49">
            <w:pPr>
              <w:spacing w:line="240" w:lineRule="auto"/>
              <w:jc w:val="both"/>
              <w:rPr>
                <w:rFonts w:ascii="AytoRoquetas Light Condensed" w:hAnsi="AytoRoquetas Light Condensed"/>
                <w:b/>
                <w:sz w:val="20"/>
                <w:szCs w:val="20"/>
              </w:rPr>
            </w:pPr>
          </w:p>
        </w:tc>
      </w:tr>
      <w:tr w:rsidR="00BC6C49" w14:paraId="46D03C51"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53E45267"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793A25FC" w14:textId="77777777" w:rsidR="00BC6C49" w:rsidRDefault="00BC6C49">
            <w:pPr>
              <w:spacing w:line="240" w:lineRule="auto"/>
              <w:jc w:val="both"/>
              <w:rPr>
                <w:rFonts w:ascii="AytoRoquetas Light Condensed" w:hAnsi="AytoRoquetas Light Condensed"/>
                <w:b/>
                <w:sz w:val="20"/>
                <w:szCs w:val="20"/>
              </w:rPr>
            </w:pPr>
          </w:p>
        </w:tc>
      </w:tr>
      <w:tr w:rsidR="00BC6C49" w14:paraId="28CFE7D5"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3DA6CE5C"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43477E95" w14:textId="77777777" w:rsidR="00BC6C49" w:rsidRDefault="00BC6C49">
            <w:pPr>
              <w:spacing w:line="240" w:lineRule="auto"/>
              <w:jc w:val="both"/>
              <w:rPr>
                <w:rFonts w:ascii="AytoRoquetas Light Condensed" w:hAnsi="AytoRoquetas Light Condensed"/>
                <w:b/>
                <w:sz w:val="20"/>
                <w:szCs w:val="20"/>
              </w:rPr>
            </w:pPr>
          </w:p>
        </w:tc>
      </w:tr>
      <w:tr w:rsidR="00BC6C49" w14:paraId="37F3FE99"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4AFD97B7"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7DB2304D" w14:textId="77777777" w:rsidR="00BC6C49" w:rsidRDefault="00BC6C49">
            <w:pPr>
              <w:spacing w:line="240" w:lineRule="auto"/>
              <w:jc w:val="both"/>
              <w:rPr>
                <w:rFonts w:ascii="AytoRoquetas Light Condensed" w:hAnsi="AytoRoquetas Light Condensed"/>
                <w:b/>
                <w:sz w:val="20"/>
                <w:szCs w:val="20"/>
              </w:rPr>
            </w:pPr>
          </w:p>
        </w:tc>
      </w:tr>
      <w:tr w:rsidR="00BC6C49" w14:paraId="779E9638"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267AFA8A"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56EA5A7F" w14:textId="77777777" w:rsidR="00BC6C49" w:rsidRDefault="00BC6C49">
            <w:pPr>
              <w:spacing w:line="240" w:lineRule="auto"/>
              <w:jc w:val="both"/>
              <w:rPr>
                <w:rFonts w:ascii="AytoRoquetas Light Condensed" w:hAnsi="AytoRoquetas Light Condensed"/>
                <w:b/>
                <w:sz w:val="20"/>
                <w:szCs w:val="20"/>
              </w:rPr>
            </w:pPr>
          </w:p>
        </w:tc>
      </w:tr>
      <w:tr w:rsidR="00BC6C49" w14:paraId="21E0D591"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19F5EB9D"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A5CB6E3" w14:textId="77777777" w:rsidR="00BC6C49" w:rsidRDefault="00BC6C49">
            <w:pPr>
              <w:spacing w:line="240" w:lineRule="auto"/>
              <w:jc w:val="both"/>
              <w:rPr>
                <w:rFonts w:ascii="AytoRoquetas Light Condensed" w:hAnsi="AytoRoquetas Light Condensed"/>
                <w:b/>
                <w:sz w:val="20"/>
                <w:szCs w:val="20"/>
              </w:rPr>
            </w:pPr>
          </w:p>
        </w:tc>
      </w:tr>
      <w:tr w:rsidR="00BC6C49" w14:paraId="37DB204B"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496DF0DE"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19BE62A5" w14:textId="77777777" w:rsidR="00BC6C49" w:rsidRDefault="00BC6C49">
            <w:pPr>
              <w:spacing w:line="240" w:lineRule="auto"/>
              <w:jc w:val="both"/>
              <w:rPr>
                <w:rFonts w:ascii="AytoRoquetas Light Condensed" w:hAnsi="AytoRoquetas Light Condensed"/>
                <w:b/>
                <w:sz w:val="20"/>
                <w:szCs w:val="20"/>
              </w:rPr>
            </w:pPr>
          </w:p>
        </w:tc>
      </w:tr>
      <w:tr w:rsidR="00BC6C49" w14:paraId="7368FC15"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6C72BA9B"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86DB297" w14:textId="77777777" w:rsidR="00BC6C49" w:rsidRDefault="00BC6C49">
            <w:pPr>
              <w:spacing w:line="240" w:lineRule="auto"/>
              <w:jc w:val="both"/>
              <w:rPr>
                <w:rFonts w:ascii="AytoRoquetas Light Condensed" w:hAnsi="AytoRoquetas Light Condensed"/>
                <w:b/>
                <w:sz w:val="20"/>
                <w:szCs w:val="20"/>
              </w:rPr>
            </w:pPr>
          </w:p>
        </w:tc>
      </w:tr>
      <w:tr w:rsidR="00BC6C49" w14:paraId="570A352D"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1D9B986F"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753395E4" w14:textId="77777777" w:rsidR="00BC6C49" w:rsidRDefault="00BC6C49">
            <w:pPr>
              <w:spacing w:line="240" w:lineRule="auto"/>
              <w:jc w:val="both"/>
              <w:rPr>
                <w:rFonts w:ascii="AytoRoquetas Light Condensed" w:hAnsi="AytoRoquetas Light Condensed"/>
                <w:b/>
                <w:sz w:val="20"/>
                <w:szCs w:val="20"/>
              </w:rPr>
            </w:pPr>
          </w:p>
        </w:tc>
      </w:tr>
      <w:tr w:rsidR="00BC6C49" w14:paraId="0E003DB3"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3DA6E82C"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4725BE3E" w14:textId="77777777" w:rsidR="00BC6C49" w:rsidRDefault="00BC6C49">
            <w:pPr>
              <w:spacing w:line="240" w:lineRule="auto"/>
              <w:jc w:val="both"/>
              <w:rPr>
                <w:rFonts w:ascii="AytoRoquetas Light Condensed" w:hAnsi="AytoRoquetas Light Condensed"/>
                <w:b/>
                <w:sz w:val="20"/>
                <w:szCs w:val="20"/>
              </w:rPr>
            </w:pPr>
          </w:p>
        </w:tc>
      </w:tr>
      <w:tr w:rsidR="00BC6C49" w14:paraId="56D68BBB"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3A4BA217"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29630B0" w14:textId="77777777" w:rsidR="00BC6C49" w:rsidRDefault="00BC6C49">
            <w:pPr>
              <w:spacing w:line="240" w:lineRule="auto"/>
              <w:jc w:val="both"/>
              <w:rPr>
                <w:rFonts w:ascii="AytoRoquetas Light Condensed" w:hAnsi="AytoRoquetas Light Condensed"/>
                <w:b/>
                <w:sz w:val="20"/>
                <w:szCs w:val="20"/>
              </w:rPr>
            </w:pPr>
          </w:p>
        </w:tc>
      </w:tr>
      <w:tr w:rsidR="00BC6C49" w14:paraId="58EFDB8C"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7FBB5CD3"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51E4FDF7" w14:textId="77777777" w:rsidR="00BC6C49" w:rsidRDefault="00BC6C49">
            <w:pPr>
              <w:spacing w:line="240" w:lineRule="auto"/>
              <w:jc w:val="both"/>
              <w:rPr>
                <w:rFonts w:ascii="AytoRoquetas Light Condensed" w:hAnsi="AytoRoquetas Light Condensed"/>
                <w:b/>
                <w:sz w:val="20"/>
                <w:szCs w:val="20"/>
              </w:rPr>
            </w:pPr>
          </w:p>
        </w:tc>
      </w:tr>
      <w:tr w:rsidR="00BC6C49" w14:paraId="03CBE53B"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04C67C81"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4DA310E4" w14:textId="77777777" w:rsidR="00BC6C49" w:rsidRDefault="00BC6C49">
            <w:pPr>
              <w:spacing w:line="240" w:lineRule="auto"/>
              <w:jc w:val="both"/>
              <w:rPr>
                <w:rFonts w:ascii="AytoRoquetas Light Condensed" w:hAnsi="AytoRoquetas Light Condensed"/>
                <w:b/>
                <w:sz w:val="20"/>
                <w:szCs w:val="20"/>
              </w:rPr>
            </w:pPr>
          </w:p>
        </w:tc>
      </w:tr>
      <w:tr w:rsidR="00BC6C49" w14:paraId="4D2037C0"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4025B936"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23F2FFA" w14:textId="77777777" w:rsidR="00BC6C49" w:rsidRDefault="00BC6C49">
            <w:pPr>
              <w:spacing w:line="240" w:lineRule="auto"/>
              <w:jc w:val="both"/>
              <w:rPr>
                <w:rFonts w:ascii="AytoRoquetas Light Condensed" w:hAnsi="AytoRoquetas Light Condensed"/>
                <w:b/>
                <w:sz w:val="20"/>
                <w:szCs w:val="20"/>
              </w:rPr>
            </w:pPr>
          </w:p>
        </w:tc>
      </w:tr>
      <w:tr w:rsidR="00BC6C49" w14:paraId="2CB91761"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6807A7DA"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8BF44A5" w14:textId="77777777" w:rsidR="00BC6C49" w:rsidRDefault="00BC6C49">
            <w:pPr>
              <w:spacing w:line="240" w:lineRule="auto"/>
              <w:jc w:val="both"/>
              <w:rPr>
                <w:rFonts w:ascii="AytoRoquetas Light Condensed" w:hAnsi="AytoRoquetas Light Condensed"/>
                <w:b/>
                <w:sz w:val="20"/>
                <w:szCs w:val="20"/>
              </w:rPr>
            </w:pPr>
          </w:p>
        </w:tc>
      </w:tr>
      <w:tr w:rsidR="00BC6C49" w14:paraId="2D257F85"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53C2A8DF"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6DD55B89" w14:textId="77777777" w:rsidR="00BC6C49" w:rsidRDefault="00BC6C49">
            <w:pPr>
              <w:spacing w:line="240" w:lineRule="auto"/>
              <w:jc w:val="both"/>
              <w:rPr>
                <w:rFonts w:ascii="AytoRoquetas Light Condensed" w:hAnsi="AytoRoquetas Light Condensed"/>
                <w:b/>
                <w:sz w:val="20"/>
                <w:szCs w:val="20"/>
              </w:rPr>
            </w:pPr>
          </w:p>
        </w:tc>
      </w:tr>
      <w:tr w:rsidR="00BC6C49" w14:paraId="05557AC8"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1299E8C3"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35833358" w14:textId="77777777" w:rsidR="00BC6C49" w:rsidRDefault="00BC6C49">
            <w:pPr>
              <w:spacing w:line="240" w:lineRule="auto"/>
              <w:jc w:val="both"/>
              <w:rPr>
                <w:rFonts w:ascii="AytoRoquetas Light Condensed" w:hAnsi="AytoRoquetas Light Condensed"/>
                <w:b/>
                <w:sz w:val="20"/>
                <w:szCs w:val="20"/>
              </w:rPr>
            </w:pPr>
          </w:p>
        </w:tc>
      </w:tr>
      <w:tr w:rsidR="00BC6C49" w14:paraId="0EF3AC08"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3B540CE5"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227F768C" w14:textId="77777777" w:rsidR="00BC6C49" w:rsidRDefault="00BC6C49">
            <w:pPr>
              <w:spacing w:line="240" w:lineRule="auto"/>
              <w:jc w:val="both"/>
              <w:rPr>
                <w:rFonts w:ascii="AytoRoquetas Light Condensed" w:hAnsi="AytoRoquetas Light Condensed"/>
                <w:b/>
                <w:sz w:val="20"/>
                <w:szCs w:val="20"/>
              </w:rPr>
            </w:pPr>
          </w:p>
        </w:tc>
      </w:tr>
      <w:tr w:rsidR="00BC6C49" w14:paraId="0C8CAF0E"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351B7A36"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7A2C3225" w14:textId="77777777" w:rsidR="00BC6C49" w:rsidRDefault="00BC6C49">
            <w:pPr>
              <w:spacing w:line="240" w:lineRule="auto"/>
              <w:jc w:val="both"/>
              <w:rPr>
                <w:rFonts w:ascii="AytoRoquetas Light Condensed" w:hAnsi="AytoRoquetas Light Condensed"/>
                <w:b/>
                <w:sz w:val="20"/>
                <w:szCs w:val="20"/>
              </w:rPr>
            </w:pPr>
          </w:p>
        </w:tc>
      </w:tr>
      <w:tr w:rsidR="00BC6C49" w14:paraId="41DF87DF"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0C245813"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695375EA" w14:textId="77777777" w:rsidR="00BC6C49" w:rsidRDefault="00BC6C49">
            <w:pPr>
              <w:spacing w:line="240" w:lineRule="auto"/>
              <w:jc w:val="both"/>
              <w:rPr>
                <w:rFonts w:ascii="AytoRoquetas Light Condensed" w:hAnsi="AytoRoquetas Light Condensed"/>
                <w:b/>
                <w:sz w:val="20"/>
                <w:szCs w:val="20"/>
              </w:rPr>
            </w:pPr>
          </w:p>
        </w:tc>
      </w:tr>
      <w:tr w:rsidR="00BC6C49" w14:paraId="0D240AAD"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376C4523"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4FA5225C" w14:textId="77777777" w:rsidR="00BC6C49" w:rsidRDefault="00BC6C49">
            <w:pPr>
              <w:spacing w:line="240" w:lineRule="auto"/>
              <w:jc w:val="both"/>
              <w:rPr>
                <w:rFonts w:ascii="AytoRoquetas Light Condensed" w:hAnsi="AytoRoquetas Light Condensed"/>
                <w:b/>
                <w:sz w:val="20"/>
                <w:szCs w:val="20"/>
              </w:rPr>
            </w:pPr>
          </w:p>
        </w:tc>
      </w:tr>
      <w:tr w:rsidR="00BC6C49" w14:paraId="66529A34"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3ABA4DDD"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1849E7E9" w14:textId="77777777" w:rsidR="00BC6C49" w:rsidRDefault="00BC6C49">
            <w:pPr>
              <w:spacing w:line="240" w:lineRule="auto"/>
              <w:jc w:val="both"/>
              <w:rPr>
                <w:rFonts w:ascii="AytoRoquetas Light Condensed" w:hAnsi="AytoRoquetas Light Condensed"/>
                <w:b/>
                <w:sz w:val="20"/>
                <w:szCs w:val="20"/>
              </w:rPr>
            </w:pPr>
          </w:p>
        </w:tc>
      </w:tr>
      <w:tr w:rsidR="00BC6C49" w14:paraId="396E8F70"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09F29E73"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3BB56849" w14:textId="77777777" w:rsidR="00BC6C49" w:rsidRDefault="00BC6C49">
            <w:pPr>
              <w:spacing w:line="240" w:lineRule="auto"/>
              <w:jc w:val="both"/>
              <w:rPr>
                <w:rFonts w:ascii="AytoRoquetas Light Condensed" w:hAnsi="AytoRoquetas Light Condensed"/>
                <w:b/>
                <w:sz w:val="20"/>
                <w:szCs w:val="20"/>
              </w:rPr>
            </w:pPr>
          </w:p>
        </w:tc>
      </w:tr>
      <w:tr w:rsidR="00BC6C49" w14:paraId="48E1BF7D"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61818A23"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419D415F" w14:textId="77777777" w:rsidR="00BC6C49" w:rsidRDefault="00BC6C49">
            <w:pPr>
              <w:spacing w:line="240" w:lineRule="auto"/>
              <w:jc w:val="both"/>
              <w:rPr>
                <w:rFonts w:ascii="AytoRoquetas Light Condensed" w:hAnsi="AytoRoquetas Light Condensed"/>
                <w:b/>
                <w:sz w:val="20"/>
                <w:szCs w:val="20"/>
              </w:rPr>
            </w:pPr>
          </w:p>
        </w:tc>
      </w:tr>
      <w:tr w:rsidR="00BC6C49" w14:paraId="382CCD35" w14:textId="77777777" w:rsidTr="00BC6C49">
        <w:trPr>
          <w:trHeight w:val="118"/>
        </w:trPr>
        <w:tc>
          <w:tcPr>
            <w:tcW w:w="8100" w:type="dxa"/>
            <w:tcBorders>
              <w:top w:val="single" w:sz="4" w:space="0" w:color="auto"/>
              <w:left w:val="single" w:sz="4" w:space="0" w:color="auto"/>
              <w:bottom w:val="single" w:sz="4" w:space="0" w:color="auto"/>
              <w:right w:val="single" w:sz="4" w:space="0" w:color="auto"/>
            </w:tcBorders>
          </w:tcPr>
          <w:p w14:paraId="177C006B" w14:textId="77777777" w:rsidR="00BC6C49" w:rsidRDefault="00BC6C49">
            <w:pPr>
              <w:spacing w:line="240" w:lineRule="auto"/>
              <w:jc w:val="both"/>
              <w:rPr>
                <w:rFonts w:ascii="AytoRoquetas Light Condensed" w:hAnsi="AytoRoquetas Light Condensed"/>
                <w:b/>
                <w:sz w:val="20"/>
                <w:szCs w:val="20"/>
              </w:rPr>
            </w:pPr>
          </w:p>
        </w:tc>
        <w:tc>
          <w:tcPr>
            <w:tcW w:w="1398" w:type="dxa"/>
            <w:tcBorders>
              <w:top w:val="single" w:sz="4" w:space="0" w:color="auto"/>
              <w:left w:val="single" w:sz="4" w:space="0" w:color="auto"/>
              <w:bottom w:val="single" w:sz="4" w:space="0" w:color="auto"/>
              <w:right w:val="single" w:sz="4" w:space="0" w:color="auto"/>
            </w:tcBorders>
          </w:tcPr>
          <w:p w14:paraId="0B28D2D4" w14:textId="77777777" w:rsidR="00BC6C49" w:rsidRDefault="00BC6C49">
            <w:pPr>
              <w:spacing w:line="240" w:lineRule="auto"/>
              <w:jc w:val="both"/>
              <w:rPr>
                <w:rFonts w:ascii="AytoRoquetas Light Condensed" w:hAnsi="AytoRoquetas Light Condensed"/>
                <w:b/>
                <w:sz w:val="20"/>
                <w:szCs w:val="20"/>
              </w:rPr>
            </w:pPr>
          </w:p>
        </w:tc>
      </w:tr>
      <w:tr w:rsidR="00BC6C49" w14:paraId="27E76E2C" w14:textId="77777777" w:rsidTr="00BC6C49">
        <w:trPr>
          <w:trHeight w:val="118"/>
        </w:trPr>
        <w:tc>
          <w:tcPr>
            <w:tcW w:w="9498" w:type="dxa"/>
            <w:gridSpan w:val="2"/>
            <w:tcBorders>
              <w:top w:val="single" w:sz="4" w:space="0" w:color="auto"/>
              <w:left w:val="single" w:sz="4" w:space="0" w:color="auto"/>
              <w:bottom w:val="single" w:sz="4" w:space="0" w:color="auto"/>
              <w:right w:val="single" w:sz="4" w:space="0" w:color="auto"/>
            </w:tcBorders>
            <w:hideMark/>
          </w:tcPr>
          <w:p w14:paraId="29C93AF4" w14:textId="77777777" w:rsidR="00BC6C49" w:rsidRDefault="00BC6C49">
            <w:pPr>
              <w:spacing w:line="240" w:lineRule="auto"/>
              <w:jc w:val="right"/>
              <w:rPr>
                <w:rFonts w:ascii="AytoRoquetas Light Condensed" w:hAnsi="AytoRoquetas Light Condensed"/>
                <w:b/>
                <w:sz w:val="20"/>
                <w:szCs w:val="20"/>
              </w:rPr>
            </w:pPr>
            <w:r>
              <w:rPr>
                <w:rFonts w:ascii="AytoRoquetas Light Condensed" w:hAnsi="AytoRoquetas Light Condensed"/>
                <w:b/>
                <w:sz w:val="20"/>
                <w:szCs w:val="20"/>
              </w:rPr>
              <w:t>* j) Adjuntar calendarios de competición</w:t>
            </w:r>
          </w:p>
        </w:tc>
      </w:tr>
    </w:tbl>
    <w:p w14:paraId="747A450E" w14:textId="77777777" w:rsidR="00BC6C49" w:rsidRDefault="00BC6C49" w:rsidP="00BC6C49">
      <w:pPr>
        <w:jc w:val="both"/>
        <w:rPr>
          <w:rFonts w:ascii="AytoRoquetas Light Condensed" w:hAnsi="AytoRoquetas Light Condensed"/>
          <w:b/>
          <w:sz w:val="20"/>
          <w:szCs w:val="20"/>
        </w:rPr>
      </w:pPr>
    </w:p>
    <w:tbl>
      <w:tblPr>
        <w:tblStyle w:val="Tablaconcuadrcula"/>
        <w:tblW w:w="9498" w:type="dxa"/>
        <w:tblInd w:w="-431" w:type="dxa"/>
        <w:tblLook w:val="04A0" w:firstRow="1" w:lastRow="0" w:firstColumn="1" w:lastColumn="0" w:noHBand="0" w:noVBand="1"/>
      </w:tblPr>
      <w:tblGrid>
        <w:gridCol w:w="568"/>
        <w:gridCol w:w="2835"/>
        <w:gridCol w:w="1270"/>
        <w:gridCol w:w="3402"/>
        <w:gridCol w:w="1282"/>
        <w:gridCol w:w="141"/>
      </w:tblGrid>
      <w:tr w:rsidR="00BC6C49" w14:paraId="5E63EB6C" w14:textId="77777777" w:rsidTr="00BC6C49">
        <w:tc>
          <w:tcPr>
            <w:tcW w:w="9498" w:type="dxa"/>
            <w:gridSpan w:val="6"/>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11B81756" w14:textId="77777777" w:rsidR="00BC6C49" w:rsidRDefault="00BC6C49">
            <w:pPr>
              <w:pStyle w:val="Prrafodelista"/>
              <w:numPr>
                <w:ilvl w:val="0"/>
                <w:numId w:val="38"/>
              </w:numPr>
              <w:spacing w:line="240" w:lineRule="auto"/>
              <w:rPr>
                <w:rFonts w:ascii="AytoRoquetas Light Condensed" w:hAnsi="AytoRoquetas Light Condensed"/>
                <w:b/>
              </w:rPr>
            </w:pPr>
            <w:r>
              <w:rPr>
                <w:rFonts w:ascii="AytoRoquetas Light Condensed" w:hAnsi="AytoRoquetas Light Condensed"/>
                <w:b/>
              </w:rPr>
              <w:lastRenderedPageBreak/>
              <w:t>LOGROS DEPORTIVOS DESTACADOS EN LAS UTLIMAS 5 TEMPORADAS</w:t>
            </w:r>
          </w:p>
        </w:tc>
      </w:tr>
      <w:tr w:rsidR="00BC6C49" w14:paraId="3C8432DB" w14:textId="77777777" w:rsidTr="00BC6C49">
        <w:trPr>
          <w:trHeight w:val="3061"/>
        </w:trPr>
        <w:tc>
          <w:tcPr>
            <w:tcW w:w="9498" w:type="dxa"/>
            <w:gridSpan w:val="6"/>
            <w:tcBorders>
              <w:top w:val="single" w:sz="4" w:space="0" w:color="auto"/>
              <w:left w:val="single" w:sz="4" w:space="0" w:color="auto"/>
              <w:bottom w:val="single" w:sz="4" w:space="0" w:color="auto"/>
              <w:right w:val="single" w:sz="4" w:space="0" w:color="auto"/>
            </w:tcBorders>
          </w:tcPr>
          <w:p w14:paraId="3A4B7C61" w14:textId="77777777" w:rsidR="00BC6C49" w:rsidRDefault="00BC6C49">
            <w:pPr>
              <w:spacing w:line="240" w:lineRule="auto"/>
              <w:jc w:val="both"/>
              <w:rPr>
                <w:rFonts w:ascii="AytoRoquetas Light Condensed" w:hAnsi="AytoRoquetas Light Condensed"/>
                <w:b/>
                <w:sz w:val="20"/>
                <w:szCs w:val="20"/>
              </w:rPr>
            </w:pPr>
          </w:p>
          <w:p w14:paraId="7CEF6F86" w14:textId="77777777" w:rsidR="00BC6C49" w:rsidRDefault="00BC6C49">
            <w:pPr>
              <w:spacing w:line="240" w:lineRule="auto"/>
              <w:jc w:val="both"/>
              <w:rPr>
                <w:rFonts w:ascii="AytoRoquetas Light Condensed" w:hAnsi="AytoRoquetas Light Condensed"/>
                <w:b/>
                <w:sz w:val="20"/>
                <w:szCs w:val="20"/>
              </w:rPr>
            </w:pPr>
          </w:p>
          <w:p w14:paraId="0896632A" w14:textId="77777777" w:rsidR="00BC6C49" w:rsidRDefault="00BC6C49">
            <w:pPr>
              <w:spacing w:line="240" w:lineRule="auto"/>
              <w:ind w:hanging="539"/>
              <w:jc w:val="both"/>
              <w:rPr>
                <w:rFonts w:ascii="AytoRoquetas Light Condensed" w:hAnsi="AytoRoquetas Light Condensed"/>
                <w:b/>
                <w:sz w:val="20"/>
                <w:szCs w:val="20"/>
              </w:rPr>
            </w:pPr>
          </w:p>
          <w:p w14:paraId="0C6702ED" w14:textId="77777777" w:rsidR="00BC6C49" w:rsidRDefault="00BC6C49">
            <w:pPr>
              <w:spacing w:line="240" w:lineRule="auto"/>
              <w:ind w:hanging="539"/>
              <w:jc w:val="both"/>
              <w:rPr>
                <w:rFonts w:ascii="AytoRoquetas Light Condensed" w:hAnsi="AytoRoquetas Light Condensed"/>
                <w:b/>
                <w:sz w:val="20"/>
                <w:szCs w:val="20"/>
              </w:rPr>
            </w:pPr>
          </w:p>
          <w:p w14:paraId="66E7E835" w14:textId="77777777" w:rsidR="00BC6C49" w:rsidRDefault="00BC6C49">
            <w:pPr>
              <w:spacing w:line="240" w:lineRule="auto"/>
              <w:ind w:hanging="539"/>
              <w:jc w:val="both"/>
              <w:rPr>
                <w:rFonts w:ascii="AytoRoquetas Light Condensed" w:hAnsi="AytoRoquetas Light Condensed"/>
                <w:b/>
                <w:sz w:val="20"/>
                <w:szCs w:val="20"/>
              </w:rPr>
            </w:pPr>
          </w:p>
          <w:p w14:paraId="69C4163D" w14:textId="77777777" w:rsidR="00BC6C49" w:rsidRDefault="00BC6C49">
            <w:pPr>
              <w:spacing w:line="240" w:lineRule="auto"/>
              <w:ind w:hanging="539"/>
              <w:jc w:val="both"/>
              <w:rPr>
                <w:rFonts w:ascii="AytoRoquetas Light Condensed" w:hAnsi="AytoRoquetas Light Condensed"/>
                <w:b/>
                <w:sz w:val="20"/>
                <w:szCs w:val="20"/>
              </w:rPr>
            </w:pPr>
          </w:p>
          <w:p w14:paraId="22960BF6" w14:textId="77777777" w:rsidR="00BC6C49" w:rsidRDefault="00BC6C49">
            <w:pPr>
              <w:spacing w:line="240" w:lineRule="auto"/>
              <w:rPr>
                <w:rFonts w:ascii="AytoRoquetas Light Condensed" w:hAnsi="AytoRoquetas Light Condensed"/>
                <w:sz w:val="20"/>
                <w:szCs w:val="20"/>
              </w:rPr>
            </w:pPr>
          </w:p>
          <w:p w14:paraId="7155A21F" w14:textId="77777777" w:rsidR="00BC6C49" w:rsidRDefault="00BC6C49">
            <w:pPr>
              <w:tabs>
                <w:tab w:val="left" w:pos="4035"/>
              </w:tabs>
              <w:spacing w:line="240" w:lineRule="auto"/>
              <w:rPr>
                <w:rFonts w:ascii="AytoRoquetas Light Condensed" w:hAnsi="AytoRoquetas Light Condensed"/>
                <w:sz w:val="20"/>
                <w:szCs w:val="20"/>
              </w:rPr>
            </w:pPr>
            <w:r>
              <w:rPr>
                <w:rFonts w:ascii="AytoRoquetas Light Condensed" w:hAnsi="AytoRoquetas Light Condensed"/>
                <w:sz w:val="20"/>
                <w:szCs w:val="20"/>
              </w:rPr>
              <w:tab/>
            </w:r>
          </w:p>
          <w:p w14:paraId="7D398395" w14:textId="77777777" w:rsidR="00BC6C49" w:rsidRDefault="00BC6C49">
            <w:pPr>
              <w:tabs>
                <w:tab w:val="left" w:pos="4035"/>
              </w:tabs>
              <w:spacing w:line="240" w:lineRule="auto"/>
              <w:rPr>
                <w:rFonts w:ascii="AytoRoquetas Light Condensed" w:hAnsi="AytoRoquetas Light Condensed"/>
                <w:sz w:val="20"/>
                <w:szCs w:val="20"/>
              </w:rPr>
            </w:pPr>
          </w:p>
          <w:p w14:paraId="2279E2F1" w14:textId="77777777" w:rsidR="00BC6C49" w:rsidRDefault="00BC6C49">
            <w:pPr>
              <w:tabs>
                <w:tab w:val="left" w:pos="4035"/>
              </w:tabs>
              <w:spacing w:line="240" w:lineRule="auto"/>
              <w:rPr>
                <w:rFonts w:ascii="AytoRoquetas Light Condensed" w:hAnsi="AytoRoquetas Light Condensed"/>
                <w:sz w:val="20"/>
                <w:szCs w:val="20"/>
              </w:rPr>
            </w:pPr>
          </w:p>
          <w:p w14:paraId="3903FC1C" w14:textId="77777777" w:rsidR="00BC6C49" w:rsidRDefault="00BC6C49">
            <w:pPr>
              <w:tabs>
                <w:tab w:val="left" w:pos="4035"/>
              </w:tabs>
              <w:spacing w:line="240" w:lineRule="auto"/>
              <w:rPr>
                <w:rFonts w:ascii="AytoRoquetas Light Condensed" w:hAnsi="AytoRoquetas Light Condensed"/>
                <w:sz w:val="20"/>
                <w:szCs w:val="20"/>
              </w:rPr>
            </w:pPr>
          </w:p>
          <w:p w14:paraId="68EB9FBA" w14:textId="77777777" w:rsidR="00BC6C49" w:rsidRDefault="00BC6C49">
            <w:pPr>
              <w:tabs>
                <w:tab w:val="left" w:pos="4035"/>
              </w:tabs>
              <w:spacing w:line="240" w:lineRule="auto"/>
              <w:rPr>
                <w:rFonts w:ascii="AytoRoquetas Light Condensed" w:hAnsi="AytoRoquetas Light Condensed"/>
                <w:sz w:val="20"/>
                <w:szCs w:val="20"/>
              </w:rPr>
            </w:pPr>
          </w:p>
          <w:p w14:paraId="325B8F71" w14:textId="77777777" w:rsidR="00BC6C49" w:rsidRDefault="00BC6C49">
            <w:pPr>
              <w:tabs>
                <w:tab w:val="left" w:pos="4035"/>
              </w:tabs>
              <w:spacing w:line="240" w:lineRule="auto"/>
              <w:rPr>
                <w:rFonts w:ascii="AytoRoquetas Light Condensed" w:hAnsi="AytoRoquetas Light Condensed"/>
                <w:sz w:val="20"/>
                <w:szCs w:val="20"/>
              </w:rPr>
            </w:pPr>
          </w:p>
          <w:p w14:paraId="7D9AB8F7" w14:textId="77777777" w:rsidR="00BC6C49" w:rsidRDefault="00BC6C49">
            <w:pPr>
              <w:tabs>
                <w:tab w:val="left" w:pos="4035"/>
              </w:tabs>
              <w:spacing w:line="240" w:lineRule="auto"/>
              <w:rPr>
                <w:rFonts w:ascii="AytoRoquetas Light Condensed" w:hAnsi="AytoRoquetas Light Condensed"/>
                <w:sz w:val="20"/>
                <w:szCs w:val="20"/>
              </w:rPr>
            </w:pPr>
          </w:p>
          <w:p w14:paraId="33B6D08B" w14:textId="77777777" w:rsidR="00BC6C49" w:rsidRDefault="00BC6C49">
            <w:pPr>
              <w:tabs>
                <w:tab w:val="left" w:pos="4035"/>
              </w:tabs>
              <w:spacing w:line="240" w:lineRule="auto"/>
              <w:rPr>
                <w:rFonts w:ascii="AytoRoquetas Light Condensed" w:hAnsi="AytoRoquetas Light Condensed"/>
                <w:sz w:val="20"/>
                <w:szCs w:val="20"/>
              </w:rPr>
            </w:pPr>
          </w:p>
          <w:p w14:paraId="076B453B" w14:textId="77777777" w:rsidR="00BC6C49" w:rsidRDefault="00BC6C49">
            <w:pPr>
              <w:tabs>
                <w:tab w:val="left" w:pos="4035"/>
              </w:tabs>
              <w:spacing w:line="240" w:lineRule="auto"/>
              <w:rPr>
                <w:rFonts w:ascii="AytoRoquetas Light Condensed" w:hAnsi="AytoRoquetas Light Condensed"/>
                <w:sz w:val="20"/>
                <w:szCs w:val="20"/>
              </w:rPr>
            </w:pPr>
          </w:p>
          <w:p w14:paraId="394BAF04" w14:textId="77777777" w:rsidR="00BC6C49" w:rsidRDefault="00BC6C49">
            <w:pPr>
              <w:tabs>
                <w:tab w:val="left" w:pos="4035"/>
              </w:tabs>
              <w:spacing w:line="240" w:lineRule="auto"/>
              <w:rPr>
                <w:rFonts w:ascii="AytoRoquetas Light Condensed" w:hAnsi="AytoRoquetas Light Condensed"/>
                <w:sz w:val="20"/>
                <w:szCs w:val="20"/>
              </w:rPr>
            </w:pPr>
          </w:p>
          <w:p w14:paraId="27860A57" w14:textId="77777777" w:rsidR="00BC6C49" w:rsidRDefault="00BC6C49">
            <w:pPr>
              <w:tabs>
                <w:tab w:val="left" w:pos="4035"/>
              </w:tabs>
              <w:spacing w:line="240" w:lineRule="auto"/>
              <w:rPr>
                <w:rFonts w:ascii="AytoRoquetas Light Condensed" w:hAnsi="AytoRoquetas Light Condensed"/>
                <w:sz w:val="20"/>
                <w:szCs w:val="20"/>
              </w:rPr>
            </w:pPr>
          </w:p>
          <w:p w14:paraId="5C4775EF" w14:textId="77777777" w:rsidR="00BC6C49" w:rsidRDefault="00BC6C49">
            <w:pPr>
              <w:tabs>
                <w:tab w:val="left" w:pos="4035"/>
              </w:tabs>
              <w:spacing w:line="240" w:lineRule="auto"/>
              <w:rPr>
                <w:rFonts w:ascii="AytoRoquetas Light Condensed" w:hAnsi="AytoRoquetas Light Condensed"/>
                <w:sz w:val="20"/>
                <w:szCs w:val="20"/>
              </w:rPr>
            </w:pPr>
          </w:p>
        </w:tc>
      </w:tr>
      <w:tr w:rsidR="00BC6C49" w14:paraId="2E150CDB" w14:textId="77777777" w:rsidTr="00BC6C49">
        <w:trPr>
          <w:gridAfter w:val="1"/>
          <w:wAfter w:w="141" w:type="dxa"/>
        </w:trPr>
        <w:tc>
          <w:tcPr>
            <w:tcW w:w="9357" w:type="dxa"/>
            <w:gridSpan w:val="5"/>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369FDE04"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8.- PRESUPUESTO TEMPORADA 2023-2024</w:t>
            </w:r>
          </w:p>
        </w:tc>
      </w:tr>
      <w:tr w:rsidR="00BC6C49" w14:paraId="71AE507A" w14:textId="77777777" w:rsidTr="00BC6C49">
        <w:trPr>
          <w:gridAfter w:val="1"/>
          <w:wAfter w:w="141" w:type="dxa"/>
        </w:trPr>
        <w:tc>
          <w:tcPr>
            <w:tcW w:w="4673"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89AF962"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 xml:space="preserve">INCRESOS </w:t>
            </w:r>
          </w:p>
        </w:tc>
        <w:tc>
          <w:tcPr>
            <w:tcW w:w="4684"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C5E1DE8"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 xml:space="preserve">GASTOS </w:t>
            </w:r>
          </w:p>
        </w:tc>
      </w:tr>
      <w:tr w:rsidR="00BC6C49" w14:paraId="1CD05CA2"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47525A9F"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CONCEPTO</w:t>
            </w:r>
          </w:p>
        </w:tc>
        <w:tc>
          <w:tcPr>
            <w:tcW w:w="1270" w:type="dxa"/>
            <w:tcBorders>
              <w:top w:val="single" w:sz="4" w:space="0" w:color="auto"/>
              <w:left w:val="single" w:sz="4" w:space="0" w:color="auto"/>
              <w:bottom w:val="single" w:sz="4" w:space="0" w:color="auto"/>
              <w:right w:val="single" w:sz="4" w:space="0" w:color="auto"/>
            </w:tcBorders>
            <w:hideMark/>
          </w:tcPr>
          <w:p w14:paraId="3D6B5ACE"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IMPORTE</w:t>
            </w:r>
          </w:p>
        </w:tc>
        <w:tc>
          <w:tcPr>
            <w:tcW w:w="3402" w:type="dxa"/>
            <w:tcBorders>
              <w:top w:val="single" w:sz="4" w:space="0" w:color="auto"/>
              <w:left w:val="single" w:sz="4" w:space="0" w:color="auto"/>
              <w:bottom w:val="single" w:sz="4" w:space="0" w:color="auto"/>
              <w:right w:val="single" w:sz="4" w:space="0" w:color="auto"/>
            </w:tcBorders>
            <w:hideMark/>
          </w:tcPr>
          <w:p w14:paraId="5A8770E5"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CONCEPTO</w:t>
            </w:r>
          </w:p>
        </w:tc>
        <w:tc>
          <w:tcPr>
            <w:tcW w:w="1282" w:type="dxa"/>
            <w:tcBorders>
              <w:top w:val="single" w:sz="4" w:space="0" w:color="auto"/>
              <w:left w:val="single" w:sz="4" w:space="0" w:color="auto"/>
              <w:bottom w:val="single" w:sz="4" w:space="0" w:color="auto"/>
              <w:right w:val="single" w:sz="4" w:space="0" w:color="auto"/>
            </w:tcBorders>
            <w:hideMark/>
          </w:tcPr>
          <w:p w14:paraId="1902D5CA"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IMPORTE</w:t>
            </w:r>
          </w:p>
        </w:tc>
      </w:tr>
      <w:tr w:rsidR="00BC6C49" w14:paraId="74459D5C"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007E79D0"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Recursos propios</w:t>
            </w:r>
          </w:p>
        </w:tc>
        <w:tc>
          <w:tcPr>
            <w:tcW w:w="1270" w:type="dxa"/>
            <w:tcBorders>
              <w:top w:val="single" w:sz="4" w:space="0" w:color="auto"/>
              <w:left w:val="single" w:sz="4" w:space="0" w:color="auto"/>
              <w:bottom w:val="single" w:sz="4" w:space="0" w:color="auto"/>
              <w:right w:val="single" w:sz="4" w:space="0" w:color="auto"/>
            </w:tcBorders>
          </w:tcPr>
          <w:p w14:paraId="0F13D491"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06CE7468"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Gastos federativos </w:t>
            </w:r>
          </w:p>
        </w:tc>
        <w:tc>
          <w:tcPr>
            <w:tcW w:w="1282" w:type="dxa"/>
            <w:tcBorders>
              <w:top w:val="single" w:sz="4" w:space="0" w:color="auto"/>
              <w:left w:val="single" w:sz="4" w:space="0" w:color="auto"/>
              <w:bottom w:val="single" w:sz="4" w:space="0" w:color="auto"/>
              <w:right w:val="single" w:sz="4" w:space="0" w:color="auto"/>
            </w:tcBorders>
          </w:tcPr>
          <w:p w14:paraId="39545B76" w14:textId="77777777" w:rsidR="00BC6C49" w:rsidRDefault="00BC6C49">
            <w:pPr>
              <w:spacing w:line="240" w:lineRule="auto"/>
              <w:jc w:val="center"/>
              <w:rPr>
                <w:rFonts w:ascii="AytoRoquetas Light Condensed" w:hAnsi="AytoRoquetas Light Condensed"/>
                <w:b/>
                <w:sz w:val="20"/>
                <w:szCs w:val="20"/>
              </w:rPr>
            </w:pPr>
          </w:p>
        </w:tc>
      </w:tr>
      <w:tr w:rsidR="00BC6C49" w14:paraId="0CB17AC5"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2DB2D2B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Subvención solicitada al Ayuntamiento</w:t>
            </w:r>
          </w:p>
        </w:tc>
        <w:tc>
          <w:tcPr>
            <w:tcW w:w="1270" w:type="dxa"/>
            <w:tcBorders>
              <w:top w:val="single" w:sz="4" w:space="0" w:color="auto"/>
              <w:left w:val="single" w:sz="4" w:space="0" w:color="auto"/>
              <w:bottom w:val="single" w:sz="4" w:space="0" w:color="auto"/>
              <w:right w:val="single" w:sz="4" w:space="0" w:color="auto"/>
            </w:tcBorders>
          </w:tcPr>
          <w:p w14:paraId="4049F5AB"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70627663"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Material deportivo y equipamiento </w:t>
            </w:r>
          </w:p>
        </w:tc>
        <w:tc>
          <w:tcPr>
            <w:tcW w:w="1282" w:type="dxa"/>
            <w:tcBorders>
              <w:top w:val="single" w:sz="4" w:space="0" w:color="auto"/>
              <w:left w:val="single" w:sz="4" w:space="0" w:color="auto"/>
              <w:bottom w:val="single" w:sz="4" w:space="0" w:color="auto"/>
              <w:right w:val="single" w:sz="4" w:space="0" w:color="auto"/>
            </w:tcBorders>
          </w:tcPr>
          <w:p w14:paraId="0C64A8EE" w14:textId="77777777" w:rsidR="00BC6C49" w:rsidRDefault="00BC6C49">
            <w:pPr>
              <w:spacing w:line="240" w:lineRule="auto"/>
              <w:jc w:val="center"/>
              <w:rPr>
                <w:rFonts w:ascii="AytoRoquetas Light Condensed" w:hAnsi="AytoRoquetas Light Condensed"/>
                <w:b/>
                <w:sz w:val="20"/>
                <w:szCs w:val="20"/>
              </w:rPr>
            </w:pPr>
          </w:p>
        </w:tc>
      </w:tr>
      <w:tr w:rsidR="00BC6C49" w14:paraId="3CA03C2F"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0FBF95E9" w14:textId="77777777" w:rsidR="00BC6C49" w:rsidRDefault="00BC6C49">
            <w:pPr>
              <w:tabs>
                <w:tab w:val="left" w:pos="2203"/>
              </w:tabs>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Otras ayudas públicas </w:t>
            </w:r>
          </w:p>
        </w:tc>
        <w:tc>
          <w:tcPr>
            <w:tcW w:w="1270" w:type="dxa"/>
            <w:tcBorders>
              <w:top w:val="single" w:sz="4" w:space="0" w:color="auto"/>
              <w:left w:val="single" w:sz="4" w:space="0" w:color="auto"/>
              <w:bottom w:val="single" w:sz="4" w:space="0" w:color="auto"/>
              <w:right w:val="single" w:sz="4" w:space="0" w:color="auto"/>
            </w:tcBorders>
          </w:tcPr>
          <w:p w14:paraId="43E6C3EA"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06F6D1A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Gastos de alojamiento</w:t>
            </w:r>
          </w:p>
        </w:tc>
        <w:tc>
          <w:tcPr>
            <w:tcW w:w="1282" w:type="dxa"/>
            <w:tcBorders>
              <w:top w:val="single" w:sz="4" w:space="0" w:color="auto"/>
              <w:left w:val="single" w:sz="4" w:space="0" w:color="auto"/>
              <w:bottom w:val="single" w:sz="4" w:space="0" w:color="auto"/>
              <w:right w:val="single" w:sz="4" w:space="0" w:color="auto"/>
            </w:tcBorders>
          </w:tcPr>
          <w:p w14:paraId="45D5F837" w14:textId="77777777" w:rsidR="00BC6C49" w:rsidRDefault="00BC6C49">
            <w:pPr>
              <w:spacing w:line="240" w:lineRule="auto"/>
              <w:jc w:val="center"/>
              <w:rPr>
                <w:rFonts w:ascii="AytoRoquetas Light Condensed" w:hAnsi="AytoRoquetas Light Condensed"/>
                <w:b/>
                <w:sz w:val="20"/>
                <w:szCs w:val="20"/>
              </w:rPr>
            </w:pPr>
          </w:p>
        </w:tc>
      </w:tr>
      <w:tr w:rsidR="00BC6C49" w14:paraId="1D6B91FC"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6A31A79F"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Patrocinios deportivos </w:t>
            </w:r>
          </w:p>
        </w:tc>
        <w:tc>
          <w:tcPr>
            <w:tcW w:w="1270" w:type="dxa"/>
            <w:tcBorders>
              <w:top w:val="single" w:sz="4" w:space="0" w:color="auto"/>
              <w:left w:val="single" w:sz="4" w:space="0" w:color="auto"/>
              <w:bottom w:val="single" w:sz="4" w:space="0" w:color="auto"/>
              <w:right w:val="single" w:sz="4" w:space="0" w:color="auto"/>
            </w:tcBorders>
          </w:tcPr>
          <w:p w14:paraId="0DF862B8"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0CEFEC29"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Gastos por desplazamiento</w:t>
            </w:r>
          </w:p>
        </w:tc>
        <w:tc>
          <w:tcPr>
            <w:tcW w:w="1282" w:type="dxa"/>
            <w:tcBorders>
              <w:top w:val="single" w:sz="4" w:space="0" w:color="auto"/>
              <w:left w:val="single" w:sz="4" w:space="0" w:color="auto"/>
              <w:bottom w:val="single" w:sz="4" w:space="0" w:color="auto"/>
              <w:right w:val="single" w:sz="4" w:space="0" w:color="auto"/>
            </w:tcBorders>
          </w:tcPr>
          <w:p w14:paraId="6B43A706" w14:textId="77777777" w:rsidR="00BC6C49" w:rsidRDefault="00BC6C49">
            <w:pPr>
              <w:spacing w:line="240" w:lineRule="auto"/>
              <w:jc w:val="center"/>
              <w:rPr>
                <w:rFonts w:ascii="AytoRoquetas Light Condensed" w:hAnsi="AytoRoquetas Light Condensed"/>
                <w:b/>
                <w:sz w:val="20"/>
                <w:szCs w:val="20"/>
              </w:rPr>
            </w:pPr>
          </w:p>
        </w:tc>
      </w:tr>
      <w:tr w:rsidR="00BC6C49" w14:paraId="1524735B"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42CC2D50" w14:textId="77777777" w:rsidR="00BC6C49" w:rsidRDefault="00BC6C49">
            <w:pPr>
              <w:spacing w:line="240" w:lineRule="auto"/>
              <w:rPr>
                <w:rFonts w:ascii="AytoRoquetas Light Condensed" w:hAnsi="AytoRoquetas Light Condensed"/>
                <w:sz w:val="20"/>
                <w:szCs w:val="20"/>
              </w:rPr>
            </w:pPr>
          </w:p>
        </w:tc>
        <w:tc>
          <w:tcPr>
            <w:tcW w:w="1270" w:type="dxa"/>
            <w:tcBorders>
              <w:top w:val="single" w:sz="4" w:space="0" w:color="auto"/>
              <w:left w:val="single" w:sz="4" w:space="0" w:color="auto"/>
              <w:bottom w:val="single" w:sz="4" w:space="0" w:color="auto"/>
              <w:right w:val="single" w:sz="4" w:space="0" w:color="auto"/>
            </w:tcBorders>
          </w:tcPr>
          <w:p w14:paraId="2DF33BD1" w14:textId="77777777" w:rsidR="00BC6C49" w:rsidRDefault="00BC6C49">
            <w:pPr>
              <w:spacing w:line="240" w:lineRule="auto"/>
              <w:rPr>
                <w:rFonts w:ascii="AytoRoquetas Light Condensed" w:hAnsi="AytoRoquetas Light Condensed"/>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674A8E06"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Gastos de manutención</w:t>
            </w:r>
          </w:p>
        </w:tc>
        <w:tc>
          <w:tcPr>
            <w:tcW w:w="1282" w:type="dxa"/>
            <w:tcBorders>
              <w:top w:val="single" w:sz="4" w:space="0" w:color="auto"/>
              <w:left w:val="single" w:sz="4" w:space="0" w:color="auto"/>
              <w:bottom w:val="single" w:sz="4" w:space="0" w:color="auto"/>
              <w:right w:val="single" w:sz="4" w:space="0" w:color="auto"/>
            </w:tcBorders>
          </w:tcPr>
          <w:p w14:paraId="323778DD" w14:textId="77777777" w:rsidR="00BC6C49" w:rsidRDefault="00BC6C49">
            <w:pPr>
              <w:spacing w:line="240" w:lineRule="auto"/>
              <w:jc w:val="center"/>
              <w:rPr>
                <w:rFonts w:ascii="AytoRoquetas Light Condensed" w:hAnsi="AytoRoquetas Light Condensed"/>
                <w:b/>
                <w:sz w:val="20"/>
                <w:szCs w:val="20"/>
              </w:rPr>
            </w:pPr>
          </w:p>
        </w:tc>
      </w:tr>
      <w:tr w:rsidR="00BC6C49" w14:paraId="4668868E"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326A1EF6" w14:textId="77777777" w:rsidR="00BC6C49" w:rsidRDefault="00BC6C49">
            <w:pPr>
              <w:spacing w:line="240" w:lineRule="auto"/>
              <w:rPr>
                <w:rFonts w:ascii="AytoRoquetas Light Condensed" w:hAnsi="AytoRoquetas Light Condensed"/>
                <w:sz w:val="20"/>
                <w:szCs w:val="20"/>
              </w:rPr>
            </w:pPr>
          </w:p>
        </w:tc>
        <w:tc>
          <w:tcPr>
            <w:tcW w:w="1270" w:type="dxa"/>
            <w:tcBorders>
              <w:top w:val="single" w:sz="4" w:space="0" w:color="auto"/>
              <w:left w:val="single" w:sz="4" w:space="0" w:color="auto"/>
              <w:bottom w:val="single" w:sz="4" w:space="0" w:color="auto"/>
              <w:right w:val="single" w:sz="4" w:space="0" w:color="auto"/>
            </w:tcBorders>
          </w:tcPr>
          <w:p w14:paraId="2C327FFC" w14:textId="77777777" w:rsidR="00BC6C49" w:rsidRDefault="00BC6C49">
            <w:pPr>
              <w:spacing w:line="240" w:lineRule="auto"/>
              <w:rPr>
                <w:rFonts w:ascii="AytoRoquetas Light Condensed" w:hAnsi="AytoRoquetas Light Condensed"/>
                <w:sz w:val="20"/>
                <w:szCs w:val="20"/>
              </w:rPr>
            </w:pPr>
          </w:p>
        </w:tc>
        <w:tc>
          <w:tcPr>
            <w:tcW w:w="3402" w:type="dxa"/>
            <w:vMerge w:val="restart"/>
            <w:tcBorders>
              <w:top w:val="single" w:sz="4" w:space="0" w:color="auto"/>
              <w:left w:val="single" w:sz="4" w:space="0" w:color="auto"/>
              <w:bottom w:val="single" w:sz="4" w:space="0" w:color="auto"/>
              <w:right w:val="single" w:sz="4" w:space="0" w:color="auto"/>
            </w:tcBorders>
            <w:hideMark/>
          </w:tcPr>
          <w:p w14:paraId="2864BE5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Otros gastos (detallar):</w:t>
            </w:r>
          </w:p>
        </w:tc>
        <w:tc>
          <w:tcPr>
            <w:tcW w:w="1282" w:type="dxa"/>
            <w:tcBorders>
              <w:top w:val="single" w:sz="4" w:space="0" w:color="auto"/>
              <w:left w:val="single" w:sz="4" w:space="0" w:color="auto"/>
              <w:bottom w:val="single" w:sz="4" w:space="0" w:color="auto"/>
              <w:right w:val="single" w:sz="4" w:space="0" w:color="auto"/>
            </w:tcBorders>
          </w:tcPr>
          <w:p w14:paraId="3BE7CB21" w14:textId="77777777" w:rsidR="00BC6C49" w:rsidRDefault="00BC6C49">
            <w:pPr>
              <w:spacing w:line="240" w:lineRule="auto"/>
              <w:jc w:val="center"/>
              <w:rPr>
                <w:rFonts w:ascii="AytoRoquetas Light Condensed" w:hAnsi="AytoRoquetas Light Condensed"/>
                <w:b/>
                <w:sz w:val="20"/>
                <w:szCs w:val="20"/>
              </w:rPr>
            </w:pPr>
          </w:p>
        </w:tc>
      </w:tr>
      <w:tr w:rsidR="00BC6C49" w14:paraId="636E2579"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32FEE00F"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76E67D8E"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BB630"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5638FDD1" w14:textId="77777777" w:rsidR="00BC6C49" w:rsidRDefault="00BC6C49">
            <w:pPr>
              <w:spacing w:line="240" w:lineRule="auto"/>
              <w:jc w:val="center"/>
              <w:rPr>
                <w:rFonts w:ascii="AytoRoquetas Light Condensed" w:hAnsi="AytoRoquetas Light Condensed"/>
                <w:b/>
                <w:sz w:val="20"/>
                <w:szCs w:val="20"/>
              </w:rPr>
            </w:pPr>
          </w:p>
        </w:tc>
      </w:tr>
      <w:tr w:rsidR="00BC6C49" w14:paraId="33D166BF"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13A0780A"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0E29CC63"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92A0A4"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3829BA00" w14:textId="77777777" w:rsidR="00BC6C49" w:rsidRDefault="00BC6C49">
            <w:pPr>
              <w:spacing w:line="240" w:lineRule="auto"/>
              <w:jc w:val="center"/>
              <w:rPr>
                <w:rFonts w:ascii="AytoRoquetas Light Condensed" w:hAnsi="AytoRoquetas Light Condensed"/>
                <w:b/>
                <w:sz w:val="20"/>
                <w:szCs w:val="20"/>
              </w:rPr>
            </w:pPr>
          </w:p>
        </w:tc>
      </w:tr>
      <w:tr w:rsidR="00BC6C49" w14:paraId="4966E969"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035F7193"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7F94D31D"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740104"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7C57A521" w14:textId="77777777" w:rsidR="00BC6C49" w:rsidRDefault="00BC6C49">
            <w:pPr>
              <w:spacing w:line="240" w:lineRule="auto"/>
              <w:jc w:val="center"/>
              <w:rPr>
                <w:rFonts w:ascii="AytoRoquetas Light Condensed" w:hAnsi="AytoRoquetas Light Condensed"/>
                <w:b/>
                <w:sz w:val="20"/>
                <w:szCs w:val="20"/>
              </w:rPr>
            </w:pPr>
          </w:p>
        </w:tc>
      </w:tr>
      <w:tr w:rsidR="00BC6C49" w14:paraId="432BA557"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0C1535E4"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24C13004"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5BC82C"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361AF4BC" w14:textId="77777777" w:rsidR="00BC6C49" w:rsidRDefault="00BC6C49">
            <w:pPr>
              <w:spacing w:line="240" w:lineRule="auto"/>
              <w:jc w:val="center"/>
              <w:rPr>
                <w:rFonts w:ascii="AytoRoquetas Light Condensed" w:hAnsi="AytoRoquetas Light Condensed"/>
                <w:b/>
                <w:sz w:val="20"/>
                <w:szCs w:val="20"/>
              </w:rPr>
            </w:pPr>
          </w:p>
        </w:tc>
      </w:tr>
      <w:tr w:rsidR="00BC6C49" w14:paraId="7939DB48"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tcPr>
          <w:p w14:paraId="7C72DAA9" w14:textId="77777777" w:rsidR="00BC6C49" w:rsidRDefault="00BC6C49">
            <w:pPr>
              <w:spacing w:line="240" w:lineRule="auto"/>
              <w:jc w:val="center"/>
              <w:rPr>
                <w:rFonts w:ascii="AytoRoquetas Light Condensed" w:hAnsi="AytoRoquetas Light Condensed"/>
                <w:b/>
                <w:sz w:val="20"/>
                <w:szCs w:val="20"/>
              </w:rPr>
            </w:pPr>
          </w:p>
        </w:tc>
        <w:tc>
          <w:tcPr>
            <w:tcW w:w="1270" w:type="dxa"/>
            <w:tcBorders>
              <w:top w:val="single" w:sz="4" w:space="0" w:color="auto"/>
              <w:left w:val="single" w:sz="4" w:space="0" w:color="auto"/>
              <w:bottom w:val="single" w:sz="4" w:space="0" w:color="auto"/>
              <w:right w:val="single" w:sz="4" w:space="0" w:color="auto"/>
            </w:tcBorders>
          </w:tcPr>
          <w:p w14:paraId="5D3B805A" w14:textId="77777777" w:rsidR="00BC6C49" w:rsidRDefault="00BC6C49">
            <w:pPr>
              <w:spacing w:line="240" w:lineRule="auto"/>
              <w:jc w:val="center"/>
              <w:rPr>
                <w:rFonts w:ascii="AytoRoquetas Light Condensed" w:hAnsi="AytoRoquetas Light Condensed"/>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B7D962" w14:textId="77777777" w:rsidR="00BC6C49" w:rsidRDefault="00BC6C49">
            <w:pPr>
              <w:spacing w:line="240" w:lineRule="auto"/>
              <w:rPr>
                <w:rFonts w:ascii="AytoRoquetas Light Condensed" w:hAnsi="AytoRoquetas Light Condensed"/>
                <w:sz w:val="20"/>
                <w:szCs w:val="20"/>
              </w:rPr>
            </w:pPr>
          </w:p>
        </w:tc>
        <w:tc>
          <w:tcPr>
            <w:tcW w:w="1282" w:type="dxa"/>
            <w:tcBorders>
              <w:top w:val="single" w:sz="4" w:space="0" w:color="auto"/>
              <w:left w:val="single" w:sz="4" w:space="0" w:color="auto"/>
              <w:bottom w:val="single" w:sz="4" w:space="0" w:color="auto"/>
              <w:right w:val="single" w:sz="4" w:space="0" w:color="auto"/>
            </w:tcBorders>
          </w:tcPr>
          <w:p w14:paraId="7E1B5286" w14:textId="77777777" w:rsidR="00BC6C49" w:rsidRDefault="00BC6C49">
            <w:pPr>
              <w:spacing w:line="240" w:lineRule="auto"/>
              <w:jc w:val="center"/>
              <w:rPr>
                <w:rFonts w:ascii="AytoRoquetas Light Condensed" w:hAnsi="AytoRoquetas Light Condensed"/>
                <w:b/>
                <w:sz w:val="20"/>
                <w:szCs w:val="20"/>
              </w:rPr>
            </w:pPr>
          </w:p>
        </w:tc>
      </w:tr>
      <w:tr w:rsidR="00BC6C49" w14:paraId="6DF9E04B" w14:textId="77777777" w:rsidTr="00BC6C49">
        <w:trPr>
          <w:gridAfter w:val="1"/>
          <w:wAfter w:w="141" w:type="dxa"/>
        </w:trPr>
        <w:tc>
          <w:tcPr>
            <w:tcW w:w="3403" w:type="dxa"/>
            <w:gridSpan w:val="2"/>
            <w:tcBorders>
              <w:top w:val="single" w:sz="4" w:space="0" w:color="auto"/>
              <w:left w:val="single" w:sz="4" w:space="0" w:color="auto"/>
              <w:bottom w:val="single" w:sz="4" w:space="0" w:color="auto"/>
              <w:right w:val="single" w:sz="4" w:space="0" w:color="auto"/>
            </w:tcBorders>
            <w:hideMark/>
          </w:tcPr>
          <w:p w14:paraId="3B9E5C0E" w14:textId="77777777" w:rsidR="00BC6C49" w:rsidRDefault="00BC6C49">
            <w:pPr>
              <w:spacing w:line="240" w:lineRule="auto"/>
              <w:jc w:val="center"/>
              <w:rPr>
                <w:rFonts w:ascii="AytoRoquetas Light Condensed" w:hAnsi="AytoRoquetas Light Condensed"/>
                <w:b/>
                <w:sz w:val="20"/>
                <w:szCs w:val="20"/>
              </w:rPr>
            </w:pPr>
            <w:proofErr w:type="gramStart"/>
            <w:r>
              <w:rPr>
                <w:rFonts w:ascii="AytoRoquetas Light Condensed" w:hAnsi="AytoRoquetas Light Condensed"/>
                <w:b/>
                <w:sz w:val="20"/>
                <w:szCs w:val="20"/>
              </w:rPr>
              <w:t>TOTAL</w:t>
            </w:r>
            <w:proofErr w:type="gramEnd"/>
            <w:r>
              <w:rPr>
                <w:rFonts w:ascii="AytoRoquetas Light Condensed" w:hAnsi="AytoRoquetas Light Condensed"/>
                <w:b/>
                <w:sz w:val="20"/>
                <w:szCs w:val="20"/>
              </w:rPr>
              <w:t xml:space="preserve"> INGRESOS</w:t>
            </w:r>
          </w:p>
        </w:tc>
        <w:tc>
          <w:tcPr>
            <w:tcW w:w="1270" w:type="dxa"/>
            <w:tcBorders>
              <w:top w:val="single" w:sz="4" w:space="0" w:color="auto"/>
              <w:left w:val="single" w:sz="4" w:space="0" w:color="auto"/>
              <w:bottom w:val="single" w:sz="4" w:space="0" w:color="auto"/>
              <w:right w:val="single" w:sz="4" w:space="0" w:color="auto"/>
            </w:tcBorders>
          </w:tcPr>
          <w:p w14:paraId="453E6B83" w14:textId="77777777" w:rsidR="00BC6C49" w:rsidRDefault="00BC6C49">
            <w:pPr>
              <w:spacing w:line="240" w:lineRule="auto"/>
              <w:jc w:val="center"/>
              <w:rPr>
                <w:rFonts w:ascii="AytoRoquetas Light Condensed" w:hAnsi="AytoRoquetas Light Condensed"/>
                <w:b/>
                <w:sz w:val="20"/>
                <w:szCs w:val="20"/>
              </w:rPr>
            </w:pPr>
          </w:p>
        </w:tc>
        <w:tc>
          <w:tcPr>
            <w:tcW w:w="3402" w:type="dxa"/>
            <w:tcBorders>
              <w:top w:val="single" w:sz="4" w:space="0" w:color="auto"/>
              <w:left w:val="single" w:sz="4" w:space="0" w:color="auto"/>
              <w:bottom w:val="single" w:sz="4" w:space="0" w:color="auto"/>
              <w:right w:val="single" w:sz="4" w:space="0" w:color="auto"/>
            </w:tcBorders>
            <w:hideMark/>
          </w:tcPr>
          <w:p w14:paraId="06AF660C" w14:textId="77777777" w:rsidR="00BC6C49" w:rsidRDefault="00BC6C49">
            <w:pPr>
              <w:spacing w:line="240" w:lineRule="auto"/>
              <w:jc w:val="center"/>
              <w:rPr>
                <w:rFonts w:ascii="AytoRoquetas Light Condensed" w:hAnsi="AytoRoquetas Light Condensed"/>
                <w:b/>
                <w:sz w:val="20"/>
                <w:szCs w:val="20"/>
              </w:rPr>
            </w:pPr>
            <w:proofErr w:type="gramStart"/>
            <w:r>
              <w:rPr>
                <w:rFonts w:ascii="AytoRoquetas Light Condensed" w:hAnsi="AytoRoquetas Light Condensed"/>
                <w:b/>
                <w:sz w:val="20"/>
                <w:szCs w:val="20"/>
              </w:rPr>
              <w:t>TOTAL</w:t>
            </w:r>
            <w:proofErr w:type="gramEnd"/>
            <w:r>
              <w:rPr>
                <w:rFonts w:ascii="AytoRoquetas Light Condensed" w:hAnsi="AytoRoquetas Light Condensed"/>
                <w:b/>
                <w:sz w:val="20"/>
                <w:szCs w:val="20"/>
              </w:rPr>
              <w:t xml:space="preserve"> GASTOS</w:t>
            </w:r>
          </w:p>
        </w:tc>
        <w:tc>
          <w:tcPr>
            <w:tcW w:w="1282" w:type="dxa"/>
            <w:tcBorders>
              <w:top w:val="single" w:sz="4" w:space="0" w:color="auto"/>
              <w:left w:val="single" w:sz="4" w:space="0" w:color="auto"/>
              <w:bottom w:val="single" w:sz="4" w:space="0" w:color="auto"/>
              <w:right w:val="single" w:sz="4" w:space="0" w:color="auto"/>
            </w:tcBorders>
          </w:tcPr>
          <w:p w14:paraId="11EA8B97" w14:textId="77777777" w:rsidR="00BC6C49" w:rsidRDefault="00BC6C49">
            <w:pPr>
              <w:spacing w:line="240" w:lineRule="auto"/>
              <w:jc w:val="center"/>
              <w:rPr>
                <w:rFonts w:ascii="AytoRoquetas Light Condensed" w:hAnsi="AytoRoquetas Light Condensed"/>
                <w:b/>
                <w:sz w:val="20"/>
                <w:szCs w:val="20"/>
              </w:rPr>
            </w:pPr>
          </w:p>
        </w:tc>
      </w:tr>
      <w:tr w:rsidR="00BC6C49" w14:paraId="656633DE" w14:textId="77777777" w:rsidTr="00BC6C49">
        <w:trPr>
          <w:gridAfter w:val="1"/>
          <w:wAfter w:w="141" w:type="dxa"/>
        </w:trPr>
        <w:tc>
          <w:tcPr>
            <w:tcW w:w="568" w:type="dxa"/>
            <w:tcBorders>
              <w:top w:val="single" w:sz="4" w:space="0" w:color="auto"/>
              <w:left w:val="single" w:sz="4" w:space="0" w:color="auto"/>
              <w:bottom w:val="single" w:sz="4" w:space="0" w:color="auto"/>
              <w:right w:val="single" w:sz="4" w:space="0" w:color="auto"/>
            </w:tcBorders>
          </w:tcPr>
          <w:p w14:paraId="261E7F2E" w14:textId="1C0FD37A" w:rsidR="00BC6C49" w:rsidRDefault="00BC6C49">
            <w:pPr>
              <w:spacing w:line="240" w:lineRule="auto"/>
              <w:jc w:val="center"/>
              <w:rPr>
                <w:rFonts w:ascii="AytoRoquetas Light Condensed" w:hAnsi="AytoRoquetas Light Condensed"/>
                <w:b/>
                <w:sz w:val="20"/>
                <w:szCs w:val="20"/>
              </w:rPr>
            </w:pPr>
            <w:r>
              <w:rPr>
                <w:noProof/>
              </w:rPr>
              <mc:AlternateContent>
                <mc:Choice Requires="wps">
                  <w:drawing>
                    <wp:anchor distT="0" distB="0" distL="114300" distR="114300" simplePos="0" relativeHeight="251665408" behindDoc="0" locked="0" layoutInCell="1" allowOverlap="1" wp14:anchorId="6F297896" wp14:editId="7914550D">
                      <wp:simplePos x="0" y="0"/>
                      <wp:positionH relativeFrom="column">
                        <wp:posOffset>8890</wp:posOffset>
                      </wp:positionH>
                      <wp:positionV relativeFrom="paragraph">
                        <wp:posOffset>104140</wp:posOffset>
                      </wp:positionV>
                      <wp:extent cx="211455" cy="142875"/>
                      <wp:effectExtent l="0" t="0" r="17145" b="28575"/>
                      <wp:wrapNone/>
                      <wp:docPr id="1198584523" name="Rectángulo 2"/>
                      <wp:cNvGraphicFramePr/>
                      <a:graphic xmlns:a="http://schemas.openxmlformats.org/drawingml/2006/main">
                        <a:graphicData uri="http://schemas.microsoft.com/office/word/2010/wordprocessingShape">
                          <wps:wsp>
                            <wps:cNvSpPr/>
                            <wps:spPr>
                              <a:xfrm>
                                <a:off x="0" y="0"/>
                                <a:ext cx="211455" cy="142240"/>
                              </a:xfrm>
                              <a:prstGeom prst="rect">
                                <a:avLst/>
                              </a:prstGeom>
                              <a:noFill/>
                              <a:ln w="12700" cap="flat" cmpd="sng" algn="ctr">
                                <a:solidFill>
                                  <a:srgbClr val="5B9BD5">
                                    <a:shade val="50000"/>
                                  </a:srgbClr>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43185" id="Rectángulo 2" o:spid="_x0000_s1026" style="position:absolute;margin-left:.7pt;margin-top:8.2pt;width:16.6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" filled="f" strokecolor="#41719c" strokeweight="1pt"/>
                  </w:pict>
                </mc:Fallback>
              </mc:AlternateContent>
            </w:r>
          </w:p>
          <w:p w14:paraId="7B01CAC5" w14:textId="77777777" w:rsidR="00BC6C49" w:rsidRDefault="00BC6C49">
            <w:pPr>
              <w:spacing w:line="240" w:lineRule="auto"/>
              <w:jc w:val="center"/>
              <w:rPr>
                <w:rFonts w:ascii="AytoRoquetas Light Condensed" w:hAnsi="AytoRoquetas Light Condensed"/>
                <w:b/>
                <w:sz w:val="20"/>
                <w:szCs w:val="20"/>
              </w:rPr>
            </w:pPr>
          </w:p>
        </w:tc>
        <w:tc>
          <w:tcPr>
            <w:tcW w:w="7507" w:type="dxa"/>
            <w:gridSpan w:val="3"/>
            <w:tcBorders>
              <w:top w:val="single" w:sz="4" w:space="0" w:color="auto"/>
              <w:left w:val="single" w:sz="4" w:space="0" w:color="auto"/>
              <w:bottom w:val="single" w:sz="4" w:space="0" w:color="auto"/>
              <w:right w:val="single" w:sz="4" w:space="0" w:color="auto"/>
            </w:tcBorders>
          </w:tcPr>
          <w:p w14:paraId="0ECCD737"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 xml:space="preserve">Porcentaje de aportación municipal al presupuesto general de la escuela deportiva  </w:t>
            </w:r>
          </w:p>
          <w:p w14:paraId="6368FEF8" w14:textId="724C1DD6" w:rsidR="00BC6C49" w:rsidRDefault="00BC6C49">
            <w:pPr>
              <w:spacing w:line="240" w:lineRule="auto"/>
              <w:jc w:val="center"/>
              <w:rPr>
                <w:rFonts w:ascii="AytoRoquetas Light Condensed" w:hAnsi="AytoRoquetas Light Condensed"/>
                <w:sz w:val="20"/>
                <w:szCs w:val="20"/>
              </w:rPr>
            </w:pPr>
            <w:r>
              <w:rPr>
                <w:noProof/>
              </w:rPr>
              <mc:AlternateContent>
                <mc:Choice Requires="wpg">
                  <w:drawing>
                    <wp:anchor distT="0" distB="0" distL="114300" distR="114300" simplePos="0" relativeHeight="251666432" behindDoc="0" locked="0" layoutInCell="1" allowOverlap="1" wp14:anchorId="25040D4D" wp14:editId="20583092">
                      <wp:simplePos x="0" y="0"/>
                      <wp:positionH relativeFrom="column">
                        <wp:posOffset>1085215</wp:posOffset>
                      </wp:positionH>
                      <wp:positionV relativeFrom="paragraph">
                        <wp:posOffset>30480</wp:posOffset>
                      </wp:positionV>
                      <wp:extent cx="2476500" cy="704850"/>
                      <wp:effectExtent l="0" t="0" r="19050" b="0"/>
                      <wp:wrapNone/>
                      <wp:docPr id="2108405184" name="Grupo 1"/>
                      <wp:cNvGraphicFramePr/>
                      <a:graphic xmlns:a="http://schemas.openxmlformats.org/drawingml/2006/main">
                        <a:graphicData uri="http://schemas.microsoft.com/office/word/2010/wordprocessingGroup">
                          <wpg:wgp>
                            <wpg:cNvGrpSpPr/>
                            <wpg:grpSpPr>
                              <a:xfrm>
                                <a:off x="0" y="0"/>
                                <a:ext cx="2476500" cy="704850"/>
                                <a:chOff x="0" y="0"/>
                                <a:chExt cx="2476500" cy="704850"/>
                              </a:xfrm>
                            </wpg:grpSpPr>
                            <wps:wsp>
                              <wps:cNvPr id="1778222170" name="Conector recto 1778222170"/>
                              <wps:cNvCnPr/>
                              <wps:spPr>
                                <a:xfrm flipV="1">
                                  <a:off x="171450" y="342900"/>
                                  <a:ext cx="2085975" cy="19050"/>
                                </a:xfrm>
                                <a:prstGeom prst="line">
                                  <a:avLst/>
                                </a:prstGeom>
                                <a:noFill/>
                                <a:ln w="6350" cap="flat" cmpd="sng" algn="ctr">
                                  <a:solidFill>
                                    <a:srgbClr val="5B9BD5"/>
                                  </a:solidFill>
                                  <a:prstDash val="solid"/>
                                  <a:miter lim="800000"/>
                                </a:ln>
                                <a:effectLst/>
                              </wps:spPr>
                              <wps:bodyPr/>
                            </wps:wsp>
                            <wps:wsp>
                              <wps:cNvPr id="1191713659" name="Arco 1191713659"/>
                              <wps:cNvSpPr/>
                              <wps:spPr>
                                <a:xfrm flipH="1">
                                  <a:off x="0" y="0"/>
                                  <a:ext cx="190500"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325968003" name="Arco 1325968003"/>
                              <wps:cNvSpPr/>
                              <wps:spPr>
                                <a:xfrm>
                                  <a:off x="2295525" y="28575"/>
                                  <a:ext cx="180975" cy="676275"/>
                                </a:xfrm>
                                <a:prstGeom prst="arc">
                                  <a:avLst>
                                    <a:gd name="adj1" fmla="val 16200000"/>
                                    <a:gd name="adj2" fmla="val 4522748"/>
                                  </a:avLst>
                                </a:prstGeom>
                                <a:noFill/>
                                <a:ln w="6350" cap="flat" cmpd="sng" algn="ctr">
                                  <a:solidFill>
                                    <a:srgbClr val="5B9BD5"/>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CD43C21" id="Grupo 1" o:spid="_x0000_s1026" style="position:absolute;margin-left:85.45pt;margin-top:2.4pt;width:195pt;height:55.5pt;z-index:251666432" coordsize="24765,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">
                      <v:line id="Conector recto 1778222170" o:spid="_x0000_s1027" style="position:absolute;flip:y;visibility:visible;mso-wrap-style:square" from="1714,3429" to="22574,3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" strokecolor="#5b9bd5" strokeweight=".5pt">
                        <v:stroke joinstyle="miter"/>
                      </v:line>
                      <v:shape id="Arco 1191713659" o:spid="_x0000_s1028" style="position:absolute;width:1905;height:6762;flip:x;visibility:visible;mso-wrap-style:square;v-text-anchor:middle" coordsize="19050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" path="m95250,nsc146516,,188586,144049,190438,325927v1001,98376,-10123,193417,-30468,260304l95250,338138,95250,xem95250,nfc146516,,188586,144049,190438,325927v1001,98376,-10123,193417,-30468,260304e" filled="f" strokecolor="#5b9bd5" strokeweight=".5pt">
                        <v:stroke joinstyle="miter"/>
                        <v:path arrowok="t" o:connecttype="custom" o:connectlocs="95250,0;190438,325927;159970,586231" o:connectangles="0,0,0"/>
                      </v:shape>
                      <v:shape id="Arco 1325968003" o:spid="_x0000_s1029" style="position:absolute;left:22955;top:285;width:1810;height:6763;visibility:visible;mso-wrap-style:square;v-text-anchor:middle" coordsize="180975,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" path="m90487,nsc139254,,179249,144411,180922,326536v874,95152,-9027,187272,-27271,253730l90488,338138v,-112713,-1,-225425,-1,-338138xem90487,nfc139254,,179249,144411,180922,326536v874,95152,-9027,187272,-27271,253730e" filled="f" strokecolor="#5b9bd5" strokeweight=".5pt">
                        <v:stroke joinstyle="miter"/>
                        <v:path arrowok="t" o:connecttype="custom" o:connectlocs="90487,0;180922,326536;153651,580266" o:connectangles="0,0,0"/>
                      </v:shape>
                    </v:group>
                  </w:pict>
                </mc:Fallback>
              </mc:AlternateContent>
            </w:r>
          </w:p>
          <w:p w14:paraId="4E0A4D74" w14:textId="77777777" w:rsidR="00BC6C49" w:rsidRDefault="00BC6C49">
            <w:pPr>
              <w:spacing w:line="240" w:lineRule="auto"/>
              <w:jc w:val="center"/>
              <w:rPr>
                <w:rFonts w:ascii="AytoRoquetas Light Condensed" w:hAnsi="AytoRoquetas Light Condensed"/>
                <w:sz w:val="20"/>
                <w:szCs w:val="20"/>
              </w:rPr>
            </w:pPr>
            <w:r>
              <w:rPr>
                <w:rFonts w:ascii="AytoRoquetas Light Condensed" w:hAnsi="AytoRoquetas Light Condensed"/>
                <w:sz w:val="20"/>
                <w:szCs w:val="20"/>
              </w:rPr>
              <w:t>Importe de la subvención solicitada x 100)</w:t>
            </w:r>
          </w:p>
          <w:p w14:paraId="7C4A416A" w14:textId="77777777" w:rsidR="00BC6C49" w:rsidRDefault="00BC6C49">
            <w:pPr>
              <w:spacing w:line="240" w:lineRule="auto"/>
              <w:rPr>
                <w:rFonts w:ascii="AytoRoquetas Light Condensed" w:hAnsi="AytoRoquetas Light Condensed"/>
                <w:sz w:val="20"/>
                <w:szCs w:val="20"/>
              </w:rPr>
            </w:pPr>
          </w:p>
          <w:p w14:paraId="47BC7D63" w14:textId="77777777" w:rsidR="00BC6C49" w:rsidRDefault="00BC6C49">
            <w:pPr>
              <w:spacing w:line="240" w:lineRule="auto"/>
              <w:jc w:val="center"/>
              <w:rPr>
                <w:rFonts w:ascii="AytoRoquetas Light Condensed" w:hAnsi="AytoRoquetas Light Condensed"/>
                <w:sz w:val="20"/>
                <w:szCs w:val="20"/>
              </w:rPr>
            </w:pPr>
            <w:proofErr w:type="gramStart"/>
            <w:r>
              <w:rPr>
                <w:rFonts w:ascii="AytoRoquetas Light Condensed" w:hAnsi="AytoRoquetas Light Condensed"/>
                <w:sz w:val="20"/>
                <w:szCs w:val="20"/>
              </w:rPr>
              <w:t>Total</w:t>
            </w:r>
            <w:proofErr w:type="gramEnd"/>
            <w:r>
              <w:rPr>
                <w:rFonts w:ascii="AytoRoquetas Light Condensed" w:hAnsi="AytoRoquetas Light Condensed"/>
                <w:sz w:val="20"/>
                <w:szCs w:val="20"/>
              </w:rPr>
              <w:t xml:space="preserve"> Gastos</w:t>
            </w:r>
          </w:p>
          <w:p w14:paraId="25231ECD" w14:textId="77777777" w:rsidR="00BC6C49" w:rsidRDefault="00BC6C49">
            <w:pPr>
              <w:spacing w:line="240" w:lineRule="auto"/>
              <w:rPr>
                <w:rFonts w:ascii="AytoRoquetas Light Condensed" w:hAnsi="AytoRoquetas Light Condensed"/>
                <w:b/>
              </w:rPr>
            </w:pPr>
            <w:r>
              <w:rPr>
                <w:rFonts w:ascii="AytoRoquetas Light Condensed" w:hAnsi="AytoRoquetas Light Condensed"/>
                <w:sz w:val="20"/>
                <w:szCs w:val="20"/>
              </w:rPr>
              <w:t xml:space="preserve"> </w:t>
            </w:r>
          </w:p>
        </w:tc>
        <w:tc>
          <w:tcPr>
            <w:tcW w:w="1282" w:type="dxa"/>
            <w:tcBorders>
              <w:top w:val="single" w:sz="4" w:space="0" w:color="auto"/>
              <w:left w:val="single" w:sz="4" w:space="0" w:color="auto"/>
              <w:bottom w:val="single" w:sz="4" w:space="0" w:color="auto"/>
              <w:right w:val="single" w:sz="4" w:space="0" w:color="auto"/>
            </w:tcBorders>
            <w:hideMark/>
          </w:tcPr>
          <w:p w14:paraId="4F615E29" w14:textId="77777777" w:rsidR="00BC6C49" w:rsidRDefault="00BC6C49">
            <w:pPr>
              <w:tabs>
                <w:tab w:val="left" w:pos="195"/>
                <w:tab w:val="center" w:pos="388"/>
              </w:tabs>
              <w:spacing w:line="240" w:lineRule="auto"/>
              <w:jc w:val="right"/>
              <w:rPr>
                <w:rFonts w:ascii="AytoRoquetas Light Condensed" w:hAnsi="AytoRoquetas Light Condensed"/>
                <w:b/>
              </w:rPr>
            </w:pPr>
            <w:r>
              <w:rPr>
                <w:rFonts w:ascii="AytoRoquetas Light Condensed" w:hAnsi="AytoRoquetas Light Condensed"/>
                <w:b/>
              </w:rPr>
              <w:tab/>
            </w:r>
            <w:r>
              <w:rPr>
                <w:rFonts w:ascii="AytoRoquetas Light Condensed" w:hAnsi="AytoRoquetas Light Condensed"/>
                <w:b/>
              </w:rPr>
              <w:tab/>
              <w:t>%</w:t>
            </w:r>
          </w:p>
        </w:tc>
      </w:tr>
    </w:tbl>
    <w:p w14:paraId="1CE0B7D9" w14:textId="77777777" w:rsidR="00BC6C49" w:rsidRDefault="00BC6C49" w:rsidP="00BC6C49">
      <w:pPr>
        <w:jc w:val="both"/>
        <w:rPr>
          <w:rFonts w:ascii="AytoRoquetas Light Condensed" w:hAnsi="AytoRoquetas Light Condensed"/>
          <w:b/>
          <w:sz w:val="20"/>
          <w:szCs w:val="20"/>
        </w:rPr>
      </w:pPr>
    </w:p>
    <w:tbl>
      <w:tblPr>
        <w:tblStyle w:val="Tablaconcuadrcula"/>
        <w:tblW w:w="9357" w:type="dxa"/>
        <w:tblInd w:w="-431" w:type="dxa"/>
        <w:tblLook w:val="04A0" w:firstRow="1" w:lastRow="0" w:firstColumn="1" w:lastColumn="0" w:noHBand="0" w:noVBand="1"/>
      </w:tblPr>
      <w:tblGrid>
        <w:gridCol w:w="9357"/>
      </w:tblGrid>
      <w:tr w:rsidR="00BC6C49" w14:paraId="4F0A1C3B" w14:textId="77777777" w:rsidTr="00BC6C49">
        <w:tc>
          <w:tcPr>
            <w:tcW w:w="9357" w:type="dxa"/>
            <w:tcBorders>
              <w:top w:val="single" w:sz="4" w:space="0" w:color="auto"/>
              <w:left w:val="single" w:sz="4" w:space="0" w:color="auto"/>
              <w:bottom w:val="single" w:sz="4" w:space="0" w:color="auto"/>
              <w:right w:val="single" w:sz="4" w:space="0" w:color="auto"/>
            </w:tcBorders>
            <w:shd w:val="clear" w:color="auto" w:fill="767171" w:themeFill="background2" w:themeFillShade="80"/>
            <w:hideMark/>
          </w:tcPr>
          <w:p w14:paraId="73F9BE65" w14:textId="77777777" w:rsidR="00BC6C49" w:rsidRDefault="00BC6C49">
            <w:pPr>
              <w:spacing w:line="240" w:lineRule="auto"/>
              <w:jc w:val="both"/>
              <w:rPr>
                <w:rFonts w:ascii="AytoRoquetas Light Condensed" w:hAnsi="AytoRoquetas Light Condensed"/>
                <w:b/>
                <w:sz w:val="20"/>
                <w:szCs w:val="20"/>
              </w:rPr>
            </w:pPr>
            <w:r>
              <w:rPr>
                <w:rFonts w:ascii="AytoRoquetas Light Condensed" w:hAnsi="AytoRoquetas Light Condensed"/>
                <w:b/>
                <w:sz w:val="20"/>
                <w:szCs w:val="20"/>
              </w:rPr>
              <w:t xml:space="preserve">9.- OTRAS OBSERVACIONES </w:t>
            </w:r>
          </w:p>
        </w:tc>
      </w:tr>
      <w:tr w:rsidR="00BC6C49" w14:paraId="00B76B5F" w14:textId="77777777" w:rsidTr="00BC6C49">
        <w:tc>
          <w:tcPr>
            <w:tcW w:w="9357" w:type="dxa"/>
            <w:tcBorders>
              <w:top w:val="single" w:sz="4" w:space="0" w:color="auto"/>
              <w:left w:val="single" w:sz="4" w:space="0" w:color="auto"/>
              <w:bottom w:val="single" w:sz="4" w:space="0" w:color="auto"/>
              <w:right w:val="single" w:sz="4" w:space="0" w:color="auto"/>
            </w:tcBorders>
          </w:tcPr>
          <w:p w14:paraId="51E9E0DE" w14:textId="77777777" w:rsidR="00BC6C49" w:rsidRDefault="00BC6C49">
            <w:pPr>
              <w:spacing w:line="240" w:lineRule="auto"/>
              <w:jc w:val="both"/>
              <w:rPr>
                <w:rFonts w:ascii="AytoRoquetas Light Condensed" w:hAnsi="AytoRoquetas Light Condensed"/>
                <w:b/>
                <w:sz w:val="20"/>
                <w:szCs w:val="20"/>
              </w:rPr>
            </w:pPr>
          </w:p>
          <w:p w14:paraId="146491E6" w14:textId="77777777" w:rsidR="00BC6C49" w:rsidRDefault="00BC6C49">
            <w:pPr>
              <w:spacing w:line="240" w:lineRule="auto"/>
              <w:jc w:val="both"/>
              <w:rPr>
                <w:rFonts w:ascii="AytoRoquetas Light Condensed" w:hAnsi="AytoRoquetas Light Condensed"/>
                <w:b/>
                <w:sz w:val="20"/>
                <w:szCs w:val="20"/>
              </w:rPr>
            </w:pPr>
          </w:p>
          <w:p w14:paraId="713DD195" w14:textId="77777777" w:rsidR="00BC6C49" w:rsidRDefault="00BC6C49">
            <w:pPr>
              <w:tabs>
                <w:tab w:val="left" w:pos="2869"/>
              </w:tabs>
              <w:spacing w:line="240" w:lineRule="auto"/>
              <w:jc w:val="both"/>
              <w:rPr>
                <w:rFonts w:ascii="AytoRoquetas Light Condensed" w:hAnsi="AytoRoquetas Light Condensed"/>
                <w:b/>
                <w:sz w:val="20"/>
                <w:szCs w:val="20"/>
              </w:rPr>
            </w:pPr>
          </w:p>
          <w:p w14:paraId="6B9E47B3" w14:textId="77777777" w:rsidR="00BC6C49" w:rsidRDefault="00BC6C49">
            <w:pPr>
              <w:tabs>
                <w:tab w:val="left" w:pos="2869"/>
              </w:tabs>
              <w:spacing w:line="240" w:lineRule="auto"/>
              <w:jc w:val="both"/>
              <w:rPr>
                <w:rFonts w:ascii="AytoRoquetas Light Condensed" w:hAnsi="AytoRoquetas Light Condensed"/>
                <w:b/>
                <w:sz w:val="20"/>
                <w:szCs w:val="20"/>
              </w:rPr>
            </w:pPr>
          </w:p>
          <w:p w14:paraId="3231808F" w14:textId="77777777" w:rsidR="00BC6C49" w:rsidRDefault="00BC6C49">
            <w:pPr>
              <w:tabs>
                <w:tab w:val="left" w:pos="2869"/>
              </w:tabs>
              <w:spacing w:line="240" w:lineRule="auto"/>
              <w:jc w:val="both"/>
              <w:rPr>
                <w:rFonts w:ascii="AytoRoquetas Light Condensed" w:hAnsi="AytoRoquetas Light Condensed"/>
                <w:b/>
                <w:sz w:val="20"/>
                <w:szCs w:val="20"/>
              </w:rPr>
            </w:pPr>
          </w:p>
          <w:p w14:paraId="301DC265" w14:textId="77777777" w:rsidR="00BC6C49" w:rsidRDefault="00BC6C49">
            <w:pPr>
              <w:tabs>
                <w:tab w:val="left" w:pos="1676"/>
              </w:tabs>
              <w:spacing w:line="240" w:lineRule="auto"/>
              <w:jc w:val="both"/>
              <w:rPr>
                <w:rFonts w:ascii="AytoRoquetas Light Condensed" w:hAnsi="AytoRoquetas Light Condensed"/>
                <w:b/>
                <w:sz w:val="20"/>
                <w:szCs w:val="20"/>
              </w:rPr>
            </w:pPr>
          </w:p>
        </w:tc>
      </w:tr>
    </w:tbl>
    <w:p w14:paraId="179EC45A" w14:textId="77777777" w:rsidR="00BC6C49" w:rsidRDefault="00BC6C49" w:rsidP="00BC6C49">
      <w:pPr>
        <w:jc w:val="both"/>
        <w:rPr>
          <w:rFonts w:ascii="AytoRoquetas Light Condensed" w:hAnsi="AytoRoquetas Light Condensed"/>
          <w:b/>
          <w:sz w:val="20"/>
          <w:szCs w:val="20"/>
        </w:rPr>
      </w:pPr>
    </w:p>
    <w:p w14:paraId="40DF63F3" w14:textId="77777777" w:rsidR="00BC6C49" w:rsidRDefault="00BC6C49" w:rsidP="00BC6C49">
      <w:pPr>
        <w:jc w:val="both"/>
        <w:rPr>
          <w:rFonts w:ascii="AytoRoquetas Light Condensed" w:hAnsi="AytoRoquetas Light Condensed"/>
          <w:sz w:val="16"/>
          <w:szCs w:val="16"/>
        </w:rPr>
      </w:pPr>
      <w:r>
        <w:rPr>
          <w:rFonts w:ascii="AytoRoquetas Light Condensed" w:hAnsi="AytoRoquetas Light Condensed"/>
          <w:sz w:val="16"/>
          <w:szCs w:val="16"/>
        </w:rPr>
        <w:t>La persona que suscribe, en nombre y representación de la entidad solicitante, en relación con la subvención solicitada, DECLARA BAJO SU RESPONSABILIDAD QUE los datos expuestos en el presente ANEXO son veraces y me comprometo a probar documentalmente los mismos cuando así se me solicite.</w:t>
      </w:r>
    </w:p>
    <w:p w14:paraId="550A298B" w14:textId="77777777" w:rsidR="00BC6C49" w:rsidRDefault="00BC6C49" w:rsidP="00BC6C49">
      <w:pPr>
        <w:jc w:val="center"/>
        <w:rPr>
          <w:rFonts w:ascii="AytoRoquetas Light Condensed" w:hAnsi="AytoRoquetas Light Condensed"/>
          <w:b/>
          <w:sz w:val="20"/>
          <w:szCs w:val="20"/>
        </w:rPr>
      </w:pPr>
      <w:r>
        <w:rPr>
          <w:rFonts w:ascii="AytoRoquetas Light Condensed" w:hAnsi="AytoRoquetas Light Condensed"/>
          <w:b/>
          <w:sz w:val="20"/>
          <w:szCs w:val="20"/>
        </w:rPr>
        <w:lastRenderedPageBreak/>
        <w:t xml:space="preserve">FIRMAR POR LA PERSONA QUE OSTENTE LA REPRESENTACIÓN LEGAL </w:t>
      </w:r>
    </w:p>
    <w:p w14:paraId="01E8ADF0" w14:textId="77777777" w:rsidR="00BC6C49" w:rsidRDefault="00BC6C49" w:rsidP="00BC6C49">
      <w:pPr>
        <w:jc w:val="both"/>
        <w:rPr>
          <w:rFonts w:ascii="AytoRoquetas Light Condensed" w:hAnsi="AytoRoquetas Light Condensed"/>
          <w:sz w:val="16"/>
          <w:szCs w:val="16"/>
        </w:rPr>
      </w:pPr>
    </w:p>
    <w:p w14:paraId="56658E01" w14:textId="77777777" w:rsidR="00BC6C49" w:rsidRDefault="00BC6C49" w:rsidP="00BC6C49">
      <w:pPr>
        <w:jc w:val="both"/>
        <w:rPr>
          <w:rFonts w:ascii="AytoRoquetas Light Condensed" w:hAnsi="AytoRoquetas Light Condensed"/>
          <w:sz w:val="16"/>
          <w:szCs w:val="16"/>
        </w:rPr>
      </w:pPr>
      <w:r>
        <w:rPr>
          <w:rFonts w:ascii="AytoRoquetas Light Condensed" w:hAnsi="AytoRoquetas Light Condensed"/>
          <w:sz w:val="16"/>
          <w:szCs w:val="16"/>
        </w:rPr>
        <w:t xml:space="preserve">De conformidad con lo dispuesto en la Ley Orgánica 3/2018, de 5 de diciembre, de Protección de Datos Personales y Garantía de los Derechos Digitales, se le informa que los datos de carácter personal facilitados por Vd. a través del presente formulario van a ser objeto de tratamiento informatizado, pasando a formar parte del fichero EXPEDIENTES con código de inscripción nº2103410901 de la Agencia Española de Protección de Datos, con la finalidad de tramitar y gestionar correctamente su solicitud. Con carácter general, los datos recogidos no podrán ser cedidos a terceros salvo en los supuestos previstos en los art. 8 y 52 de la Ley 3/2018 de 5 de diciembre, de Protección de Datos de Carácter Personal. El órgano responsable de los ficheros es el Ayuntamiento de Roquetas de Mar, ante el </w:t>
      </w:r>
      <w:proofErr w:type="gramStart"/>
      <w:r>
        <w:rPr>
          <w:rFonts w:ascii="AytoRoquetas Light Condensed" w:hAnsi="AytoRoquetas Light Condensed"/>
          <w:sz w:val="16"/>
          <w:szCs w:val="16"/>
        </w:rPr>
        <w:t>que  la</w:t>
      </w:r>
      <w:proofErr w:type="gramEnd"/>
      <w:r>
        <w:rPr>
          <w:rFonts w:ascii="AytoRoquetas Light Condensed" w:hAnsi="AytoRoquetas Light Condensed"/>
          <w:sz w:val="16"/>
          <w:szCs w:val="16"/>
        </w:rPr>
        <w:t xml:space="preserve"> persona interesada podrá ejercer los derechos de acceso rectificación, cancelación y oposición. </w:t>
      </w:r>
      <w:proofErr w:type="spellStart"/>
      <w:r>
        <w:rPr>
          <w:rFonts w:ascii="AytoRoquetas Light Condensed" w:hAnsi="AytoRoquetas Light Condensed"/>
          <w:sz w:val="16"/>
          <w:szCs w:val="16"/>
        </w:rPr>
        <w:t>Pz</w:t>
      </w:r>
      <w:proofErr w:type="spellEnd"/>
      <w:r>
        <w:rPr>
          <w:rFonts w:ascii="AytoRoquetas Light Condensed" w:hAnsi="AytoRoquetas Light Condensed"/>
          <w:sz w:val="16"/>
          <w:szCs w:val="16"/>
        </w:rPr>
        <w:t xml:space="preserve">. De la Constitución 1, 04740 – Roquetas de Mar (Almería). Teléfono 950338585. Correo electrónico: </w:t>
      </w:r>
      <w:hyperlink r:id="rId8" w:history="1">
        <w:r>
          <w:rPr>
            <w:rStyle w:val="Hipervnculo"/>
            <w:rFonts w:ascii="AytoRoquetas Light Condensed" w:hAnsi="AytoRoquetas Light Condensed"/>
            <w:sz w:val="16"/>
            <w:szCs w:val="16"/>
          </w:rPr>
          <w:t>registro@aytoroquetas.org</w:t>
        </w:r>
      </w:hyperlink>
    </w:p>
    <w:p w14:paraId="11059097" w14:textId="77777777" w:rsidR="00BC6C49" w:rsidRDefault="00BC6C49" w:rsidP="00BC6C49">
      <w:pPr>
        <w:jc w:val="both"/>
        <w:rPr>
          <w:rFonts w:ascii="AytoRoquetas Light Condensed" w:hAnsi="AytoRoquetas Light Condensed"/>
          <w:sz w:val="16"/>
          <w:szCs w:val="16"/>
        </w:rPr>
      </w:pPr>
    </w:p>
    <w:p w14:paraId="1D889B44" w14:textId="77777777" w:rsidR="00BC6C49" w:rsidRDefault="00BC6C49" w:rsidP="00BC6C49">
      <w:pPr>
        <w:jc w:val="both"/>
        <w:rPr>
          <w:rFonts w:ascii="AytoRoquetas Light Condensed" w:hAnsi="AytoRoquetas Light Condensed"/>
          <w:sz w:val="16"/>
          <w:szCs w:val="16"/>
        </w:rPr>
      </w:pPr>
    </w:p>
    <w:tbl>
      <w:tblPr>
        <w:tblStyle w:val="Tablaconcuadrcula1"/>
        <w:tblW w:w="9357" w:type="dxa"/>
        <w:tblInd w:w="-431" w:type="dxa"/>
        <w:tblLook w:val="04A0" w:firstRow="1" w:lastRow="0" w:firstColumn="1" w:lastColumn="0" w:noHBand="0" w:noVBand="1"/>
      </w:tblPr>
      <w:tblGrid>
        <w:gridCol w:w="423"/>
        <w:gridCol w:w="8934"/>
      </w:tblGrid>
      <w:tr w:rsidR="00BC6C49" w14:paraId="0C9347D8" w14:textId="77777777" w:rsidTr="00BC6C49">
        <w:tc>
          <w:tcPr>
            <w:tcW w:w="9357" w:type="dxa"/>
            <w:gridSpan w:val="2"/>
            <w:tcBorders>
              <w:top w:val="single" w:sz="4" w:space="0" w:color="auto"/>
              <w:left w:val="single" w:sz="4" w:space="0" w:color="auto"/>
              <w:bottom w:val="single" w:sz="4" w:space="0" w:color="auto"/>
              <w:right w:val="single" w:sz="4" w:space="0" w:color="auto"/>
            </w:tcBorders>
            <w:hideMark/>
          </w:tcPr>
          <w:p w14:paraId="1CB95234" w14:textId="77777777" w:rsidR="00BC6C49" w:rsidRDefault="00BC6C49">
            <w:pPr>
              <w:spacing w:line="240" w:lineRule="auto"/>
              <w:jc w:val="center"/>
              <w:rPr>
                <w:rFonts w:ascii="AytoRoquetas Light Condensed" w:hAnsi="AytoRoquetas Light Condensed"/>
                <w:b/>
                <w:sz w:val="24"/>
                <w:szCs w:val="24"/>
              </w:rPr>
            </w:pPr>
            <w:r>
              <w:rPr>
                <w:rFonts w:ascii="AytoRoquetas Light Condensed" w:hAnsi="AytoRoquetas Light Condensed"/>
                <w:b/>
                <w:sz w:val="24"/>
                <w:szCs w:val="24"/>
              </w:rPr>
              <w:t>DOCUMENTACIÓN OBLIGATORIA A PRESENTAR</w:t>
            </w:r>
          </w:p>
        </w:tc>
      </w:tr>
      <w:tr w:rsidR="00BC6C49" w14:paraId="1BFAE405"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0937F0BB"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a)</w:t>
            </w:r>
          </w:p>
        </w:tc>
        <w:tc>
          <w:tcPr>
            <w:tcW w:w="8934" w:type="dxa"/>
            <w:tcBorders>
              <w:top w:val="single" w:sz="4" w:space="0" w:color="auto"/>
              <w:left w:val="single" w:sz="4" w:space="0" w:color="auto"/>
              <w:bottom w:val="single" w:sz="4" w:space="0" w:color="auto"/>
              <w:right w:val="single" w:sz="4" w:space="0" w:color="auto"/>
            </w:tcBorders>
            <w:hideMark/>
          </w:tcPr>
          <w:p w14:paraId="421ADF72"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N.I.F del solicitante</w:t>
            </w:r>
          </w:p>
        </w:tc>
      </w:tr>
      <w:tr w:rsidR="00BC6C49" w14:paraId="34463859"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030A51DC"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b)</w:t>
            </w:r>
          </w:p>
        </w:tc>
        <w:tc>
          <w:tcPr>
            <w:tcW w:w="8934" w:type="dxa"/>
            <w:tcBorders>
              <w:top w:val="single" w:sz="4" w:space="0" w:color="auto"/>
              <w:left w:val="single" w:sz="4" w:space="0" w:color="auto"/>
              <w:bottom w:val="single" w:sz="4" w:space="0" w:color="auto"/>
              <w:right w:val="single" w:sz="4" w:space="0" w:color="auto"/>
            </w:tcBorders>
            <w:hideMark/>
          </w:tcPr>
          <w:p w14:paraId="3DF327AF" w14:textId="77777777" w:rsidR="00BC6C49" w:rsidRDefault="00BC6C49">
            <w:pPr>
              <w:autoSpaceDE w:val="0"/>
              <w:autoSpaceDN w:val="0"/>
              <w:adjustRightInd w:val="0"/>
              <w:spacing w:line="288" w:lineRule="auto"/>
              <w:jc w:val="both"/>
              <w:rPr>
                <w:rFonts w:ascii="AytoRoquetas Light Condensed" w:hAnsi="AytoRoquetas Light Condensed"/>
                <w:sz w:val="20"/>
                <w:szCs w:val="20"/>
              </w:rPr>
            </w:pPr>
            <w:r>
              <w:rPr>
                <w:rFonts w:ascii="AytoRoquetas Light Condensed" w:hAnsi="AytoRoquetas Light Condensed"/>
                <w:sz w:val="20"/>
                <w:szCs w:val="20"/>
              </w:rPr>
              <w:t>Certificado de empadronamiento en la localidad de Roquetas de Mar con una antigüedad mínima de 1 año.</w:t>
            </w:r>
          </w:p>
        </w:tc>
      </w:tr>
      <w:tr w:rsidR="00BC6C49" w14:paraId="58F8DFAE"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04EC7BA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c)</w:t>
            </w:r>
          </w:p>
        </w:tc>
        <w:tc>
          <w:tcPr>
            <w:tcW w:w="8934" w:type="dxa"/>
            <w:tcBorders>
              <w:top w:val="single" w:sz="4" w:space="0" w:color="auto"/>
              <w:left w:val="single" w:sz="4" w:space="0" w:color="auto"/>
              <w:bottom w:val="single" w:sz="4" w:space="0" w:color="auto"/>
              <w:right w:val="single" w:sz="4" w:space="0" w:color="auto"/>
            </w:tcBorders>
            <w:hideMark/>
          </w:tcPr>
          <w:p w14:paraId="7F50C740"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Certificación expedida por la Agencia Estatal de la Administración Tributaria respecto a las obligaciones tributarias.</w:t>
            </w:r>
          </w:p>
        </w:tc>
      </w:tr>
      <w:tr w:rsidR="00BC6C49" w14:paraId="7C158424"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5EA9F2BF"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d)</w:t>
            </w:r>
          </w:p>
        </w:tc>
        <w:tc>
          <w:tcPr>
            <w:tcW w:w="8934" w:type="dxa"/>
            <w:tcBorders>
              <w:top w:val="single" w:sz="4" w:space="0" w:color="auto"/>
              <w:left w:val="single" w:sz="4" w:space="0" w:color="auto"/>
              <w:bottom w:val="single" w:sz="4" w:space="0" w:color="auto"/>
              <w:right w:val="single" w:sz="4" w:space="0" w:color="auto"/>
            </w:tcBorders>
            <w:hideMark/>
          </w:tcPr>
          <w:p w14:paraId="38D26FBD" w14:textId="77777777" w:rsidR="00BC6C49" w:rsidRDefault="00BC6C49">
            <w:pPr>
              <w:spacing w:line="240" w:lineRule="auto"/>
              <w:rPr>
                <w:rFonts w:ascii="AytoRoquetas Light Condensed" w:hAnsi="AytoRoquetas Light Condensed"/>
                <w:sz w:val="20"/>
                <w:szCs w:val="20"/>
              </w:rPr>
            </w:pPr>
            <w:r>
              <w:rPr>
                <w:rFonts w:ascii="AytoRoquetas Light Condensed" w:hAnsi="AytoRoquetas Light Condensed"/>
                <w:sz w:val="20"/>
                <w:szCs w:val="20"/>
              </w:rPr>
              <w:t>Certificación de estar al corriente de las obligaciones con la Seguridad Social.</w:t>
            </w:r>
          </w:p>
        </w:tc>
      </w:tr>
      <w:tr w:rsidR="00BC6C49" w14:paraId="713025AB"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607B5B27"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e)</w:t>
            </w:r>
          </w:p>
        </w:tc>
        <w:tc>
          <w:tcPr>
            <w:tcW w:w="8934" w:type="dxa"/>
            <w:tcBorders>
              <w:top w:val="single" w:sz="4" w:space="0" w:color="auto"/>
              <w:left w:val="single" w:sz="4" w:space="0" w:color="auto"/>
              <w:bottom w:val="single" w:sz="4" w:space="0" w:color="auto"/>
              <w:right w:val="single" w:sz="4" w:space="0" w:color="auto"/>
            </w:tcBorders>
            <w:hideMark/>
          </w:tcPr>
          <w:p w14:paraId="7764CD98"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En subvenciones inferiores a 3.000,00 €, las certificaciones anteriores se podrán sustituir por una declaración responsable de estar al corriente con las obligaciones tributarias, de conformidad con lo previsto en el art. 24.4 del Real Decreto 887/2006, de 21 de julio, por el que se aprueba el Reglamento de la Ley 38/2003, de 17 de noviembre, General de Subvenciones.</w:t>
            </w:r>
          </w:p>
        </w:tc>
      </w:tr>
      <w:tr w:rsidR="00BC6C49" w14:paraId="2A9AB8FA"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5F220F39"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f)</w:t>
            </w:r>
          </w:p>
        </w:tc>
        <w:tc>
          <w:tcPr>
            <w:tcW w:w="8934" w:type="dxa"/>
            <w:tcBorders>
              <w:top w:val="single" w:sz="4" w:space="0" w:color="auto"/>
              <w:left w:val="single" w:sz="4" w:space="0" w:color="auto"/>
              <w:bottom w:val="single" w:sz="4" w:space="0" w:color="auto"/>
              <w:right w:val="single" w:sz="4" w:space="0" w:color="auto"/>
            </w:tcBorders>
            <w:hideMark/>
          </w:tcPr>
          <w:p w14:paraId="38AEF285"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Declaración responsable de no haber solicitado y/o </w:t>
            </w:r>
            <w:proofErr w:type="gramStart"/>
            <w:r>
              <w:rPr>
                <w:rFonts w:ascii="AytoRoquetas Light Condensed" w:hAnsi="AytoRoquetas Light Condensed"/>
                <w:sz w:val="20"/>
                <w:szCs w:val="20"/>
              </w:rPr>
              <w:t>concedido subvención</w:t>
            </w:r>
            <w:proofErr w:type="gramEnd"/>
            <w:r>
              <w:rPr>
                <w:rFonts w:ascii="AytoRoquetas Light Condensed" w:hAnsi="AytoRoquetas Light Condensed"/>
                <w:sz w:val="20"/>
                <w:szCs w:val="20"/>
              </w:rPr>
              <w:t xml:space="preserve"> con destino a los mismos fines</w:t>
            </w:r>
          </w:p>
        </w:tc>
      </w:tr>
      <w:tr w:rsidR="00BC6C49" w14:paraId="697A78D5"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0CB70E70"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g)</w:t>
            </w:r>
          </w:p>
        </w:tc>
        <w:tc>
          <w:tcPr>
            <w:tcW w:w="8934" w:type="dxa"/>
            <w:tcBorders>
              <w:top w:val="single" w:sz="4" w:space="0" w:color="auto"/>
              <w:left w:val="single" w:sz="4" w:space="0" w:color="auto"/>
              <w:bottom w:val="single" w:sz="4" w:space="0" w:color="auto"/>
              <w:right w:val="single" w:sz="4" w:space="0" w:color="auto"/>
            </w:tcBorders>
            <w:hideMark/>
          </w:tcPr>
          <w:p w14:paraId="65B19A54"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Certificado de cuenta bancaria de la entidad. </w:t>
            </w:r>
          </w:p>
        </w:tc>
      </w:tr>
      <w:tr w:rsidR="00BC6C49" w14:paraId="34D73C35"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1A7A67EF"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h)</w:t>
            </w:r>
          </w:p>
        </w:tc>
        <w:tc>
          <w:tcPr>
            <w:tcW w:w="8934" w:type="dxa"/>
            <w:tcBorders>
              <w:top w:val="single" w:sz="4" w:space="0" w:color="auto"/>
              <w:left w:val="single" w:sz="4" w:space="0" w:color="auto"/>
              <w:bottom w:val="single" w:sz="4" w:space="0" w:color="auto"/>
              <w:right w:val="single" w:sz="4" w:space="0" w:color="auto"/>
            </w:tcBorders>
            <w:hideMark/>
          </w:tcPr>
          <w:p w14:paraId="64F20C85" w14:textId="77777777" w:rsidR="00BC6C49" w:rsidRDefault="00BC6C49">
            <w:pPr>
              <w:spacing w:line="240" w:lineRule="auto"/>
              <w:jc w:val="both"/>
              <w:rPr>
                <w:rFonts w:ascii="AytoRoquetas Light Condensed" w:hAnsi="AytoRoquetas Light Condensed"/>
                <w:color w:val="FF0000"/>
                <w:sz w:val="20"/>
                <w:szCs w:val="20"/>
              </w:rPr>
            </w:pPr>
            <w:r>
              <w:rPr>
                <w:rFonts w:ascii="AytoRoquetas Light Condensed" w:hAnsi="AytoRoquetas Light Condensed"/>
                <w:color w:val="FF0000"/>
                <w:sz w:val="20"/>
                <w:szCs w:val="20"/>
              </w:rPr>
              <w:t xml:space="preserve"> </w:t>
            </w:r>
            <w:r>
              <w:rPr>
                <w:rFonts w:ascii="AytoRoquetas Light Condensed" w:hAnsi="AytoRoquetas Light Condensed"/>
                <w:sz w:val="20"/>
                <w:szCs w:val="20"/>
              </w:rPr>
              <w:t xml:space="preserve">Documento acreditativo emitido por la federación correspondiente que acredite la participación y clasificación en la prueba deportiva correspondiente, así como, por otra, el número total de años que ha estado en posesión de la licencia federativa, indicando sus anualidades. </w:t>
            </w:r>
          </w:p>
        </w:tc>
      </w:tr>
      <w:tr w:rsidR="00BC6C49" w14:paraId="4248C178"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402D9AB1"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i)</w:t>
            </w:r>
          </w:p>
        </w:tc>
        <w:tc>
          <w:tcPr>
            <w:tcW w:w="8934" w:type="dxa"/>
            <w:tcBorders>
              <w:top w:val="single" w:sz="4" w:space="0" w:color="auto"/>
              <w:left w:val="single" w:sz="4" w:space="0" w:color="auto"/>
              <w:bottom w:val="single" w:sz="4" w:space="0" w:color="auto"/>
              <w:right w:val="single" w:sz="4" w:space="0" w:color="auto"/>
            </w:tcBorders>
            <w:hideMark/>
          </w:tcPr>
          <w:p w14:paraId="30943F2F"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 xml:space="preserve">Copia de </w:t>
            </w:r>
            <w:proofErr w:type="gramStart"/>
            <w:r>
              <w:rPr>
                <w:rFonts w:ascii="AytoRoquetas Light Condensed" w:hAnsi="AytoRoquetas Light Condensed"/>
                <w:sz w:val="20"/>
                <w:szCs w:val="20"/>
              </w:rPr>
              <w:t>la licencias federativas</w:t>
            </w:r>
            <w:proofErr w:type="gramEnd"/>
            <w:r>
              <w:rPr>
                <w:rFonts w:ascii="AytoRoquetas Light Condensed" w:hAnsi="AytoRoquetas Light Condensed"/>
                <w:sz w:val="20"/>
                <w:szCs w:val="20"/>
              </w:rPr>
              <w:t xml:space="preserve"> en vigor </w:t>
            </w:r>
          </w:p>
        </w:tc>
      </w:tr>
      <w:tr w:rsidR="00BC6C49" w14:paraId="200301CF"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7C32F8CC"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j)</w:t>
            </w:r>
          </w:p>
        </w:tc>
        <w:tc>
          <w:tcPr>
            <w:tcW w:w="8934" w:type="dxa"/>
            <w:tcBorders>
              <w:top w:val="single" w:sz="4" w:space="0" w:color="auto"/>
              <w:left w:val="single" w:sz="4" w:space="0" w:color="auto"/>
              <w:bottom w:val="single" w:sz="4" w:space="0" w:color="auto"/>
              <w:right w:val="single" w:sz="4" w:space="0" w:color="auto"/>
            </w:tcBorders>
            <w:hideMark/>
          </w:tcPr>
          <w:p w14:paraId="4A7FB301"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Calendario de competición</w:t>
            </w:r>
          </w:p>
        </w:tc>
      </w:tr>
      <w:tr w:rsidR="00BC6C49" w14:paraId="46427104" w14:textId="77777777" w:rsidTr="00BC6C49">
        <w:tc>
          <w:tcPr>
            <w:tcW w:w="423" w:type="dxa"/>
            <w:tcBorders>
              <w:top w:val="single" w:sz="4" w:space="0" w:color="auto"/>
              <w:left w:val="single" w:sz="4" w:space="0" w:color="auto"/>
              <w:bottom w:val="single" w:sz="4" w:space="0" w:color="auto"/>
              <w:right w:val="single" w:sz="4" w:space="0" w:color="auto"/>
            </w:tcBorders>
            <w:hideMark/>
          </w:tcPr>
          <w:p w14:paraId="2E6930E0" w14:textId="77777777" w:rsidR="00BC6C49" w:rsidRDefault="00BC6C49">
            <w:pPr>
              <w:spacing w:line="240" w:lineRule="auto"/>
              <w:jc w:val="center"/>
              <w:rPr>
                <w:rFonts w:ascii="AytoRoquetas Light Condensed" w:hAnsi="AytoRoquetas Light Condensed"/>
                <w:b/>
                <w:sz w:val="20"/>
                <w:szCs w:val="20"/>
              </w:rPr>
            </w:pPr>
            <w:r>
              <w:rPr>
                <w:rFonts w:ascii="AytoRoquetas Light Condensed" w:hAnsi="AytoRoquetas Light Condensed"/>
                <w:b/>
                <w:sz w:val="20"/>
                <w:szCs w:val="20"/>
              </w:rPr>
              <w:t>k)</w:t>
            </w:r>
          </w:p>
        </w:tc>
        <w:tc>
          <w:tcPr>
            <w:tcW w:w="8934" w:type="dxa"/>
            <w:tcBorders>
              <w:top w:val="single" w:sz="4" w:space="0" w:color="auto"/>
              <w:left w:val="single" w:sz="4" w:space="0" w:color="auto"/>
              <w:bottom w:val="single" w:sz="4" w:space="0" w:color="auto"/>
              <w:right w:val="single" w:sz="4" w:space="0" w:color="auto"/>
            </w:tcBorders>
            <w:hideMark/>
          </w:tcPr>
          <w:p w14:paraId="1484D094" w14:textId="77777777" w:rsidR="00BC6C49" w:rsidRDefault="00BC6C49">
            <w:pPr>
              <w:spacing w:line="240" w:lineRule="auto"/>
              <w:jc w:val="both"/>
              <w:rPr>
                <w:rFonts w:ascii="AytoRoquetas Light Condensed" w:hAnsi="AytoRoquetas Light Condensed"/>
                <w:sz w:val="20"/>
                <w:szCs w:val="20"/>
              </w:rPr>
            </w:pPr>
            <w:r>
              <w:rPr>
                <w:rFonts w:ascii="AytoRoquetas Light Condensed" w:hAnsi="AytoRoquetas Light Condensed"/>
                <w:sz w:val="20"/>
                <w:szCs w:val="20"/>
              </w:rPr>
              <w:t>Currículum deportivo</w:t>
            </w:r>
          </w:p>
        </w:tc>
      </w:tr>
    </w:tbl>
    <w:p w14:paraId="7DF68994" w14:textId="77777777" w:rsidR="00BC6C49" w:rsidRDefault="00BC6C49" w:rsidP="00BC6C49">
      <w:pPr>
        <w:jc w:val="both"/>
        <w:rPr>
          <w:rFonts w:ascii="AytoRoquetas Light Condensed" w:hAnsi="AytoRoquetas Light Condensed"/>
          <w:b/>
          <w:sz w:val="20"/>
          <w:szCs w:val="20"/>
        </w:rPr>
      </w:pPr>
    </w:p>
    <w:p w14:paraId="7608FEE1" w14:textId="77777777" w:rsidR="00BC6C49" w:rsidRDefault="00BC6C49" w:rsidP="00BC6C49">
      <w:pPr>
        <w:jc w:val="both"/>
        <w:rPr>
          <w:rFonts w:ascii="AytoRoquetas Light Condensed" w:hAnsi="AytoRoquetas Light Condensed"/>
          <w:b/>
          <w:sz w:val="20"/>
          <w:szCs w:val="20"/>
        </w:rPr>
      </w:pPr>
    </w:p>
    <w:p w14:paraId="5226F15A" w14:textId="77777777" w:rsidR="00BC6C49" w:rsidRDefault="00BC6C49" w:rsidP="00BC6C49">
      <w:pPr>
        <w:jc w:val="both"/>
        <w:rPr>
          <w:rFonts w:ascii="AytoRoquetas Light Condensed" w:hAnsi="AytoRoquetas Light Condensed"/>
          <w:b/>
          <w:sz w:val="20"/>
          <w:szCs w:val="20"/>
        </w:rPr>
      </w:pPr>
    </w:p>
    <w:p w14:paraId="3B05EE06" w14:textId="77777777" w:rsidR="00BC6C49" w:rsidRDefault="00BC6C49" w:rsidP="00BC6C49">
      <w:pPr>
        <w:spacing w:line="240" w:lineRule="auto"/>
        <w:jc w:val="center"/>
        <w:rPr>
          <w:rFonts w:ascii="AytoRoquetas Light Condensed" w:hAnsi="AytoRoquetas Light Condensed"/>
          <w:b/>
          <w:color w:val="002060"/>
          <w:sz w:val="44"/>
          <w:szCs w:val="44"/>
        </w:rPr>
      </w:pPr>
    </w:p>
    <w:p w14:paraId="5650530D" w14:textId="77777777" w:rsidR="00A0025B" w:rsidRDefault="00A0025B"/>
    <w:sectPr w:rsidR="00A0025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ight Condensed">
    <w:altName w:val="Calibri"/>
    <w:charset w:val="00"/>
    <w:family w:val="swiss"/>
    <w:pitch w:val="variable"/>
    <w:sig w:usb0="00000001"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 w:name="Lucida Sans">
    <w:altName w:val="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ytoRoquetas Light Condensed">
    <w:panose1 w:val="020B0406020504020204"/>
    <w:charset w:val="00"/>
    <w:family w:val="swiss"/>
    <w:pitch w:val="variable"/>
    <w:sig w:usb0="00000007" w:usb1="00000000" w:usb2="00000000" w:usb3="00000000" w:csb0="00000011"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Frutiger-Light">
    <w:altName w:val="Cambria"/>
    <w:charset w:val="4D"/>
    <w:family w:val="roman"/>
    <w:pitch w:val="variable"/>
    <w:sig w:usb0="00000A87" w:usb1="08000000" w:usb2="00000008" w:usb3="00000000" w:csb0="00000101"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A749E"/>
    <w:multiLevelType w:val="hybridMultilevel"/>
    <w:tmpl w:val="2F483FE4"/>
    <w:lvl w:ilvl="0" w:tplc="73D8BD8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18C055A"/>
    <w:multiLevelType w:val="hybridMultilevel"/>
    <w:tmpl w:val="57F018C8"/>
    <w:lvl w:ilvl="0" w:tplc="0C0A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79F0277"/>
    <w:multiLevelType w:val="hybridMultilevel"/>
    <w:tmpl w:val="95AE9F8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A951BD4"/>
    <w:multiLevelType w:val="hybridMultilevel"/>
    <w:tmpl w:val="377869FE"/>
    <w:lvl w:ilvl="0" w:tplc="11BE1572">
      <w:start w:val="2"/>
      <w:numFmt w:val="bullet"/>
      <w:lvlText w:val="-"/>
      <w:lvlJc w:val="left"/>
      <w:pPr>
        <w:ind w:left="1488" w:hanging="360"/>
      </w:pPr>
      <w:rPr>
        <w:rFonts w:ascii="Frutiger LT Std 47 Light Cn" w:eastAsiaTheme="minorHAnsi" w:hAnsi="Frutiger LT Std 47 Light Cn" w:cs="Arial" w:hint="default"/>
      </w:rPr>
    </w:lvl>
    <w:lvl w:ilvl="1" w:tplc="0C0A0003">
      <w:start w:val="1"/>
      <w:numFmt w:val="bullet"/>
      <w:lvlText w:val="o"/>
      <w:lvlJc w:val="left"/>
      <w:pPr>
        <w:ind w:left="2208" w:hanging="360"/>
      </w:pPr>
      <w:rPr>
        <w:rFonts w:ascii="Courier New" w:hAnsi="Courier New" w:cs="Courier New" w:hint="default"/>
      </w:rPr>
    </w:lvl>
    <w:lvl w:ilvl="2" w:tplc="0C0A0005">
      <w:start w:val="1"/>
      <w:numFmt w:val="bullet"/>
      <w:lvlText w:val=""/>
      <w:lvlJc w:val="left"/>
      <w:pPr>
        <w:ind w:left="2928" w:hanging="360"/>
      </w:pPr>
      <w:rPr>
        <w:rFonts w:ascii="Wingdings" w:hAnsi="Wingdings" w:hint="default"/>
      </w:rPr>
    </w:lvl>
    <w:lvl w:ilvl="3" w:tplc="0C0A0001">
      <w:start w:val="1"/>
      <w:numFmt w:val="bullet"/>
      <w:lvlText w:val=""/>
      <w:lvlJc w:val="left"/>
      <w:pPr>
        <w:ind w:left="3648" w:hanging="360"/>
      </w:pPr>
      <w:rPr>
        <w:rFonts w:ascii="Symbol" w:hAnsi="Symbol" w:hint="default"/>
      </w:rPr>
    </w:lvl>
    <w:lvl w:ilvl="4" w:tplc="0C0A0003">
      <w:start w:val="1"/>
      <w:numFmt w:val="bullet"/>
      <w:lvlText w:val="o"/>
      <w:lvlJc w:val="left"/>
      <w:pPr>
        <w:ind w:left="4368" w:hanging="360"/>
      </w:pPr>
      <w:rPr>
        <w:rFonts w:ascii="Courier New" w:hAnsi="Courier New" w:cs="Courier New" w:hint="default"/>
      </w:rPr>
    </w:lvl>
    <w:lvl w:ilvl="5" w:tplc="0C0A0005">
      <w:start w:val="1"/>
      <w:numFmt w:val="bullet"/>
      <w:lvlText w:val=""/>
      <w:lvlJc w:val="left"/>
      <w:pPr>
        <w:ind w:left="5088" w:hanging="360"/>
      </w:pPr>
      <w:rPr>
        <w:rFonts w:ascii="Wingdings" w:hAnsi="Wingdings" w:hint="default"/>
      </w:rPr>
    </w:lvl>
    <w:lvl w:ilvl="6" w:tplc="0C0A0001">
      <w:start w:val="1"/>
      <w:numFmt w:val="bullet"/>
      <w:lvlText w:val=""/>
      <w:lvlJc w:val="left"/>
      <w:pPr>
        <w:ind w:left="5808" w:hanging="360"/>
      </w:pPr>
      <w:rPr>
        <w:rFonts w:ascii="Symbol" w:hAnsi="Symbol" w:hint="default"/>
      </w:rPr>
    </w:lvl>
    <w:lvl w:ilvl="7" w:tplc="0C0A0003">
      <w:start w:val="1"/>
      <w:numFmt w:val="bullet"/>
      <w:lvlText w:val="o"/>
      <w:lvlJc w:val="left"/>
      <w:pPr>
        <w:ind w:left="6528" w:hanging="360"/>
      </w:pPr>
      <w:rPr>
        <w:rFonts w:ascii="Courier New" w:hAnsi="Courier New" w:cs="Courier New" w:hint="default"/>
      </w:rPr>
    </w:lvl>
    <w:lvl w:ilvl="8" w:tplc="0C0A0005">
      <w:start w:val="1"/>
      <w:numFmt w:val="bullet"/>
      <w:lvlText w:val=""/>
      <w:lvlJc w:val="left"/>
      <w:pPr>
        <w:ind w:left="7248" w:hanging="360"/>
      </w:pPr>
      <w:rPr>
        <w:rFonts w:ascii="Wingdings" w:hAnsi="Wingdings" w:hint="default"/>
      </w:rPr>
    </w:lvl>
  </w:abstractNum>
  <w:abstractNum w:abstractNumId="4" w15:restartNumberingAfterBreak="0">
    <w:nsid w:val="0E4773AD"/>
    <w:multiLevelType w:val="hybridMultilevel"/>
    <w:tmpl w:val="B3B8196A"/>
    <w:lvl w:ilvl="0" w:tplc="0C0A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E993D86"/>
    <w:multiLevelType w:val="hybridMultilevel"/>
    <w:tmpl w:val="1E445F8A"/>
    <w:lvl w:ilvl="0" w:tplc="0C0A0003">
      <w:start w:val="1"/>
      <w:numFmt w:val="bullet"/>
      <w:lvlText w:val="o"/>
      <w:lvlJc w:val="left"/>
      <w:pPr>
        <w:ind w:left="2133" w:hanging="360"/>
      </w:pPr>
      <w:rPr>
        <w:rFonts w:ascii="Courier New" w:hAnsi="Courier New" w:cs="Courier New" w:hint="default"/>
      </w:rPr>
    </w:lvl>
    <w:lvl w:ilvl="1" w:tplc="0C0A0003">
      <w:start w:val="1"/>
      <w:numFmt w:val="bullet"/>
      <w:lvlText w:val="o"/>
      <w:lvlJc w:val="left"/>
      <w:pPr>
        <w:ind w:left="2853" w:hanging="360"/>
      </w:pPr>
      <w:rPr>
        <w:rFonts w:ascii="Courier New" w:hAnsi="Courier New" w:cs="Courier New" w:hint="default"/>
      </w:rPr>
    </w:lvl>
    <w:lvl w:ilvl="2" w:tplc="0C0A0005">
      <w:start w:val="1"/>
      <w:numFmt w:val="bullet"/>
      <w:lvlText w:val=""/>
      <w:lvlJc w:val="left"/>
      <w:pPr>
        <w:ind w:left="3573" w:hanging="360"/>
      </w:pPr>
      <w:rPr>
        <w:rFonts w:ascii="Wingdings" w:hAnsi="Wingdings" w:hint="default"/>
      </w:rPr>
    </w:lvl>
    <w:lvl w:ilvl="3" w:tplc="0C0A0001">
      <w:start w:val="1"/>
      <w:numFmt w:val="bullet"/>
      <w:lvlText w:val=""/>
      <w:lvlJc w:val="left"/>
      <w:pPr>
        <w:ind w:left="4293" w:hanging="360"/>
      </w:pPr>
      <w:rPr>
        <w:rFonts w:ascii="Symbol" w:hAnsi="Symbol" w:hint="default"/>
      </w:rPr>
    </w:lvl>
    <w:lvl w:ilvl="4" w:tplc="0C0A0003">
      <w:start w:val="1"/>
      <w:numFmt w:val="bullet"/>
      <w:lvlText w:val="o"/>
      <w:lvlJc w:val="left"/>
      <w:pPr>
        <w:ind w:left="5013" w:hanging="360"/>
      </w:pPr>
      <w:rPr>
        <w:rFonts w:ascii="Courier New" w:hAnsi="Courier New" w:cs="Courier New" w:hint="default"/>
      </w:rPr>
    </w:lvl>
    <w:lvl w:ilvl="5" w:tplc="0C0A0005">
      <w:start w:val="1"/>
      <w:numFmt w:val="bullet"/>
      <w:lvlText w:val=""/>
      <w:lvlJc w:val="left"/>
      <w:pPr>
        <w:ind w:left="5733" w:hanging="360"/>
      </w:pPr>
      <w:rPr>
        <w:rFonts w:ascii="Wingdings" w:hAnsi="Wingdings" w:hint="default"/>
      </w:rPr>
    </w:lvl>
    <w:lvl w:ilvl="6" w:tplc="0C0A0001">
      <w:start w:val="1"/>
      <w:numFmt w:val="bullet"/>
      <w:lvlText w:val=""/>
      <w:lvlJc w:val="left"/>
      <w:pPr>
        <w:ind w:left="6453" w:hanging="360"/>
      </w:pPr>
      <w:rPr>
        <w:rFonts w:ascii="Symbol" w:hAnsi="Symbol" w:hint="default"/>
      </w:rPr>
    </w:lvl>
    <w:lvl w:ilvl="7" w:tplc="0C0A0003">
      <w:start w:val="1"/>
      <w:numFmt w:val="bullet"/>
      <w:lvlText w:val="o"/>
      <w:lvlJc w:val="left"/>
      <w:pPr>
        <w:ind w:left="7173" w:hanging="360"/>
      </w:pPr>
      <w:rPr>
        <w:rFonts w:ascii="Courier New" w:hAnsi="Courier New" w:cs="Courier New" w:hint="default"/>
      </w:rPr>
    </w:lvl>
    <w:lvl w:ilvl="8" w:tplc="0C0A0005">
      <w:start w:val="1"/>
      <w:numFmt w:val="bullet"/>
      <w:lvlText w:val=""/>
      <w:lvlJc w:val="left"/>
      <w:pPr>
        <w:ind w:left="7893" w:hanging="360"/>
      </w:pPr>
      <w:rPr>
        <w:rFonts w:ascii="Wingdings" w:hAnsi="Wingdings" w:hint="default"/>
      </w:rPr>
    </w:lvl>
  </w:abstractNum>
  <w:abstractNum w:abstractNumId="6" w15:restartNumberingAfterBreak="0">
    <w:nsid w:val="0F3E7177"/>
    <w:multiLevelType w:val="hybridMultilevel"/>
    <w:tmpl w:val="0C86C03C"/>
    <w:lvl w:ilvl="0" w:tplc="59F43DF4">
      <w:start w:val="1"/>
      <w:numFmt w:val="lowerLetter"/>
      <w:lvlText w:val="%1)"/>
      <w:lvlJc w:val="left"/>
      <w:pPr>
        <w:ind w:left="1488" w:hanging="360"/>
      </w:pPr>
      <w:rPr>
        <w:strike w:val="0"/>
        <w:dstrike w:val="0"/>
        <w:u w:val="none"/>
        <w:effect w:val="none"/>
      </w:rPr>
    </w:lvl>
    <w:lvl w:ilvl="1" w:tplc="0C0A0019">
      <w:start w:val="1"/>
      <w:numFmt w:val="lowerLetter"/>
      <w:lvlText w:val="%2."/>
      <w:lvlJc w:val="left"/>
      <w:pPr>
        <w:ind w:left="2208" w:hanging="360"/>
      </w:pPr>
    </w:lvl>
    <w:lvl w:ilvl="2" w:tplc="0C0A001B">
      <w:start w:val="1"/>
      <w:numFmt w:val="lowerRoman"/>
      <w:lvlText w:val="%3."/>
      <w:lvlJc w:val="right"/>
      <w:pPr>
        <w:ind w:left="2928" w:hanging="180"/>
      </w:pPr>
    </w:lvl>
    <w:lvl w:ilvl="3" w:tplc="0C0A000F">
      <w:start w:val="1"/>
      <w:numFmt w:val="decimal"/>
      <w:lvlText w:val="%4."/>
      <w:lvlJc w:val="left"/>
      <w:pPr>
        <w:ind w:left="3648" w:hanging="360"/>
      </w:pPr>
    </w:lvl>
    <w:lvl w:ilvl="4" w:tplc="0C0A0019">
      <w:start w:val="1"/>
      <w:numFmt w:val="lowerLetter"/>
      <w:lvlText w:val="%5."/>
      <w:lvlJc w:val="left"/>
      <w:pPr>
        <w:ind w:left="4368" w:hanging="360"/>
      </w:pPr>
    </w:lvl>
    <w:lvl w:ilvl="5" w:tplc="0C0A001B">
      <w:start w:val="1"/>
      <w:numFmt w:val="lowerRoman"/>
      <w:lvlText w:val="%6."/>
      <w:lvlJc w:val="right"/>
      <w:pPr>
        <w:ind w:left="5088" w:hanging="180"/>
      </w:pPr>
    </w:lvl>
    <w:lvl w:ilvl="6" w:tplc="0C0A000F">
      <w:start w:val="1"/>
      <w:numFmt w:val="decimal"/>
      <w:lvlText w:val="%7."/>
      <w:lvlJc w:val="left"/>
      <w:pPr>
        <w:ind w:left="5808" w:hanging="360"/>
      </w:pPr>
    </w:lvl>
    <w:lvl w:ilvl="7" w:tplc="0C0A0019">
      <w:start w:val="1"/>
      <w:numFmt w:val="lowerLetter"/>
      <w:lvlText w:val="%8."/>
      <w:lvlJc w:val="left"/>
      <w:pPr>
        <w:ind w:left="6528" w:hanging="360"/>
      </w:pPr>
    </w:lvl>
    <w:lvl w:ilvl="8" w:tplc="0C0A001B">
      <w:start w:val="1"/>
      <w:numFmt w:val="lowerRoman"/>
      <w:lvlText w:val="%9."/>
      <w:lvlJc w:val="right"/>
      <w:pPr>
        <w:ind w:left="7248" w:hanging="180"/>
      </w:pPr>
    </w:lvl>
  </w:abstractNum>
  <w:abstractNum w:abstractNumId="7" w15:restartNumberingAfterBreak="0">
    <w:nsid w:val="0F7C454E"/>
    <w:multiLevelType w:val="hybridMultilevel"/>
    <w:tmpl w:val="4DF4E9A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13EF7A68"/>
    <w:multiLevelType w:val="hybridMultilevel"/>
    <w:tmpl w:val="87763C54"/>
    <w:lvl w:ilvl="0" w:tplc="0C0A0001">
      <w:start w:val="1"/>
      <w:numFmt w:val="bullet"/>
      <w:lvlText w:val=""/>
      <w:lvlJc w:val="left"/>
      <w:pPr>
        <w:ind w:left="1848" w:hanging="360"/>
      </w:pPr>
      <w:rPr>
        <w:rFonts w:ascii="Symbol" w:hAnsi="Symbol" w:hint="default"/>
      </w:rPr>
    </w:lvl>
    <w:lvl w:ilvl="1" w:tplc="0C0A0003">
      <w:start w:val="1"/>
      <w:numFmt w:val="bullet"/>
      <w:lvlText w:val="o"/>
      <w:lvlJc w:val="left"/>
      <w:pPr>
        <w:ind w:left="2568" w:hanging="360"/>
      </w:pPr>
      <w:rPr>
        <w:rFonts w:ascii="Courier New" w:hAnsi="Courier New" w:cs="Courier New" w:hint="default"/>
      </w:rPr>
    </w:lvl>
    <w:lvl w:ilvl="2" w:tplc="0C0A0005">
      <w:start w:val="1"/>
      <w:numFmt w:val="bullet"/>
      <w:lvlText w:val=""/>
      <w:lvlJc w:val="left"/>
      <w:pPr>
        <w:ind w:left="3288" w:hanging="360"/>
      </w:pPr>
      <w:rPr>
        <w:rFonts w:ascii="Wingdings" w:hAnsi="Wingdings" w:hint="default"/>
      </w:rPr>
    </w:lvl>
    <w:lvl w:ilvl="3" w:tplc="0C0A0001">
      <w:start w:val="1"/>
      <w:numFmt w:val="bullet"/>
      <w:lvlText w:val=""/>
      <w:lvlJc w:val="left"/>
      <w:pPr>
        <w:ind w:left="4008" w:hanging="360"/>
      </w:pPr>
      <w:rPr>
        <w:rFonts w:ascii="Symbol" w:hAnsi="Symbol" w:hint="default"/>
      </w:rPr>
    </w:lvl>
    <w:lvl w:ilvl="4" w:tplc="0C0A0003">
      <w:start w:val="1"/>
      <w:numFmt w:val="bullet"/>
      <w:lvlText w:val="o"/>
      <w:lvlJc w:val="left"/>
      <w:pPr>
        <w:ind w:left="4728" w:hanging="360"/>
      </w:pPr>
      <w:rPr>
        <w:rFonts w:ascii="Courier New" w:hAnsi="Courier New" w:cs="Courier New" w:hint="default"/>
      </w:rPr>
    </w:lvl>
    <w:lvl w:ilvl="5" w:tplc="0C0A0005">
      <w:start w:val="1"/>
      <w:numFmt w:val="bullet"/>
      <w:lvlText w:val=""/>
      <w:lvlJc w:val="left"/>
      <w:pPr>
        <w:ind w:left="5448" w:hanging="360"/>
      </w:pPr>
      <w:rPr>
        <w:rFonts w:ascii="Wingdings" w:hAnsi="Wingdings" w:hint="default"/>
      </w:rPr>
    </w:lvl>
    <w:lvl w:ilvl="6" w:tplc="0C0A0001">
      <w:start w:val="1"/>
      <w:numFmt w:val="bullet"/>
      <w:lvlText w:val=""/>
      <w:lvlJc w:val="left"/>
      <w:pPr>
        <w:ind w:left="6168" w:hanging="360"/>
      </w:pPr>
      <w:rPr>
        <w:rFonts w:ascii="Symbol" w:hAnsi="Symbol" w:hint="default"/>
      </w:rPr>
    </w:lvl>
    <w:lvl w:ilvl="7" w:tplc="0C0A0003">
      <w:start w:val="1"/>
      <w:numFmt w:val="bullet"/>
      <w:lvlText w:val="o"/>
      <w:lvlJc w:val="left"/>
      <w:pPr>
        <w:ind w:left="6888" w:hanging="360"/>
      </w:pPr>
      <w:rPr>
        <w:rFonts w:ascii="Courier New" w:hAnsi="Courier New" w:cs="Courier New" w:hint="default"/>
      </w:rPr>
    </w:lvl>
    <w:lvl w:ilvl="8" w:tplc="0C0A0005">
      <w:start w:val="1"/>
      <w:numFmt w:val="bullet"/>
      <w:lvlText w:val=""/>
      <w:lvlJc w:val="left"/>
      <w:pPr>
        <w:ind w:left="7608" w:hanging="360"/>
      </w:pPr>
      <w:rPr>
        <w:rFonts w:ascii="Wingdings" w:hAnsi="Wingdings" w:hint="default"/>
      </w:rPr>
    </w:lvl>
  </w:abstractNum>
  <w:abstractNum w:abstractNumId="9" w15:restartNumberingAfterBreak="0">
    <w:nsid w:val="15674061"/>
    <w:multiLevelType w:val="hybridMultilevel"/>
    <w:tmpl w:val="8BB889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15C60ACE"/>
    <w:multiLevelType w:val="hybridMultilevel"/>
    <w:tmpl w:val="1F740B02"/>
    <w:lvl w:ilvl="0" w:tplc="6900881C">
      <w:start w:val="1"/>
      <w:numFmt w:val="low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 w15:restartNumberingAfterBreak="0">
    <w:nsid w:val="182C047A"/>
    <w:multiLevelType w:val="hybridMultilevel"/>
    <w:tmpl w:val="78AA82DE"/>
    <w:lvl w:ilvl="0" w:tplc="0C0A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94F300C"/>
    <w:multiLevelType w:val="hybridMultilevel"/>
    <w:tmpl w:val="FC64463E"/>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cs="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cs="Courier New" w:hint="default"/>
      </w:rPr>
    </w:lvl>
    <w:lvl w:ilvl="8" w:tplc="0C0A0005">
      <w:start w:val="1"/>
      <w:numFmt w:val="bullet"/>
      <w:lvlText w:val=""/>
      <w:lvlJc w:val="left"/>
      <w:pPr>
        <w:ind w:left="7614" w:hanging="360"/>
      </w:pPr>
      <w:rPr>
        <w:rFonts w:ascii="Wingdings" w:hAnsi="Wingdings" w:hint="default"/>
      </w:rPr>
    </w:lvl>
  </w:abstractNum>
  <w:abstractNum w:abstractNumId="13" w15:restartNumberingAfterBreak="0">
    <w:nsid w:val="1D9061B1"/>
    <w:multiLevelType w:val="hybridMultilevel"/>
    <w:tmpl w:val="FA96D45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1EF97403"/>
    <w:multiLevelType w:val="hybridMultilevel"/>
    <w:tmpl w:val="A9580558"/>
    <w:lvl w:ilvl="0" w:tplc="73D8BD8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20301B3D"/>
    <w:multiLevelType w:val="hybridMultilevel"/>
    <w:tmpl w:val="5DB69FE8"/>
    <w:lvl w:ilvl="0" w:tplc="0C0A0001">
      <w:start w:val="1"/>
      <w:numFmt w:val="bullet"/>
      <w:lvlText w:val=""/>
      <w:lvlJc w:val="left"/>
      <w:pPr>
        <w:ind w:left="1848" w:hanging="360"/>
      </w:pPr>
      <w:rPr>
        <w:rFonts w:ascii="Symbol" w:hAnsi="Symbol" w:hint="default"/>
      </w:rPr>
    </w:lvl>
    <w:lvl w:ilvl="1" w:tplc="0C0A0003">
      <w:start w:val="1"/>
      <w:numFmt w:val="bullet"/>
      <w:lvlText w:val="o"/>
      <w:lvlJc w:val="left"/>
      <w:pPr>
        <w:ind w:left="2568" w:hanging="360"/>
      </w:pPr>
      <w:rPr>
        <w:rFonts w:ascii="Courier New" w:hAnsi="Courier New" w:cs="Courier New" w:hint="default"/>
      </w:rPr>
    </w:lvl>
    <w:lvl w:ilvl="2" w:tplc="0C0A0005">
      <w:start w:val="1"/>
      <w:numFmt w:val="bullet"/>
      <w:lvlText w:val=""/>
      <w:lvlJc w:val="left"/>
      <w:pPr>
        <w:ind w:left="3288" w:hanging="360"/>
      </w:pPr>
      <w:rPr>
        <w:rFonts w:ascii="Wingdings" w:hAnsi="Wingdings" w:hint="default"/>
      </w:rPr>
    </w:lvl>
    <w:lvl w:ilvl="3" w:tplc="0C0A0001">
      <w:start w:val="1"/>
      <w:numFmt w:val="bullet"/>
      <w:lvlText w:val=""/>
      <w:lvlJc w:val="left"/>
      <w:pPr>
        <w:ind w:left="4008" w:hanging="360"/>
      </w:pPr>
      <w:rPr>
        <w:rFonts w:ascii="Symbol" w:hAnsi="Symbol" w:hint="default"/>
      </w:rPr>
    </w:lvl>
    <w:lvl w:ilvl="4" w:tplc="0C0A0003">
      <w:start w:val="1"/>
      <w:numFmt w:val="bullet"/>
      <w:lvlText w:val="o"/>
      <w:lvlJc w:val="left"/>
      <w:pPr>
        <w:ind w:left="4728" w:hanging="360"/>
      </w:pPr>
      <w:rPr>
        <w:rFonts w:ascii="Courier New" w:hAnsi="Courier New" w:cs="Courier New" w:hint="default"/>
      </w:rPr>
    </w:lvl>
    <w:lvl w:ilvl="5" w:tplc="0C0A0005">
      <w:start w:val="1"/>
      <w:numFmt w:val="bullet"/>
      <w:lvlText w:val=""/>
      <w:lvlJc w:val="left"/>
      <w:pPr>
        <w:ind w:left="5448" w:hanging="360"/>
      </w:pPr>
      <w:rPr>
        <w:rFonts w:ascii="Wingdings" w:hAnsi="Wingdings" w:hint="default"/>
      </w:rPr>
    </w:lvl>
    <w:lvl w:ilvl="6" w:tplc="0C0A0001">
      <w:start w:val="1"/>
      <w:numFmt w:val="bullet"/>
      <w:lvlText w:val=""/>
      <w:lvlJc w:val="left"/>
      <w:pPr>
        <w:ind w:left="6168" w:hanging="360"/>
      </w:pPr>
      <w:rPr>
        <w:rFonts w:ascii="Symbol" w:hAnsi="Symbol" w:hint="default"/>
      </w:rPr>
    </w:lvl>
    <w:lvl w:ilvl="7" w:tplc="0C0A0003">
      <w:start w:val="1"/>
      <w:numFmt w:val="bullet"/>
      <w:lvlText w:val="o"/>
      <w:lvlJc w:val="left"/>
      <w:pPr>
        <w:ind w:left="6888" w:hanging="360"/>
      </w:pPr>
      <w:rPr>
        <w:rFonts w:ascii="Courier New" w:hAnsi="Courier New" w:cs="Courier New" w:hint="default"/>
      </w:rPr>
    </w:lvl>
    <w:lvl w:ilvl="8" w:tplc="0C0A0005">
      <w:start w:val="1"/>
      <w:numFmt w:val="bullet"/>
      <w:lvlText w:val=""/>
      <w:lvlJc w:val="left"/>
      <w:pPr>
        <w:ind w:left="7608" w:hanging="360"/>
      </w:pPr>
      <w:rPr>
        <w:rFonts w:ascii="Wingdings" w:hAnsi="Wingdings" w:hint="default"/>
      </w:rPr>
    </w:lvl>
  </w:abstractNum>
  <w:abstractNum w:abstractNumId="16" w15:restartNumberingAfterBreak="0">
    <w:nsid w:val="222F1450"/>
    <w:multiLevelType w:val="hybridMultilevel"/>
    <w:tmpl w:val="28D6F44E"/>
    <w:lvl w:ilvl="0" w:tplc="0C0A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23E96243"/>
    <w:multiLevelType w:val="hybridMultilevel"/>
    <w:tmpl w:val="0170676C"/>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18" w15:restartNumberingAfterBreak="0">
    <w:nsid w:val="28BA27CA"/>
    <w:multiLevelType w:val="hybridMultilevel"/>
    <w:tmpl w:val="CFBC01CE"/>
    <w:lvl w:ilvl="0" w:tplc="0C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2E343ED3"/>
    <w:multiLevelType w:val="hybridMultilevel"/>
    <w:tmpl w:val="C930EB10"/>
    <w:lvl w:ilvl="0" w:tplc="73D8BD82">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0" w15:restartNumberingAfterBreak="0">
    <w:nsid w:val="2FA4544C"/>
    <w:multiLevelType w:val="hybridMultilevel"/>
    <w:tmpl w:val="5D5623A6"/>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21" w15:restartNumberingAfterBreak="0">
    <w:nsid w:val="32995D3D"/>
    <w:multiLevelType w:val="hybridMultilevel"/>
    <w:tmpl w:val="95B0ED0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2" w15:restartNumberingAfterBreak="0">
    <w:nsid w:val="33AB762F"/>
    <w:multiLevelType w:val="hybridMultilevel"/>
    <w:tmpl w:val="BD54DED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36F76130"/>
    <w:multiLevelType w:val="hybridMultilevel"/>
    <w:tmpl w:val="886E58EA"/>
    <w:lvl w:ilvl="0" w:tplc="0C0A0001">
      <w:start w:val="1"/>
      <w:numFmt w:val="bullet"/>
      <w:lvlText w:val=""/>
      <w:lvlJc w:val="left"/>
      <w:pPr>
        <w:ind w:left="1848" w:hanging="360"/>
      </w:pPr>
      <w:rPr>
        <w:rFonts w:ascii="Symbol" w:hAnsi="Symbol" w:hint="default"/>
      </w:rPr>
    </w:lvl>
    <w:lvl w:ilvl="1" w:tplc="0C0A0003">
      <w:start w:val="1"/>
      <w:numFmt w:val="bullet"/>
      <w:lvlText w:val="o"/>
      <w:lvlJc w:val="left"/>
      <w:pPr>
        <w:ind w:left="2568" w:hanging="360"/>
      </w:pPr>
      <w:rPr>
        <w:rFonts w:ascii="Courier New" w:hAnsi="Courier New" w:cs="Courier New" w:hint="default"/>
      </w:rPr>
    </w:lvl>
    <w:lvl w:ilvl="2" w:tplc="0C0A0005">
      <w:start w:val="1"/>
      <w:numFmt w:val="bullet"/>
      <w:lvlText w:val=""/>
      <w:lvlJc w:val="left"/>
      <w:pPr>
        <w:ind w:left="3288" w:hanging="360"/>
      </w:pPr>
      <w:rPr>
        <w:rFonts w:ascii="Wingdings" w:hAnsi="Wingdings" w:hint="default"/>
      </w:rPr>
    </w:lvl>
    <w:lvl w:ilvl="3" w:tplc="0C0A0001">
      <w:start w:val="1"/>
      <w:numFmt w:val="bullet"/>
      <w:lvlText w:val=""/>
      <w:lvlJc w:val="left"/>
      <w:pPr>
        <w:ind w:left="4008" w:hanging="360"/>
      </w:pPr>
      <w:rPr>
        <w:rFonts w:ascii="Symbol" w:hAnsi="Symbol" w:hint="default"/>
      </w:rPr>
    </w:lvl>
    <w:lvl w:ilvl="4" w:tplc="0C0A0003">
      <w:start w:val="1"/>
      <w:numFmt w:val="bullet"/>
      <w:lvlText w:val="o"/>
      <w:lvlJc w:val="left"/>
      <w:pPr>
        <w:ind w:left="4728" w:hanging="360"/>
      </w:pPr>
      <w:rPr>
        <w:rFonts w:ascii="Courier New" w:hAnsi="Courier New" w:cs="Courier New" w:hint="default"/>
      </w:rPr>
    </w:lvl>
    <w:lvl w:ilvl="5" w:tplc="0C0A0005">
      <w:start w:val="1"/>
      <w:numFmt w:val="bullet"/>
      <w:lvlText w:val=""/>
      <w:lvlJc w:val="left"/>
      <w:pPr>
        <w:ind w:left="5448" w:hanging="360"/>
      </w:pPr>
      <w:rPr>
        <w:rFonts w:ascii="Wingdings" w:hAnsi="Wingdings" w:hint="default"/>
      </w:rPr>
    </w:lvl>
    <w:lvl w:ilvl="6" w:tplc="0C0A0001">
      <w:start w:val="1"/>
      <w:numFmt w:val="bullet"/>
      <w:lvlText w:val=""/>
      <w:lvlJc w:val="left"/>
      <w:pPr>
        <w:ind w:left="6168" w:hanging="360"/>
      </w:pPr>
      <w:rPr>
        <w:rFonts w:ascii="Symbol" w:hAnsi="Symbol" w:hint="default"/>
      </w:rPr>
    </w:lvl>
    <w:lvl w:ilvl="7" w:tplc="0C0A0003">
      <w:start w:val="1"/>
      <w:numFmt w:val="bullet"/>
      <w:lvlText w:val="o"/>
      <w:lvlJc w:val="left"/>
      <w:pPr>
        <w:ind w:left="6888" w:hanging="360"/>
      </w:pPr>
      <w:rPr>
        <w:rFonts w:ascii="Courier New" w:hAnsi="Courier New" w:cs="Courier New" w:hint="default"/>
      </w:rPr>
    </w:lvl>
    <w:lvl w:ilvl="8" w:tplc="0C0A0005">
      <w:start w:val="1"/>
      <w:numFmt w:val="bullet"/>
      <w:lvlText w:val=""/>
      <w:lvlJc w:val="left"/>
      <w:pPr>
        <w:ind w:left="7608" w:hanging="360"/>
      </w:pPr>
      <w:rPr>
        <w:rFonts w:ascii="Wingdings" w:hAnsi="Wingdings" w:hint="default"/>
      </w:rPr>
    </w:lvl>
  </w:abstractNum>
  <w:abstractNum w:abstractNumId="24" w15:restartNumberingAfterBreak="0">
    <w:nsid w:val="37061F2C"/>
    <w:multiLevelType w:val="hybridMultilevel"/>
    <w:tmpl w:val="A9802A62"/>
    <w:lvl w:ilvl="0" w:tplc="0C0A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39F47DB5"/>
    <w:multiLevelType w:val="hybridMultilevel"/>
    <w:tmpl w:val="9AC8855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3AD95044"/>
    <w:multiLevelType w:val="hybridMultilevel"/>
    <w:tmpl w:val="0C94F86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3D1C1456"/>
    <w:multiLevelType w:val="hybridMultilevel"/>
    <w:tmpl w:val="99DC0144"/>
    <w:lvl w:ilvl="0" w:tplc="0C0A0001">
      <w:start w:val="1"/>
      <w:numFmt w:val="bullet"/>
      <w:lvlText w:val=""/>
      <w:lvlJc w:val="left"/>
      <w:pPr>
        <w:ind w:left="2138" w:hanging="360"/>
      </w:pPr>
      <w:rPr>
        <w:rFonts w:ascii="Symbol" w:hAnsi="Symbol" w:hint="default"/>
      </w:rPr>
    </w:lvl>
    <w:lvl w:ilvl="1" w:tplc="0C0A0003">
      <w:start w:val="1"/>
      <w:numFmt w:val="bullet"/>
      <w:lvlText w:val="o"/>
      <w:lvlJc w:val="left"/>
      <w:pPr>
        <w:ind w:left="2858" w:hanging="360"/>
      </w:pPr>
      <w:rPr>
        <w:rFonts w:ascii="Courier New" w:hAnsi="Courier New" w:cs="Courier New" w:hint="default"/>
      </w:rPr>
    </w:lvl>
    <w:lvl w:ilvl="2" w:tplc="0C0A0005">
      <w:start w:val="1"/>
      <w:numFmt w:val="bullet"/>
      <w:lvlText w:val=""/>
      <w:lvlJc w:val="left"/>
      <w:pPr>
        <w:ind w:left="3578" w:hanging="360"/>
      </w:pPr>
      <w:rPr>
        <w:rFonts w:ascii="Wingdings" w:hAnsi="Wingdings" w:hint="default"/>
      </w:rPr>
    </w:lvl>
    <w:lvl w:ilvl="3" w:tplc="0C0A0001">
      <w:start w:val="1"/>
      <w:numFmt w:val="bullet"/>
      <w:lvlText w:val=""/>
      <w:lvlJc w:val="left"/>
      <w:pPr>
        <w:ind w:left="4298" w:hanging="360"/>
      </w:pPr>
      <w:rPr>
        <w:rFonts w:ascii="Symbol" w:hAnsi="Symbol" w:hint="default"/>
      </w:rPr>
    </w:lvl>
    <w:lvl w:ilvl="4" w:tplc="0C0A0003">
      <w:start w:val="1"/>
      <w:numFmt w:val="bullet"/>
      <w:lvlText w:val="o"/>
      <w:lvlJc w:val="left"/>
      <w:pPr>
        <w:ind w:left="5018" w:hanging="360"/>
      </w:pPr>
      <w:rPr>
        <w:rFonts w:ascii="Courier New" w:hAnsi="Courier New" w:cs="Courier New" w:hint="default"/>
      </w:rPr>
    </w:lvl>
    <w:lvl w:ilvl="5" w:tplc="0C0A0005">
      <w:start w:val="1"/>
      <w:numFmt w:val="bullet"/>
      <w:lvlText w:val=""/>
      <w:lvlJc w:val="left"/>
      <w:pPr>
        <w:ind w:left="5738" w:hanging="360"/>
      </w:pPr>
      <w:rPr>
        <w:rFonts w:ascii="Wingdings" w:hAnsi="Wingdings" w:hint="default"/>
      </w:rPr>
    </w:lvl>
    <w:lvl w:ilvl="6" w:tplc="0C0A0001">
      <w:start w:val="1"/>
      <w:numFmt w:val="bullet"/>
      <w:lvlText w:val=""/>
      <w:lvlJc w:val="left"/>
      <w:pPr>
        <w:ind w:left="6458" w:hanging="360"/>
      </w:pPr>
      <w:rPr>
        <w:rFonts w:ascii="Symbol" w:hAnsi="Symbol" w:hint="default"/>
      </w:rPr>
    </w:lvl>
    <w:lvl w:ilvl="7" w:tplc="0C0A0003">
      <w:start w:val="1"/>
      <w:numFmt w:val="bullet"/>
      <w:lvlText w:val="o"/>
      <w:lvlJc w:val="left"/>
      <w:pPr>
        <w:ind w:left="7178" w:hanging="360"/>
      </w:pPr>
      <w:rPr>
        <w:rFonts w:ascii="Courier New" w:hAnsi="Courier New" w:cs="Courier New" w:hint="default"/>
      </w:rPr>
    </w:lvl>
    <w:lvl w:ilvl="8" w:tplc="0C0A0005">
      <w:start w:val="1"/>
      <w:numFmt w:val="bullet"/>
      <w:lvlText w:val=""/>
      <w:lvlJc w:val="left"/>
      <w:pPr>
        <w:ind w:left="7898" w:hanging="360"/>
      </w:pPr>
      <w:rPr>
        <w:rFonts w:ascii="Wingdings" w:hAnsi="Wingdings" w:hint="default"/>
      </w:rPr>
    </w:lvl>
  </w:abstractNum>
  <w:abstractNum w:abstractNumId="28" w15:restartNumberingAfterBreak="0">
    <w:nsid w:val="40A538F1"/>
    <w:multiLevelType w:val="hybridMultilevel"/>
    <w:tmpl w:val="8EE43EB2"/>
    <w:lvl w:ilvl="0" w:tplc="0C0A0017">
      <w:start w:val="1"/>
      <w:numFmt w:val="lowerLetter"/>
      <w:lvlText w:val="%1)"/>
      <w:lvlJc w:val="left"/>
      <w:pPr>
        <w:ind w:left="1429" w:hanging="360"/>
      </w:pPr>
    </w:lvl>
    <w:lvl w:ilvl="1" w:tplc="0C0A0019">
      <w:start w:val="1"/>
      <w:numFmt w:val="lowerLetter"/>
      <w:lvlText w:val="%2."/>
      <w:lvlJc w:val="left"/>
      <w:pPr>
        <w:ind w:left="2149" w:hanging="360"/>
      </w:pPr>
    </w:lvl>
    <w:lvl w:ilvl="2" w:tplc="0C0A001B">
      <w:start w:val="1"/>
      <w:numFmt w:val="lowerRoman"/>
      <w:lvlText w:val="%3."/>
      <w:lvlJc w:val="right"/>
      <w:pPr>
        <w:ind w:left="2869" w:hanging="180"/>
      </w:pPr>
    </w:lvl>
    <w:lvl w:ilvl="3" w:tplc="0C0A000F">
      <w:start w:val="1"/>
      <w:numFmt w:val="decimal"/>
      <w:lvlText w:val="%4."/>
      <w:lvlJc w:val="left"/>
      <w:pPr>
        <w:ind w:left="3589" w:hanging="360"/>
      </w:pPr>
    </w:lvl>
    <w:lvl w:ilvl="4" w:tplc="0C0A0019">
      <w:start w:val="1"/>
      <w:numFmt w:val="lowerLetter"/>
      <w:lvlText w:val="%5."/>
      <w:lvlJc w:val="left"/>
      <w:pPr>
        <w:ind w:left="4309" w:hanging="360"/>
      </w:pPr>
    </w:lvl>
    <w:lvl w:ilvl="5" w:tplc="0C0A001B">
      <w:start w:val="1"/>
      <w:numFmt w:val="lowerRoman"/>
      <w:lvlText w:val="%6."/>
      <w:lvlJc w:val="right"/>
      <w:pPr>
        <w:ind w:left="5029" w:hanging="180"/>
      </w:pPr>
    </w:lvl>
    <w:lvl w:ilvl="6" w:tplc="0C0A000F">
      <w:start w:val="1"/>
      <w:numFmt w:val="decimal"/>
      <w:lvlText w:val="%7."/>
      <w:lvlJc w:val="left"/>
      <w:pPr>
        <w:ind w:left="5749" w:hanging="360"/>
      </w:pPr>
    </w:lvl>
    <w:lvl w:ilvl="7" w:tplc="0C0A0019">
      <w:start w:val="1"/>
      <w:numFmt w:val="lowerLetter"/>
      <w:lvlText w:val="%8."/>
      <w:lvlJc w:val="left"/>
      <w:pPr>
        <w:ind w:left="6469" w:hanging="360"/>
      </w:pPr>
    </w:lvl>
    <w:lvl w:ilvl="8" w:tplc="0C0A001B">
      <w:start w:val="1"/>
      <w:numFmt w:val="lowerRoman"/>
      <w:lvlText w:val="%9."/>
      <w:lvlJc w:val="right"/>
      <w:pPr>
        <w:ind w:left="7189" w:hanging="180"/>
      </w:pPr>
    </w:lvl>
  </w:abstractNum>
  <w:abstractNum w:abstractNumId="29" w15:restartNumberingAfterBreak="0">
    <w:nsid w:val="464C1FA0"/>
    <w:multiLevelType w:val="hybridMultilevel"/>
    <w:tmpl w:val="8A78A01E"/>
    <w:lvl w:ilvl="0" w:tplc="FFFFFFFF">
      <w:start w:val="1"/>
      <w:numFmt w:val="lowerLetter"/>
      <w:lvlText w:val="%1)"/>
      <w:lvlJc w:val="left"/>
      <w:pPr>
        <w:ind w:left="720" w:hanging="360"/>
      </w:pPr>
    </w:lvl>
    <w:lvl w:ilvl="1" w:tplc="0C0A0017">
      <w:start w:val="1"/>
      <w:numFmt w:val="lowerLetter"/>
      <w:lvlText w:val="%2)"/>
      <w:lvlJc w:val="left"/>
      <w:pPr>
        <w:ind w:left="72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47787EB4"/>
    <w:multiLevelType w:val="hybridMultilevel"/>
    <w:tmpl w:val="F508BC7C"/>
    <w:lvl w:ilvl="0" w:tplc="0C0A0017">
      <w:start w:val="9"/>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48826D22"/>
    <w:multiLevelType w:val="hybridMultilevel"/>
    <w:tmpl w:val="A65A60FC"/>
    <w:lvl w:ilvl="0" w:tplc="FC5E61E4">
      <w:start w:val="420"/>
      <w:numFmt w:val="bullet"/>
      <w:lvlText w:val="-"/>
      <w:lvlJc w:val="left"/>
      <w:pPr>
        <w:ind w:left="720" w:hanging="360"/>
      </w:pPr>
      <w:rPr>
        <w:rFonts w:ascii="Frutiger Light Condensed" w:eastAsiaTheme="minorHAnsi" w:hAnsi="Frutiger Light Condensed"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844E1DEE">
      <w:numFmt w:val="bullet"/>
      <w:lvlText w:val="-"/>
      <w:lvlJc w:val="left"/>
      <w:pPr>
        <w:ind w:left="2880" w:hanging="360"/>
      </w:pPr>
      <w:rPr>
        <w:rFonts w:ascii="Arial" w:eastAsia="Times New Roman" w:hAnsi="Arial" w:cs="Aria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4A91619F"/>
    <w:multiLevelType w:val="hybridMultilevel"/>
    <w:tmpl w:val="7832AE6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4EA02688"/>
    <w:multiLevelType w:val="hybridMultilevel"/>
    <w:tmpl w:val="1016A1D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51AC7839"/>
    <w:multiLevelType w:val="hybridMultilevel"/>
    <w:tmpl w:val="ACC4826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54A86DFC"/>
    <w:multiLevelType w:val="hybridMultilevel"/>
    <w:tmpl w:val="088A0868"/>
    <w:lvl w:ilvl="0" w:tplc="73D8BD8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55463395"/>
    <w:multiLevelType w:val="hybridMultilevel"/>
    <w:tmpl w:val="56DEF302"/>
    <w:lvl w:ilvl="0" w:tplc="FFFFFFFF">
      <w:start w:val="1"/>
      <w:numFmt w:val="lowerLetter"/>
      <w:lvlText w:val="%1)"/>
      <w:lvlJc w:val="left"/>
      <w:pPr>
        <w:ind w:left="720" w:hanging="360"/>
      </w:pPr>
    </w:lvl>
    <w:lvl w:ilvl="1" w:tplc="0C0A0001">
      <w:start w:val="1"/>
      <w:numFmt w:val="bullet"/>
      <w:lvlText w:val=""/>
      <w:lvlJc w:val="left"/>
      <w:pPr>
        <w:ind w:left="1848"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5C351EDF"/>
    <w:multiLevelType w:val="hybridMultilevel"/>
    <w:tmpl w:val="611E55A6"/>
    <w:lvl w:ilvl="0" w:tplc="5990729C">
      <w:start w:val="4"/>
      <w:numFmt w:val="lowerLetter"/>
      <w:lvlText w:val="%1)"/>
      <w:lvlJc w:val="left"/>
      <w:pPr>
        <w:ind w:left="36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60211477"/>
    <w:multiLevelType w:val="hybridMultilevel"/>
    <w:tmpl w:val="8D7C38D0"/>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39" w15:restartNumberingAfterBreak="0">
    <w:nsid w:val="63ED3497"/>
    <w:multiLevelType w:val="hybridMultilevel"/>
    <w:tmpl w:val="9E5A69B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65CC04BA"/>
    <w:multiLevelType w:val="hybridMultilevel"/>
    <w:tmpl w:val="FE745A0E"/>
    <w:lvl w:ilvl="0" w:tplc="0C0A0017">
      <w:start w:val="1"/>
      <w:numFmt w:val="lowerLetter"/>
      <w:lvlText w:val="%1)"/>
      <w:lvlJc w:val="left"/>
      <w:pPr>
        <w:ind w:left="1145" w:hanging="360"/>
      </w:pPr>
    </w:lvl>
    <w:lvl w:ilvl="1" w:tplc="0C0A0019">
      <w:start w:val="1"/>
      <w:numFmt w:val="lowerLetter"/>
      <w:lvlText w:val="%2."/>
      <w:lvlJc w:val="left"/>
      <w:pPr>
        <w:ind w:left="1865" w:hanging="360"/>
      </w:pPr>
    </w:lvl>
    <w:lvl w:ilvl="2" w:tplc="0C0A001B">
      <w:start w:val="1"/>
      <w:numFmt w:val="lowerRoman"/>
      <w:lvlText w:val="%3."/>
      <w:lvlJc w:val="right"/>
      <w:pPr>
        <w:ind w:left="2585" w:hanging="180"/>
      </w:pPr>
    </w:lvl>
    <w:lvl w:ilvl="3" w:tplc="0C0A000F">
      <w:start w:val="1"/>
      <w:numFmt w:val="decimal"/>
      <w:lvlText w:val="%4."/>
      <w:lvlJc w:val="left"/>
      <w:pPr>
        <w:ind w:left="3305" w:hanging="360"/>
      </w:pPr>
    </w:lvl>
    <w:lvl w:ilvl="4" w:tplc="0C0A0019">
      <w:start w:val="1"/>
      <w:numFmt w:val="lowerLetter"/>
      <w:lvlText w:val="%5."/>
      <w:lvlJc w:val="left"/>
      <w:pPr>
        <w:ind w:left="4025" w:hanging="360"/>
      </w:pPr>
    </w:lvl>
    <w:lvl w:ilvl="5" w:tplc="0C0A001B">
      <w:start w:val="1"/>
      <w:numFmt w:val="lowerRoman"/>
      <w:lvlText w:val="%6."/>
      <w:lvlJc w:val="right"/>
      <w:pPr>
        <w:ind w:left="4745" w:hanging="180"/>
      </w:pPr>
    </w:lvl>
    <w:lvl w:ilvl="6" w:tplc="0C0A000F">
      <w:start w:val="1"/>
      <w:numFmt w:val="decimal"/>
      <w:lvlText w:val="%7."/>
      <w:lvlJc w:val="left"/>
      <w:pPr>
        <w:ind w:left="5465" w:hanging="360"/>
      </w:pPr>
    </w:lvl>
    <w:lvl w:ilvl="7" w:tplc="0C0A0019">
      <w:start w:val="1"/>
      <w:numFmt w:val="lowerLetter"/>
      <w:lvlText w:val="%8."/>
      <w:lvlJc w:val="left"/>
      <w:pPr>
        <w:ind w:left="6185" w:hanging="360"/>
      </w:pPr>
    </w:lvl>
    <w:lvl w:ilvl="8" w:tplc="0C0A001B">
      <w:start w:val="1"/>
      <w:numFmt w:val="lowerRoman"/>
      <w:lvlText w:val="%9."/>
      <w:lvlJc w:val="right"/>
      <w:pPr>
        <w:ind w:left="6905" w:hanging="180"/>
      </w:pPr>
    </w:lvl>
  </w:abstractNum>
  <w:abstractNum w:abstractNumId="41" w15:restartNumberingAfterBreak="0">
    <w:nsid w:val="65F76E8C"/>
    <w:multiLevelType w:val="hybridMultilevel"/>
    <w:tmpl w:val="8FB8FD44"/>
    <w:lvl w:ilvl="0" w:tplc="0C0A000F">
      <w:start w:val="1"/>
      <w:numFmt w:val="decimal"/>
      <w:lvlText w:val="%1."/>
      <w:lvlJc w:val="left"/>
      <w:pPr>
        <w:ind w:left="1428" w:hanging="360"/>
      </w:p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start w:val="1"/>
      <w:numFmt w:val="lowerLetter"/>
      <w:lvlText w:val="%5."/>
      <w:lvlJc w:val="left"/>
      <w:pPr>
        <w:ind w:left="4308" w:hanging="360"/>
      </w:pPr>
    </w:lvl>
    <w:lvl w:ilvl="5" w:tplc="0C0A001B">
      <w:start w:val="1"/>
      <w:numFmt w:val="lowerRoman"/>
      <w:lvlText w:val="%6."/>
      <w:lvlJc w:val="right"/>
      <w:pPr>
        <w:ind w:left="5028" w:hanging="180"/>
      </w:pPr>
    </w:lvl>
    <w:lvl w:ilvl="6" w:tplc="0C0A000F">
      <w:start w:val="1"/>
      <w:numFmt w:val="decimal"/>
      <w:lvlText w:val="%7."/>
      <w:lvlJc w:val="left"/>
      <w:pPr>
        <w:ind w:left="5748" w:hanging="360"/>
      </w:pPr>
    </w:lvl>
    <w:lvl w:ilvl="7" w:tplc="0C0A0019">
      <w:start w:val="1"/>
      <w:numFmt w:val="lowerLetter"/>
      <w:lvlText w:val="%8."/>
      <w:lvlJc w:val="left"/>
      <w:pPr>
        <w:ind w:left="6468" w:hanging="360"/>
      </w:pPr>
    </w:lvl>
    <w:lvl w:ilvl="8" w:tplc="0C0A001B">
      <w:start w:val="1"/>
      <w:numFmt w:val="lowerRoman"/>
      <w:lvlText w:val="%9."/>
      <w:lvlJc w:val="right"/>
      <w:pPr>
        <w:ind w:left="7188" w:hanging="180"/>
      </w:pPr>
    </w:lvl>
  </w:abstractNum>
  <w:abstractNum w:abstractNumId="42" w15:restartNumberingAfterBreak="0">
    <w:nsid w:val="70E12EA3"/>
    <w:multiLevelType w:val="hybridMultilevel"/>
    <w:tmpl w:val="8A1CD1FC"/>
    <w:lvl w:ilvl="0" w:tplc="66FAE174">
      <w:start w:val="1"/>
      <w:numFmt w:val="lowerLetter"/>
      <w:lvlText w:val="%1)"/>
      <w:lvlJc w:val="left"/>
      <w:pPr>
        <w:ind w:left="1065" w:hanging="360"/>
      </w:pPr>
      <w:rPr>
        <w:rFonts w:ascii="Frutiger LT Std 47 Light Cn" w:eastAsiaTheme="minorHAnsi" w:hAnsi="Frutiger LT Std 47 Light Cn" w:cstheme="minorBidi"/>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43" w15:restartNumberingAfterBreak="0">
    <w:nsid w:val="72421191"/>
    <w:multiLevelType w:val="hybridMultilevel"/>
    <w:tmpl w:val="C5BEC642"/>
    <w:lvl w:ilvl="0" w:tplc="4880A86C">
      <w:start w:val="1"/>
      <w:numFmt w:val="lowerLetter"/>
      <w:lvlText w:val="%1)"/>
      <w:lvlJc w:val="left"/>
      <w:pPr>
        <w:ind w:left="502"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7A8354CC"/>
    <w:multiLevelType w:val="hybridMultilevel"/>
    <w:tmpl w:val="B9A8F024"/>
    <w:lvl w:ilvl="0" w:tplc="0C0A0001">
      <w:start w:val="1"/>
      <w:numFmt w:val="bullet"/>
      <w:lvlText w:val=""/>
      <w:lvlJc w:val="left"/>
      <w:pPr>
        <w:ind w:left="1848" w:hanging="360"/>
      </w:pPr>
      <w:rPr>
        <w:rFonts w:ascii="Symbol" w:hAnsi="Symbol" w:hint="default"/>
      </w:rPr>
    </w:lvl>
    <w:lvl w:ilvl="1" w:tplc="0C0A0003">
      <w:start w:val="1"/>
      <w:numFmt w:val="bullet"/>
      <w:lvlText w:val="o"/>
      <w:lvlJc w:val="left"/>
      <w:pPr>
        <w:ind w:left="2568" w:hanging="360"/>
      </w:pPr>
      <w:rPr>
        <w:rFonts w:ascii="Courier New" w:hAnsi="Courier New" w:cs="Courier New" w:hint="default"/>
      </w:rPr>
    </w:lvl>
    <w:lvl w:ilvl="2" w:tplc="0C0A0005">
      <w:start w:val="1"/>
      <w:numFmt w:val="bullet"/>
      <w:lvlText w:val=""/>
      <w:lvlJc w:val="left"/>
      <w:pPr>
        <w:ind w:left="3288" w:hanging="360"/>
      </w:pPr>
      <w:rPr>
        <w:rFonts w:ascii="Wingdings" w:hAnsi="Wingdings" w:hint="default"/>
      </w:rPr>
    </w:lvl>
    <w:lvl w:ilvl="3" w:tplc="0C0A0001">
      <w:start w:val="1"/>
      <w:numFmt w:val="bullet"/>
      <w:lvlText w:val=""/>
      <w:lvlJc w:val="left"/>
      <w:pPr>
        <w:ind w:left="4008" w:hanging="360"/>
      </w:pPr>
      <w:rPr>
        <w:rFonts w:ascii="Symbol" w:hAnsi="Symbol" w:hint="default"/>
      </w:rPr>
    </w:lvl>
    <w:lvl w:ilvl="4" w:tplc="0C0A0003">
      <w:start w:val="1"/>
      <w:numFmt w:val="bullet"/>
      <w:lvlText w:val="o"/>
      <w:lvlJc w:val="left"/>
      <w:pPr>
        <w:ind w:left="4728" w:hanging="360"/>
      </w:pPr>
      <w:rPr>
        <w:rFonts w:ascii="Courier New" w:hAnsi="Courier New" w:cs="Courier New" w:hint="default"/>
      </w:rPr>
    </w:lvl>
    <w:lvl w:ilvl="5" w:tplc="0C0A0005">
      <w:start w:val="1"/>
      <w:numFmt w:val="bullet"/>
      <w:lvlText w:val=""/>
      <w:lvlJc w:val="left"/>
      <w:pPr>
        <w:ind w:left="5448" w:hanging="360"/>
      </w:pPr>
      <w:rPr>
        <w:rFonts w:ascii="Wingdings" w:hAnsi="Wingdings" w:hint="default"/>
      </w:rPr>
    </w:lvl>
    <w:lvl w:ilvl="6" w:tplc="0C0A0001">
      <w:start w:val="1"/>
      <w:numFmt w:val="bullet"/>
      <w:lvlText w:val=""/>
      <w:lvlJc w:val="left"/>
      <w:pPr>
        <w:ind w:left="6168" w:hanging="360"/>
      </w:pPr>
      <w:rPr>
        <w:rFonts w:ascii="Symbol" w:hAnsi="Symbol" w:hint="default"/>
      </w:rPr>
    </w:lvl>
    <w:lvl w:ilvl="7" w:tplc="0C0A0003">
      <w:start w:val="1"/>
      <w:numFmt w:val="bullet"/>
      <w:lvlText w:val="o"/>
      <w:lvlJc w:val="left"/>
      <w:pPr>
        <w:ind w:left="6888" w:hanging="360"/>
      </w:pPr>
      <w:rPr>
        <w:rFonts w:ascii="Courier New" w:hAnsi="Courier New" w:cs="Courier New" w:hint="default"/>
      </w:rPr>
    </w:lvl>
    <w:lvl w:ilvl="8" w:tplc="0C0A0005">
      <w:start w:val="1"/>
      <w:numFmt w:val="bullet"/>
      <w:lvlText w:val=""/>
      <w:lvlJc w:val="left"/>
      <w:pPr>
        <w:ind w:left="7608" w:hanging="360"/>
      </w:pPr>
      <w:rPr>
        <w:rFonts w:ascii="Wingdings" w:hAnsi="Wingdings" w:hint="default"/>
      </w:rPr>
    </w:lvl>
  </w:abstractNum>
  <w:abstractNum w:abstractNumId="45" w15:restartNumberingAfterBreak="0">
    <w:nsid w:val="7C726277"/>
    <w:multiLevelType w:val="hybridMultilevel"/>
    <w:tmpl w:val="52A4BC48"/>
    <w:lvl w:ilvl="0" w:tplc="FC5E61E4">
      <w:start w:val="420"/>
      <w:numFmt w:val="bullet"/>
      <w:lvlText w:val="-"/>
      <w:lvlJc w:val="left"/>
      <w:pPr>
        <w:ind w:left="720" w:hanging="360"/>
      </w:pPr>
      <w:rPr>
        <w:rFonts w:ascii="Frutiger Light Condensed" w:eastAsiaTheme="minorHAnsi" w:hAnsi="Frutiger Light Condensed"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4524277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16646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10131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990789">
    <w:abstractNumId w:val="31"/>
    <w:lvlOverride w:ilvl="0"/>
    <w:lvlOverride w:ilvl="1"/>
    <w:lvlOverride w:ilvl="2"/>
    <w:lvlOverride w:ilvl="3"/>
    <w:lvlOverride w:ilvl="4"/>
    <w:lvlOverride w:ilvl="5"/>
    <w:lvlOverride w:ilvl="6"/>
    <w:lvlOverride w:ilvl="7"/>
    <w:lvlOverride w:ilvl="8"/>
  </w:num>
  <w:num w:numId="5" w16cid:durableId="13096330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9964248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07315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88934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96515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105035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87537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12824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155039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0927910">
    <w:abstractNumId w:val="45"/>
    <w:lvlOverride w:ilvl="0"/>
    <w:lvlOverride w:ilvl="1"/>
    <w:lvlOverride w:ilvl="2"/>
    <w:lvlOverride w:ilvl="3"/>
    <w:lvlOverride w:ilvl="4"/>
    <w:lvlOverride w:ilvl="5"/>
    <w:lvlOverride w:ilvl="6"/>
    <w:lvlOverride w:ilvl="7"/>
    <w:lvlOverride w:ilvl="8"/>
  </w:num>
  <w:num w:numId="15" w16cid:durableId="18595873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839995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5269695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3411996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449129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92191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5324561">
    <w:abstractNumId w:val="21"/>
    <w:lvlOverride w:ilvl="0"/>
    <w:lvlOverride w:ilvl="1"/>
    <w:lvlOverride w:ilvl="2"/>
    <w:lvlOverride w:ilvl="3"/>
    <w:lvlOverride w:ilvl="4"/>
    <w:lvlOverride w:ilvl="5"/>
    <w:lvlOverride w:ilvl="6"/>
    <w:lvlOverride w:ilvl="7"/>
    <w:lvlOverride w:ilvl="8"/>
  </w:num>
  <w:num w:numId="22" w16cid:durableId="249580869">
    <w:abstractNumId w:val="5"/>
    <w:lvlOverride w:ilvl="0"/>
    <w:lvlOverride w:ilvl="1"/>
    <w:lvlOverride w:ilvl="2"/>
    <w:lvlOverride w:ilvl="3"/>
    <w:lvlOverride w:ilvl="4"/>
    <w:lvlOverride w:ilvl="5"/>
    <w:lvlOverride w:ilvl="6"/>
    <w:lvlOverride w:ilvl="7"/>
    <w:lvlOverride w:ilvl="8"/>
  </w:num>
  <w:num w:numId="23" w16cid:durableId="127862298">
    <w:abstractNumId w:val="13"/>
    <w:lvlOverride w:ilvl="0"/>
    <w:lvlOverride w:ilvl="1"/>
    <w:lvlOverride w:ilvl="2"/>
    <w:lvlOverride w:ilvl="3"/>
    <w:lvlOverride w:ilvl="4"/>
    <w:lvlOverride w:ilvl="5"/>
    <w:lvlOverride w:ilvl="6"/>
    <w:lvlOverride w:ilvl="7"/>
    <w:lvlOverride w:ilvl="8"/>
  </w:num>
  <w:num w:numId="24" w16cid:durableId="2376417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1005824">
    <w:abstractNumId w:val="38"/>
    <w:lvlOverride w:ilvl="0"/>
    <w:lvlOverride w:ilvl="1"/>
    <w:lvlOverride w:ilvl="2"/>
    <w:lvlOverride w:ilvl="3"/>
    <w:lvlOverride w:ilvl="4"/>
    <w:lvlOverride w:ilvl="5"/>
    <w:lvlOverride w:ilvl="6"/>
    <w:lvlOverride w:ilvl="7"/>
    <w:lvlOverride w:ilvl="8"/>
  </w:num>
  <w:num w:numId="26" w16cid:durableId="411045383">
    <w:abstractNumId w:val="8"/>
    <w:lvlOverride w:ilvl="0"/>
    <w:lvlOverride w:ilvl="1"/>
    <w:lvlOverride w:ilvl="2"/>
    <w:lvlOverride w:ilvl="3"/>
    <w:lvlOverride w:ilvl="4"/>
    <w:lvlOverride w:ilvl="5"/>
    <w:lvlOverride w:ilvl="6"/>
    <w:lvlOverride w:ilvl="7"/>
    <w:lvlOverride w:ilvl="8"/>
  </w:num>
  <w:num w:numId="27" w16cid:durableId="1930918784">
    <w:abstractNumId w:val="18"/>
    <w:lvlOverride w:ilvl="0"/>
    <w:lvlOverride w:ilvl="1"/>
    <w:lvlOverride w:ilvl="2"/>
    <w:lvlOverride w:ilvl="3"/>
    <w:lvlOverride w:ilvl="4"/>
    <w:lvlOverride w:ilvl="5"/>
    <w:lvlOverride w:ilvl="6"/>
    <w:lvlOverride w:ilvl="7"/>
    <w:lvlOverride w:ilvl="8"/>
  </w:num>
  <w:num w:numId="28" w16cid:durableId="438113207">
    <w:abstractNumId w:val="3"/>
    <w:lvlOverride w:ilvl="0"/>
    <w:lvlOverride w:ilvl="1"/>
    <w:lvlOverride w:ilvl="2"/>
    <w:lvlOverride w:ilvl="3"/>
    <w:lvlOverride w:ilvl="4"/>
    <w:lvlOverride w:ilvl="5"/>
    <w:lvlOverride w:ilvl="6"/>
    <w:lvlOverride w:ilvl="7"/>
    <w:lvlOverride w:ilvl="8"/>
  </w:num>
  <w:num w:numId="29" w16cid:durableId="2030138528">
    <w:abstractNumId w:val="44"/>
    <w:lvlOverride w:ilvl="0"/>
    <w:lvlOverride w:ilvl="1"/>
    <w:lvlOverride w:ilvl="2"/>
    <w:lvlOverride w:ilvl="3"/>
    <w:lvlOverride w:ilvl="4"/>
    <w:lvlOverride w:ilvl="5"/>
    <w:lvlOverride w:ilvl="6"/>
    <w:lvlOverride w:ilvl="7"/>
    <w:lvlOverride w:ilvl="8"/>
  </w:num>
  <w:num w:numId="30" w16cid:durableId="7419487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54092121">
    <w:abstractNumId w:val="27"/>
    <w:lvlOverride w:ilvl="0"/>
    <w:lvlOverride w:ilvl="1"/>
    <w:lvlOverride w:ilvl="2"/>
    <w:lvlOverride w:ilvl="3"/>
    <w:lvlOverride w:ilvl="4"/>
    <w:lvlOverride w:ilvl="5"/>
    <w:lvlOverride w:ilvl="6"/>
    <w:lvlOverride w:ilvl="7"/>
    <w:lvlOverride w:ilvl="8"/>
  </w:num>
  <w:num w:numId="32" w16cid:durableId="1861891559">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67676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4486714">
    <w:abstractNumId w:val="15"/>
    <w:lvlOverride w:ilvl="0"/>
    <w:lvlOverride w:ilvl="1"/>
    <w:lvlOverride w:ilvl="2"/>
    <w:lvlOverride w:ilvl="3"/>
    <w:lvlOverride w:ilvl="4"/>
    <w:lvlOverride w:ilvl="5"/>
    <w:lvlOverride w:ilvl="6"/>
    <w:lvlOverride w:ilvl="7"/>
    <w:lvlOverride w:ilvl="8"/>
  </w:num>
  <w:num w:numId="35" w16cid:durableId="1340814392">
    <w:abstractNumId w:val="23"/>
    <w:lvlOverride w:ilvl="0"/>
    <w:lvlOverride w:ilvl="1"/>
    <w:lvlOverride w:ilvl="2"/>
    <w:lvlOverride w:ilvl="3"/>
    <w:lvlOverride w:ilvl="4"/>
    <w:lvlOverride w:ilvl="5"/>
    <w:lvlOverride w:ilvl="6"/>
    <w:lvlOverride w:ilvl="7"/>
    <w:lvlOverride w:ilvl="8"/>
  </w:num>
  <w:num w:numId="36" w16cid:durableId="1106462929">
    <w:abstractNumId w:val="12"/>
    <w:lvlOverride w:ilvl="0"/>
    <w:lvlOverride w:ilvl="1"/>
    <w:lvlOverride w:ilvl="2"/>
    <w:lvlOverride w:ilvl="3"/>
    <w:lvlOverride w:ilvl="4"/>
    <w:lvlOverride w:ilvl="5"/>
    <w:lvlOverride w:ilvl="6"/>
    <w:lvlOverride w:ilvl="7"/>
    <w:lvlOverride w:ilvl="8"/>
  </w:num>
  <w:num w:numId="37" w16cid:durableId="18657110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25944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081067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25808521">
    <w:abstractNumId w:val="3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83290426">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61447502">
    <w:abstractNumId w:val="19"/>
    <w:lvlOverride w:ilvl="0"/>
    <w:lvlOverride w:ilvl="1"/>
    <w:lvlOverride w:ilvl="2"/>
    <w:lvlOverride w:ilvl="3"/>
    <w:lvlOverride w:ilvl="4"/>
    <w:lvlOverride w:ilvl="5"/>
    <w:lvlOverride w:ilvl="6"/>
    <w:lvlOverride w:ilvl="7"/>
    <w:lvlOverride w:ilvl="8"/>
  </w:num>
  <w:num w:numId="43" w16cid:durableId="1867524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34055604">
    <w:abstractNumId w:val="0"/>
    <w:lvlOverride w:ilvl="0"/>
    <w:lvlOverride w:ilvl="1"/>
    <w:lvlOverride w:ilvl="2"/>
    <w:lvlOverride w:ilvl="3"/>
    <w:lvlOverride w:ilvl="4"/>
    <w:lvlOverride w:ilvl="5"/>
    <w:lvlOverride w:ilvl="6"/>
    <w:lvlOverride w:ilvl="7"/>
    <w:lvlOverride w:ilvl="8"/>
  </w:num>
  <w:num w:numId="45" w16cid:durableId="1559514221">
    <w:abstractNumId w:val="35"/>
    <w:lvlOverride w:ilvl="0"/>
    <w:lvlOverride w:ilvl="1"/>
    <w:lvlOverride w:ilvl="2"/>
    <w:lvlOverride w:ilvl="3"/>
    <w:lvlOverride w:ilvl="4"/>
    <w:lvlOverride w:ilvl="5"/>
    <w:lvlOverride w:ilvl="6"/>
    <w:lvlOverride w:ilvl="7"/>
    <w:lvlOverride w:ilvl="8"/>
  </w:num>
  <w:num w:numId="46" w16cid:durableId="1534070831">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C49"/>
    <w:rsid w:val="00A0025B"/>
    <w:rsid w:val="00BC6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4A0FF"/>
  <w15:chartTrackingRefBased/>
  <w15:docId w15:val="{601473E2-545B-40CA-8233-AAD298024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C49"/>
    <w:pPr>
      <w:spacing w:line="256" w:lineRule="auto"/>
    </w:pPr>
  </w:style>
  <w:style w:type="paragraph" w:styleId="Ttulo1">
    <w:name w:val="heading 1"/>
    <w:basedOn w:val="Normal"/>
    <w:next w:val="Normal"/>
    <w:link w:val="Ttulo1Car"/>
    <w:uiPriority w:val="9"/>
    <w:qFormat/>
    <w:rsid w:val="00BC6C49"/>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BC6C49"/>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C6C49"/>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BC6C49"/>
    <w:pPr>
      <w:keepNext/>
      <w:keepLines/>
      <w:spacing w:before="40" w:after="0" w:line="276" w:lineRule="auto"/>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BC6C49"/>
    <w:pPr>
      <w:keepNext/>
      <w:keepLines/>
      <w:spacing w:before="40" w:after="0" w:line="276" w:lineRule="auto"/>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BC6C49"/>
    <w:pPr>
      <w:keepNext/>
      <w:keepLines/>
      <w:spacing w:before="40" w:after="0" w:line="276"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BC6C49"/>
    <w:pPr>
      <w:keepNext/>
      <w:keepLines/>
      <w:spacing w:before="40" w:after="0" w:line="276" w:lineRule="auto"/>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BC6C49"/>
    <w:pPr>
      <w:keepNext/>
      <w:keepLines/>
      <w:spacing w:before="40" w:after="0" w:line="276" w:lineRule="auto"/>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C6C49"/>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C6C49"/>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BC6C49"/>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BC6C49"/>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BC6C49"/>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BC6C49"/>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BC6C49"/>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BC6C49"/>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BC6C49"/>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BC6C49"/>
    <w:rPr>
      <w:rFonts w:asciiTheme="majorHAnsi" w:eastAsiaTheme="majorEastAsia" w:hAnsiTheme="majorHAnsi" w:cstheme="majorBidi"/>
      <w:i/>
      <w:iCs/>
      <w:color w:val="272727" w:themeColor="text1" w:themeTint="D8"/>
      <w:sz w:val="21"/>
      <w:szCs w:val="21"/>
    </w:rPr>
  </w:style>
  <w:style w:type="character" w:styleId="Hipervnculo">
    <w:name w:val="Hyperlink"/>
    <w:basedOn w:val="Fuentedeprrafopredeter"/>
    <w:semiHidden/>
    <w:unhideWhenUsed/>
    <w:rsid w:val="00BC6C49"/>
    <w:rPr>
      <w:color w:val="0000FF"/>
      <w:u w:val="single"/>
    </w:rPr>
  </w:style>
  <w:style w:type="character" w:styleId="Hipervnculovisitado">
    <w:name w:val="FollowedHyperlink"/>
    <w:basedOn w:val="Fuentedeprrafopredeter"/>
    <w:uiPriority w:val="99"/>
    <w:semiHidden/>
    <w:unhideWhenUsed/>
    <w:qFormat/>
    <w:rsid w:val="00BC6C49"/>
    <w:rPr>
      <w:color w:val="800080"/>
      <w:u w:val="single"/>
    </w:rPr>
  </w:style>
  <w:style w:type="paragraph" w:customStyle="1" w:styleId="msonormal0">
    <w:name w:val="msonormal"/>
    <w:basedOn w:val="Normal"/>
    <w:uiPriority w:val="99"/>
    <w:semiHidden/>
    <w:rsid w:val="00BC6C49"/>
    <w:pPr>
      <w:spacing w:before="100" w:beforeAutospacing="1" w:after="100" w:afterAutospacing="1" w:line="240" w:lineRule="auto"/>
    </w:pPr>
    <w:rPr>
      <w:rFonts w:ascii="Times New Roman" w:hAnsi="Times New Roman" w:cs="Times New Roman"/>
      <w:sz w:val="24"/>
      <w:szCs w:val="24"/>
      <w:lang w:eastAsia="es-ES"/>
    </w:rPr>
  </w:style>
  <w:style w:type="paragraph" w:styleId="NormalWeb">
    <w:name w:val="Normal (Web)"/>
    <w:basedOn w:val="Normal"/>
    <w:uiPriority w:val="99"/>
    <w:semiHidden/>
    <w:unhideWhenUsed/>
    <w:rsid w:val="00BC6C49"/>
    <w:pPr>
      <w:spacing w:before="100" w:beforeAutospacing="1" w:after="100" w:afterAutospacing="1" w:line="240" w:lineRule="auto"/>
    </w:pPr>
    <w:rPr>
      <w:rFonts w:ascii="Times New Roman" w:hAnsi="Times New Roman" w:cs="Times New Roman"/>
      <w:sz w:val="24"/>
      <w:szCs w:val="24"/>
      <w:lang w:eastAsia="es-ES"/>
    </w:rPr>
  </w:style>
  <w:style w:type="paragraph" w:styleId="Textocomentario">
    <w:name w:val="annotation text"/>
    <w:basedOn w:val="Normal"/>
    <w:link w:val="TextocomentarioCar"/>
    <w:uiPriority w:val="99"/>
    <w:semiHidden/>
    <w:unhideWhenUsed/>
    <w:rsid w:val="00BC6C49"/>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BC6C49"/>
    <w:rPr>
      <w:rFonts w:ascii="Calibri" w:eastAsia="Calibri" w:hAnsi="Calibri" w:cs="Times New Roman"/>
      <w:sz w:val="20"/>
      <w:szCs w:val="20"/>
    </w:rPr>
  </w:style>
  <w:style w:type="paragraph" w:styleId="Encabezado">
    <w:name w:val="header"/>
    <w:basedOn w:val="Normal"/>
    <w:link w:val="EncabezadoCar"/>
    <w:uiPriority w:val="99"/>
    <w:semiHidden/>
    <w:unhideWhenUsed/>
    <w:rsid w:val="00BC6C49"/>
    <w:pPr>
      <w:tabs>
        <w:tab w:val="center" w:pos="4252"/>
        <w:tab w:val="right" w:pos="8504"/>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semiHidden/>
    <w:rsid w:val="00BC6C49"/>
    <w:rPr>
      <w:rFonts w:ascii="Calibri" w:eastAsia="Calibri" w:hAnsi="Calibri" w:cs="Times New Roman"/>
    </w:rPr>
  </w:style>
  <w:style w:type="paragraph" w:styleId="Piedepgina">
    <w:name w:val="footer"/>
    <w:basedOn w:val="Normal"/>
    <w:link w:val="PiedepginaCar"/>
    <w:uiPriority w:val="99"/>
    <w:semiHidden/>
    <w:unhideWhenUsed/>
    <w:rsid w:val="00BC6C49"/>
    <w:pPr>
      <w:tabs>
        <w:tab w:val="center" w:pos="4252"/>
        <w:tab w:val="right" w:pos="8504"/>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semiHidden/>
    <w:rsid w:val="00BC6C49"/>
    <w:rPr>
      <w:rFonts w:ascii="Calibri" w:eastAsia="Calibri" w:hAnsi="Calibri" w:cs="Times New Roman"/>
    </w:rPr>
  </w:style>
  <w:style w:type="paragraph" w:styleId="Descripcin">
    <w:name w:val="caption"/>
    <w:basedOn w:val="Normal"/>
    <w:uiPriority w:val="99"/>
    <w:semiHidden/>
    <w:unhideWhenUsed/>
    <w:qFormat/>
    <w:rsid w:val="00BC6C49"/>
    <w:pPr>
      <w:suppressLineNumbers/>
      <w:spacing w:before="120" w:after="120"/>
    </w:pPr>
    <w:rPr>
      <w:rFonts w:ascii="Frutiger LT Std 47 Light Cn" w:eastAsia="Calibri" w:hAnsi="Frutiger LT Std 47 Light Cn" w:cs="Lucida Sans"/>
      <w:i/>
      <w:iCs/>
      <w:color w:val="00000A"/>
      <w:sz w:val="24"/>
      <w:szCs w:val="24"/>
    </w:rPr>
  </w:style>
  <w:style w:type="paragraph" w:styleId="Textoindependiente">
    <w:name w:val="Body Text"/>
    <w:basedOn w:val="Normal"/>
    <w:link w:val="TextoindependienteCar"/>
    <w:uiPriority w:val="99"/>
    <w:semiHidden/>
    <w:unhideWhenUsed/>
    <w:rsid w:val="00BC6C49"/>
    <w:pPr>
      <w:spacing w:after="140" w:line="288" w:lineRule="auto"/>
    </w:pPr>
    <w:rPr>
      <w:rFonts w:ascii="Frutiger LT Std 47 Light Cn" w:eastAsia="Calibri" w:hAnsi="Frutiger LT Std 47 Light Cn"/>
      <w:color w:val="00000A"/>
      <w:sz w:val="24"/>
    </w:rPr>
  </w:style>
  <w:style w:type="character" w:customStyle="1" w:styleId="TextoindependienteCar">
    <w:name w:val="Texto independiente Car"/>
    <w:basedOn w:val="Fuentedeprrafopredeter"/>
    <w:link w:val="Textoindependiente"/>
    <w:uiPriority w:val="99"/>
    <w:semiHidden/>
    <w:rsid w:val="00BC6C49"/>
    <w:rPr>
      <w:rFonts w:ascii="Frutiger LT Std 47 Light Cn" w:eastAsia="Calibri" w:hAnsi="Frutiger LT Std 47 Light Cn"/>
      <w:color w:val="00000A"/>
      <w:sz w:val="24"/>
    </w:rPr>
  </w:style>
  <w:style w:type="paragraph" w:styleId="Lista">
    <w:name w:val="List"/>
    <w:basedOn w:val="Textoindependiente"/>
    <w:uiPriority w:val="99"/>
    <w:semiHidden/>
    <w:unhideWhenUsed/>
    <w:rsid w:val="00BC6C49"/>
    <w:rPr>
      <w:rFonts w:cs="Lucida Sans"/>
    </w:rPr>
  </w:style>
  <w:style w:type="paragraph" w:styleId="Ttulo">
    <w:name w:val="Title"/>
    <w:basedOn w:val="Normal"/>
    <w:next w:val="Normal"/>
    <w:link w:val="TtuloCar"/>
    <w:uiPriority w:val="10"/>
    <w:qFormat/>
    <w:rsid w:val="00BC6C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C6C4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C6C49"/>
    <w:pPr>
      <w:spacing w:line="276" w:lineRule="auto"/>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BC6C49"/>
    <w:rPr>
      <w:rFonts w:eastAsiaTheme="minorEastAsia"/>
      <w:color w:val="5A5A5A" w:themeColor="text1" w:themeTint="A5"/>
      <w:spacing w:val="15"/>
    </w:rPr>
  </w:style>
  <w:style w:type="paragraph" w:styleId="Asuntodelcomentario">
    <w:name w:val="annotation subject"/>
    <w:basedOn w:val="Textocomentario"/>
    <w:next w:val="Textocomentario"/>
    <w:link w:val="AsuntodelcomentarioCar"/>
    <w:uiPriority w:val="99"/>
    <w:semiHidden/>
    <w:unhideWhenUsed/>
    <w:rsid w:val="00BC6C49"/>
    <w:rPr>
      <w:b/>
      <w:bCs/>
    </w:rPr>
  </w:style>
  <w:style w:type="character" w:customStyle="1" w:styleId="AsuntodelcomentarioCar">
    <w:name w:val="Asunto del comentario Car"/>
    <w:basedOn w:val="TextocomentarioCar"/>
    <w:link w:val="Asuntodelcomentario"/>
    <w:uiPriority w:val="99"/>
    <w:semiHidden/>
    <w:rsid w:val="00BC6C49"/>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qFormat/>
    <w:rsid w:val="00BC6C49"/>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qFormat/>
    <w:rsid w:val="00BC6C49"/>
    <w:rPr>
      <w:rFonts w:ascii="Segoe UI" w:eastAsia="Calibri" w:hAnsi="Segoe UI" w:cs="Segoe UI"/>
      <w:sz w:val="18"/>
      <w:szCs w:val="18"/>
    </w:rPr>
  </w:style>
  <w:style w:type="paragraph" w:styleId="Prrafodelista">
    <w:name w:val="List Paragraph"/>
    <w:basedOn w:val="Normal"/>
    <w:uiPriority w:val="34"/>
    <w:qFormat/>
    <w:rsid w:val="00BC6C49"/>
    <w:pPr>
      <w:ind w:left="720"/>
      <w:contextualSpacing/>
    </w:pPr>
  </w:style>
  <w:style w:type="paragraph" w:customStyle="1" w:styleId="Default">
    <w:name w:val="Default"/>
    <w:uiPriority w:val="99"/>
    <w:semiHidden/>
    <w:qFormat/>
    <w:rsid w:val="00BC6C49"/>
    <w:pPr>
      <w:autoSpaceDE w:val="0"/>
      <w:autoSpaceDN w:val="0"/>
      <w:adjustRightInd w:val="0"/>
      <w:spacing w:after="0" w:line="240" w:lineRule="auto"/>
    </w:pPr>
    <w:rPr>
      <w:rFonts w:ascii="Century Gothic" w:hAnsi="Century Gothic" w:cs="Century Gothic"/>
      <w:color w:val="000000"/>
      <w:sz w:val="24"/>
      <w:szCs w:val="24"/>
    </w:rPr>
  </w:style>
  <w:style w:type="paragraph" w:customStyle="1" w:styleId="Ttulo10">
    <w:name w:val="Título1"/>
    <w:basedOn w:val="Normal"/>
    <w:next w:val="Textoindependiente"/>
    <w:uiPriority w:val="99"/>
    <w:semiHidden/>
    <w:qFormat/>
    <w:rsid w:val="00BC6C49"/>
    <w:pPr>
      <w:keepNext/>
      <w:spacing w:before="240" w:after="120"/>
    </w:pPr>
    <w:rPr>
      <w:rFonts w:ascii="Liberation Sans" w:eastAsia="Microsoft YaHei" w:hAnsi="Liberation Sans" w:cs="Lucida Sans"/>
      <w:color w:val="00000A"/>
      <w:sz w:val="28"/>
      <w:szCs w:val="28"/>
    </w:rPr>
  </w:style>
  <w:style w:type="paragraph" w:customStyle="1" w:styleId="ndice">
    <w:name w:val="Índice"/>
    <w:basedOn w:val="Normal"/>
    <w:uiPriority w:val="99"/>
    <w:semiHidden/>
    <w:qFormat/>
    <w:rsid w:val="00BC6C49"/>
    <w:pPr>
      <w:suppressLineNumbers/>
    </w:pPr>
    <w:rPr>
      <w:rFonts w:ascii="Frutiger LT Std 47 Light Cn" w:eastAsia="Calibri" w:hAnsi="Frutiger LT Std 47 Light Cn" w:cs="Lucida Sans"/>
      <w:color w:val="00000A"/>
      <w:sz w:val="24"/>
    </w:rPr>
  </w:style>
  <w:style w:type="paragraph" w:customStyle="1" w:styleId="xl65">
    <w:name w:val="xl65"/>
    <w:basedOn w:val="Normal"/>
    <w:uiPriority w:val="99"/>
    <w:semiHidden/>
    <w:qFormat/>
    <w:rsid w:val="00BC6C49"/>
    <w:pPr>
      <w:spacing w:before="100" w:beforeAutospacing="1" w:after="100" w:afterAutospacing="1" w:line="240" w:lineRule="auto"/>
    </w:pPr>
    <w:rPr>
      <w:rFonts w:ascii="Times New Roman" w:eastAsia="Times New Roman" w:hAnsi="Times New Roman" w:cs="Times New Roman"/>
      <w:color w:val="00000A"/>
      <w:sz w:val="24"/>
      <w:szCs w:val="24"/>
      <w:lang w:eastAsia="es-ES"/>
    </w:rPr>
  </w:style>
  <w:style w:type="paragraph" w:customStyle="1" w:styleId="xl66">
    <w:name w:val="xl66"/>
    <w:basedOn w:val="Normal"/>
    <w:uiPriority w:val="99"/>
    <w:semiHidden/>
    <w:qFormat/>
    <w:rsid w:val="00BC6C49"/>
    <w:pPr>
      <w:spacing w:before="100" w:beforeAutospacing="1" w:after="100" w:afterAutospacing="1" w:line="240" w:lineRule="auto"/>
    </w:pPr>
    <w:rPr>
      <w:rFonts w:ascii="Arial" w:eastAsia="Times New Roman" w:hAnsi="Arial" w:cs="Arial"/>
      <w:color w:val="00000A"/>
      <w:sz w:val="20"/>
      <w:szCs w:val="20"/>
      <w:lang w:eastAsia="es-ES"/>
    </w:rPr>
  </w:style>
  <w:style w:type="paragraph" w:customStyle="1" w:styleId="Contenidodelatabla">
    <w:name w:val="Contenido de la tabla"/>
    <w:basedOn w:val="Normal"/>
    <w:uiPriority w:val="99"/>
    <w:semiHidden/>
    <w:qFormat/>
    <w:rsid w:val="00BC6C49"/>
    <w:pPr>
      <w:suppressLineNumbers/>
    </w:pPr>
    <w:rPr>
      <w:rFonts w:ascii="Frutiger LT Std 47 Light Cn" w:eastAsia="Calibri" w:hAnsi="Frutiger LT Std 47 Light Cn"/>
      <w:color w:val="00000A"/>
      <w:sz w:val="24"/>
    </w:rPr>
  </w:style>
  <w:style w:type="paragraph" w:customStyle="1" w:styleId="Ttulodelatabla">
    <w:name w:val="Título de la tabla"/>
    <w:basedOn w:val="Contenidodelatabla"/>
    <w:uiPriority w:val="99"/>
    <w:semiHidden/>
    <w:qFormat/>
    <w:rsid w:val="00BC6C49"/>
    <w:pPr>
      <w:jc w:val="center"/>
    </w:pPr>
    <w:rPr>
      <w:b/>
      <w:bCs/>
    </w:rPr>
  </w:style>
  <w:style w:type="paragraph" w:customStyle="1" w:styleId="Formatolibre">
    <w:name w:val="Formato libre"/>
    <w:uiPriority w:val="99"/>
    <w:semiHidden/>
    <w:rsid w:val="00BC6C49"/>
    <w:pPr>
      <w:spacing w:after="0" w:line="240" w:lineRule="auto"/>
    </w:pPr>
    <w:rPr>
      <w:rFonts w:ascii="Helvetica" w:eastAsia="ヒラギノ角ゴ Pro W3" w:hAnsi="Helvetica" w:cs="Times New Roman"/>
      <w:color w:val="000000"/>
      <w:sz w:val="24"/>
      <w:szCs w:val="20"/>
      <w:lang w:val="es-ES_tradnl" w:eastAsia="ca-ES"/>
    </w:rPr>
  </w:style>
  <w:style w:type="paragraph" w:customStyle="1" w:styleId="Standard">
    <w:name w:val="Standard"/>
    <w:uiPriority w:val="99"/>
    <w:semiHidden/>
    <w:rsid w:val="00BC6C49"/>
    <w:pPr>
      <w:suppressAutoHyphens/>
      <w:autoSpaceDN w:val="0"/>
      <w:spacing w:line="242" w:lineRule="auto"/>
    </w:pPr>
    <w:rPr>
      <w:rFonts w:ascii="Calibri" w:eastAsia="SimSun" w:hAnsi="Calibri" w:cs="Tahoma"/>
      <w:kern w:val="3"/>
    </w:rPr>
  </w:style>
  <w:style w:type="paragraph" w:customStyle="1" w:styleId="parrafo">
    <w:name w:val="parrafo"/>
    <w:basedOn w:val="Normal"/>
    <w:uiPriority w:val="99"/>
    <w:semiHidden/>
    <w:rsid w:val="00BC6C4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BC6C49"/>
    <w:rPr>
      <w:sz w:val="16"/>
      <w:szCs w:val="16"/>
    </w:rPr>
  </w:style>
  <w:style w:type="character" w:customStyle="1" w:styleId="Mencinsinresolver1">
    <w:name w:val="Mención sin resolver1"/>
    <w:basedOn w:val="Fuentedeprrafopredeter"/>
    <w:uiPriority w:val="99"/>
    <w:semiHidden/>
    <w:rsid w:val="00BC6C49"/>
    <w:rPr>
      <w:color w:val="605E5C"/>
      <w:shd w:val="clear" w:color="auto" w:fill="E1DFDD"/>
    </w:rPr>
  </w:style>
  <w:style w:type="character" w:customStyle="1" w:styleId="ListLabel1">
    <w:name w:val="ListLabel 1"/>
    <w:qFormat/>
    <w:rsid w:val="00BC6C49"/>
    <w:rPr>
      <w:rFonts w:ascii="Courier New" w:hAnsi="Courier New" w:cs="Courier New" w:hint="default"/>
    </w:rPr>
  </w:style>
  <w:style w:type="character" w:customStyle="1" w:styleId="ListLabel2">
    <w:name w:val="ListLabel 2"/>
    <w:qFormat/>
    <w:rsid w:val="00BC6C49"/>
    <w:rPr>
      <w:rFonts w:ascii="Courier New" w:hAnsi="Courier New" w:cs="Courier New" w:hint="default"/>
    </w:rPr>
  </w:style>
  <w:style w:type="character" w:customStyle="1" w:styleId="ListLabel3">
    <w:name w:val="ListLabel 3"/>
    <w:qFormat/>
    <w:rsid w:val="00BC6C49"/>
    <w:rPr>
      <w:rFonts w:ascii="Courier New" w:hAnsi="Courier New" w:cs="Courier New" w:hint="default"/>
    </w:rPr>
  </w:style>
  <w:style w:type="character" w:customStyle="1" w:styleId="ListLabel4">
    <w:name w:val="ListLabel 4"/>
    <w:qFormat/>
    <w:rsid w:val="00BC6C49"/>
    <w:rPr>
      <w:rFonts w:ascii="Courier New" w:hAnsi="Courier New" w:cs="Courier New" w:hint="default"/>
    </w:rPr>
  </w:style>
  <w:style w:type="character" w:customStyle="1" w:styleId="ListLabel5">
    <w:name w:val="ListLabel 5"/>
    <w:qFormat/>
    <w:rsid w:val="00BC6C49"/>
    <w:rPr>
      <w:rFonts w:ascii="Courier New" w:hAnsi="Courier New" w:cs="Courier New" w:hint="default"/>
    </w:rPr>
  </w:style>
  <w:style w:type="character" w:customStyle="1" w:styleId="ListLabel6">
    <w:name w:val="ListLabel 6"/>
    <w:qFormat/>
    <w:rsid w:val="00BC6C49"/>
    <w:rPr>
      <w:rFonts w:ascii="Courier New" w:hAnsi="Courier New" w:cs="Courier New" w:hint="default"/>
    </w:rPr>
  </w:style>
  <w:style w:type="character" w:customStyle="1" w:styleId="ListLabel7">
    <w:name w:val="ListLabel 7"/>
    <w:qFormat/>
    <w:rsid w:val="00BC6C49"/>
    <w:rPr>
      <w:rFonts w:ascii="Courier New" w:hAnsi="Courier New" w:cs="Courier New" w:hint="default"/>
    </w:rPr>
  </w:style>
  <w:style w:type="character" w:customStyle="1" w:styleId="ListLabel8">
    <w:name w:val="ListLabel 8"/>
    <w:qFormat/>
    <w:rsid w:val="00BC6C49"/>
    <w:rPr>
      <w:rFonts w:ascii="Courier New" w:hAnsi="Courier New" w:cs="Courier New" w:hint="default"/>
    </w:rPr>
  </w:style>
  <w:style w:type="character" w:customStyle="1" w:styleId="ListLabel9">
    <w:name w:val="ListLabel 9"/>
    <w:qFormat/>
    <w:rsid w:val="00BC6C49"/>
    <w:rPr>
      <w:rFonts w:ascii="Courier New" w:hAnsi="Courier New" w:cs="Courier New" w:hint="default"/>
    </w:rPr>
  </w:style>
  <w:style w:type="character" w:customStyle="1" w:styleId="ListLabel10">
    <w:name w:val="ListLabel 10"/>
    <w:qFormat/>
    <w:rsid w:val="00BC6C49"/>
    <w:rPr>
      <w:rFonts w:ascii="Courier New" w:hAnsi="Courier New" w:cs="Courier New" w:hint="default"/>
    </w:rPr>
  </w:style>
  <w:style w:type="character" w:customStyle="1" w:styleId="ListLabel11">
    <w:name w:val="ListLabel 11"/>
    <w:qFormat/>
    <w:rsid w:val="00BC6C49"/>
    <w:rPr>
      <w:rFonts w:ascii="Courier New" w:hAnsi="Courier New" w:cs="Courier New" w:hint="default"/>
    </w:rPr>
  </w:style>
  <w:style w:type="character" w:customStyle="1" w:styleId="ListLabel12">
    <w:name w:val="ListLabel 12"/>
    <w:qFormat/>
    <w:rsid w:val="00BC6C49"/>
    <w:rPr>
      <w:rFonts w:ascii="Courier New" w:hAnsi="Courier New" w:cs="Courier New" w:hint="default"/>
    </w:rPr>
  </w:style>
  <w:style w:type="character" w:customStyle="1" w:styleId="ListLabel13">
    <w:name w:val="ListLabel 13"/>
    <w:qFormat/>
    <w:rsid w:val="00BC6C49"/>
    <w:rPr>
      <w:rFonts w:ascii="Symbol" w:hAnsi="Symbol" w:cs="Symbol" w:hint="default"/>
      <w:sz w:val="22"/>
    </w:rPr>
  </w:style>
  <w:style w:type="character" w:customStyle="1" w:styleId="ListLabel14">
    <w:name w:val="ListLabel 14"/>
    <w:qFormat/>
    <w:rsid w:val="00BC6C49"/>
    <w:rPr>
      <w:rFonts w:ascii="Courier New" w:hAnsi="Courier New" w:cs="Courier New" w:hint="default"/>
    </w:rPr>
  </w:style>
  <w:style w:type="character" w:customStyle="1" w:styleId="ListLabel15">
    <w:name w:val="ListLabel 15"/>
    <w:qFormat/>
    <w:rsid w:val="00BC6C49"/>
    <w:rPr>
      <w:rFonts w:ascii="Wingdings" w:hAnsi="Wingdings" w:cs="Wingdings" w:hint="default"/>
    </w:rPr>
  </w:style>
  <w:style w:type="character" w:customStyle="1" w:styleId="ListLabel16">
    <w:name w:val="ListLabel 16"/>
    <w:qFormat/>
    <w:rsid w:val="00BC6C49"/>
    <w:rPr>
      <w:rFonts w:ascii="Symbol" w:hAnsi="Symbol" w:cs="Symbol" w:hint="default"/>
    </w:rPr>
  </w:style>
  <w:style w:type="character" w:customStyle="1" w:styleId="ListLabel17">
    <w:name w:val="ListLabel 17"/>
    <w:qFormat/>
    <w:rsid w:val="00BC6C49"/>
    <w:rPr>
      <w:rFonts w:ascii="Courier New" w:hAnsi="Courier New" w:cs="Courier New" w:hint="default"/>
    </w:rPr>
  </w:style>
  <w:style w:type="character" w:customStyle="1" w:styleId="ListLabel18">
    <w:name w:val="ListLabel 18"/>
    <w:qFormat/>
    <w:rsid w:val="00BC6C49"/>
    <w:rPr>
      <w:rFonts w:ascii="Wingdings" w:hAnsi="Wingdings" w:cs="Wingdings" w:hint="default"/>
    </w:rPr>
  </w:style>
  <w:style w:type="character" w:customStyle="1" w:styleId="ListLabel19">
    <w:name w:val="ListLabel 19"/>
    <w:qFormat/>
    <w:rsid w:val="00BC6C49"/>
    <w:rPr>
      <w:rFonts w:ascii="Symbol" w:hAnsi="Symbol" w:cs="Symbol" w:hint="default"/>
    </w:rPr>
  </w:style>
  <w:style w:type="character" w:customStyle="1" w:styleId="ListLabel20">
    <w:name w:val="ListLabel 20"/>
    <w:qFormat/>
    <w:rsid w:val="00BC6C49"/>
    <w:rPr>
      <w:rFonts w:ascii="Courier New" w:hAnsi="Courier New" w:cs="Courier New" w:hint="default"/>
    </w:rPr>
  </w:style>
  <w:style w:type="character" w:customStyle="1" w:styleId="ListLabel21">
    <w:name w:val="ListLabel 21"/>
    <w:qFormat/>
    <w:rsid w:val="00BC6C49"/>
    <w:rPr>
      <w:rFonts w:ascii="Wingdings" w:hAnsi="Wingdings" w:cs="Wingdings" w:hint="default"/>
    </w:rPr>
  </w:style>
  <w:style w:type="character" w:customStyle="1" w:styleId="ListLabel22">
    <w:name w:val="ListLabel 22"/>
    <w:qFormat/>
    <w:rsid w:val="00BC6C49"/>
    <w:rPr>
      <w:rFonts w:ascii="Symbol" w:hAnsi="Symbol" w:cs="Symbol" w:hint="default"/>
    </w:rPr>
  </w:style>
  <w:style w:type="character" w:customStyle="1" w:styleId="ListLabel23">
    <w:name w:val="ListLabel 23"/>
    <w:qFormat/>
    <w:rsid w:val="00BC6C49"/>
    <w:rPr>
      <w:rFonts w:ascii="Courier New" w:hAnsi="Courier New" w:cs="Courier New" w:hint="default"/>
    </w:rPr>
  </w:style>
  <w:style w:type="character" w:customStyle="1" w:styleId="ListLabel24">
    <w:name w:val="ListLabel 24"/>
    <w:qFormat/>
    <w:rsid w:val="00BC6C49"/>
    <w:rPr>
      <w:rFonts w:ascii="Wingdings" w:hAnsi="Wingdings" w:cs="Wingdings" w:hint="default"/>
    </w:rPr>
  </w:style>
  <w:style w:type="character" w:customStyle="1" w:styleId="ListLabel25">
    <w:name w:val="ListLabel 25"/>
    <w:qFormat/>
    <w:rsid w:val="00BC6C49"/>
    <w:rPr>
      <w:rFonts w:ascii="Symbol" w:hAnsi="Symbol" w:cs="Symbol" w:hint="default"/>
    </w:rPr>
  </w:style>
  <w:style w:type="character" w:customStyle="1" w:styleId="ListLabel26">
    <w:name w:val="ListLabel 26"/>
    <w:qFormat/>
    <w:rsid w:val="00BC6C49"/>
    <w:rPr>
      <w:rFonts w:ascii="Courier New" w:hAnsi="Courier New" w:cs="Courier New" w:hint="default"/>
    </w:rPr>
  </w:style>
  <w:style w:type="character" w:customStyle="1" w:styleId="ListLabel27">
    <w:name w:val="ListLabel 27"/>
    <w:qFormat/>
    <w:rsid w:val="00BC6C49"/>
    <w:rPr>
      <w:rFonts w:ascii="Wingdings" w:hAnsi="Wingdings" w:cs="Wingdings" w:hint="default"/>
    </w:rPr>
  </w:style>
  <w:style w:type="character" w:customStyle="1" w:styleId="ListLabel28">
    <w:name w:val="ListLabel 28"/>
    <w:qFormat/>
    <w:rsid w:val="00BC6C49"/>
    <w:rPr>
      <w:rFonts w:ascii="Symbol" w:hAnsi="Symbol" w:cs="Symbol" w:hint="default"/>
    </w:rPr>
  </w:style>
  <w:style w:type="character" w:customStyle="1" w:styleId="ListLabel29">
    <w:name w:val="ListLabel 29"/>
    <w:qFormat/>
    <w:rsid w:val="00BC6C49"/>
    <w:rPr>
      <w:rFonts w:ascii="Courier New" w:hAnsi="Courier New" w:cs="Courier New" w:hint="default"/>
    </w:rPr>
  </w:style>
  <w:style w:type="character" w:customStyle="1" w:styleId="ListLabel30">
    <w:name w:val="ListLabel 30"/>
    <w:qFormat/>
    <w:rsid w:val="00BC6C49"/>
    <w:rPr>
      <w:rFonts w:ascii="Wingdings" w:hAnsi="Wingdings" w:cs="Wingdings" w:hint="default"/>
    </w:rPr>
  </w:style>
  <w:style w:type="character" w:customStyle="1" w:styleId="ListLabel31">
    <w:name w:val="ListLabel 31"/>
    <w:qFormat/>
    <w:rsid w:val="00BC6C49"/>
    <w:rPr>
      <w:rFonts w:ascii="Symbol" w:hAnsi="Symbol" w:cs="Symbol" w:hint="default"/>
    </w:rPr>
  </w:style>
  <w:style w:type="character" w:customStyle="1" w:styleId="ListLabel32">
    <w:name w:val="ListLabel 32"/>
    <w:qFormat/>
    <w:rsid w:val="00BC6C49"/>
    <w:rPr>
      <w:rFonts w:ascii="Courier New" w:hAnsi="Courier New" w:cs="Courier New" w:hint="default"/>
    </w:rPr>
  </w:style>
  <w:style w:type="character" w:customStyle="1" w:styleId="ListLabel33">
    <w:name w:val="ListLabel 33"/>
    <w:qFormat/>
    <w:rsid w:val="00BC6C49"/>
    <w:rPr>
      <w:rFonts w:ascii="Wingdings" w:hAnsi="Wingdings" w:cs="Wingdings" w:hint="default"/>
    </w:rPr>
  </w:style>
  <w:style w:type="character" w:customStyle="1" w:styleId="ListLabel34">
    <w:name w:val="ListLabel 34"/>
    <w:qFormat/>
    <w:rsid w:val="00BC6C49"/>
    <w:rPr>
      <w:rFonts w:ascii="Symbol" w:hAnsi="Symbol" w:cs="Symbol" w:hint="default"/>
    </w:rPr>
  </w:style>
  <w:style w:type="character" w:customStyle="1" w:styleId="ListLabel35">
    <w:name w:val="ListLabel 35"/>
    <w:qFormat/>
    <w:rsid w:val="00BC6C49"/>
    <w:rPr>
      <w:rFonts w:ascii="Courier New" w:hAnsi="Courier New" w:cs="Courier New" w:hint="default"/>
    </w:rPr>
  </w:style>
  <w:style w:type="character" w:customStyle="1" w:styleId="ListLabel36">
    <w:name w:val="ListLabel 36"/>
    <w:qFormat/>
    <w:rsid w:val="00BC6C49"/>
    <w:rPr>
      <w:rFonts w:ascii="Wingdings" w:hAnsi="Wingdings" w:cs="Wingdings" w:hint="default"/>
    </w:rPr>
  </w:style>
  <w:style w:type="character" w:customStyle="1" w:styleId="ListLabel37">
    <w:name w:val="ListLabel 37"/>
    <w:qFormat/>
    <w:rsid w:val="00BC6C49"/>
    <w:rPr>
      <w:rFonts w:ascii="Symbol" w:hAnsi="Symbol" w:cs="Symbol" w:hint="default"/>
    </w:rPr>
  </w:style>
  <w:style w:type="character" w:customStyle="1" w:styleId="ListLabel38">
    <w:name w:val="ListLabel 38"/>
    <w:qFormat/>
    <w:rsid w:val="00BC6C49"/>
    <w:rPr>
      <w:rFonts w:ascii="Courier New" w:hAnsi="Courier New" w:cs="Courier New" w:hint="default"/>
    </w:rPr>
  </w:style>
  <w:style w:type="character" w:customStyle="1" w:styleId="ListLabel39">
    <w:name w:val="ListLabel 39"/>
    <w:qFormat/>
    <w:rsid w:val="00BC6C49"/>
    <w:rPr>
      <w:rFonts w:ascii="Wingdings" w:hAnsi="Wingdings" w:cs="Wingdings" w:hint="default"/>
    </w:rPr>
  </w:style>
  <w:style w:type="character" w:customStyle="1" w:styleId="ListLabel40">
    <w:name w:val="ListLabel 40"/>
    <w:qFormat/>
    <w:rsid w:val="00BC6C49"/>
    <w:rPr>
      <w:rFonts w:ascii="Symbol" w:hAnsi="Symbol" w:cs="Symbol" w:hint="default"/>
    </w:rPr>
  </w:style>
  <w:style w:type="character" w:customStyle="1" w:styleId="ListLabel41">
    <w:name w:val="ListLabel 41"/>
    <w:qFormat/>
    <w:rsid w:val="00BC6C49"/>
    <w:rPr>
      <w:rFonts w:ascii="Courier New" w:hAnsi="Courier New" w:cs="Courier New" w:hint="default"/>
    </w:rPr>
  </w:style>
  <w:style w:type="character" w:customStyle="1" w:styleId="ListLabel42">
    <w:name w:val="ListLabel 42"/>
    <w:qFormat/>
    <w:rsid w:val="00BC6C49"/>
    <w:rPr>
      <w:rFonts w:ascii="Wingdings" w:hAnsi="Wingdings" w:cs="Wingdings" w:hint="default"/>
    </w:rPr>
  </w:style>
  <w:style w:type="character" w:customStyle="1" w:styleId="ListLabel43">
    <w:name w:val="ListLabel 43"/>
    <w:qFormat/>
    <w:rsid w:val="00BC6C49"/>
    <w:rPr>
      <w:rFonts w:ascii="Symbol" w:hAnsi="Symbol" w:cs="Symbol" w:hint="default"/>
    </w:rPr>
  </w:style>
  <w:style w:type="character" w:customStyle="1" w:styleId="ListLabel44">
    <w:name w:val="ListLabel 44"/>
    <w:qFormat/>
    <w:rsid w:val="00BC6C49"/>
    <w:rPr>
      <w:rFonts w:ascii="Courier New" w:hAnsi="Courier New" w:cs="Courier New" w:hint="default"/>
    </w:rPr>
  </w:style>
  <w:style w:type="character" w:customStyle="1" w:styleId="ListLabel45">
    <w:name w:val="ListLabel 45"/>
    <w:qFormat/>
    <w:rsid w:val="00BC6C49"/>
    <w:rPr>
      <w:rFonts w:ascii="Wingdings" w:hAnsi="Wingdings" w:cs="Wingdings" w:hint="default"/>
    </w:rPr>
  </w:style>
  <w:style w:type="character" w:customStyle="1" w:styleId="ListLabel46">
    <w:name w:val="ListLabel 46"/>
    <w:qFormat/>
    <w:rsid w:val="00BC6C49"/>
    <w:rPr>
      <w:rFonts w:ascii="Symbol" w:hAnsi="Symbol" w:cs="Symbol" w:hint="default"/>
    </w:rPr>
  </w:style>
  <w:style w:type="character" w:customStyle="1" w:styleId="ListLabel47">
    <w:name w:val="ListLabel 47"/>
    <w:qFormat/>
    <w:rsid w:val="00BC6C49"/>
    <w:rPr>
      <w:rFonts w:ascii="Courier New" w:hAnsi="Courier New" w:cs="Courier New" w:hint="default"/>
    </w:rPr>
  </w:style>
  <w:style w:type="character" w:customStyle="1" w:styleId="ListLabel48">
    <w:name w:val="ListLabel 48"/>
    <w:qFormat/>
    <w:rsid w:val="00BC6C49"/>
    <w:rPr>
      <w:rFonts w:ascii="Wingdings" w:hAnsi="Wingdings" w:cs="Wingdings" w:hint="default"/>
    </w:rPr>
  </w:style>
  <w:style w:type="character" w:customStyle="1" w:styleId="ListLabel49">
    <w:name w:val="ListLabel 49"/>
    <w:qFormat/>
    <w:rsid w:val="00BC6C49"/>
    <w:rPr>
      <w:rFonts w:ascii="Symbol" w:hAnsi="Symbol" w:cs="Symbol" w:hint="default"/>
      <w:sz w:val="22"/>
    </w:rPr>
  </w:style>
  <w:style w:type="character" w:customStyle="1" w:styleId="ListLabel50">
    <w:name w:val="ListLabel 50"/>
    <w:qFormat/>
    <w:rsid w:val="00BC6C49"/>
    <w:rPr>
      <w:rFonts w:ascii="Courier New" w:hAnsi="Courier New" w:cs="Courier New" w:hint="default"/>
    </w:rPr>
  </w:style>
  <w:style w:type="character" w:customStyle="1" w:styleId="ListLabel51">
    <w:name w:val="ListLabel 51"/>
    <w:qFormat/>
    <w:rsid w:val="00BC6C49"/>
    <w:rPr>
      <w:rFonts w:ascii="Wingdings" w:hAnsi="Wingdings" w:cs="Wingdings" w:hint="default"/>
    </w:rPr>
  </w:style>
  <w:style w:type="character" w:customStyle="1" w:styleId="ListLabel52">
    <w:name w:val="ListLabel 52"/>
    <w:qFormat/>
    <w:rsid w:val="00BC6C49"/>
    <w:rPr>
      <w:rFonts w:ascii="Symbol" w:hAnsi="Symbol" w:cs="Symbol" w:hint="default"/>
    </w:rPr>
  </w:style>
  <w:style w:type="character" w:customStyle="1" w:styleId="ListLabel53">
    <w:name w:val="ListLabel 53"/>
    <w:qFormat/>
    <w:rsid w:val="00BC6C49"/>
    <w:rPr>
      <w:rFonts w:ascii="Courier New" w:hAnsi="Courier New" w:cs="Courier New" w:hint="default"/>
    </w:rPr>
  </w:style>
  <w:style w:type="character" w:customStyle="1" w:styleId="ListLabel54">
    <w:name w:val="ListLabel 54"/>
    <w:qFormat/>
    <w:rsid w:val="00BC6C49"/>
    <w:rPr>
      <w:rFonts w:ascii="Wingdings" w:hAnsi="Wingdings" w:cs="Wingdings" w:hint="default"/>
    </w:rPr>
  </w:style>
  <w:style w:type="character" w:customStyle="1" w:styleId="ListLabel55">
    <w:name w:val="ListLabel 55"/>
    <w:qFormat/>
    <w:rsid w:val="00BC6C49"/>
    <w:rPr>
      <w:rFonts w:ascii="Symbol" w:hAnsi="Symbol" w:cs="Symbol" w:hint="default"/>
    </w:rPr>
  </w:style>
  <w:style w:type="character" w:customStyle="1" w:styleId="ListLabel56">
    <w:name w:val="ListLabel 56"/>
    <w:qFormat/>
    <w:rsid w:val="00BC6C49"/>
    <w:rPr>
      <w:rFonts w:ascii="Courier New" w:hAnsi="Courier New" w:cs="Courier New" w:hint="default"/>
    </w:rPr>
  </w:style>
  <w:style w:type="character" w:customStyle="1" w:styleId="ListLabel57">
    <w:name w:val="ListLabel 57"/>
    <w:qFormat/>
    <w:rsid w:val="00BC6C49"/>
    <w:rPr>
      <w:rFonts w:ascii="Wingdings" w:hAnsi="Wingdings" w:cs="Wingdings" w:hint="default"/>
    </w:rPr>
  </w:style>
  <w:style w:type="character" w:customStyle="1" w:styleId="ListLabel58">
    <w:name w:val="ListLabel 58"/>
    <w:qFormat/>
    <w:rsid w:val="00BC6C49"/>
    <w:rPr>
      <w:rFonts w:ascii="Symbol" w:hAnsi="Symbol" w:cs="Symbol" w:hint="default"/>
    </w:rPr>
  </w:style>
  <w:style w:type="character" w:customStyle="1" w:styleId="ListLabel59">
    <w:name w:val="ListLabel 59"/>
    <w:qFormat/>
    <w:rsid w:val="00BC6C49"/>
    <w:rPr>
      <w:rFonts w:ascii="Courier New" w:hAnsi="Courier New" w:cs="Courier New" w:hint="default"/>
    </w:rPr>
  </w:style>
  <w:style w:type="character" w:customStyle="1" w:styleId="ListLabel60">
    <w:name w:val="ListLabel 60"/>
    <w:qFormat/>
    <w:rsid w:val="00BC6C49"/>
    <w:rPr>
      <w:rFonts w:ascii="Wingdings" w:hAnsi="Wingdings" w:cs="Wingdings" w:hint="default"/>
    </w:rPr>
  </w:style>
  <w:style w:type="character" w:customStyle="1" w:styleId="ListLabel61">
    <w:name w:val="ListLabel 61"/>
    <w:qFormat/>
    <w:rsid w:val="00BC6C49"/>
    <w:rPr>
      <w:rFonts w:ascii="Symbol" w:hAnsi="Symbol" w:cs="Symbol" w:hint="default"/>
    </w:rPr>
  </w:style>
  <w:style w:type="character" w:customStyle="1" w:styleId="ListLabel62">
    <w:name w:val="ListLabel 62"/>
    <w:qFormat/>
    <w:rsid w:val="00BC6C49"/>
    <w:rPr>
      <w:rFonts w:ascii="Courier New" w:hAnsi="Courier New" w:cs="Courier New" w:hint="default"/>
    </w:rPr>
  </w:style>
  <w:style w:type="character" w:customStyle="1" w:styleId="ListLabel63">
    <w:name w:val="ListLabel 63"/>
    <w:qFormat/>
    <w:rsid w:val="00BC6C49"/>
    <w:rPr>
      <w:rFonts w:ascii="Wingdings" w:hAnsi="Wingdings" w:cs="Wingdings" w:hint="default"/>
    </w:rPr>
  </w:style>
  <w:style w:type="character" w:customStyle="1" w:styleId="ListLabel64">
    <w:name w:val="ListLabel 64"/>
    <w:qFormat/>
    <w:rsid w:val="00BC6C49"/>
    <w:rPr>
      <w:rFonts w:ascii="Symbol" w:hAnsi="Symbol" w:cs="Symbol" w:hint="default"/>
    </w:rPr>
  </w:style>
  <w:style w:type="character" w:customStyle="1" w:styleId="ListLabel65">
    <w:name w:val="ListLabel 65"/>
    <w:qFormat/>
    <w:rsid w:val="00BC6C49"/>
    <w:rPr>
      <w:rFonts w:ascii="Courier New" w:hAnsi="Courier New" w:cs="Courier New" w:hint="default"/>
    </w:rPr>
  </w:style>
  <w:style w:type="character" w:customStyle="1" w:styleId="ListLabel66">
    <w:name w:val="ListLabel 66"/>
    <w:qFormat/>
    <w:rsid w:val="00BC6C49"/>
    <w:rPr>
      <w:rFonts w:ascii="Wingdings" w:hAnsi="Wingdings" w:cs="Wingdings" w:hint="default"/>
    </w:rPr>
  </w:style>
  <w:style w:type="character" w:customStyle="1" w:styleId="ListLabel67">
    <w:name w:val="ListLabel 67"/>
    <w:qFormat/>
    <w:rsid w:val="00BC6C49"/>
    <w:rPr>
      <w:rFonts w:ascii="Symbol" w:hAnsi="Symbol" w:cs="Symbol" w:hint="default"/>
    </w:rPr>
  </w:style>
  <w:style w:type="character" w:customStyle="1" w:styleId="ListLabel68">
    <w:name w:val="ListLabel 68"/>
    <w:qFormat/>
    <w:rsid w:val="00BC6C49"/>
    <w:rPr>
      <w:rFonts w:ascii="Courier New" w:hAnsi="Courier New" w:cs="Courier New" w:hint="default"/>
    </w:rPr>
  </w:style>
  <w:style w:type="character" w:customStyle="1" w:styleId="ListLabel69">
    <w:name w:val="ListLabel 69"/>
    <w:qFormat/>
    <w:rsid w:val="00BC6C49"/>
    <w:rPr>
      <w:rFonts w:ascii="Wingdings" w:hAnsi="Wingdings" w:cs="Wingdings" w:hint="default"/>
    </w:rPr>
  </w:style>
  <w:style w:type="character" w:customStyle="1" w:styleId="ListLabel70">
    <w:name w:val="ListLabel 70"/>
    <w:qFormat/>
    <w:rsid w:val="00BC6C49"/>
    <w:rPr>
      <w:rFonts w:ascii="Symbol" w:hAnsi="Symbol" w:cs="Symbol" w:hint="default"/>
    </w:rPr>
  </w:style>
  <w:style w:type="character" w:customStyle="1" w:styleId="ListLabel71">
    <w:name w:val="ListLabel 71"/>
    <w:qFormat/>
    <w:rsid w:val="00BC6C49"/>
    <w:rPr>
      <w:rFonts w:ascii="Courier New" w:hAnsi="Courier New" w:cs="Courier New" w:hint="default"/>
    </w:rPr>
  </w:style>
  <w:style w:type="character" w:customStyle="1" w:styleId="ListLabel72">
    <w:name w:val="ListLabel 72"/>
    <w:qFormat/>
    <w:rsid w:val="00BC6C49"/>
    <w:rPr>
      <w:rFonts w:ascii="Wingdings" w:hAnsi="Wingdings" w:cs="Wingdings" w:hint="default"/>
    </w:rPr>
  </w:style>
  <w:style w:type="character" w:customStyle="1" w:styleId="ListLabel73">
    <w:name w:val="ListLabel 73"/>
    <w:qFormat/>
    <w:rsid w:val="00BC6C49"/>
    <w:rPr>
      <w:rFonts w:ascii="Symbol" w:hAnsi="Symbol" w:cs="Symbol" w:hint="default"/>
    </w:rPr>
  </w:style>
  <w:style w:type="character" w:customStyle="1" w:styleId="ListLabel74">
    <w:name w:val="ListLabel 74"/>
    <w:qFormat/>
    <w:rsid w:val="00BC6C49"/>
    <w:rPr>
      <w:rFonts w:ascii="Courier New" w:hAnsi="Courier New" w:cs="Courier New" w:hint="default"/>
    </w:rPr>
  </w:style>
  <w:style w:type="character" w:customStyle="1" w:styleId="ListLabel75">
    <w:name w:val="ListLabel 75"/>
    <w:qFormat/>
    <w:rsid w:val="00BC6C49"/>
    <w:rPr>
      <w:rFonts w:ascii="Wingdings" w:hAnsi="Wingdings" w:cs="Wingdings" w:hint="default"/>
    </w:rPr>
  </w:style>
  <w:style w:type="character" w:customStyle="1" w:styleId="ListLabel76">
    <w:name w:val="ListLabel 76"/>
    <w:qFormat/>
    <w:rsid w:val="00BC6C49"/>
    <w:rPr>
      <w:rFonts w:ascii="Symbol" w:hAnsi="Symbol" w:cs="Symbol" w:hint="default"/>
    </w:rPr>
  </w:style>
  <w:style w:type="character" w:customStyle="1" w:styleId="ListLabel77">
    <w:name w:val="ListLabel 77"/>
    <w:qFormat/>
    <w:rsid w:val="00BC6C49"/>
    <w:rPr>
      <w:rFonts w:ascii="Courier New" w:hAnsi="Courier New" w:cs="Courier New" w:hint="default"/>
    </w:rPr>
  </w:style>
  <w:style w:type="character" w:customStyle="1" w:styleId="ListLabel78">
    <w:name w:val="ListLabel 78"/>
    <w:qFormat/>
    <w:rsid w:val="00BC6C49"/>
    <w:rPr>
      <w:rFonts w:ascii="Wingdings" w:hAnsi="Wingdings" w:cs="Wingdings" w:hint="default"/>
    </w:rPr>
  </w:style>
  <w:style w:type="character" w:customStyle="1" w:styleId="ListLabel79">
    <w:name w:val="ListLabel 79"/>
    <w:qFormat/>
    <w:rsid w:val="00BC6C49"/>
    <w:rPr>
      <w:rFonts w:ascii="Symbol" w:hAnsi="Symbol" w:cs="Symbol" w:hint="default"/>
    </w:rPr>
  </w:style>
  <w:style w:type="character" w:customStyle="1" w:styleId="ListLabel80">
    <w:name w:val="ListLabel 80"/>
    <w:qFormat/>
    <w:rsid w:val="00BC6C49"/>
    <w:rPr>
      <w:rFonts w:ascii="Courier New" w:hAnsi="Courier New" w:cs="Courier New" w:hint="default"/>
    </w:rPr>
  </w:style>
  <w:style w:type="character" w:customStyle="1" w:styleId="ListLabel81">
    <w:name w:val="ListLabel 81"/>
    <w:qFormat/>
    <w:rsid w:val="00BC6C49"/>
    <w:rPr>
      <w:rFonts w:ascii="Wingdings" w:hAnsi="Wingdings" w:cs="Wingdings" w:hint="default"/>
    </w:rPr>
  </w:style>
  <w:style w:type="character" w:customStyle="1" w:styleId="ListLabel82">
    <w:name w:val="ListLabel 82"/>
    <w:qFormat/>
    <w:rsid w:val="00BC6C49"/>
    <w:rPr>
      <w:rFonts w:ascii="Symbol" w:hAnsi="Symbol" w:cs="Symbol" w:hint="default"/>
    </w:rPr>
  </w:style>
  <w:style w:type="character" w:customStyle="1" w:styleId="ListLabel83">
    <w:name w:val="ListLabel 83"/>
    <w:qFormat/>
    <w:rsid w:val="00BC6C49"/>
    <w:rPr>
      <w:rFonts w:ascii="Courier New" w:hAnsi="Courier New" w:cs="Courier New" w:hint="default"/>
    </w:rPr>
  </w:style>
  <w:style w:type="character" w:customStyle="1" w:styleId="ListLabel84">
    <w:name w:val="ListLabel 84"/>
    <w:qFormat/>
    <w:rsid w:val="00BC6C49"/>
    <w:rPr>
      <w:rFonts w:ascii="Wingdings" w:hAnsi="Wingdings" w:cs="Wingdings" w:hint="default"/>
    </w:rPr>
  </w:style>
  <w:style w:type="character" w:customStyle="1" w:styleId="ListLabel85">
    <w:name w:val="ListLabel 85"/>
    <w:qFormat/>
    <w:rsid w:val="00BC6C49"/>
    <w:rPr>
      <w:rFonts w:ascii="Symbol" w:hAnsi="Symbol" w:cs="Symbol" w:hint="default"/>
      <w:sz w:val="22"/>
    </w:rPr>
  </w:style>
  <w:style w:type="character" w:customStyle="1" w:styleId="ListLabel86">
    <w:name w:val="ListLabel 86"/>
    <w:qFormat/>
    <w:rsid w:val="00BC6C49"/>
    <w:rPr>
      <w:rFonts w:ascii="Courier New" w:hAnsi="Courier New" w:cs="Courier New" w:hint="default"/>
    </w:rPr>
  </w:style>
  <w:style w:type="character" w:customStyle="1" w:styleId="ListLabel87">
    <w:name w:val="ListLabel 87"/>
    <w:qFormat/>
    <w:rsid w:val="00BC6C49"/>
    <w:rPr>
      <w:rFonts w:ascii="Wingdings" w:hAnsi="Wingdings" w:cs="Wingdings" w:hint="default"/>
    </w:rPr>
  </w:style>
  <w:style w:type="character" w:customStyle="1" w:styleId="ListLabel88">
    <w:name w:val="ListLabel 88"/>
    <w:qFormat/>
    <w:rsid w:val="00BC6C49"/>
    <w:rPr>
      <w:rFonts w:ascii="Symbol" w:hAnsi="Symbol" w:cs="Symbol" w:hint="default"/>
    </w:rPr>
  </w:style>
  <w:style w:type="character" w:customStyle="1" w:styleId="ListLabel89">
    <w:name w:val="ListLabel 89"/>
    <w:qFormat/>
    <w:rsid w:val="00BC6C49"/>
    <w:rPr>
      <w:rFonts w:ascii="Courier New" w:hAnsi="Courier New" w:cs="Courier New" w:hint="default"/>
    </w:rPr>
  </w:style>
  <w:style w:type="character" w:customStyle="1" w:styleId="ListLabel90">
    <w:name w:val="ListLabel 90"/>
    <w:qFormat/>
    <w:rsid w:val="00BC6C49"/>
    <w:rPr>
      <w:rFonts w:ascii="Wingdings" w:hAnsi="Wingdings" w:cs="Wingdings" w:hint="default"/>
    </w:rPr>
  </w:style>
  <w:style w:type="character" w:customStyle="1" w:styleId="ListLabel91">
    <w:name w:val="ListLabel 91"/>
    <w:qFormat/>
    <w:rsid w:val="00BC6C49"/>
    <w:rPr>
      <w:rFonts w:ascii="Symbol" w:hAnsi="Symbol" w:cs="Symbol" w:hint="default"/>
    </w:rPr>
  </w:style>
  <w:style w:type="character" w:customStyle="1" w:styleId="ListLabel92">
    <w:name w:val="ListLabel 92"/>
    <w:qFormat/>
    <w:rsid w:val="00BC6C49"/>
    <w:rPr>
      <w:rFonts w:ascii="Courier New" w:hAnsi="Courier New" w:cs="Courier New" w:hint="default"/>
    </w:rPr>
  </w:style>
  <w:style w:type="character" w:customStyle="1" w:styleId="ListLabel93">
    <w:name w:val="ListLabel 93"/>
    <w:qFormat/>
    <w:rsid w:val="00BC6C49"/>
    <w:rPr>
      <w:rFonts w:ascii="Wingdings" w:hAnsi="Wingdings" w:cs="Wingdings" w:hint="default"/>
    </w:rPr>
  </w:style>
  <w:style w:type="character" w:customStyle="1" w:styleId="ListLabel94">
    <w:name w:val="ListLabel 94"/>
    <w:qFormat/>
    <w:rsid w:val="00BC6C49"/>
    <w:rPr>
      <w:rFonts w:ascii="Symbol" w:hAnsi="Symbol" w:cs="Symbol" w:hint="default"/>
    </w:rPr>
  </w:style>
  <w:style w:type="character" w:customStyle="1" w:styleId="ListLabel95">
    <w:name w:val="ListLabel 95"/>
    <w:qFormat/>
    <w:rsid w:val="00BC6C49"/>
    <w:rPr>
      <w:rFonts w:ascii="Courier New" w:hAnsi="Courier New" w:cs="Courier New" w:hint="default"/>
    </w:rPr>
  </w:style>
  <w:style w:type="character" w:customStyle="1" w:styleId="ListLabel96">
    <w:name w:val="ListLabel 96"/>
    <w:qFormat/>
    <w:rsid w:val="00BC6C49"/>
    <w:rPr>
      <w:rFonts w:ascii="Wingdings" w:hAnsi="Wingdings" w:cs="Wingdings" w:hint="default"/>
    </w:rPr>
  </w:style>
  <w:style w:type="character" w:customStyle="1" w:styleId="ListLabel97">
    <w:name w:val="ListLabel 97"/>
    <w:qFormat/>
    <w:rsid w:val="00BC6C49"/>
    <w:rPr>
      <w:rFonts w:ascii="Symbol" w:hAnsi="Symbol" w:cs="Symbol" w:hint="default"/>
    </w:rPr>
  </w:style>
  <w:style w:type="character" w:customStyle="1" w:styleId="ListLabel98">
    <w:name w:val="ListLabel 98"/>
    <w:qFormat/>
    <w:rsid w:val="00BC6C49"/>
    <w:rPr>
      <w:rFonts w:ascii="Courier New" w:hAnsi="Courier New" w:cs="Courier New" w:hint="default"/>
    </w:rPr>
  </w:style>
  <w:style w:type="character" w:customStyle="1" w:styleId="ListLabel99">
    <w:name w:val="ListLabel 99"/>
    <w:qFormat/>
    <w:rsid w:val="00BC6C49"/>
    <w:rPr>
      <w:rFonts w:ascii="Wingdings" w:hAnsi="Wingdings" w:cs="Wingdings" w:hint="default"/>
    </w:rPr>
  </w:style>
  <w:style w:type="character" w:customStyle="1" w:styleId="ListLabel100">
    <w:name w:val="ListLabel 100"/>
    <w:qFormat/>
    <w:rsid w:val="00BC6C49"/>
    <w:rPr>
      <w:rFonts w:ascii="Symbol" w:hAnsi="Symbol" w:cs="Symbol" w:hint="default"/>
    </w:rPr>
  </w:style>
  <w:style w:type="character" w:customStyle="1" w:styleId="ListLabel101">
    <w:name w:val="ListLabel 101"/>
    <w:qFormat/>
    <w:rsid w:val="00BC6C49"/>
    <w:rPr>
      <w:rFonts w:ascii="Courier New" w:hAnsi="Courier New" w:cs="Courier New" w:hint="default"/>
    </w:rPr>
  </w:style>
  <w:style w:type="character" w:customStyle="1" w:styleId="ListLabel102">
    <w:name w:val="ListLabel 102"/>
    <w:qFormat/>
    <w:rsid w:val="00BC6C49"/>
    <w:rPr>
      <w:rFonts w:ascii="Wingdings" w:hAnsi="Wingdings" w:cs="Wingdings" w:hint="default"/>
    </w:rPr>
  </w:style>
  <w:style w:type="character" w:customStyle="1" w:styleId="ListLabel103">
    <w:name w:val="ListLabel 103"/>
    <w:qFormat/>
    <w:rsid w:val="00BC6C49"/>
    <w:rPr>
      <w:rFonts w:ascii="Symbol" w:hAnsi="Symbol" w:cs="Symbol" w:hint="default"/>
    </w:rPr>
  </w:style>
  <w:style w:type="character" w:customStyle="1" w:styleId="ListLabel104">
    <w:name w:val="ListLabel 104"/>
    <w:qFormat/>
    <w:rsid w:val="00BC6C49"/>
    <w:rPr>
      <w:rFonts w:ascii="Courier New" w:hAnsi="Courier New" w:cs="Courier New" w:hint="default"/>
    </w:rPr>
  </w:style>
  <w:style w:type="character" w:customStyle="1" w:styleId="ListLabel105">
    <w:name w:val="ListLabel 105"/>
    <w:qFormat/>
    <w:rsid w:val="00BC6C49"/>
    <w:rPr>
      <w:rFonts w:ascii="Wingdings" w:hAnsi="Wingdings" w:cs="Wingdings" w:hint="default"/>
    </w:rPr>
  </w:style>
  <w:style w:type="character" w:customStyle="1" w:styleId="ListLabel106">
    <w:name w:val="ListLabel 106"/>
    <w:qFormat/>
    <w:rsid w:val="00BC6C49"/>
    <w:rPr>
      <w:rFonts w:ascii="Symbol" w:hAnsi="Symbol" w:cs="Symbol" w:hint="default"/>
    </w:rPr>
  </w:style>
  <w:style w:type="character" w:customStyle="1" w:styleId="ListLabel107">
    <w:name w:val="ListLabel 107"/>
    <w:qFormat/>
    <w:rsid w:val="00BC6C49"/>
    <w:rPr>
      <w:rFonts w:ascii="Courier New" w:hAnsi="Courier New" w:cs="Courier New" w:hint="default"/>
    </w:rPr>
  </w:style>
  <w:style w:type="character" w:customStyle="1" w:styleId="ListLabel108">
    <w:name w:val="ListLabel 108"/>
    <w:qFormat/>
    <w:rsid w:val="00BC6C49"/>
    <w:rPr>
      <w:rFonts w:ascii="Wingdings" w:hAnsi="Wingdings" w:cs="Wingdings" w:hint="default"/>
    </w:rPr>
  </w:style>
  <w:style w:type="character" w:customStyle="1" w:styleId="ListLabel109">
    <w:name w:val="ListLabel 109"/>
    <w:qFormat/>
    <w:rsid w:val="00BC6C49"/>
    <w:rPr>
      <w:rFonts w:ascii="Symbol" w:hAnsi="Symbol" w:cs="Symbol" w:hint="default"/>
    </w:rPr>
  </w:style>
  <w:style w:type="character" w:customStyle="1" w:styleId="ListLabel110">
    <w:name w:val="ListLabel 110"/>
    <w:qFormat/>
    <w:rsid w:val="00BC6C49"/>
    <w:rPr>
      <w:rFonts w:ascii="Courier New" w:hAnsi="Courier New" w:cs="Courier New" w:hint="default"/>
    </w:rPr>
  </w:style>
  <w:style w:type="character" w:customStyle="1" w:styleId="ListLabel111">
    <w:name w:val="ListLabel 111"/>
    <w:qFormat/>
    <w:rsid w:val="00BC6C49"/>
    <w:rPr>
      <w:rFonts w:ascii="Wingdings" w:hAnsi="Wingdings" w:cs="Wingdings" w:hint="default"/>
    </w:rPr>
  </w:style>
  <w:style w:type="character" w:customStyle="1" w:styleId="ListLabel112">
    <w:name w:val="ListLabel 112"/>
    <w:qFormat/>
    <w:rsid w:val="00BC6C49"/>
    <w:rPr>
      <w:rFonts w:ascii="Symbol" w:hAnsi="Symbol" w:cs="Symbol" w:hint="default"/>
    </w:rPr>
  </w:style>
  <w:style w:type="character" w:customStyle="1" w:styleId="ListLabel113">
    <w:name w:val="ListLabel 113"/>
    <w:qFormat/>
    <w:rsid w:val="00BC6C49"/>
    <w:rPr>
      <w:rFonts w:ascii="Courier New" w:hAnsi="Courier New" w:cs="Courier New" w:hint="default"/>
    </w:rPr>
  </w:style>
  <w:style w:type="character" w:customStyle="1" w:styleId="ListLabel114">
    <w:name w:val="ListLabel 114"/>
    <w:qFormat/>
    <w:rsid w:val="00BC6C49"/>
    <w:rPr>
      <w:rFonts w:ascii="Wingdings" w:hAnsi="Wingdings" w:cs="Wingdings" w:hint="default"/>
    </w:rPr>
  </w:style>
  <w:style w:type="character" w:customStyle="1" w:styleId="ListLabel115">
    <w:name w:val="ListLabel 115"/>
    <w:qFormat/>
    <w:rsid w:val="00BC6C49"/>
    <w:rPr>
      <w:rFonts w:ascii="Symbol" w:hAnsi="Symbol" w:cs="Symbol" w:hint="default"/>
    </w:rPr>
  </w:style>
  <w:style w:type="character" w:customStyle="1" w:styleId="ListLabel116">
    <w:name w:val="ListLabel 116"/>
    <w:qFormat/>
    <w:rsid w:val="00BC6C49"/>
    <w:rPr>
      <w:rFonts w:ascii="Courier New" w:hAnsi="Courier New" w:cs="Courier New" w:hint="default"/>
    </w:rPr>
  </w:style>
  <w:style w:type="character" w:customStyle="1" w:styleId="ListLabel117">
    <w:name w:val="ListLabel 117"/>
    <w:qFormat/>
    <w:rsid w:val="00BC6C49"/>
    <w:rPr>
      <w:rFonts w:ascii="Wingdings" w:hAnsi="Wingdings" w:cs="Wingdings" w:hint="default"/>
    </w:rPr>
  </w:style>
  <w:style w:type="character" w:customStyle="1" w:styleId="ListLabel118">
    <w:name w:val="ListLabel 118"/>
    <w:qFormat/>
    <w:rsid w:val="00BC6C49"/>
    <w:rPr>
      <w:rFonts w:ascii="Symbol" w:hAnsi="Symbol" w:cs="Symbol" w:hint="default"/>
    </w:rPr>
  </w:style>
  <w:style w:type="character" w:customStyle="1" w:styleId="ListLabel119">
    <w:name w:val="ListLabel 119"/>
    <w:qFormat/>
    <w:rsid w:val="00BC6C49"/>
    <w:rPr>
      <w:rFonts w:ascii="Courier New" w:hAnsi="Courier New" w:cs="Courier New" w:hint="default"/>
    </w:rPr>
  </w:style>
  <w:style w:type="character" w:customStyle="1" w:styleId="ListLabel120">
    <w:name w:val="ListLabel 120"/>
    <w:qFormat/>
    <w:rsid w:val="00BC6C49"/>
    <w:rPr>
      <w:rFonts w:ascii="Wingdings" w:hAnsi="Wingdings" w:cs="Wingdings" w:hint="default"/>
    </w:rPr>
  </w:style>
  <w:style w:type="character" w:customStyle="1" w:styleId="ListLabel121">
    <w:name w:val="ListLabel 121"/>
    <w:qFormat/>
    <w:rsid w:val="00BC6C49"/>
    <w:rPr>
      <w:rFonts w:ascii="Symbol" w:hAnsi="Symbol" w:cs="Symbol" w:hint="default"/>
      <w:sz w:val="22"/>
    </w:rPr>
  </w:style>
  <w:style w:type="character" w:customStyle="1" w:styleId="ListLabel122">
    <w:name w:val="ListLabel 122"/>
    <w:qFormat/>
    <w:rsid w:val="00BC6C49"/>
    <w:rPr>
      <w:rFonts w:ascii="Courier New" w:hAnsi="Courier New" w:cs="Courier New" w:hint="default"/>
    </w:rPr>
  </w:style>
  <w:style w:type="character" w:customStyle="1" w:styleId="ListLabel123">
    <w:name w:val="ListLabel 123"/>
    <w:qFormat/>
    <w:rsid w:val="00BC6C49"/>
    <w:rPr>
      <w:rFonts w:ascii="Wingdings" w:hAnsi="Wingdings" w:cs="Wingdings" w:hint="default"/>
    </w:rPr>
  </w:style>
  <w:style w:type="character" w:customStyle="1" w:styleId="ListLabel124">
    <w:name w:val="ListLabel 124"/>
    <w:qFormat/>
    <w:rsid w:val="00BC6C49"/>
    <w:rPr>
      <w:rFonts w:ascii="Symbol" w:hAnsi="Symbol" w:cs="Symbol" w:hint="default"/>
    </w:rPr>
  </w:style>
  <w:style w:type="character" w:customStyle="1" w:styleId="ListLabel125">
    <w:name w:val="ListLabel 125"/>
    <w:qFormat/>
    <w:rsid w:val="00BC6C49"/>
    <w:rPr>
      <w:rFonts w:ascii="Courier New" w:hAnsi="Courier New" w:cs="Courier New" w:hint="default"/>
    </w:rPr>
  </w:style>
  <w:style w:type="character" w:customStyle="1" w:styleId="ListLabel126">
    <w:name w:val="ListLabel 126"/>
    <w:qFormat/>
    <w:rsid w:val="00BC6C49"/>
    <w:rPr>
      <w:rFonts w:ascii="Wingdings" w:hAnsi="Wingdings" w:cs="Wingdings" w:hint="default"/>
    </w:rPr>
  </w:style>
  <w:style w:type="character" w:customStyle="1" w:styleId="ListLabel127">
    <w:name w:val="ListLabel 127"/>
    <w:qFormat/>
    <w:rsid w:val="00BC6C49"/>
    <w:rPr>
      <w:rFonts w:ascii="Symbol" w:hAnsi="Symbol" w:cs="Symbol" w:hint="default"/>
    </w:rPr>
  </w:style>
  <w:style w:type="character" w:customStyle="1" w:styleId="ListLabel128">
    <w:name w:val="ListLabel 128"/>
    <w:qFormat/>
    <w:rsid w:val="00BC6C49"/>
    <w:rPr>
      <w:rFonts w:ascii="Courier New" w:hAnsi="Courier New" w:cs="Courier New" w:hint="default"/>
    </w:rPr>
  </w:style>
  <w:style w:type="character" w:customStyle="1" w:styleId="ListLabel129">
    <w:name w:val="ListLabel 129"/>
    <w:qFormat/>
    <w:rsid w:val="00BC6C49"/>
    <w:rPr>
      <w:rFonts w:ascii="Wingdings" w:hAnsi="Wingdings" w:cs="Wingdings" w:hint="default"/>
    </w:rPr>
  </w:style>
  <w:style w:type="character" w:customStyle="1" w:styleId="ListLabel130">
    <w:name w:val="ListLabel 130"/>
    <w:qFormat/>
    <w:rsid w:val="00BC6C49"/>
    <w:rPr>
      <w:rFonts w:ascii="Symbol" w:hAnsi="Symbol" w:cs="Symbol" w:hint="default"/>
    </w:rPr>
  </w:style>
  <w:style w:type="character" w:customStyle="1" w:styleId="ListLabel131">
    <w:name w:val="ListLabel 131"/>
    <w:qFormat/>
    <w:rsid w:val="00BC6C49"/>
    <w:rPr>
      <w:rFonts w:ascii="Courier New" w:hAnsi="Courier New" w:cs="Courier New" w:hint="default"/>
    </w:rPr>
  </w:style>
  <w:style w:type="character" w:customStyle="1" w:styleId="ListLabel132">
    <w:name w:val="ListLabel 132"/>
    <w:qFormat/>
    <w:rsid w:val="00BC6C49"/>
    <w:rPr>
      <w:rFonts w:ascii="Wingdings" w:hAnsi="Wingdings" w:cs="Wingdings" w:hint="default"/>
    </w:rPr>
  </w:style>
  <w:style w:type="character" w:customStyle="1" w:styleId="ListLabel133">
    <w:name w:val="ListLabel 133"/>
    <w:qFormat/>
    <w:rsid w:val="00BC6C49"/>
    <w:rPr>
      <w:rFonts w:ascii="Symbol" w:hAnsi="Symbol" w:cs="Symbol" w:hint="default"/>
    </w:rPr>
  </w:style>
  <w:style w:type="character" w:customStyle="1" w:styleId="ListLabel134">
    <w:name w:val="ListLabel 134"/>
    <w:qFormat/>
    <w:rsid w:val="00BC6C49"/>
    <w:rPr>
      <w:rFonts w:ascii="Courier New" w:hAnsi="Courier New" w:cs="Courier New" w:hint="default"/>
    </w:rPr>
  </w:style>
  <w:style w:type="character" w:customStyle="1" w:styleId="ListLabel135">
    <w:name w:val="ListLabel 135"/>
    <w:qFormat/>
    <w:rsid w:val="00BC6C49"/>
    <w:rPr>
      <w:rFonts w:ascii="Wingdings" w:hAnsi="Wingdings" w:cs="Wingdings" w:hint="default"/>
    </w:rPr>
  </w:style>
  <w:style w:type="character" w:customStyle="1" w:styleId="ListLabel136">
    <w:name w:val="ListLabel 136"/>
    <w:qFormat/>
    <w:rsid w:val="00BC6C49"/>
    <w:rPr>
      <w:rFonts w:ascii="Symbol" w:hAnsi="Symbol" w:cs="Symbol" w:hint="default"/>
    </w:rPr>
  </w:style>
  <w:style w:type="character" w:customStyle="1" w:styleId="ListLabel137">
    <w:name w:val="ListLabel 137"/>
    <w:qFormat/>
    <w:rsid w:val="00BC6C49"/>
    <w:rPr>
      <w:rFonts w:ascii="Courier New" w:hAnsi="Courier New" w:cs="Courier New" w:hint="default"/>
    </w:rPr>
  </w:style>
  <w:style w:type="character" w:customStyle="1" w:styleId="ListLabel138">
    <w:name w:val="ListLabel 138"/>
    <w:qFormat/>
    <w:rsid w:val="00BC6C49"/>
    <w:rPr>
      <w:rFonts w:ascii="Wingdings" w:hAnsi="Wingdings" w:cs="Wingdings" w:hint="default"/>
    </w:rPr>
  </w:style>
  <w:style w:type="character" w:customStyle="1" w:styleId="ListLabel139">
    <w:name w:val="ListLabel 139"/>
    <w:qFormat/>
    <w:rsid w:val="00BC6C49"/>
    <w:rPr>
      <w:rFonts w:ascii="Symbol" w:hAnsi="Symbol" w:cs="Symbol" w:hint="default"/>
    </w:rPr>
  </w:style>
  <w:style w:type="character" w:customStyle="1" w:styleId="ListLabel140">
    <w:name w:val="ListLabel 140"/>
    <w:qFormat/>
    <w:rsid w:val="00BC6C49"/>
    <w:rPr>
      <w:rFonts w:ascii="Courier New" w:hAnsi="Courier New" w:cs="Courier New" w:hint="default"/>
    </w:rPr>
  </w:style>
  <w:style w:type="character" w:customStyle="1" w:styleId="ListLabel141">
    <w:name w:val="ListLabel 141"/>
    <w:qFormat/>
    <w:rsid w:val="00BC6C49"/>
    <w:rPr>
      <w:rFonts w:ascii="Wingdings" w:hAnsi="Wingdings" w:cs="Wingdings" w:hint="default"/>
    </w:rPr>
  </w:style>
  <w:style w:type="character" w:customStyle="1" w:styleId="ListLabel142">
    <w:name w:val="ListLabel 142"/>
    <w:qFormat/>
    <w:rsid w:val="00BC6C49"/>
    <w:rPr>
      <w:rFonts w:ascii="Symbol" w:hAnsi="Symbol" w:cs="Symbol" w:hint="default"/>
    </w:rPr>
  </w:style>
  <w:style w:type="character" w:customStyle="1" w:styleId="ListLabel143">
    <w:name w:val="ListLabel 143"/>
    <w:qFormat/>
    <w:rsid w:val="00BC6C49"/>
    <w:rPr>
      <w:rFonts w:ascii="Courier New" w:hAnsi="Courier New" w:cs="Courier New" w:hint="default"/>
    </w:rPr>
  </w:style>
  <w:style w:type="character" w:customStyle="1" w:styleId="ListLabel144">
    <w:name w:val="ListLabel 144"/>
    <w:qFormat/>
    <w:rsid w:val="00BC6C49"/>
    <w:rPr>
      <w:rFonts w:ascii="Wingdings" w:hAnsi="Wingdings" w:cs="Wingdings" w:hint="default"/>
    </w:rPr>
  </w:style>
  <w:style w:type="character" w:customStyle="1" w:styleId="ListLabel145">
    <w:name w:val="ListLabel 145"/>
    <w:qFormat/>
    <w:rsid w:val="00BC6C49"/>
    <w:rPr>
      <w:rFonts w:ascii="Symbol" w:hAnsi="Symbol" w:cs="Symbol" w:hint="default"/>
    </w:rPr>
  </w:style>
  <w:style w:type="character" w:customStyle="1" w:styleId="ListLabel146">
    <w:name w:val="ListLabel 146"/>
    <w:qFormat/>
    <w:rsid w:val="00BC6C49"/>
    <w:rPr>
      <w:rFonts w:ascii="Courier New" w:hAnsi="Courier New" w:cs="Courier New" w:hint="default"/>
    </w:rPr>
  </w:style>
  <w:style w:type="character" w:customStyle="1" w:styleId="ListLabel147">
    <w:name w:val="ListLabel 147"/>
    <w:qFormat/>
    <w:rsid w:val="00BC6C49"/>
    <w:rPr>
      <w:rFonts w:ascii="Wingdings" w:hAnsi="Wingdings" w:cs="Wingdings" w:hint="default"/>
    </w:rPr>
  </w:style>
  <w:style w:type="character" w:customStyle="1" w:styleId="ListLabel148">
    <w:name w:val="ListLabel 148"/>
    <w:qFormat/>
    <w:rsid w:val="00BC6C49"/>
    <w:rPr>
      <w:rFonts w:ascii="Symbol" w:hAnsi="Symbol" w:cs="Symbol" w:hint="default"/>
    </w:rPr>
  </w:style>
  <w:style w:type="character" w:customStyle="1" w:styleId="ListLabel149">
    <w:name w:val="ListLabel 149"/>
    <w:qFormat/>
    <w:rsid w:val="00BC6C49"/>
    <w:rPr>
      <w:rFonts w:ascii="Courier New" w:hAnsi="Courier New" w:cs="Courier New" w:hint="default"/>
    </w:rPr>
  </w:style>
  <w:style w:type="character" w:customStyle="1" w:styleId="ListLabel150">
    <w:name w:val="ListLabel 150"/>
    <w:qFormat/>
    <w:rsid w:val="00BC6C49"/>
    <w:rPr>
      <w:rFonts w:ascii="Wingdings" w:hAnsi="Wingdings" w:cs="Wingdings" w:hint="default"/>
    </w:rPr>
  </w:style>
  <w:style w:type="character" w:customStyle="1" w:styleId="ListLabel151">
    <w:name w:val="ListLabel 151"/>
    <w:qFormat/>
    <w:rsid w:val="00BC6C49"/>
    <w:rPr>
      <w:rFonts w:ascii="Symbol" w:hAnsi="Symbol" w:cs="Symbol" w:hint="default"/>
    </w:rPr>
  </w:style>
  <w:style w:type="character" w:customStyle="1" w:styleId="ListLabel152">
    <w:name w:val="ListLabel 152"/>
    <w:qFormat/>
    <w:rsid w:val="00BC6C49"/>
    <w:rPr>
      <w:rFonts w:ascii="Courier New" w:hAnsi="Courier New" w:cs="Courier New" w:hint="default"/>
    </w:rPr>
  </w:style>
  <w:style w:type="character" w:customStyle="1" w:styleId="ListLabel153">
    <w:name w:val="ListLabel 153"/>
    <w:qFormat/>
    <w:rsid w:val="00BC6C49"/>
    <w:rPr>
      <w:rFonts w:ascii="Wingdings" w:hAnsi="Wingdings" w:cs="Wingdings" w:hint="default"/>
    </w:rPr>
  </w:style>
  <w:style w:type="character" w:customStyle="1" w:styleId="ListLabel154">
    <w:name w:val="ListLabel 154"/>
    <w:qFormat/>
    <w:rsid w:val="00BC6C49"/>
    <w:rPr>
      <w:rFonts w:ascii="Symbol" w:hAnsi="Symbol" w:cs="Symbol" w:hint="default"/>
    </w:rPr>
  </w:style>
  <w:style w:type="character" w:customStyle="1" w:styleId="ListLabel155">
    <w:name w:val="ListLabel 155"/>
    <w:qFormat/>
    <w:rsid w:val="00BC6C49"/>
    <w:rPr>
      <w:rFonts w:ascii="Courier New" w:hAnsi="Courier New" w:cs="Courier New" w:hint="default"/>
    </w:rPr>
  </w:style>
  <w:style w:type="character" w:customStyle="1" w:styleId="ListLabel156">
    <w:name w:val="ListLabel 156"/>
    <w:qFormat/>
    <w:rsid w:val="00BC6C49"/>
    <w:rPr>
      <w:rFonts w:ascii="Wingdings" w:hAnsi="Wingdings" w:cs="Wingdings" w:hint="default"/>
    </w:rPr>
  </w:style>
  <w:style w:type="character" w:customStyle="1" w:styleId="Smbolosdenumeracin">
    <w:name w:val="Símbolos de numeración"/>
    <w:qFormat/>
    <w:rsid w:val="00BC6C49"/>
  </w:style>
  <w:style w:type="character" w:customStyle="1" w:styleId="ListLabel157">
    <w:name w:val="ListLabel 157"/>
    <w:qFormat/>
    <w:rsid w:val="00BC6C49"/>
    <w:rPr>
      <w:rFonts w:ascii="Symbol" w:hAnsi="Symbol" w:cs="Symbol" w:hint="default"/>
      <w:sz w:val="22"/>
    </w:rPr>
  </w:style>
  <w:style w:type="character" w:customStyle="1" w:styleId="ListLabel158">
    <w:name w:val="ListLabel 158"/>
    <w:qFormat/>
    <w:rsid w:val="00BC6C49"/>
    <w:rPr>
      <w:rFonts w:ascii="Courier New" w:hAnsi="Courier New" w:cs="Courier New" w:hint="default"/>
    </w:rPr>
  </w:style>
  <w:style w:type="character" w:customStyle="1" w:styleId="ListLabel159">
    <w:name w:val="ListLabel 159"/>
    <w:qFormat/>
    <w:rsid w:val="00BC6C49"/>
    <w:rPr>
      <w:rFonts w:ascii="Wingdings" w:hAnsi="Wingdings" w:cs="Wingdings" w:hint="default"/>
    </w:rPr>
  </w:style>
  <w:style w:type="character" w:customStyle="1" w:styleId="ListLabel160">
    <w:name w:val="ListLabel 160"/>
    <w:qFormat/>
    <w:rsid w:val="00BC6C49"/>
    <w:rPr>
      <w:rFonts w:ascii="Symbol" w:hAnsi="Symbol" w:cs="Symbol" w:hint="default"/>
    </w:rPr>
  </w:style>
  <w:style w:type="character" w:customStyle="1" w:styleId="ListLabel161">
    <w:name w:val="ListLabel 161"/>
    <w:qFormat/>
    <w:rsid w:val="00BC6C49"/>
    <w:rPr>
      <w:rFonts w:ascii="Courier New" w:hAnsi="Courier New" w:cs="Courier New" w:hint="default"/>
    </w:rPr>
  </w:style>
  <w:style w:type="character" w:customStyle="1" w:styleId="ListLabel162">
    <w:name w:val="ListLabel 162"/>
    <w:qFormat/>
    <w:rsid w:val="00BC6C49"/>
    <w:rPr>
      <w:rFonts w:ascii="Wingdings" w:hAnsi="Wingdings" w:cs="Wingdings" w:hint="default"/>
    </w:rPr>
  </w:style>
  <w:style w:type="character" w:customStyle="1" w:styleId="ListLabel163">
    <w:name w:val="ListLabel 163"/>
    <w:qFormat/>
    <w:rsid w:val="00BC6C49"/>
    <w:rPr>
      <w:rFonts w:ascii="Symbol" w:hAnsi="Symbol" w:cs="Symbol" w:hint="default"/>
    </w:rPr>
  </w:style>
  <w:style w:type="character" w:customStyle="1" w:styleId="ListLabel164">
    <w:name w:val="ListLabel 164"/>
    <w:qFormat/>
    <w:rsid w:val="00BC6C49"/>
    <w:rPr>
      <w:rFonts w:ascii="Courier New" w:hAnsi="Courier New" w:cs="Courier New" w:hint="default"/>
    </w:rPr>
  </w:style>
  <w:style w:type="character" w:customStyle="1" w:styleId="ListLabel165">
    <w:name w:val="ListLabel 165"/>
    <w:qFormat/>
    <w:rsid w:val="00BC6C49"/>
    <w:rPr>
      <w:rFonts w:ascii="Wingdings" w:hAnsi="Wingdings" w:cs="Wingdings" w:hint="default"/>
    </w:rPr>
  </w:style>
  <w:style w:type="character" w:customStyle="1" w:styleId="ListLabel166">
    <w:name w:val="ListLabel 166"/>
    <w:qFormat/>
    <w:rsid w:val="00BC6C49"/>
    <w:rPr>
      <w:rFonts w:ascii="Symbol" w:hAnsi="Symbol" w:cs="Symbol" w:hint="default"/>
    </w:rPr>
  </w:style>
  <w:style w:type="character" w:customStyle="1" w:styleId="ListLabel167">
    <w:name w:val="ListLabel 167"/>
    <w:qFormat/>
    <w:rsid w:val="00BC6C49"/>
    <w:rPr>
      <w:rFonts w:ascii="Courier New" w:hAnsi="Courier New" w:cs="Courier New" w:hint="default"/>
    </w:rPr>
  </w:style>
  <w:style w:type="character" w:customStyle="1" w:styleId="ListLabel168">
    <w:name w:val="ListLabel 168"/>
    <w:qFormat/>
    <w:rsid w:val="00BC6C49"/>
    <w:rPr>
      <w:rFonts w:ascii="Wingdings" w:hAnsi="Wingdings" w:cs="Wingdings" w:hint="default"/>
    </w:rPr>
  </w:style>
  <w:style w:type="character" w:customStyle="1" w:styleId="ListLabel169">
    <w:name w:val="ListLabel 169"/>
    <w:qFormat/>
    <w:rsid w:val="00BC6C49"/>
    <w:rPr>
      <w:rFonts w:ascii="Symbol" w:hAnsi="Symbol" w:cs="Symbol" w:hint="default"/>
    </w:rPr>
  </w:style>
  <w:style w:type="character" w:customStyle="1" w:styleId="ListLabel170">
    <w:name w:val="ListLabel 170"/>
    <w:qFormat/>
    <w:rsid w:val="00BC6C49"/>
    <w:rPr>
      <w:rFonts w:ascii="Courier New" w:hAnsi="Courier New" w:cs="Courier New" w:hint="default"/>
    </w:rPr>
  </w:style>
  <w:style w:type="character" w:customStyle="1" w:styleId="ListLabel171">
    <w:name w:val="ListLabel 171"/>
    <w:qFormat/>
    <w:rsid w:val="00BC6C49"/>
    <w:rPr>
      <w:rFonts w:ascii="Wingdings" w:hAnsi="Wingdings" w:cs="Wingdings" w:hint="default"/>
    </w:rPr>
  </w:style>
  <w:style w:type="character" w:customStyle="1" w:styleId="ListLabel172">
    <w:name w:val="ListLabel 172"/>
    <w:qFormat/>
    <w:rsid w:val="00BC6C49"/>
    <w:rPr>
      <w:rFonts w:ascii="Symbol" w:hAnsi="Symbol" w:cs="Symbol" w:hint="default"/>
    </w:rPr>
  </w:style>
  <w:style w:type="character" w:customStyle="1" w:styleId="ListLabel173">
    <w:name w:val="ListLabel 173"/>
    <w:qFormat/>
    <w:rsid w:val="00BC6C49"/>
    <w:rPr>
      <w:rFonts w:ascii="Courier New" w:hAnsi="Courier New" w:cs="Courier New" w:hint="default"/>
    </w:rPr>
  </w:style>
  <w:style w:type="character" w:customStyle="1" w:styleId="ListLabel174">
    <w:name w:val="ListLabel 174"/>
    <w:qFormat/>
    <w:rsid w:val="00BC6C49"/>
    <w:rPr>
      <w:rFonts w:ascii="Wingdings" w:hAnsi="Wingdings" w:cs="Wingdings" w:hint="default"/>
    </w:rPr>
  </w:style>
  <w:style w:type="character" w:customStyle="1" w:styleId="ListLabel175">
    <w:name w:val="ListLabel 175"/>
    <w:qFormat/>
    <w:rsid w:val="00BC6C49"/>
    <w:rPr>
      <w:rFonts w:ascii="Symbol" w:hAnsi="Symbol" w:cs="Symbol" w:hint="default"/>
    </w:rPr>
  </w:style>
  <w:style w:type="character" w:customStyle="1" w:styleId="ListLabel176">
    <w:name w:val="ListLabel 176"/>
    <w:qFormat/>
    <w:rsid w:val="00BC6C49"/>
    <w:rPr>
      <w:rFonts w:ascii="Courier New" w:hAnsi="Courier New" w:cs="Courier New" w:hint="default"/>
    </w:rPr>
  </w:style>
  <w:style w:type="character" w:customStyle="1" w:styleId="ListLabel177">
    <w:name w:val="ListLabel 177"/>
    <w:qFormat/>
    <w:rsid w:val="00BC6C49"/>
    <w:rPr>
      <w:rFonts w:ascii="Wingdings" w:hAnsi="Wingdings" w:cs="Wingdings" w:hint="default"/>
    </w:rPr>
  </w:style>
  <w:style w:type="character" w:customStyle="1" w:styleId="ListLabel178">
    <w:name w:val="ListLabel 178"/>
    <w:qFormat/>
    <w:rsid w:val="00BC6C49"/>
    <w:rPr>
      <w:rFonts w:ascii="Symbol" w:hAnsi="Symbol" w:cs="Symbol" w:hint="default"/>
    </w:rPr>
  </w:style>
  <w:style w:type="character" w:customStyle="1" w:styleId="ListLabel179">
    <w:name w:val="ListLabel 179"/>
    <w:qFormat/>
    <w:rsid w:val="00BC6C49"/>
    <w:rPr>
      <w:rFonts w:ascii="Courier New" w:hAnsi="Courier New" w:cs="Courier New" w:hint="default"/>
    </w:rPr>
  </w:style>
  <w:style w:type="character" w:customStyle="1" w:styleId="ListLabel180">
    <w:name w:val="ListLabel 180"/>
    <w:qFormat/>
    <w:rsid w:val="00BC6C49"/>
    <w:rPr>
      <w:rFonts w:ascii="Wingdings" w:hAnsi="Wingdings" w:cs="Wingdings" w:hint="default"/>
    </w:rPr>
  </w:style>
  <w:style w:type="character" w:customStyle="1" w:styleId="ListLabel181">
    <w:name w:val="ListLabel 181"/>
    <w:qFormat/>
    <w:rsid w:val="00BC6C49"/>
    <w:rPr>
      <w:rFonts w:ascii="Symbol" w:hAnsi="Symbol" w:cs="Symbol" w:hint="default"/>
    </w:rPr>
  </w:style>
  <w:style w:type="character" w:customStyle="1" w:styleId="ListLabel182">
    <w:name w:val="ListLabel 182"/>
    <w:qFormat/>
    <w:rsid w:val="00BC6C49"/>
    <w:rPr>
      <w:rFonts w:ascii="Courier New" w:hAnsi="Courier New" w:cs="Courier New" w:hint="default"/>
    </w:rPr>
  </w:style>
  <w:style w:type="character" w:customStyle="1" w:styleId="ListLabel183">
    <w:name w:val="ListLabel 183"/>
    <w:qFormat/>
    <w:rsid w:val="00BC6C49"/>
    <w:rPr>
      <w:rFonts w:ascii="Wingdings" w:hAnsi="Wingdings" w:cs="Wingdings" w:hint="default"/>
    </w:rPr>
  </w:style>
  <w:style w:type="character" w:customStyle="1" w:styleId="ListLabel184">
    <w:name w:val="ListLabel 184"/>
    <w:qFormat/>
    <w:rsid w:val="00BC6C49"/>
    <w:rPr>
      <w:rFonts w:ascii="Symbol" w:hAnsi="Symbol" w:cs="Symbol" w:hint="default"/>
    </w:rPr>
  </w:style>
  <w:style w:type="character" w:customStyle="1" w:styleId="ListLabel185">
    <w:name w:val="ListLabel 185"/>
    <w:qFormat/>
    <w:rsid w:val="00BC6C49"/>
    <w:rPr>
      <w:rFonts w:ascii="Courier New" w:hAnsi="Courier New" w:cs="Courier New" w:hint="default"/>
    </w:rPr>
  </w:style>
  <w:style w:type="character" w:customStyle="1" w:styleId="ListLabel186">
    <w:name w:val="ListLabel 186"/>
    <w:qFormat/>
    <w:rsid w:val="00BC6C49"/>
    <w:rPr>
      <w:rFonts w:ascii="Wingdings" w:hAnsi="Wingdings" w:cs="Wingdings" w:hint="default"/>
    </w:rPr>
  </w:style>
  <w:style w:type="character" w:customStyle="1" w:styleId="ListLabel187">
    <w:name w:val="ListLabel 187"/>
    <w:qFormat/>
    <w:rsid w:val="00BC6C49"/>
    <w:rPr>
      <w:rFonts w:ascii="Symbol" w:hAnsi="Symbol" w:cs="Symbol" w:hint="default"/>
    </w:rPr>
  </w:style>
  <w:style w:type="character" w:customStyle="1" w:styleId="ListLabel188">
    <w:name w:val="ListLabel 188"/>
    <w:qFormat/>
    <w:rsid w:val="00BC6C49"/>
    <w:rPr>
      <w:rFonts w:ascii="Courier New" w:hAnsi="Courier New" w:cs="Courier New" w:hint="default"/>
    </w:rPr>
  </w:style>
  <w:style w:type="character" w:customStyle="1" w:styleId="ListLabel189">
    <w:name w:val="ListLabel 189"/>
    <w:qFormat/>
    <w:rsid w:val="00BC6C49"/>
    <w:rPr>
      <w:rFonts w:ascii="Wingdings" w:hAnsi="Wingdings" w:cs="Wingdings" w:hint="default"/>
    </w:rPr>
  </w:style>
  <w:style w:type="character" w:customStyle="1" w:styleId="ListLabel190">
    <w:name w:val="ListLabel 190"/>
    <w:qFormat/>
    <w:rsid w:val="00BC6C49"/>
    <w:rPr>
      <w:rFonts w:ascii="Symbol" w:hAnsi="Symbol" w:cs="Symbol" w:hint="default"/>
    </w:rPr>
  </w:style>
  <w:style w:type="character" w:customStyle="1" w:styleId="ListLabel191">
    <w:name w:val="ListLabel 191"/>
    <w:qFormat/>
    <w:rsid w:val="00BC6C49"/>
    <w:rPr>
      <w:rFonts w:ascii="Courier New" w:hAnsi="Courier New" w:cs="Courier New" w:hint="default"/>
    </w:rPr>
  </w:style>
  <w:style w:type="character" w:customStyle="1" w:styleId="ListLabel192">
    <w:name w:val="ListLabel 192"/>
    <w:qFormat/>
    <w:rsid w:val="00BC6C49"/>
    <w:rPr>
      <w:rFonts w:ascii="Wingdings" w:hAnsi="Wingdings" w:cs="Wingdings" w:hint="default"/>
    </w:rPr>
  </w:style>
  <w:style w:type="character" w:customStyle="1" w:styleId="ListLabel193">
    <w:name w:val="ListLabel 193"/>
    <w:qFormat/>
    <w:rsid w:val="00BC6C49"/>
    <w:rPr>
      <w:rFonts w:ascii="Symbol" w:hAnsi="Symbol" w:cs="Symbol" w:hint="default"/>
      <w:sz w:val="22"/>
    </w:rPr>
  </w:style>
  <w:style w:type="character" w:customStyle="1" w:styleId="ListLabel194">
    <w:name w:val="ListLabel 194"/>
    <w:qFormat/>
    <w:rsid w:val="00BC6C49"/>
    <w:rPr>
      <w:rFonts w:ascii="Courier New" w:hAnsi="Courier New" w:cs="Courier New" w:hint="default"/>
    </w:rPr>
  </w:style>
  <w:style w:type="character" w:customStyle="1" w:styleId="ListLabel195">
    <w:name w:val="ListLabel 195"/>
    <w:qFormat/>
    <w:rsid w:val="00BC6C49"/>
    <w:rPr>
      <w:rFonts w:ascii="Wingdings" w:hAnsi="Wingdings" w:cs="Wingdings" w:hint="default"/>
    </w:rPr>
  </w:style>
  <w:style w:type="character" w:customStyle="1" w:styleId="ListLabel196">
    <w:name w:val="ListLabel 196"/>
    <w:qFormat/>
    <w:rsid w:val="00BC6C49"/>
    <w:rPr>
      <w:rFonts w:ascii="Symbol" w:hAnsi="Symbol" w:cs="Symbol" w:hint="default"/>
    </w:rPr>
  </w:style>
  <w:style w:type="character" w:customStyle="1" w:styleId="ListLabel197">
    <w:name w:val="ListLabel 197"/>
    <w:qFormat/>
    <w:rsid w:val="00BC6C49"/>
    <w:rPr>
      <w:rFonts w:ascii="Courier New" w:hAnsi="Courier New" w:cs="Courier New" w:hint="default"/>
    </w:rPr>
  </w:style>
  <w:style w:type="character" w:customStyle="1" w:styleId="ListLabel198">
    <w:name w:val="ListLabel 198"/>
    <w:qFormat/>
    <w:rsid w:val="00BC6C49"/>
    <w:rPr>
      <w:rFonts w:ascii="Wingdings" w:hAnsi="Wingdings" w:cs="Wingdings" w:hint="default"/>
    </w:rPr>
  </w:style>
  <w:style w:type="character" w:customStyle="1" w:styleId="ListLabel199">
    <w:name w:val="ListLabel 199"/>
    <w:qFormat/>
    <w:rsid w:val="00BC6C49"/>
    <w:rPr>
      <w:rFonts w:ascii="Symbol" w:hAnsi="Symbol" w:cs="Symbol" w:hint="default"/>
    </w:rPr>
  </w:style>
  <w:style w:type="character" w:customStyle="1" w:styleId="ListLabel200">
    <w:name w:val="ListLabel 200"/>
    <w:qFormat/>
    <w:rsid w:val="00BC6C49"/>
    <w:rPr>
      <w:rFonts w:ascii="Courier New" w:hAnsi="Courier New" w:cs="Courier New" w:hint="default"/>
    </w:rPr>
  </w:style>
  <w:style w:type="character" w:customStyle="1" w:styleId="ListLabel201">
    <w:name w:val="ListLabel 201"/>
    <w:qFormat/>
    <w:rsid w:val="00BC6C49"/>
    <w:rPr>
      <w:rFonts w:ascii="Wingdings" w:hAnsi="Wingdings" w:cs="Wingdings" w:hint="default"/>
    </w:rPr>
  </w:style>
  <w:style w:type="character" w:customStyle="1" w:styleId="ListLabel202">
    <w:name w:val="ListLabel 202"/>
    <w:qFormat/>
    <w:rsid w:val="00BC6C49"/>
    <w:rPr>
      <w:rFonts w:ascii="Symbol" w:hAnsi="Symbol" w:cs="Symbol" w:hint="default"/>
    </w:rPr>
  </w:style>
  <w:style w:type="character" w:customStyle="1" w:styleId="ListLabel203">
    <w:name w:val="ListLabel 203"/>
    <w:qFormat/>
    <w:rsid w:val="00BC6C49"/>
    <w:rPr>
      <w:rFonts w:ascii="Courier New" w:hAnsi="Courier New" w:cs="Courier New" w:hint="default"/>
    </w:rPr>
  </w:style>
  <w:style w:type="character" w:customStyle="1" w:styleId="ListLabel204">
    <w:name w:val="ListLabel 204"/>
    <w:qFormat/>
    <w:rsid w:val="00BC6C49"/>
    <w:rPr>
      <w:rFonts w:ascii="Wingdings" w:hAnsi="Wingdings" w:cs="Wingdings" w:hint="default"/>
    </w:rPr>
  </w:style>
  <w:style w:type="character" w:customStyle="1" w:styleId="ListLabel205">
    <w:name w:val="ListLabel 205"/>
    <w:qFormat/>
    <w:rsid w:val="00BC6C49"/>
    <w:rPr>
      <w:rFonts w:ascii="Symbol" w:hAnsi="Symbol" w:cs="Symbol" w:hint="default"/>
    </w:rPr>
  </w:style>
  <w:style w:type="character" w:customStyle="1" w:styleId="ListLabel206">
    <w:name w:val="ListLabel 206"/>
    <w:qFormat/>
    <w:rsid w:val="00BC6C49"/>
    <w:rPr>
      <w:rFonts w:ascii="Courier New" w:hAnsi="Courier New" w:cs="Courier New" w:hint="default"/>
    </w:rPr>
  </w:style>
  <w:style w:type="character" w:customStyle="1" w:styleId="ListLabel207">
    <w:name w:val="ListLabel 207"/>
    <w:qFormat/>
    <w:rsid w:val="00BC6C49"/>
    <w:rPr>
      <w:rFonts w:ascii="Wingdings" w:hAnsi="Wingdings" w:cs="Wingdings" w:hint="default"/>
    </w:rPr>
  </w:style>
  <w:style w:type="character" w:customStyle="1" w:styleId="ListLabel208">
    <w:name w:val="ListLabel 208"/>
    <w:qFormat/>
    <w:rsid w:val="00BC6C49"/>
    <w:rPr>
      <w:rFonts w:ascii="Symbol" w:hAnsi="Symbol" w:cs="Symbol" w:hint="default"/>
    </w:rPr>
  </w:style>
  <w:style w:type="character" w:customStyle="1" w:styleId="ListLabel209">
    <w:name w:val="ListLabel 209"/>
    <w:qFormat/>
    <w:rsid w:val="00BC6C49"/>
    <w:rPr>
      <w:rFonts w:ascii="Courier New" w:hAnsi="Courier New" w:cs="Courier New" w:hint="default"/>
    </w:rPr>
  </w:style>
  <w:style w:type="character" w:customStyle="1" w:styleId="ListLabel210">
    <w:name w:val="ListLabel 210"/>
    <w:qFormat/>
    <w:rsid w:val="00BC6C49"/>
    <w:rPr>
      <w:rFonts w:ascii="Wingdings" w:hAnsi="Wingdings" w:cs="Wingdings" w:hint="default"/>
    </w:rPr>
  </w:style>
  <w:style w:type="character" w:customStyle="1" w:styleId="ListLabel211">
    <w:name w:val="ListLabel 211"/>
    <w:qFormat/>
    <w:rsid w:val="00BC6C49"/>
    <w:rPr>
      <w:rFonts w:ascii="Symbol" w:hAnsi="Symbol" w:cs="Symbol" w:hint="default"/>
    </w:rPr>
  </w:style>
  <w:style w:type="character" w:customStyle="1" w:styleId="ListLabel212">
    <w:name w:val="ListLabel 212"/>
    <w:qFormat/>
    <w:rsid w:val="00BC6C49"/>
    <w:rPr>
      <w:rFonts w:ascii="Courier New" w:hAnsi="Courier New" w:cs="Courier New" w:hint="default"/>
    </w:rPr>
  </w:style>
  <w:style w:type="character" w:customStyle="1" w:styleId="ListLabel213">
    <w:name w:val="ListLabel 213"/>
    <w:qFormat/>
    <w:rsid w:val="00BC6C49"/>
    <w:rPr>
      <w:rFonts w:ascii="Wingdings" w:hAnsi="Wingdings" w:cs="Wingdings" w:hint="default"/>
    </w:rPr>
  </w:style>
  <w:style w:type="character" w:customStyle="1" w:styleId="ListLabel214">
    <w:name w:val="ListLabel 214"/>
    <w:qFormat/>
    <w:rsid w:val="00BC6C49"/>
    <w:rPr>
      <w:rFonts w:ascii="Symbol" w:hAnsi="Symbol" w:cs="Symbol" w:hint="default"/>
    </w:rPr>
  </w:style>
  <w:style w:type="character" w:customStyle="1" w:styleId="ListLabel215">
    <w:name w:val="ListLabel 215"/>
    <w:qFormat/>
    <w:rsid w:val="00BC6C49"/>
    <w:rPr>
      <w:rFonts w:ascii="Courier New" w:hAnsi="Courier New" w:cs="Courier New" w:hint="default"/>
    </w:rPr>
  </w:style>
  <w:style w:type="character" w:customStyle="1" w:styleId="ListLabel216">
    <w:name w:val="ListLabel 216"/>
    <w:qFormat/>
    <w:rsid w:val="00BC6C49"/>
    <w:rPr>
      <w:rFonts w:ascii="Wingdings" w:hAnsi="Wingdings" w:cs="Wingdings" w:hint="default"/>
    </w:rPr>
  </w:style>
  <w:style w:type="character" w:customStyle="1" w:styleId="ListLabel217">
    <w:name w:val="ListLabel 217"/>
    <w:qFormat/>
    <w:rsid w:val="00BC6C49"/>
    <w:rPr>
      <w:rFonts w:ascii="Symbol" w:hAnsi="Symbol" w:cs="Symbol" w:hint="default"/>
    </w:rPr>
  </w:style>
  <w:style w:type="character" w:customStyle="1" w:styleId="ListLabel218">
    <w:name w:val="ListLabel 218"/>
    <w:qFormat/>
    <w:rsid w:val="00BC6C49"/>
    <w:rPr>
      <w:rFonts w:ascii="Courier New" w:hAnsi="Courier New" w:cs="Courier New" w:hint="default"/>
    </w:rPr>
  </w:style>
  <w:style w:type="character" w:customStyle="1" w:styleId="ListLabel219">
    <w:name w:val="ListLabel 219"/>
    <w:qFormat/>
    <w:rsid w:val="00BC6C49"/>
    <w:rPr>
      <w:rFonts w:ascii="Wingdings" w:hAnsi="Wingdings" w:cs="Wingdings" w:hint="default"/>
    </w:rPr>
  </w:style>
  <w:style w:type="character" w:customStyle="1" w:styleId="ListLabel220">
    <w:name w:val="ListLabel 220"/>
    <w:qFormat/>
    <w:rsid w:val="00BC6C49"/>
    <w:rPr>
      <w:rFonts w:ascii="Symbol" w:hAnsi="Symbol" w:cs="Symbol" w:hint="default"/>
    </w:rPr>
  </w:style>
  <w:style w:type="character" w:customStyle="1" w:styleId="ListLabel221">
    <w:name w:val="ListLabel 221"/>
    <w:qFormat/>
    <w:rsid w:val="00BC6C49"/>
    <w:rPr>
      <w:rFonts w:ascii="Courier New" w:hAnsi="Courier New" w:cs="Courier New" w:hint="default"/>
    </w:rPr>
  </w:style>
  <w:style w:type="character" w:customStyle="1" w:styleId="ListLabel222">
    <w:name w:val="ListLabel 222"/>
    <w:qFormat/>
    <w:rsid w:val="00BC6C49"/>
    <w:rPr>
      <w:rFonts w:ascii="Wingdings" w:hAnsi="Wingdings" w:cs="Wingdings" w:hint="default"/>
    </w:rPr>
  </w:style>
  <w:style w:type="character" w:customStyle="1" w:styleId="ListLabel223">
    <w:name w:val="ListLabel 223"/>
    <w:qFormat/>
    <w:rsid w:val="00BC6C49"/>
    <w:rPr>
      <w:rFonts w:ascii="Symbol" w:hAnsi="Symbol" w:cs="Symbol" w:hint="default"/>
    </w:rPr>
  </w:style>
  <w:style w:type="character" w:customStyle="1" w:styleId="ListLabel224">
    <w:name w:val="ListLabel 224"/>
    <w:qFormat/>
    <w:rsid w:val="00BC6C49"/>
    <w:rPr>
      <w:rFonts w:ascii="Courier New" w:hAnsi="Courier New" w:cs="Courier New" w:hint="default"/>
    </w:rPr>
  </w:style>
  <w:style w:type="character" w:customStyle="1" w:styleId="ListLabel225">
    <w:name w:val="ListLabel 225"/>
    <w:qFormat/>
    <w:rsid w:val="00BC6C49"/>
    <w:rPr>
      <w:rFonts w:ascii="Wingdings" w:hAnsi="Wingdings" w:cs="Wingdings" w:hint="default"/>
    </w:rPr>
  </w:style>
  <w:style w:type="character" w:customStyle="1" w:styleId="ListLabel226">
    <w:name w:val="ListLabel 226"/>
    <w:qFormat/>
    <w:rsid w:val="00BC6C49"/>
    <w:rPr>
      <w:rFonts w:ascii="Symbol" w:hAnsi="Symbol" w:cs="Symbol" w:hint="default"/>
    </w:rPr>
  </w:style>
  <w:style w:type="character" w:customStyle="1" w:styleId="ListLabel227">
    <w:name w:val="ListLabel 227"/>
    <w:qFormat/>
    <w:rsid w:val="00BC6C49"/>
    <w:rPr>
      <w:rFonts w:ascii="Courier New" w:hAnsi="Courier New" w:cs="Courier New" w:hint="default"/>
    </w:rPr>
  </w:style>
  <w:style w:type="character" w:customStyle="1" w:styleId="ListLabel228">
    <w:name w:val="ListLabel 228"/>
    <w:qFormat/>
    <w:rsid w:val="00BC6C49"/>
    <w:rPr>
      <w:rFonts w:ascii="Wingdings" w:hAnsi="Wingdings" w:cs="Wingdings" w:hint="default"/>
    </w:rPr>
  </w:style>
  <w:style w:type="character" w:customStyle="1" w:styleId="ListLabel229">
    <w:name w:val="ListLabel 229"/>
    <w:qFormat/>
    <w:rsid w:val="00BC6C49"/>
    <w:rPr>
      <w:rFonts w:ascii="Symbol" w:hAnsi="Symbol" w:cs="Symbol" w:hint="default"/>
      <w:sz w:val="22"/>
    </w:rPr>
  </w:style>
  <w:style w:type="character" w:customStyle="1" w:styleId="ListLabel230">
    <w:name w:val="ListLabel 230"/>
    <w:qFormat/>
    <w:rsid w:val="00BC6C49"/>
    <w:rPr>
      <w:rFonts w:ascii="Courier New" w:hAnsi="Courier New" w:cs="Courier New" w:hint="default"/>
    </w:rPr>
  </w:style>
  <w:style w:type="character" w:customStyle="1" w:styleId="ListLabel231">
    <w:name w:val="ListLabel 231"/>
    <w:qFormat/>
    <w:rsid w:val="00BC6C49"/>
    <w:rPr>
      <w:rFonts w:ascii="Wingdings" w:hAnsi="Wingdings" w:cs="Wingdings" w:hint="default"/>
    </w:rPr>
  </w:style>
  <w:style w:type="character" w:customStyle="1" w:styleId="ListLabel232">
    <w:name w:val="ListLabel 232"/>
    <w:qFormat/>
    <w:rsid w:val="00BC6C49"/>
    <w:rPr>
      <w:rFonts w:ascii="Symbol" w:hAnsi="Symbol" w:cs="Symbol" w:hint="default"/>
    </w:rPr>
  </w:style>
  <w:style w:type="character" w:customStyle="1" w:styleId="ListLabel233">
    <w:name w:val="ListLabel 233"/>
    <w:qFormat/>
    <w:rsid w:val="00BC6C49"/>
    <w:rPr>
      <w:rFonts w:ascii="Courier New" w:hAnsi="Courier New" w:cs="Courier New" w:hint="default"/>
    </w:rPr>
  </w:style>
  <w:style w:type="character" w:customStyle="1" w:styleId="ListLabel234">
    <w:name w:val="ListLabel 234"/>
    <w:qFormat/>
    <w:rsid w:val="00BC6C49"/>
    <w:rPr>
      <w:rFonts w:ascii="Wingdings" w:hAnsi="Wingdings" w:cs="Wingdings" w:hint="default"/>
    </w:rPr>
  </w:style>
  <w:style w:type="character" w:customStyle="1" w:styleId="ListLabel235">
    <w:name w:val="ListLabel 235"/>
    <w:qFormat/>
    <w:rsid w:val="00BC6C49"/>
    <w:rPr>
      <w:rFonts w:ascii="Symbol" w:hAnsi="Symbol" w:cs="Symbol" w:hint="default"/>
    </w:rPr>
  </w:style>
  <w:style w:type="character" w:customStyle="1" w:styleId="ListLabel236">
    <w:name w:val="ListLabel 236"/>
    <w:qFormat/>
    <w:rsid w:val="00BC6C49"/>
    <w:rPr>
      <w:rFonts w:ascii="Courier New" w:hAnsi="Courier New" w:cs="Courier New" w:hint="default"/>
    </w:rPr>
  </w:style>
  <w:style w:type="character" w:customStyle="1" w:styleId="ListLabel237">
    <w:name w:val="ListLabel 237"/>
    <w:qFormat/>
    <w:rsid w:val="00BC6C49"/>
    <w:rPr>
      <w:rFonts w:ascii="Wingdings" w:hAnsi="Wingdings" w:cs="Wingdings" w:hint="default"/>
    </w:rPr>
  </w:style>
  <w:style w:type="character" w:customStyle="1" w:styleId="ListLabel238">
    <w:name w:val="ListLabel 238"/>
    <w:qFormat/>
    <w:rsid w:val="00BC6C49"/>
    <w:rPr>
      <w:rFonts w:ascii="Symbol" w:hAnsi="Symbol" w:cs="Symbol" w:hint="default"/>
    </w:rPr>
  </w:style>
  <w:style w:type="character" w:customStyle="1" w:styleId="ListLabel239">
    <w:name w:val="ListLabel 239"/>
    <w:qFormat/>
    <w:rsid w:val="00BC6C49"/>
    <w:rPr>
      <w:rFonts w:ascii="Courier New" w:hAnsi="Courier New" w:cs="Courier New" w:hint="default"/>
    </w:rPr>
  </w:style>
  <w:style w:type="character" w:customStyle="1" w:styleId="ListLabel240">
    <w:name w:val="ListLabel 240"/>
    <w:qFormat/>
    <w:rsid w:val="00BC6C49"/>
    <w:rPr>
      <w:rFonts w:ascii="Wingdings" w:hAnsi="Wingdings" w:cs="Wingdings" w:hint="default"/>
    </w:rPr>
  </w:style>
  <w:style w:type="character" w:customStyle="1" w:styleId="ListLabel241">
    <w:name w:val="ListLabel 241"/>
    <w:qFormat/>
    <w:rsid w:val="00BC6C49"/>
    <w:rPr>
      <w:rFonts w:ascii="Symbol" w:hAnsi="Symbol" w:cs="Symbol" w:hint="default"/>
    </w:rPr>
  </w:style>
  <w:style w:type="character" w:customStyle="1" w:styleId="ListLabel242">
    <w:name w:val="ListLabel 242"/>
    <w:qFormat/>
    <w:rsid w:val="00BC6C49"/>
    <w:rPr>
      <w:rFonts w:ascii="Courier New" w:hAnsi="Courier New" w:cs="Courier New" w:hint="default"/>
    </w:rPr>
  </w:style>
  <w:style w:type="character" w:customStyle="1" w:styleId="ListLabel243">
    <w:name w:val="ListLabel 243"/>
    <w:qFormat/>
    <w:rsid w:val="00BC6C49"/>
    <w:rPr>
      <w:rFonts w:ascii="Wingdings" w:hAnsi="Wingdings" w:cs="Wingdings" w:hint="default"/>
    </w:rPr>
  </w:style>
  <w:style w:type="character" w:customStyle="1" w:styleId="ListLabel244">
    <w:name w:val="ListLabel 244"/>
    <w:qFormat/>
    <w:rsid w:val="00BC6C49"/>
    <w:rPr>
      <w:rFonts w:ascii="Symbol" w:hAnsi="Symbol" w:cs="Symbol" w:hint="default"/>
    </w:rPr>
  </w:style>
  <w:style w:type="character" w:customStyle="1" w:styleId="ListLabel245">
    <w:name w:val="ListLabel 245"/>
    <w:qFormat/>
    <w:rsid w:val="00BC6C49"/>
    <w:rPr>
      <w:rFonts w:ascii="Courier New" w:hAnsi="Courier New" w:cs="Courier New" w:hint="default"/>
    </w:rPr>
  </w:style>
  <w:style w:type="character" w:customStyle="1" w:styleId="ListLabel246">
    <w:name w:val="ListLabel 246"/>
    <w:qFormat/>
    <w:rsid w:val="00BC6C49"/>
    <w:rPr>
      <w:rFonts w:ascii="Wingdings" w:hAnsi="Wingdings" w:cs="Wingdings" w:hint="default"/>
    </w:rPr>
  </w:style>
  <w:style w:type="character" w:customStyle="1" w:styleId="EnlacedeInternet">
    <w:name w:val="Enlace de Internet"/>
    <w:basedOn w:val="Fuentedeprrafopredeter"/>
    <w:uiPriority w:val="99"/>
    <w:semiHidden/>
    <w:rsid w:val="00BC6C49"/>
    <w:rPr>
      <w:color w:val="0000FF"/>
      <w:u w:val="single"/>
    </w:rPr>
  </w:style>
  <w:style w:type="character" w:customStyle="1" w:styleId="ListLabel247">
    <w:name w:val="ListLabel 247"/>
    <w:qFormat/>
    <w:rsid w:val="00BC6C49"/>
    <w:rPr>
      <w:rFonts w:ascii="Symbol" w:hAnsi="Symbol" w:cs="Symbol" w:hint="default"/>
      <w:sz w:val="22"/>
    </w:rPr>
  </w:style>
  <w:style w:type="character" w:customStyle="1" w:styleId="ListLabel248">
    <w:name w:val="ListLabel 248"/>
    <w:qFormat/>
    <w:rsid w:val="00BC6C49"/>
    <w:rPr>
      <w:rFonts w:ascii="Courier New" w:hAnsi="Courier New" w:cs="Courier New" w:hint="default"/>
    </w:rPr>
  </w:style>
  <w:style w:type="character" w:customStyle="1" w:styleId="ListLabel249">
    <w:name w:val="ListLabel 249"/>
    <w:qFormat/>
    <w:rsid w:val="00BC6C49"/>
    <w:rPr>
      <w:rFonts w:ascii="Wingdings" w:hAnsi="Wingdings" w:cs="Wingdings" w:hint="default"/>
    </w:rPr>
  </w:style>
  <w:style w:type="character" w:customStyle="1" w:styleId="ListLabel250">
    <w:name w:val="ListLabel 250"/>
    <w:qFormat/>
    <w:rsid w:val="00BC6C49"/>
    <w:rPr>
      <w:rFonts w:ascii="Symbol" w:hAnsi="Symbol" w:cs="Symbol" w:hint="default"/>
    </w:rPr>
  </w:style>
  <w:style w:type="character" w:customStyle="1" w:styleId="ListLabel251">
    <w:name w:val="ListLabel 251"/>
    <w:qFormat/>
    <w:rsid w:val="00BC6C49"/>
    <w:rPr>
      <w:rFonts w:ascii="Courier New" w:hAnsi="Courier New" w:cs="Courier New" w:hint="default"/>
    </w:rPr>
  </w:style>
  <w:style w:type="character" w:customStyle="1" w:styleId="ListLabel252">
    <w:name w:val="ListLabel 252"/>
    <w:qFormat/>
    <w:rsid w:val="00BC6C49"/>
    <w:rPr>
      <w:rFonts w:ascii="Wingdings" w:hAnsi="Wingdings" w:cs="Wingdings" w:hint="default"/>
    </w:rPr>
  </w:style>
  <w:style w:type="character" w:customStyle="1" w:styleId="ListLabel253">
    <w:name w:val="ListLabel 253"/>
    <w:qFormat/>
    <w:rsid w:val="00BC6C49"/>
    <w:rPr>
      <w:rFonts w:ascii="Symbol" w:hAnsi="Symbol" w:cs="Symbol" w:hint="default"/>
    </w:rPr>
  </w:style>
  <w:style w:type="character" w:customStyle="1" w:styleId="ListLabel254">
    <w:name w:val="ListLabel 254"/>
    <w:qFormat/>
    <w:rsid w:val="00BC6C49"/>
    <w:rPr>
      <w:rFonts w:ascii="Courier New" w:hAnsi="Courier New" w:cs="Courier New" w:hint="default"/>
    </w:rPr>
  </w:style>
  <w:style w:type="character" w:customStyle="1" w:styleId="ListLabel255">
    <w:name w:val="ListLabel 255"/>
    <w:qFormat/>
    <w:rsid w:val="00BC6C49"/>
    <w:rPr>
      <w:rFonts w:ascii="Wingdings" w:hAnsi="Wingdings" w:cs="Wingdings" w:hint="default"/>
    </w:rPr>
  </w:style>
  <w:style w:type="character" w:customStyle="1" w:styleId="ListLabel256">
    <w:name w:val="ListLabel 256"/>
    <w:qFormat/>
    <w:rsid w:val="00BC6C49"/>
    <w:rPr>
      <w:rFonts w:ascii="Symbol" w:hAnsi="Symbol" w:cs="Symbol" w:hint="default"/>
    </w:rPr>
  </w:style>
  <w:style w:type="character" w:customStyle="1" w:styleId="ListLabel257">
    <w:name w:val="ListLabel 257"/>
    <w:qFormat/>
    <w:rsid w:val="00BC6C49"/>
    <w:rPr>
      <w:rFonts w:ascii="Courier New" w:hAnsi="Courier New" w:cs="Courier New" w:hint="default"/>
    </w:rPr>
  </w:style>
  <w:style w:type="character" w:customStyle="1" w:styleId="ListLabel258">
    <w:name w:val="ListLabel 258"/>
    <w:qFormat/>
    <w:rsid w:val="00BC6C49"/>
    <w:rPr>
      <w:rFonts w:ascii="Wingdings" w:hAnsi="Wingdings" w:cs="Wingdings" w:hint="default"/>
    </w:rPr>
  </w:style>
  <w:style w:type="character" w:customStyle="1" w:styleId="ListLabel259">
    <w:name w:val="ListLabel 259"/>
    <w:qFormat/>
    <w:rsid w:val="00BC6C49"/>
    <w:rPr>
      <w:rFonts w:ascii="Symbol" w:hAnsi="Symbol" w:cs="Symbol" w:hint="default"/>
    </w:rPr>
  </w:style>
  <w:style w:type="character" w:customStyle="1" w:styleId="ListLabel260">
    <w:name w:val="ListLabel 260"/>
    <w:qFormat/>
    <w:rsid w:val="00BC6C49"/>
    <w:rPr>
      <w:rFonts w:ascii="Courier New" w:hAnsi="Courier New" w:cs="Courier New" w:hint="default"/>
    </w:rPr>
  </w:style>
  <w:style w:type="character" w:customStyle="1" w:styleId="ListLabel261">
    <w:name w:val="ListLabel 261"/>
    <w:qFormat/>
    <w:rsid w:val="00BC6C49"/>
    <w:rPr>
      <w:rFonts w:ascii="Wingdings" w:hAnsi="Wingdings" w:cs="Wingdings" w:hint="default"/>
    </w:rPr>
  </w:style>
  <w:style w:type="character" w:customStyle="1" w:styleId="ListLabel262">
    <w:name w:val="ListLabel 262"/>
    <w:qFormat/>
    <w:rsid w:val="00BC6C49"/>
    <w:rPr>
      <w:rFonts w:ascii="Symbol" w:hAnsi="Symbol" w:cs="Symbol" w:hint="default"/>
    </w:rPr>
  </w:style>
  <w:style w:type="character" w:customStyle="1" w:styleId="ListLabel263">
    <w:name w:val="ListLabel 263"/>
    <w:qFormat/>
    <w:rsid w:val="00BC6C49"/>
    <w:rPr>
      <w:rFonts w:ascii="Courier New" w:hAnsi="Courier New" w:cs="Courier New" w:hint="default"/>
    </w:rPr>
  </w:style>
  <w:style w:type="character" w:customStyle="1" w:styleId="ListLabel264">
    <w:name w:val="ListLabel 264"/>
    <w:qFormat/>
    <w:rsid w:val="00BC6C49"/>
    <w:rPr>
      <w:rFonts w:ascii="Wingdings" w:hAnsi="Wingdings" w:cs="Wingdings" w:hint="default"/>
    </w:rPr>
  </w:style>
  <w:style w:type="character" w:customStyle="1" w:styleId="TextodegloboCar1">
    <w:name w:val="Texto de globo Car1"/>
    <w:basedOn w:val="Fuentedeprrafopredeter"/>
    <w:uiPriority w:val="99"/>
    <w:semiHidden/>
    <w:rsid w:val="00BC6C49"/>
    <w:rPr>
      <w:rFonts w:ascii="Segoe UI" w:eastAsia="Calibri" w:hAnsi="Segoe UI" w:cs="Segoe UI" w:hint="default"/>
      <w:color w:val="00000A"/>
      <w:sz w:val="18"/>
      <w:szCs w:val="18"/>
    </w:rPr>
  </w:style>
  <w:style w:type="character" w:customStyle="1" w:styleId="termdestacado2">
    <w:name w:val="termdestacado2"/>
    <w:basedOn w:val="Fuentedeprrafopredeter"/>
    <w:rsid w:val="00BC6C49"/>
  </w:style>
  <w:style w:type="table" w:styleId="Tablaconcuadrcula">
    <w:name w:val="Table Grid"/>
    <w:basedOn w:val="Tablanormal"/>
    <w:uiPriority w:val="39"/>
    <w:rsid w:val="00BC6C4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BC6C49"/>
    <w:pPr>
      <w:spacing w:after="0" w:line="240" w:lineRule="auto"/>
    </w:p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4-nfasis5">
    <w:name w:val="Grid Table 4 Accent 5"/>
    <w:basedOn w:val="Tablanormal"/>
    <w:uiPriority w:val="49"/>
    <w:rsid w:val="00BC6C49"/>
    <w:pPr>
      <w:spacing w:after="0" w:line="240" w:lineRule="auto"/>
    </w:p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1">
    <w:name w:val="Tabla con cuadrícula1"/>
    <w:basedOn w:val="Tablanormal"/>
    <w:uiPriority w:val="39"/>
    <w:rsid w:val="00BC6C4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BC6C49"/>
    <w:pPr>
      <w:spacing w:after="0" w:line="240" w:lineRule="auto"/>
    </w:pPr>
    <w:rPr>
      <w:rFonts w:ascii="Frutiger LT Std 47 Light Cn" w:hAnsi="Frutiger LT Std 47 Light 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39"/>
    <w:rsid w:val="00BC6C49"/>
    <w:pPr>
      <w:spacing w:after="0" w:line="240" w:lineRule="auto"/>
    </w:pPr>
    <w:rPr>
      <w:rFonts w:ascii="Frutiger LT Std 47 Light Cn" w:hAnsi="Frutiger LT Std 47 Light 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73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gistro@aytoroquetas.org" TargetMode="External"/><Relationship Id="rId3" Type="http://schemas.openxmlformats.org/officeDocument/2006/relationships/styles" Target="styles.xml"/><Relationship Id="rId7" Type="http://schemas.openxmlformats.org/officeDocument/2006/relationships/hyperlink" Target="mailto:registro@aytoroqueta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ytoroquetas.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40C2A-18A6-4A54-9649-1D92E4D54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16789</Words>
  <Characters>92341</Characters>
  <Application>Microsoft Office Word</Application>
  <DocSecurity>0</DocSecurity>
  <Lines>769</Lines>
  <Paragraphs>217</Paragraphs>
  <ScaleCrop>false</ScaleCrop>
  <Company/>
  <LinksUpToDate>false</LinksUpToDate>
  <CharactersWithSpaces>108913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1</cp:revision>
  <dcterms:created xsi:type="dcterms:W3CDTF">2024-05-02T06:33:00Z</dcterms:created>
  <dcterms:modified xsi:type="dcterms:W3CDTF">2024-05-02T06:35:00Z</dcterms:modified>
</cp:coreProperties>
</file>