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27CC8C2D" w:rsidR="00A85DAE" w:rsidRPr="008250AE" w:rsidRDefault="00A85DAE" w:rsidP="008250AE">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CF1254">
        <w:rPr>
          <w:rFonts w:ascii="AytoRoquetas Light Condensed" w:hAnsi="AytoRoquetas Light Condensed"/>
          <w:b/>
          <w:color w:val="000000"/>
          <w:sz w:val="24"/>
          <w:szCs w:val="24"/>
        </w:rPr>
        <w:t>6</w:t>
      </w:r>
      <w:r w:rsidR="00CC05FB">
        <w:rPr>
          <w:rFonts w:ascii="AytoRoquetas Light Condensed" w:hAnsi="AytoRoquetas Light Condensed"/>
          <w:b/>
          <w:color w:val="000000"/>
          <w:sz w:val="24"/>
          <w:szCs w:val="24"/>
        </w:rPr>
        <w:t xml:space="preserve"> A FAVOR DE LA </w:t>
      </w:r>
      <w:r w:rsidR="00A10327" w:rsidRPr="00A10327">
        <w:rPr>
          <w:rFonts w:ascii="AytoRoquetas Light Condensed" w:hAnsi="AytoRoquetas Light Condensed"/>
          <w:b/>
          <w:bCs/>
          <w:color w:val="000000"/>
          <w:sz w:val="24"/>
          <w:szCs w:val="24"/>
        </w:rPr>
        <w:t>HERMANDAD NUESTRA SEÑORA DEL CARMEN</w:t>
      </w:r>
      <w:r w:rsidR="00A10327">
        <w:rPr>
          <w:rFonts w:ascii="AytoRoquetas Light Condensed" w:hAnsi="AytoRoquetas Light Condensed"/>
          <w:b/>
          <w:bCs/>
          <w:color w:val="000000"/>
          <w:sz w:val="24"/>
          <w:szCs w:val="24"/>
        </w:rPr>
        <w:t xml:space="preserve"> DE AGUADULCE</w:t>
      </w: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1E2E12AE" w:rsidR="003D1C9E" w:rsidRPr="00A10327" w:rsidRDefault="0085763A" w:rsidP="00A10327">
      <w:pPr>
        <w:spacing w:after="0" w:line="288" w:lineRule="auto"/>
        <w:ind w:firstLine="708"/>
        <w:jc w:val="both"/>
        <w:rPr>
          <w:rFonts w:ascii="AytoRoquetas Light Condensed" w:hAnsi="AytoRoquetas Light Condensed" w:cs="FrutigerLTStd-LightCn"/>
          <w:b/>
          <w:bCs/>
          <w:sz w:val="24"/>
          <w:szCs w:val="24"/>
        </w:rPr>
      </w:pPr>
      <w:r w:rsidRPr="00DE5A99">
        <w:rPr>
          <w:rFonts w:ascii="AytoRoquetas Light Condensed" w:hAnsi="AytoRoquetas Light Condensed"/>
          <w:sz w:val="24"/>
          <w:szCs w:val="24"/>
        </w:rPr>
        <w:t>1</w:t>
      </w:r>
      <w:r w:rsidRPr="00CF1254">
        <w:rPr>
          <w:rFonts w:ascii="AytoRoquetas Light Condensed" w:hAnsi="AytoRoquetas Light Condensed"/>
          <w:sz w:val="24"/>
          <w:szCs w:val="24"/>
        </w:rPr>
        <w:t xml:space="preserve">.- </w:t>
      </w:r>
      <w:r w:rsidR="00A10327" w:rsidRPr="00A10327">
        <w:rPr>
          <w:rFonts w:ascii="AytoRoquetas Light Condensed" w:hAnsi="AytoRoquetas Light Condensed"/>
          <w:sz w:val="24"/>
          <w:szCs w:val="24"/>
        </w:rPr>
        <w:t xml:space="preserve">Con fecha 6 de marzo de 2026 (registro de entrada </w:t>
      </w:r>
      <w:proofErr w:type="spellStart"/>
      <w:r w:rsidR="00A10327" w:rsidRPr="00A10327">
        <w:rPr>
          <w:rFonts w:ascii="AytoRoquetas Light Condensed" w:hAnsi="AytoRoquetas Light Condensed"/>
          <w:sz w:val="24"/>
          <w:szCs w:val="24"/>
        </w:rPr>
        <w:t>nº</w:t>
      </w:r>
      <w:proofErr w:type="spellEnd"/>
      <w:r w:rsidR="00A10327" w:rsidRPr="00A10327">
        <w:rPr>
          <w:rFonts w:ascii="AytoRoquetas Light Condensed" w:hAnsi="AytoRoquetas Light Condensed"/>
          <w:sz w:val="24"/>
          <w:szCs w:val="24"/>
        </w:rPr>
        <w:t xml:space="preserve"> 2026/8197), D. Luis </w:t>
      </w:r>
      <w:proofErr w:type="spellStart"/>
      <w:r w:rsidR="00A10327" w:rsidRPr="00A10327">
        <w:rPr>
          <w:rFonts w:ascii="AytoRoquetas Light Condensed" w:hAnsi="AytoRoquetas Light Condensed"/>
          <w:sz w:val="24"/>
          <w:szCs w:val="24"/>
        </w:rPr>
        <w:t>Mullor</w:t>
      </w:r>
      <w:proofErr w:type="spellEnd"/>
      <w:r w:rsidR="00A10327" w:rsidRPr="00A10327">
        <w:rPr>
          <w:rFonts w:ascii="AytoRoquetas Light Condensed" w:hAnsi="AytoRoquetas Light Condensed"/>
          <w:sz w:val="24"/>
          <w:szCs w:val="24"/>
        </w:rPr>
        <w:t xml:space="preserve"> Torres, con DNI </w:t>
      </w:r>
      <w:proofErr w:type="spellStart"/>
      <w:r w:rsidR="00A10327" w:rsidRPr="00A10327">
        <w:rPr>
          <w:rFonts w:ascii="AytoRoquetas Light Condensed" w:hAnsi="AytoRoquetas Light Condensed"/>
          <w:sz w:val="24"/>
          <w:szCs w:val="24"/>
        </w:rPr>
        <w:t>nº</w:t>
      </w:r>
      <w:proofErr w:type="spellEnd"/>
      <w:r w:rsidR="00A10327" w:rsidRPr="00A10327">
        <w:rPr>
          <w:rFonts w:ascii="AytoRoquetas Light Condensed" w:hAnsi="AytoRoquetas Light Condensed"/>
          <w:sz w:val="24"/>
          <w:szCs w:val="24"/>
        </w:rPr>
        <w:t xml:space="preserve"> ***4957***-G, en nombre y representación de la </w:t>
      </w:r>
      <w:r w:rsidR="00A10327" w:rsidRPr="00A10327">
        <w:rPr>
          <w:rFonts w:ascii="AytoRoquetas Light Condensed" w:hAnsi="AytoRoquetas Light Condensed" w:cstheme="minorHAnsi"/>
          <w:b/>
          <w:bCs/>
          <w:color w:val="000000" w:themeColor="text1"/>
          <w:sz w:val="24"/>
          <w:szCs w:val="24"/>
        </w:rPr>
        <w:t>HERMANDAD NUESTRA SEÑORA DEL CARMEN</w:t>
      </w:r>
      <w:r w:rsidR="00A10327" w:rsidRPr="00A10327">
        <w:rPr>
          <w:rFonts w:ascii="AytoRoquetas Light Condensed" w:hAnsi="AytoRoquetas Light Condensed" w:cstheme="minorHAnsi"/>
          <w:color w:val="000000" w:themeColor="text1"/>
          <w:sz w:val="24"/>
          <w:szCs w:val="24"/>
        </w:rPr>
        <w:t xml:space="preserve">, provista de C.I.F. número </w:t>
      </w:r>
      <w:r w:rsidR="00A10327" w:rsidRPr="00A10327">
        <w:rPr>
          <w:rFonts w:ascii="AytoRoquetas Light Condensed" w:hAnsi="AytoRoquetas Light Condensed" w:cstheme="minorHAnsi"/>
          <w:b/>
          <w:bCs/>
          <w:color w:val="000000" w:themeColor="text1"/>
          <w:sz w:val="24"/>
          <w:szCs w:val="24"/>
        </w:rPr>
        <w:t>G04383097</w:t>
      </w:r>
      <w:r w:rsidR="00A10327" w:rsidRPr="00A10327">
        <w:rPr>
          <w:rFonts w:ascii="AytoRoquetas Light Condensed" w:hAnsi="AytoRoquetas Light Condensed"/>
          <w:sz w:val="24"/>
          <w:szCs w:val="24"/>
        </w:rPr>
        <w:t xml:space="preserve">, presenta solicitud de subvención por importe de Diez Mil </w:t>
      </w:r>
      <w:proofErr w:type="gramStart"/>
      <w:r w:rsidR="00A10327" w:rsidRPr="00A10327">
        <w:rPr>
          <w:rFonts w:ascii="AytoRoquetas Light Condensed" w:hAnsi="AytoRoquetas Light Condensed"/>
          <w:sz w:val="24"/>
          <w:szCs w:val="24"/>
        </w:rPr>
        <w:t>Euros</w:t>
      </w:r>
      <w:proofErr w:type="gramEnd"/>
      <w:r w:rsidR="00A10327" w:rsidRPr="00A10327">
        <w:rPr>
          <w:rFonts w:ascii="AytoRoquetas Light Condensed" w:hAnsi="AytoRoquetas Light Condensed"/>
          <w:sz w:val="24"/>
          <w:szCs w:val="24"/>
        </w:rPr>
        <w:t xml:space="preserve"> (10.000 Euros) </w:t>
      </w:r>
      <w:r w:rsidR="00A10327" w:rsidRPr="00A10327">
        <w:rPr>
          <w:rFonts w:ascii="AytoRoquetas Light Condensed" w:hAnsi="AytoRoquetas Light Condensed" w:cs="FrutigerLTStd-LightCn"/>
          <w:sz w:val="24"/>
          <w:szCs w:val="24"/>
        </w:rPr>
        <w:t xml:space="preserve">para cubrir los gastos </w:t>
      </w:r>
      <w:r w:rsidR="00A10327" w:rsidRPr="00A10327">
        <w:rPr>
          <w:rFonts w:ascii="AytoRoquetas Light Condensed" w:hAnsi="AytoRoquetas Light Condensed"/>
          <w:color w:val="333333"/>
          <w:sz w:val="24"/>
          <w:szCs w:val="24"/>
          <w:shd w:val="clear" w:color="auto" w:fill="FFFFFF"/>
        </w:rPr>
        <w:t xml:space="preserve">relativos a </w:t>
      </w:r>
      <w:r w:rsidR="00A10327" w:rsidRPr="00A10327">
        <w:rPr>
          <w:rFonts w:ascii="AytoRoquetas Light Condensed" w:hAnsi="AytoRoquetas Light Condensed" w:cs="FrutigerLTStd-LightCn"/>
          <w:b/>
          <w:bCs/>
          <w:sz w:val="24"/>
          <w:szCs w:val="24"/>
        </w:rPr>
        <w:t>restauración y cambio estructural del trono de Nuestra Señora Virgen del Carmen de Aguadulce.</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27C7B750" w:rsidR="0085763A" w:rsidRPr="00A10327" w:rsidRDefault="00A91A8E" w:rsidP="0085763A">
      <w:pPr>
        <w:spacing w:after="0" w:line="288" w:lineRule="auto"/>
        <w:ind w:firstLine="708"/>
        <w:jc w:val="both"/>
        <w:rPr>
          <w:rFonts w:ascii="AytoRoquetas Light Condensed" w:hAnsi="AytoRoquetas Light Condensed"/>
          <w:sz w:val="24"/>
          <w:szCs w:val="24"/>
        </w:rPr>
      </w:pPr>
      <w:r w:rsidRPr="00A10327">
        <w:rPr>
          <w:rFonts w:ascii="AytoRoquetas Light Condensed" w:hAnsi="AytoRoquetas Light Condensed" w:cs="Frutiger-LightCn,Italic"/>
          <w:sz w:val="24"/>
          <w:szCs w:val="24"/>
        </w:rPr>
        <w:t xml:space="preserve">En el borrador de Convenio se vienen a regular todas las actuaciones pretendidas para </w:t>
      </w:r>
      <w:r w:rsidRPr="00A10327">
        <w:rPr>
          <w:rFonts w:ascii="AytoRoquetas Light Condensed" w:hAnsi="AytoRoquetas Light Condensed" w:cs="FrutigerLTStd-LightCn"/>
          <w:sz w:val="24"/>
          <w:szCs w:val="24"/>
        </w:rPr>
        <w:t xml:space="preserve">cubrir los gastos </w:t>
      </w:r>
      <w:r w:rsidR="00DE5A99" w:rsidRPr="00A10327">
        <w:rPr>
          <w:rFonts w:ascii="AytoRoquetas Light Condensed" w:hAnsi="AytoRoquetas Light Condensed"/>
          <w:sz w:val="24"/>
          <w:szCs w:val="24"/>
        </w:rPr>
        <w:t xml:space="preserve">relativos a </w:t>
      </w:r>
      <w:r w:rsidR="00A10327" w:rsidRPr="00A10327">
        <w:rPr>
          <w:rFonts w:ascii="AytoRoquetas Light Condensed" w:hAnsi="AytoRoquetas Light Condensed" w:cs="FrutigerLTStd-LightCn"/>
          <w:b/>
          <w:bCs/>
          <w:sz w:val="24"/>
          <w:szCs w:val="24"/>
        </w:rPr>
        <w:t>restauración y cambio estructural del trono de Nuestra Señora Virgen del Carmen de Aguadulce</w:t>
      </w:r>
    </w:p>
    <w:p w14:paraId="5465880A" w14:textId="77777777" w:rsidR="00A91A8E" w:rsidRPr="00A10327"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w:t>
      </w:r>
      <w:r w:rsidRPr="00DE5A99">
        <w:rPr>
          <w:rFonts w:ascii="AytoRoquetas Light Condensed" w:hAnsi="AytoRoquetas Light Condensed"/>
          <w:color w:val="333333"/>
          <w:sz w:val="24"/>
          <w:szCs w:val="24"/>
          <w:shd w:val="clear" w:color="auto" w:fill="FFFFFF"/>
        </w:rPr>
        <w:lastRenderedPageBreak/>
        <w:t>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C244658"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CF1254">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8250AE">
        <w:rPr>
          <w:rFonts w:ascii="AytoRoquetas Light Condensed" w:hAnsi="AytoRoquetas Light Condensed" w:cs="FrutigerLTStd-BoldCn"/>
          <w:bCs/>
          <w:sz w:val="24"/>
          <w:szCs w:val="24"/>
        </w:rPr>
        <w:t>Diez</w:t>
      </w:r>
      <w:r w:rsidR="00EC730D" w:rsidRPr="00DE5A99">
        <w:rPr>
          <w:rFonts w:ascii="AytoRoquetas Light Condensed" w:hAnsi="AytoRoquetas Light Condensed" w:cs="FrutigerLTStd-BoldCn"/>
          <w:bCs/>
          <w:sz w:val="24"/>
          <w:szCs w:val="24"/>
        </w:rPr>
        <w:t xml:space="preserve"> Mil</w:t>
      </w:r>
      <w:r w:rsidR="00EC730D" w:rsidRPr="00DE5A99">
        <w:rPr>
          <w:rFonts w:ascii="AytoRoquetas Light Condensed" w:hAnsi="AytoRoquetas Light Condensed"/>
          <w:sz w:val="24"/>
          <w:szCs w:val="24"/>
        </w:rPr>
        <w:t xml:space="preserve"> </w:t>
      </w:r>
      <w:proofErr w:type="gramStart"/>
      <w:r w:rsidR="00EC730D" w:rsidRPr="00DE5A99">
        <w:rPr>
          <w:rFonts w:ascii="AytoRoquetas Light Condensed" w:hAnsi="AytoRoquetas Light Condensed"/>
          <w:sz w:val="24"/>
          <w:szCs w:val="24"/>
        </w:rPr>
        <w:t>Euros</w:t>
      </w:r>
      <w:proofErr w:type="gramEnd"/>
      <w:r w:rsidR="00EC730D" w:rsidRPr="00DE5A99">
        <w:rPr>
          <w:rFonts w:ascii="AytoRoquetas Light Condensed" w:hAnsi="AytoRoquetas Light Condensed"/>
          <w:sz w:val="24"/>
          <w:szCs w:val="24"/>
        </w:rPr>
        <w:t xml:space="preserve"> (</w:t>
      </w:r>
      <w:r w:rsidR="008250AE">
        <w:rPr>
          <w:rFonts w:ascii="AytoRoquetas Light Condensed" w:hAnsi="AytoRoquetas Light Condensed"/>
          <w:sz w:val="24"/>
          <w:szCs w:val="24"/>
        </w:rPr>
        <w:t>10</w:t>
      </w:r>
      <w:r w:rsidR="00EC730D" w:rsidRPr="00DE5A99">
        <w:rPr>
          <w:rFonts w:ascii="AytoRoquetas Light Condensed" w:hAnsi="AytoRoquetas Light Condensed"/>
          <w:sz w:val="24"/>
          <w:szCs w:val="24"/>
        </w:rPr>
        <w:t xml:space="preserve">.000 Euros) a la </w:t>
      </w:r>
      <w:r w:rsidR="00A10327" w:rsidRPr="00A10327">
        <w:rPr>
          <w:rFonts w:ascii="AytoRoquetas Light Condensed" w:hAnsi="AytoRoquetas Light Condensed" w:cstheme="minorHAnsi"/>
          <w:b/>
          <w:bCs/>
          <w:color w:val="000000" w:themeColor="text1"/>
          <w:sz w:val="24"/>
          <w:szCs w:val="24"/>
        </w:rPr>
        <w:t>HERMANDAD NUESTRA SEÑORA DEL CARMEN</w:t>
      </w:r>
      <w:r w:rsidR="00A10327" w:rsidRPr="00A10327">
        <w:rPr>
          <w:rFonts w:ascii="AytoRoquetas Light Condensed" w:hAnsi="AytoRoquetas Light Condensed" w:cstheme="minorHAnsi"/>
          <w:color w:val="000000" w:themeColor="text1"/>
          <w:sz w:val="24"/>
          <w:szCs w:val="24"/>
        </w:rPr>
        <w:t xml:space="preserve">, provista de C.I.F. número </w:t>
      </w:r>
      <w:r w:rsidR="00A10327" w:rsidRPr="00A10327">
        <w:rPr>
          <w:rFonts w:ascii="AytoRoquetas Light Condensed" w:hAnsi="AytoRoquetas Light Condensed" w:cstheme="minorHAnsi"/>
          <w:b/>
          <w:bCs/>
          <w:color w:val="000000" w:themeColor="text1"/>
          <w:sz w:val="24"/>
          <w:szCs w:val="24"/>
        </w:rPr>
        <w:t>G04383097</w:t>
      </w:r>
      <w:r w:rsidR="00A10327">
        <w:rPr>
          <w:rFonts w:ascii="AytoRoquetas Light Condensed" w:hAnsi="AytoRoquetas Light Condensed" w:cstheme="minorHAnsi"/>
          <w:b/>
          <w:bCs/>
          <w:color w:val="000000" w:themeColor="text1"/>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24CA7BE3"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A10327">
        <w:rPr>
          <w:rFonts w:ascii="AytoRoquetas Light Condensed" w:hAnsi="AytoRoquetas Light Condensed"/>
          <w:bCs/>
          <w:sz w:val="24"/>
          <w:szCs w:val="24"/>
        </w:rPr>
        <w:t>6</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A10327">
        <w:rPr>
          <w:rFonts w:ascii="AytoRoquetas Light Condensed" w:hAnsi="AytoRoquetas Light Condensed"/>
          <w:sz w:val="24"/>
          <w:szCs w:val="24"/>
        </w:rPr>
        <w:t xml:space="preserve"> </w:t>
      </w:r>
      <w:r w:rsidR="00A10327" w:rsidRPr="00A10327">
        <w:rPr>
          <w:rFonts w:ascii="AytoRoquetas Light Condensed" w:hAnsi="AytoRoquetas Light Condensed" w:cstheme="minorHAnsi"/>
          <w:color w:val="000000" w:themeColor="text1"/>
          <w:sz w:val="24"/>
          <w:szCs w:val="24"/>
        </w:rPr>
        <w:t>HERMANDAD NUESTRA SEÑORA DEL CARMEN, provista de C.I.F. número G04383097</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8250AE">
        <w:rPr>
          <w:rFonts w:ascii="AytoRoquetas Light Condensed" w:hAnsi="AytoRoquetas Light Condensed"/>
          <w:bCs/>
          <w:sz w:val="24"/>
          <w:szCs w:val="24"/>
        </w:rPr>
        <w:t>Diez</w:t>
      </w:r>
      <w:r w:rsidR="00C06FB9" w:rsidRPr="00DE5A99">
        <w:rPr>
          <w:rFonts w:ascii="AytoRoquetas Light Condensed" w:hAnsi="AytoRoquetas Light Condensed"/>
          <w:bCs/>
          <w:sz w:val="24"/>
          <w:szCs w:val="24"/>
        </w:rPr>
        <w:t xml:space="preserve"> Mil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8250AE">
        <w:rPr>
          <w:rFonts w:ascii="AytoRoquetas Light Condensed" w:hAnsi="AytoRoquetas Light Condensed"/>
          <w:sz w:val="24"/>
          <w:szCs w:val="24"/>
        </w:rPr>
        <w:t>10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7604647D" w14:textId="05BBF06C" w:rsidR="00CF1254" w:rsidRPr="00DE5A99" w:rsidRDefault="00CF1254"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Pr>
          <w:rFonts w:ascii="AytoRoquetas Light Condensed" w:hAnsi="AytoRoquetas Light Condensed" w:cs="Frutiger-LightCn,Italic"/>
          <w:bCs/>
          <w:sz w:val="24"/>
          <w:szCs w:val="24"/>
        </w:rPr>
        <w:t>Diez</w:t>
      </w:r>
      <w:r w:rsidRPr="005234B3">
        <w:rPr>
          <w:rFonts w:ascii="AytoRoquetas Light Condensed" w:hAnsi="AytoRoquetas Light Condensed"/>
          <w:sz w:val="24"/>
          <w:szCs w:val="24"/>
        </w:rPr>
        <w:t xml:space="preserve"> Mil </w:t>
      </w:r>
      <w:proofErr w:type="gramStart"/>
      <w:r w:rsidRPr="005234B3">
        <w:rPr>
          <w:rFonts w:ascii="AytoRoquetas Light Condensed" w:hAnsi="AytoRoquetas Light Condensed"/>
          <w:sz w:val="24"/>
          <w:szCs w:val="24"/>
        </w:rPr>
        <w:t>Euros</w:t>
      </w:r>
      <w:proofErr w:type="gramEnd"/>
      <w:r w:rsidRPr="005234B3">
        <w:rPr>
          <w:rFonts w:ascii="AytoRoquetas Light Condensed" w:hAnsi="AytoRoquetas Light Condensed"/>
          <w:sz w:val="24"/>
          <w:szCs w:val="24"/>
        </w:rPr>
        <w:t xml:space="preserve"> (1</w:t>
      </w:r>
      <w:r>
        <w:rPr>
          <w:rFonts w:ascii="AytoRoquetas Light Condensed" w:hAnsi="AytoRoquetas Light Condensed"/>
          <w:sz w:val="24"/>
          <w:szCs w:val="24"/>
        </w:rPr>
        <w:t>0</w:t>
      </w:r>
      <w:r w:rsidRPr="005234B3">
        <w:rPr>
          <w:rFonts w:ascii="AytoRoquetas Light Condensed" w:hAnsi="AytoRoquetas Light Condensed"/>
          <w:sz w:val="24"/>
          <w:szCs w:val="24"/>
        </w:rPr>
        <w:t>.000 Euros) a la</w:t>
      </w:r>
      <w:r>
        <w:rPr>
          <w:rFonts w:ascii="AytoRoquetas Light Condensed" w:hAnsi="AytoRoquetas Light Condensed"/>
          <w:sz w:val="24"/>
          <w:szCs w:val="24"/>
        </w:rPr>
        <w:t xml:space="preserve"> </w:t>
      </w:r>
      <w:r w:rsidR="00A10327" w:rsidRPr="00A10327">
        <w:rPr>
          <w:rFonts w:ascii="AytoRoquetas Light Condensed" w:hAnsi="AytoRoquetas Light Condensed" w:cstheme="minorHAnsi"/>
          <w:color w:val="000000" w:themeColor="text1"/>
          <w:sz w:val="24"/>
          <w:szCs w:val="24"/>
        </w:rPr>
        <w:t xml:space="preserve">HERMANDAD NUESTRA SEÑORA DEL CARMEN, </w:t>
      </w:r>
      <w:r w:rsidRPr="00C34C36">
        <w:rPr>
          <w:rFonts w:ascii="AytoRoquetas Light Condensed" w:hAnsi="AytoRoquetas Light Condensed" w:cs="FrutigerLTStd-LightCn"/>
          <w:sz w:val="24"/>
          <w:szCs w:val="24"/>
        </w:rPr>
        <w:t xml:space="preserve">para cubrir </w:t>
      </w:r>
      <w:r w:rsidRPr="00C34C36">
        <w:rPr>
          <w:rFonts w:ascii="AytoRoquetas Light Condensed" w:hAnsi="AytoRoquetas Light Condensed" w:cs="Frutiger-LightCn,Italic"/>
          <w:sz w:val="24"/>
          <w:szCs w:val="24"/>
        </w:rPr>
        <w:t>los gastos de</w:t>
      </w:r>
      <w:r>
        <w:rPr>
          <w:rFonts w:ascii="AytoRoquetas Light Condensed" w:hAnsi="AytoRoquetas Light Condensed" w:cs="Frutiger-LightCn,Italic"/>
          <w:sz w:val="24"/>
          <w:szCs w:val="24"/>
        </w:rPr>
        <w:t xml:space="preserve"> </w:t>
      </w:r>
      <w:r w:rsidR="00A10327" w:rsidRPr="00A10327">
        <w:rPr>
          <w:rFonts w:ascii="AytoRoquetas Light Condensed" w:hAnsi="AytoRoquetas Light Condensed" w:cs="FrutigerLTStd-LightCn"/>
          <w:sz w:val="24"/>
          <w:szCs w:val="24"/>
        </w:rPr>
        <w:t>restauración y cambio estructural del trono de Nuestra Señora Virgen del Carmen de Aguadulce</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con cargo a la aplicación presupuestaria</w:t>
      </w:r>
      <w:r w:rsidR="00A10327">
        <w:rPr>
          <w:rFonts w:ascii="AytoRoquetas Light Condensed" w:hAnsi="AytoRoquetas Light Condensed" w:cs="Frutiger-LightCn,Italic"/>
          <w:sz w:val="24"/>
          <w:szCs w:val="24"/>
        </w:rPr>
        <w:t xml:space="preserve"> 01000 912 78000</w:t>
      </w:r>
      <w:r w:rsidRPr="00C34C36">
        <w:rPr>
          <w:rFonts w:ascii="AytoRoquetas Light Condensed" w:hAnsi="AytoRoquetas Light Condensed"/>
          <w:b/>
          <w:bCs/>
          <w:sz w:val="24"/>
          <w:szCs w:val="24"/>
        </w:rPr>
        <w:t>.</w:t>
      </w:r>
    </w:p>
    <w:p w14:paraId="4CAFD8BA" w14:textId="322E10FE" w:rsidR="009F54A1" w:rsidRPr="00DE5A99" w:rsidRDefault="00CF1254"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lastRenderedPageBreak/>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3615"/>
    <w:rsid w:val="00167121"/>
    <w:rsid w:val="00175CA4"/>
    <w:rsid w:val="001925D9"/>
    <w:rsid w:val="00205D2D"/>
    <w:rsid w:val="0023232A"/>
    <w:rsid w:val="00232817"/>
    <w:rsid w:val="002619E8"/>
    <w:rsid w:val="003D1C9E"/>
    <w:rsid w:val="00400E3D"/>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250AE"/>
    <w:rsid w:val="00855138"/>
    <w:rsid w:val="0085763A"/>
    <w:rsid w:val="00861C42"/>
    <w:rsid w:val="00866D48"/>
    <w:rsid w:val="008879EC"/>
    <w:rsid w:val="008B4440"/>
    <w:rsid w:val="008C7236"/>
    <w:rsid w:val="00914D24"/>
    <w:rsid w:val="00916BDD"/>
    <w:rsid w:val="009478E9"/>
    <w:rsid w:val="00970CEE"/>
    <w:rsid w:val="009A4605"/>
    <w:rsid w:val="009A6C21"/>
    <w:rsid w:val="009D024C"/>
    <w:rsid w:val="009F0CD5"/>
    <w:rsid w:val="009F54A1"/>
    <w:rsid w:val="00A10327"/>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33E7D"/>
    <w:rsid w:val="00C4306F"/>
    <w:rsid w:val="00C7651B"/>
    <w:rsid w:val="00CB53BC"/>
    <w:rsid w:val="00CC05FB"/>
    <w:rsid w:val="00CF1254"/>
    <w:rsid w:val="00CF5E1E"/>
    <w:rsid w:val="00DE5A99"/>
    <w:rsid w:val="00E72667"/>
    <w:rsid w:val="00E81F85"/>
    <w:rsid w:val="00EC730D"/>
    <w:rsid w:val="00ED7948"/>
    <w:rsid w:val="00EF6A05"/>
    <w:rsid w:val="00F4443C"/>
    <w:rsid w:val="00F56A4F"/>
    <w:rsid w:val="00F77285"/>
    <w:rsid w:val="00FD4B90"/>
    <w:rsid w:val="00FF3C6E"/>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830</Words>
  <Characters>4570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2026-04-22T07:03:00Z</dcterms:created>
  <dcterms:modified xsi:type="dcterms:W3CDTF">2026-04-22T07:09:00Z</dcterms:modified>
</cp:coreProperties>
</file>