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62932" w:rsidRPr="00C3013A" w:rsidRDefault="00F62932" w:rsidP="0045334B">
      <w:pPr>
        <w:overflowPunct w:val="0"/>
        <w:autoSpaceDE w:val="0"/>
        <w:autoSpaceDN w:val="0"/>
        <w:adjustRightInd w:val="0"/>
        <w:spacing w:line="276" w:lineRule="auto"/>
        <w:jc w:val="center"/>
        <w:textAlignment w:val="baseline"/>
        <w:rPr>
          <w:rFonts w:cs="Arial"/>
          <w:b/>
          <w:lang w:val="ca-ES"/>
        </w:rPr>
      </w:pPr>
      <w:bookmarkStart w:id="0" w:name="_Hlk229670183"/>
      <w:r w:rsidRPr="00C3013A">
        <w:rPr>
          <w:rFonts w:cs="Arial"/>
          <w:b/>
          <w:lang w:val="ca-ES"/>
        </w:rPr>
        <w:t xml:space="preserve">CONVOCATÒRIA DE SUBVENCIONS </w:t>
      </w:r>
      <w:r w:rsidR="0058007F">
        <w:rPr>
          <w:rFonts w:cs="Arial"/>
          <w:b/>
          <w:lang w:val="ca-ES"/>
        </w:rPr>
        <w:t>PELS</w:t>
      </w:r>
      <w:r w:rsidRPr="00C3013A">
        <w:rPr>
          <w:rFonts w:cs="Arial"/>
          <w:b/>
          <w:lang w:val="ca-ES"/>
        </w:rPr>
        <w:t xml:space="preserve"> PREMIS JOVE EMPRÈN 202</w:t>
      </w:r>
      <w:r w:rsidR="007051A6">
        <w:rPr>
          <w:rFonts w:cs="Arial"/>
          <w:b/>
          <w:lang w:val="ca-ES"/>
        </w:rPr>
        <w:t>6</w:t>
      </w:r>
    </w:p>
    <w:p w:rsidR="00F62932" w:rsidRPr="00C3013A" w:rsidRDefault="00F62932" w:rsidP="00F62932">
      <w:pPr>
        <w:autoSpaceDE w:val="0"/>
        <w:autoSpaceDN w:val="0"/>
        <w:adjustRightInd w:val="0"/>
        <w:spacing w:line="276" w:lineRule="auto"/>
        <w:rPr>
          <w:rFonts w:cs="Arial"/>
          <w:b/>
          <w:color w:val="000000"/>
          <w:lang w:val="ca-ES"/>
        </w:rPr>
      </w:pPr>
    </w:p>
    <w:p w:rsidR="00F62932" w:rsidRPr="00C3013A" w:rsidRDefault="00F62932" w:rsidP="00F62932">
      <w:pPr>
        <w:autoSpaceDE w:val="0"/>
        <w:autoSpaceDN w:val="0"/>
        <w:adjustRightInd w:val="0"/>
        <w:spacing w:line="276" w:lineRule="auto"/>
        <w:rPr>
          <w:rFonts w:cs="Arial"/>
          <w:b/>
          <w:color w:val="000000"/>
          <w:u w:val="single"/>
          <w:lang w:val="ca-ES"/>
        </w:rPr>
      </w:pPr>
      <w:r w:rsidRPr="00C3013A">
        <w:rPr>
          <w:rFonts w:cs="Arial"/>
          <w:b/>
          <w:color w:val="000000"/>
          <w:lang w:val="ca-ES"/>
        </w:rPr>
        <w:t>1</w:t>
      </w:r>
      <w:r w:rsidRPr="00C3013A">
        <w:rPr>
          <w:rFonts w:cs="Arial"/>
          <w:b/>
          <w:color w:val="000000"/>
          <w:u w:val="single"/>
          <w:lang w:val="ca-ES"/>
        </w:rPr>
        <w:t>.- Indicació de l’aprovació de les Bases Reguladores Específiques i diari oficial on s’han publicat</w:t>
      </w:r>
    </w:p>
    <w:p w:rsidR="00F62932" w:rsidRPr="00C3013A" w:rsidRDefault="00F62932" w:rsidP="00F62932">
      <w:pPr>
        <w:autoSpaceDE w:val="0"/>
        <w:autoSpaceDN w:val="0"/>
        <w:adjustRightInd w:val="0"/>
        <w:spacing w:line="276" w:lineRule="auto"/>
        <w:rPr>
          <w:rFonts w:cs="Arial"/>
          <w:color w:val="000000"/>
          <w:lang w:val="ca-ES"/>
        </w:rPr>
      </w:pPr>
      <w:r w:rsidRPr="00C3013A">
        <w:rPr>
          <w:rFonts w:cs="Arial"/>
          <w:color w:val="000000"/>
          <w:lang w:val="ca-ES"/>
        </w:rPr>
        <w:t xml:space="preserve">Per l’acord de Ple de data 27 d’octubre de 2021 i </w:t>
      </w:r>
      <w:r w:rsidRPr="00C3013A">
        <w:rPr>
          <w:rFonts w:cs="Arial"/>
          <w:lang w:val="ca-ES" w:eastAsia="ca-ES"/>
        </w:rPr>
        <w:t>29 de desembre de 2021</w:t>
      </w:r>
      <w:r w:rsidRPr="00C3013A">
        <w:rPr>
          <w:rFonts w:cs="Arial"/>
          <w:color w:val="000000"/>
          <w:lang w:val="ca-ES"/>
        </w:rPr>
        <w:t xml:space="preserve">, van ser aprovades les </w:t>
      </w:r>
      <w:r w:rsidRPr="00C3013A">
        <w:rPr>
          <w:rFonts w:cs="Arial"/>
          <w:lang w:val="ca-ES" w:eastAsia="ca-ES"/>
        </w:rPr>
        <w:t xml:space="preserve">Bases </w:t>
      </w:r>
      <w:r w:rsidRPr="00C3013A">
        <w:rPr>
          <w:rFonts w:cs="Arial"/>
          <w:lang w:val="ca-ES"/>
        </w:rPr>
        <w:t>Reguladores Específiques per a la concessió de premis com a resultat de concursos organitzats per l’Ajuntament de Sant Vicenç de Castellet.</w:t>
      </w:r>
    </w:p>
    <w:p w:rsidR="00F62932" w:rsidRDefault="00F62932" w:rsidP="00F62932">
      <w:pPr>
        <w:autoSpaceDE w:val="0"/>
        <w:autoSpaceDN w:val="0"/>
        <w:adjustRightInd w:val="0"/>
        <w:spacing w:line="276" w:lineRule="auto"/>
        <w:rPr>
          <w:rFonts w:cs="Arial"/>
          <w:color w:val="000000"/>
          <w:lang w:val="ca-ES"/>
        </w:rPr>
      </w:pPr>
    </w:p>
    <w:p w:rsidR="00F62932" w:rsidRPr="00C3013A" w:rsidRDefault="00F62932" w:rsidP="00F62932">
      <w:pPr>
        <w:autoSpaceDE w:val="0"/>
        <w:autoSpaceDN w:val="0"/>
        <w:adjustRightInd w:val="0"/>
        <w:spacing w:line="276" w:lineRule="auto"/>
        <w:rPr>
          <w:rFonts w:cs="Arial"/>
          <w:color w:val="000000"/>
          <w:lang w:val="ca-ES"/>
        </w:rPr>
      </w:pPr>
      <w:r w:rsidRPr="00C3013A">
        <w:rPr>
          <w:rFonts w:cs="Arial"/>
          <w:color w:val="000000"/>
          <w:lang w:val="ca-ES"/>
        </w:rPr>
        <w:t>Aquestes Bases Reguladores Específique</w:t>
      </w:r>
      <w:bookmarkStart w:id="1" w:name="_GoBack"/>
      <w:bookmarkEnd w:id="1"/>
      <w:r w:rsidRPr="00C3013A">
        <w:rPr>
          <w:rFonts w:cs="Arial"/>
          <w:color w:val="000000"/>
          <w:lang w:val="ca-ES"/>
        </w:rPr>
        <w:t>s van ser objecte de publicació al Butlletí de la Província de Barcelona nº CVE 20221002179 de data 14 de gener de 2022.</w:t>
      </w:r>
    </w:p>
    <w:p w:rsidR="00F62932" w:rsidRPr="00C3013A" w:rsidRDefault="00F62932" w:rsidP="00F62932">
      <w:pPr>
        <w:autoSpaceDE w:val="0"/>
        <w:autoSpaceDN w:val="0"/>
        <w:adjustRightInd w:val="0"/>
        <w:spacing w:line="276" w:lineRule="auto"/>
        <w:rPr>
          <w:rFonts w:cs="Arial"/>
          <w:color w:val="000000"/>
          <w:lang w:val="ca-ES"/>
        </w:rPr>
      </w:pPr>
    </w:p>
    <w:p w:rsidR="00F62932" w:rsidRPr="00C3013A" w:rsidRDefault="00F62932" w:rsidP="00F62932">
      <w:pPr>
        <w:autoSpaceDE w:val="0"/>
        <w:autoSpaceDN w:val="0"/>
        <w:adjustRightInd w:val="0"/>
        <w:spacing w:line="276" w:lineRule="auto"/>
        <w:rPr>
          <w:rFonts w:cs="Arial"/>
          <w:b/>
          <w:color w:val="000000"/>
          <w:u w:val="single"/>
          <w:lang w:val="ca-ES"/>
        </w:rPr>
      </w:pPr>
      <w:r w:rsidRPr="00C3013A">
        <w:rPr>
          <w:rFonts w:cs="Arial"/>
          <w:b/>
          <w:color w:val="000000"/>
          <w:u w:val="single"/>
          <w:lang w:val="ca-ES"/>
        </w:rPr>
        <w:t>2.- Quantia total màxima de les subvencions a atorgar i consignació pressupostària</w:t>
      </w:r>
    </w:p>
    <w:p w:rsidR="00F62932" w:rsidRPr="00C3013A" w:rsidRDefault="00F62932" w:rsidP="00F62932">
      <w:pPr>
        <w:autoSpaceDE w:val="0"/>
        <w:autoSpaceDN w:val="0"/>
        <w:adjustRightInd w:val="0"/>
        <w:spacing w:line="276" w:lineRule="auto"/>
        <w:rPr>
          <w:rFonts w:cs="Arial"/>
          <w:color w:val="000000"/>
          <w:lang w:val="ca-ES"/>
        </w:rPr>
      </w:pPr>
      <w:r w:rsidRPr="00C3013A">
        <w:rPr>
          <w:rFonts w:cs="Arial"/>
          <w:color w:val="000000"/>
          <w:lang w:val="ca-ES"/>
        </w:rPr>
        <w:t>El pressupost màxim que es destinarà aquest any 202</w:t>
      </w:r>
      <w:r w:rsidR="007051A6">
        <w:rPr>
          <w:rFonts w:cs="Arial"/>
          <w:color w:val="000000"/>
          <w:lang w:val="ca-ES"/>
        </w:rPr>
        <w:t>6</w:t>
      </w:r>
      <w:r w:rsidRPr="00C3013A">
        <w:rPr>
          <w:rFonts w:cs="Arial"/>
          <w:color w:val="000000"/>
          <w:lang w:val="ca-ES"/>
        </w:rPr>
        <w:t xml:space="preserve"> per a la concessió de les subvencions objecte de la present convocatòria serà de 2.000 € i anirà a càrrec de l’aplicació i per la quantia màxima següent:</w:t>
      </w:r>
    </w:p>
    <w:p w:rsidR="00F62932" w:rsidRPr="00C3013A" w:rsidRDefault="00F62932" w:rsidP="00F62932">
      <w:pPr>
        <w:autoSpaceDE w:val="0"/>
        <w:autoSpaceDN w:val="0"/>
        <w:adjustRightInd w:val="0"/>
        <w:spacing w:line="276" w:lineRule="auto"/>
        <w:rPr>
          <w:rFonts w:cs="Arial"/>
          <w:color w:val="000000"/>
          <w:lang w:val="ca-ES"/>
        </w:rPr>
      </w:pPr>
    </w:p>
    <w:tbl>
      <w:tblPr>
        <w:tblW w:w="10700" w:type="dxa"/>
        <w:tblBorders>
          <w:top w:val="nil"/>
          <w:left w:val="nil"/>
          <w:bottom w:val="nil"/>
          <w:right w:val="nil"/>
        </w:tblBorders>
        <w:tblLayout w:type="fixed"/>
        <w:tblLook w:val="0000" w:firstRow="0" w:lastRow="0" w:firstColumn="0" w:lastColumn="0" w:noHBand="0" w:noVBand="0"/>
      </w:tblPr>
      <w:tblGrid>
        <w:gridCol w:w="675"/>
        <w:gridCol w:w="709"/>
        <w:gridCol w:w="992"/>
        <w:gridCol w:w="4536"/>
        <w:gridCol w:w="3788"/>
      </w:tblGrid>
      <w:tr w:rsidR="00F62932" w:rsidRPr="00C3013A" w:rsidTr="006A4A2E">
        <w:trPr>
          <w:trHeight w:val="79"/>
        </w:trPr>
        <w:tc>
          <w:tcPr>
            <w:tcW w:w="675" w:type="dxa"/>
          </w:tcPr>
          <w:p w:rsidR="00F62932" w:rsidRPr="00C3013A" w:rsidRDefault="00F62932" w:rsidP="007051A6">
            <w:pPr>
              <w:autoSpaceDE w:val="0"/>
              <w:autoSpaceDN w:val="0"/>
              <w:adjustRightInd w:val="0"/>
              <w:spacing w:line="276" w:lineRule="auto"/>
              <w:rPr>
                <w:rFonts w:cs="Arial"/>
                <w:lang w:val="ca-ES" w:eastAsia="ca-ES"/>
              </w:rPr>
            </w:pPr>
            <w:r w:rsidRPr="00C3013A">
              <w:rPr>
                <w:rFonts w:cs="Arial"/>
                <w:lang w:val="ca-ES" w:eastAsia="ca-ES"/>
              </w:rPr>
              <w:t>1</w:t>
            </w:r>
            <w:r w:rsidR="007051A6">
              <w:rPr>
                <w:rFonts w:cs="Arial"/>
                <w:lang w:val="ca-ES" w:eastAsia="ca-ES"/>
              </w:rPr>
              <w:t>7</w:t>
            </w:r>
          </w:p>
        </w:tc>
        <w:tc>
          <w:tcPr>
            <w:tcW w:w="709" w:type="dxa"/>
          </w:tcPr>
          <w:p w:rsidR="00F62932" w:rsidRPr="00C3013A" w:rsidRDefault="007051A6" w:rsidP="006A4A2E">
            <w:pPr>
              <w:autoSpaceDE w:val="0"/>
              <w:autoSpaceDN w:val="0"/>
              <w:adjustRightInd w:val="0"/>
              <w:spacing w:line="276" w:lineRule="auto"/>
              <w:rPr>
                <w:rFonts w:cs="Arial"/>
                <w:lang w:val="ca-ES" w:eastAsia="ca-ES"/>
              </w:rPr>
            </w:pPr>
            <w:r>
              <w:rPr>
                <w:rFonts w:cs="Arial"/>
                <w:lang w:val="ca-ES" w:eastAsia="ca-ES"/>
              </w:rPr>
              <w:t>326</w:t>
            </w:r>
          </w:p>
        </w:tc>
        <w:tc>
          <w:tcPr>
            <w:tcW w:w="992" w:type="dxa"/>
          </w:tcPr>
          <w:p w:rsidR="00F62932" w:rsidRPr="00C3013A" w:rsidRDefault="007051A6" w:rsidP="006A4A2E">
            <w:pPr>
              <w:autoSpaceDE w:val="0"/>
              <w:autoSpaceDN w:val="0"/>
              <w:adjustRightInd w:val="0"/>
              <w:spacing w:line="276" w:lineRule="auto"/>
              <w:rPr>
                <w:rFonts w:cs="Arial"/>
                <w:lang w:val="ca-ES" w:eastAsia="ca-ES"/>
              </w:rPr>
            </w:pPr>
            <w:r>
              <w:rPr>
                <w:rFonts w:cs="Arial"/>
                <w:lang w:val="ca-ES" w:eastAsia="ca-ES"/>
              </w:rPr>
              <w:t>489112</w:t>
            </w:r>
          </w:p>
        </w:tc>
        <w:tc>
          <w:tcPr>
            <w:tcW w:w="4536" w:type="dxa"/>
          </w:tcPr>
          <w:p w:rsidR="00F62932" w:rsidRPr="00C3013A" w:rsidRDefault="00F62932" w:rsidP="007051A6">
            <w:pPr>
              <w:autoSpaceDE w:val="0"/>
              <w:autoSpaceDN w:val="0"/>
              <w:adjustRightInd w:val="0"/>
              <w:spacing w:line="276" w:lineRule="auto"/>
              <w:rPr>
                <w:rFonts w:cs="Arial"/>
                <w:lang w:val="ca-ES" w:eastAsia="ca-ES"/>
              </w:rPr>
            </w:pPr>
            <w:r w:rsidRPr="00C3013A">
              <w:rPr>
                <w:rFonts w:cs="Arial"/>
                <w:lang w:val="ca-ES" w:eastAsia="ca-ES"/>
              </w:rPr>
              <w:t xml:space="preserve">PREMIS </w:t>
            </w:r>
            <w:r w:rsidR="007051A6">
              <w:rPr>
                <w:rFonts w:cs="Arial"/>
                <w:lang w:val="ca-ES" w:eastAsia="ca-ES"/>
              </w:rPr>
              <w:t>JOVE-EMPREN</w:t>
            </w:r>
          </w:p>
        </w:tc>
        <w:tc>
          <w:tcPr>
            <w:tcW w:w="3788" w:type="dxa"/>
          </w:tcPr>
          <w:p w:rsidR="00F62932" w:rsidRPr="00C3013A" w:rsidRDefault="00F62932" w:rsidP="006A4A2E">
            <w:pPr>
              <w:autoSpaceDE w:val="0"/>
              <w:autoSpaceDN w:val="0"/>
              <w:adjustRightInd w:val="0"/>
              <w:spacing w:line="276" w:lineRule="auto"/>
              <w:rPr>
                <w:rFonts w:cs="Arial"/>
                <w:lang w:val="ca-ES" w:eastAsia="ca-ES"/>
              </w:rPr>
            </w:pPr>
            <w:r w:rsidRPr="00C3013A">
              <w:rPr>
                <w:rFonts w:cs="Arial"/>
                <w:lang w:val="ca-ES" w:eastAsia="ca-ES"/>
              </w:rPr>
              <w:t>2.000,00 €</w:t>
            </w:r>
          </w:p>
        </w:tc>
      </w:tr>
    </w:tbl>
    <w:p w:rsidR="00F62932" w:rsidRPr="00C3013A" w:rsidRDefault="00F62932" w:rsidP="00F62932">
      <w:pPr>
        <w:autoSpaceDE w:val="0"/>
        <w:autoSpaceDN w:val="0"/>
        <w:adjustRightInd w:val="0"/>
        <w:spacing w:line="276" w:lineRule="auto"/>
        <w:rPr>
          <w:rFonts w:cs="Arial"/>
          <w:color w:val="000000"/>
          <w:lang w:val="ca-ES"/>
        </w:rPr>
      </w:pPr>
    </w:p>
    <w:p w:rsidR="00F62932" w:rsidRPr="00C3013A" w:rsidRDefault="00F62932" w:rsidP="00F62932">
      <w:pPr>
        <w:autoSpaceDE w:val="0"/>
        <w:autoSpaceDN w:val="0"/>
        <w:adjustRightInd w:val="0"/>
        <w:spacing w:line="276" w:lineRule="auto"/>
        <w:rPr>
          <w:rFonts w:cs="Arial"/>
          <w:lang w:val="ca-ES"/>
        </w:rPr>
      </w:pPr>
      <w:r w:rsidRPr="00C3013A">
        <w:rPr>
          <w:rFonts w:cs="Arial"/>
          <w:lang w:val="ca-ES"/>
        </w:rPr>
        <w:t>No podran atorgar-se subvencions per import superior a l’esmentat.</w:t>
      </w:r>
    </w:p>
    <w:p w:rsidR="00F62932" w:rsidRPr="00C3013A" w:rsidRDefault="00F62932" w:rsidP="00F62932">
      <w:pPr>
        <w:autoSpaceDE w:val="0"/>
        <w:autoSpaceDN w:val="0"/>
        <w:adjustRightInd w:val="0"/>
        <w:spacing w:line="276" w:lineRule="auto"/>
        <w:rPr>
          <w:rFonts w:cs="Arial"/>
          <w:lang w:val="ca-ES"/>
        </w:rPr>
      </w:pPr>
    </w:p>
    <w:p w:rsidR="00F62932" w:rsidRDefault="00F62932" w:rsidP="00F62932">
      <w:pPr>
        <w:autoSpaceDE w:val="0"/>
        <w:autoSpaceDN w:val="0"/>
        <w:adjustRightInd w:val="0"/>
        <w:spacing w:line="276" w:lineRule="auto"/>
        <w:rPr>
          <w:rFonts w:cs="Arial"/>
          <w:b/>
          <w:u w:val="single"/>
          <w:lang w:val="ca-ES"/>
        </w:rPr>
      </w:pPr>
      <w:r w:rsidRPr="0058007F">
        <w:rPr>
          <w:rFonts w:cs="Arial"/>
          <w:b/>
          <w:u w:val="single"/>
          <w:lang w:val="ca-ES"/>
        </w:rPr>
        <w:t>3.- Objecte, condicions, finalitat de les subvencions i conceptes subvencionables</w:t>
      </w:r>
      <w:r w:rsidRPr="00C3013A">
        <w:rPr>
          <w:rFonts w:cs="Arial"/>
          <w:b/>
          <w:u w:val="single"/>
          <w:lang w:val="ca-ES"/>
        </w:rPr>
        <w:t xml:space="preserve"> </w:t>
      </w:r>
    </w:p>
    <w:p w:rsidR="00F62932" w:rsidRPr="00C3013A" w:rsidRDefault="00F62932" w:rsidP="00F62932">
      <w:pPr>
        <w:autoSpaceDE w:val="0"/>
        <w:autoSpaceDN w:val="0"/>
        <w:adjustRightInd w:val="0"/>
        <w:spacing w:line="276" w:lineRule="auto"/>
        <w:rPr>
          <w:rFonts w:cs="Arial"/>
          <w:b/>
          <w:u w:val="single"/>
          <w:lang w:val="ca-ES"/>
        </w:rPr>
      </w:pPr>
    </w:p>
    <w:p w:rsidR="00F62932" w:rsidRDefault="00F62932" w:rsidP="00F62932">
      <w:pPr>
        <w:overflowPunct w:val="0"/>
        <w:autoSpaceDE w:val="0"/>
        <w:autoSpaceDN w:val="0"/>
        <w:adjustRightInd w:val="0"/>
        <w:spacing w:line="276" w:lineRule="auto"/>
        <w:textAlignment w:val="baseline"/>
        <w:rPr>
          <w:rFonts w:cs="Arial"/>
          <w:lang w:val="ca-ES"/>
        </w:rPr>
      </w:pPr>
      <w:r w:rsidRPr="00C3013A">
        <w:rPr>
          <w:rFonts w:cs="Arial"/>
          <w:lang w:val="ca-ES"/>
        </w:rPr>
        <w:t>L’objecte de la present convocatòria és regular i fixar els criteris i el procediment de sol·licitud, tramitació, concessió i cobrament de les subvencions que atorgui l’Ajuntament de Sant Vicenç de Castellet amb la finalitat del reconeixement als treballs d’emprenedoria d’ESO, Batxillerat i Formació Professional presentats als Premis JOVE EMPRÈN 202</w:t>
      </w:r>
      <w:r w:rsidR="00944090">
        <w:rPr>
          <w:rFonts w:cs="Arial"/>
          <w:lang w:val="ca-ES"/>
        </w:rPr>
        <w:t>6</w:t>
      </w:r>
      <w:r w:rsidRPr="00C3013A">
        <w:rPr>
          <w:rFonts w:cs="Arial"/>
          <w:lang w:val="ca-ES"/>
        </w:rPr>
        <w:t>, en tot allò no previst Bases Reguladores Específiques per a la concessió de premis com a resultat de concursos organitzats per l’Ajuntament de Sant Vicenç de Castellet.</w:t>
      </w:r>
    </w:p>
    <w:p w:rsidR="00F62932" w:rsidRPr="00C3013A" w:rsidRDefault="00F62932" w:rsidP="00F62932">
      <w:pPr>
        <w:overflowPunct w:val="0"/>
        <w:autoSpaceDE w:val="0"/>
        <w:autoSpaceDN w:val="0"/>
        <w:adjustRightInd w:val="0"/>
        <w:spacing w:line="276" w:lineRule="auto"/>
        <w:textAlignment w:val="baseline"/>
        <w:rPr>
          <w:rFonts w:cs="Arial"/>
          <w:lang w:val="ca-ES"/>
        </w:rPr>
      </w:pPr>
    </w:p>
    <w:p w:rsidR="00F62932" w:rsidRDefault="00F62932" w:rsidP="00F62932">
      <w:pPr>
        <w:overflowPunct w:val="0"/>
        <w:autoSpaceDE w:val="0"/>
        <w:autoSpaceDN w:val="0"/>
        <w:adjustRightInd w:val="0"/>
        <w:spacing w:line="276" w:lineRule="auto"/>
        <w:textAlignment w:val="baseline"/>
        <w:rPr>
          <w:rFonts w:cs="Arial"/>
          <w:lang w:val="ca-ES"/>
        </w:rPr>
      </w:pPr>
      <w:r w:rsidRPr="00C3013A">
        <w:rPr>
          <w:rFonts w:cs="Arial"/>
          <w:lang w:val="ca-ES"/>
        </w:rPr>
        <w:t>Els conceptes a subvencionar s</w:t>
      </w:r>
      <w:r>
        <w:rPr>
          <w:rFonts w:cs="Arial"/>
          <w:lang w:val="ca-ES"/>
        </w:rPr>
        <w:t>ó</w:t>
      </w:r>
      <w:r w:rsidRPr="00C3013A">
        <w:rPr>
          <w:rFonts w:cs="Arial"/>
          <w:lang w:val="ca-ES"/>
        </w:rPr>
        <w:t>n:</w:t>
      </w:r>
    </w:p>
    <w:p w:rsidR="00F62932" w:rsidRPr="00C3013A" w:rsidRDefault="00F62932" w:rsidP="00F62932">
      <w:pPr>
        <w:overflowPunct w:val="0"/>
        <w:autoSpaceDE w:val="0"/>
        <w:autoSpaceDN w:val="0"/>
        <w:adjustRightInd w:val="0"/>
        <w:spacing w:line="276" w:lineRule="auto"/>
        <w:textAlignment w:val="baseline"/>
        <w:rPr>
          <w:rFonts w:cs="Arial"/>
          <w:lang w:val="ca-ES"/>
        </w:rPr>
      </w:pPr>
    </w:p>
    <w:p w:rsidR="00F62932" w:rsidRPr="00756F58" w:rsidRDefault="00F62932" w:rsidP="00F62932">
      <w:pPr>
        <w:spacing w:line="276" w:lineRule="auto"/>
        <w:rPr>
          <w:rFonts w:cs="Arial"/>
          <w:b/>
          <w:color w:val="000000"/>
          <w:lang w:val="ca-ES"/>
        </w:rPr>
      </w:pPr>
      <w:r w:rsidRPr="00756F58">
        <w:rPr>
          <w:rFonts w:cs="Arial"/>
          <w:b/>
          <w:bCs/>
          <w:color w:val="000000"/>
          <w:lang w:val="ca-ES"/>
        </w:rPr>
        <w:t>Categoria ESO:</w:t>
      </w:r>
    </w:p>
    <w:p w:rsidR="00F62932" w:rsidRPr="00756F58" w:rsidRDefault="00F62932" w:rsidP="00F62932">
      <w:pPr>
        <w:numPr>
          <w:ilvl w:val="0"/>
          <w:numId w:val="7"/>
        </w:numPr>
        <w:spacing w:after="160" w:line="276" w:lineRule="auto"/>
        <w:ind w:right="67"/>
        <w:contextualSpacing/>
        <w:jc w:val="left"/>
        <w:rPr>
          <w:rFonts w:cs="Arial"/>
          <w:lang w:val="ca-ES"/>
        </w:rPr>
      </w:pPr>
      <w:r w:rsidRPr="00756F58">
        <w:rPr>
          <w:rFonts w:cs="Arial"/>
          <w:lang w:val="ca-ES"/>
        </w:rPr>
        <w:t>Premi millor idea emprenedora ESO: 300€</w:t>
      </w:r>
    </w:p>
    <w:p w:rsidR="00F62932" w:rsidRPr="00756F58" w:rsidRDefault="00F62932" w:rsidP="00F62932">
      <w:pPr>
        <w:numPr>
          <w:ilvl w:val="0"/>
          <w:numId w:val="7"/>
        </w:numPr>
        <w:spacing w:after="160" w:line="276" w:lineRule="auto"/>
        <w:ind w:right="67"/>
        <w:contextualSpacing/>
        <w:jc w:val="left"/>
        <w:rPr>
          <w:rFonts w:cs="Arial"/>
          <w:lang w:val="ca-ES"/>
        </w:rPr>
      </w:pPr>
      <w:r w:rsidRPr="00756F58">
        <w:rPr>
          <w:rFonts w:cs="Arial"/>
          <w:lang w:val="ca-ES"/>
        </w:rPr>
        <w:t>Accèssit millor idea emprenedora ESO: 100€</w:t>
      </w:r>
    </w:p>
    <w:p w:rsidR="00F62932" w:rsidRPr="00756F58" w:rsidRDefault="00F62932" w:rsidP="00F62932">
      <w:pPr>
        <w:spacing w:line="276" w:lineRule="auto"/>
        <w:ind w:left="708" w:hanging="708"/>
        <w:rPr>
          <w:rFonts w:cs="Arial"/>
          <w:bCs/>
          <w:color w:val="000000"/>
          <w:lang w:val="ca-ES"/>
        </w:rPr>
      </w:pPr>
    </w:p>
    <w:p w:rsidR="00F62932" w:rsidRPr="00756F58" w:rsidRDefault="00F62932" w:rsidP="00F62932">
      <w:pPr>
        <w:spacing w:line="276" w:lineRule="auto"/>
        <w:ind w:left="708" w:hanging="708"/>
        <w:rPr>
          <w:rFonts w:cs="Arial"/>
          <w:b/>
          <w:lang w:val="ca-ES"/>
        </w:rPr>
      </w:pPr>
      <w:r w:rsidRPr="00756F58">
        <w:rPr>
          <w:rFonts w:cs="Arial"/>
          <w:b/>
          <w:bCs/>
          <w:color w:val="000000"/>
          <w:lang w:val="ca-ES"/>
        </w:rPr>
        <w:t>Categoria Batxillerats:</w:t>
      </w:r>
    </w:p>
    <w:p w:rsidR="00F62932" w:rsidRPr="00756F58" w:rsidRDefault="00F62932" w:rsidP="00F62932">
      <w:pPr>
        <w:numPr>
          <w:ilvl w:val="0"/>
          <w:numId w:val="8"/>
        </w:numPr>
        <w:spacing w:after="160" w:line="276" w:lineRule="auto"/>
        <w:ind w:right="67"/>
        <w:contextualSpacing/>
        <w:jc w:val="left"/>
        <w:rPr>
          <w:rFonts w:cs="Arial"/>
          <w:lang w:val="ca-ES"/>
        </w:rPr>
      </w:pPr>
      <w:r w:rsidRPr="00756F58">
        <w:rPr>
          <w:rFonts w:cs="Arial"/>
          <w:lang w:val="ca-ES"/>
        </w:rPr>
        <w:t>Premi millor projecte Batxillerat: 300€</w:t>
      </w:r>
    </w:p>
    <w:p w:rsidR="00F62932" w:rsidRPr="00756F58" w:rsidRDefault="00F62932" w:rsidP="00F62932">
      <w:pPr>
        <w:numPr>
          <w:ilvl w:val="0"/>
          <w:numId w:val="8"/>
        </w:numPr>
        <w:spacing w:after="160" w:line="276" w:lineRule="auto"/>
        <w:ind w:right="67"/>
        <w:contextualSpacing/>
        <w:jc w:val="left"/>
        <w:rPr>
          <w:rFonts w:cs="Arial"/>
          <w:lang w:val="ca-ES"/>
        </w:rPr>
      </w:pPr>
      <w:r w:rsidRPr="00756F58">
        <w:rPr>
          <w:rFonts w:cs="Arial"/>
          <w:lang w:val="ca-ES"/>
        </w:rPr>
        <w:t>Accèssit millor projecte Batxillerat: 100€</w:t>
      </w:r>
    </w:p>
    <w:p w:rsidR="00F62932" w:rsidRPr="00756F58" w:rsidRDefault="00F62932" w:rsidP="00F62932">
      <w:pPr>
        <w:spacing w:line="276" w:lineRule="auto"/>
        <w:ind w:right="67"/>
        <w:contextualSpacing/>
        <w:rPr>
          <w:rFonts w:cs="Arial"/>
          <w:bCs/>
          <w:color w:val="000000"/>
          <w:lang w:val="ca-ES"/>
        </w:rPr>
      </w:pPr>
    </w:p>
    <w:p w:rsidR="00F62932" w:rsidRPr="00756F58" w:rsidRDefault="00F62932" w:rsidP="00F62932">
      <w:pPr>
        <w:spacing w:line="276" w:lineRule="auto"/>
        <w:ind w:right="67"/>
        <w:contextualSpacing/>
        <w:rPr>
          <w:rFonts w:cs="Arial"/>
          <w:b/>
          <w:bCs/>
          <w:color w:val="000000"/>
          <w:lang w:val="ca-ES"/>
        </w:rPr>
      </w:pPr>
      <w:r w:rsidRPr="00756F58">
        <w:rPr>
          <w:rFonts w:cs="Arial"/>
          <w:b/>
          <w:bCs/>
          <w:color w:val="000000"/>
          <w:lang w:val="ca-ES"/>
        </w:rPr>
        <w:t>Categoria Cicles formatius Grau Superior:</w:t>
      </w:r>
    </w:p>
    <w:p w:rsidR="00F62932" w:rsidRPr="00756F58" w:rsidRDefault="00F62932" w:rsidP="00F62932">
      <w:pPr>
        <w:numPr>
          <w:ilvl w:val="0"/>
          <w:numId w:val="8"/>
        </w:numPr>
        <w:spacing w:after="160" w:line="276" w:lineRule="auto"/>
        <w:ind w:right="67"/>
        <w:contextualSpacing/>
        <w:jc w:val="left"/>
        <w:rPr>
          <w:rFonts w:cs="Arial"/>
          <w:lang w:val="ca-ES"/>
        </w:rPr>
      </w:pPr>
      <w:r w:rsidRPr="00756F58">
        <w:rPr>
          <w:rFonts w:cs="Arial"/>
          <w:lang w:val="ca-ES"/>
        </w:rPr>
        <w:t>Premi millor projecte CFGS: 300€</w:t>
      </w:r>
    </w:p>
    <w:p w:rsidR="00F62932" w:rsidRDefault="00F62932" w:rsidP="00F62932">
      <w:pPr>
        <w:numPr>
          <w:ilvl w:val="0"/>
          <w:numId w:val="8"/>
        </w:numPr>
        <w:spacing w:after="160" w:line="276" w:lineRule="auto"/>
        <w:ind w:right="67"/>
        <w:contextualSpacing/>
        <w:jc w:val="left"/>
        <w:rPr>
          <w:rFonts w:cs="Arial"/>
          <w:lang w:val="ca-ES"/>
        </w:rPr>
      </w:pPr>
      <w:r w:rsidRPr="00756F58">
        <w:rPr>
          <w:rFonts w:cs="Arial"/>
          <w:lang w:val="ca-ES"/>
        </w:rPr>
        <w:t>Accèssit millor projecte CFGS: 100€</w:t>
      </w:r>
    </w:p>
    <w:p w:rsidR="0058007F" w:rsidRPr="00756F58" w:rsidRDefault="0058007F" w:rsidP="0058007F">
      <w:pPr>
        <w:spacing w:after="160" w:line="276" w:lineRule="auto"/>
        <w:ind w:left="804" w:right="67"/>
        <w:contextualSpacing/>
        <w:jc w:val="left"/>
        <w:rPr>
          <w:rFonts w:cs="Arial"/>
          <w:lang w:val="ca-ES"/>
        </w:rPr>
      </w:pPr>
    </w:p>
    <w:p w:rsidR="00F62932" w:rsidRPr="00756F58" w:rsidRDefault="00F62932" w:rsidP="00F62932">
      <w:pPr>
        <w:spacing w:line="276" w:lineRule="auto"/>
        <w:rPr>
          <w:rFonts w:cs="Arial"/>
          <w:lang w:val="ca-ES"/>
        </w:rPr>
      </w:pPr>
    </w:p>
    <w:p w:rsidR="00F62932" w:rsidRPr="00756F58" w:rsidRDefault="00F62932" w:rsidP="00F62932">
      <w:pPr>
        <w:spacing w:line="276" w:lineRule="auto"/>
        <w:rPr>
          <w:rFonts w:cs="Arial"/>
          <w:b/>
          <w:lang w:val="ca-ES"/>
        </w:rPr>
      </w:pPr>
      <w:r w:rsidRPr="00756F58">
        <w:rPr>
          <w:rFonts w:cs="Arial"/>
          <w:b/>
          <w:lang w:val="ca-ES"/>
        </w:rPr>
        <w:lastRenderedPageBreak/>
        <w:t xml:space="preserve">Categoria Cicles formatius de Grau Mig: </w:t>
      </w:r>
    </w:p>
    <w:p w:rsidR="00F62932" w:rsidRDefault="00F62932" w:rsidP="00F62932">
      <w:pPr>
        <w:numPr>
          <w:ilvl w:val="0"/>
          <w:numId w:val="9"/>
        </w:numPr>
        <w:spacing w:after="160" w:line="276" w:lineRule="auto"/>
        <w:ind w:right="67"/>
        <w:contextualSpacing/>
        <w:jc w:val="left"/>
        <w:rPr>
          <w:rFonts w:cs="Arial"/>
          <w:lang w:val="ca-ES"/>
        </w:rPr>
      </w:pPr>
      <w:r w:rsidRPr="00756F58">
        <w:rPr>
          <w:rFonts w:cs="Arial"/>
          <w:lang w:val="ca-ES"/>
        </w:rPr>
        <w:t>Premi millor projecte CFGM: 300€</w:t>
      </w:r>
    </w:p>
    <w:p w:rsidR="00756F58" w:rsidRPr="00756F58" w:rsidRDefault="00756F58" w:rsidP="00F62932">
      <w:pPr>
        <w:numPr>
          <w:ilvl w:val="0"/>
          <w:numId w:val="9"/>
        </w:numPr>
        <w:spacing w:after="160" w:line="276" w:lineRule="auto"/>
        <w:ind w:right="67"/>
        <w:contextualSpacing/>
        <w:jc w:val="left"/>
        <w:rPr>
          <w:rFonts w:cs="Arial"/>
          <w:lang w:val="ca-ES"/>
        </w:rPr>
      </w:pPr>
      <w:r>
        <w:rPr>
          <w:rFonts w:cs="Arial"/>
          <w:lang w:val="ca-ES"/>
        </w:rPr>
        <w:t>Accèssit millor projecte CFGM: 100€</w:t>
      </w:r>
    </w:p>
    <w:p w:rsidR="00F62932" w:rsidRPr="00944090" w:rsidRDefault="00F62932" w:rsidP="00F62932">
      <w:pPr>
        <w:spacing w:line="276" w:lineRule="auto"/>
        <w:rPr>
          <w:rFonts w:cs="Arial"/>
          <w:highlight w:val="yellow"/>
          <w:lang w:val="ca-ES"/>
        </w:rPr>
      </w:pPr>
    </w:p>
    <w:p w:rsidR="00F62932" w:rsidRPr="00756F58" w:rsidRDefault="00F62932" w:rsidP="00F62932">
      <w:pPr>
        <w:spacing w:line="276" w:lineRule="auto"/>
        <w:rPr>
          <w:rFonts w:cs="Arial"/>
          <w:b/>
          <w:lang w:val="ca-ES"/>
        </w:rPr>
      </w:pPr>
      <w:r w:rsidRPr="00756F58">
        <w:rPr>
          <w:rFonts w:cs="Arial"/>
          <w:b/>
          <w:lang w:val="ca-ES"/>
        </w:rPr>
        <w:t>Premis especials:</w:t>
      </w:r>
    </w:p>
    <w:p w:rsidR="00F62932" w:rsidRPr="00756F58" w:rsidRDefault="00F62932" w:rsidP="00F62932">
      <w:pPr>
        <w:numPr>
          <w:ilvl w:val="0"/>
          <w:numId w:val="10"/>
        </w:numPr>
        <w:spacing w:after="160" w:line="276" w:lineRule="auto"/>
        <w:ind w:right="67"/>
        <w:contextualSpacing/>
        <w:jc w:val="left"/>
        <w:rPr>
          <w:rFonts w:cs="Arial"/>
          <w:lang w:val="ca-ES"/>
        </w:rPr>
      </w:pPr>
      <w:r w:rsidRPr="00756F58">
        <w:rPr>
          <w:rFonts w:cs="Arial"/>
          <w:lang w:val="ca-ES"/>
        </w:rPr>
        <w:t>Premi al projecte més innovador: 200€</w:t>
      </w:r>
    </w:p>
    <w:p w:rsidR="00F62932" w:rsidRPr="00756F58" w:rsidRDefault="00F62932" w:rsidP="00F62932">
      <w:pPr>
        <w:numPr>
          <w:ilvl w:val="0"/>
          <w:numId w:val="10"/>
        </w:numPr>
        <w:spacing w:after="160" w:line="276" w:lineRule="auto"/>
        <w:ind w:right="67"/>
        <w:contextualSpacing/>
        <w:jc w:val="left"/>
        <w:rPr>
          <w:rFonts w:cs="Arial"/>
          <w:lang w:val="ca-ES"/>
        </w:rPr>
      </w:pPr>
      <w:r w:rsidRPr="00756F58">
        <w:rPr>
          <w:rFonts w:cs="Arial"/>
          <w:lang w:val="ca-ES"/>
        </w:rPr>
        <w:t>Premi al projecte socialment i mediambiental més responsable: 200€</w:t>
      </w:r>
    </w:p>
    <w:p w:rsidR="00F62932" w:rsidRPr="00C3013A" w:rsidRDefault="00F62932" w:rsidP="00F62932">
      <w:pPr>
        <w:spacing w:line="276" w:lineRule="auto"/>
        <w:ind w:left="204" w:right="67"/>
        <w:contextualSpacing/>
        <w:rPr>
          <w:rFonts w:cs="Arial"/>
          <w:lang w:val="ca-ES"/>
        </w:rPr>
      </w:pPr>
    </w:p>
    <w:p w:rsidR="00F62932" w:rsidRPr="00C3013A" w:rsidRDefault="00F62932" w:rsidP="00F62932">
      <w:pPr>
        <w:spacing w:line="276" w:lineRule="auto"/>
        <w:ind w:left="204" w:right="67"/>
        <w:contextualSpacing/>
        <w:rPr>
          <w:rFonts w:cs="Arial"/>
          <w:lang w:val="ca-ES"/>
        </w:rPr>
      </w:pPr>
      <w:r w:rsidRPr="00C3013A">
        <w:rPr>
          <w:rFonts w:cs="Arial"/>
          <w:lang w:val="ca-ES"/>
        </w:rPr>
        <w:t>Els premis de categories especials no podran sumar-se als premis de categories generals.</w:t>
      </w:r>
    </w:p>
    <w:p w:rsidR="00F62932" w:rsidRPr="00C3013A" w:rsidRDefault="00F62932" w:rsidP="00F62932">
      <w:pPr>
        <w:spacing w:before="120" w:after="120" w:line="276" w:lineRule="auto"/>
        <w:rPr>
          <w:rFonts w:cs="Arial"/>
          <w:b/>
          <w:color w:val="262626" w:themeColor="text1" w:themeTint="D9"/>
          <w:u w:val="single"/>
          <w:lang w:val="ca-ES"/>
        </w:rPr>
      </w:pPr>
    </w:p>
    <w:p w:rsidR="00F62932" w:rsidRPr="00C3013A" w:rsidRDefault="00F62932" w:rsidP="00F62932">
      <w:pPr>
        <w:spacing w:before="120" w:after="120" w:line="276" w:lineRule="auto"/>
        <w:rPr>
          <w:rFonts w:cs="Arial"/>
          <w:b/>
          <w:color w:val="262626" w:themeColor="text1" w:themeTint="D9"/>
          <w:u w:val="single"/>
          <w:lang w:val="ca-ES"/>
        </w:rPr>
      </w:pPr>
      <w:r w:rsidRPr="00C3013A">
        <w:rPr>
          <w:rFonts w:cs="Arial"/>
          <w:b/>
          <w:color w:val="262626" w:themeColor="text1" w:themeTint="D9"/>
          <w:u w:val="single"/>
          <w:lang w:val="ca-ES"/>
        </w:rPr>
        <w:t xml:space="preserve">4.- Procediment de concessió </w:t>
      </w:r>
    </w:p>
    <w:p w:rsidR="00F62932" w:rsidRPr="00C3013A" w:rsidRDefault="00F62932" w:rsidP="00F62932">
      <w:pPr>
        <w:overflowPunct w:val="0"/>
        <w:autoSpaceDE w:val="0"/>
        <w:autoSpaceDN w:val="0"/>
        <w:adjustRightInd w:val="0"/>
        <w:spacing w:line="276" w:lineRule="auto"/>
        <w:textAlignment w:val="baseline"/>
        <w:rPr>
          <w:rFonts w:cs="Arial"/>
          <w:lang w:val="ca-ES"/>
        </w:rPr>
      </w:pPr>
      <w:r w:rsidRPr="00C3013A">
        <w:rPr>
          <w:rFonts w:cs="Arial"/>
          <w:lang w:val="ca-ES"/>
        </w:rPr>
        <w:t>El procediment per a l'atorgament de les subvencions previstes en aquesta convocatòria serà el de concurrència pública competitiva, mitjançant concurs públic, d'acord amb allò que disposa l'article 22 de la Llei 38/2003, de 17 de novembre, General de Subvencions.</w:t>
      </w:r>
    </w:p>
    <w:p w:rsidR="00F62932" w:rsidRPr="00C3013A" w:rsidRDefault="00F62932" w:rsidP="00F62932">
      <w:pPr>
        <w:overflowPunct w:val="0"/>
        <w:autoSpaceDE w:val="0"/>
        <w:autoSpaceDN w:val="0"/>
        <w:adjustRightInd w:val="0"/>
        <w:spacing w:line="276" w:lineRule="auto"/>
        <w:textAlignment w:val="baseline"/>
        <w:rPr>
          <w:rFonts w:cs="Arial"/>
          <w:lang w:val="ca-ES"/>
        </w:rPr>
      </w:pPr>
    </w:p>
    <w:p w:rsidR="00F62932" w:rsidRPr="00C3013A" w:rsidRDefault="00F62932" w:rsidP="00F62932">
      <w:pPr>
        <w:spacing w:before="120" w:after="120" w:line="276" w:lineRule="auto"/>
        <w:rPr>
          <w:rFonts w:cs="Arial"/>
          <w:b/>
          <w:color w:val="262626" w:themeColor="text1" w:themeTint="D9"/>
          <w:u w:val="single"/>
          <w:lang w:val="ca-ES"/>
        </w:rPr>
      </w:pPr>
      <w:r w:rsidRPr="00C3013A">
        <w:rPr>
          <w:rFonts w:cs="Arial"/>
          <w:b/>
          <w:color w:val="262626" w:themeColor="text1" w:themeTint="D9"/>
          <w:u w:val="single"/>
          <w:lang w:val="ca-ES"/>
        </w:rPr>
        <w:t>5.- Requisits per la sol·licitud i forma d’acreditar-los</w:t>
      </w:r>
    </w:p>
    <w:p w:rsidR="00F62932" w:rsidRPr="00C3013A" w:rsidRDefault="00F62932" w:rsidP="00F62932">
      <w:pPr>
        <w:spacing w:before="120" w:after="120" w:line="276" w:lineRule="auto"/>
        <w:rPr>
          <w:rFonts w:cs="Arial"/>
          <w:color w:val="262626" w:themeColor="text1" w:themeTint="D9"/>
          <w:lang w:val="ca-ES"/>
        </w:rPr>
      </w:pPr>
      <w:r w:rsidRPr="00C3013A">
        <w:rPr>
          <w:rFonts w:cs="Arial"/>
          <w:color w:val="262626" w:themeColor="text1" w:themeTint="D9"/>
          <w:lang w:val="ca-ES"/>
        </w:rPr>
        <w:t xml:space="preserve">1.- Podran ser beneficiaris d’aquestes subvencions les </w:t>
      </w:r>
      <w:r w:rsidRPr="00C3013A">
        <w:rPr>
          <w:rFonts w:cs="Arial"/>
          <w:lang w:val="ca-ES"/>
        </w:rPr>
        <w:t xml:space="preserve">persones físiques </w:t>
      </w:r>
      <w:r w:rsidRPr="00C3013A">
        <w:rPr>
          <w:rFonts w:cs="Arial"/>
          <w:color w:val="262626" w:themeColor="text1" w:themeTint="D9"/>
          <w:lang w:val="ca-ES"/>
        </w:rPr>
        <w:t>que hagin realitzat el treball pertinent que fonamenta el seu atorgament</w:t>
      </w:r>
      <w:r w:rsidR="009860F9">
        <w:rPr>
          <w:rFonts w:cs="Arial"/>
          <w:color w:val="262626" w:themeColor="text1" w:themeTint="D9"/>
          <w:lang w:val="ca-ES"/>
        </w:rPr>
        <w:t xml:space="preserve"> durant el curs 25-26</w:t>
      </w:r>
      <w:r w:rsidRPr="00C3013A">
        <w:rPr>
          <w:rFonts w:cs="Arial"/>
          <w:color w:val="262626" w:themeColor="text1" w:themeTint="D9"/>
          <w:lang w:val="ca-ES"/>
        </w:rPr>
        <w:t>, sempre que no estiguin afectades per cap de les prohibicions contingudes a l’art. 13 de la Llei 38/2003, de 17 de novembre, General de Subvencions (en endavant LGS), i reuneixin les següents condicions:</w:t>
      </w:r>
    </w:p>
    <w:p w:rsidR="00F62932" w:rsidRPr="00C3013A" w:rsidRDefault="00F62932" w:rsidP="00F62932">
      <w:pPr>
        <w:spacing w:before="120" w:after="120" w:line="276" w:lineRule="auto"/>
        <w:ind w:left="720"/>
        <w:contextualSpacing/>
        <w:jc w:val="left"/>
        <w:rPr>
          <w:rFonts w:cs="Arial"/>
          <w:color w:val="262626" w:themeColor="text1" w:themeTint="D9"/>
          <w:lang w:val="ca-ES"/>
        </w:rPr>
      </w:pPr>
      <w:r w:rsidRPr="00C3013A">
        <w:rPr>
          <w:rFonts w:cs="Arial"/>
          <w:lang w:val="ca-ES"/>
        </w:rPr>
        <w:t>Les persones físiques, que compleixin els requisits que tot seguit es detallen:</w:t>
      </w:r>
    </w:p>
    <w:p w:rsidR="00F62932" w:rsidRPr="00C3013A" w:rsidRDefault="00F62932" w:rsidP="00F62932">
      <w:pPr>
        <w:numPr>
          <w:ilvl w:val="0"/>
          <w:numId w:val="5"/>
        </w:numPr>
        <w:spacing w:before="120" w:after="120" w:line="276" w:lineRule="auto"/>
        <w:contextualSpacing/>
        <w:jc w:val="left"/>
        <w:rPr>
          <w:rFonts w:cs="Arial"/>
          <w:color w:val="262626" w:themeColor="text1" w:themeTint="D9"/>
          <w:lang w:val="ca-ES"/>
        </w:rPr>
      </w:pPr>
      <w:r w:rsidRPr="00C3013A">
        <w:rPr>
          <w:rFonts w:cs="Arial"/>
          <w:lang w:val="ca-ES"/>
        </w:rPr>
        <w:t>Poden optar a les subvencions que són objecte d’aquesta convocatòria l’alumnat dels centres educatius de Sant Vicenç de Castellet que cursin ESO, GFGM, CFGS i Batxillerat.</w:t>
      </w:r>
    </w:p>
    <w:p w:rsidR="00F62932" w:rsidRPr="00C3013A" w:rsidRDefault="00F62932" w:rsidP="00F62932">
      <w:pPr>
        <w:spacing w:before="120" w:after="120" w:line="276" w:lineRule="auto"/>
        <w:jc w:val="left"/>
        <w:rPr>
          <w:rFonts w:cs="Arial"/>
          <w:color w:val="262626" w:themeColor="text1" w:themeTint="D9"/>
          <w:lang w:val="ca-ES"/>
        </w:rPr>
      </w:pPr>
      <w:r w:rsidRPr="00C3013A">
        <w:rPr>
          <w:rFonts w:cs="Arial"/>
          <w:color w:val="262626" w:themeColor="text1" w:themeTint="D9"/>
          <w:lang w:val="ca-ES"/>
        </w:rPr>
        <w:t>2.- La concurrència d’aquests requisits s’acreditarà en el moment de presentar la sol·licitud, mitjançant la presentació dels documents que s’indiquen a l’article següent.</w:t>
      </w:r>
    </w:p>
    <w:p w:rsidR="00F62932" w:rsidRPr="00C3013A" w:rsidRDefault="00F62932" w:rsidP="00F62932">
      <w:pPr>
        <w:spacing w:before="120" w:after="120" w:line="276" w:lineRule="auto"/>
        <w:rPr>
          <w:rFonts w:cs="Arial"/>
          <w:color w:val="262626" w:themeColor="text1" w:themeTint="D9"/>
          <w:lang w:val="ca-ES"/>
        </w:rPr>
      </w:pPr>
    </w:p>
    <w:p w:rsidR="00F62932" w:rsidRPr="00C3013A" w:rsidRDefault="00F62932" w:rsidP="00F62932">
      <w:pPr>
        <w:spacing w:before="120" w:after="120" w:line="276" w:lineRule="auto"/>
        <w:rPr>
          <w:rFonts w:cs="Arial"/>
          <w:b/>
          <w:color w:val="262626" w:themeColor="text1" w:themeTint="D9"/>
          <w:u w:val="single"/>
          <w:lang w:val="ca-ES"/>
        </w:rPr>
      </w:pPr>
      <w:r w:rsidRPr="00C3013A">
        <w:rPr>
          <w:rFonts w:cs="Arial"/>
          <w:b/>
          <w:color w:val="262626" w:themeColor="text1" w:themeTint="D9"/>
          <w:u w:val="single"/>
          <w:lang w:val="ca-ES"/>
        </w:rPr>
        <w:t>6.- Documents que han d’acompanyar a la sol·licitud</w:t>
      </w:r>
    </w:p>
    <w:p w:rsidR="00F62932" w:rsidRPr="00C3013A" w:rsidRDefault="00F62932" w:rsidP="00F62932">
      <w:pPr>
        <w:spacing w:before="120" w:after="120" w:line="276" w:lineRule="auto"/>
        <w:rPr>
          <w:rFonts w:cs="Arial"/>
          <w:color w:val="262626" w:themeColor="text1" w:themeTint="D9"/>
          <w:lang w:val="ca-ES"/>
        </w:rPr>
      </w:pPr>
      <w:r w:rsidRPr="00C3013A">
        <w:rPr>
          <w:rFonts w:cs="Arial"/>
          <w:color w:val="262626" w:themeColor="text1" w:themeTint="D9"/>
          <w:lang w:val="ca-ES"/>
        </w:rPr>
        <w:t xml:space="preserve">a. El centre educatiu lliurarà en una instància a l’Ajuntament de Sant Vicenç de Castellet el document d’inscripció general de l’alumnat participant. Aquest document es podrà trobar a </w:t>
      </w:r>
      <w:r>
        <w:rPr>
          <w:rFonts w:cs="Arial"/>
          <w:color w:val="262626" w:themeColor="text1" w:themeTint="D9"/>
          <w:lang w:val="ca-ES"/>
        </w:rPr>
        <w:t>l’ANNEX 1</w:t>
      </w:r>
      <w:r w:rsidRPr="00C3013A">
        <w:rPr>
          <w:rFonts w:cs="Arial"/>
          <w:color w:val="262626" w:themeColor="text1" w:themeTint="D9"/>
          <w:lang w:val="ca-ES"/>
        </w:rPr>
        <w:t>.</w:t>
      </w:r>
    </w:p>
    <w:p w:rsidR="00F62932" w:rsidRDefault="00F62932" w:rsidP="00F62932">
      <w:pPr>
        <w:spacing w:before="120" w:after="120" w:line="276" w:lineRule="auto"/>
        <w:rPr>
          <w:rFonts w:cs="Arial"/>
          <w:b/>
          <w:color w:val="262626" w:themeColor="text1" w:themeTint="D9"/>
          <w:lang w:val="ca-ES"/>
        </w:rPr>
      </w:pPr>
      <w:r w:rsidRPr="00C3013A">
        <w:rPr>
          <w:rFonts w:cs="Arial"/>
          <w:color w:val="262626" w:themeColor="text1" w:themeTint="D9"/>
          <w:lang w:val="ca-ES"/>
        </w:rPr>
        <w:t xml:space="preserve">b. El centre educatiu, lliurarà tots els treballs dels inscrits en format </w:t>
      </w:r>
      <w:proofErr w:type="spellStart"/>
      <w:r w:rsidRPr="00C3013A">
        <w:rPr>
          <w:rFonts w:cs="Arial"/>
          <w:color w:val="262626" w:themeColor="text1" w:themeTint="D9"/>
          <w:lang w:val="ca-ES"/>
        </w:rPr>
        <w:t>pdf</w:t>
      </w:r>
      <w:proofErr w:type="spellEnd"/>
      <w:r w:rsidRPr="00C3013A">
        <w:rPr>
          <w:rFonts w:cs="Arial"/>
          <w:color w:val="262626" w:themeColor="text1" w:themeTint="D9"/>
          <w:lang w:val="ca-ES"/>
        </w:rPr>
        <w:t xml:space="preserve"> i </w:t>
      </w:r>
      <w:r w:rsidRPr="00944090">
        <w:rPr>
          <w:rFonts w:cs="Arial"/>
          <w:b/>
          <w:color w:val="262626" w:themeColor="text1" w:themeTint="D9"/>
          <w:lang w:val="ca-ES"/>
        </w:rPr>
        <w:t>sense el nom de l’autoria.</w:t>
      </w:r>
    </w:p>
    <w:p w:rsidR="009860F9" w:rsidRDefault="009860F9" w:rsidP="00F62932">
      <w:pPr>
        <w:spacing w:before="120" w:after="120" w:line="276" w:lineRule="auto"/>
        <w:rPr>
          <w:rFonts w:cs="Arial"/>
          <w:color w:val="262626" w:themeColor="text1" w:themeTint="D9"/>
          <w:lang w:val="ca-ES"/>
        </w:rPr>
      </w:pPr>
      <w:r w:rsidRPr="009860F9">
        <w:rPr>
          <w:rFonts w:cs="Arial"/>
          <w:color w:val="262626" w:themeColor="text1" w:themeTint="D9"/>
          <w:lang w:val="ca-ES"/>
        </w:rPr>
        <w:t>c. En el moment de la presentació del treball cada participant ha de presentar una declaració responsable per a la participació als premis (ANNEX 2).</w:t>
      </w:r>
    </w:p>
    <w:p w:rsidR="00F62932" w:rsidRPr="00C3013A" w:rsidRDefault="009860F9" w:rsidP="00F62932">
      <w:pPr>
        <w:spacing w:before="120" w:after="120" w:line="276" w:lineRule="auto"/>
        <w:rPr>
          <w:rFonts w:cs="Arial"/>
          <w:color w:val="262626" w:themeColor="text1" w:themeTint="D9"/>
          <w:lang w:val="ca-ES"/>
        </w:rPr>
      </w:pPr>
      <w:r>
        <w:rPr>
          <w:rFonts w:cs="Arial"/>
          <w:color w:val="262626" w:themeColor="text1" w:themeTint="D9"/>
          <w:lang w:val="ca-ES"/>
        </w:rPr>
        <w:t>Un cop atorgats els premis, cada</w:t>
      </w:r>
      <w:r w:rsidR="00F62932" w:rsidRPr="00C3013A">
        <w:rPr>
          <w:rFonts w:cs="Arial"/>
          <w:color w:val="262626" w:themeColor="text1" w:themeTint="D9"/>
          <w:lang w:val="ca-ES"/>
        </w:rPr>
        <w:t xml:space="preserve"> participant a nivell individual per poder optar al benefici dels premis caldrà que presenti:</w:t>
      </w:r>
    </w:p>
    <w:p w:rsidR="00F62932" w:rsidRPr="00C3013A" w:rsidRDefault="00F62932" w:rsidP="00F62932">
      <w:pPr>
        <w:spacing w:line="276" w:lineRule="auto"/>
        <w:ind w:left="1440"/>
        <w:rPr>
          <w:rFonts w:cs="Arial"/>
          <w:lang w:val="ca-ES"/>
        </w:rPr>
      </w:pPr>
    </w:p>
    <w:p w:rsidR="009860F9" w:rsidRPr="00C3013A" w:rsidRDefault="009860F9" w:rsidP="009860F9">
      <w:pPr>
        <w:pStyle w:val="Prrafodelista"/>
        <w:numPr>
          <w:ilvl w:val="1"/>
          <w:numId w:val="6"/>
        </w:numPr>
        <w:tabs>
          <w:tab w:val="clear" w:pos="1440"/>
        </w:tabs>
        <w:spacing w:after="160"/>
        <w:ind w:left="993" w:hanging="284"/>
        <w:rPr>
          <w:rFonts w:cs="Arial"/>
          <w:lang w:val="ca-ES"/>
        </w:rPr>
      </w:pPr>
      <w:r w:rsidRPr="00C3013A">
        <w:rPr>
          <w:rFonts w:cs="Arial"/>
          <w:lang w:val="ca-ES"/>
        </w:rPr>
        <w:lastRenderedPageBreak/>
        <w:t>Instància de sol·licitud del premi en cas de ser beneficiari per la resolució del jurat. Podrà fer-ho a títol personal o representat per pare / mare o tutor/a legal.</w:t>
      </w:r>
    </w:p>
    <w:p w:rsidR="00F62932" w:rsidRPr="009860F9" w:rsidRDefault="00F62932" w:rsidP="009860F9">
      <w:pPr>
        <w:pStyle w:val="Prrafodelista"/>
        <w:numPr>
          <w:ilvl w:val="1"/>
          <w:numId w:val="6"/>
        </w:numPr>
        <w:spacing w:after="160"/>
        <w:ind w:left="993" w:hanging="273"/>
        <w:rPr>
          <w:rFonts w:cs="Arial"/>
          <w:lang w:val="ca-ES"/>
        </w:rPr>
      </w:pPr>
      <w:r w:rsidRPr="009860F9">
        <w:rPr>
          <w:rFonts w:cs="Arial"/>
          <w:lang w:val="ca-ES"/>
        </w:rPr>
        <w:t>Sol·licitud d’alta o modificació de dades bancàries per als creditors de l’Ajuntament de Sant Vicenç de Castellet de cadascun dels participants en el treball o certificat de titularitat bancària. (Cadascun dels participants del treball). ANNEX 3.</w:t>
      </w:r>
    </w:p>
    <w:p w:rsidR="00F62932" w:rsidRPr="00C3013A" w:rsidRDefault="00F62932" w:rsidP="00F62932">
      <w:pPr>
        <w:spacing w:line="276" w:lineRule="auto"/>
        <w:rPr>
          <w:rFonts w:cs="Arial"/>
          <w:lang w:val="ca-ES"/>
        </w:rPr>
      </w:pPr>
      <w:r w:rsidRPr="00C3013A">
        <w:rPr>
          <w:rFonts w:cs="Arial"/>
          <w:lang w:val="ca-ES"/>
        </w:rPr>
        <w:t>L’esmentada documentació haurà de presentar-se en qualsevol de les llengües cooficials de Catalunya, anirà degudament signada per la persona sol·licitant i serà original o còpia degudament autenticada.</w:t>
      </w:r>
    </w:p>
    <w:p w:rsidR="00F62932" w:rsidRDefault="00F62932" w:rsidP="00F62932">
      <w:pPr>
        <w:spacing w:line="276" w:lineRule="auto"/>
        <w:rPr>
          <w:rFonts w:cs="Arial"/>
          <w:b/>
          <w:u w:val="single"/>
          <w:lang w:val="ca-ES"/>
        </w:rPr>
      </w:pPr>
    </w:p>
    <w:p w:rsidR="00F62932" w:rsidRPr="00C3013A" w:rsidRDefault="00F62932" w:rsidP="00F62932">
      <w:pPr>
        <w:spacing w:line="276" w:lineRule="auto"/>
        <w:rPr>
          <w:rFonts w:cs="Arial"/>
          <w:b/>
          <w:u w:val="single"/>
          <w:lang w:val="ca-ES"/>
        </w:rPr>
      </w:pPr>
      <w:r w:rsidRPr="00C3013A">
        <w:rPr>
          <w:rFonts w:cs="Arial"/>
          <w:b/>
          <w:u w:val="single"/>
          <w:lang w:val="ca-ES"/>
        </w:rPr>
        <w:t>7.- Termini forma i lloc de presentació de les sol·licituds</w:t>
      </w:r>
    </w:p>
    <w:p w:rsidR="00F62932" w:rsidRDefault="00F62932" w:rsidP="00F62932">
      <w:pPr>
        <w:spacing w:line="276" w:lineRule="auto"/>
        <w:rPr>
          <w:rFonts w:cs="Arial"/>
          <w:lang w:val="ca-ES"/>
        </w:rPr>
      </w:pPr>
      <w:r w:rsidRPr="00C3013A">
        <w:rPr>
          <w:rFonts w:cs="Arial"/>
          <w:lang w:val="ca-ES"/>
        </w:rPr>
        <w:t>El termini de presentació de les sol·licituds serà des  de l’endemà de la seva publicació al BO</w:t>
      </w:r>
      <w:r w:rsidR="005E40A4">
        <w:rPr>
          <w:rFonts w:cs="Arial"/>
          <w:lang w:val="ca-ES"/>
        </w:rPr>
        <w:t>PB per part de la BDNS fins al 20</w:t>
      </w:r>
      <w:r w:rsidRPr="00C3013A">
        <w:rPr>
          <w:rFonts w:cs="Arial"/>
          <w:lang w:val="ca-ES"/>
        </w:rPr>
        <w:t xml:space="preserve"> de juny de 202</w:t>
      </w:r>
      <w:r w:rsidR="00944090">
        <w:rPr>
          <w:rFonts w:cs="Arial"/>
          <w:lang w:val="ca-ES"/>
        </w:rPr>
        <w:t>6</w:t>
      </w:r>
      <w:r w:rsidRPr="00C3013A">
        <w:rPr>
          <w:rFonts w:cs="Arial"/>
          <w:lang w:val="ca-ES"/>
        </w:rPr>
        <w:t>.</w:t>
      </w:r>
    </w:p>
    <w:p w:rsidR="00F62932" w:rsidRPr="00C3013A" w:rsidRDefault="00F62932" w:rsidP="00F62932">
      <w:pPr>
        <w:spacing w:line="276" w:lineRule="auto"/>
        <w:rPr>
          <w:rFonts w:cs="Arial"/>
          <w:lang w:val="ca-ES"/>
        </w:rPr>
      </w:pPr>
    </w:p>
    <w:p w:rsidR="00F62932" w:rsidRDefault="00F62932" w:rsidP="00F62932">
      <w:pPr>
        <w:spacing w:line="276" w:lineRule="auto"/>
        <w:rPr>
          <w:rStyle w:val="Hipervnculo"/>
          <w:rFonts w:cs="Arial"/>
          <w:lang w:val="ca-ES"/>
        </w:rPr>
      </w:pPr>
      <w:r w:rsidRPr="00C3013A">
        <w:rPr>
          <w:rFonts w:cs="Arial"/>
          <w:lang w:val="ca-ES"/>
        </w:rPr>
        <w:t xml:space="preserve">Les sol·licituds hauran de presentar-se de forma presencial mitjançant instància genèrica a l’OAC o electrònicament mitjançant instància genèrica a través de la seu electrònica de l’Ajuntament </w:t>
      </w:r>
      <w:hyperlink r:id="rId8" w:history="1">
        <w:r w:rsidRPr="00C3013A">
          <w:rPr>
            <w:rStyle w:val="Hipervnculo"/>
            <w:rFonts w:cs="Arial"/>
            <w:lang w:val="ca-ES"/>
          </w:rPr>
          <w:t>https://www.svc.cat</w:t>
        </w:r>
      </w:hyperlink>
    </w:p>
    <w:p w:rsidR="00F62932" w:rsidRPr="00C3013A" w:rsidRDefault="00F62932" w:rsidP="00F62932">
      <w:pPr>
        <w:spacing w:line="276" w:lineRule="auto"/>
        <w:rPr>
          <w:rFonts w:cs="Arial"/>
          <w:lang w:val="ca-ES"/>
        </w:rPr>
      </w:pPr>
    </w:p>
    <w:p w:rsidR="00F62932" w:rsidRPr="00C3013A" w:rsidRDefault="00F62932" w:rsidP="00F62932">
      <w:pPr>
        <w:spacing w:line="276" w:lineRule="auto"/>
        <w:rPr>
          <w:rFonts w:cs="Arial"/>
          <w:lang w:val="ca-ES"/>
        </w:rPr>
      </w:pPr>
      <w:r w:rsidRPr="00C3013A">
        <w:rPr>
          <w:rFonts w:cs="Arial"/>
          <w:lang w:val="ca-ES"/>
        </w:rPr>
        <w:t>La presentació de la sol·licitud de subvenció pressuposa el coneixement de les normes que la regulen.</w:t>
      </w:r>
    </w:p>
    <w:p w:rsidR="00F62932" w:rsidRPr="00C3013A" w:rsidRDefault="00F62932" w:rsidP="00F62932">
      <w:pPr>
        <w:spacing w:line="276" w:lineRule="auto"/>
        <w:rPr>
          <w:rFonts w:cs="Arial"/>
          <w:lang w:val="ca-ES"/>
        </w:rPr>
      </w:pPr>
    </w:p>
    <w:p w:rsidR="00F62932" w:rsidRPr="00C3013A" w:rsidRDefault="00F62932" w:rsidP="00F62932">
      <w:pPr>
        <w:spacing w:line="276" w:lineRule="auto"/>
        <w:rPr>
          <w:rFonts w:cs="Arial"/>
          <w:b/>
          <w:u w:val="single"/>
          <w:lang w:val="ca-ES"/>
        </w:rPr>
      </w:pPr>
      <w:r w:rsidRPr="00C3013A">
        <w:rPr>
          <w:rFonts w:cs="Arial"/>
          <w:b/>
          <w:u w:val="single"/>
          <w:lang w:val="ca-ES"/>
        </w:rPr>
        <w:t xml:space="preserve">8.- Rectificació de defectes o omissions en la documentació </w:t>
      </w:r>
    </w:p>
    <w:p w:rsidR="00F62932" w:rsidRPr="00C3013A" w:rsidRDefault="00F62932" w:rsidP="00F62932">
      <w:pPr>
        <w:spacing w:line="276" w:lineRule="auto"/>
        <w:rPr>
          <w:rFonts w:cs="Arial"/>
          <w:lang w:val="ca-ES"/>
        </w:rPr>
      </w:pPr>
      <w:r w:rsidRPr="00C3013A">
        <w:rPr>
          <w:rFonts w:cs="Arial"/>
          <w:lang w:val="ca-ES"/>
        </w:rPr>
        <w:t>En cas que la documentació presentada sigui incorrecta o incompleta, es requerirà al/a la beneficiari/ària, per tal que en el termini de deu dies hàbils a partir del dia següent a la notificació, procedeixi a la seva rectificació o a les e</w:t>
      </w:r>
      <w:r w:rsidR="00944090">
        <w:rPr>
          <w:rFonts w:cs="Arial"/>
          <w:lang w:val="ca-ES"/>
        </w:rPr>
        <w:t>s</w:t>
      </w:r>
      <w:r w:rsidRPr="00C3013A">
        <w:rPr>
          <w:rFonts w:cs="Arial"/>
          <w:lang w:val="ca-ES"/>
        </w:rPr>
        <w:t xml:space="preserve">menes necessàries, amb la indicació que si no ho fa així s’entendrà per desistit en la seva sol·licitud. </w:t>
      </w:r>
    </w:p>
    <w:p w:rsidR="00F62932" w:rsidRPr="00C3013A" w:rsidRDefault="00F62932" w:rsidP="00F62932">
      <w:pPr>
        <w:spacing w:line="276" w:lineRule="auto"/>
        <w:rPr>
          <w:rFonts w:cs="Arial"/>
          <w:lang w:val="ca-ES"/>
        </w:rPr>
      </w:pPr>
    </w:p>
    <w:p w:rsidR="00F62932" w:rsidRPr="00C3013A" w:rsidRDefault="00F62932" w:rsidP="00F62932">
      <w:pPr>
        <w:spacing w:line="276" w:lineRule="auto"/>
        <w:rPr>
          <w:rFonts w:cs="Arial"/>
          <w:b/>
          <w:u w:val="single"/>
          <w:lang w:val="ca-ES"/>
        </w:rPr>
      </w:pPr>
      <w:r w:rsidRPr="00C3013A">
        <w:rPr>
          <w:rFonts w:cs="Arial"/>
          <w:b/>
          <w:u w:val="single"/>
          <w:lang w:val="ca-ES"/>
        </w:rPr>
        <w:t>9.- Òrgans competents per a la instrucció i la proposta de concessió</w:t>
      </w:r>
    </w:p>
    <w:p w:rsidR="00F62932" w:rsidRDefault="00F62932" w:rsidP="00F62932">
      <w:pPr>
        <w:spacing w:line="276" w:lineRule="auto"/>
        <w:rPr>
          <w:rFonts w:cs="Arial"/>
          <w:lang w:val="ca-ES"/>
        </w:rPr>
      </w:pPr>
      <w:r w:rsidRPr="00C3013A">
        <w:rPr>
          <w:rFonts w:cs="Arial"/>
          <w:lang w:val="ca-ES"/>
        </w:rPr>
        <w:t>L’òrgan responsable de la instrucció del procediment per a l’atorgament de les subvencions objecte de la present convocatòria serà la regidoria d’Ensenyament de Sant Vicenç de Castellet.</w:t>
      </w:r>
    </w:p>
    <w:p w:rsidR="00F62932" w:rsidRPr="00C3013A" w:rsidRDefault="00F62932" w:rsidP="00F62932">
      <w:pPr>
        <w:spacing w:line="276" w:lineRule="auto"/>
        <w:rPr>
          <w:rFonts w:cs="Arial"/>
          <w:lang w:val="ca-ES"/>
        </w:rPr>
      </w:pPr>
    </w:p>
    <w:p w:rsidR="00F62932" w:rsidRPr="00C3013A" w:rsidRDefault="00F62932" w:rsidP="00F62932">
      <w:pPr>
        <w:spacing w:line="276" w:lineRule="auto"/>
        <w:rPr>
          <w:rFonts w:cs="Arial"/>
          <w:lang w:val="ca-ES"/>
        </w:rPr>
      </w:pPr>
      <w:r w:rsidRPr="00C3013A">
        <w:rPr>
          <w:rFonts w:cs="Arial"/>
          <w:lang w:val="ca-ES"/>
        </w:rPr>
        <w:t>La proposta de concessió de les subvencions serà elaborada per un òrgan col·legiat constituït d’acord amb allò previst a l’article 8 de les bases reguladores de la subvenció i estarà format per les següents persones:</w:t>
      </w:r>
    </w:p>
    <w:p w:rsidR="00F62932" w:rsidRPr="00C3013A" w:rsidRDefault="00F62932" w:rsidP="00F62932">
      <w:pPr>
        <w:widowControl w:val="0"/>
        <w:numPr>
          <w:ilvl w:val="0"/>
          <w:numId w:val="4"/>
        </w:numPr>
        <w:suppressAutoHyphens/>
        <w:autoSpaceDE w:val="0"/>
        <w:autoSpaceDN w:val="0"/>
        <w:spacing w:after="160" w:line="276" w:lineRule="auto"/>
        <w:contextualSpacing/>
        <w:jc w:val="left"/>
        <w:textAlignment w:val="baseline"/>
        <w:rPr>
          <w:rFonts w:eastAsia="Verdana" w:cs="Arial"/>
          <w:bCs/>
          <w:kern w:val="3"/>
          <w:lang w:val="ca-ES" w:eastAsia="zh-CN" w:bidi="hi-IN"/>
        </w:rPr>
      </w:pPr>
      <w:r w:rsidRPr="00C3013A">
        <w:rPr>
          <w:rFonts w:eastAsia="Verdana" w:cs="Arial"/>
          <w:bCs/>
          <w:kern w:val="3"/>
          <w:lang w:val="ca-ES" w:eastAsia="zh-CN" w:bidi="hi-IN"/>
        </w:rPr>
        <w:t>Tècni</w:t>
      </w:r>
      <w:r>
        <w:rPr>
          <w:rFonts w:eastAsia="Verdana" w:cs="Arial"/>
          <w:bCs/>
          <w:kern w:val="3"/>
          <w:lang w:val="ca-ES" w:eastAsia="zh-CN" w:bidi="hi-IN"/>
        </w:rPr>
        <w:t>ca de l’Àrea de Serveis a les persones o membre en qui delegui</w:t>
      </w:r>
      <w:r w:rsidRPr="00C3013A">
        <w:rPr>
          <w:rFonts w:eastAsia="Verdana" w:cs="Arial"/>
          <w:bCs/>
          <w:kern w:val="3"/>
          <w:lang w:val="ca-ES" w:eastAsia="zh-CN" w:bidi="hi-IN"/>
        </w:rPr>
        <w:t>.</w:t>
      </w:r>
    </w:p>
    <w:p w:rsidR="00F62932" w:rsidRPr="00C3013A" w:rsidRDefault="00F62932" w:rsidP="00F62932">
      <w:pPr>
        <w:widowControl w:val="0"/>
        <w:numPr>
          <w:ilvl w:val="0"/>
          <w:numId w:val="4"/>
        </w:numPr>
        <w:suppressAutoHyphens/>
        <w:autoSpaceDE w:val="0"/>
        <w:autoSpaceDN w:val="0"/>
        <w:spacing w:after="160" w:line="276" w:lineRule="auto"/>
        <w:contextualSpacing/>
        <w:jc w:val="left"/>
        <w:textAlignment w:val="baseline"/>
        <w:rPr>
          <w:rFonts w:eastAsia="Verdana" w:cs="Arial"/>
          <w:bCs/>
          <w:kern w:val="3"/>
          <w:lang w:val="ca-ES" w:eastAsia="zh-CN" w:bidi="hi-IN"/>
        </w:rPr>
      </w:pPr>
      <w:r w:rsidRPr="00C3013A">
        <w:rPr>
          <w:rFonts w:eastAsia="Verdana" w:cs="Arial"/>
          <w:bCs/>
          <w:kern w:val="3"/>
          <w:lang w:val="ca-ES" w:eastAsia="zh-CN" w:bidi="hi-IN"/>
        </w:rPr>
        <w:t>Administratiu</w:t>
      </w:r>
      <w:r>
        <w:rPr>
          <w:rFonts w:eastAsia="Verdana" w:cs="Arial"/>
          <w:bCs/>
          <w:kern w:val="3"/>
          <w:lang w:val="ca-ES" w:eastAsia="zh-CN" w:bidi="hi-IN"/>
        </w:rPr>
        <w:t>/va</w:t>
      </w:r>
      <w:r w:rsidRPr="00C3013A">
        <w:rPr>
          <w:rFonts w:eastAsia="Verdana" w:cs="Arial"/>
          <w:bCs/>
          <w:kern w:val="3"/>
          <w:lang w:val="ca-ES" w:eastAsia="zh-CN" w:bidi="hi-IN"/>
        </w:rPr>
        <w:t xml:space="preserve"> de Serveis a les Persones o </w:t>
      </w:r>
      <w:r>
        <w:rPr>
          <w:rFonts w:eastAsia="Verdana" w:cs="Arial"/>
          <w:bCs/>
          <w:kern w:val="3"/>
          <w:lang w:val="ca-ES" w:eastAsia="zh-CN" w:bidi="hi-IN"/>
        </w:rPr>
        <w:t>membre</w:t>
      </w:r>
      <w:r w:rsidRPr="00C3013A">
        <w:rPr>
          <w:rFonts w:eastAsia="Verdana" w:cs="Arial"/>
          <w:bCs/>
          <w:kern w:val="3"/>
          <w:lang w:val="ca-ES" w:eastAsia="zh-CN" w:bidi="hi-IN"/>
        </w:rPr>
        <w:t xml:space="preserve"> en qui delegui.</w:t>
      </w:r>
    </w:p>
    <w:p w:rsidR="00F62932" w:rsidRPr="00C3013A" w:rsidRDefault="00F62932" w:rsidP="00F62932">
      <w:pPr>
        <w:widowControl w:val="0"/>
        <w:numPr>
          <w:ilvl w:val="0"/>
          <w:numId w:val="4"/>
        </w:numPr>
        <w:suppressAutoHyphens/>
        <w:autoSpaceDE w:val="0"/>
        <w:autoSpaceDN w:val="0"/>
        <w:spacing w:after="160" w:line="276" w:lineRule="auto"/>
        <w:contextualSpacing/>
        <w:jc w:val="left"/>
        <w:textAlignment w:val="baseline"/>
        <w:rPr>
          <w:rFonts w:eastAsia="Verdana" w:cs="Arial"/>
          <w:bCs/>
          <w:kern w:val="3"/>
          <w:lang w:val="ca-ES" w:eastAsia="zh-CN" w:bidi="hi-IN"/>
        </w:rPr>
      </w:pPr>
      <w:r w:rsidRPr="00C3013A">
        <w:rPr>
          <w:rFonts w:eastAsia="Verdana" w:cs="Arial"/>
          <w:bCs/>
          <w:kern w:val="3"/>
          <w:lang w:val="ca-ES" w:eastAsia="zh-CN" w:bidi="hi-IN"/>
        </w:rPr>
        <w:t>Direcció de l’Institut Castellet o membre en qui delegui.</w:t>
      </w:r>
    </w:p>
    <w:p w:rsidR="00F62932" w:rsidRPr="00C3013A" w:rsidRDefault="00F62932" w:rsidP="00F62932">
      <w:pPr>
        <w:widowControl w:val="0"/>
        <w:numPr>
          <w:ilvl w:val="0"/>
          <w:numId w:val="4"/>
        </w:numPr>
        <w:suppressAutoHyphens/>
        <w:autoSpaceDE w:val="0"/>
        <w:autoSpaceDN w:val="0"/>
        <w:spacing w:after="160" w:line="276" w:lineRule="auto"/>
        <w:contextualSpacing/>
        <w:jc w:val="left"/>
        <w:textAlignment w:val="baseline"/>
        <w:rPr>
          <w:rFonts w:eastAsia="Verdana" w:cs="Arial"/>
          <w:bCs/>
          <w:kern w:val="3"/>
          <w:lang w:val="ca-ES" w:eastAsia="zh-CN" w:bidi="hi-IN"/>
        </w:rPr>
      </w:pPr>
      <w:r w:rsidRPr="00C3013A">
        <w:rPr>
          <w:rFonts w:eastAsia="Verdana" w:cs="Arial"/>
          <w:bCs/>
          <w:kern w:val="3"/>
          <w:lang w:val="ca-ES" w:eastAsia="zh-CN" w:bidi="hi-IN"/>
        </w:rPr>
        <w:t>Direcció de l’Escola FEDAC o membre en qui delegui.</w:t>
      </w:r>
    </w:p>
    <w:p w:rsidR="00F62932" w:rsidRPr="00C3013A" w:rsidRDefault="00F62932" w:rsidP="00F62932">
      <w:pPr>
        <w:widowControl w:val="0"/>
        <w:numPr>
          <w:ilvl w:val="0"/>
          <w:numId w:val="4"/>
        </w:numPr>
        <w:suppressAutoHyphens/>
        <w:autoSpaceDE w:val="0"/>
        <w:autoSpaceDN w:val="0"/>
        <w:spacing w:after="160" w:line="276" w:lineRule="auto"/>
        <w:contextualSpacing/>
        <w:jc w:val="left"/>
        <w:textAlignment w:val="baseline"/>
        <w:rPr>
          <w:rFonts w:eastAsia="Verdana" w:cs="Arial"/>
          <w:bCs/>
          <w:kern w:val="3"/>
          <w:lang w:val="ca-ES" w:eastAsia="zh-CN" w:bidi="hi-IN"/>
        </w:rPr>
      </w:pPr>
      <w:r w:rsidRPr="00C3013A">
        <w:rPr>
          <w:rFonts w:eastAsia="Verdana" w:cs="Arial"/>
          <w:bCs/>
          <w:kern w:val="3"/>
          <w:lang w:val="ca-ES" w:eastAsia="zh-CN" w:bidi="hi-IN"/>
        </w:rPr>
        <w:t>Direcció de l’Escola Montserrat o membre en qui delegui.</w:t>
      </w:r>
    </w:p>
    <w:p w:rsidR="00F62932" w:rsidRPr="00C3013A" w:rsidRDefault="00F62932" w:rsidP="00F62932">
      <w:pPr>
        <w:widowControl w:val="0"/>
        <w:suppressAutoHyphens/>
        <w:autoSpaceDE w:val="0"/>
        <w:autoSpaceDN w:val="0"/>
        <w:spacing w:line="276" w:lineRule="auto"/>
        <w:ind w:left="708"/>
        <w:textAlignment w:val="baseline"/>
        <w:rPr>
          <w:rFonts w:eastAsia="Verdana" w:cs="Arial"/>
          <w:bCs/>
          <w:kern w:val="3"/>
          <w:lang w:val="ca-ES" w:eastAsia="zh-CN" w:bidi="hi-IN"/>
        </w:rPr>
      </w:pPr>
    </w:p>
    <w:p w:rsidR="00F62932" w:rsidRDefault="00F62932" w:rsidP="00F62932">
      <w:pPr>
        <w:spacing w:line="276" w:lineRule="auto"/>
        <w:rPr>
          <w:rFonts w:cs="Arial"/>
          <w:lang w:val="ca-ES"/>
        </w:rPr>
      </w:pPr>
      <w:r w:rsidRPr="00C3013A">
        <w:rPr>
          <w:rFonts w:cs="Arial"/>
          <w:lang w:val="ca-ES"/>
        </w:rPr>
        <w:t>L’òrgan responsable de la resolució del procediment per a l’atorgament de les subvencions serà la Junta de Govern Local.</w:t>
      </w:r>
    </w:p>
    <w:p w:rsidR="00F62932" w:rsidRPr="00C3013A" w:rsidRDefault="00F62932" w:rsidP="00F62932">
      <w:pPr>
        <w:spacing w:line="276" w:lineRule="auto"/>
        <w:rPr>
          <w:rFonts w:cs="Arial"/>
          <w:lang w:val="ca-ES"/>
        </w:rPr>
      </w:pPr>
    </w:p>
    <w:p w:rsidR="00F62932" w:rsidRPr="00C3013A" w:rsidRDefault="00F62932" w:rsidP="00F62932">
      <w:pPr>
        <w:spacing w:line="276" w:lineRule="auto"/>
        <w:rPr>
          <w:rFonts w:cs="Arial"/>
          <w:lang w:val="ca-ES"/>
        </w:rPr>
      </w:pPr>
      <w:r w:rsidRPr="00C3013A">
        <w:rPr>
          <w:rFonts w:cs="Arial"/>
          <w:lang w:val="ca-ES"/>
        </w:rPr>
        <w:t>L’òrgan competent per a la concessió podrà, de conformitat amb el que estableixi l’òrgan col·legiat, deixar desert el concurs o no esgotar el crèdit total previst.</w:t>
      </w:r>
    </w:p>
    <w:p w:rsidR="00F62932" w:rsidRPr="00C3013A" w:rsidRDefault="00F62932" w:rsidP="00F62932">
      <w:pPr>
        <w:spacing w:line="276" w:lineRule="auto"/>
        <w:rPr>
          <w:rFonts w:cs="Arial"/>
          <w:lang w:val="ca-ES"/>
        </w:rPr>
      </w:pPr>
    </w:p>
    <w:p w:rsidR="00F62932" w:rsidRPr="00C3013A" w:rsidRDefault="00F62932" w:rsidP="00F62932">
      <w:pPr>
        <w:spacing w:line="276" w:lineRule="auto"/>
        <w:rPr>
          <w:rFonts w:cs="Arial"/>
          <w:b/>
          <w:u w:val="single"/>
          <w:lang w:val="ca-ES"/>
        </w:rPr>
      </w:pPr>
      <w:r w:rsidRPr="00C3013A">
        <w:rPr>
          <w:rFonts w:cs="Arial"/>
          <w:b/>
          <w:u w:val="single"/>
          <w:lang w:val="ca-ES"/>
        </w:rPr>
        <w:t>10.- Criteris objectius d’atorgament de la subvenció</w:t>
      </w:r>
    </w:p>
    <w:p w:rsidR="00F62932" w:rsidRPr="00C3013A" w:rsidRDefault="00F62932" w:rsidP="00F62932">
      <w:pPr>
        <w:spacing w:line="276" w:lineRule="auto"/>
        <w:rPr>
          <w:rFonts w:cs="Arial"/>
          <w:lang w:val="ca-ES"/>
        </w:rPr>
      </w:pPr>
      <w:r w:rsidRPr="00C3013A">
        <w:rPr>
          <w:rFonts w:cs="Arial"/>
          <w:lang w:val="ca-ES"/>
        </w:rPr>
        <w:t>Les subvencions s’atorgaran a aquells treballs que obtinguin millor valoració un cop aplicats els següents criteris objectius:</w:t>
      </w:r>
    </w:p>
    <w:p w:rsidR="00F62932" w:rsidRDefault="00F62932" w:rsidP="00F62932">
      <w:pPr>
        <w:spacing w:line="276" w:lineRule="auto"/>
        <w:rPr>
          <w:rFonts w:cs="Arial"/>
          <w:lang w:val="ca-ES"/>
        </w:rPr>
      </w:pPr>
    </w:p>
    <w:p w:rsidR="00F62932" w:rsidRPr="00C3013A" w:rsidRDefault="00F62932" w:rsidP="00F62932">
      <w:pPr>
        <w:spacing w:line="276" w:lineRule="auto"/>
        <w:rPr>
          <w:rFonts w:cs="Arial"/>
          <w:lang w:val="ca-ES"/>
        </w:rPr>
      </w:pPr>
      <w:r w:rsidRPr="00C3013A">
        <w:rPr>
          <w:rFonts w:cs="Arial"/>
          <w:lang w:val="ca-ES"/>
        </w:rPr>
        <w:t>Per a la valoració de la qualitat dels projectes pel que fa a rigor, qualitat i emprenedoria, es tindran en compte els següents criteris de valoració.</w:t>
      </w:r>
    </w:p>
    <w:p w:rsidR="00F62932" w:rsidRPr="00C3013A" w:rsidRDefault="00F62932" w:rsidP="00F62932">
      <w:pPr>
        <w:spacing w:line="276" w:lineRule="auto"/>
        <w:rPr>
          <w:rFonts w:cs="Arial"/>
          <w:lang w:val="ca-ES"/>
        </w:rPr>
      </w:pPr>
      <w:r w:rsidRPr="00C3013A">
        <w:rPr>
          <w:rFonts w:cs="Arial"/>
          <w:lang w:val="ca-ES"/>
        </w:rPr>
        <w:t>a. G</w:t>
      </w:r>
      <w:r w:rsidRPr="00C3013A">
        <w:rPr>
          <w:rFonts w:cs="Arial"/>
          <w:spacing w:val="-1"/>
          <w:lang w:val="ca-ES"/>
        </w:rPr>
        <w:t>r</w:t>
      </w:r>
      <w:r w:rsidRPr="00C3013A">
        <w:rPr>
          <w:rFonts w:cs="Arial"/>
          <w:lang w:val="ca-ES"/>
        </w:rPr>
        <w:t>au</w:t>
      </w:r>
      <w:r w:rsidRPr="00C3013A">
        <w:rPr>
          <w:rFonts w:cs="Arial"/>
          <w:spacing w:val="-1"/>
          <w:lang w:val="ca-ES"/>
        </w:rPr>
        <w:t xml:space="preserve"> </w:t>
      </w:r>
      <w:r w:rsidRPr="00C3013A">
        <w:rPr>
          <w:rFonts w:cs="Arial"/>
          <w:lang w:val="ca-ES"/>
        </w:rPr>
        <w:t>d’i</w:t>
      </w:r>
      <w:r w:rsidRPr="00C3013A">
        <w:rPr>
          <w:rFonts w:cs="Arial"/>
          <w:spacing w:val="-1"/>
          <w:lang w:val="ca-ES"/>
        </w:rPr>
        <w:t>n</w:t>
      </w:r>
      <w:r w:rsidRPr="00C3013A">
        <w:rPr>
          <w:rFonts w:cs="Arial"/>
          <w:lang w:val="ca-ES"/>
        </w:rPr>
        <w:t>no</w:t>
      </w:r>
      <w:r w:rsidRPr="00C3013A">
        <w:rPr>
          <w:rFonts w:cs="Arial"/>
          <w:spacing w:val="-2"/>
          <w:lang w:val="ca-ES"/>
        </w:rPr>
        <w:t>v</w:t>
      </w:r>
      <w:r w:rsidRPr="00C3013A">
        <w:rPr>
          <w:rFonts w:cs="Arial"/>
          <w:lang w:val="ca-ES"/>
        </w:rPr>
        <w:t>ació</w:t>
      </w:r>
      <w:r w:rsidRPr="00C3013A">
        <w:rPr>
          <w:rFonts w:cs="Arial"/>
          <w:spacing w:val="-10"/>
          <w:lang w:val="ca-ES"/>
        </w:rPr>
        <w:t xml:space="preserve"> </w:t>
      </w:r>
      <w:r w:rsidRPr="00C3013A">
        <w:rPr>
          <w:rFonts w:cs="Arial"/>
          <w:lang w:val="ca-ES"/>
        </w:rPr>
        <w:t>de</w:t>
      </w:r>
      <w:r w:rsidRPr="00C3013A">
        <w:rPr>
          <w:rFonts w:cs="Arial"/>
          <w:spacing w:val="-3"/>
          <w:lang w:val="ca-ES"/>
        </w:rPr>
        <w:t xml:space="preserve"> </w:t>
      </w:r>
      <w:r w:rsidRPr="00C3013A">
        <w:rPr>
          <w:rFonts w:cs="Arial"/>
          <w:lang w:val="ca-ES"/>
        </w:rPr>
        <w:t>la</w:t>
      </w:r>
      <w:r w:rsidRPr="00C3013A">
        <w:rPr>
          <w:rFonts w:cs="Arial"/>
          <w:spacing w:val="-2"/>
          <w:lang w:val="ca-ES"/>
        </w:rPr>
        <w:t xml:space="preserve"> </w:t>
      </w:r>
      <w:r w:rsidRPr="00C3013A">
        <w:rPr>
          <w:rFonts w:cs="Arial"/>
          <w:lang w:val="ca-ES"/>
        </w:rPr>
        <w:t>idea</w:t>
      </w:r>
      <w:r>
        <w:rPr>
          <w:rFonts w:cs="Arial"/>
          <w:lang w:val="ca-ES"/>
        </w:rPr>
        <w:t xml:space="preserve"> </w:t>
      </w:r>
      <w:bookmarkStart w:id="2" w:name="_Hlk196685037"/>
      <w:r>
        <w:rPr>
          <w:rFonts w:cs="Arial"/>
          <w:lang w:val="ca-ES"/>
        </w:rPr>
        <w:t>(10 punts com a màxim):</w:t>
      </w:r>
    </w:p>
    <w:bookmarkEnd w:id="2"/>
    <w:p w:rsidR="00F62932" w:rsidRPr="00C3013A" w:rsidRDefault="00F62932" w:rsidP="00F62932">
      <w:pPr>
        <w:numPr>
          <w:ilvl w:val="0"/>
          <w:numId w:val="11"/>
        </w:numPr>
        <w:spacing w:after="160" w:line="276" w:lineRule="auto"/>
        <w:ind w:right="67"/>
        <w:contextualSpacing/>
        <w:jc w:val="left"/>
        <w:rPr>
          <w:rFonts w:cs="Arial"/>
          <w:lang w:val="ca-ES"/>
        </w:rPr>
      </w:pPr>
      <w:r w:rsidRPr="00C3013A">
        <w:rPr>
          <w:rFonts w:cs="Arial"/>
          <w:lang w:val="ca-ES"/>
        </w:rPr>
        <w:t>Ser</w:t>
      </w:r>
      <w:r w:rsidRPr="00C3013A">
        <w:rPr>
          <w:rFonts w:cs="Arial"/>
          <w:spacing w:val="-3"/>
          <w:lang w:val="ca-ES"/>
        </w:rPr>
        <w:t xml:space="preserve"> </w:t>
      </w:r>
      <w:r w:rsidRPr="00C3013A">
        <w:rPr>
          <w:rFonts w:cs="Arial"/>
          <w:lang w:val="ca-ES"/>
        </w:rPr>
        <w:t>un</w:t>
      </w:r>
      <w:r w:rsidRPr="00C3013A">
        <w:rPr>
          <w:rFonts w:cs="Arial"/>
          <w:spacing w:val="-3"/>
          <w:lang w:val="ca-ES"/>
        </w:rPr>
        <w:t xml:space="preserve"> </w:t>
      </w:r>
      <w:r w:rsidRPr="00C3013A">
        <w:rPr>
          <w:rFonts w:cs="Arial"/>
          <w:lang w:val="ca-ES"/>
        </w:rPr>
        <w:t>nou</w:t>
      </w:r>
      <w:r w:rsidRPr="00C3013A">
        <w:rPr>
          <w:rFonts w:cs="Arial"/>
          <w:spacing w:val="-4"/>
          <w:lang w:val="ca-ES"/>
        </w:rPr>
        <w:t xml:space="preserve"> </w:t>
      </w:r>
      <w:r w:rsidRPr="00C3013A">
        <w:rPr>
          <w:rFonts w:cs="Arial"/>
          <w:lang w:val="ca-ES"/>
        </w:rPr>
        <w:t>se</w:t>
      </w:r>
      <w:r w:rsidRPr="00C3013A">
        <w:rPr>
          <w:rFonts w:cs="Arial"/>
          <w:spacing w:val="-1"/>
          <w:lang w:val="ca-ES"/>
        </w:rPr>
        <w:t>r</w:t>
      </w:r>
      <w:r w:rsidRPr="00C3013A">
        <w:rPr>
          <w:rFonts w:cs="Arial"/>
          <w:spacing w:val="-2"/>
          <w:lang w:val="ca-ES"/>
        </w:rPr>
        <w:t>v</w:t>
      </w:r>
      <w:r w:rsidRPr="00C3013A">
        <w:rPr>
          <w:rFonts w:cs="Arial"/>
          <w:lang w:val="ca-ES"/>
        </w:rPr>
        <w:t>ei/p</w:t>
      </w:r>
      <w:r w:rsidRPr="00C3013A">
        <w:rPr>
          <w:rFonts w:cs="Arial"/>
          <w:spacing w:val="-1"/>
          <w:lang w:val="ca-ES"/>
        </w:rPr>
        <w:t>ro</w:t>
      </w:r>
      <w:r w:rsidRPr="00C3013A">
        <w:rPr>
          <w:rFonts w:cs="Arial"/>
          <w:lang w:val="ca-ES"/>
        </w:rPr>
        <w:t>ducte</w:t>
      </w:r>
      <w:r w:rsidRPr="00C3013A">
        <w:rPr>
          <w:rFonts w:cs="Arial"/>
          <w:spacing w:val="-15"/>
          <w:lang w:val="ca-ES"/>
        </w:rPr>
        <w:t xml:space="preserve"> </w:t>
      </w:r>
      <w:r w:rsidRPr="00C3013A">
        <w:rPr>
          <w:rFonts w:cs="Arial"/>
          <w:lang w:val="ca-ES"/>
        </w:rPr>
        <w:t>en</w:t>
      </w:r>
      <w:r w:rsidRPr="00C3013A">
        <w:rPr>
          <w:rFonts w:cs="Arial"/>
          <w:spacing w:val="-3"/>
          <w:lang w:val="ca-ES"/>
        </w:rPr>
        <w:t xml:space="preserve"> </w:t>
      </w:r>
      <w:r w:rsidRPr="00C3013A">
        <w:rPr>
          <w:rFonts w:cs="Arial"/>
          <w:lang w:val="ca-ES"/>
        </w:rPr>
        <w:t>el</w:t>
      </w:r>
      <w:r w:rsidRPr="00C3013A">
        <w:rPr>
          <w:rFonts w:cs="Arial"/>
          <w:spacing w:val="-2"/>
          <w:lang w:val="ca-ES"/>
        </w:rPr>
        <w:t xml:space="preserve"> t</w:t>
      </w:r>
      <w:r w:rsidRPr="00C3013A">
        <w:rPr>
          <w:rFonts w:cs="Arial"/>
          <w:lang w:val="ca-ES"/>
        </w:rPr>
        <w:t>e</w:t>
      </w:r>
      <w:r w:rsidRPr="00C3013A">
        <w:rPr>
          <w:rFonts w:cs="Arial"/>
          <w:spacing w:val="-1"/>
          <w:lang w:val="ca-ES"/>
        </w:rPr>
        <w:t>rr</w:t>
      </w:r>
      <w:r w:rsidRPr="00C3013A">
        <w:rPr>
          <w:rFonts w:cs="Arial"/>
          <w:lang w:val="ca-ES"/>
        </w:rPr>
        <w:t>ito</w:t>
      </w:r>
      <w:r w:rsidRPr="00C3013A">
        <w:rPr>
          <w:rFonts w:cs="Arial"/>
          <w:spacing w:val="-1"/>
          <w:lang w:val="ca-ES"/>
        </w:rPr>
        <w:t>r</w:t>
      </w:r>
      <w:r w:rsidRPr="00C3013A">
        <w:rPr>
          <w:rFonts w:cs="Arial"/>
          <w:lang w:val="ca-ES"/>
        </w:rPr>
        <w:t>i</w:t>
      </w:r>
    </w:p>
    <w:p w:rsidR="00F62932" w:rsidRPr="00C3013A" w:rsidRDefault="00F62932" w:rsidP="00F62932">
      <w:pPr>
        <w:numPr>
          <w:ilvl w:val="0"/>
          <w:numId w:val="11"/>
        </w:numPr>
        <w:spacing w:after="160" w:line="276" w:lineRule="auto"/>
        <w:ind w:right="67"/>
        <w:contextualSpacing/>
        <w:jc w:val="left"/>
        <w:rPr>
          <w:rFonts w:cs="Arial"/>
          <w:lang w:val="ca-ES"/>
        </w:rPr>
      </w:pPr>
      <w:r w:rsidRPr="00C3013A">
        <w:rPr>
          <w:rFonts w:cs="Arial"/>
          <w:lang w:val="ca-ES"/>
        </w:rPr>
        <w:t>Aplicació</w:t>
      </w:r>
      <w:r w:rsidRPr="00C3013A">
        <w:rPr>
          <w:rFonts w:cs="Arial"/>
          <w:spacing w:val="48"/>
          <w:lang w:val="ca-ES"/>
        </w:rPr>
        <w:t xml:space="preserve"> </w:t>
      </w:r>
      <w:r w:rsidRPr="00C3013A">
        <w:rPr>
          <w:rFonts w:cs="Arial"/>
          <w:lang w:val="ca-ES"/>
        </w:rPr>
        <w:t>de</w:t>
      </w:r>
      <w:r w:rsidRPr="00C3013A">
        <w:rPr>
          <w:rFonts w:cs="Arial"/>
          <w:spacing w:val="52"/>
          <w:lang w:val="ca-ES"/>
        </w:rPr>
        <w:t xml:space="preserve"> </w:t>
      </w:r>
      <w:r w:rsidRPr="00C3013A">
        <w:rPr>
          <w:rFonts w:cs="Arial"/>
          <w:spacing w:val="2"/>
          <w:lang w:val="ca-ES"/>
        </w:rPr>
        <w:t>m</w:t>
      </w:r>
      <w:r w:rsidRPr="00C3013A">
        <w:rPr>
          <w:rFonts w:cs="Arial"/>
          <w:lang w:val="ca-ES"/>
        </w:rPr>
        <w:t>illo</w:t>
      </w:r>
      <w:r w:rsidRPr="00C3013A">
        <w:rPr>
          <w:rFonts w:cs="Arial"/>
          <w:spacing w:val="-1"/>
          <w:lang w:val="ca-ES"/>
        </w:rPr>
        <w:t>r</w:t>
      </w:r>
      <w:r w:rsidRPr="00C3013A">
        <w:rPr>
          <w:rFonts w:cs="Arial"/>
          <w:lang w:val="ca-ES"/>
        </w:rPr>
        <w:t>es</w:t>
      </w:r>
      <w:r w:rsidRPr="00C3013A">
        <w:rPr>
          <w:rFonts w:cs="Arial"/>
          <w:spacing w:val="45"/>
          <w:lang w:val="ca-ES"/>
        </w:rPr>
        <w:t xml:space="preserve"> </w:t>
      </w:r>
      <w:r w:rsidRPr="00C3013A">
        <w:rPr>
          <w:rFonts w:cs="Arial"/>
          <w:lang w:val="ca-ES"/>
        </w:rPr>
        <w:t>en</w:t>
      </w:r>
      <w:r w:rsidRPr="00C3013A">
        <w:rPr>
          <w:rFonts w:cs="Arial"/>
          <w:spacing w:val="54"/>
          <w:lang w:val="ca-ES"/>
        </w:rPr>
        <w:t xml:space="preserve"> </w:t>
      </w:r>
      <w:r w:rsidRPr="00C3013A">
        <w:rPr>
          <w:rFonts w:cs="Arial"/>
          <w:lang w:val="ca-ES"/>
        </w:rPr>
        <w:t>p</w:t>
      </w:r>
      <w:r w:rsidRPr="00C3013A">
        <w:rPr>
          <w:rFonts w:cs="Arial"/>
          <w:spacing w:val="-1"/>
          <w:lang w:val="ca-ES"/>
        </w:rPr>
        <w:t>ro</w:t>
      </w:r>
      <w:r w:rsidRPr="00C3013A">
        <w:rPr>
          <w:rFonts w:cs="Arial"/>
          <w:lang w:val="ca-ES"/>
        </w:rPr>
        <w:t>ducte</w:t>
      </w:r>
      <w:r w:rsidRPr="00C3013A">
        <w:rPr>
          <w:rFonts w:cs="Arial"/>
          <w:spacing w:val="-2"/>
          <w:lang w:val="ca-ES"/>
        </w:rPr>
        <w:t>s</w:t>
      </w:r>
      <w:r w:rsidRPr="00C3013A">
        <w:rPr>
          <w:rFonts w:cs="Arial"/>
          <w:lang w:val="ca-ES"/>
        </w:rPr>
        <w:t>/se</w:t>
      </w:r>
      <w:r w:rsidRPr="00C3013A">
        <w:rPr>
          <w:rFonts w:cs="Arial"/>
          <w:spacing w:val="-1"/>
          <w:lang w:val="ca-ES"/>
        </w:rPr>
        <w:t>r</w:t>
      </w:r>
      <w:r w:rsidRPr="00C3013A">
        <w:rPr>
          <w:rFonts w:cs="Arial"/>
          <w:spacing w:val="-2"/>
          <w:lang w:val="ca-ES"/>
        </w:rPr>
        <w:t>v</w:t>
      </w:r>
      <w:r w:rsidRPr="00C3013A">
        <w:rPr>
          <w:rFonts w:cs="Arial"/>
          <w:lang w:val="ca-ES"/>
        </w:rPr>
        <w:t>eis</w:t>
      </w:r>
      <w:r w:rsidRPr="00C3013A">
        <w:rPr>
          <w:rFonts w:cs="Arial"/>
          <w:spacing w:val="39"/>
          <w:lang w:val="ca-ES"/>
        </w:rPr>
        <w:t xml:space="preserve"> </w:t>
      </w:r>
      <w:r w:rsidRPr="00C3013A">
        <w:rPr>
          <w:rFonts w:cs="Arial"/>
          <w:lang w:val="ca-ES"/>
        </w:rPr>
        <w:t>ja</w:t>
      </w:r>
      <w:r w:rsidRPr="00C3013A">
        <w:rPr>
          <w:rFonts w:cs="Arial"/>
          <w:spacing w:val="55"/>
          <w:lang w:val="ca-ES"/>
        </w:rPr>
        <w:t xml:space="preserve"> </w:t>
      </w:r>
      <w:r w:rsidRPr="00C3013A">
        <w:rPr>
          <w:rFonts w:cs="Arial"/>
          <w:lang w:val="ca-ES"/>
        </w:rPr>
        <w:t>e</w:t>
      </w:r>
      <w:r w:rsidRPr="00C3013A">
        <w:rPr>
          <w:rFonts w:cs="Arial"/>
          <w:spacing w:val="-2"/>
          <w:lang w:val="ca-ES"/>
        </w:rPr>
        <w:t>x</w:t>
      </w:r>
      <w:r w:rsidRPr="00C3013A">
        <w:rPr>
          <w:rFonts w:cs="Arial"/>
          <w:lang w:val="ca-ES"/>
        </w:rPr>
        <w:t>istents</w:t>
      </w:r>
      <w:r w:rsidRPr="00C3013A">
        <w:rPr>
          <w:rFonts w:cs="Arial"/>
          <w:spacing w:val="48"/>
          <w:lang w:val="ca-ES"/>
        </w:rPr>
        <w:t xml:space="preserve"> </w:t>
      </w:r>
      <w:r w:rsidRPr="00C3013A">
        <w:rPr>
          <w:rFonts w:cs="Arial"/>
          <w:lang w:val="ca-ES"/>
        </w:rPr>
        <w:t>al te</w:t>
      </w:r>
      <w:r w:rsidRPr="00C3013A">
        <w:rPr>
          <w:rFonts w:cs="Arial"/>
          <w:spacing w:val="-1"/>
          <w:lang w:val="ca-ES"/>
        </w:rPr>
        <w:t>rr</w:t>
      </w:r>
      <w:r w:rsidRPr="00C3013A">
        <w:rPr>
          <w:rFonts w:cs="Arial"/>
          <w:lang w:val="ca-ES"/>
        </w:rPr>
        <w:t>ito</w:t>
      </w:r>
      <w:r w:rsidRPr="00C3013A">
        <w:rPr>
          <w:rFonts w:cs="Arial"/>
          <w:spacing w:val="-1"/>
          <w:lang w:val="ca-ES"/>
        </w:rPr>
        <w:t>r</w:t>
      </w:r>
      <w:r w:rsidRPr="00C3013A">
        <w:rPr>
          <w:rFonts w:cs="Arial"/>
          <w:lang w:val="ca-ES"/>
        </w:rPr>
        <w:t>i.</w:t>
      </w:r>
    </w:p>
    <w:p w:rsidR="00F62932" w:rsidRPr="00C3013A" w:rsidRDefault="00F62932" w:rsidP="00F62932">
      <w:pPr>
        <w:spacing w:line="276" w:lineRule="auto"/>
        <w:ind w:left="204" w:right="67"/>
        <w:contextualSpacing/>
        <w:rPr>
          <w:rFonts w:cs="Arial"/>
          <w:lang w:val="ca-ES"/>
        </w:rPr>
      </w:pPr>
    </w:p>
    <w:p w:rsidR="00F62932" w:rsidRPr="00C3013A" w:rsidRDefault="00F62932" w:rsidP="00F62932">
      <w:pPr>
        <w:spacing w:line="276" w:lineRule="auto"/>
        <w:rPr>
          <w:rFonts w:cs="Arial"/>
          <w:lang w:val="ca-ES"/>
        </w:rPr>
      </w:pPr>
      <w:r w:rsidRPr="00C3013A">
        <w:rPr>
          <w:rFonts w:cs="Arial"/>
          <w:lang w:val="ca-ES"/>
        </w:rPr>
        <w:t xml:space="preserve">b. </w:t>
      </w:r>
      <w:r w:rsidRPr="00C3013A">
        <w:rPr>
          <w:rFonts w:cs="Arial"/>
          <w:spacing w:val="-1"/>
          <w:lang w:val="ca-ES"/>
        </w:rPr>
        <w:t>M</w:t>
      </w:r>
      <w:r w:rsidRPr="00C3013A">
        <w:rPr>
          <w:rFonts w:cs="Arial"/>
          <w:lang w:val="ca-ES"/>
        </w:rPr>
        <w:t>illor</w:t>
      </w:r>
      <w:r w:rsidRPr="00C3013A">
        <w:rPr>
          <w:rFonts w:cs="Arial"/>
          <w:spacing w:val="-6"/>
          <w:lang w:val="ca-ES"/>
        </w:rPr>
        <w:t xml:space="preserve"> </w:t>
      </w:r>
      <w:r w:rsidRPr="00C3013A">
        <w:rPr>
          <w:rFonts w:cs="Arial"/>
          <w:lang w:val="ca-ES"/>
        </w:rPr>
        <w:t>justi</w:t>
      </w:r>
      <w:r w:rsidRPr="00C3013A">
        <w:rPr>
          <w:rFonts w:cs="Arial"/>
          <w:spacing w:val="3"/>
          <w:lang w:val="ca-ES"/>
        </w:rPr>
        <w:t>f</w:t>
      </w:r>
      <w:r w:rsidRPr="00C3013A">
        <w:rPr>
          <w:rFonts w:cs="Arial"/>
          <w:lang w:val="ca-ES"/>
        </w:rPr>
        <w:t>icació</w:t>
      </w:r>
      <w:r w:rsidRPr="00C3013A">
        <w:rPr>
          <w:rFonts w:cs="Arial"/>
          <w:spacing w:val="-10"/>
          <w:lang w:val="ca-ES"/>
        </w:rPr>
        <w:t xml:space="preserve"> </w:t>
      </w:r>
      <w:r w:rsidRPr="00C3013A">
        <w:rPr>
          <w:rFonts w:cs="Arial"/>
          <w:lang w:val="ca-ES"/>
        </w:rPr>
        <w:t>de</w:t>
      </w:r>
      <w:r w:rsidRPr="00C3013A">
        <w:rPr>
          <w:rFonts w:cs="Arial"/>
          <w:spacing w:val="-1"/>
          <w:lang w:val="ca-ES"/>
        </w:rPr>
        <w:t xml:space="preserve"> </w:t>
      </w:r>
      <w:r w:rsidRPr="00C3013A">
        <w:rPr>
          <w:rFonts w:cs="Arial"/>
          <w:lang w:val="ca-ES"/>
        </w:rPr>
        <w:t>la</w:t>
      </w:r>
      <w:r w:rsidRPr="00C3013A">
        <w:rPr>
          <w:rFonts w:cs="Arial"/>
          <w:spacing w:val="-5"/>
          <w:lang w:val="ca-ES"/>
        </w:rPr>
        <w:t xml:space="preserve"> </w:t>
      </w:r>
      <w:r w:rsidRPr="00C3013A">
        <w:rPr>
          <w:rFonts w:cs="Arial"/>
          <w:lang w:val="ca-ES"/>
        </w:rPr>
        <w:t>se</w:t>
      </w:r>
      <w:r w:rsidRPr="00C3013A">
        <w:rPr>
          <w:rFonts w:cs="Arial"/>
          <w:spacing w:val="-2"/>
          <w:lang w:val="ca-ES"/>
        </w:rPr>
        <w:t>v</w:t>
      </w:r>
      <w:r w:rsidRPr="00C3013A">
        <w:rPr>
          <w:rFonts w:cs="Arial"/>
          <w:lang w:val="ca-ES"/>
        </w:rPr>
        <w:t>a</w:t>
      </w:r>
      <w:r w:rsidRPr="00C3013A">
        <w:rPr>
          <w:rFonts w:cs="Arial"/>
          <w:spacing w:val="-3"/>
          <w:lang w:val="ca-ES"/>
        </w:rPr>
        <w:t xml:space="preserve"> </w:t>
      </w:r>
      <w:r w:rsidRPr="00C3013A">
        <w:rPr>
          <w:rFonts w:cs="Arial"/>
          <w:spacing w:val="-2"/>
          <w:lang w:val="ca-ES"/>
        </w:rPr>
        <w:t>v</w:t>
      </w:r>
      <w:r w:rsidRPr="00C3013A">
        <w:rPr>
          <w:rFonts w:cs="Arial"/>
          <w:lang w:val="ca-ES"/>
        </w:rPr>
        <w:t>iabilitat</w:t>
      </w:r>
      <w:r>
        <w:rPr>
          <w:rFonts w:cs="Arial"/>
          <w:lang w:val="ca-ES"/>
        </w:rPr>
        <w:t xml:space="preserve"> (10 punts com a màxim):</w:t>
      </w:r>
    </w:p>
    <w:p w:rsidR="00F62932" w:rsidRPr="00C3013A" w:rsidRDefault="00F62932" w:rsidP="00F62932">
      <w:pPr>
        <w:numPr>
          <w:ilvl w:val="0"/>
          <w:numId w:val="12"/>
        </w:numPr>
        <w:spacing w:after="160" w:line="276" w:lineRule="auto"/>
        <w:ind w:right="67"/>
        <w:contextualSpacing/>
        <w:jc w:val="left"/>
        <w:rPr>
          <w:rFonts w:cs="Arial"/>
          <w:lang w:val="ca-ES"/>
        </w:rPr>
      </w:pPr>
      <w:r w:rsidRPr="00C3013A">
        <w:rPr>
          <w:rFonts w:cs="Arial"/>
          <w:lang w:val="ca-ES"/>
        </w:rPr>
        <w:t>Cohe</w:t>
      </w:r>
      <w:r w:rsidRPr="00C3013A">
        <w:rPr>
          <w:rFonts w:cs="Arial"/>
          <w:spacing w:val="-1"/>
          <w:lang w:val="ca-ES"/>
        </w:rPr>
        <w:t>r</w:t>
      </w:r>
      <w:r w:rsidRPr="00C3013A">
        <w:rPr>
          <w:rFonts w:cs="Arial"/>
          <w:lang w:val="ca-ES"/>
        </w:rPr>
        <w:t>ènc</w:t>
      </w:r>
      <w:r w:rsidRPr="00C3013A">
        <w:rPr>
          <w:rFonts w:cs="Arial"/>
          <w:spacing w:val="-3"/>
          <w:lang w:val="ca-ES"/>
        </w:rPr>
        <w:t>i</w:t>
      </w:r>
      <w:r w:rsidRPr="00C3013A">
        <w:rPr>
          <w:rFonts w:cs="Arial"/>
          <w:lang w:val="ca-ES"/>
        </w:rPr>
        <w:t>a</w:t>
      </w:r>
      <w:r w:rsidRPr="00C3013A">
        <w:rPr>
          <w:rFonts w:cs="Arial"/>
          <w:spacing w:val="56"/>
          <w:lang w:val="ca-ES"/>
        </w:rPr>
        <w:t xml:space="preserve"> </w:t>
      </w:r>
      <w:r w:rsidRPr="00C3013A">
        <w:rPr>
          <w:rFonts w:cs="Arial"/>
          <w:lang w:val="ca-ES"/>
        </w:rPr>
        <w:t>i  possibilitat</w:t>
      </w:r>
      <w:r w:rsidRPr="00C3013A">
        <w:rPr>
          <w:rFonts w:cs="Arial"/>
          <w:spacing w:val="59"/>
          <w:lang w:val="ca-ES"/>
        </w:rPr>
        <w:t xml:space="preserve"> </w:t>
      </w:r>
      <w:r w:rsidRPr="00C3013A">
        <w:rPr>
          <w:rFonts w:cs="Arial"/>
          <w:lang w:val="ca-ES"/>
        </w:rPr>
        <w:t>de</w:t>
      </w:r>
      <w:r w:rsidRPr="00C3013A">
        <w:rPr>
          <w:rFonts w:cs="Arial"/>
          <w:spacing w:val="66"/>
          <w:lang w:val="ca-ES"/>
        </w:rPr>
        <w:t xml:space="preserve"> </w:t>
      </w:r>
      <w:r w:rsidRPr="00C3013A">
        <w:rPr>
          <w:rFonts w:cs="Arial"/>
          <w:spacing w:val="-1"/>
          <w:lang w:val="ca-ES"/>
        </w:rPr>
        <w:t>q</w:t>
      </w:r>
      <w:r w:rsidRPr="00C3013A">
        <w:rPr>
          <w:rFonts w:cs="Arial"/>
          <w:lang w:val="ca-ES"/>
        </w:rPr>
        <w:t>uè</w:t>
      </w:r>
      <w:r w:rsidRPr="00C3013A">
        <w:rPr>
          <w:rFonts w:cs="Arial"/>
          <w:spacing w:val="64"/>
          <w:lang w:val="ca-ES"/>
        </w:rPr>
        <w:t xml:space="preserve"> </w:t>
      </w:r>
      <w:r w:rsidRPr="00C3013A">
        <w:rPr>
          <w:rFonts w:cs="Arial"/>
          <w:lang w:val="ca-ES"/>
        </w:rPr>
        <w:t>la  id</w:t>
      </w:r>
      <w:r w:rsidRPr="00C3013A">
        <w:rPr>
          <w:rFonts w:cs="Arial"/>
          <w:spacing w:val="-1"/>
          <w:lang w:val="ca-ES"/>
        </w:rPr>
        <w:t>e</w:t>
      </w:r>
      <w:r w:rsidRPr="00C3013A">
        <w:rPr>
          <w:rFonts w:cs="Arial"/>
          <w:lang w:val="ca-ES"/>
        </w:rPr>
        <w:t>a</w:t>
      </w:r>
      <w:r w:rsidRPr="00C3013A">
        <w:rPr>
          <w:rFonts w:cs="Arial"/>
          <w:spacing w:val="64"/>
          <w:lang w:val="ca-ES"/>
        </w:rPr>
        <w:t xml:space="preserve"> </w:t>
      </w:r>
      <w:r w:rsidRPr="00C3013A">
        <w:rPr>
          <w:rFonts w:cs="Arial"/>
          <w:spacing w:val="-1"/>
          <w:lang w:val="ca-ES"/>
        </w:rPr>
        <w:t>e</w:t>
      </w:r>
      <w:r w:rsidRPr="00C3013A">
        <w:rPr>
          <w:rFonts w:cs="Arial"/>
          <w:lang w:val="ca-ES"/>
        </w:rPr>
        <w:t>s</w:t>
      </w:r>
      <w:r w:rsidRPr="00C3013A">
        <w:rPr>
          <w:rFonts w:cs="Arial"/>
          <w:spacing w:val="66"/>
          <w:lang w:val="ca-ES"/>
        </w:rPr>
        <w:t xml:space="preserve"> </w:t>
      </w:r>
      <w:r w:rsidRPr="00C3013A">
        <w:rPr>
          <w:rFonts w:cs="Arial"/>
          <w:lang w:val="ca-ES"/>
        </w:rPr>
        <w:t>pu</w:t>
      </w:r>
      <w:r w:rsidRPr="00C3013A">
        <w:rPr>
          <w:rFonts w:cs="Arial"/>
          <w:spacing w:val="-1"/>
          <w:lang w:val="ca-ES"/>
        </w:rPr>
        <w:t>g</w:t>
      </w:r>
      <w:r w:rsidRPr="00C3013A">
        <w:rPr>
          <w:rFonts w:cs="Arial"/>
          <w:lang w:val="ca-ES"/>
        </w:rPr>
        <w:t>ui</w:t>
      </w:r>
      <w:r w:rsidRPr="00C3013A">
        <w:rPr>
          <w:rFonts w:cs="Arial"/>
          <w:spacing w:val="62"/>
          <w:lang w:val="ca-ES"/>
        </w:rPr>
        <w:t xml:space="preserve"> </w:t>
      </w:r>
      <w:r w:rsidRPr="00C3013A">
        <w:rPr>
          <w:rFonts w:cs="Arial"/>
          <w:lang w:val="ca-ES"/>
        </w:rPr>
        <w:t>dur</w:t>
      </w:r>
      <w:r w:rsidRPr="00C3013A">
        <w:rPr>
          <w:rFonts w:cs="Arial"/>
          <w:spacing w:val="64"/>
          <w:lang w:val="ca-ES"/>
        </w:rPr>
        <w:t xml:space="preserve"> </w:t>
      </w:r>
      <w:r w:rsidRPr="00C3013A">
        <w:rPr>
          <w:rFonts w:cs="Arial"/>
          <w:lang w:val="ca-ES"/>
        </w:rPr>
        <w:t>a te</w:t>
      </w:r>
      <w:r w:rsidRPr="00C3013A">
        <w:rPr>
          <w:rFonts w:cs="Arial"/>
          <w:spacing w:val="-1"/>
          <w:lang w:val="ca-ES"/>
        </w:rPr>
        <w:t>r</w:t>
      </w:r>
      <w:r w:rsidRPr="00C3013A">
        <w:rPr>
          <w:rFonts w:cs="Arial"/>
          <w:spacing w:val="2"/>
          <w:lang w:val="ca-ES"/>
        </w:rPr>
        <w:t>m</w:t>
      </w:r>
      <w:r w:rsidRPr="00C3013A">
        <w:rPr>
          <w:rFonts w:cs="Arial"/>
          <w:spacing w:val="-1"/>
          <w:lang w:val="ca-ES"/>
        </w:rPr>
        <w:t>e</w:t>
      </w:r>
      <w:r w:rsidRPr="00C3013A">
        <w:rPr>
          <w:rFonts w:cs="Arial"/>
          <w:lang w:val="ca-ES"/>
        </w:rPr>
        <w:t>.</w:t>
      </w:r>
    </w:p>
    <w:p w:rsidR="00F62932" w:rsidRPr="00C3013A" w:rsidRDefault="00F62932" w:rsidP="00F62932">
      <w:pPr>
        <w:spacing w:line="276" w:lineRule="auto"/>
        <w:ind w:left="804" w:right="67"/>
        <w:contextualSpacing/>
        <w:rPr>
          <w:rFonts w:cs="Arial"/>
          <w:lang w:val="ca-ES"/>
        </w:rPr>
      </w:pPr>
    </w:p>
    <w:p w:rsidR="00F62932" w:rsidRPr="00C3013A" w:rsidRDefault="00F62932" w:rsidP="00F62932">
      <w:pPr>
        <w:spacing w:line="276" w:lineRule="auto"/>
        <w:rPr>
          <w:rFonts w:cs="Arial"/>
          <w:lang w:val="ca-ES"/>
        </w:rPr>
      </w:pPr>
      <w:r w:rsidRPr="00C3013A">
        <w:rPr>
          <w:rFonts w:cs="Arial"/>
          <w:lang w:val="ca-ES"/>
        </w:rPr>
        <w:t>c. P</w:t>
      </w:r>
      <w:r w:rsidRPr="00C3013A">
        <w:rPr>
          <w:rFonts w:cs="Arial"/>
          <w:spacing w:val="-1"/>
          <w:lang w:val="ca-ES"/>
        </w:rPr>
        <w:t>r</w:t>
      </w:r>
      <w:r w:rsidRPr="00C3013A">
        <w:rPr>
          <w:rFonts w:cs="Arial"/>
          <w:lang w:val="ca-ES"/>
        </w:rPr>
        <w:t xml:space="preserve">ojecte  </w:t>
      </w:r>
      <w:r w:rsidRPr="00C3013A">
        <w:rPr>
          <w:rFonts w:cs="Arial"/>
          <w:spacing w:val="6"/>
          <w:lang w:val="ca-ES"/>
        </w:rPr>
        <w:t xml:space="preserve"> </w:t>
      </w:r>
      <w:r w:rsidRPr="00C3013A">
        <w:rPr>
          <w:rFonts w:cs="Arial"/>
          <w:spacing w:val="2"/>
          <w:lang w:val="ca-ES"/>
        </w:rPr>
        <w:t>m</w:t>
      </w:r>
      <w:r w:rsidRPr="00C3013A">
        <w:rPr>
          <w:rFonts w:cs="Arial"/>
          <w:lang w:val="ca-ES"/>
        </w:rPr>
        <w:t xml:space="preserve">és  </w:t>
      </w:r>
      <w:r w:rsidRPr="00C3013A">
        <w:rPr>
          <w:rFonts w:cs="Arial"/>
          <w:spacing w:val="9"/>
          <w:lang w:val="ca-ES"/>
        </w:rPr>
        <w:t xml:space="preserve"> </w:t>
      </w:r>
      <w:r w:rsidRPr="00C3013A">
        <w:rPr>
          <w:rFonts w:cs="Arial"/>
          <w:lang w:val="ca-ES"/>
        </w:rPr>
        <w:t>b</w:t>
      </w:r>
      <w:r w:rsidRPr="00C3013A">
        <w:rPr>
          <w:rFonts w:cs="Arial"/>
          <w:spacing w:val="-1"/>
          <w:lang w:val="ca-ES"/>
        </w:rPr>
        <w:t>e</w:t>
      </w:r>
      <w:r w:rsidRPr="00C3013A">
        <w:rPr>
          <w:rFonts w:cs="Arial"/>
          <w:lang w:val="ca-ES"/>
        </w:rPr>
        <w:t xml:space="preserve">n  </w:t>
      </w:r>
      <w:r w:rsidRPr="00C3013A">
        <w:rPr>
          <w:rFonts w:cs="Arial"/>
          <w:spacing w:val="11"/>
          <w:lang w:val="ca-ES"/>
        </w:rPr>
        <w:t xml:space="preserve"> </w:t>
      </w:r>
      <w:r w:rsidRPr="00C3013A">
        <w:rPr>
          <w:rFonts w:cs="Arial"/>
          <w:spacing w:val="-2"/>
          <w:lang w:val="ca-ES"/>
        </w:rPr>
        <w:t>t</w:t>
      </w:r>
      <w:r w:rsidRPr="00C3013A">
        <w:rPr>
          <w:rFonts w:cs="Arial"/>
          <w:spacing w:val="-1"/>
          <w:lang w:val="ca-ES"/>
        </w:rPr>
        <w:t>r</w:t>
      </w:r>
      <w:r w:rsidRPr="00C3013A">
        <w:rPr>
          <w:rFonts w:cs="Arial"/>
          <w:lang w:val="ca-ES"/>
        </w:rPr>
        <w:t>eballat</w:t>
      </w:r>
      <w:r>
        <w:rPr>
          <w:rFonts w:cs="Arial"/>
          <w:lang w:val="ca-ES"/>
        </w:rPr>
        <w:t xml:space="preserve"> (10 punts com a màxim):</w:t>
      </w:r>
    </w:p>
    <w:p w:rsidR="00F62932" w:rsidRPr="00C3013A" w:rsidRDefault="00F62932" w:rsidP="00F62932">
      <w:pPr>
        <w:numPr>
          <w:ilvl w:val="0"/>
          <w:numId w:val="12"/>
        </w:numPr>
        <w:spacing w:after="160" w:line="276" w:lineRule="auto"/>
        <w:ind w:right="67"/>
        <w:contextualSpacing/>
        <w:jc w:val="left"/>
        <w:rPr>
          <w:rFonts w:cs="Arial"/>
          <w:lang w:val="ca-ES"/>
        </w:rPr>
      </w:pPr>
      <w:r w:rsidRPr="00C3013A">
        <w:rPr>
          <w:rFonts w:cs="Arial"/>
          <w:spacing w:val="-2"/>
          <w:lang w:val="ca-ES"/>
        </w:rPr>
        <w:t>Q</w:t>
      </w:r>
      <w:r w:rsidRPr="00C3013A">
        <w:rPr>
          <w:rFonts w:cs="Arial"/>
          <w:lang w:val="ca-ES"/>
        </w:rPr>
        <w:t xml:space="preserve">ualitat  </w:t>
      </w:r>
      <w:r w:rsidRPr="00C3013A">
        <w:rPr>
          <w:rFonts w:cs="Arial"/>
          <w:spacing w:val="10"/>
          <w:lang w:val="ca-ES"/>
        </w:rPr>
        <w:t xml:space="preserve"> </w:t>
      </w:r>
      <w:r w:rsidRPr="00C3013A">
        <w:rPr>
          <w:rFonts w:cs="Arial"/>
          <w:lang w:val="ca-ES"/>
        </w:rPr>
        <w:t>li</w:t>
      </w:r>
      <w:r w:rsidRPr="00C3013A">
        <w:rPr>
          <w:rFonts w:cs="Arial"/>
          <w:spacing w:val="-1"/>
          <w:lang w:val="ca-ES"/>
        </w:rPr>
        <w:t>ng</w:t>
      </w:r>
      <w:r w:rsidRPr="00C3013A">
        <w:rPr>
          <w:rFonts w:cs="Arial"/>
          <w:lang w:val="ca-ES"/>
        </w:rPr>
        <w:t>ü</w:t>
      </w:r>
      <w:r w:rsidRPr="00C3013A">
        <w:rPr>
          <w:rFonts w:cs="Arial"/>
          <w:spacing w:val="-2"/>
          <w:lang w:val="ca-ES"/>
        </w:rPr>
        <w:t>í</w:t>
      </w:r>
      <w:r w:rsidRPr="00C3013A">
        <w:rPr>
          <w:rFonts w:cs="Arial"/>
          <w:lang w:val="ca-ES"/>
        </w:rPr>
        <w:t xml:space="preserve">stica,  </w:t>
      </w:r>
      <w:r w:rsidRPr="00C3013A">
        <w:rPr>
          <w:rFonts w:cs="Arial"/>
          <w:spacing w:val="6"/>
          <w:lang w:val="ca-ES"/>
        </w:rPr>
        <w:t xml:space="preserve"> </w:t>
      </w:r>
      <w:r w:rsidRPr="00C3013A">
        <w:rPr>
          <w:rFonts w:cs="Arial"/>
          <w:lang w:val="ca-ES"/>
        </w:rPr>
        <w:t>p</w:t>
      </w:r>
      <w:r w:rsidRPr="00C3013A">
        <w:rPr>
          <w:rFonts w:cs="Arial"/>
          <w:spacing w:val="-1"/>
          <w:lang w:val="ca-ES"/>
        </w:rPr>
        <w:t>r</w:t>
      </w:r>
      <w:r w:rsidRPr="00C3013A">
        <w:rPr>
          <w:rFonts w:cs="Arial"/>
          <w:lang w:val="ca-ES"/>
        </w:rPr>
        <w:t xml:space="preserve">ototips  </w:t>
      </w:r>
      <w:r w:rsidRPr="00C3013A">
        <w:rPr>
          <w:rFonts w:cs="Arial"/>
          <w:spacing w:val="6"/>
          <w:lang w:val="ca-ES"/>
        </w:rPr>
        <w:t xml:space="preserve"> </w:t>
      </w:r>
      <w:r w:rsidRPr="00C3013A">
        <w:rPr>
          <w:rFonts w:cs="Arial"/>
          <w:lang w:val="ca-ES"/>
        </w:rPr>
        <w:t>i p</w:t>
      </w:r>
      <w:r w:rsidRPr="00C3013A">
        <w:rPr>
          <w:rFonts w:cs="Arial"/>
          <w:spacing w:val="-1"/>
          <w:lang w:val="ca-ES"/>
        </w:rPr>
        <w:t>r</w:t>
      </w:r>
      <w:r w:rsidRPr="00C3013A">
        <w:rPr>
          <w:rFonts w:cs="Arial"/>
          <w:lang w:val="ca-ES"/>
        </w:rPr>
        <w:t>esen</w:t>
      </w:r>
      <w:r w:rsidRPr="00C3013A">
        <w:rPr>
          <w:rFonts w:cs="Arial"/>
          <w:spacing w:val="-2"/>
          <w:lang w:val="ca-ES"/>
        </w:rPr>
        <w:t>t</w:t>
      </w:r>
      <w:r w:rsidRPr="00C3013A">
        <w:rPr>
          <w:rFonts w:cs="Arial"/>
          <w:lang w:val="ca-ES"/>
        </w:rPr>
        <w:t>ació</w:t>
      </w:r>
      <w:r w:rsidRPr="00C3013A">
        <w:rPr>
          <w:rFonts w:cs="Arial"/>
          <w:spacing w:val="-10"/>
          <w:lang w:val="ca-ES"/>
        </w:rPr>
        <w:t xml:space="preserve"> </w:t>
      </w:r>
      <w:r w:rsidRPr="00C3013A">
        <w:rPr>
          <w:rFonts w:cs="Arial"/>
          <w:spacing w:val="-1"/>
          <w:lang w:val="ca-ES"/>
        </w:rPr>
        <w:t>g</w:t>
      </w:r>
      <w:r w:rsidRPr="00C3013A">
        <w:rPr>
          <w:rFonts w:cs="Arial"/>
          <w:lang w:val="ca-ES"/>
        </w:rPr>
        <w:t>e</w:t>
      </w:r>
      <w:r w:rsidRPr="00C3013A">
        <w:rPr>
          <w:rFonts w:cs="Arial"/>
          <w:spacing w:val="-1"/>
          <w:lang w:val="ca-ES"/>
        </w:rPr>
        <w:t>n</w:t>
      </w:r>
      <w:r w:rsidRPr="00C3013A">
        <w:rPr>
          <w:rFonts w:cs="Arial"/>
          <w:lang w:val="ca-ES"/>
        </w:rPr>
        <w:t>e</w:t>
      </w:r>
      <w:r w:rsidRPr="00C3013A">
        <w:rPr>
          <w:rFonts w:cs="Arial"/>
          <w:spacing w:val="-1"/>
          <w:lang w:val="ca-ES"/>
        </w:rPr>
        <w:t>r</w:t>
      </w:r>
      <w:r w:rsidRPr="00C3013A">
        <w:rPr>
          <w:rFonts w:cs="Arial"/>
          <w:lang w:val="ca-ES"/>
        </w:rPr>
        <w:t>al</w:t>
      </w:r>
      <w:r w:rsidRPr="00C3013A">
        <w:rPr>
          <w:rFonts w:cs="Arial"/>
          <w:spacing w:val="-8"/>
          <w:lang w:val="ca-ES"/>
        </w:rPr>
        <w:t xml:space="preserve"> </w:t>
      </w:r>
      <w:r w:rsidRPr="00C3013A">
        <w:rPr>
          <w:rFonts w:cs="Arial"/>
          <w:spacing w:val="-1"/>
          <w:lang w:val="ca-ES"/>
        </w:rPr>
        <w:t>d</w:t>
      </w:r>
      <w:r w:rsidRPr="00C3013A">
        <w:rPr>
          <w:rFonts w:cs="Arial"/>
          <w:lang w:val="ca-ES"/>
        </w:rPr>
        <w:t>e</w:t>
      </w:r>
      <w:r w:rsidRPr="00C3013A">
        <w:rPr>
          <w:rFonts w:cs="Arial"/>
          <w:spacing w:val="-3"/>
          <w:lang w:val="ca-ES"/>
        </w:rPr>
        <w:t xml:space="preserve"> </w:t>
      </w:r>
      <w:r w:rsidRPr="00C3013A">
        <w:rPr>
          <w:rFonts w:cs="Arial"/>
          <w:lang w:val="ca-ES"/>
        </w:rPr>
        <w:t>la id</w:t>
      </w:r>
      <w:r w:rsidRPr="00C3013A">
        <w:rPr>
          <w:rFonts w:cs="Arial"/>
          <w:spacing w:val="-1"/>
          <w:lang w:val="ca-ES"/>
        </w:rPr>
        <w:t>e</w:t>
      </w:r>
      <w:r w:rsidRPr="00C3013A">
        <w:rPr>
          <w:rFonts w:cs="Arial"/>
          <w:lang w:val="ca-ES"/>
        </w:rPr>
        <w:t>a</w:t>
      </w:r>
      <w:r w:rsidRPr="00C3013A">
        <w:rPr>
          <w:rFonts w:cs="Arial"/>
          <w:spacing w:val="-3"/>
          <w:lang w:val="ca-ES"/>
        </w:rPr>
        <w:t xml:space="preserve"> </w:t>
      </w:r>
      <w:r w:rsidRPr="00C3013A">
        <w:rPr>
          <w:rFonts w:cs="Arial"/>
          <w:lang w:val="ca-ES"/>
        </w:rPr>
        <w:t>o</w:t>
      </w:r>
      <w:r w:rsidRPr="00C3013A">
        <w:rPr>
          <w:rFonts w:cs="Arial"/>
          <w:spacing w:val="-1"/>
          <w:lang w:val="ca-ES"/>
        </w:rPr>
        <w:t xml:space="preserve"> </w:t>
      </w:r>
      <w:r w:rsidRPr="00C3013A">
        <w:rPr>
          <w:rFonts w:cs="Arial"/>
          <w:lang w:val="ca-ES"/>
        </w:rPr>
        <w:t>projecte</w:t>
      </w:r>
    </w:p>
    <w:p w:rsidR="00F62932" w:rsidRPr="00C3013A" w:rsidRDefault="00F62932" w:rsidP="00F62932">
      <w:pPr>
        <w:spacing w:line="276" w:lineRule="auto"/>
        <w:ind w:left="804" w:right="67"/>
        <w:contextualSpacing/>
        <w:rPr>
          <w:rFonts w:cs="Arial"/>
          <w:lang w:val="ca-ES"/>
        </w:rPr>
      </w:pPr>
    </w:p>
    <w:p w:rsidR="00F62932" w:rsidRPr="00C3013A" w:rsidRDefault="00F62932" w:rsidP="00F62932">
      <w:pPr>
        <w:spacing w:line="276" w:lineRule="auto"/>
        <w:rPr>
          <w:rFonts w:cs="Arial"/>
          <w:lang w:val="ca-ES"/>
        </w:rPr>
      </w:pPr>
      <w:r w:rsidRPr="00C3013A">
        <w:rPr>
          <w:rFonts w:cs="Arial"/>
          <w:lang w:val="ca-ES"/>
        </w:rPr>
        <w:t>d. Responsabilitat social del projecte</w:t>
      </w:r>
      <w:r>
        <w:rPr>
          <w:rFonts w:cs="Arial"/>
          <w:lang w:val="ca-ES"/>
        </w:rPr>
        <w:t xml:space="preserve"> (10 punts com a màxim):</w:t>
      </w:r>
    </w:p>
    <w:p w:rsidR="00F62932" w:rsidRPr="00C3013A" w:rsidRDefault="00F62932" w:rsidP="00F62932">
      <w:pPr>
        <w:spacing w:line="276" w:lineRule="auto"/>
        <w:rPr>
          <w:rFonts w:cs="Arial"/>
          <w:lang w:val="ca-ES"/>
        </w:rPr>
      </w:pPr>
    </w:p>
    <w:p w:rsidR="00F62932" w:rsidRPr="00C3013A" w:rsidRDefault="00F62932" w:rsidP="00F62932">
      <w:pPr>
        <w:numPr>
          <w:ilvl w:val="0"/>
          <w:numId w:val="12"/>
        </w:numPr>
        <w:spacing w:after="160" w:line="276" w:lineRule="auto"/>
        <w:ind w:left="709"/>
        <w:contextualSpacing/>
        <w:jc w:val="left"/>
        <w:rPr>
          <w:rFonts w:cs="Arial"/>
          <w:lang w:val="ca-ES"/>
        </w:rPr>
      </w:pPr>
      <w:r w:rsidRPr="00C3013A">
        <w:rPr>
          <w:rFonts w:cs="Arial"/>
          <w:lang w:val="ca-ES"/>
        </w:rPr>
        <w:t xml:space="preserve">Aplicació de polítiques de responsabilitat social. Contemplar accions i activitats respectuoses amb el medi ambient. </w:t>
      </w:r>
    </w:p>
    <w:p w:rsidR="00F62932" w:rsidRPr="00C3013A" w:rsidRDefault="00F62932" w:rsidP="00F62932">
      <w:pPr>
        <w:spacing w:line="276" w:lineRule="auto"/>
        <w:ind w:left="709"/>
        <w:contextualSpacing/>
        <w:rPr>
          <w:rFonts w:cs="Arial"/>
          <w:lang w:val="ca-ES"/>
        </w:rPr>
      </w:pPr>
    </w:p>
    <w:p w:rsidR="00F62932" w:rsidRPr="00C3013A" w:rsidRDefault="00F62932" w:rsidP="00F62932">
      <w:pPr>
        <w:spacing w:line="276" w:lineRule="auto"/>
        <w:rPr>
          <w:rFonts w:cs="Arial"/>
          <w:lang w:val="ca-ES"/>
        </w:rPr>
      </w:pPr>
      <w:r w:rsidRPr="00C3013A">
        <w:rPr>
          <w:rFonts w:cs="Arial"/>
          <w:lang w:val="ca-ES"/>
        </w:rPr>
        <w:t>Es</w:t>
      </w:r>
      <w:r w:rsidRPr="00C3013A">
        <w:rPr>
          <w:rFonts w:cs="Arial"/>
          <w:spacing w:val="7"/>
          <w:lang w:val="ca-ES"/>
        </w:rPr>
        <w:t xml:space="preserve"> </w:t>
      </w:r>
      <w:r w:rsidRPr="00C3013A">
        <w:rPr>
          <w:rFonts w:cs="Arial"/>
          <w:spacing w:val="-2"/>
          <w:lang w:val="ca-ES"/>
        </w:rPr>
        <w:t>v</w:t>
      </w:r>
      <w:r w:rsidRPr="00C3013A">
        <w:rPr>
          <w:rFonts w:cs="Arial"/>
          <w:lang w:val="ca-ES"/>
        </w:rPr>
        <w:t>alo</w:t>
      </w:r>
      <w:r w:rsidRPr="00C3013A">
        <w:rPr>
          <w:rFonts w:cs="Arial"/>
          <w:spacing w:val="-1"/>
          <w:lang w:val="ca-ES"/>
        </w:rPr>
        <w:t>r</w:t>
      </w:r>
      <w:r w:rsidRPr="00C3013A">
        <w:rPr>
          <w:rFonts w:cs="Arial"/>
          <w:lang w:val="ca-ES"/>
        </w:rPr>
        <w:t>a</w:t>
      </w:r>
      <w:r w:rsidRPr="00C3013A">
        <w:rPr>
          <w:rFonts w:cs="Arial"/>
          <w:spacing w:val="-1"/>
          <w:lang w:val="ca-ES"/>
        </w:rPr>
        <w:t>r</w:t>
      </w:r>
      <w:r w:rsidRPr="00C3013A">
        <w:rPr>
          <w:rFonts w:cs="Arial"/>
          <w:lang w:val="ca-ES"/>
        </w:rPr>
        <w:t xml:space="preserve">à </w:t>
      </w:r>
      <w:r w:rsidRPr="00C3013A">
        <w:rPr>
          <w:rFonts w:cs="Arial"/>
          <w:spacing w:val="3"/>
          <w:lang w:val="ca-ES"/>
        </w:rPr>
        <w:t>f</w:t>
      </w:r>
      <w:r w:rsidRPr="00C3013A">
        <w:rPr>
          <w:rFonts w:cs="Arial"/>
          <w:lang w:val="ca-ES"/>
        </w:rPr>
        <w:t>ins</w:t>
      </w:r>
      <w:r w:rsidRPr="00C3013A">
        <w:rPr>
          <w:rFonts w:cs="Arial"/>
          <w:spacing w:val="6"/>
          <w:lang w:val="ca-ES"/>
        </w:rPr>
        <w:t xml:space="preserve"> </w:t>
      </w:r>
      <w:r w:rsidRPr="00C3013A">
        <w:rPr>
          <w:rFonts w:cs="Arial"/>
          <w:lang w:val="ca-ES"/>
        </w:rPr>
        <w:t>a</w:t>
      </w:r>
      <w:r w:rsidRPr="00C3013A">
        <w:rPr>
          <w:rFonts w:cs="Arial"/>
          <w:spacing w:val="7"/>
          <w:lang w:val="ca-ES"/>
        </w:rPr>
        <w:t xml:space="preserve"> </w:t>
      </w:r>
      <w:r w:rsidRPr="00C3013A">
        <w:rPr>
          <w:rFonts w:cs="Arial"/>
          <w:spacing w:val="-1"/>
          <w:lang w:val="ca-ES"/>
        </w:rPr>
        <w:t>1</w:t>
      </w:r>
      <w:r w:rsidRPr="00C3013A">
        <w:rPr>
          <w:rFonts w:cs="Arial"/>
          <w:lang w:val="ca-ES"/>
        </w:rPr>
        <w:t>0</w:t>
      </w:r>
      <w:r w:rsidRPr="00C3013A">
        <w:rPr>
          <w:rFonts w:cs="Arial"/>
          <w:spacing w:val="4"/>
          <w:lang w:val="ca-ES"/>
        </w:rPr>
        <w:t xml:space="preserve"> </w:t>
      </w:r>
      <w:r w:rsidRPr="00C3013A">
        <w:rPr>
          <w:rFonts w:cs="Arial"/>
          <w:lang w:val="ca-ES"/>
        </w:rPr>
        <w:t>punts</w:t>
      </w:r>
      <w:r w:rsidRPr="00C3013A">
        <w:rPr>
          <w:rFonts w:cs="Arial"/>
          <w:spacing w:val="3"/>
          <w:lang w:val="ca-ES"/>
        </w:rPr>
        <w:t xml:space="preserve"> </w:t>
      </w:r>
      <w:r w:rsidRPr="00C3013A">
        <w:rPr>
          <w:rFonts w:cs="Arial"/>
          <w:lang w:val="ca-ES"/>
        </w:rPr>
        <w:t>c</w:t>
      </w:r>
      <w:r w:rsidRPr="00C3013A">
        <w:rPr>
          <w:rFonts w:cs="Arial"/>
          <w:spacing w:val="-1"/>
          <w:lang w:val="ca-ES"/>
        </w:rPr>
        <w:t>a</w:t>
      </w:r>
      <w:r w:rsidRPr="00C3013A">
        <w:rPr>
          <w:rFonts w:cs="Arial"/>
          <w:lang w:val="ca-ES"/>
        </w:rPr>
        <w:t>da</w:t>
      </w:r>
      <w:r w:rsidRPr="00C3013A">
        <w:rPr>
          <w:rFonts w:cs="Arial"/>
          <w:spacing w:val="3"/>
          <w:lang w:val="ca-ES"/>
        </w:rPr>
        <w:t xml:space="preserve"> </w:t>
      </w:r>
      <w:r w:rsidRPr="00C3013A">
        <w:rPr>
          <w:rFonts w:cs="Arial"/>
          <w:spacing w:val="-1"/>
          <w:lang w:val="ca-ES"/>
        </w:rPr>
        <w:t>u</w:t>
      </w:r>
      <w:r w:rsidRPr="00C3013A">
        <w:rPr>
          <w:rFonts w:cs="Arial"/>
          <w:lang w:val="ca-ES"/>
        </w:rPr>
        <w:t>n</w:t>
      </w:r>
      <w:r w:rsidRPr="00C3013A">
        <w:rPr>
          <w:rFonts w:cs="Arial"/>
          <w:spacing w:val="6"/>
          <w:lang w:val="ca-ES"/>
        </w:rPr>
        <w:t xml:space="preserve"> </w:t>
      </w:r>
      <w:r w:rsidRPr="00C3013A">
        <w:rPr>
          <w:rFonts w:cs="Arial"/>
          <w:lang w:val="ca-ES"/>
        </w:rPr>
        <w:t>dels quatre</w:t>
      </w:r>
      <w:r w:rsidRPr="00C3013A">
        <w:rPr>
          <w:rFonts w:cs="Arial"/>
          <w:spacing w:val="5"/>
          <w:lang w:val="ca-ES"/>
        </w:rPr>
        <w:t xml:space="preserve"> </w:t>
      </w:r>
      <w:r w:rsidRPr="00C3013A">
        <w:rPr>
          <w:rFonts w:cs="Arial"/>
          <w:lang w:val="ca-ES"/>
        </w:rPr>
        <w:t>apa</w:t>
      </w:r>
      <w:r w:rsidRPr="00C3013A">
        <w:rPr>
          <w:rFonts w:cs="Arial"/>
          <w:spacing w:val="-1"/>
          <w:lang w:val="ca-ES"/>
        </w:rPr>
        <w:t>r</w:t>
      </w:r>
      <w:r w:rsidRPr="00C3013A">
        <w:rPr>
          <w:rFonts w:cs="Arial"/>
          <w:spacing w:val="-2"/>
          <w:lang w:val="ca-ES"/>
        </w:rPr>
        <w:t>t</w:t>
      </w:r>
      <w:r w:rsidRPr="00C3013A">
        <w:rPr>
          <w:rFonts w:cs="Arial"/>
          <w:lang w:val="ca-ES"/>
        </w:rPr>
        <w:t>ats a</w:t>
      </w:r>
      <w:r w:rsidRPr="00C3013A">
        <w:rPr>
          <w:rFonts w:cs="Arial"/>
          <w:spacing w:val="-1"/>
          <w:lang w:val="ca-ES"/>
        </w:rPr>
        <w:t>n</w:t>
      </w:r>
      <w:r w:rsidRPr="00C3013A">
        <w:rPr>
          <w:rFonts w:cs="Arial"/>
          <w:lang w:val="ca-ES"/>
        </w:rPr>
        <w:t>te</w:t>
      </w:r>
      <w:r w:rsidRPr="00C3013A">
        <w:rPr>
          <w:rFonts w:cs="Arial"/>
          <w:spacing w:val="-1"/>
          <w:lang w:val="ca-ES"/>
        </w:rPr>
        <w:t>r</w:t>
      </w:r>
      <w:r w:rsidRPr="00C3013A">
        <w:rPr>
          <w:rFonts w:cs="Arial"/>
          <w:lang w:val="ca-ES"/>
        </w:rPr>
        <w:t>io</w:t>
      </w:r>
      <w:r w:rsidRPr="00C3013A">
        <w:rPr>
          <w:rFonts w:cs="Arial"/>
          <w:spacing w:val="-1"/>
          <w:lang w:val="ca-ES"/>
        </w:rPr>
        <w:t>r</w:t>
      </w:r>
      <w:r w:rsidRPr="00C3013A">
        <w:rPr>
          <w:rFonts w:cs="Arial"/>
          <w:lang w:val="ca-ES"/>
        </w:rPr>
        <w:t>s. Resulta</w:t>
      </w:r>
      <w:r w:rsidRPr="00C3013A">
        <w:rPr>
          <w:rFonts w:cs="Arial"/>
          <w:spacing w:val="-1"/>
          <w:lang w:val="ca-ES"/>
        </w:rPr>
        <w:t>r</w:t>
      </w:r>
      <w:r w:rsidRPr="00C3013A">
        <w:rPr>
          <w:rFonts w:cs="Arial"/>
          <w:lang w:val="ca-ES"/>
        </w:rPr>
        <w:t xml:space="preserve">à </w:t>
      </w:r>
      <w:r w:rsidRPr="00C3013A">
        <w:rPr>
          <w:rFonts w:cs="Arial"/>
          <w:spacing w:val="-1"/>
          <w:lang w:val="ca-ES"/>
        </w:rPr>
        <w:t>g</w:t>
      </w:r>
      <w:r w:rsidRPr="00C3013A">
        <w:rPr>
          <w:rFonts w:cs="Arial"/>
          <w:lang w:val="ca-ES"/>
        </w:rPr>
        <w:t>uan</w:t>
      </w:r>
      <w:r w:rsidRPr="00C3013A">
        <w:rPr>
          <w:rFonts w:cs="Arial"/>
          <w:spacing w:val="-2"/>
          <w:lang w:val="ca-ES"/>
        </w:rPr>
        <w:t>y</w:t>
      </w:r>
      <w:r w:rsidRPr="00C3013A">
        <w:rPr>
          <w:rFonts w:cs="Arial"/>
          <w:lang w:val="ca-ES"/>
        </w:rPr>
        <w:t>ado</w:t>
      </w:r>
      <w:r w:rsidRPr="00C3013A">
        <w:rPr>
          <w:rFonts w:cs="Arial"/>
          <w:spacing w:val="-1"/>
          <w:lang w:val="ca-ES"/>
        </w:rPr>
        <w:t>r</w:t>
      </w:r>
      <w:r w:rsidRPr="00C3013A">
        <w:rPr>
          <w:rFonts w:cs="Arial"/>
          <w:lang w:val="ca-ES"/>
        </w:rPr>
        <w:t>a</w:t>
      </w:r>
      <w:r w:rsidRPr="00C3013A">
        <w:rPr>
          <w:rFonts w:cs="Arial"/>
          <w:spacing w:val="-11"/>
          <w:lang w:val="ca-ES"/>
        </w:rPr>
        <w:t xml:space="preserve"> </w:t>
      </w:r>
      <w:r w:rsidRPr="00C3013A">
        <w:rPr>
          <w:rFonts w:cs="Arial"/>
          <w:lang w:val="ca-ES"/>
        </w:rPr>
        <w:t xml:space="preserve">la idea o projecte </w:t>
      </w:r>
      <w:r w:rsidRPr="00C3013A">
        <w:rPr>
          <w:rFonts w:cs="Arial"/>
          <w:spacing w:val="-1"/>
          <w:lang w:val="ca-ES"/>
        </w:rPr>
        <w:t>qu</w:t>
      </w:r>
      <w:r w:rsidRPr="00C3013A">
        <w:rPr>
          <w:rFonts w:cs="Arial"/>
          <w:lang w:val="ca-ES"/>
        </w:rPr>
        <w:t>e</w:t>
      </w:r>
      <w:r w:rsidRPr="00C3013A">
        <w:rPr>
          <w:rFonts w:cs="Arial"/>
          <w:spacing w:val="-2"/>
          <w:lang w:val="ca-ES"/>
        </w:rPr>
        <w:t xml:space="preserve"> </w:t>
      </w:r>
      <w:r w:rsidRPr="00C3013A">
        <w:rPr>
          <w:rFonts w:cs="Arial"/>
          <w:spacing w:val="-1"/>
          <w:lang w:val="ca-ES"/>
        </w:rPr>
        <w:t>r</w:t>
      </w:r>
      <w:r w:rsidRPr="00C3013A">
        <w:rPr>
          <w:rFonts w:cs="Arial"/>
          <w:lang w:val="ca-ES"/>
        </w:rPr>
        <w:t>ebi</w:t>
      </w:r>
      <w:r w:rsidRPr="00C3013A">
        <w:rPr>
          <w:rFonts w:cs="Arial"/>
          <w:spacing w:val="-6"/>
          <w:lang w:val="ca-ES"/>
        </w:rPr>
        <w:t xml:space="preserve"> </w:t>
      </w:r>
      <w:r w:rsidRPr="00C3013A">
        <w:rPr>
          <w:rFonts w:cs="Arial"/>
          <w:spacing w:val="2"/>
          <w:lang w:val="ca-ES"/>
        </w:rPr>
        <w:t>m</w:t>
      </w:r>
      <w:r w:rsidRPr="00C3013A">
        <w:rPr>
          <w:rFonts w:cs="Arial"/>
          <w:lang w:val="ca-ES"/>
        </w:rPr>
        <w:t>és</w:t>
      </w:r>
      <w:r w:rsidRPr="00C3013A">
        <w:rPr>
          <w:rFonts w:cs="Arial"/>
          <w:spacing w:val="-7"/>
          <w:lang w:val="ca-ES"/>
        </w:rPr>
        <w:t xml:space="preserve"> </w:t>
      </w:r>
      <w:r w:rsidRPr="00C3013A">
        <w:rPr>
          <w:rFonts w:cs="Arial"/>
          <w:lang w:val="ca-ES"/>
        </w:rPr>
        <w:t>pu</w:t>
      </w:r>
      <w:r w:rsidRPr="00C3013A">
        <w:rPr>
          <w:rFonts w:cs="Arial"/>
          <w:spacing w:val="-1"/>
          <w:lang w:val="ca-ES"/>
        </w:rPr>
        <w:t>n</w:t>
      </w:r>
      <w:r w:rsidRPr="00C3013A">
        <w:rPr>
          <w:rFonts w:cs="Arial"/>
          <w:lang w:val="ca-ES"/>
        </w:rPr>
        <w:t>ts en cada categoria.</w:t>
      </w:r>
    </w:p>
    <w:p w:rsidR="00F62932" w:rsidRPr="00C3013A" w:rsidRDefault="00F62932" w:rsidP="00F62932">
      <w:pPr>
        <w:spacing w:line="276" w:lineRule="auto"/>
        <w:rPr>
          <w:rFonts w:cs="Arial"/>
          <w:color w:val="000000"/>
          <w:lang w:val="ca-ES"/>
        </w:rPr>
      </w:pPr>
      <w:r w:rsidRPr="00C3013A">
        <w:rPr>
          <w:rFonts w:cs="Arial"/>
          <w:lang w:val="ca-ES"/>
        </w:rPr>
        <w:t>Respec</w:t>
      </w:r>
      <w:r w:rsidRPr="00C3013A">
        <w:rPr>
          <w:rFonts w:cs="Arial"/>
          <w:spacing w:val="-2"/>
          <w:lang w:val="ca-ES"/>
        </w:rPr>
        <w:t>t</w:t>
      </w:r>
      <w:r w:rsidRPr="00C3013A">
        <w:rPr>
          <w:rFonts w:cs="Arial"/>
          <w:lang w:val="ca-ES"/>
        </w:rPr>
        <w:t>e</w:t>
      </w:r>
      <w:r w:rsidRPr="00C3013A">
        <w:rPr>
          <w:rFonts w:cs="Arial"/>
          <w:spacing w:val="2"/>
          <w:lang w:val="ca-ES"/>
        </w:rPr>
        <w:t xml:space="preserve"> </w:t>
      </w:r>
      <w:r w:rsidRPr="00C3013A">
        <w:rPr>
          <w:rFonts w:cs="Arial"/>
          <w:lang w:val="ca-ES"/>
        </w:rPr>
        <w:t>als</w:t>
      </w:r>
      <w:r w:rsidRPr="00C3013A">
        <w:rPr>
          <w:rFonts w:cs="Arial"/>
          <w:spacing w:val="5"/>
          <w:lang w:val="ca-ES"/>
        </w:rPr>
        <w:t xml:space="preserve"> </w:t>
      </w:r>
      <w:r w:rsidRPr="00C3013A">
        <w:rPr>
          <w:rFonts w:cs="Arial"/>
          <w:lang w:val="ca-ES"/>
        </w:rPr>
        <w:t>p</w:t>
      </w:r>
      <w:r w:rsidRPr="00C3013A">
        <w:rPr>
          <w:rFonts w:cs="Arial"/>
          <w:spacing w:val="-1"/>
          <w:lang w:val="ca-ES"/>
        </w:rPr>
        <w:t>r</w:t>
      </w:r>
      <w:r w:rsidRPr="00C3013A">
        <w:rPr>
          <w:rFonts w:cs="Arial"/>
          <w:lang w:val="ca-ES"/>
        </w:rPr>
        <w:t>e</w:t>
      </w:r>
      <w:r w:rsidRPr="00C3013A">
        <w:rPr>
          <w:rFonts w:cs="Arial"/>
          <w:spacing w:val="2"/>
          <w:lang w:val="ca-ES"/>
        </w:rPr>
        <w:t>m</w:t>
      </w:r>
      <w:r w:rsidRPr="00C3013A">
        <w:rPr>
          <w:rFonts w:cs="Arial"/>
          <w:lang w:val="ca-ES"/>
        </w:rPr>
        <w:t xml:space="preserve">is especials </w:t>
      </w:r>
      <w:r w:rsidRPr="00C3013A">
        <w:rPr>
          <w:rFonts w:cs="Arial"/>
          <w:spacing w:val="-1"/>
          <w:lang w:val="ca-ES"/>
        </w:rPr>
        <w:t>g</w:t>
      </w:r>
      <w:r w:rsidRPr="00C3013A">
        <w:rPr>
          <w:rFonts w:cs="Arial"/>
          <w:lang w:val="ca-ES"/>
        </w:rPr>
        <w:t>u</w:t>
      </w:r>
      <w:r w:rsidRPr="00C3013A">
        <w:rPr>
          <w:rFonts w:cs="Arial"/>
          <w:spacing w:val="-1"/>
          <w:lang w:val="ca-ES"/>
        </w:rPr>
        <w:t>a</w:t>
      </w:r>
      <w:r w:rsidRPr="00C3013A">
        <w:rPr>
          <w:rFonts w:cs="Arial"/>
          <w:lang w:val="ca-ES"/>
        </w:rPr>
        <w:t>n</w:t>
      </w:r>
      <w:r w:rsidRPr="00C3013A">
        <w:rPr>
          <w:rFonts w:cs="Arial"/>
          <w:spacing w:val="-2"/>
          <w:lang w:val="ca-ES"/>
        </w:rPr>
        <w:t>y</w:t>
      </w:r>
      <w:r w:rsidRPr="00C3013A">
        <w:rPr>
          <w:rFonts w:cs="Arial"/>
          <w:lang w:val="ca-ES"/>
        </w:rPr>
        <w:t>a</w:t>
      </w:r>
      <w:r w:rsidRPr="00C3013A">
        <w:rPr>
          <w:rFonts w:cs="Arial"/>
          <w:spacing w:val="-1"/>
          <w:lang w:val="ca-ES"/>
        </w:rPr>
        <w:t>r</w:t>
      </w:r>
      <w:r w:rsidRPr="00C3013A">
        <w:rPr>
          <w:rFonts w:cs="Arial"/>
          <w:lang w:val="ca-ES"/>
        </w:rPr>
        <w:t xml:space="preserve">an </w:t>
      </w:r>
      <w:r w:rsidRPr="00C3013A">
        <w:rPr>
          <w:rFonts w:cs="Arial"/>
          <w:spacing w:val="-3"/>
          <w:lang w:val="ca-ES"/>
        </w:rPr>
        <w:t>l</w:t>
      </w:r>
      <w:r w:rsidRPr="00C3013A">
        <w:rPr>
          <w:rFonts w:cs="Arial"/>
          <w:lang w:val="ca-ES"/>
        </w:rPr>
        <w:t>es</w:t>
      </w:r>
      <w:r w:rsidRPr="00C3013A">
        <w:rPr>
          <w:rFonts w:cs="Arial"/>
          <w:spacing w:val="8"/>
          <w:lang w:val="ca-ES"/>
        </w:rPr>
        <w:t xml:space="preserve"> </w:t>
      </w:r>
      <w:r w:rsidRPr="00C3013A">
        <w:rPr>
          <w:rFonts w:cs="Arial"/>
          <w:lang w:val="ca-ES"/>
        </w:rPr>
        <w:t>id</w:t>
      </w:r>
      <w:r w:rsidRPr="00C3013A">
        <w:rPr>
          <w:rFonts w:cs="Arial"/>
          <w:spacing w:val="-1"/>
          <w:lang w:val="ca-ES"/>
        </w:rPr>
        <w:t>e</w:t>
      </w:r>
      <w:r w:rsidRPr="00C3013A">
        <w:rPr>
          <w:rFonts w:cs="Arial"/>
          <w:lang w:val="ca-ES"/>
        </w:rPr>
        <w:t>es o projectes</w:t>
      </w:r>
      <w:r w:rsidRPr="00C3013A">
        <w:rPr>
          <w:rFonts w:cs="Arial"/>
          <w:spacing w:val="6"/>
          <w:lang w:val="ca-ES"/>
        </w:rPr>
        <w:t xml:space="preserve"> </w:t>
      </w:r>
      <w:r w:rsidRPr="00C3013A">
        <w:rPr>
          <w:rFonts w:cs="Arial"/>
          <w:spacing w:val="-1"/>
          <w:lang w:val="ca-ES"/>
        </w:rPr>
        <w:t>q</w:t>
      </w:r>
      <w:r w:rsidRPr="00C3013A">
        <w:rPr>
          <w:rFonts w:cs="Arial"/>
          <w:lang w:val="ca-ES"/>
        </w:rPr>
        <w:t>ue</w:t>
      </w:r>
      <w:r w:rsidRPr="00C3013A">
        <w:rPr>
          <w:rFonts w:cs="Arial"/>
          <w:spacing w:val="5"/>
          <w:lang w:val="ca-ES"/>
        </w:rPr>
        <w:t xml:space="preserve"> </w:t>
      </w:r>
      <w:r w:rsidRPr="00C3013A">
        <w:rPr>
          <w:rFonts w:cs="Arial"/>
          <w:lang w:val="ca-ES"/>
        </w:rPr>
        <w:t>en</w:t>
      </w:r>
      <w:r w:rsidRPr="00C3013A">
        <w:rPr>
          <w:rFonts w:cs="Arial"/>
          <w:spacing w:val="9"/>
          <w:lang w:val="ca-ES"/>
        </w:rPr>
        <w:t xml:space="preserve"> </w:t>
      </w:r>
      <w:r w:rsidRPr="00C3013A">
        <w:rPr>
          <w:rFonts w:cs="Arial"/>
          <w:lang w:val="ca-ES"/>
        </w:rPr>
        <w:t>l’</w:t>
      </w:r>
      <w:r w:rsidRPr="00C3013A">
        <w:rPr>
          <w:rFonts w:cs="Arial"/>
          <w:spacing w:val="-1"/>
          <w:lang w:val="ca-ES"/>
        </w:rPr>
        <w:t>ap</w:t>
      </w:r>
      <w:r w:rsidRPr="00C3013A">
        <w:rPr>
          <w:rFonts w:cs="Arial"/>
          <w:lang w:val="ca-ES"/>
        </w:rPr>
        <w:t>a</w:t>
      </w:r>
      <w:r w:rsidRPr="00C3013A">
        <w:rPr>
          <w:rFonts w:cs="Arial"/>
          <w:spacing w:val="-1"/>
          <w:lang w:val="ca-ES"/>
        </w:rPr>
        <w:t>r</w:t>
      </w:r>
      <w:r w:rsidRPr="00C3013A">
        <w:rPr>
          <w:rFonts w:cs="Arial"/>
          <w:lang w:val="ca-ES"/>
        </w:rPr>
        <w:t>tat</w:t>
      </w:r>
      <w:r w:rsidRPr="00C3013A">
        <w:rPr>
          <w:rFonts w:cs="Arial"/>
          <w:spacing w:val="2"/>
          <w:lang w:val="ca-ES"/>
        </w:rPr>
        <w:t xml:space="preserve"> </w:t>
      </w:r>
      <w:r w:rsidRPr="00C3013A">
        <w:rPr>
          <w:rFonts w:cs="Arial"/>
          <w:lang w:val="ca-ES"/>
        </w:rPr>
        <w:t>a),</w:t>
      </w:r>
      <w:r w:rsidRPr="00C3013A">
        <w:rPr>
          <w:rFonts w:cs="Arial"/>
          <w:spacing w:val="10"/>
          <w:lang w:val="ca-ES"/>
        </w:rPr>
        <w:t xml:space="preserve"> </w:t>
      </w:r>
      <w:r w:rsidRPr="00C3013A">
        <w:rPr>
          <w:rFonts w:cs="Arial"/>
          <w:lang w:val="ca-ES"/>
        </w:rPr>
        <w:t>i d) respectivament tin</w:t>
      </w:r>
      <w:r w:rsidRPr="00C3013A">
        <w:rPr>
          <w:rFonts w:cs="Arial"/>
          <w:spacing w:val="-1"/>
          <w:lang w:val="ca-ES"/>
        </w:rPr>
        <w:t>g</w:t>
      </w:r>
      <w:r w:rsidRPr="00C3013A">
        <w:rPr>
          <w:rFonts w:cs="Arial"/>
          <w:lang w:val="ca-ES"/>
        </w:rPr>
        <w:t>uin</w:t>
      </w:r>
      <w:r w:rsidRPr="00C3013A">
        <w:rPr>
          <w:rFonts w:cs="Arial"/>
          <w:spacing w:val="8"/>
          <w:lang w:val="ca-ES"/>
        </w:rPr>
        <w:t xml:space="preserve"> </w:t>
      </w:r>
      <w:r w:rsidRPr="00C3013A">
        <w:rPr>
          <w:rFonts w:cs="Arial"/>
          <w:spacing w:val="2"/>
          <w:lang w:val="ca-ES"/>
        </w:rPr>
        <w:t>m</w:t>
      </w:r>
      <w:r w:rsidRPr="00C3013A">
        <w:rPr>
          <w:rFonts w:cs="Arial"/>
          <w:lang w:val="ca-ES"/>
        </w:rPr>
        <w:t>illor</w:t>
      </w:r>
      <w:r w:rsidRPr="00C3013A">
        <w:rPr>
          <w:rFonts w:cs="Arial"/>
          <w:spacing w:val="6"/>
          <w:lang w:val="ca-ES"/>
        </w:rPr>
        <w:t xml:space="preserve"> </w:t>
      </w:r>
      <w:r w:rsidRPr="00C3013A">
        <w:rPr>
          <w:rFonts w:cs="Arial"/>
          <w:lang w:val="ca-ES"/>
        </w:rPr>
        <w:t>pu</w:t>
      </w:r>
      <w:r w:rsidRPr="00C3013A">
        <w:rPr>
          <w:rFonts w:cs="Arial"/>
          <w:spacing w:val="-1"/>
          <w:lang w:val="ca-ES"/>
        </w:rPr>
        <w:t>n</w:t>
      </w:r>
      <w:r w:rsidRPr="00C3013A">
        <w:rPr>
          <w:rFonts w:cs="Arial"/>
          <w:lang w:val="ca-ES"/>
        </w:rPr>
        <w:t>tuac</w:t>
      </w:r>
      <w:r w:rsidRPr="00C3013A">
        <w:rPr>
          <w:rFonts w:cs="Arial"/>
          <w:spacing w:val="-3"/>
          <w:lang w:val="ca-ES"/>
        </w:rPr>
        <w:t>i</w:t>
      </w:r>
      <w:r w:rsidRPr="00C3013A">
        <w:rPr>
          <w:rFonts w:cs="Arial"/>
          <w:lang w:val="ca-ES"/>
        </w:rPr>
        <w:t>ó.</w:t>
      </w:r>
      <w:r w:rsidRPr="00C3013A">
        <w:rPr>
          <w:rFonts w:cs="Arial"/>
          <w:spacing w:val="3"/>
          <w:lang w:val="ca-ES"/>
        </w:rPr>
        <w:t xml:space="preserve"> </w:t>
      </w:r>
      <w:r w:rsidRPr="00C3013A">
        <w:rPr>
          <w:rFonts w:cs="Arial"/>
          <w:color w:val="000000"/>
          <w:lang w:val="ca-ES"/>
        </w:rPr>
        <w:t>Aquests premis seran incompatibles amb els projectes guanyadors a la millor idea o projecte empresarial de les diferents categories i als seus corresponents accèssits.</w:t>
      </w:r>
    </w:p>
    <w:p w:rsidR="00F62932" w:rsidRPr="00C3013A" w:rsidRDefault="00F62932" w:rsidP="00F62932">
      <w:pPr>
        <w:spacing w:line="276" w:lineRule="auto"/>
        <w:rPr>
          <w:rFonts w:cs="Arial"/>
          <w:lang w:val="ca-ES"/>
        </w:rPr>
      </w:pPr>
    </w:p>
    <w:p w:rsidR="00F62932" w:rsidRPr="00C3013A" w:rsidRDefault="00F62932" w:rsidP="00F62932">
      <w:pPr>
        <w:spacing w:line="276" w:lineRule="auto"/>
        <w:rPr>
          <w:rFonts w:cs="Arial"/>
          <w:b/>
          <w:u w:val="single"/>
          <w:lang w:val="ca-ES"/>
        </w:rPr>
      </w:pPr>
      <w:r w:rsidRPr="00C3013A">
        <w:rPr>
          <w:rFonts w:cs="Arial"/>
          <w:b/>
          <w:u w:val="single"/>
          <w:lang w:val="ca-ES"/>
        </w:rPr>
        <w:t xml:space="preserve">11.- Termini de resolució i de notificació </w:t>
      </w:r>
    </w:p>
    <w:p w:rsidR="00F62932" w:rsidRPr="00C3013A" w:rsidRDefault="00F62932" w:rsidP="00F62932">
      <w:pPr>
        <w:spacing w:line="276" w:lineRule="auto"/>
        <w:rPr>
          <w:rFonts w:cs="Arial"/>
          <w:lang w:val="ca-ES"/>
        </w:rPr>
      </w:pPr>
      <w:r w:rsidRPr="00C3013A">
        <w:rPr>
          <w:rFonts w:cs="Arial"/>
          <w:lang w:val="ca-ES"/>
        </w:rPr>
        <w:t>S’examinaran conjuntament, en un sol procediment totes les sol·licituds presentades dins del termini establert, i es resoldrà en un únic acte administratiu.</w:t>
      </w:r>
    </w:p>
    <w:p w:rsidR="00F62932" w:rsidRDefault="00F62932" w:rsidP="00F62932">
      <w:pPr>
        <w:spacing w:line="276" w:lineRule="auto"/>
        <w:rPr>
          <w:rFonts w:cs="Arial"/>
          <w:lang w:val="ca-ES"/>
        </w:rPr>
      </w:pPr>
    </w:p>
    <w:p w:rsidR="00F62932" w:rsidRPr="00C3013A" w:rsidRDefault="00F62932" w:rsidP="00F62932">
      <w:pPr>
        <w:spacing w:line="276" w:lineRule="auto"/>
        <w:rPr>
          <w:rFonts w:cs="Arial"/>
          <w:lang w:val="ca-ES"/>
        </w:rPr>
      </w:pPr>
      <w:r w:rsidRPr="00C3013A">
        <w:rPr>
          <w:rFonts w:cs="Arial"/>
          <w:lang w:val="ca-ES"/>
        </w:rPr>
        <w:t>El termini per a l’atorgament establert de les subvencions serà, com a màxim, de cinc mesos a comptar des de la data de tancament del període de presentació de sol·licituds.</w:t>
      </w:r>
    </w:p>
    <w:p w:rsidR="00F62932" w:rsidRDefault="00F62932" w:rsidP="00F62932">
      <w:pPr>
        <w:spacing w:line="276" w:lineRule="auto"/>
        <w:rPr>
          <w:rFonts w:cs="Arial"/>
          <w:lang w:val="ca-ES"/>
        </w:rPr>
      </w:pPr>
    </w:p>
    <w:p w:rsidR="00F62932" w:rsidRPr="00C3013A" w:rsidRDefault="00F62932" w:rsidP="00F62932">
      <w:pPr>
        <w:spacing w:line="276" w:lineRule="auto"/>
        <w:rPr>
          <w:rFonts w:cs="Arial"/>
          <w:lang w:val="ca-ES"/>
        </w:rPr>
      </w:pPr>
      <w:r w:rsidRPr="00C3013A">
        <w:rPr>
          <w:rFonts w:cs="Arial"/>
          <w:lang w:val="ca-ES"/>
        </w:rPr>
        <w:t xml:space="preserve">La manca de resolució dins el termini indicat tindrà efectes </w:t>
      </w:r>
      <w:proofErr w:type="spellStart"/>
      <w:r w:rsidRPr="00C3013A">
        <w:rPr>
          <w:rFonts w:cs="Arial"/>
          <w:lang w:val="ca-ES"/>
        </w:rPr>
        <w:t>desestimatoris</w:t>
      </w:r>
      <w:proofErr w:type="spellEnd"/>
      <w:r w:rsidRPr="00C3013A">
        <w:rPr>
          <w:rFonts w:cs="Arial"/>
          <w:lang w:val="ca-ES"/>
        </w:rPr>
        <w:t>.</w:t>
      </w:r>
    </w:p>
    <w:p w:rsidR="00F62932" w:rsidRDefault="00F62932" w:rsidP="00F62932">
      <w:pPr>
        <w:spacing w:line="276" w:lineRule="auto"/>
        <w:rPr>
          <w:rFonts w:cs="Arial"/>
          <w:bCs/>
          <w:lang w:val="ca-ES"/>
        </w:rPr>
      </w:pPr>
    </w:p>
    <w:p w:rsidR="00F62932" w:rsidRPr="00C3013A" w:rsidRDefault="00F62932" w:rsidP="00F62932">
      <w:pPr>
        <w:spacing w:line="276" w:lineRule="auto"/>
        <w:rPr>
          <w:rFonts w:cs="Arial"/>
          <w:bCs/>
          <w:lang w:val="ca-ES"/>
        </w:rPr>
      </w:pPr>
      <w:r w:rsidRPr="00C3013A">
        <w:rPr>
          <w:rFonts w:cs="Arial"/>
          <w:bCs/>
          <w:lang w:val="ca-ES"/>
        </w:rPr>
        <w:t xml:space="preserve">La notificació de l’atorgament de la subvenció a les persones beneficiàries s’efectuarà en el termini màxim de 10 dies, a comptar des de l’endemà de la data de la sessió de la Junta de Govern Local que aprovi les subvencions, mitjançant la publicació en el </w:t>
      </w:r>
      <w:r w:rsidRPr="00C3013A">
        <w:rPr>
          <w:rFonts w:cs="Arial"/>
          <w:bCs/>
          <w:lang w:val="ca-ES"/>
        </w:rPr>
        <w:lastRenderedPageBreak/>
        <w:t>tauler d’edictes electrònic municipal de la llista de les subvencions atorgades i denegades.</w:t>
      </w:r>
    </w:p>
    <w:p w:rsidR="00F62932" w:rsidRDefault="00F62932" w:rsidP="00F62932">
      <w:pPr>
        <w:spacing w:line="276" w:lineRule="auto"/>
        <w:rPr>
          <w:rFonts w:cs="Arial"/>
          <w:bCs/>
          <w:lang w:val="ca-ES"/>
        </w:rPr>
      </w:pPr>
    </w:p>
    <w:p w:rsidR="00F62932" w:rsidRPr="00C3013A" w:rsidRDefault="00F62932" w:rsidP="00F62932">
      <w:pPr>
        <w:spacing w:line="276" w:lineRule="auto"/>
        <w:rPr>
          <w:rFonts w:cs="Arial"/>
          <w:bCs/>
          <w:lang w:val="ca-ES"/>
        </w:rPr>
      </w:pPr>
      <w:r w:rsidRPr="00C3013A">
        <w:rPr>
          <w:rFonts w:cs="Arial"/>
          <w:bCs/>
          <w:lang w:val="ca-ES"/>
        </w:rPr>
        <w:t>Aquesta publicació es realitzarà preservant la identitat dels beneficiaris i en substitució de la notificació individual, comptant amb els mateixos efectes que aquesta.</w:t>
      </w:r>
    </w:p>
    <w:p w:rsidR="00F62932" w:rsidRDefault="00F62932" w:rsidP="00F62932">
      <w:pPr>
        <w:spacing w:line="276" w:lineRule="auto"/>
        <w:rPr>
          <w:rFonts w:cs="Arial"/>
          <w:bCs/>
          <w:lang w:val="ca-ES"/>
        </w:rPr>
      </w:pPr>
    </w:p>
    <w:p w:rsidR="00F62932" w:rsidRPr="00C3013A" w:rsidRDefault="00F62932" w:rsidP="00F62932">
      <w:pPr>
        <w:spacing w:line="276" w:lineRule="auto"/>
        <w:rPr>
          <w:rFonts w:cs="Arial"/>
          <w:bCs/>
          <w:lang w:val="ca-ES"/>
        </w:rPr>
      </w:pPr>
      <w:r w:rsidRPr="00C3013A">
        <w:rPr>
          <w:rFonts w:cs="Arial"/>
          <w:bCs/>
          <w:lang w:val="ca-ES"/>
        </w:rPr>
        <w:t>Les subvencions atorgades a l'empara de la corresponent convocatòria seran objecte de publicitat, amb indicació de la convocatòria, l’aplicació pressupostària, el beneficiari/ària, la quantitat concedida i la finalitat de la subvenció a la Base Nacional de Subvencions.</w:t>
      </w:r>
    </w:p>
    <w:bookmarkEnd w:id="0"/>
    <w:p w:rsidR="00F62932" w:rsidRPr="00C3013A" w:rsidRDefault="00F62932" w:rsidP="00F62932">
      <w:pPr>
        <w:spacing w:line="276" w:lineRule="auto"/>
        <w:rPr>
          <w:rFonts w:cs="Arial"/>
          <w:bCs/>
          <w:lang w:val="ca-ES"/>
        </w:rPr>
      </w:pPr>
    </w:p>
    <w:p w:rsidR="00F62932" w:rsidRDefault="00F62932">
      <w:pPr>
        <w:spacing w:after="200" w:line="276" w:lineRule="auto"/>
        <w:jc w:val="left"/>
        <w:rPr>
          <w:rFonts w:cs="Arial"/>
          <w:b/>
          <w:u w:val="single"/>
          <w:lang w:val="ca-ES"/>
        </w:rPr>
      </w:pPr>
      <w:r>
        <w:rPr>
          <w:rFonts w:cs="Arial"/>
          <w:b/>
          <w:u w:val="single"/>
          <w:lang w:val="ca-ES"/>
        </w:rPr>
        <w:br w:type="page"/>
      </w:r>
    </w:p>
    <w:p w:rsidR="00F62932" w:rsidRPr="00C3013A" w:rsidRDefault="00F62932" w:rsidP="00F62932">
      <w:pPr>
        <w:spacing w:line="276" w:lineRule="auto"/>
        <w:rPr>
          <w:rFonts w:cs="Arial"/>
          <w:b/>
          <w:u w:val="single"/>
          <w:lang w:val="ca-ES"/>
        </w:rPr>
      </w:pPr>
      <w:r w:rsidRPr="00C3013A">
        <w:rPr>
          <w:rFonts w:cs="Arial"/>
          <w:b/>
          <w:u w:val="single"/>
          <w:lang w:val="ca-ES"/>
        </w:rPr>
        <w:lastRenderedPageBreak/>
        <w:t>12.- Règim de recursos</w:t>
      </w:r>
    </w:p>
    <w:p w:rsidR="00F62932" w:rsidRPr="00C3013A" w:rsidRDefault="00F62932" w:rsidP="00F62932">
      <w:pPr>
        <w:spacing w:line="276" w:lineRule="auto"/>
        <w:rPr>
          <w:rFonts w:cs="Arial"/>
          <w:lang w:val="ca-ES"/>
        </w:rPr>
      </w:pPr>
      <w:r w:rsidRPr="00C3013A">
        <w:rPr>
          <w:rFonts w:cs="Arial"/>
          <w:lang w:val="ca-ES"/>
        </w:rPr>
        <w:t>La resolució del procediment posa fi a la via administrativa, i contra la mateixa es pot interposar recurs contenciós administratiu en el termini de dos mesos a comptar des del dia següent a la seva notificació.</w:t>
      </w:r>
    </w:p>
    <w:p w:rsidR="00F62932" w:rsidRPr="00C3013A" w:rsidRDefault="00F62932" w:rsidP="00F62932">
      <w:pPr>
        <w:autoSpaceDE w:val="0"/>
        <w:autoSpaceDN w:val="0"/>
        <w:adjustRightInd w:val="0"/>
        <w:spacing w:line="276" w:lineRule="auto"/>
        <w:rPr>
          <w:rFonts w:cs="Arial"/>
          <w:b/>
          <w:color w:val="000000"/>
          <w:u w:val="single"/>
          <w:lang w:val="ca-ES"/>
        </w:rPr>
      </w:pPr>
    </w:p>
    <w:p w:rsidR="00F62932" w:rsidRPr="00C3013A" w:rsidRDefault="00F62932" w:rsidP="00F62932">
      <w:pPr>
        <w:autoSpaceDE w:val="0"/>
        <w:autoSpaceDN w:val="0"/>
        <w:adjustRightInd w:val="0"/>
        <w:spacing w:line="276" w:lineRule="auto"/>
        <w:rPr>
          <w:rFonts w:cs="Arial"/>
          <w:b/>
          <w:color w:val="000000"/>
          <w:u w:val="single"/>
          <w:lang w:val="ca-ES"/>
        </w:rPr>
      </w:pPr>
      <w:r w:rsidRPr="00C3013A">
        <w:rPr>
          <w:rFonts w:cs="Arial"/>
          <w:b/>
          <w:color w:val="000000"/>
          <w:u w:val="single"/>
          <w:lang w:val="ca-ES"/>
        </w:rPr>
        <w:t>13.- Mitjans de notificació o publicació</w:t>
      </w:r>
    </w:p>
    <w:p w:rsidR="00F62932" w:rsidRPr="00C3013A" w:rsidRDefault="00F62932" w:rsidP="00F62932">
      <w:pPr>
        <w:autoSpaceDE w:val="0"/>
        <w:autoSpaceDN w:val="0"/>
        <w:adjustRightInd w:val="0"/>
        <w:spacing w:line="276" w:lineRule="auto"/>
        <w:contextualSpacing/>
        <w:rPr>
          <w:rFonts w:cs="Arial"/>
          <w:color w:val="000000"/>
          <w:lang w:val="ca-ES"/>
        </w:rPr>
      </w:pPr>
      <w:r w:rsidRPr="00C3013A">
        <w:rPr>
          <w:rFonts w:cs="Arial"/>
          <w:color w:val="000000"/>
          <w:lang w:val="ca-ES"/>
        </w:rPr>
        <w:t>Un cop acordada la concessió de les subvencions, aquestes seran notificades als interessats en un termini màxim de 10 dies des de la data d’aprovació de la resolució, d’acord amb allò previst a l’article 40 de la Llei 39/2015, d’1 d’octubre, de Procediment Administratiu Comú de les Administracions Públiques.</w:t>
      </w:r>
    </w:p>
    <w:p w:rsidR="00F62932" w:rsidRPr="00C3013A" w:rsidRDefault="00F62932" w:rsidP="00F62932">
      <w:pPr>
        <w:autoSpaceDE w:val="0"/>
        <w:autoSpaceDN w:val="0"/>
        <w:adjustRightInd w:val="0"/>
        <w:spacing w:line="276" w:lineRule="auto"/>
        <w:contextualSpacing/>
        <w:rPr>
          <w:rFonts w:cs="Arial"/>
          <w:color w:val="000000"/>
          <w:lang w:val="ca-ES"/>
        </w:rPr>
      </w:pPr>
    </w:p>
    <w:p w:rsidR="00F62932" w:rsidRPr="00C3013A" w:rsidRDefault="00F62932" w:rsidP="00F62932">
      <w:pPr>
        <w:spacing w:line="276" w:lineRule="auto"/>
        <w:rPr>
          <w:rFonts w:cs="Arial"/>
          <w:lang w:val="ca-ES"/>
        </w:rPr>
      </w:pPr>
      <w:r w:rsidRPr="00C3013A">
        <w:rPr>
          <w:rFonts w:cs="Arial"/>
          <w:b/>
          <w:bCs/>
          <w:u w:val="single"/>
          <w:lang w:val="ca-ES"/>
        </w:rPr>
        <w:t>14. Forma de pagament</w:t>
      </w:r>
      <w:r w:rsidRPr="00C3013A">
        <w:rPr>
          <w:rFonts w:cs="Arial"/>
          <w:lang w:val="ca-ES"/>
        </w:rPr>
        <w:t xml:space="preserve"> </w:t>
      </w:r>
    </w:p>
    <w:p w:rsidR="00F62932" w:rsidRPr="00C3013A" w:rsidRDefault="00F62932" w:rsidP="00F62932">
      <w:pPr>
        <w:spacing w:line="276" w:lineRule="auto"/>
        <w:rPr>
          <w:rFonts w:cs="Arial"/>
          <w:lang w:val="ca-ES"/>
        </w:rPr>
      </w:pPr>
      <w:r w:rsidRPr="00C3013A">
        <w:rPr>
          <w:rFonts w:cs="Arial"/>
          <w:lang w:val="ca-ES"/>
        </w:rPr>
        <w:t>El pagament de la subvenció s’efectuarà de la següent manera:</w:t>
      </w:r>
    </w:p>
    <w:p w:rsidR="00F62932" w:rsidRPr="00C3013A" w:rsidRDefault="00F62932" w:rsidP="00F62932">
      <w:pPr>
        <w:spacing w:line="276" w:lineRule="auto"/>
        <w:rPr>
          <w:rFonts w:cs="Arial"/>
          <w:lang w:val="ca-ES"/>
        </w:rPr>
      </w:pPr>
      <w:r w:rsidRPr="00C3013A">
        <w:rPr>
          <w:rFonts w:cs="Arial"/>
          <w:lang w:val="ca-ES"/>
        </w:rPr>
        <w:t>- Es farà una bestreta per l’import íntegre de la subvenció.</w:t>
      </w:r>
    </w:p>
    <w:p w:rsidR="00F62932" w:rsidRDefault="00F62932" w:rsidP="00F62932">
      <w:pPr>
        <w:spacing w:after="200" w:line="276" w:lineRule="auto"/>
        <w:jc w:val="left"/>
        <w:rPr>
          <w:rFonts w:cs="Arial"/>
          <w:b/>
          <w:lang w:val="ca-ES"/>
        </w:rPr>
        <w:sectPr w:rsidR="00F62932" w:rsidSect="00420463">
          <w:headerReference w:type="default" r:id="rId9"/>
          <w:footerReference w:type="default" r:id="rId10"/>
          <w:pgSz w:w="11906" w:h="16838"/>
          <w:pgMar w:top="1417" w:right="1701" w:bottom="1417" w:left="1701" w:header="708" w:footer="708" w:gutter="0"/>
          <w:cols w:space="708"/>
          <w:docGrid w:linePitch="360"/>
        </w:sectPr>
      </w:pPr>
    </w:p>
    <w:p w:rsidR="00F62932" w:rsidRPr="00C3013A" w:rsidRDefault="00F62932" w:rsidP="00F62932">
      <w:pPr>
        <w:spacing w:before="100" w:beforeAutospacing="1" w:after="100" w:afterAutospacing="1" w:line="276" w:lineRule="auto"/>
        <w:jc w:val="center"/>
        <w:rPr>
          <w:rFonts w:cs="Arial"/>
          <w:b/>
          <w:lang w:val="ca-ES"/>
        </w:rPr>
      </w:pPr>
      <w:bookmarkStart w:id="3" w:name="_Hlk229061479"/>
      <w:r w:rsidRPr="00C3013A">
        <w:rPr>
          <w:rFonts w:cs="Arial"/>
          <w:b/>
          <w:lang w:val="ca-ES"/>
        </w:rPr>
        <w:lastRenderedPageBreak/>
        <w:t>ANNEX 1</w:t>
      </w:r>
    </w:p>
    <w:p w:rsidR="00F62932" w:rsidRPr="00C3013A" w:rsidRDefault="00F62932" w:rsidP="00F62932">
      <w:pPr>
        <w:spacing w:before="100" w:beforeAutospacing="1" w:after="100" w:afterAutospacing="1" w:line="276" w:lineRule="auto"/>
        <w:rPr>
          <w:rFonts w:cs="Arial"/>
          <w:b/>
          <w:lang w:val="ca-ES"/>
        </w:rPr>
      </w:pPr>
      <w:r w:rsidRPr="00C3013A">
        <w:rPr>
          <w:rFonts w:cs="Arial"/>
          <w:b/>
          <w:lang w:val="ca-ES"/>
        </w:rPr>
        <w:t>INSCRIPCIÓ CONJUNTA DEL CENTRE EDUCATIU PER ALS PREMIS JOVE EMPRÈN 202</w:t>
      </w:r>
      <w:r w:rsidR="00944090">
        <w:rPr>
          <w:rFonts w:cs="Arial"/>
          <w:b/>
          <w:lang w:val="ca-ES"/>
        </w:rPr>
        <w:t>6</w:t>
      </w:r>
    </w:p>
    <w:p w:rsidR="00F62932" w:rsidRPr="00C3013A" w:rsidRDefault="00F62932" w:rsidP="00F62932">
      <w:pPr>
        <w:spacing w:before="100" w:beforeAutospacing="1" w:after="100" w:afterAutospacing="1" w:line="276" w:lineRule="auto"/>
        <w:rPr>
          <w:rFonts w:cs="Arial"/>
          <w:b/>
          <w:lang w:val="ca-ES"/>
        </w:rPr>
      </w:pPr>
    </w:p>
    <w:tbl>
      <w:tblPr>
        <w:tblStyle w:val="Tablaconcuadrcula"/>
        <w:tblW w:w="14841" w:type="dxa"/>
        <w:tblInd w:w="38" w:type="dxa"/>
        <w:tblLook w:val="04A0" w:firstRow="1" w:lastRow="0" w:firstColumn="1" w:lastColumn="0" w:noHBand="0" w:noVBand="1"/>
      </w:tblPr>
      <w:tblGrid>
        <w:gridCol w:w="4352"/>
        <w:gridCol w:w="1417"/>
        <w:gridCol w:w="1843"/>
        <w:gridCol w:w="2693"/>
        <w:gridCol w:w="1843"/>
        <w:gridCol w:w="2693"/>
      </w:tblGrid>
      <w:tr w:rsidR="00F62932" w:rsidRPr="00C3013A" w:rsidTr="006A4A2E">
        <w:tc>
          <w:tcPr>
            <w:tcW w:w="5769" w:type="dxa"/>
            <w:gridSpan w:val="2"/>
          </w:tcPr>
          <w:p w:rsidR="00F62932" w:rsidRPr="00C3013A" w:rsidRDefault="00F62932" w:rsidP="006A4A2E">
            <w:pPr>
              <w:spacing w:before="100" w:beforeAutospacing="1" w:after="100" w:afterAutospacing="1" w:line="276" w:lineRule="auto"/>
              <w:rPr>
                <w:rFonts w:cs="Arial"/>
                <w:b/>
              </w:rPr>
            </w:pPr>
            <w:r w:rsidRPr="00C3013A">
              <w:rPr>
                <w:rFonts w:cs="Arial"/>
                <w:b/>
              </w:rPr>
              <w:t>CENTRE EDUCATIU:</w:t>
            </w:r>
          </w:p>
        </w:tc>
        <w:tc>
          <w:tcPr>
            <w:tcW w:w="9072" w:type="dxa"/>
            <w:gridSpan w:val="4"/>
          </w:tcPr>
          <w:p w:rsidR="00F62932" w:rsidRPr="00C3013A" w:rsidRDefault="00F62932" w:rsidP="006A4A2E">
            <w:pPr>
              <w:spacing w:before="100" w:beforeAutospacing="1" w:after="100" w:afterAutospacing="1" w:line="276" w:lineRule="auto"/>
              <w:rPr>
                <w:rFonts w:cs="Arial"/>
                <w:b/>
              </w:rPr>
            </w:pPr>
          </w:p>
        </w:tc>
      </w:tr>
      <w:tr w:rsidR="00F62932" w:rsidRPr="00C3013A" w:rsidTr="006A4A2E">
        <w:tc>
          <w:tcPr>
            <w:tcW w:w="4352" w:type="dxa"/>
          </w:tcPr>
          <w:p w:rsidR="00F62932" w:rsidRPr="00C3013A" w:rsidRDefault="00F62932" w:rsidP="006A4A2E">
            <w:pPr>
              <w:spacing w:before="100" w:beforeAutospacing="1" w:after="100" w:afterAutospacing="1" w:line="276" w:lineRule="auto"/>
              <w:rPr>
                <w:rFonts w:cs="Arial"/>
                <w:b/>
                <w:bCs/>
                <w:color w:val="000000"/>
                <w:lang w:eastAsia="ca-ES"/>
              </w:rPr>
            </w:pPr>
            <w:r w:rsidRPr="00C3013A">
              <w:rPr>
                <w:rFonts w:cs="Arial"/>
                <w:b/>
                <w:bCs/>
                <w:color w:val="000000"/>
                <w:lang w:eastAsia="ca-ES"/>
              </w:rPr>
              <w:t>NOM</w:t>
            </w:r>
            <w:r>
              <w:rPr>
                <w:rFonts w:cs="Arial"/>
                <w:b/>
                <w:bCs/>
                <w:color w:val="000000"/>
                <w:lang w:eastAsia="ca-ES"/>
              </w:rPr>
              <w:t xml:space="preserve"> i COGNOMS ALUMNAT</w:t>
            </w:r>
          </w:p>
        </w:tc>
        <w:tc>
          <w:tcPr>
            <w:tcW w:w="1417" w:type="dxa"/>
          </w:tcPr>
          <w:p w:rsidR="00F62932" w:rsidRPr="00C3013A" w:rsidRDefault="00F62932" w:rsidP="006A4A2E">
            <w:pPr>
              <w:spacing w:before="100" w:beforeAutospacing="1" w:after="100" w:afterAutospacing="1" w:line="276" w:lineRule="auto"/>
              <w:rPr>
                <w:rFonts w:cs="Arial"/>
                <w:b/>
                <w:bCs/>
                <w:color w:val="000000"/>
                <w:lang w:eastAsia="ca-ES"/>
              </w:rPr>
            </w:pPr>
            <w:r w:rsidRPr="00C3013A">
              <w:rPr>
                <w:rFonts w:cs="Arial"/>
                <w:b/>
                <w:bCs/>
                <w:color w:val="000000"/>
                <w:lang w:eastAsia="ca-ES"/>
              </w:rPr>
              <w:t>DNI</w:t>
            </w:r>
          </w:p>
        </w:tc>
        <w:tc>
          <w:tcPr>
            <w:tcW w:w="1843" w:type="dxa"/>
          </w:tcPr>
          <w:p w:rsidR="00F62932" w:rsidRPr="00C3013A" w:rsidRDefault="00F62932" w:rsidP="006A4A2E">
            <w:pPr>
              <w:spacing w:before="100" w:beforeAutospacing="1" w:after="100" w:afterAutospacing="1" w:line="276" w:lineRule="auto"/>
              <w:rPr>
                <w:rFonts w:cs="Arial"/>
                <w:b/>
                <w:bCs/>
                <w:color w:val="000000"/>
                <w:lang w:eastAsia="ca-ES"/>
              </w:rPr>
            </w:pPr>
            <w:r w:rsidRPr="00C3013A">
              <w:rPr>
                <w:rFonts w:cs="Arial"/>
                <w:b/>
                <w:bCs/>
                <w:color w:val="000000"/>
                <w:lang w:eastAsia="ca-ES"/>
              </w:rPr>
              <w:t>TELÈFON</w:t>
            </w:r>
          </w:p>
        </w:tc>
        <w:tc>
          <w:tcPr>
            <w:tcW w:w="2693" w:type="dxa"/>
          </w:tcPr>
          <w:p w:rsidR="00F62932" w:rsidRPr="00C3013A" w:rsidRDefault="00F62932" w:rsidP="006A4A2E">
            <w:pPr>
              <w:spacing w:before="100" w:beforeAutospacing="1" w:after="100" w:afterAutospacing="1" w:line="276" w:lineRule="auto"/>
              <w:rPr>
                <w:rFonts w:cs="Arial"/>
                <w:b/>
                <w:bCs/>
                <w:color w:val="000000"/>
                <w:lang w:eastAsia="ca-ES"/>
              </w:rPr>
            </w:pPr>
            <w:r w:rsidRPr="00C3013A">
              <w:rPr>
                <w:rFonts w:cs="Arial"/>
                <w:b/>
                <w:bCs/>
                <w:color w:val="000000"/>
                <w:lang w:eastAsia="ca-ES"/>
              </w:rPr>
              <w:t>NOM TREBALL</w:t>
            </w:r>
          </w:p>
        </w:tc>
        <w:tc>
          <w:tcPr>
            <w:tcW w:w="1843" w:type="dxa"/>
          </w:tcPr>
          <w:p w:rsidR="00F62932" w:rsidRPr="00C3013A" w:rsidRDefault="00F62932" w:rsidP="006A4A2E">
            <w:pPr>
              <w:spacing w:before="100" w:beforeAutospacing="1" w:after="100" w:afterAutospacing="1" w:line="276" w:lineRule="auto"/>
              <w:rPr>
                <w:rFonts w:cs="Arial"/>
                <w:b/>
                <w:bCs/>
                <w:color w:val="000000"/>
                <w:lang w:eastAsia="ca-ES"/>
              </w:rPr>
            </w:pPr>
            <w:r w:rsidRPr="00C3013A">
              <w:rPr>
                <w:rFonts w:cs="Arial"/>
                <w:b/>
                <w:bCs/>
                <w:color w:val="000000"/>
                <w:lang w:eastAsia="ca-ES"/>
              </w:rPr>
              <w:t>CATEGORIA</w:t>
            </w:r>
          </w:p>
        </w:tc>
        <w:tc>
          <w:tcPr>
            <w:tcW w:w="2693" w:type="dxa"/>
          </w:tcPr>
          <w:p w:rsidR="00F62932" w:rsidRPr="00C3013A" w:rsidRDefault="00F62932" w:rsidP="006A4A2E">
            <w:pPr>
              <w:spacing w:before="100" w:beforeAutospacing="1" w:after="100" w:afterAutospacing="1" w:line="276" w:lineRule="auto"/>
              <w:rPr>
                <w:rFonts w:cs="Arial"/>
                <w:b/>
                <w:bCs/>
                <w:color w:val="000000"/>
                <w:lang w:eastAsia="ca-ES"/>
              </w:rPr>
            </w:pPr>
            <w:r>
              <w:rPr>
                <w:rFonts w:cs="Arial"/>
                <w:b/>
                <w:bCs/>
                <w:color w:val="000000"/>
                <w:lang w:eastAsia="ca-ES"/>
              </w:rPr>
              <w:t>CORREU ELECTRÒNIC</w:t>
            </w:r>
          </w:p>
        </w:tc>
      </w:tr>
      <w:tr w:rsidR="00F62932" w:rsidRPr="00C3013A" w:rsidTr="006A4A2E">
        <w:tc>
          <w:tcPr>
            <w:tcW w:w="4352" w:type="dxa"/>
          </w:tcPr>
          <w:p w:rsidR="00F62932" w:rsidRDefault="00F62932" w:rsidP="006A4A2E">
            <w:pPr>
              <w:spacing w:before="100" w:beforeAutospacing="1" w:after="100" w:afterAutospacing="1" w:line="276" w:lineRule="auto"/>
              <w:rPr>
                <w:rFonts w:cs="Arial"/>
                <w:b/>
                <w:bCs/>
                <w:color w:val="000000"/>
                <w:lang w:eastAsia="ca-ES"/>
              </w:rPr>
            </w:pPr>
          </w:p>
          <w:p w:rsidR="00F62932" w:rsidRPr="00C3013A" w:rsidRDefault="00F62932" w:rsidP="006A4A2E">
            <w:pPr>
              <w:spacing w:before="100" w:beforeAutospacing="1" w:after="100" w:afterAutospacing="1" w:line="276" w:lineRule="auto"/>
              <w:rPr>
                <w:rFonts w:cs="Arial"/>
                <w:b/>
                <w:bCs/>
                <w:color w:val="000000"/>
                <w:lang w:eastAsia="ca-ES"/>
              </w:rPr>
            </w:pPr>
          </w:p>
        </w:tc>
        <w:tc>
          <w:tcPr>
            <w:tcW w:w="1417" w:type="dxa"/>
          </w:tcPr>
          <w:p w:rsidR="00F62932" w:rsidRPr="00C3013A" w:rsidRDefault="00F62932" w:rsidP="006A4A2E">
            <w:pPr>
              <w:spacing w:before="100" w:beforeAutospacing="1" w:after="100" w:afterAutospacing="1" w:line="276" w:lineRule="auto"/>
              <w:rPr>
                <w:rFonts w:cs="Arial"/>
                <w:b/>
                <w:bCs/>
                <w:color w:val="000000"/>
                <w:lang w:eastAsia="ca-ES"/>
              </w:rPr>
            </w:pPr>
          </w:p>
        </w:tc>
        <w:tc>
          <w:tcPr>
            <w:tcW w:w="1843" w:type="dxa"/>
          </w:tcPr>
          <w:p w:rsidR="00F62932" w:rsidRPr="00C3013A" w:rsidRDefault="00F62932" w:rsidP="006A4A2E">
            <w:pPr>
              <w:spacing w:before="100" w:beforeAutospacing="1" w:after="100" w:afterAutospacing="1" w:line="276" w:lineRule="auto"/>
              <w:rPr>
                <w:rFonts w:cs="Arial"/>
                <w:b/>
                <w:bCs/>
                <w:color w:val="000000"/>
                <w:lang w:eastAsia="ca-ES"/>
              </w:rPr>
            </w:pPr>
          </w:p>
        </w:tc>
        <w:tc>
          <w:tcPr>
            <w:tcW w:w="2693" w:type="dxa"/>
          </w:tcPr>
          <w:p w:rsidR="00F62932" w:rsidRPr="00C3013A" w:rsidRDefault="00F62932" w:rsidP="006A4A2E">
            <w:pPr>
              <w:spacing w:before="100" w:beforeAutospacing="1" w:after="100" w:afterAutospacing="1" w:line="276" w:lineRule="auto"/>
              <w:rPr>
                <w:rFonts w:cs="Arial"/>
                <w:b/>
                <w:bCs/>
                <w:color w:val="000000"/>
                <w:lang w:eastAsia="ca-ES"/>
              </w:rPr>
            </w:pPr>
          </w:p>
        </w:tc>
        <w:tc>
          <w:tcPr>
            <w:tcW w:w="1843" w:type="dxa"/>
          </w:tcPr>
          <w:p w:rsidR="00F62932" w:rsidRPr="00C3013A" w:rsidRDefault="00F62932" w:rsidP="006A4A2E">
            <w:pPr>
              <w:spacing w:before="100" w:beforeAutospacing="1" w:after="100" w:afterAutospacing="1" w:line="276" w:lineRule="auto"/>
              <w:rPr>
                <w:rFonts w:cs="Arial"/>
                <w:b/>
                <w:bCs/>
                <w:color w:val="000000"/>
                <w:lang w:eastAsia="ca-ES"/>
              </w:rPr>
            </w:pPr>
          </w:p>
        </w:tc>
        <w:tc>
          <w:tcPr>
            <w:tcW w:w="2693" w:type="dxa"/>
          </w:tcPr>
          <w:p w:rsidR="00F62932" w:rsidRPr="00C3013A" w:rsidRDefault="00F62932" w:rsidP="006A4A2E">
            <w:pPr>
              <w:spacing w:before="100" w:beforeAutospacing="1" w:after="100" w:afterAutospacing="1" w:line="276" w:lineRule="auto"/>
              <w:rPr>
                <w:rFonts w:cs="Arial"/>
                <w:b/>
                <w:bCs/>
                <w:color w:val="000000"/>
                <w:lang w:eastAsia="ca-ES"/>
              </w:rPr>
            </w:pPr>
          </w:p>
        </w:tc>
      </w:tr>
      <w:tr w:rsidR="00F62932" w:rsidRPr="00C3013A" w:rsidTr="006A4A2E">
        <w:tc>
          <w:tcPr>
            <w:tcW w:w="4352" w:type="dxa"/>
          </w:tcPr>
          <w:p w:rsidR="00F62932" w:rsidRDefault="00F62932" w:rsidP="006A4A2E">
            <w:pPr>
              <w:spacing w:before="100" w:beforeAutospacing="1" w:after="100" w:afterAutospacing="1" w:line="276" w:lineRule="auto"/>
              <w:rPr>
                <w:rFonts w:cs="Arial"/>
                <w:b/>
                <w:bCs/>
                <w:color w:val="000000"/>
                <w:lang w:eastAsia="ca-ES"/>
              </w:rPr>
            </w:pPr>
          </w:p>
          <w:p w:rsidR="00F62932" w:rsidRPr="00C3013A" w:rsidRDefault="00F62932" w:rsidP="006A4A2E">
            <w:pPr>
              <w:spacing w:before="100" w:beforeAutospacing="1" w:after="100" w:afterAutospacing="1" w:line="276" w:lineRule="auto"/>
              <w:rPr>
                <w:rFonts w:cs="Arial"/>
                <w:b/>
                <w:bCs/>
                <w:color w:val="000000"/>
                <w:lang w:eastAsia="ca-ES"/>
              </w:rPr>
            </w:pPr>
          </w:p>
        </w:tc>
        <w:tc>
          <w:tcPr>
            <w:tcW w:w="1417" w:type="dxa"/>
          </w:tcPr>
          <w:p w:rsidR="00F62932" w:rsidRPr="00C3013A" w:rsidRDefault="00F62932" w:rsidP="006A4A2E">
            <w:pPr>
              <w:spacing w:before="100" w:beforeAutospacing="1" w:after="100" w:afterAutospacing="1" w:line="276" w:lineRule="auto"/>
              <w:rPr>
                <w:rFonts w:cs="Arial"/>
                <w:b/>
                <w:bCs/>
                <w:color w:val="000000"/>
                <w:lang w:eastAsia="ca-ES"/>
              </w:rPr>
            </w:pPr>
          </w:p>
        </w:tc>
        <w:tc>
          <w:tcPr>
            <w:tcW w:w="1843" w:type="dxa"/>
          </w:tcPr>
          <w:p w:rsidR="00F62932" w:rsidRPr="00C3013A" w:rsidRDefault="00F62932" w:rsidP="006A4A2E">
            <w:pPr>
              <w:spacing w:before="100" w:beforeAutospacing="1" w:after="100" w:afterAutospacing="1" w:line="276" w:lineRule="auto"/>
              <w:rPr>
                <w:rFonts w:cs="Arial"/>
                <w:b/>
                <w:bCs/>
                <w:color w:val="000000"/>
                <w:lang w:eastAsia="ca-ES"/>
              </w:rPr>
            </w:pPr>
          </w:p>
        </w:tc>
        <w:tc>
          <w:tcPr>
            <w:tcW w:w="2693" w:type="dxa"/>
          </w:tcPr>
          <w:p w:rsidR="00F62932" w:rsidRPr="00C3013A" w:rsidRDefault="00F62932" w:rsidP="006A4A2E">
            <w:pPr>
              <w:spacing w:before="100" w:beforeAutospacing="1" w:after="100" w:afterAutospacing="1" w:line="276" w:lineRule="auto"/>
              <w:rPr>
                <w:rFonts w:cs="Arial"/>
                <w:b/>
                <w:bCs/>
                <w:color w:val="000000"/>
                <w:lang w:eastAsia="ca-ES"/>
              </w:rPr>
            </w:pPr>
          </w:p>
        </w:tc>
        <w:tc>
          <w:tcPr>
            <w:tcW w:w="1843" w:type="dxa"/>
          </w:tcPr>
          <w:p w:rsidR="00F62932" w:rsidRPr="00C3013A" w:rsidRDefault="00F62932" w:rsidP="006A4A2E">
            <w:pPr>
              <w:spacing w:before="100" w:beforeAutospacing="1" w:after="100" w:afterAutospacing="1" w:line="276" w:lineRule="auto"/>
              <w:rPr>
                <w:rFonts w:cs="Arial"/>
                <w:b/>
                <w:bCs/>
                <w:color w:val="000000"/>
                <w:lang w:eastAsia="ca-ES"/>
              </w:rPr>
            </w:pPr>
          </w:p>
        </w:tc>
        <w:tc>
          <w:tcPr>
            <w:tcW w:w="2693" w:type="dxa"/>
          </w:tcPr>
          <w:p w:rsidR="00F62932" w:rsidRPr="00C3013A" w:rsidRDefault="00F62932" w:rsidP="006A4A2E">
            <w:pPr>
              <w:spacing w:before="100" w:beforeAutospacing="1" w:after="100" w:afterAutospacing="1" w:line="276" w:lineRule="auto"/>
              <w:rPr>
                <w:rFonts w:cs="Arial"/>
                <w:b/>
                <w:bCs/>
                <w:color w:val="000000"/>
                <w:lang w:eastAsia="ca-ES"/>
              </w:rPr>
            </w:pPr>
          </w:p>
        </w:tc>
      </w:tr>
      <w:tr w:rsidR="00F62932" w:rsidRPr="00C3013A" w:rsidTr="006A4A2E">
        <w:tc>
          <w:tcPr>
            <w:tcW w:w="4352" w:type="dxa"/>
          </w:tcPr>
          <w:p w:rsidR="00F62932" w:rsidRDefault="00F62932" w:rsidP="006A4A2E">
            <w:pPr>
              <w:spacing w:before="100" w:beforeAutospacing="1" w:after="100" w:afterAutospacing="1" w:line="276" w:lineRule="auto"/>
              <w:rPr>
                <w:rFonts w:cs="Arial"/>
                <w:b/>
                <w:bCs/>
                <w:color w:val="000000"/>
                <w:lang w:eastAsia="ca-ES"/>
              </w:rPr>
            </w:pPr>
          </w:p>
          <w:p w:rsidR="00F62932" w:rsidRPr="00C3013A" w:rsidRDefault="00F62932" w:rsidP="006A4A2E">
            <w:pPr>
              <w:spacing w:before="100" w:beforeAutospacing="1" w:after="100" w:afterAutospacing="1" w:line="276" w:lineRule="auto"/>
              <w:rPr>
                <w:rFonts w:cs="Arial"/>
                <w:b/>
                <w:bCs/>
                <w:color w:val="000000"/>
                <w:lang w:eastAsia="ca-ES"/>
              </w:rPr>
            </w:pPr>
          </w:p>
        </w:tc>
        <w:tc>
          <w:tcPr>
            <w:tcW w:w="1417" w:type="dxa"/>
          </w:tcPr>
          <w:p w:rsidR="00F62932" w:rsidRPr="00C3013A" w:rsidRDefault="00F62932" w:rsidP="006A4A2E">
            <w:pPr>
              <w:spacing w:before="100" w:beforeAutospacing="1" w:after="100" w:afterAutospacing="1" w:line="276" w:lineRule="auto"/>
              <w:rPr>
                <w:rFonts w:cs="Arial"/>
                <w:b/>
                <w:bCs/>
                <w:color w:val="000000"/>
                <w:lang w:eastAsia="ca-ES"/>
              </w:rPr>
            </w:pPr>
          </w:p>
        </w:tc>
        <w:tc>
          <w:tcPr>
            <w:tcW w:w="1843" w:type="dxa"/>
          </w:tcPr>
          <w:p w:rsidR="00F62932" w:rsidRPr="00C3013A" w:rsidRDefault="00F62932" w:rsidP="006A4A2E">
            <w:pPr>
              <w:spacing w:before="100" w:beforeAutospacing="1" w:after="100" w:afterAutospacing="1" w:line="276" w:lineRule="auto"/>
              <w:rPr>
                <w:rFonts w:cs="Arial"/>
                <w:b/>
                <w:bCs/>
                <w:color w:val="000000"/>
                <w:lang w:eastAsia="ca-ES"/>
              </w:rPr>
            </w:pPr>
          </w:p>
        </w:tc>
        <w:tc>
          <w:tcPr>
            <w:tcW w:w="2693" w:type="dxa"/>
          </w:tcPr>
          <w:p w:rsidR="00F62932" w:rsidRPr="00C3013A" w:rsidRDefault="00F62932" w:rsidP="006A4A2E">
            <w:pPr>
              <w:spacing w:before="100" w:beforeAutospacing="1" w:after="100" w:afterAutospacing="1" w:line="276" w:lineRule="auto"/>
              <w:rPr>
                <w:rFonts w:cs="Arial"/>
                <w:b/>
                <w:bCs/>
                <w:color w:val="000000"/>
                <w:lang w:eastAsia="ca-ES"/>
              </w:rPr>
            </w:pPr>
          </w:p>
        </w:tc>
        <w:tc>
          <w:tcPr>
            <w:tcW w:w="1843" w:type="dxa"/>
          </w:tcPr>
          <w:p w:rsidR="00F62932" w:rsidRPr="00C3013A" w:rsidRDefault="00F62932" w:rsidP="006A4A2E">
            <w:pPr>
              <w:spacing w:before="100" w:beforeAutospacing="1" w:after="100" w:afterAutospacing="1" w:line="276" w:lineRule="auto"/>
              <w:rPr>
                <w:rFonts w:cs="Arial"/>
                <w:b/>
                <w:bCs/>
                <w:color w:val="000000"/>
                <w:lang w:eastAsia="ca-ES"/>
              </w:rPr>
            </w:pPr>
          </w:p>
        </w:tc>
        <w:tc>
          <w:tcPr>
            <w:tcW w:w="2693" w:type="dxa"/>
          </w:tcPr>
          <w:p w:rsidR="00F62932" w:rsidRPr="00C3013A" w:rsidRDefault="00F62932" w:rsidP="006A4A2E">
            <w:pPr>
              <w:spacing w:before="100" w:beforeAutospacing="1" w:after="100" w:afterAutospacing="1" w:line="276" w:lineRule="auto"/>
              <w:rPr>
                <w:rFonts w:cs="Arial"/>
                <w:b/>
                <w:bCs/>
                <w:color w:val="000000"/>
                <w:lang w:eastAsia="ca-ES"/>
              </w:rPr>
            </w:pPr>
          </w:p>
        </w:tc>
      </w:tr>
      <w:tr w:rsidR="00F62932" w:rsidRPr="00C3013A" w:rsidTr="006A4A2E">
        <w:tc>
          <w:tcPr>
            <w:tcW w:w="4352" w:type="dxa"/>
          </w:tcPr>
          <w:p w:rsidR="00F62932" w:rsidRDefault="00F62932" w:rsidP="006A4A2E">
            <w:pPr>
              <w:spacing w:before="100" w:beforeAutospacing="1" w:after="100" w:afterAutospacing="1" w:line="276" w:lineRule="auto"/>
              <w:rPr>
                <w:rFonts w:cs="Arial"/>
                <w:b/>
                <w:bCs/>
                <w:color w:val="000000"/>
                <w:lang w:eastAsia="ca-ES"/>
              </w:rPr>
            </w:pPr>
          </w:p>
          <w:p w:rsidR="00F62932" w:rsidRPr="00C3013A" w:rsidRDefault="00F62932" w:rsidP="006A4A2E">
            <w:pPr>
              <w:spacing w:before="100" w:beforeAutospacing="1" w:after="100" w:afterAutospacing="1" w:line="276" w:lineRule="auto"/>
              <w:rPr>
                <w:rFonts w:cs="Arial"/>
                <w:b/>
                <w:bCs/>
                <w:color w:val="000000"/>
                <w:lang w:eastAsia="ca-ES"/>
              </w:rPr>
            </w:pPr>
          </w:p>
        </w:tc>
        <w:tc>
          <w:tcPr>
            <w:tcW w:w="1417" w:type="dxa"/>
          </w:tcPr>
          <w:p w:rsidR="00F62932" w:rsidRPr="00C3013A" w:rsidRDefault="00F62932" w:rsidP="006A4A2E">
            <w:pPr>
              <w:spacing w:before="100" w:beforeAutospacing="1" w:after="100" w:afterAutospacing="1" w:line="276" w:lineRule="auto"/>
              <w:rPr>
                <w:rFonts w:cs="Arial"/>
                <w:b/>
                <w:bCs/>
                <w:color w:val="000000"/>
                <w:lang w:eastAsia="ca-ES"/>
              </w:rPr>
            </w:pPr>
          </w:p>
        </w:tc>
        <w:tc>
          <w:tcPr>
            <w:tcW w:w="1843" w:type="dxa"/>
          </w:tcPr>
          <w:p w:rsidR="00F62932" w:rsidRPr="00C3013A" w:rsidRDefault="00F62932" w:rsidP="006A4A2E">
            <w:pPr>
              <w:spacing w:before="100" w:beforeAutospacing="1" w:after="100" w:afterAutospacing="1" w:line="276" w:lineRule="auto"/>
              <w:rPr>
                <w:rFonts w:cs="Arial"/>
                <w:b/>
                <w:bCs/>
                <w:color w:val="000000"/>
                <w:lang w:eastAsia="ca-ES"/>
              </w:rPr>
            </w:pPr>
          </w:p>
        </w:tc>
        <w:tc>
          <w:tcPr>
            <w:tcW w:w="2693" w:type="dxa"/>
          </w:tcPr>
          <w:p w:rsidR="00F62932" w:rsidRPr="00C3013A" w:rsidRDefault="00F62932" w:rsidP="006A4A2E">
            <w:pPr>
              <w:spacing w:before="100" w:beforeAutospacing="1" w:after="100" w:afterAutospacing="1" w:line="276" w:lineRule="auto"/>
              <w:rPr>
                <w:rFonts w:cs="Arial"/>
                <w:b/>
                <w:bCs/>
                <w:color w:val="000000"/>
                <w:lang w:eastAsia="ca-ES"/>
              </w:rPr>
            </w:pPr>
          </w:p>
        </w:tc>
        <w:tc>
          <w:tcPr>
            <w:tcW w:w="1843" w:type="dxa"/>
          </w:tcPr>
          <w:p w:rsidR="00F62932" w:rsidRPr="00C3013A" w:rsidRDefault="00F62932" w:rsidP="006A4A2E">
            <w:pPr>
              <w:spacing w:before="100" w:beforeAutospacing="1" w:after="100" w:afterAutospacing="1" w:line="276" w:lineRule="auto"/>
              <w:rPr>
                <w:rFonts w:cs="Arial"/>
                <w:b/>
                <w:bCs/>
                <w:color w:val="000000"/>
                <w:lang w:eastAsia="ca-ES"/>
              </w:rPr>
            </w:pPr>
          </w:p>
        </w:tc>
        <w:tc>
          <w:tcPr>
            <w:tcW w:w="2693" w:type="dxa"/>
          </w:tcPr>
          <w:p w:rsidR="00F62932" w:rsidRPr="00C3013A" w:rsidRDefault="00F62932" w:rsidP="006A4A2E">
            <w:pPr>
              <w:spacing w:before="100" w:beforeAutospacing="1" w:after="100" w:afterAutospacing="1" w:line="276" w:lineRule="auto"/>
              <w:rPr>
                <w:rFonts w:cs="Arial"/>
                <w:b/>
                <w:bCs/>
                <w:color w:val="000000"/>
                <w:lang w:eastAsia="ca-ES"/>
              </w:rPr>
            </w:pPr>
          </w:p>
        </w:tc>
      </w:tr>
      <w:tr w:rsidR="00F62932" w:rsidRPr="00C3013A" w:rsidTr="006A4A2E">
        <w:tc>
          <w:tcPr>
            <w:tcW w:w="4352" w:type="dxa"/>
          </w:tcPr>
          <w:p w:rsidR="00F62932" w:rsidRDefault="00F62932" w:rsidP="006A4A2E">
            <w:pPr>
              <w:spacing w:before="100" w:beforeAutospacing="1" w:after="100" w:afterAutospacing="1" w:line="276" w:lineRule="auto"/>
              <w:rPr>
                <w:rFonts w:cs="Arial"/>
                <w:b/>
                <w:bCs/>
                <w:color w:val="000000"/>
                <w:lang w:eastAsia="ca-ES"/>
              </w:rPr>
            </w:pPr>
          </w:p>
          <w:p w:rsidR="00F62932" w:rsidRPr="00C3013A" w:rsidRDefault="00F62932" w:rsidP="006A4A2E">
            <w:pPr>
              <w:spacing w:before="100" w:beforeAutospacing="1" w:after="100" w:afterAutospacing="1" w:line="276" w:lineRule="auto"/>
              <w:rPr>
                <w:rFonts w:cs="Arial"/>
                <w:b/>
                <w:bCs/>
                <w:color w:val="000000"/>
                <w:lang w:eastAsia="ca-ES"/>
              </w:rPr>
            </w:pPr>
          </w:p>
        </w:tc>
        <w:tc>
          <w:tcPr>
            <w:tcW w:w="1417" w:type="dxa"/>
          </w:tcPr>
          <w:p w:rsidR="00F62932" w:rsidRPr="00C3013A" w:rsidRDefault="00F62932" w:rsidP="006A4A2E">
            <w:pPr>
              <w:spacing w:before="100" w:beforeAutospacing="1" w:after="100" w:afterAutospacing="1" w:line="276" w:lineRule="auto"/>
              <w:rPr>
                <w:rFonts w:cs="Arial"/>
                <w:b/>
                <w:bCs/>
                <w:color w:val="000000"/>
                <w:lang w:eastAsia="ca-ES"/>
              </w:rPr>
            </w:pPr>
          </w:p>
        </w:tc>
        <w:tc>
          <w:tcPr>
            <w:tcW w:w="1843" w:type="dxa"/>
          </w:tcPr>
          <w:p w:rsidR="00F62932" w:rsidRPr="00C3013A" w:rsidRDefault="00F62932" w:rsidP="006A4A2E">
            <w:pPr>
              <w:spacing w:before="100" w:beforeAutospacing="1" w:after="100" w:afterAutospacing="1" w:line="276" w:lineRule="auto"/>
              <w:rPr>
                <w:rFonts w:cs="Arial"/>
                <w:b/>
                <w:bCs/>
                <w:color w:val="000000"/>
                <w:lang w:eastAsia="ca-ES"/>
              </w:rPr>
            </w:pPr>
          </w:p>
        </w:tc>
        <w:tc>
          <w:tcPr>
            <w:tcW w:w="2693" w:type="dxa"/>
          </w:tcPr>
          <w:p w:rsidR="00F62932" w:rsidRPr="00C3013A" w:rsidRDefault="00F62932" w:rsidP="006A4A2E">
            <w:pPr>
              <w:spacing w:before="100" w:beforeAutospacing="1" w:after="100" w:afterAutospacing="1" w:line="276" w:lineRule="auto"/>
              <w:rPr>
                <w:rFonts w:cs="Arial"/>
                <w:b/>
                <w:bCs/>
                <w:color w:val="000000"/>
                <w:lang w:eastAsia="ca-ES"/>
              </w:rPr>
            </w:pPr>
          </w:p>
        </w:tc>
        <w:tc>
          <w:tcPr>
            <w:tcW w:w="1843" w:type="dxa"/>
          </w:tcPr>
          <w:p w:rsidR="00F62932" w:rsidRPr="00C3013A" w:rsidRDefault="00F62932" w:rsidP="006A4A2E">
            <w:pPr>
              <w:spacing w:before="100" w:beforeAutospacing="1" w:after="100" w:afterAutospacing="1" w:line="276" w:lineRule="auto"/>
              <w:rPr>
                <w:rFonts w:cs="Arial"/>
                <w:b/>
                <w:bCs/>
                <w:color w:val="000000"/>
                <w:lang w:eastAsia="ca-ES"/>
              </w:rPr>
            </w:pPr>
          </w:p>
        </w:tc>
        <w:tc>
          <w:tcPr>
            <w:tcW w:w="2693" w:type="dxa"/>
          </w:tcPr>
          <w:p w:rsidR="00F62932" w:rsidRPr="00C3013A" w:rsidRDefault="00F62932" w:rsidP="006A4A2E">
            <w:pPr>
              <w:spacing w:before="100" w:beforeAutospacing="1" w:after="100" w:afterAutospacing="1" w:line="276" w:lineRule="auto"/>
              <w:rPr>
                <w:rFonts w:cs="Arial"/>
                <w:b/>
                <w:bCs/>
                <w:color w:val="000000"/>
                <w:lang w:eastAsia="ca-ES"/>
              </w:rPr>
            </w:pPr>
          </w:p>
        </w:tc>
      </w:tr>
      <w:tr w:rsidR="00F62932" w:rsidRPr="00C3013A" w:rsidTr="006A4A2E">
        <w:tc>
          <w:tcPr>
            <w:tcW w:w="4352" w:type="dxa"/>
          </w:tcPr>
          <w:p w:rsidR="00F62932" w:rsidRDefault="00F62932" w:rsidP="006A4A2E">
            <w:pPr>
              <w:spacing w:before="100" w:beforeAutospacing="1" w:after="100" w:afterAutospacing="1" w:line="276" w:lineRule="auto"/>
              <w:rPr>
                <w:rFonts w:cs="Arial"/>
                <w:b/>
                <w:bCs/>
                <w:color w:val="000000"/>
                <w:lang w:eastAsia="ca-ES"/>
              </w:rPr>
            </w:pPr>
          </w:p>
          <w:p w:rsidR="00F62932" w:rsidRPr="00C3013A" w:rsidRDefault="00F62932" w:rsidP="006A4A2E">
            <w:pPr>
              <w:spacing w:before="100" w:beforeAutospacing="1" w:after="100" w:afterAutospacing="1" w:line="276" w:lineRule="auto"/>
              <w:rPr>
                <w:rFonts w:cs="Arial"/>
                <w:b/>
                <w:bCs/>
                <w:color w:val="000000"/>
                <w:lang w:eastAsia="ca-ES"/>
              </w:rPr>
            </w:pPr>
          </w:p>
        </w:tc>
        <w:tc>
          <w:tcPr>
            <w:tcW w:w="1417" w:type="dxa"/>
          </w:tcPr>
          <w:p w:rsidR="00F62932" w:rsidRPr="00C3013A" w:rsidRDefault="00F62932" w:rsidP="006A4A2E">
            <w:pPr>
              <w:spacing w:before="100" w:beforeAutospacing="1" w:after="100" w:afterAutospacing="1" w:line="276" w:lineRule="auto"/>
              <w:rPr>
                <w:rFonts w:cs="Arial"/>
                <w:b/>
                <w:bCs/>
                <w:color w:val="000000"/>
                <w:lang w:eastAsia="ca-ES"/>
              </w:rPr>
            </w:pPr>
          </w:p>
        </w:tc>
        <w:tc>
          <w:tcPr>
            <w:tcW w:w="1843" w:type="dxa"/>
          </w:tcPr>
          <w:p w:rsidR="00F62932" w:rsidRPr="00C3013A" w:rsidRDefault="00F62932" w:rsidP="006A4A2E">
            <w:pPr>
              <w:spacing w:before="100" w:beforeAutospacing="1" w:after="100" w:afterAutospacing="1" w:line="276" w:lineRule="auto"/>
              <w:rPr>
                <w:rFonts w:cs="Arial"/>
                <w:b/>
                <w:bCs/>
                <w:color w:val="000000"/>
                <w:lang w:eastAsia="ca-ES"/>
              </w:rPr>
            </w:pPr>
          </w:p>
        </w:tc>
        <w:tc>
          <w:tcPr>
            <w:tcW w:w="2693" w:type="dxa"/>
          </w:tcPr>
          <w:p w:rsidR="00F62932" w:rsidRPr="00C3013A" w:rsidRDefault="00F62932" w:rsidP="006A4A2E">
            <w:pPr>
              <w:spacing w:before="100" w:beforeAutospacing="1" w:after="100" w:afterAutospacing="1" w:line="276" w:lineRule="auto"/>
              <w:rPr>
                <w:rFonts w:cs="Arial"/>
                <w:b/>
                <w:bCs/>
                <w:color w:val="000000"/>
                <w:lang w:eastAsia="ca-ES"/>
              </w:rPr>
            </w:pPr>
          </w:p>
        </w:tc>
        <w:tc>
          <w:tcPr>
            <w:tcW w:w="1843" w:type="dxa"/>
          </w:tcPr>
          <w:p w:rsidR="00F62932" w:rsidRPr="00C3013A" w:rsidRDefault="00F62932" w:rsidP="006A4A2E">
            <w:pPr>
              <w:spacing w:before="100" w:beforeAutospacing="1" w:after="100" w:afterAutospacing="1" w:line="276" w:lineRule="auto"/>
              <w:rPr>
                <w:rFonts w:cs="Arial"/>
                <w:b/>
                <w:bCs/>
                <w:color w:val="000000"/>
                <w:lang w:eastAsia="ca-ES"/>
              </w:rPr>
            </w:pPr>
          </w:p>
        </w:tc>
        <w:tc>
          <w:tcPr>
            <w:tcW w:w="2693" w:type="dxa"/>
          </w:tcPr>
          <w:p w:rsidR="00F62932" w:rsidRPr="00C3013A" w:rsidRDefault="00F62932" w:rsidP="006A4A2E">
            <w:pPr>
              <w:spacing w:before="100" w:beforeAutospacing="1" w:after="100" w:afterAutospacing="1" w:line="276" w:lineRule="auto"/>
              <w:rPr>
                <w:rFonts w:cs="Arial"/>
                <w:b/>
                <w:bCs/>
                <w:color w:val="000000"/>
                <w:lang w:eastAsia="ca-ES"/>
              </w:rPr>
            </w:pPr>
          </w:p>
        </w:tc>
      </w:tr>
      <w:tr w:rsidR="00F62932" w:rsidRPr="00C3013A" w:rsidTr="006A4A2E">
        <w:tc>
          <w:tcPr>
            <w:tcW w:w="4352" w:type="dxa"/>
          </w:tcPr>
          <w:p w:rsidR="00F62932" w:rsidRDefault="00F62932" w:rsidP="006A4A2E">
            <w:pPr>
              <w:spacing w:before="100" w:beforeAutospacing="1" w:after="100" w:afterAutospacing="1" w:line="276" w:lineRule="auto"/>
              <w:rPr>
                <w:rFonts w:cs="Arial"/>
                <w:b/>
                <w:bCs/>
                <w:color w:val="000000"/>
                <w:lang w:eastAsia="ca-ES"/>
              </w:rPr>
            </w:pPr>
          </w:p>
          <w:p w:rsidR="00F62932" w:rsidRPr="00C3013A" w:rsidRDefault="00F62932" w:rsidP="006A4A2E">
            <w:pPr>
              <w:spacing w:before="100" w:beforeAutospacing="1" w:after="100" w:afterAutospacing="1" w:line="276" w:lineRule="auto"/>
              <w:rPr>
                <w:rFonts w:cs="Arial"/>
                <w:b/>
                <w:bCs/>
                <w:color w:val="000000"/>
                <w:lang w:eastAsia="ca-ES"/>
              </w:rPr>
            </w:pPr>
          </w:p>
        </w:tc>
        <w:tc>
          <w:tcPr>
            <w:tcW w:w="1417" w:type="dxa"/>
          </w:tcPr>
          <w:p w:rsidR="00F62932" w:rsidRPr="00C3013A" w:rsidRDefault="00F62932" w:rsidP="006A4A2E">
            <w:pPr>
              <w:spacing w:before="100" w:beforeAutospacing="1" w:after="100" w:afterAutospacing="1" w:line="276" w:lineRule="auto"/>
              <w:rPr>
                <w:rFonts w:cs="Arial"/>
                <w:b/>
                <w:bCs/>
                <w:color w:val="000000"/>
                <w:lang w:eastAsia="ca-ES"/>
              </w:rPr>
            </w:pPr>
          </w:p>
        </w:tc>
        <w:tc>
          <w:tcPr>
            <w:tcW w:w="1843" w:type="dxa"/>
          </w:tcPr>
          <w:p w:rsidR="00F62932" w:rsidRPr="00C3013A" w:rsidRDefault="00F62932" w:rsidP="006A4A2E">
            <w:pPr>
              <w:spacing w:before="100" w:beforeAutospacing="1" w:after="100" w:afterAutospacing="1" w:line="276" w:lineRule="auto"/>
              <w:rPr>
                <w:rFonts w:cs="Arial"/>
                <w:b/>
                <w:bCs/>
                <w:color w:val="000000"/>
                <w:lang w:eastAsia="ca-ES"/>
              </w:rPr>
            </w:pPr>
          </w:p>
        </w:tc>
        <w:tc>
          <w:tcPr>
            <w:tcW w:w="2693" w:type="dxa"/>
          </w:tcPr>
          <w:p w:rsidR="00F62932" w:rsidRPr="00C3013A" w:rsidRDefault="00F62932" w:rsidP="006A4A2E">
            <w:pPr>
              <w:spacing w:before="100" w:beforeAutospacing="1" w:after="100" w:afterAutospacing="1" w:line="276" w:lineRule="auto"/>
              <w:rPr>
                <w:rFonts w:cs="Arial"/>
                <w:b/>
                <w:bCs/>
                <w:color w:val="000000"/>
                <w:lang w:eastAsia="ca-ES"/>
              </w:rPr>
            </w:pPr>
          </w:p>
        </w:tc>
        <w:tc>
          <w:tcPr>
            <w:tcW w:w="1843" w:type="dxa"/>
          </w:tcPr>
          <w:p w:rsidR="00F62932" w:rsidRPr="00C3013A" w:rsidRDefault="00F62932" w:rsidP="006A4A2E">
            <w:pPr>
              <w:spacing w:before="100" w:beforeAutospacing="1" w:after="100" w:afterAutospacing="1" w:line="276" w:lineRule="auto"/>
              <w:rPr>
                <w:rFonts w:cs="Arial"/>
                <w:b/>
                <w:bCs/>
                <w:color w:val="000000"/>
                <w:lang w:eastAsia="ca-ES"/>
              </w:rPr>
            </w:pPr>
          </w:p>
        </w:tc>
        <w:tc>
          <w:tcPr>
            <w:tcW w:w="2693" w:type="dxa"/>
          </w:tcPr>
          <w:p w:rsidR="00F62932" w:rsidRPr="00C3013A" w:rsidRDefault="00F62932" w:rsidP="006A4A2E">
            <w:pPr>
              <w:spacing w:before="100" w:beforeAutospacing="1" w:after="100" w:afterAutospacing="1" w:line="276" w:lineRule="auto"/>
              <w:rPr>
                <w:rFonts w:cs="Arial"/>
                <w:b/>
                <w:bCs/>
                <w:color w:val="000000"/>
                <w:lang w:eastAsia="ca-ES"/>
              </w:rPr>
            </w:pPr>
          </w:p>
        </w:tc>
      </w:tr>
    </w:tbl>
    <w:p w:rsidR="00F62932" w:rsidRDefault="00F62932" w:rsidP="00F62932">
      <w:pPr>
        <w:spacing w:before="177" w:line="276" w:lineRule="auto"/>
        <w:ind w:left="-426" w:right="-427"/>
        <w:rPr>
          <w:rFonts w:cs="Arial"/>
          <w:color w:val="000000"/>
          <w:lang w:val="ca-ES" w:eastAsia="ca-ES"/>
        </w:rPr>
        <w:sectPr w:rsidR="00F62932" w:rsidSect="0035593B">
          <w:pgSz w:w="16838" w:h="11906" w:orient="landscape"/>
          <w:pgMar w:top="1701" w:right="1417" w:bottom="1135" w:left="1417" w:header="708" w:footer="708" w:gutter="0"/>
          <w:cols w:space="708"/>
          <w:docGrid w:linePitch="360"/>
        </w:sectPr>
      </w:pPr>
    </w:p>
    <w:bookmarkEnd w:id="3"/>
    <w:p w:rsidR="00F62932" w:rsidRPr="00C3013A" w:rsidRDefault="00F62932" w:rsidP="00F62932">
      <w:pPr>
        <w:spacing w:before="177" w:line="276" w:lineRule="auto"/>
        <w:ind w:left="-426" w:right="-427"/>
        <w:rPr>
          <w:rFonts w:cs="Arial"/>
          <w:color w:val="000000"/>
          <w:lang w:val="ca-ES" w:eastAsia="ca-ES"/>
        </w:rPr>
      </w:pPr>
    </w:p>
    <w:p w:rsidR="00F62932" w:rsidRPr="00C3013A" w:rsidRDefault="00F62932" w:rsidP="00F62932">
      <w:pPr>
        <w:spacing w:before="177" w:line="276" w:lineRule="auto"/>
        <w:ind w:left="-426" w:right="-427"/>
        <w:rPr>
          <w:rFonts w:cs="Arial"/>
          <w:color w:val="000000"/>
          <w:lang w:val="ca-ES" w:eastAsia="ca-ES"/>
        </w:rPr>
      </w:pPr>
    </w:p>
    <w:p w:rsidR="00F62932" w:rsidRPr="00C3013A" w:rsidRDefault="00F62932" w:rsidP="00F62932">
      <w:pPr>
        <w:spacing w:line="276" w:lineRule="auto"/>
        <w:jc w:val="center"/>
        <w:rPr>
          <w:rFonts w:cs="Arial"/>
          <w:b/>
          <w:lang w:val="ca-ES"/>
        </w:rPr>
      </w:pPr>
      <w:r w:rsidRPr="00C3013A">
        <w:rPr>
          <w:rFonts w:cs="Arial"/>
          <w:b/>
          <w:lang w:val="ca-ES"/>
        </w:rPr>
        <w:t>ANNEX 2</w:t>
      </w:r>
    </w:p>
    <w:p w:rsidR="00F62932" w:rsidRDefault="00F62932" w:rsidP="00F62932">
      <w:pPr>
        <w:spacing w:line="276" w:lineRule="auto"/>
        <w:jc w:val="center"/>
        <w:rPr>
          <w:rFonts w:cs="Arial"/>
          <w:lang w:val="ca-ES"/>
        </w:rPr>
      </w:pPr>
    </w:p>
    <w:p w:rsidR="00F62932" w:rsidRDefault="00F62932" w:rsidP="00F62932">
      <w:pPr>
        <w:spacing w:line="276" w:lineRule="auto"/>
        <w:jc w:val="center"/>
        <w:rPr>
          <w:rFonts w:cs="Arial"/>
          <w:lang w:val="ca-ES"/>
        </w:rPr>
      </w:pPr>
      <w:r w:rsidRPr="00C3013A">
        <w:rPr>
          <w:rFonts w:cs="Arial"/>
          <w:lang w:val="ca-ES"/>
        </w:rPr>
        <w:t>DECLARACIÓ RESPONSABLE PER ALS PREMIS JOVE EMPRÈN 202</w:t>
      </w:r>
      <w:r w:rsidR="00944090">
        <w:rPr>
          <w:rFonts w:cs="Arial"/>
          <w:lang w:val="ca-ES"/>
        </w:rPr>
        <w:t>6</w:t>
      </w:r>
    </w:p>
    <w:p w:rsidR="0058007F" w:rsidRPr="00C3013A" w:rsidRDefault="0058007F" w:rsidP="00F62932">
      <w:pPr>
        <w:spacing w:line="276" w:lineRule="auto"/>
        <w:jc w:val="center"/>
        <w:rPr>
          <w:rFonts w:cs="Arial"/>
          <w:lang w:val="ca-ES"/>
        </w:rPr>
      </w:pPr>
    </w:p>
    <w:p w:rsidR="00F62932" w:rsidRPr="00C3013A" w:rsidRDefault="00F62932" w:rsidP="00F62932">
      <w:pPr>
        <w:spacing w:line="276" w:lineRule="auto"/>
        <w:rPr>
          <w:rFonts w:cs="Arial"/>
          <w:lang w:val="ca-ES"/>
        </w:rPr>
      </w:pPr>
      <w:r w:rsidRPr="00C3013A">
        <w:rPr>
          <w:rFonts w:cs="Arial"/>
          <w:lang w:val="ca-ES"/>
        </w:rPr>
        <w:t>En/Na ..........................................................amb DNI núm. .................................. en nom propi, o en representació de l’alumne/a................................................................. amb domicili a............................................................ Carrer ...................................................., CP ............, adreça electrònica .............</w:t>
      </w:r>
      <w:r>
        <w:rPr>
          <w:rFonts w:cs="Arial"/>
          <w:lang w:val="ca-ES"/>
        </w:rPr>
        <w:t>.........................................</w:t>
      </w:r>
      <w:r w:rsidRPr="00C3013A">
        <w:rPr>
          <w:rFonts w:cs="Arial"/>
          <w:lang w:val="ca-ES"/>
        </w:rPr>
        <w:t xml:space="preserve">.............., i telèfon/mòbil ........................ </w:t>
      </w:r>
    </w:p>
    <w:p w:rsidR="00F62932" w:rsidRPr="00C3013A" w:rsidRDefault="00F62932" w:rsidP="00F62932">
      <w:pPr>
        <w:spacing w:line="276" w:lineRule="auto"/>
        <w:rPr>
          <w:rFonts w:cs="Arial"/>
          <w:lang w:val="ca-ES"/>
        </w:rPr>
      </w:pPr>
    </w:p>
    <w:p w:rsidR="00F62932" w:rsidRPr="00C3013A" w:rsidRDefault="00F62932" w:rsidP="00F62932">
      <w:pPr>
        <w:spacing w:line="276" w:lineRule="auto"/>
        <w:rPr>
          <w:rFonts w:cs="Arial"/>
          <w:lang w:val="ca-ES"/>
        </w:rPr>
      </w:pPr>
      <w:r w:rsidRPr="00C3013A">
        <w:rPr>
          <w:rFonts w:cs="Arial"/>
          <w:lang w:val="ca-ES"/>
        </w:rPr>
        <w:t>DECLARO SOTA LA MEVA RESPONSABILITAT</w:t>
      </w:r>
    </w:p>
    <w:p w:rsidR="00F62932" w:rsidRPr="00C3013A" w:rsidRDefault="00F62932" w:rsidP="00F62932">
      <w:pPr>
        <w:spacing w:line="276" w:lineRule="auto"/>
        <w:rPr>
          <w:rFonts w:cs="Arial"/>
          <w:lang w:val="ca-ES"/>
        </w:rPr>
      </w:pPr>
    </w:p>
    <w:p w:rsidR="00F62932" w:rsidRPr="00C3013A" w:rsidRDefault="00F62932" w:rsidP="00F62932">
      <w:pPr>
        <w:spacing w:line="276" w:lineRule="auto"/>
        <w:rPr>
          <w:rFonts w:cs="Arial"/>
          <w:lang w:val="ca-ES"/>
        </w:rPr>
      </w:pPr>
      <w:r w:rsidRPr="00C3013A">
        <w:rPr>
          <w:rFonts w:cs="Arial"/>
          <w:lang w:val="ca-ES"/>
        </w:rPr>
        <w:t>1- Que el</w:t>
      </w:r>
      <w:r w:rsidR="0058007F">
        <w:rPr>
          <w:rFonts w:cs="Arial"/>
          <w:lang w:val="ca-ES"/>
        </w:rPr>
        <w:t>/la</w:t>
      </w:r>
      <w:r w:rsidRPr="00C3013A">
        <w:rPr>
          <w:rFonts w:cs="Arial"/>
          <w:lang w:val="ca-ES"/>
        </w:rPr>
        <w:t xml:space="preserve"> </w:t>
      </w:r>
      <w:proofErr w:type="spellStart"/>
      <w:r w:rsidRPr="00C3013A">
        <w:rPr>
          <w:rFonts w:cs="Arial"/>
          <w:lang w:val="ca-ES"/>
        </w:rPr>
        <w:t>sotasigna</w:t>
      </w:r>
      <w:r w:rsidR="0058007F">
        <w:rPr>
          <w:rFonts w:cs="Arial"/>
          <w:lang w:val="ca-ES"/>
        </w:rPr>
        <w:t>n</w:t>
      </w:r>
      <w:r w:rsidRPr="00C3013A">
        <w:rPr>
          <w:rFonts w:cs="Arial"/>
          <w:lang w:val="ca-ES"/>
        </w:rPr>
        <w:t>t</w:t>
      </w:r>
      <w:proofErr w:type="spellEnd"/>
      <w:r w:rsidRPr="00C3013A">
        <w:rPr>
          <w:rFonts w:cs="Arial"/>
          <w:lang w:val="ca-ES"/>
        </w:rPr>
        <w:t xml:space="preserve"> es troba al corrent de les seves obligacions tributàries amb l’Ajuntament de Sant Vicenç de Castellet.</w:t>
      </w:r>
    </w:p>
    <w:p w:rsidR="00F62932" w:rsidRPr="00C3013A" w:rsidRDefault="00F62932" w:rsidP="00F62932">
      <w:pPr>
        <w:spacing w:line="276" w:lineRule="auto"/>
        <w:rPr>
          <w:rFonts w:cs="Arial"/>
          <w:lang w:val="ca-ES"/>
        </w:rPr>
      </w:pPr>
    </w:p>
    <w:p w:rsidR="00F62932" w:rsidRPr="00C3013A" w:rsidRDefault="00F62932" w:rsidP="00F62932">
      <w:pPr>
        <w:spacing w:line="276" w:lineRule="auto"/>
        <w:rPr>
          <w:rFonts w:cs="Arial"/>
          <w:lang w:val="ca-ES"/>
        </w:rPr>
      </w:pPr>
      <w:r w:rsidRPr="00C3013A">
        <w:rPr>
          <w:rFonts w:cs="Arial"/>
          <w:lang w:val="ca-ES"/>
        </w:rPr>
        <w:t>2- Que el</w:t>
      </w:r>
      <w:r w:rsidR="0058007F">
        <w:rPr>
          <w:rFonts w:cs="Arial"/>
          <w:lang w:val="ca-ES"/>
        </w:rPr>
        <w:t>/la</w:t>
      </w:r>
      <w:r w:rsidRPr="00C3013A">
        <w:rPr>
          <w:rFonts w:cs="Arial"/>
          <w:lang w:val="ca-ES"/>
        </w:rPr>
        <w:t xml:space="preserve"> </w:t>
      </w:r>
      <w:proofErr w:type="spellStart"/>
      <w:r w:rsidRPr="00C3013A">
        <w:rPr>
          <w:rFonts w:cs="Arial"/>
          <w:lang w:val="ca-ES"/>
        </w:rPr>
        <w:t>sotasigna</w:t>
      </w:r>
      <w:r w:rsidR="0058007F">
        <w:rPr>
          <w:rFonts w:cs="Arial"/>
          <w:lang w:val="ca-ES"/>
        </w:rPr>
        <w:t>n</w:t>
      </w:r>
      <w:r w:rsidRPr="00C3013A">
        <w:rPr>
          <w:rFonts w:cs="Arial"/>
          <w:lang w:val="ca-ES"/>
        </w:rPr>
        <w:t>t</w:t>
      </w:r>
      <w:proofErr w:type="spellEnd"/>
      <w:r w:rsidRPr="00C3013A">
        <w:rPr>
          <w:rFonts w:cs="Arial"/>
          <w:lang w:val="ca-ES"/>
        </w:rPr>
        <w:t xml:space="preserve"> es troba al corrent de pagament d’obligacions per reintegrament de subvencions.</w:t>
      </w:r>
    </w:p>
    <w:p w:rsidR="00F62932" w:rsidRPr="00C3013A" w:rsidRDefault="00F62932" w:rsidP="00F62932">
      <w:pPr>
        <w:spacing w:line="276" w:lineRule="auto"/>
        <w:rPr>
          <w:rFonts w:cs="Arial"/>
          <w:lang w:val="ca-ES"/>
        </w:rPr>
      </w:pPr>
    </w:p>
    <w:p w:rsidR="00F62932" w:rsidRDefault="00F62932" w:rsidP="00F62932">
      <w:pPr>
        <w:spacing w:line="276" w:lineRule="auto"/>
        <w:rPr>
          <w:rFonts w:cs="Arial"/>
          <w:lang w:val="ca-ES"/>
        </w:rPr>
      </w:pPr>
      <w:r w:rsidRPr="00C3013A">
        <w:rPr>
          <w:rFonts w:cs="Arial"/>
          <w:lang w:val="ca-ES"/>
        </w:rPr>
        <w:t>3- Que el</w:t>
      </w:r>
      <w:r w:rsidR="0058007F">
        <w:rPr>
          <w:rFonts w:cs="Arial"/>
          <w:lang w:val="ca-ES"/>
        </w:rPr>
        <w:t>/la</w:t>
      </w:r>
      <w:r w:rsidRPr="00C3013A">
        <w:rPr>
          <w:rFonts w:cs="Arial"/>
          <w:lang w:val="ca-ES"/>
        </w:rPr>
        <w:t xml:space="preserve"> </w:t>
      </w:r>
      <w:proofErr w:type="spellStart"/>
      <w:r w:rsidRPr="00C3013A">
        <w:rPr>
          <w:rFonts w:cs="Arial"/>
          <w:lang w:val="ca-ES"/>
        </w:rPr>
        <w:t>sotasigna</w:t>
      </w:r>
      <w:r w:rsidR="0058007F">
        <w:rPr>
          <w:rFonts w:cs="Arial"/>
          <w:lang w:val="ca-ES"/>
        </w:rPr>
        <w:t>n</w:t>
      </w:r>
      <w:r w:rsidRPr="00C3013A">
        <w:rPr>
          <w:rFonts w:cs="Arial"/>
          <w:lang w:val="ca-ES"/>
        </w:rPr>
        <w:t>t</w:t>
      </w:r>
      <w:proofErr w:type="spellEnd"/>
      <w:r w:rsidRPr="00C3013A">
        <w:rPr>
          <w:rFonts w:cs="Arial"/>
          <w:lang w:val="ca-ES"/>
        </w:rPr>
        <w:t xml:space="preserve"> no està immers en cap de les prohibicions assenyalades en els números 2 i 3 de l’article 13 de la Llei General de Subvencions 38/2003 del 17 de novembre.</w:t>
      </w:r>
    </w:p>
    <w:p w:rsidR="0058007F" w:rsidRDefault="0058007F" w:rsidP="00F62932">
      <w:pPr>
        <w:spacing w:line="276" w:lineRule="auto"/>
        <w:rPr>
          <w:rFonts w:cs="Arial"/>
          <w:lang w:val="ca-ES"/>
        </w:rPr>
      </w:pPr>
    </w:p>
    <w:p w:rsidR="0058007F" w:rsidRPr="00C3013A" w:rsidRDefault="0058007F" w:rsidP="00F62932">
      <w:pPr>
        <w:spacing w:line="276" w:lineRule="auto"/>
        <w:rPr>
          <w:rFonts w:cs="Arial"/>
          <w:lang w:val="ca-ES"/>
        </w:rPr>
      </w:pPr>
      <w:r>
        <w:rPr>
          <w:rFonts w:cs="Arial"/>
          <w:lang w:val="ca-ES"/>
        </w:rPr>
        <w:t>4- Que el/la sotasignat compleix els requisits establerts a la convocatòria.</w:t>
      </w:r>
    </w:p>
    <w:p w:rsidR="00F62932" w:rsidRPr="00C3013A" w:rsidRDefault="00F62932" w:rsidP="00F62932">
      <w:pPr>
        <w:spacing w:line="276" w:lineRule="auto"/>
        <w:rPr>
          <w:rFonts w:cs="Arial"/>
          <w:lang w:val="ca-ES"/>
        </w:rPr>
      </w:pPr>
    </w:p>
    <w:p w:rsidR="00F62932" w:rsidRPr="00C3013A" w:rsidRDefault="00F62932" w:rsidP="00F62932">
      <w:pPr>
        <w:spacing w:line="276" w:lineRule="auto"/>
        <w:rPr>
          <w:rFonts w:cs="Arial"/>
          <w:lang w:val="ca-ES"/>
        </w:rPr>
      </w:pPr>
      <w:r w:rsidRPr="00C3013A">
        <w:rPr>
          <w:rFonts w:cs="Arial"/>
          <w:lang w:val="ca-ES"/>
        </w:rPr>
        <w:t>I per que tingui efectes en l’expedient dels premis corresponents de l’Ajuntament de Sant Vicenç de Castellet, signo la present Declaració sota la meva responsabilitat, a ............... de ........................... de 202</w:t>
      </w:r>
      <w:r w:rsidR="008A44E0">
        <w:rPr>
          <w:rFonts w:cs="Arial"/>
          <w:lang w:val="ca-ES"/>
        </w:rPr>
        <w:t>6</w:t>
      </w:r>
      <w:r w:rsidRPr="00C3013A">
        <w:rPr>
          <w:rFonts w:cs="Arial"/>
          <w:lang w:val="ca-ES"/>
        </w:rPr>
        <w:t>.</w:t>
      </w:r>
    </w:p>
    <w:p w:rsidR="00F62932" w:rsidRPr="00C3013A" w:rsidRDefault="00F62932" w:rsidP="00F62932">
      <w:pPr>
        <w:spacing w:line="276" w:lineRule="auto"/>
        <w:rPr>
          <w:rFonts w:cs="Arial"/>
          <w:b/>
          <w:lang w:val="ca-ES"/>
        </w:rPr>
      </w:pPr>
    </w:p>
    <w:p w:rsidR="00F62932" w:rsidRPr="00C3013A" w:rsidRDefault="00F62932" w:rsidP="00F62932">
      <w:pPr>
        <w:spacing w:line="276" w:lineRule="auto"/>
        <w:rPr>
          <w:rFonts w:cs="Arial"/>
          <w:b/>
          <w:lang w:val="ca-ES"/>
        </w:rPr>
      </w:pPr>
    </w:p>
    <w:p w:rsidR="00F62932" w:rsidRPr="00C3013A" w:rsidRDefault="00F62932" w:rsidP="00F62932">
      <w:pPr>
        <w:spacing w:line="276" w:lineRule="auto"/>
        <w:rPr>
          <w:rFonts w:cs="Arial"/>
          <w:b/>
          <w:lang w:val="ca-ES"/>
        </w:rPr>
      </w:pPr>
      <w:r w:rsidRPr="00C3013A">
        <w:rPr>
          <w:rFonts w:cs="Arial"/>
          <w:b/>
          <w:lang w:val="ca-ES"/>
        </w:rPr>
        <w:t>SIGNATURA:</w:t>
      </w:r>
    </w:p>
    <w:p w:rsidR="00F62932" w:rsidRPr="00C3013A" w:rsidRDefault="00F62932" w:rsidP="00F62932">
      <w:pPr>
        <w:spacing w:line="276" w:lineRule="auto"/>
        <w:rPr>
          <w:rFonts w:cs="Arial"/>
          <w:lang w:val="ca-ES"/>
        </w:rPr>
      </w:pPr>
    </w:p>
    <w:p w:rsidR="00F62932" w:rsidRPr="00C3013A" w:rsidRDefault="00F62932" w:rsidP="00F62932">
      <w:pPr>
        <w:spacing w:line="276" w:lineRule="auto"/>
        <w:rPr>
          <w:rFonts w:cs="Arial"/>
          <w:lang w:val="ca-ES"/>
        </w:rPr>
      </w:pPr>
    </w:p>
    <w:p w:rsidR="00F62932" w:rsidRPr="00C3013A" w:rsidRDefault="00F62932" w:rsidP="00F62932">
      <w:pPr>
        <w:spacing w:line="276" w:lineRule="auto"/>
        <w:rPr>
          <w:rFonts w:cs="Arial"/>
          <w:lang w:val="ca-ES"/>
        </w:rPr>
      </w:pPr>
    </w:p>
    <w:p w:rsidR="00F62932" w:rsidRPr="00C3013A" w:rsidRDefault="00F62932" w:rsidP="00F62932">
      <w:pPr>
        <w:spacing w:line="276" w:lineRule="auto"/>
        <w:rPr>
          <w:rFonts w:cs="Arial"/>
          <w:lang w:val="ca-ES"/>
        </w:rPr>
      </w:pPr>
    </w:p>
    <w:p w:rsidR="00F62932" w:rsidRPr="00C3013A" w:rsidRDefault="00F62932" w:rsidP="00F62932">
      <w:pPr>
        <w:spacing w:line="276" w:lineRule="auto"/>
        <w:rPr>
          <w:rFonts w:cs="Arial"/>
          <w:lang w:val="ca-ES"/>
        </w:rPr>
      </w:pPr>
    </w:p>
    <w:p w:rsidR="00F62932" w:rsidRPr="00C3013A" w:rsidRDefault="00F62932" w:rsidP="00F62932">
      <w:pPr>
        <w:spacing w:line="276" w:lineRule="auto"/>
        <w:rPr>
          <w:rFonts w:cs="Arial"/>
          <w:lang w:val="ca-ES"/>
        </w:rPr>
      </w:pPr>
    </w:p>
    <w:p w:rsidR="00F62932" w:rsidRPr="00C3013A" w:rsidRDefault="00F62932" w:rsidP="00F62932">
      <w:pPr>
        <w:spacing w:line="276" w:lineRule="auto"/>
        <w:rPr>
          <w:rFonts w:cs="Arial"/>
          <w:lang w:val="ca-ES"/>
        </w:rPr>
      </w:pPr>
    </w:p>
    <w:p w:rsidR="00F62932" w:rsidRPr="00C3013A" w:rsidRDefault="00F62932" w:rsidP="00F62932">
      <w:pPr>
        <w:spacing w:line="276" w:lineRule="auto"/>
        <w:rPr>
          <w:rFonts w:cs="Arial"/>
          <w:lang w:val="ca-ES"/>
        </w:rPr>
      </w:pPr>
    </w:p>
    <w:p w:rsidR="00F62932" w:rsidRPr="00C3013A" w:rsidRDefault="00F62932" w:rsidP="00F62932">
      <w:pPr>
        <w:spacing w:line="276" w:lineRule="auto"/>
        <w:jc w:val="center"/>
        <w:rPr>
          <w:rFonts w:cs="Arial"/>
          <w:b/>
          <w:lang w:val="ca-ES"/>
        </w:rPr>
      </w:pPr>
    </w:p>
    <w:p w:rsidR="00F62932" w:rsidRPr="00C3013A" w:rsidRDefault="00F62932" w:rsidP="00F62932">
      <w:pPr>
        <w:spacing w:line="276" w:lineRule="auto"/>
        <w:jc w:val="center"/>
        <w:rPr>
          <w:rFonts w:cs="Arial"/>
          <w:b/>
          <w:lang w:val="ca-ES"/>
        </w:rPr>
      </w:pPr>
    </w:p>
    <w:p w:rsidR="00F62932" w:rsidRPr="00C3013A" w:rsidRDefault="00F62932" w:rsidP="00F62932">
      <w:pPr>
        <w:spacing w:line="276" w:lineRule="auto"/>
        <w:jc w:val="center"/>
        <w:rPr>
          <w:rFonts w:cs="Arial"/>
          <w:b/>
          <w:lang w:val="ca-ES"/>
        </w:rPr>
      </w:pPr>
    </w:p>
    <w:p w:rsidR="00F62932" w:rsidRPr="00C3013A" w:rsidRDefault="00F62932" w:rsidP="00F62932">
      <w:pPr>
        <w:spacing w:line="276" w:lineRule="auto"/>
        <w:jc w:val="center"/>
        <w:rPr>
          <w:rFonts w:cs="Arial"/>
          <w:b/>
          <w:lang w:val="ca-ES"/>
        </w:rPr>
      </w:pPr>
    </w:p>
    <w:p w:rsidR="00F62932" w:rsidRDefault="00F62932" w:rsidP="00F62932">
      <w:pPr>
        <w:spacing w:after="200" w:line="276" w:lineRule="auto"/>
        <w:jc w:val="left"/>
        <w:rPr>
          <w:rFonts w:cs="Arial"/>
          <w:b/>
          <w:lang w:val="ca-ES"/>
        </w:rPr>
      </w:pPr>
      <w:r>
        <w:rPr>
          <w:rFonts w:cs="Arial"/>
          <w:b/>
          <w:lang w:val="ca-ES"/>
        </w:rPr>
        <w:br w:type="page"/>
      </w:r>
    </w:p>
    <w:p w:rsidR="00F62932" w:rsidRPr="00C3013A" w:rsidRDefault="00F62932" w:rsidP="00F62932">
      <w:pPr>
        <w:spacing w:line="276" w:lineRule="auto"/>
        <w:jc w:val="center"/>
        <w:rPr>
          <w:rFonts w:cs="Arial"/>
          <w:b/>
          <w:lang w:val="ca-ES"/>
        </w:rPr>
      </w:pPr>
      <w:r w:rsidRPr="00C3013A">
        <w:rPr>
          <w:rFonts w:cs="Arial"/>
          <w:b/>
          <w:lang w:val="ca-ES"/>
        </w:rPr>
        <w:lastRenderedPageBreak/>
        <w:t>ANNEX 3</w:t>
      </w:r>
    </w:p>
    <w:p w:rsidR="00F62932" w:rsidRPr="00C3013A" w:rsidRDefault="00F62932" w:rsidP="00F62932">
      <w:pPr>
        <w:tabs>
          <w:tab w:val="center" w:pos="4252"/>
          <w:tab w:val="right" w:pos="8504"/>
        </w:tabs>
        <w:spacing w:line="276" w:lineRule="auto"/>
        <w:ind w:hanging="426"/>
        <w:rPr>
          <w:rFonts w:cs="Arial"/>
          <w:b/>
          <w:i/>
          <w:lang w:val="ca-ES"/>
        </w:rPr>
      </w:pPr>
      <w:r w:rsidRPr="00C3013A">
        <w:rPr>
          <w:rFonts w:cs="Arial"/>
          <w:b/>
          <w:i/>
          <w:noProof/>
          <w:lang w:val="ca-ES" w:eastAsia="ca-ES"/>
        </w:rPr>
        <w:drawing>
          <wp:inline distT="0" distB="0" distL="0" distR="0" wp14:anchorId="1F924CFF" wp14:editId="4AA084D7">
            <wp:extent cx="6299835" cy="8173720"/>
            <wp:effectExtent l="0" t="0" r="5715"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6299835" cy="8173720"/>
                    </a:xfrm>
                    <a:prstGeom prst="rect">
                      <a:avLst/>
                    </a:prstGeom>
                  </pic:spPr>
                </pic:pic>
              </a:graphicData>
            </a:graphic>
          </wp:inline>
        </w:drawing>
      </w:r>
    </w:p>
    <w:p w:rsidR="00F62932" w:rsidRPr="00C3013A" w:rsidRDefault="00F62932" w:rsidP="00F62932">
      <w:pPr>
        <w:tabs>
          <w:tab w:val="center" w:pos="4252"/>
          <w:tab w:val="right" w:pos="8504"/>
        </w:tabs>
        <w:spacing w:line="276" w:lineRule="auto"/>
        <w:rPr>
          <w:rFonts w:cs="Arial"/>
          <w:b/>
          <w:i/>
          <w:lang w:val="ca-ES"/>
        </w:rPr>
      </w:pPr>
      <w:r w:rsidRPr="00C3013A">
        <w:rPr>
          <w:rFonts w:cs="Arial"/>
          <w:b/>
          <w:bCs/>
          <w:noProof/>
          <w:u w:val="single"/>
          <w:lang w:val="ca-ES" w:eastAsia="ca-ES"/>
        </w:rPr>
        <w:lastRenderedPageBreak/>
        <w:drawing>
          <wp:anchor distT="0" distB="0" distL="114300" distR="114300" simplePos="0" relativeHeight="251659264" behindDoc="0" locked="0" layoutInCell="1" allowOverlap="1" wp14:anchorId="0B14FA69" wp14:editId="3ED73A81">
            <wp:simplePos x="0" y="0"/>
            <wp:positionH relativeFrom="column">
              <wp:posOffset>0</wp:posOffset>
            </wp:positionH>
            <wp:positionV relativeFrom="paragraph">
              <wp:posOffset>285115</wp:posOffset>
            </wp:positionV>
            <wp:extent cx="6299835" cy="8002905"/>
            <wp:effectExtent l="0" t="0" r="5715" b="0"/>
            <wp:wrapSquare wrapText="bothSides"/>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6299835" cy="8002905"/>
                    </a:xfrm>
                    <a:prstGeom prst="rect">
                      <a:avLst/>
                    </a:prstGeom>
                  </pic:spPr>
                </pic:pic>
              </a:graphicData>
            </a:graphic>
          </wp:anchor>
        </w:drawing>
      </w:r>
    </w:p>
    <w:p w:rsidR="00F62932" w:rsidRPr="00C3013A" w:rsidRDefault="00F62932" w:rsidP="00F62932">
      <w:pPr>
        <w:keepLines/>
        <w:spacing w:before="120" w:after="120" w:line="276" w:lineRule="auto"/>
        <w:rPr>
          <w:rFonts w:cs="Arial"/>
          <w:b/>
          <w:lang w:val="ca-ES" w:eastAsia="es-ES"/>
        </w:rPr>
      </w:pPr>
    </w:p>
    <w:p w:rsidR="00582CC3" w:rsidRPr="005A15D1" w:rsidRDefault="00582CC3" w:rsidP="00EF1EFF"/>
    <w:sectPr w:rsidR="00582CC3" w:rsidRPr="005A15D1" w:rsidSect="00F927E7">
      <w:headerReference w:type="default" r:id="rId13"/>
      <w:footerReference w:type="default" r:id="rId14"/>
      <w:pgSz w:w="11906" w:h="16838"/>
      <w:pgMar w:top="1843" w:right="709" w:bottom="851" w:left="1276" w:header="709" w:footer="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81A86" w:rsidRDefault="00E81A86" w:rsidP="0090126B">
      <w:r>
        <w:separator/>
      </w:r>
    </w:p>
  </w:endnote>
  <w:endnote w:type="continuationSeparator" w:id="0">
    <w:p w:rsidR="00E81A86" w:rsidRDefault="00E81A86" w:rsidP="009012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62932" w:rsidRPr="009E49E5" w:rsidRDefault="00F62932" w:rsidP="009E49E5">
    <w:pPr>
      <w:rPr>
        <w:lang w:val="ca-ES"/>
      </w:rPr>
    </w:pPr>
    <w:r>
      <w:rPr>
        <w:noProof/>
        <w:lang w:val="ca-ES" w:eastAsia="ca-ES"/>
      </w:rPr>
      <mc:AlternateContent>
        <mc:Choice Requires="wps">
          <w:drawing>
            <wp:anchor distT="45720" distB="45720" distL="114300" distR="114300" simplePos="0" relativeHeight="251665408" behindDoc="1" locked="0" layoutInCell="1" allowOverlap="1" wp14:anchorId="67178218" wp14:editId="0BE6CD61">
              <wp:simplePos x="0" y="0"/>
              <wp:positionH relativeFrom="page">
                <wp:posOffset>71755</wp:posOffset>
              </wp:positionH>
              <wp:positionV relativeFrom="page">
                <wp:posOffset>994410</wp:posOffset>
              </wp:positionV>
              <wp:extent cx="330200" cy="8787765"/>
              <wp:effectExtent l="0" t="0" r="0" b="0"/>
              <wp:wrapNone/>
              <wp:docPr id="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0200" cy="8787765"/>
                      </a:xfrm>
                      <a:prstGeom prst="rect">
                        <a:avLst/>
                      </a:prstGeom>
                      <a:solidFill>
                        <a:srgbClr val="FFFFFF"/>
                      </a:solidFill>
                      <a:ln w="9525">
                        <a:noFill/>
                        <a:miter lim="800000"/>
                        <a:headEnd/>
                        <a:tailEnd/>
                      </a:ln>
                      <a:effectLst/>
                    </wps:spPr>
                    <wps:txbx>
                      <w:txbxContent>
                        <w:p w:rsidR="00F62932" w:rsidRPr="004618DC" w:rsidRDefault="00F62932" w:rsidP="002A2B79">
                          <w:pPr>
                            <w:jc w:val="center"/>
                            <w:rPr>
                              <w:rFonts w:ascii="Calibri" w:hAnsi="Calibri" w:cs="Calibri"/>
                              <w:sz w:val="20"/>
                              <w:szCs w:val="16"/>
                            </w:rPr>
                          </w:pPr>
                          <w:proofErr w:type="spellStart"/>
                          <w:r w:rsidRPr="004618DC">
                            <w:rPr>
                              <w:rFonts w:ascii="Calibri" w:hAnsi="Calibri"/>
                              <w:sz w:val="16"/>
                              <w:szCs w:val="12"/>
                            </w:rPr>
                            <w:t>Plaça</w:t>
                          </w:r>
                          <w:proofErr w:type="spellEnd"/>
                          <w:r w:rsidRPr="004618DC">
                            <w:rPr>
                              <w:rFonts w:ascii="Calibri" w:hAnsi="Calibri"/>
                              <w:sz w:val="16"/>
                              <w:szCs w:val="12"/>
                            </w:rPr>
                            <w:t xml:space="preserve"> de </w:t>
                          </w:r>
                          <w:proofErr w:type="spellStart"/>
                          <w:r w:rsidRPr="004618DC">
                            <w:rPr>
                              <w:rFonts w:ascii="Calibri" w:hAnsi="Calibri"/>
                              <w:sz w:val="16"/>
                              <w:szCs w:val="12"/>
                            </w:rPr>
                            <w:t>l’Ajuntament</w:t>
                          </w:r>
                          <w:proofErr w:type="spellEnd"/>
                          <w:r w:rsidRPr="004618DC">
                            <w:rPr>
                              <w:rFonts w:ascii="Calibri" w:hAnsi="Calibri"/>
                              <w:sz w:val="16"/>
                              <w:szCs w:val="12"/>
                            </w:rPr>
                            <w:t>, 10 - 08295 Sant Vicenç de Castellet. Tel. 936930611 - Fax 936930610 - www.svc.cat - svcastellet@svc.cat</w:t>
                          </w:r>
                        </w:p>
                      </w:txbxContent>
                    </wps:txbx>
                    <wps:bodyPr rot="0" vert="vert270"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7178218" id="_x0000_t202" coordsize="21600,21600" o:spt="202" path="m,l,21600r21600,l21600,xe">
              <v:stroke joinstyle="miter"/>
              <v:path gradientshapeok="t" o:connecttype="rect"/>
            </v:shapetype>
            <v:shape id="Cuadro de texto 2" o:spid="_x0000_s1026" type="#_x0000_t202" style="position:absolute;left:0;text-align:left;margin-left:5.65pt;margin-top:78.3pt;width:26pt;height:691.95pt;z-index:-251651072;visibility:visible;mso-wrap-style:square;mso-width-percent:0;mso-height-percent:0;mso-wrap-distance-left:9pt;mso-wrap-distance-top:3.6pt;mso-wrap-distance-right:9pt;mso-wrap-distance-bottom:3.6pt;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" stroked="f">
              <v:textbox style="layout-flow:vertical;mso-layout-flow-alt:bottom-to-top">
                <w:txbxContent>
                  <w:p w:rsidR="00F62932" w:rsidRPr="004618DC" w:rsidRDefault="00F62932" w:rsidP="002A2B79">
                    <w:pPr>
                      <w:jc w:val="center"/>
                      <w:rPr>
                        <w:rFonts w:ascii="Calibri" w:hAnsi="Calibri" w:cs="Calibri"/>
                        <w:sz w:val="20"/>
                        <w:szCs w:val="16"/>
                      </w:rPr>
                    </w:pPr>
                    <w:proofErr w:type="spellStart"/>
                    <w:r w:rsidRPr="004618DC">
                      <w:rPr>
                        <w:rFonts w:ascii="Calibri" w:hAnsi="Calibri"/>
                        <w:sz w:val="16"/>
                        <w:szCs w:val="12"/>
                      </w:rPr>
                      <w:t>Plaça</w:t>
                    </w:r>
                    <w:proofErr w:type="spellEnd"/>
                    <w:r w:rsidRPr="004618DC">
                      <w:rPr>
                        <w:rFonts w:ascii="Calibri" w:hAnsi="Calibri"/>
                        <w:sz w:val="16"/>
                        <w:szCs w:val="12"/>
                      </w:rPr>
                      <w:t xml:space="preserve"> de </w:t>
                    </w:r>
                    <w:proofErr w:type="spellStart"/>
                    <w:r w:rsidRPr="004618DC">
                      <w:rPr>
                        <w:rFonts w:ascii="Calibri" w:hAnsi="Calibri"/>
                        <w:sz w:val="16"/>
                        <w:szCs w:val="12"/>
                      </w:rPr>
                      <w:t>l’Ajuntament</w:t>
                    </w:r>
                    <w:proofErr w:type="spellEnd"/>
                    <w:r w:rsidRPr="004618DC">
                      <w:rPr>
                        <w:rFonts w:ascii="Calibri" w:hAnsi="Calibri"/>
                        <w:sz w:val="16"/>
                        <w:szCs w:val="12"/>
                      </w:rPr>
                      <w:t>, 10 - 08295 Sant Vicenç de Castellet. Tel. 936930611 - Fax 936930610 - www.svc.cat - svcastellet@svc.cat</w:t>
                    </w:r>
                  </w:p>
                </w:txbxContent>
              </v:textbox>
              <w10:wrap anchorx="page" anchory="page"/>
            </v:shape>
          </w:pict>
        </mc:Fallback>
      </mc:AlternateContent>
    </w:r>
  </w:p>
  <w:p w:rsidR="00F62932" w:rsidRDefault="00F62932" w:rsidP="00117880">
    <w:pPr>
      <w:pStyle w:val="Encabezado"/>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126B" w:rsidRDefault="00AB69FA" w:rsidP="00AB69FA">
    <w:pPr>
      <w:pStyle w:val="Piedepgina"/>
    </w:pPr>
    <w:r w:rsidRPr="004743C7">
      <w:rPr>
        <w:noProof/>
        <w:color w:val="1F497D"/>
        <w:sz w:val="16"/>
        <w:szCs w:val="16"/>
        <w:lang w:val="ca-ES" w:eastAsia="ca-ES"/>
      </w:rPr>
      <mc:AlternateContent>
        <mc:Choice Requires="wps">
          <w:drawing>
            <wp:anchor distT="45720" distB="45720" distL="114300" distR="114300" simplePos="0" relativeHeight="251659264" behindDoc="0" locked="0" layoutInCell="1" allowOverlap="1" wp14:anchorId="46A8D010" wp14:editId="5542D545">
              <wp:simplePos x="0" y="0"/>
              <wp:positionH relativeFrom="page">
                <wp:posOffset>7153275</wp:posOffset>
              </wp:positionH>
              <wp:positionV relativeFrom="paragraph">
                <wp:posOffset>-1939290</wp:posOffset>
              </wp:positionV>
              <wp:extent cx="316230" cy="1852295"/>
              <wp:effectExtent l="0" t="0" r="7620" b="0"/>
              <wp:wrapNone/>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6230" cy="1852295"/>
                      </a:xfrm>
                      <a:prstGeom prst="rect">
                        <a:avLst/>
                      </a:prstGeom>
                      <a:solidFill>
                        <a:srgbClr val="FFFFFF"/>
                      </a:solidFill>
                      <a:ln w="9525">
                        <a:noFill/>
                        <a:miter lim="800000"/>
                        <a:headEnd/>
                        <a:tailEnd/>
                      </a:ln>
                      <a:effectLst/>
                    </wps:spPr>
                    <wps:txbx>
                      <w:txbxContent>
                        <w:p w:rsidR="00D91BE7" w:rsidRPr="00CC27F4" w:rsidRDefault="00AB69FA" w:rsidP="00D91BE7">
                          <w:pPr>
                            <w:rPr>
                              <w:rFonts w:cstheme="minorHAnsi"/>
                              <w:sz w:val="16"/>
                              <w:szCs w:val="16"/>
                            </w:rPr>
                          </w:pPr>
                          <w:r>
                            <w:rPr>
                              <w:rFonts w:cstheme="minorHAnsi"/>
                              <w:sz w:val="16"/>
                              <w:szCs w:val="16"/>
                            </w:rPr>
                            <w:t xml:space="preserve">Model: </w:t>
                          </w:r>
                          <w:r w:rsidR="0057313F">
                            <w:rPr>
                              <w:rFonts w:cstheme="minorHAnsi"/>
                              <w:sz w:val="16"/>
                              <w:szCs w:val="16"/>
                            </w:rPr>
                            <w:t>DSI0000</w:t>
                          </w:r>
                          <w:r w:rsidR="003315AF">
                            <w:rPr>
                              <w:rFonts w:cstheme="minorHAnsi"/>
                              <w:sz w:val="16"/>
                              <w:szCs w:val="16"/>
                            </w:rPr>
                            <w:t xml:space="preserve"> </w:t>
                          </w:r>
                          <w:r w:rsidR="0057313F">
                            <w:rPr>
                              <w:rFonts w:cstheme="minorHAnsi"/>
                              <w:sz w:val="16"/>
                              <w:szCs w:val="16"/>
                            </w:rPr>
                            <w:t>Versió: 1.0</w:t>
                          </w:r>
                        </w:p>
                      </w:txbxContent>
                    </wps:txbx>
                    <wps:bodyPr rot="0" vert="vert270"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6A8D010" id="_x0000_t202" coordsize="21600,21600" o:spt="202" path="m,l,21600r21600,l21600,xe">
              <v:stroke joinstyle="miter"/>
              <v:path gradientshapeok="t" o:connecttype="rect"/>
            </v:shapetype>
            <v:shape id="_x0000_s1028" type="#_x0000_t202" style="position:absolute;left:0;text-align:left;margin-left:563.25pt;margin-top:-152.7pt;width:24.9pt;height:145.85pt;z-index:251659264;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" stroked="f">
              <v:textbox style="layout-flow:vertical;mso-layout-flow-alt:bottom-to-top">
                <w:txbxContent>
                  <w:p w:rsidR="00D91BE7" w:rsidRPr="00CC27F4" w:rsidRDefault="00AB69FA" w:rsidP="00D91BE7">
                    <w:pPr>
                      <w:rPr>
                        <w:rFonts w:cstheme="minorHAnsi"/>
                        <w:sz w:val="16"/>
                        <w:szCs w:val="16"/>
                      </w:rPr>
                    </w:pPr>
                    <w:r>
                      <w:rPr>
                        <w:rFonts w:cstheme="minorHAnsi"/>
                        <w:sz w:val="16"/>
                        <w:szCs w:val="16"/>
                      </w:rPr>
                      <w:t xml:space="preserve">Model: </w:t>
                    </w:r>
                    <w:r w:rsidR="0057313F">
                      <w:rPr>
                        <w:rFonts w:cstheme="minorHAnsi"/>
                        <w:sz w:val="16"/>
                        <w:szCs w:val="16"/>
                      </w:rPr>
                      <w:t>DSI0000</w:t>
                    </w:r>
                    <w:r w:rsidR="003315AF">
                      <w:rPr>
                        <w:rFonts w:cstheme="minorHAnsi"/>
                        <w:sz w:val="16"/>
                        <w:szCs w:val="16"/>
                      </w:rPr>
                      <w:t xml:space="preserve"> </w:t>
                    </w:r>
                    <w:r w:rsidR="0057313F">
                      <w:rPr>
                        <w:rFonts w:cstheme="minorHAnsi"/>
                        <w:sz w:val="16"/>
                        <w:szCs w:val="16"/>
                      </w:rPr>
                      <w:t>Versió: 1.0</w:t>
                    </w:r>
                  </w:p>
                </w:txbxContent>
              </v:textbox>
              <w10:wrap anchorx="page"/>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81A86" w:rsidRDefault="00E81A86" w:rsidP="0090126B">
      <w:r>
        <w:separator/>
      </w:r>
    </w:p>
  </w:footnote>
  <w:footnote w:type="continuationSeparator" w:id="0">
    <w:p w:rsidR="00E81A86" w:rsidRDefault="00E81A86" w:rsidP="0090126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62932" w:rsidRPr="007C2FF6" w:rsidRDefault="0058007F" w:rsidP="007C2FF6">
    <w:r>
      <w:rPr>
        <w:noProof/>
        <w:lang w:val="ca-ES" w:eastAsia="ca-ES"/>
      </w:rPr>
      <w:drawing>
        <wp:inline distT="0" distB="0" distL="0" distR="0" wp14:anchorId="2F3FE7F0" wp14:editId="41B1C17F">
          <wp:extent cx="2360462" cy="607325"/>
          <wp:effectExtent l="0" t="0" r="1905" b="2540"/>
          <wp:docPr id="20"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02 Ajuntament_SantVicençCastellet_Negre.png"/>
                  <pic:cNvPicPr/>
                </pic:nvPicPr>
                <pic:blipFill>
                  <a:blip r:embed="rId1">
                    <a:extLst>
                      <a:ext uri="{28A0092B-C50C-407E-A947-70E740481C1C}">
                        <a14:useLocalDpi xmlns:a14="http://schemas.microsoft.com/office/drawing/2010/main" val="0"/>
                      </a:ext>
                    </a:extLst>
                  </a:blip>
                  <a:stretch>
                    <a:fillRect/>
                  </a:stretch>
                </pic:blipFill>
                <pic:spPr>
                  <a:xfrm>
                    <a:off x="0" y="0"/>
                    <a:ext cx="2402456" cy="618130"/>
                  </a:xfrm>
                  <a:prstGeom prst="rect">
                    <a:avLst/>
                  </a:prstGeom>
                </pic:spPr>
              </pic:pic>
            </a:graphicData>
          </a:graphic>
        </wp:inline>
      </w:drawing>
    </w:r>
  </w:p>
  <w:p w:rsidR="00F62932" w:rsidRPr="003D1156" w:rsidRDefault="00F62932" w:rsidP="003D1156">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70AEE" w:rsidRDefault="004C2EFE" w:rsidP="00F927E7">
    <w:pPr>
      <w:pStyle w:val="Encabezado"/>
      <w:tabs>
        <w:tab w:val="clear" w:pos="4252"/>
        <w:tab w:val="clear" w:pos="8504"/>
        <w:tab w:val="left" w:pos="975"/>
      </w:tabs>
    </w:pPr>
    <w:r>
      <w:tab/>
    </w:r>
  </w:p>
  <w:p w:rsidR="00B70AEE" w:rsidRDefault="00F75A36" w:rsidP="00F75A36">
    <w:pPr>
      <w:rPr>
        <w:rFonts w:cstheme="minorHAnsi"/>
        <w:b/>
        <w:sz w:val="24"/>
        <w:szCs w:val="24"/>
      </w:rPr>
    </w:pPr>
    <w:r>
      <w:rPr>
        <w:noProof/>
        <w:lang w:val="ca-ES" w:eastAsia="ca-ES"/>
      </w:rPr>
      <w:drawing>
        <wp:inline distT="0" distB="0" distL="0" distR="0" wp14:anchorId="04BC1927" wp14:editId="3F1DA9EF">
          <wp:extent cx="2360462" cy="607325"/>
          <wp:effectExtent l="0" t="0" r="1905" b="254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02 Ajuntament_SantVicençCastellet_Negre.png"/>
                  <pic:cNvPicPr/>
                </pic:nvPicPr>
                <pic:blipFill>
                  <a:blip r:embed="rId1">
                    <a:extLst>
                      <a:ext uri="{28A0092B-C50C-407E-A947-70E740481C1C}">
                        <a14:useLocalDpi xmlns:a14="http://schemas.microsoft.com/office/drawing/2010/main" val="0"/>
                      </a:ext>
                    </a:extLst>
                  </a:blip>
                  <a:stretch>
                    <a:fillRect/>
                  </a:stretch>
                </pic:blipFill>
                <pic:spPr>
                  <a:xfrm>
                    <a:off x="0" y="0"/>
                    <a:ext cx="2402456" cy="618130"/>
                  </a:xfrm>
                  <a:prstGeom prst="rect">
                    <a:avLst/>
                  </a:prstGeom>
                </pic:spPr>
              </pic:pic>
            </a:graphicData>
          </a:graphic>
        </wp:inline>
      </w:drawing>
    </w:r>
    <w:r w:rsidR="00A11C94" w:rsidRPr="004743C7">
      <w:rPr>
        <w:noProof/>
        <w:color w:val="1F497D"/>
        <w:sz w:val="16"/>
        <w:szCs w:val="16"/>
        <w:lang w:val="ca-ES" w:eastAsia="ca-ES"/>
      </w:rPr>
      <mc:AlternateContent>
        <mc:Choice Requires="wps">
          <w:drawing>
            <wp:anchor distT="45720" distB="45720" distL="114300" distR="114300" simplePos="0" relativeHeight="251662336" behindDoc="1" locked="0" layoutInCell="1" allowOverlap="1" wp14:anchorId="1A551343" wp14:editId="4CD09F0C">
              <wp:simplePos x="0" y="0"/>
              <wp:positionH relativeFrom="page">
                <wp:posOffset>71967</wp:posOffset>
              </wp:positionH>
              <wp:positionV relativeFrom="page">
                <wp:posOffset>994833</wp:posOffset>
              </wp:positionV>
              <wp:extent cx="330200" cy="8787554"/>
              <wp:effectExtent l="0" t="0" r="0" b="0"/>
              <wp:wrapNone/>
              <wp:docPr id="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0200" cy="8787554"/>
                      </a:xfrm>
                      <a:prstGeom prst="rect">
                        <a:avLst/>
                      </a:prstGeom>
                      <a:solidFill>
                        <a:srgbClr val="FFFFFF"/>
                      </a:solidFill>
                      <a:ln w="9525">
                        <a:noFill/>
                        <a:miter lim="800000"/>
                        <a:headEnd/>
                        <a:tailEnd/>
                      </a:ln>
                      <a:effectLst/>
                    </wps:spPr>
                    <wps:txbx>
                      <w:txbxContent>
                        <w:p w:rsidR="00AB69FA" w:rsidRPr="003315AF" w:rsidRDefault="00AB69FA" w:rsidP="00AB69FA">
                          <w:pPr>
                            <w:jc w:val="center"/>
                            <w:rPr>
                              <w:rFonts w:cstheme="minorHAnsi"/>
                              <w:sz w:val="20"/>
                              <w:szCs w:val="16"/>
                            </w:rPr>
                          </w:pPr>
                          <w:r w:rsidRPr="003315AF">
                            <w:rPr>
                              <w:sz w:val="16"/>
                              <w:szCs w:val="12"/>
                            </w:rPr>
                            <w:t>Plaça de l’Ajuntament, 10 - 08295 Sant Vicenç de Castellet. Tel. 936930611 - Fax 936930610 - www.svc.cat - svcastellet@svc.cat</w:t>
                          </w:r>
                        </w:p>
                      </w:txbxContent>
                    </wps:txbx>
                    <wps:bodyPr rot="0" vert="vert270"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A551343" id="_x0000_t202" coordsize="21600,21600" o:spt="202" path="m,l,21600r21600,l21600,xe">
              <v:stroke joinstyle="miter"/>
              <v:path gradientshapeok="t" o:connecttype="rect"/>
            </v:shapetype>
            <v:shape id="_x0000_s1027" type="#_x0000_t202" style="position:absolute;left:0;text-align:left;margin-left:5.65pt;margin-top:78.35pt;width:26pt;height:691.95pt;z-index:-251654144;visibility:visible;mso-wrap-style:square;mso-width-percent:0;mso-height-percent:0;mso-wrap-distance-left:9pt;mso-wrap-distance-top:3.6pt;mso-wrap-distance-right:9pt;mso-wrap-distance-bottom:3.6pt;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" stroked="f">
              <v:textbox style="layout-flow:vertical;mso-layout-flow-alt:bottom-to-top">
                <w:txbxContent>
                  <w:p w:rsidR="00AB69FA" w:rsidRPr="003315AF" w:rsidRDefault="00AB69FA" w:rsidP="00AB69FA">
                    <w:pPr>
                      <w:jc w:val="center"/>
                      <w:rPr>
                        <w:rFonts w:cstheme="minorHAnsi"/>
                        <w:sz w:val="20"/>
                        <w:szCs w:val="16"/>
                      </w:rPr>
                    </w:pPr>
                    <w:r w:rsidRPr="003315AF">
                      <w:rPr>
                        <w:sz w:val="16"/>
                        <w:szCs w:val="12"/>
                      </w:rPr>
                      <w:t>Plaça de l’Ajuntament, 10 - 08295 Sant Vicenç de Castellet. Tel. 936930611 - Fax 936930610 - www.svc.cat - svcastellet@svc.cat</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2B5221"/>
    <w:multiLevelType w:val="hybridMultilevel"/>
    <w:tmpl w:val="E40C60E4"/>
    <w:lvl w:ilvl="0" w:tplc="6E5EA78C">
      <w:start w:val="4"/>
      <w:numFmt w:val="bullet"/>
      <w:lvlText w:val="-"/>
      <w:lvlJc w:val="left"/>
      <w:pPr>
        <w:ind w:left="804" w:hanging="600"/>
      </w:pPr>
      <w:rPr>
        <w:rFonts w:ascii="Arial" w:eastAsia="Arial" w:hAnsi="Arial" w:cs="Arial" w:hint="default"/>
        <w:w w:val="100"/>
      </w:rPr>
    </w:lvl>
    <w:lvl w:ilvl="1" w:tplc="0C0A0003" w:tentative="1">
      <w:start w:val="1"/>
      <w:numFmt w:val="bullet"/>
      <w:lvlText w:val="o"/>
      <w:lvlJc w:val="left"/>
      <w:pPr>
        <w:ind w:left="1542" w:hanging="360"/>
      </w:pPr>
      <w:rPr>
        <w:rFonts w:ascii="Courier New" w:hAnsi="Courier New" w:hint="default"/>
      </w:rPr>
    </w:lvl>
    <w:lvl w:ilvl="2" w:tplc="0C0A0005" w:tentative="1">
      <w:start w:val="1"/>
      <w:numFmt w:val="bullet"/>
      <w:lvlText w:val=""/>
      <w:lvlJc w:val="left"/>
      <w:pPr>
        <w:ind w:left="2262" w:hanging="360"/>
      </w:pPr>
      <w:rPr>
        <w:rFonts w:ascii="Wingdings" w:hAnsi="Wingdings" w:hint="default"/>
      </w:rPr>
    </w:lvl>
    <w:lvl w:ilvl="3" w:tplc="0C0A0001" w:tentative="1">
      <w:start w:val="1"/>
      <w:numFmt w:val="bullet"/>
      <w:lvlText w:val=""/>
      <w:lvlJc w:val="left"/>
      <w:pPr>
        <w:ind w:left="2982" w:hanging="360"/>
      </w:pPr>
      <w:rPr>
        <w:rFonts w:ascii="Symbol" w:hAnsi="Symbol" w:hint="default"/>
      </w:rPr>
    </w:lvl>
    <w:lvl w:ilvl="4" w:tplc="0C0A0003" w:tentative="1">
      <w:start w:val="1"/>
      <w:numFmt w:val="bullet"/>
      <w:lvlText w:val="o"/>
      <w:lvlJc w:val="left"/>
      <w:pPr>
        <w:ind w:left="3702" w:hanging="360"/>
      </w:pPr>
      <w:rPr>
        <w:rFonts w:ascii="Courier New" w:hAnsi="Courier New" w:hint="default"/>
      </w:rPr>
    </w:lvl>
    <w:lvl w:ilvl="5" w:tplc="0C0A0005" w:tentative="1">
      <w:start w:val="1"/>
      <w:numFmt w:val="bullet"/>
      <w:lvlText w:val=""/>
      <w:lvlJc w:val="left"/>
      <w:pPr>
        <w:ind w:left="4422" w:hanging="360"/>
      </w:pPr>
      <w:rPr>
        <w:rFonts w:ascii="Wingdings" w:hAnsi="Wingdings" w:hint="default"/>
      </w:rPr>
    </w:lvl>
    <w:lvl w:ilvl="6" w:tplc="0C0A0001" w:tentative="1">
      <w:start w:val="1"/>
      <w:numFmt w:val="bullet"/>
      <w:lvlText w:val=""/>
      <w:lvlJc w:val="left"/>
      <w:pPr>
        <w:ind w:left="5142" w:hanging="360"/>
      </w:pPr>
      <w:rPr>
        <w:rFonts w:ascii="Symbol" w:hAnsi="Symbol" w:hint="default"/>
      </w:rPr>
    </w:lvl>
    <w:lvl w:ilvl="7" w:tplc="0C0A0003" w:tentative="1">
      <w:start w:val="1"/>
      <w:numFmt w:val="bullet"/>
      <w:lvlText w:val="o"/>
      <w:lvlJc w:val="left"/>
      <w:pPr>
        <w:ind w:left="5862" w:hanging="360"/>
      </w:pPr>
      <w:rPr>
        <w:rFonts w:ascii="Courier New" w:hAnsi="Courier New" w:hint="default"/>
      </w:rPr>
    </w:lvl>
    <w:lvl w:ilvl="8" w:tplc="0C0A0005" w:tentative="1">
      <w:start w:val="1"/>
      <w:numFmt w:val="bullet"/>
      <w:lvlText w:val=""/>
      <w:lvlJc w:val="left"/>
      <w:pPr>
        <w:ind w:left="6582" w:hanging="360"/>
      </w:pPr>
      <w:rPr>
        <w:rFonts w:ascii="Wingdings" w:hAnsi="Wingdings" w:hint="default"/>
      </w:rPr>
    </w:lvl>
  </w:abstractNum>
  <w:abstractNum w:abstractNumId="1" w15:restartNumberingAfterBreak="0">
    <w:nsid w:val="06B86900"/>
    <w:multiLevelType w:val="hybridMultilevel"/>
    <w:tmpl w:val="CCF4294C"/>
    <w:lvl w:ilvl="0" w:tplc="6E5EA78C">
      <w:start w:val="4"/>
      <w:numFmt w:val="bullet"/>
      <w:lvlText w:val="-"/>
      <w:lvlJc w:val="left"/>
      <w:pPr>
        <w:ind w:left="804" w:hanging="600"/>
      </w:pPr>
      <w:rPr>
        <w:rFonts w:ascii="Arial" w:eastAsia="Arial" w:hAnsi="Arial" w:cs="Arial" w:hint="default"/>
        <w:w w:val="100"/>
      </w:rPr>
    </w:lvl>
    <w:lvl w:ilvl="1" w:tplc="0C0A0003" w:tentative="1">
      <w:start w:val="1"/>
      <w:numFmt w:val="bullet"/>
      <w:lvlText w:val="o"/>
      <w:lvlJc w:val="left"/>
      <w:pPr>
        <w:ind w:left="1542" w:hanging="360"/>
      </w:pPr>
      <w:rPr>
        <w:rFonts w:ascii="Courier New" w:hAnsi="Courier New" w:hint="default"/>
      </w:rPr>
    </w:lvl>
    <w:lvl w:ilvl="2" w:tplc="0C0A0005" w:tentative="1">
      <w:start w:val="1"/>
      <w:numFmt w:val="bullet"/>
      <w:lvlText w:val=""/>
      <w:lvlJc w:val="left"/>
      <w:pPr>
        <w:ind w:left="2262" w:hanging="360"/>
      </w:pPr>
      <w:rPr>
        <w:rFonts w:ascii="Wingdings" w:hAnsi="Wingdings" w:hint="default"/>
      </w:rPr>
    </w:lvl>
    <w:lvl w:ilvl="3" w:tplc="0C0A0001" w:tentative="1">
      <w:start w:val="1"/>
      <w:numFmt w:val="bullet"/>
      <w:lvlText w:val=""/>
      <w:lvlJc w:val="left"/>
      <w:pPr>
        <w:ind w:left="2982" w:hanging="360"/>
      </w:pPr>
      <w:rPr>
        <w:rFonts w:ascii="Symbol" w:hAnsi="Symbol" w:hint="default"/>
      </w:rPr>
    </w:lvl>
    <w:lvl w:ilvl="4" w:tplc="0C0A0003" w:tentative="1">
      <w:start w:val="1"/>
      <w:numFmt w:val="bullet"/>
      <w:lvlText w:val="o"/>
      <w:lvlJc w:val="left"/>
      <w:pPr>
        <w:ind w:left="3702" w:hanging="360"/>
      </w:pPr>
      <w:rPr>
        <w:rFonts w:ascii="Courier New" w:hAnsi="Courier New" w:hint="default"/>
      </w:rPr>
    </w:lvl>
    <w:lvl w:ilvl="5" w:tplc="0C0A0005" w:tentative="1">
      <w:start w:val="1"/>
      <w:numFmt w:val="bullet"/>
      <w:lvlText w:val=""/>
      <w:lvlJc w:val="left"/>
      <w:pPr>
        <w:ind w:left="4422" w:hanging="360"/>
      </w:pPr>
      <w:rPr>
        <w:rFonts w:ascii="Wingdings" w:hAnsi="Wingdings" w:hint="default"/>
      </w:rPr>
    </w:lvl>
    <w:lvl w:ilvl="6" w:tplc="0C0A0001" w:tentative="1">
      <w:start w:val="1"/>
      <w:numFmt w:val="bullet"/>
      <w:lvlText w:val=""/>
      <w:lvlJc w:val="left"/>
      <w:pPr>
        <w:ind w:left="5142" w:hanging="360"/>
      </w:pPr>
      <w:rPr>
        <w:rFonts w:ascii="Symbol" w:hAnsi="Symbol" w:hint="default"/>
      </w:rPr>
    </w:lvl>
    <w:lvl w:ilvl="7" w:tplc="0C0A0003" w:tentative="1">
      <w:start w:val="1"/>
      <w:numFmt w:val="bullet"/>
      <w:lvlText w:val="o"/>
      <w:lvlJc w:val="left"/>
      <w:pPr>
        <w:ind w:left="5862" w:hanging="360"/>
      </w:pPr>
      <w:rPr>
        <w:rFonts w:ascii="Courier New" w:hAnsi="Courier New" w:hint="default"/>
      </w:rPr>
    </w:lvl>
    <w:lvl w:ilvl="8" w:tplc="0C0A0005" w:tentative="1">
      <w:start w:val="1"/>
      <w:numFmt w:val="bullet"/>
      <w:lvlText w:val=""/>
      <w:lvlJc w:val="left"/>
      <w:pPr>
        <w:ind w:left="6582" w:hanging="360"/>
      </w:pPr>
      <w:rPr>
        <w:rFonts w:ascii="Wingdings" w:hAnsi="Wingdings" w:hint="default"/>
      </w:rPr>
    </w:lvl>
  </w:abstractNum>
  <w:abstractNum w:abstractNumId="2" w15:restartNumberingAfterBreak="0">
    <w:nsid w:val="119C4C72"/>
    <w:multiLevelType w:val="hybridMultilevel"/>
    <w:tmpl w:val="761C9ABA"/>
    <w:lvl w:ilvl="0" w:tplc="90F0F34C">
      <w:start w:val="1"/>
      <w:numFmt w:val="bullet"/>
      <w:lvlText w:val=""/>
      <w:lvlJc w:val="left"/>
      <w:pPr>
        <w:ind w:left="720" w:hanging="360"/>
      </w:pPr>
      <w:rPr>
        <w:rFonts w:ascii="Wingdings" w:hAnsi="Wingdings" w:hint="default"/>
        <w:sz w:val="28"/>
        <w:szCs w:val="28"/>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67778EA"/>
    <w:multiLevelType w:val="hybridMultilevel"/>
    <w:tmpl w:val="DF869984"/>
    <w:lvl w:ilvl="0" w:tplc="6E5EA78C">
      <w:start w:val="4"/>
      <w:numFmt w:val="bullet"/>
      <w:lvlText w:val="-"/>
      <w:lvlJc w:val="left"/>
      <w:pPr>
        <w:ind w:left="804" w:hanging="600"/>
      </w:pPr>
      <w:rPr>
        <w:rFonts w:ascii="Arial" w:eastAsia="Arial" w:hAnsi="Arial" w:cs="Arial" w:hint="default"/>
        <w:w w:val="100"/>
      </w:rPr>
    </w:lvl>
    <w:lvl w:ilvl="1" w:tplc="0C0A0003" w:tentative="1">
      <w:start w:val="1"/>
      <w:numFmt w:val="bullet"/>
      <w:lvlText w:val="o"/>
      <w:lvlJc w:val="left"/>
      <w:pPr>
        <w:ind w:left="1542" w:hanging="360"/>
      </w:pPr>
      <w:rPr>
        <w:rFonts w:ascii="Courier New" w:hAnsi="Courier New" w:hint="default"/>
      </w:rPr>
    </w:lvl>
    <w:lvl w:ilvl="2" w:tplc="0C0A0005" w:tentative="1">
      <w:start w:val="1"/>
      <w:numFmt w:val="bullet"/>
      <w:lvlText w:val=""/>
      <w:lvlJc w:val="left"/>
      <w:pPr>
        <w:ind w:left="2262" w:hanging="360"/>
      </w:pPr>
      <w:rPr>
        <w:rFonts w:ascii="Wingdings" w:hAnsi="Wingdings" w:hint="default"/>
      </w:rPr>
    </w:lvl>
    <w:lvl w:ilvl="3" w:tplc="0C0A0001" w:tentative="1">
      <w:start w:val="1"/>
      <w:numFmt w:val="bullet"/>
      <w:lvlText w:val=""/>
      <w:lvlJc w:val="left"/>
      <w:pPr>
        <w:ind w:left="2982" w:hanging="360"/>
      </w:pPr>
      <w:rPr>
        <w:rFonts w:ascii="Symbol" w:hAnsi="Symbol" w:hint="default"/>
      </w:rPr>
    </w:lvl>
    <w:lvl w:ilvl="4" w:tplc="0C0A0003" w:tentative="1">
      <w:start w:val="1"/>
      <w:numFmt w:val="bullet"/>
      <w:lvlText w:val="o"/>
      <w:lvlJc w:val="left"/>
      <w:pPr>
        <w:ind w:left="3702" w:hanging="360"/>
      </w:pPr>
      <w:rPr>
        <w:rFonts w:ascii="Courier New" w:hAnsi="Courier New" w:hint="default"/>
      </w:rPr>
    </w:lvl>
    <w:lvl w:ilvl="5" w:tplc="0C0A0005" w:tentative="1">
      <w:start w:val="1"/>
      <w:numFmt w:val="bullet"/>
      <w:lvlText w:val=""/>
      <w:lvlJc w:val="left"/>
      <w:pPr>
        <w:ind w:left="4422" w:hanging="360"/>
      </w:pPr>
      <w:rPr>
        <w:rFonts w:ascii="Wingdings" w:hAnsi="Wingdings" w:hint="default"/>
      </w:rPr>
    </w:lvl>
    <w:lvl w:ilvl="6" w:tplc="0C0A0001" w:tentative="1">
      <w:start w:val="1"/>
      <w:numFmt w:val="bullet"/>
      <w:lvlText w:val=""/>
      <w:lvlJc w:val="left"/>
      <w:pPr>
        <w:ind w:left="5142" w:hanging="360"/>
      </w:pPr>
      <w:rPr>
        <w:rFonts w:ascii="Symbol" w:hAnsi="Symbol" w:hint="default"/>
      </w:rPr>
    </w:lvl>
    <w:lvl w:ilvl="7" w:tplc="0C0A0003" w:tentative="1">
      <w:start w:val="1"/>
      <w:numFmt w:val="bullet"/>
      <w:lvlText w:val="o"/>
      <w:lvlJc w:val="left"/>
      <w:pPr>
        <w:ind w:left="5862" w:hanging="360"/>
      </w:pPr>
      <w:rPr>
        <w:rFonts w:ascii="Courier New" w:hAnsi="Courier New" w:hint="default"/>
      </w:rPr>
    </w:lvl>
    <w:lvl w:ilvl="8" w:tplc="0C0A0005" w:tentative="1">
      <w:start w:val="1"/>
      <w:numFmt w:val="bullet"/>
      <w:lvlText w:val=""/>
      <w:lvlJc w:val="left"/>
      <w:pPr>
        <w:ind w:left="6582" w:hanging="360"/>
      </w:pPr>
      <w:rPr>
        <w:rFonts w:ascii="Wingdings" w:hAnsi="Wingdings" w:hint="default"/>
      </w:rPr>
    </w:lvl>
  </w:abstractNum>
  <w:abstractNum w:abstractNumId="4" w15:restartNumberingAfterBreak="0">
    <w:nsid w:val="1CED5B9B"/>
    <w:multiLevelType w:val="hybridMultilevel"/>
    <w:tmpl w:val="4A52A17E"/>
    <w:lvl w:ilvl="0" w:tplc="6E5EA78C">
      <w:start w:val="4"/>
      <w:numFmt w:val="bullet"/>
      <w:lvlText w:val="-"/>
      <w:lvlJc w:val="left"/>
      <w:pPr>
        <w:ind w:left="804" w:hanging="600"/>
      </w:pPr>
      <w:rPr>
        <w:rFonts w:ascii="Arial" w:eastAsia="Arial" w:hAnsi="Arial" w:cs="Arial" w:hint="default"/>
        <w:w w:val="100"/>
      </w:rPr>
    </w:lvl>
    <w:lvl w:ilvl="1" w:tplc="0C0A0003" w:tentative="1">
      <w:start w:val="1"/>
      <w:numFmt w:val="bullet"/>
      <w:lvlText w:val="o"/>
      <w:lvlJc w:val="left"/>
      <w:pPr>
        <w:ind w:left="1542" w:hanging="360"/>
      </w:pPr>
      <w:rPr>
        <w:rFonts w:ascii="Courier New" w:hAnsi="Courier New" w:hint="default"/>
      </w:rPr>
    </w:lvl>
    <w:lvl w:ilvl="2" w:tplc="0C0A0005" w:tentative="1">
      <w:start w:val="1"/>
      <w:numFmt w:val="bullet"/>
      <w:lvlText w:val=""/>
      <w:lvlJc w:val="left"/>
      <w:pPr>
        <w:ind w:left="2262" w:hanging="360"/>
      </w:pPr>
      <w:rPr>
        <w:rFonts w:ascii="Wingdings" w:hAnsi="Wingdings" w:hint="default"/>
      </w:rPr>
    </w:lvl>
    <w:lvl w:ilvl="3" w:tplc="0C0A0001" w:tentative="1">
      <w:start w:val="1"/>
      <w:numFmt w:val="bullet"/>
      <w:lvlText w:val=""/>
      <w:lvlJc w:val="left"/>
      <w:pPr>
        <w:ind w:left="2982" w:hanging="360"/>
      </w:pPr>
      <w:rPr>
        <w:rFonts w:ascii="Symbol" w:hAnsi="Symbol" w:hint="default"/>
      </w:rPr>
    </w:lvl>
    <w:lvl w:ilvl="4" w:tplc="0C0A0003" w:tentative="1">
      <w:start w:val="1"/>
      <w:numFmt w:val="bullet"/>
      <w:lvlText w:val="o"/>
      <w:lvlJc w:val="left"/>
      <w:pPr>
        <w:ind w:left="3702" w:hanging="360"/>
      </w:pPr>
      <w:rPr>
        <w:rFonts w:ascii="Courier New" w:hAnsi="Courier New" w:hint="default"/>
      </w:rPr>
    </w:lvl>
    <w:lvl w:ilvl="5" w:tplc="0C0A0005" w:tentative="1">
      <w:start w:val="1"/>
      <w:numFmt w:val="bullet"/>
      <w:lvlText w:val=""/>
      <w:lvlJc w:val="left"/>
      <w:pPr>
        <w:ind w:left="4422" w:hanging="360"/>
      </w:pPr>
      <w:rPr>
        <w:rFonts w:ascii="Wingdings" w:hAnsi="Wingdings" w:hint="default"/>
      </w:rPr>
    </w:lvl>
    <w:lvl w:ilvl="6" w:tplc="0C0A0001" w:tentative="1">
      <w:start w:val="1"/>
      <w:numFmt w:val="bullet"/>
      <w:lvlText w:val=""/>
      <w:lvlJc w:val="left"/>
      <w:pPr>
        <w:ind w:left="5142" w:hanging="360"/>
      </w:pPr>
      <w:rPr>
        <w:rFonts w:ascii="Symbol" w:hAnsi="Symbol" w:hint="default"/>
      </w:rPr>
    </w:lvl>
    <w:lvl w:ilvl="7" w:tplc="0C0A0003" w:tentative="1">
      <w:start w:val="1"/>
      <w:numFmt w:val="bullet"/>
      <w:lvlText w:val="o"/>
      <w:lvlJc w:val="left"/>
      <w:pPr>
        <w:ind w:left="5862" w:hanging="360"/>
      </w:pPr>
      <w:rPr>
        <w:rFonts w:ascii="Courier New" w:hAnsi="Courier New" w:hint="default"/>
      </w:rPr>
    </w:lvl>
    <w:lvl w:ilvl="8" w:tplc="0C0A0005" w:tentative="1">
      <w:start w:val="1"/>
      <w:numFmt w:val="bullet"/>
      <w:lvlText w:val=""/>
      <w:lvlJc w:val="left"/>
      <w:pPr>
        <w:ind w:left="6582" w:hanging="360"/>
      </w:pPr>
      <w:rPr>
        <w:rFonts w:ascii="Wingdings" w:hAnsi="Wingdings" w:hint="default"/>
      </w:rPr>
    </w:lvl>
  </w:abstractNum>
  <w:abstractNum w:abstractNumId="5" w15:restartNumberingAfterBreak="0">
    <w:nsid w:val="306E2571"/>
    <w:multiLevelType w:val="hybridMultilevel"/>
    <w:tmpl w:val="F27C2FEA"/>
    <w:lvl w:ilvl="0" w:tplc="0C0A000F">
      <w:start w:val="1"/>
      <w:numFmt w:val="decimal"/>
      <w:lvlText w:val="%1."/>
      <w:lvlJc w:val="left"/>
      <w:pPr>
        <w:tabs>
          <w:tab w:val="num" w:pos="720"/>
        </w:tabs>
        <w:ind w:left="720" w:hanging="360"/>
      </w:pPr>
      <w:rPr>
        <w:rFonts w:cs="Times New Roman"/>
      </w:rPr>
    </w:lvl>
    <w:lvl w:ilvl="1" w:tplc="0DB2C9DE">
      <w:start w:val="1"/>
      <w:numFmt w:val="lowerLetter"/>
      <w:lvlText w:val="%2."/>
      <w:lvlJc w:val="left"/>
      <w:pPr>
        <w:tabs>
          <w:tab w:val="num" w:pos="1440"/>
        </w:tabs>
        <w:ind w:left="1440" w:hanging="360"/>
      </w:pPr>
      <w:rPr>
        <w:rFonts w:ascii="Arial" w:eastAsia="Times New Roman" w:hAnsi="Arial" w:cs="Arial"/>
        <w:b w:val="0"/>
      </w:rPr>
    </w:lvl>
    <w:lvl w:ilvl="2" w:tplc="563497A0">
      <w:numFmt w:val="bullet"/>
      <w:lvlText w:val="-"/>
      <w:lvlJc w:val="left"/>
      <w:pPr>
        <w:tabs>
          <w:tab w:val="num" w:pos="2340"/>
        </w:tabs>
        <w:ind w:left="2340" w:hanging="360"/>
      </w:pPr>
      <w:rPr>
        <w:rFonts w:ascii="Times New Roman" w:eastAsia="Times New Roman" w:hAnsi="Times New Roman" w:cs="Times New Roman" w:hint="default"/>
      </w:r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6" w15:restartNumberingAfterBreak="0">
    <w:nsid w:val="381959DB"/>
    <w:multiLevelType w:val="hybridMultilevel"/>
    <w:tmpl w:val="6C0210E0"/>
    <w:lvl w:ilvl="0" w:tplc="6E5EA78C">
      <w:start w:val="4"/>
      <w:numFmt w:val="bullet"/>
      <w:lvlText w:val="-"/>
      <w:lvlJc w:val="left"/>
      <w:pPr>
        <w:ind w:left="804" w:hanging="600"/>
      </w:pPr>
      <w:rPr>
        <w:rFonts w:ascii="Arial" w:eastAsia="Arial" w:hAnsi="Arial" w:cs="Arial" w:hint="default"/>
        <w:w w:val="100"/>
      </w:rPr>
    </w:lvl>
    <w:lvl w:ilvl="1" w:tplc="0C0A0003" w:tentative="1">
      <w:start w:val="1"/>
      <w:numFmt w:val="bullet"/>
      <w:lvlText w:val="o"/>
      <w:lvlJc w:val="left"/>
      <w:pPr>
        <w:ind w:left="1542" w:hanging="360"/>
      </w:pPr>
      <w:rPr>
        <w:rFonts w:ascii="Courier New" w:hAnsi="Courier New" w:hint="default"/>
      </w:rPr>
    </w:lvl>
    <w:lvl w:ilvl="2" w:tplc="0C0A0005" w:tentative="1">
      <w:start w:val="1"/>
      <w:numFmt w:val="bullet"/>
      <w:lvlText w:val=""/>
      <w:lvlJc w:val="left"/>
      <w:pPr>
        <w:ind w:left="2262" w:hanging="360"/>
      </w:pPr>
      <w:rPr>
        <w:rFonts w:ascii="Wingdings" w:hAnsi="Wingdings" w:hint="default"/>
      </w:rPr>
    </w:lvl>
    <w:lvl w:ilvl="3" w:tplc="0C0A0001" w:tentative="1">
      <w:start w:val="1"/>
      <w:numFmt w:val="bullet"/>
      <w:lvlText w:val=""/>
      <w:lvlJc w:val="left"/>
      <w:pPr>
        <w:ind w:left="2982" w:hanging="360"/>
      </w:pPr>
      <w:rPr>
        <w:rFonts w:ascii="Symbol" w:hAnsi="Symbol" w:hint="default"/>
      </w:rPr>
    </w:lvl>
    <w:lvl w:ilvl="4" w:tplc="0C0A0003" w:tentative="1">
      <w:start w:val="1"/>
      <w:numFmt w:val="bullet"/>
      <w:lvlText w:val="o"/>
      <w:lvlJc w:val="left"/>
      <w:pPr>
        <w:ind w:left="3702" w:hanging="360"/>
      </w:pPr>
      <w:rPr>
        <w:rFonts w:ascii="Courier New" w:hAnsi="Courier New" w:hint="default"/>
      </w:rPr>
    </w:lvl>
    <w:lvl w:ilvl="5" w:tplc="0C0A0005" w:tentative="1">
      <w:start w:val="1"/>
      <w:numFmt w:val="bullet"/>
      <w:lvlText w:val=""/>
      <w:lvlJc w:val="left"/>
      <w:pPr>
        <w:ind w:left="4422" w:hanging="360"/>
      </w:pPr>
      <w:rPr>
        <w:rFonts w:ascii="Wingdings" w:hAnsi="Wingdings" w:hint="default"/>
      </w:rPr>
    </w:lvl>
    <w:lvl w:ilvl="6" w:tplc="0C0A0001" w:tentative="1">
      <w:start w:val="1"/>
      <w:numFmt w:val="bullet"/>
      <w:lvlText w:val=""/>
      <w:lvlJc w:val="left"/>
      <w:pPr>
        <w:ind w:left="5142" w:hanging="360"/>
      </w:pPr>
      <w:rPr>
        <w:rFonts w:ascii="Symbol" w:hAnsi="Symbol" w:hint="default"/>
      </w:rPr>
    </w:lvl>
    <w:lvl w:ilvl="7" w:tplc="0C0A0003" w:tentative="1">
      <w:start w:val="1"/>
      <w:numFmt w:val="bullet"/>
      <w:lvlText w:val="o"/>
      <w:lvlJc w:val="left"/>
      <w:pPr>
        <w:ind w:left="5862" w:hanging="360"/>
      </w:pPr>
      <w:rPr>
        <w:rFonts w:ascii="Courier New" w:hAnsi="Courier New" w:hint="default"/>
      </w:rPr>
    </w:lvl>
    <w:lvl w:ilvl="8" w:tplc="0C0A0005" w:tentative="1">
      <w:start w:val="1"/>
      <w:numFmt w:val="bullet"/>
      <w:lvlText w:val=""/>
      <w:lvlJc w:val="left"/>
      <w:pPr>
        <w:ind w:left="6582" w:hanging="360"/>
      </w:pPr>
      <w:rPr>
        <w:rFonts w:ascii="Wingdings" w:hAnsi="Wingdings" w:hint="default"/>
      </w:rPr>
    </w:lvl>
  </w:abstractNum>
  <w:abstractNum w:abstractNumId="7" w15:restartNumberingAfterBreak="0">
    <w:nsid w:val="50F92CF8"/>
    <w:multiLevelType w:val="hybridMultilevel"/>
    <w:tmpl w:val="21144402"/>
    <w:lvl w:ilvl="0" w:tplc="90F0F34C">
      <w:start w:val="1"/>
      <w:numFmt w:val="bullet"/>
      <w:lvlText w:val=""/>
      <w:lvlJc w:val="left"/>
      <w:pPr>
        <w:ind w:left="720" w:hanging="360"/>
      </w:pPr>
      <w:rPr>
        <w:rFonts w:ascii="Wingdings" w:hAnsi="Wingdings" w:hint="default"/>
        <w:sz w:val="28"/>
        <w:szCs w:val="28"/>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580E62AA"/>
    <w:multiLevelType w:val="hybridMultilevel"/>
    <w:tmpl w:val="AFFE19E8"/>
    <w:lvl w:ilvl="0" w:tplc="90F0F34C">
      <w:start w:val="1"/>
      <w:numFmt w:val="bullet"/>
      <w:lvlText w:val=""/>
      <w:lvlJc w:val="left"/>
      <w:pPr>
        <w:ind w:left="720" w:hanging="360"/>
      </w:pPr>
      <w:rPr>
        <w:rFonts w:ascii="Wingdings" w:hAnsi="Wingdings" w:hint="default"/>
        <w:sz w:val="28"/>
        <w:szCs w:val="28"/>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5B476E5F"/>
    <w:multiLevelType w:val="hybridMultilevel"/>
    <w:tmpl w:val="1F068826"/>
    <w:lvl w:ilvl="0" w:tplc="6E5EA78C">
      <w:start w:val="4"/>
      <w:numFmt w:val="bullet"/>
      <w:lvlText w:val="-"/>
      <w:lvlJc w:val="left"/>
      <w:pPr>
        <w:ind w:left="804" w:hanging="600"/>
      </w:pPr>
      <w:rPr>
        <w:rFonts w:ascii="Arial" w:eastAsia="Arial" w:hAnsi="Arial" w:cs="Arial" w:hint="default"/>
        <w:w w:val="100"/>
      </w:rPr>
    </w:lvl>
    <w:lvl w:ilvl="1" w:tplc="0C0A0003" w:tentative="1">
      <w:start w:val="1"/>
      <w:numFmt w:val="bullet"/>
      <w:lvlText w:val="o"/>
      <w:lvlJc w:val="left"/>
      <w:pPr>
        <w:ind w:left="1542" w:hanging="360"/>
      </w:pPr>
      <w:rPr>
        <w:rFonts w:ascii="Courier New" w:hAnsi="Courier New" w:hint="default"/>
      </w:rPr>
    </w:lvl>
    <w:lvl w:ilvl="2" w:tplc="0C0A0005" w:tentative="1">
      <w:start w:val="1"/>
      <w:numFmt w:val="bullet"/>
      <w:lvlText w:val=""/>
      <w:lvlJc w:val="left"/>
      <w:pPr>
        <w:ind w:left="2262" w:hanging="360"/>
      </w:pPr>
      <w:rPr>
        <w:rFonts w:ascii="Wingdings" w:hAnsi="Wingdings" w:hint="default"/>
      </w:rPr>
    </w:lvl>
    <w:lvl w:ilvl="3" w:tplc="0C0A0001" w:tentative="1">
      <w:start w:val="1"/>
      <w:numFmt w:val="bullet"/>
      <w:lvlText w:val=""/>
      <w:lvlJc w:val="left"/>
      <w:pPr>
        <w:ind w:left="2982" w:hanging="360"/>
      </w:pPr>
      <w:rPr>
        <w:rFonts w:ascii="Symbol" w:hAnsi="Symbol" w:hint="default"/>
      </w:rPr>
    </w:lvl>
    <w:lvl w:ilvl="4" w:tplc="0C0A0003" w:tentative="1">
      <w:start w:val="1"/>
      <w:numFmt w:val="bullet"/>
      <w:lvlText w:val="o"/>
      <w:lvlJc w:val="left"/>
      <w:pPr>
        <w:ind w:left="3702" w:hanging="360"/>
      </w:pPr>
      <w:rPr>
        <w:rFonts w:ascii="Courier New" w:hAnsi="Courier New" w:hint="default"/>
      </w:rPr>
    </w:lvl>
    <w:lvl w:ilvl="5" w:tplc="0C0A0005" w:tentative="1">
      <w:start w:val="1"/>
      <w:numFmt w:val="bullet"/>
      <w:lvlText w:val=""/>
      <w:lvlJc w:val="left"/>
      <w:pPr>
        <w:ind w:left="4422" w:hanging="360"/>
      </w:pPr>
      <w:rPr>
        <w:rFonts w:ascii="Wingdings" w:hAnsi="Wingdings" w:hint="default"/>
      </w:rPr>
    </w:lvl>
    <w:lvl w:ilvl="6" w:tplc="0C0A0001" w:tentative="1">
      <w:start w:val="1"/>
      <w:numFmt w:val="bullet"/>
      <w:lvlText w:val=""/>
      <w:lvlJc w:val="left"/>
      <w:pPr>
        <w:ind w:left="5142" w:hanging="360"/>
      </w:pPr>
      <w:rPr>
        <w:rFonts w:ascii="Symbol" w:hAnsi="Symbol" w:hint="default"/>
      </w:rPr>
    </w:lvl>
    <w:lvl w:ilvl="7" w:tplc="0C0A0003" w:tentative="1">
      <w:start w:val="1"/>
      <w:numFmt w:val="bullet"/>
      <w:lvlText w:val="o"/>
      <w:lvlJc w:val="left"/>
      <w:pPr>
        <w:ind w:left="5862" w:hanging="360"/>
      </w:pPr>
      <w:rPr>
        <w:rFonts w:ascii="Courier New" w:hAnsi="Courier New" w:hint="default"/>
      </w:rPr>
    </w:lvl>
    <w:lvl w:ilvl="8" w:tplc="0C0A0005" w:tentative="1">
      <w:start w:val="1"/>
      <w:numFmt w:val="bullet"/>
      <w:lvlText w:val=""/>
      <w:lvlJc w:val="left"/>
      <w:pPr>
        <w:ind w:left="6582" w:hanging="360"/>
      </w:pPr>
      <w:rPr>
        <w:rFonts w:ascii="Wingdings" w:hAnsi="Wingdings" w:hint="default"/>
      </w:rPr>
    </w:lvl>
  </w:abstractNum>
  <w:abstractNum w:abstractNumId="10" w15:restartNumberingAfterBreak="0">
    <w:nsid w:val="68F01AA3"/>
    <w:multiLevelType w:val="hybridMultilevel"/>
    <w:tmpl w:val="C55A9668"/>
    <w:lvl w:ilvl="0" w:tplc="11924D58">
      <w:start w:val="1"/>
      <w:numFmt w:val="bullet"/>
      <w:lvlText w:val="-"/>
      <w:lvlJc w:val="left"/>
      <w:pPr>
        <w:ind w:left="1080" w:hanging="360"/>
      </w:pPr>
      <w:rPr>
        <w:rFonts w:ascii="Arial" w:eastAsia="Calibri" w:hAnsi="Arial" w:cs="Arial" w:hint="default"/>
        <w:color w:val="auto"/>
      </w:rPr>
    </w:lvl>
    <w:lvl w:ilvl="1" w:tplc="04030003">
      <w:start w:val="1"/>
      <w:numFmt w:val="bullet"/>
      <w:lvlText w:val="o"/>
      <w:lvlJc w:val="left"/>
      <w:pPr>
        <w:ind w:left="1800" w:hanging="360"/>
      </w:pPr>
      <w:rPr>
        <w:rFonts w:ascii="Courier New" w:hAnsi="Courier New" w:cs="Courier New" w:hint="default"/>
      </w:rPr>
    </w:lvl>
    <w:lvl w:ilvl="2" w:tplc="04030005">
      <w:start w:val="1"/>
      <w:numFmt w:val="bullet"/>
      <w:lvlText w:val=""/>
      <w:lvlJc w:val="left"/>
      <w:pPr>
        <w:ind w:left="2520" w:hanging="360"/>
      </w:pPr>
      <w:rPr>
        <w:rFonts w:ascii="Wingdings" w:hAnsi="Wingdings" w:hint="default"/>
      </w:rPr>
    </w:lvl>
    <w:lvl w:ilvl="3" w:tplc="04030001">
      <w:start w:val="1"/>
      <w:numFmt w:val="bullet"/>
      <w:lvlText w:val=""/>
      <w:lvlJc w:val="left"/>
      <w:pPr>
        <w:ind w:left="3240" w:hanging="360"/>
      </w:pPr>
      <w:rPr>
        <w:rFonts w:ascii="Symbol" w:hAnsi="Symbol" w:hint="default"/>
      </w:rPr>
    </w:lvl>
    <w:lvl w:ilvl="4" w:tplc="04030003">
      <w:start w:val="1"/>
      <w:numFmt w:val="bullet"/>
      <w:lvlText w:val="o"/>
      <w:lvlJc w:val="left"/>
      <w:pPr>
        <w:ind w:left="3960" w:hanging="360"/>
      </w:pPr>
      <w:rPr>
        <w:rFonts w:ascii="Courier New" w:hAnsi="Courier New" w:cs="Courier New" w:hint="default"/>
      </w:rPr>
    </w:lvl>
    <w:lvl w:ilvl="5" w:tplc="04030005">
      <w:start w:val="1"/>
      <w:numFmt w:val="bullet"/>
      <w:lvlText w:val=""/>
      <w:lvlJc w:val="left"/>
      <w:pPr>
        <w:ind w:left="4680" w:hanging="360"/>
      </w:pPr>
      <w:rPr>
        <w:rFonts w:ascii="Wingdings" w:hAnsi="Wingdings" w:hint="default"/>
      </w:rPr>
    </w:lvl>
    <w:lvl w:ilvl="6" w:tplc="04030001">
      <w:start w:val="1"/>
      <w:numFmt w:val="bullet"/>
      <w:lvlText w:val=""/>
      <w:lvlJc w:val="left"/>
      <w:pPr>
        <w:ind w:left="5400" w:hanging="360"/>
      </w:pPr>
      <w:rPr>
        <w:rFonts w:ascii="Symbol" w:hAnsi="Symbol" w:hint="default"/>
      </w:rPr>
    </w:lvl>
    <w:lvl w:ilvl="7" w:tplc="04030003">
      <w:start w:val="1"/>
      <w:numFmt w:val="bullet"/>
      <w:lvlText w:val="o"/>
      <w:lvlJc w:val="left"/>
      <w:pPr>
        <w:ind w:left="6120" w:hanging="360"/>
      </w:pPr>
      <w:rPr>
        <w:rFonts w:ascii="Courier New" w:hAnsi="Courier New" w:cs="Courier New" w:hint="default"/>
      </w:rPr>
    </w:lvl>
    <w:lvl w:ilvl="8" w:tplc="04030005">
      <w:start w:val="1"/>
      <w:numFmt w:val="bullet"/>
      <w:lvlText w:val=""/>
      <w:lvlJc w:val="left"/>
      <w:pPr>
        <w:ind w:left="6840" w:hanging="360"/>
      </w:pPr>
      <w:rPr>
        <w:rFonts w:ascii="Wingdings" w:hAnsi="Wingdings" w:hint="default"/>
      </w:rPr>
    </w:lvl>
  </w:abstractNum>
  <w:abstractNum w:abstractNumId="11" w15:restartNumberingAfterBreak="0">
    <w:nsid w:val="756A2ECB"/>
    <w:multiLevelType w:val="hybridMultilevel"/>
    <w:tmpl w:val="9A5C418C"/>
    <w:lvl w:ilvl="0" w:tplc="04030001">
      <w:start w:val="1"/>
      <w:numFmt w:val="bullet"/>
      <w:lvlText w:val=""/>
      <w:lvlJc w:val="left"/>
      <w:pPr>
        <w:ind w:left="720" w:hanging="360"/>
      </w:pPr>
      <w:rPr>
        <w:rFonts w:ascii="Symbol" w:hAnsi="Symbol"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start w:val="1"/>
      <w:numFmt w:val="bullet"/>
      <w:lvlText w:val="o"/>
      <w:lvlJc w:val="left"/>
      <w:pPr>
        <w:ind w:left="3600" w:hanging="360"/>
      </w:pPr>
      <w:rPr>
        <w:rFonts w:ascii="Courier New" w:hAnsi="Courier New" w:cs="Courier New" w:hint="default"/>
      </w:rPr>
    </w:lvl>
    <w:lvl w:ilvl="5" w:tplc="04030005">
      <w:start w:val="1"/>
      <w:numFmt w:val="bullet"/>
      <w:lvlText w:val=""/>
      <w:lvlJc w:val="left"/>
      <w:pPr>
        <w:ind w:left="4320" w:hanging="360"/>
      </w:pPr>
      <w:rPr>
        <w:rFonts w:ascii="Wingdings" w:hAnsi="Wingdings" w:hint="default"/>
      </w:rPr>
    </w:lvl>
    <w:lvl w:ilvl="6" w:tplc="04030001">
      <w:start w:val="1"/>
      <w:numFmt w:val="bullet"/>
      <w:lvlText w:val=""/>
      <w:lvlJc w:val="left"/>
      <w:pPr>
        <w:ind w:left="5040" w:hanging="360"/>
      </w:pPr>
      <w:rPr>
        <w:rFonts w:ascii="Symbol" w:hAnsi="Symbol" w:hint="default"/>
      </w:rPr>
    </w:lvl>
    <w:lvl w:ilvl="7" w:tplc="04030003">
      <w:start w:val="1"/>
      <w:numFmt w:val="bullet"/>
      <w:lvlText w:val="o"/>
      <w:lvlJc w:val="left"/>
      <w:pPr>
        <w:ind w:left="5760" w:hanging="360"/>
      </w:pPr>
      <w:rPr>
        <w:rFonts w:ascii="Courier New" w:hAnsi="Courier New" w:cs="Courier New" w:hint="default"/>
      </w:rPr>
    </w:lvl>
    <w:lvl w:ilvl="8" w:tplc="04030005">
      <w:start w:val="1"/>
      <w:numFmt w:val="bullet"/>
      <w:lvlText w:val=""/>
      <w:lvlJc w:val="left"/>
      <w:pPr>
        <w:ind w:left="6480" w:hanging="360"/>
      </w:pPr>
      <w:rPr>
        <w:rFonts w:ascii="Wingdings" w:hAnsi="Wingdings" w:hint="default"/>
      </w:rPr>
    </w:lvl>
  </w:abstractNum>
  <w:num w:numId="1">
    <w:abstractNumId w:val="7"/>
  </w:num>
  <w:num w:numId="2">
    <w:abstractNumId w:val="8"/>
  </w:num>
  <w:num w:numId="3">
    <w:abstractNumId w:val="2"/>
  </w:num>
  <w:num w:numId="4">
    <w:abstractNumId w:val="11"/>
  </w:num>
  <w:num w:numId="5">
    <w:abstractNumId w:val="10"/>
  </w:num>
  <w:num w:numId="6">
    <w:abstractNumId w:val="5"/>
  </w:num>
  <w:num w:numId="7">
    <w:abstractNumId w:val="4"/>
  </w:num>
  <w:num w:numId="8">
    <w:abstractNumId w:val="0"/>
  </w:num>
  <w:num w:numId="9">
    <w:abstractNumId w:val="9"/>
  </w:num>
  <w:num w:numId="10">
    <w:abstractNumId w:val="1"/>
  </w:num>
  <w:num w:numId="11">
    <w:abstractNumId w:val="3"/>
  </w:num>
  <w:num w:numId="12">
    <w:abstractNumId w:val="6"/>
  </w:num>
  <w:num w:numId="1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attachedTemplate r:id="rId1"/>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4AAE"/>
    <w:rsid w:val="0001253D"/>
    <w:rsid w:val="000650E0"/>
    <w:rsid w:val="00067F27"/>
    <w:rsid w:val="00094D93"/>
    <w:rsid w:val="000B0EAE"/>
    <w:rsid w:val="000C06A5"/>
    <w:rsid w:val="001468FC"/>
    <w:rsid w:val="00152BA3"/>
    <w:rsid w:val="001571FC"/>
    <w:rsid w:val="00235538"/>
    <w:rsid w:val="00235F69"/>
    <w:rsid w:val="002B4E99"/>
    <w:rsid w:val="002E23FF"/>
    <w:rsid w:val="003315AF"/>
    <w:rsid w:val="00364AAE"/>
    <w:rsid w:val="003761D2"/>
    <w:rsid w:val="00377A50"/>
    <w:rsid w:val="003E4728"/>
    <w:rsid w:val="00436D30"/>
    <w:rsid w:val="0045334B"/>
    <w:rsid w:val="004C2EFE"/>
    <w:rsid w:val="004E1925"/>
    <w:rsid w:val="005118D4"/>
    <w:rsid w:val="00514E90"/>
    <w:rsid w:val="00534946"/>
    <w:rsid w:val="0057313F"/>
    <w:rsid w:val="0058007F"/>
    <w:rsid w:val="00582CC3"/>
    <w:rsid w:val="005A15D1"/>
    <w:rsid w:val="005D0F49"/>
    <w:rsid w:val="005E40A4"/>
    <w:rsid w:val="00620469"/>
    <w:rsid w:val="00622B7D"/>
    <w:rsid w:val="00635B97"/>
    <w:rsid w:val="006438F3"/>
    <w:rsid w:val="006A6BC2"/>
    <w:rsid w:val="006B3467"/>
    <w:rsid w:val="007051A6"/>
    <w:rsid w:val="0072111B"/>
    <w:rsid w:val="00735718"/>
    <w:rsid w:val="007429B1"/>
    <w:rsid w:val="00756F58"/>
    <w:rsid w:val="007571EF"/>
    <w:rsid w:val="007E1DAC"/>
    <w:rsid w:val="007F027A"/>
    <w:rsid w:val="007F51A4"/>
    <w:rsid w:val="0088090C"/>
    <w:rsid w:val="008A44E0"/>
    <w:rsid w:val="008C1C4F"/>
    <w:rsid w:val="0090126B"/>
    <w:rsid w:val="00944090"/>
    <w:rsid w:val="00947470"/>
    <w:rsid w:val="009860F9"/>
    <w:rsid w:val="009909EB"/>
    <w:rsid w:val="009A79E6"/>
    <w:rsid w:val="009B3602"/>
    <w:rsid w:val="009D0267"/>
    <w:rsid w:val="009D0D84"/>
    <w:rsid w:val="009F16DB"/>
    <w:rsid w:val="00A11C94"/>
    <w:rsid w:val="00A32438"/>
    <w:rsid w:val="00A3343E"/>
    <w:rsid w:val="00A43EB4"/>
    <w:rsid w:val="00A44EA3"/>
    <w:rsid w:val="00A917C8"/>
    <w:rsid w:val="00A96A19"/>
    <w:rsid w:val="00AA6912"/>
    <w:rsid w:val="00AB69FA"/>
    <w:rsid w:val="00AF505A"/>
    <w:rsid w:val="00AF7950"/>
    <w:rsid w:val="00B70AEE"/>
    <w:rsid w:val="00B77C50"/>
    <w:rsid w:val="00BC1DD9"/>
    <w:rsid w:val="00BC7480"/>
    <w:rsid w:val="00BF1BEE"/>
    <w:rsid w:val="00C10A21"/>
    <w:rsid w:val="00C3401C"/>
    <w:rsid w:val="00C34D20"/>
    <w:rsid w:val="00CC1B74"/>
    <w:rsid w:val="00CC3C22"/>
    <w:rsid w:val="00CF626B"/>
    <w:rsid w:val="00D06493"/>
    <w:rsid w:val="00D91BE7"/>
    <w:rsid w:val="00D969E2"/>
    <w:rsid w:val="00DB5220"/>
    <w:rsid w:val="00DB5701"/>
    <w:rsid w:val="00E00E47"/>
    <w:rsid w:val="00E052A9"/>
    <w:rsid w:val="00E11C8C"/>
    <w:rsid w:val="00E3717C"/>
    <w:rsid w:val="00E70BF3"/>
    <w:rsid w:val="00E81A86"/>
    <w:rsid w:val="00EA2C8C"/>
    <w:rsid w:val="00EF1EFF"/>
    <w:rsid w:val="00F0688C"/>
    <w:rsid w:val="00F577E2"/>
    <w:rsid w:val="00F62932"/>
    <w:rsid w:val="00F67149"/>
    <w:rsid w:val="00F672BA"/>
    <w:rsid w:val="00F70777"/>
    <w:rsid w:val="00F75A36"/>
    <w:rsid w:val="00F927E7"/>
    <w:rsid w:val="00FC58B1"/>
    <w:rsid w:val="00FD7DBA"/>
    <w:rsid w:val="00FF65F2"/>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BBA203CB-891D-408E-B577-5368869B0B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62932"/>
    <w:pPr>
      <w:spacing w:after="0" w:line="240" w:lineRule="auto"/>
      <w:jc w:val="both"/>
    </w:pPr>
    <w:rPr>
      <w:rFonts w:ascii="Arial" w:eastAsia="Times New Roman" w:hAnsi="Arial" w:cs="Times New Roman"/>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90126B"/>
    <w:pPr>
      <w:tabs>
        <w:tab w:val="center" w:pos="4252"/>
        <w:tab w:val="right" w:pos="8504"/>
      </w:tabs>
    </w:pPr>
  </w:style>
  <w:style w:type="character" w:customStyle="1" w:styleId="EncabezadoCar">
    <w:name w:val="Encabezado Car"/>
    <w:basedOn w:val="Fuentedeprrafopredeter"/>
    <w:link w:val="Encabezado"/>
    <w:uiPriority w:val="99"/>
    <w:rsid w:val="0090126B"/>
  </w:style>
  <w:style w:type="paragraph" w:styleId="Piedepgina">
    <w:name w:val="footer"/>
    <w:basedOn w:val="Normal"/>
    <w:link w:val="PiedepginaCar"/>
    <w:uiPriority w:val="99"/>
    <w:unhideWhenUsed/>
    <w:rsid w:val="0090126B"/>
    <w:pPr>
      <w:tabs>
        <w:tab w:val="center" w:pos="4252"/>
        <w:tab w:val="right" w:pos="8504"/>
      </w:tabs>
    </w:pPr>
  </w:style>
  <w:style w:type="character" w:customStyle="1" w:styleId="PiedepginaCar">
    <w:name w:val="Pie de página Car"/>
    <w:basedOn w:val="Fuentedeprrafopredeter"/>
    <w:link w:val="Piedepgina"/>
    <w:uiPriority w:val="99"/>
    <w:rsid w:val="0090126B"/>
  </w:style>
  <w:style w:type="paragraph" w:styleId="Textodeglobo">
    <w:name w:val="Balloon Text"/>
    <w:basedOn w:val="Normal"/>
    <w:link w:val="TextodegloboCar"/>
    <w:uiPriority w:val="99"/>
    <w:semiHidden/>
    <w:unhideWhenUsed/>
    <w:rsid w:val="0090126B"/>
    <w:rPr>
      <w:rFonts w:ascii="Tahoma" w:hAnsi="Tahoma" w:cs="Tahoma"/>
      <w:sz w:val="16"/>
      <w:szCs w:val="16"/>
    </w:rPr>
  </w:style>
  <w:style w:type="character" w:customStyle="1" w:styleId="TextodegloboCar">
    <w:name w:val="Texto de globo Car"/>
    <w:basedOn w:val="Fuentedeprrafopredeter"/>
    <w:link w:val="Textodeglobo"/>
    <w:uiPriority w:val="99"/>
    <w:semiHidden/>
    <w:rsid w:val="0090126B"/>
    <w:rPr>
      <w:rFonts w:ascii="Tahoma" w:hAnsi="Tahoma" w:cs="Tahoma"/>
      <w:sz w:val="16"/>
      <w:szCs w:val="16"/>
    </w:rPr>
  </w:style>
  <w:style w:type="table" w:styleId="Tablaconcuadrcula">
    <w:name w:val="Table Grid"/>
    <w:basedOn w:val="Tablanormal"/>
    <w:uiPriority w:val="59"/>
    <w:rsid w:val="009D0D84"/>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9D0D84"/>
    <w:rPr>
      <w:color w:val="0000FF" w:themeColor="hyperlink"/>
      <w:u w:val="single"/>
    </w:rPr>
  </w:style>
  <w:style w:type="table" w:customStyle="1" w:styleId="Tablaconcuadrcula1">
    <w:name w:val="Tabla con cuadrícula1"/>
    <w:basedOn w:val="Tablanormal"/>
    <w:next w:val="Tablaconcuadrcula"/>
    <w:uiPriority w:val="59"/>
    <w:rsid w:val="00A917C8"/>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0650E0"/>
    <w:pPr>
      <w:spacing w:after="200" w:line="276" w:lineRule="auto"/>
      <w:ind w:left="720"/>
      <w:contextualSpacing/>
    </w:pPr>
  </w:style>
  <w:style w:type="table" w:customStyle="1" w:styleId="Tablaconcuadrcula2">
    <w:name w:val="Tabla con cuadrícula2"/>
    <w:basedOn w:val="Tablanormal"/>
    <w:next w:val="Tablaconcuadrcula"/>
    <w:uiPriority w:val="59"/>
    <w:rsid w:val="000650E0"/>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7571EF"/>
    <w:pPr>
      <w:autoSpaceDE w:val="0"/>
      <w:autoSpaceDN w:val="0"/>
      <w:adjustRightInd w:val="0"/>
      <w:spacing w:after="0" w:line="240" w:lineRule="auto"/>
    </w:pPr>
    <w:rPr>
      <w:rFonts w:ascii="Arial" w:hAnsi="Arial" w:cs="Arial"/>
      <w:color w:val="000000"/>
      <w:sz w:val="24"/>
      <w:szCs w:val="24"/>
      <w:lang w:val="es-ES"/>
    </w:rPr>
  </w:style>
  <w:style w:type="paragraph" w:styleId="NormalWeb">
    <w:name w:val="Normal (Web)"/>
    <w:basedOn w:val="Normal"/>
    <w:uiPriority w:val="99"/>
    <w:semiHidden/>
    <w:unhideWhenUsed/>
    <w:rsid w:val="007E1DAC"/>
    <w:pPr>
      <w:spacing w:before="100" w:beforeAutospacing="1" w:after="100" w:afterAutospacing="1"/>
      <w:jc w:val="left"/>
    </w:pPr>
    <w:rPr>
      <w:rFonts w:ascii="Times New Roman" w:hAnsi="Times New Roman"/>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299641">
      <w:bodyDiv w:val="1"/>
      <w:marLeft w:val="0"/>
      <w:marRight w:val="0"/>
      <w:marTop w:val="0"/>
      <w:marBottom w:val="0"/>
      <w:divBdr>
        <w:top w:val="none" w:sz="0" w:space="0" w:color="auto"/>
        <w:left w:val="none" w:sz="0" w:space="0" w:color="auto"/>
        <w:bottom w:val="none" w:sz="0" w:space="0" w:color="auto"/>
        <w:right w:val="none" w:sz="0" w:space="0" w:color="auto"/>
      </w:divBdr>
    </w:div>
    <w:div w:id="225803835">
      <w:bodyDiv w:val="1"/>
      <w:marLeft w:val="0"/>
      <w:marRight w:val="0"/>
      <w:marTop w:val="0"/>
      <w:marBottom w:val="0"/>
      <w:divBdr>
        <w:top w:val="none" w:sz="0" w:space="0" w:color="auto"/>
        <w:left w:val="none" w:sz="0" w:space="0" w:color="auto"/>
        <w:bottom w:val="none" w:sz="0" w:space="0" w:color="auto"/>
        <w:right w:val="none" w:sz="0" w:space="0" w:color="auto"/>
      </w:divBdr>
    </w:div>
    <w:div w:id="433594941">
      <w:bodyDiv w:val="1"/>
      <w:marLeft w:val="0"/>
      <w:marRight w:val="0"/>
      <w:marTop w:val="0"/>
      <w:marBottom w:val="0"/>
      <w:divBdr>
        <w:top w:val="none" w:sz="0" w:space="0" w:color="auto"/>
        <w:left w:val="none" w:sz="0" w:space="0" w:color="auto"/>
        <w:bottom w:val="none" w:sz="0" w:space="0" w:color="auto"/>
        <w:right w:val="none" w:sz="0" w:space="0" w:color="auto"/>
      </w:divBdr>
    </w:div>
    <w:div w:id="1233540683">
      <w:bodyDiv w:val="1"/>
      <w:marLeft w:val="0"/>
      <w:marRight w:val="0"/>
      <w:marTop w:val="0"/>
      <w:marBottom w:val="0"/>
      <w:divBdr>
        <w:top w:val="none" w:sz="0" w:space="0" w:color="auto"/>
        <w:left w:val="none" w:sz="0" w:space="0" w:color="auto"/>
        <w:bottom w:val="none" w:sz="0" w:space="0" w:color="auto"/>
        <w:right w:val="none" w:sz="0" w:space="0" w:color="auto"/>
      </w:divBdr>
    </w:div>
    <w:div w:id="1691569261">
      <w:bodyDiv w:val="1"/>
      <w:marLeft w:val="0"/>
      <w:marRight w:val="0"/>
      <w:marTop w:val="0"/>
      <w:marBottom w:val="0"/>
      <w:divBdr>
        <w:top w:val="none" w:sz="0" w:space="0" w:color="auto"/>
        <w:left w:val="none" w:sz="0" w:space="0" w:color="auto"/>
        <w:bottom w:val="none" w:sz="0" w:space="0" w:color="auto"/>
        <w:right w:val="none" w:sz="0" w:space="0" w:color="auto"/>
      </w:divBdr>
    </w:div>
    <w:div w:id="1970475138">
      <w:bodyDiv w:val="1"/>
      <w:marLeft w:val="0"/>
      <w:marRight w:val="0"/>
      <w:marTop w:val="0"/>
      <w:marBottom w:val="0"/>
      <w:divBdr>
        <w:top w:val="none" w:sz="0" w:space="0" w:color="auto"/>
        <w:left w:val="none" w:sz="0" w:space="0" w:color="auto"/>
        <w:bottom w:val="none" w:sz="0" w:space="0" w:color="auto"/>
        <w:right w:val="none" w:sz="0" w:space="0" w:color="auto"/>
      </w:divBdr>
    </w:div>
    <w:div w:id="20430487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vc.cat"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V:\Serveis_Interns\Documents_Compartits\CAT&#192;LEG%20DOCUMENTS%20ADMINISTRATIUS\DSI0000%20Paper%20Membre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3FA9CE-17EB-448F-B610-A23940FBFE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DSI0000 Paper Membret.dotx</Template>
  <TotalTime>0</TotalTime>
  <Pages>10</Pages>
  <Words>1743</Words>
  <Characters>9938</Characters>
  <Application>Microsoft Office Word</Application>
  <DocSecurity>0</DocSecurity>
  <Lines>82</Lines>
  <Paragraphs>23</Paragraphs>
  <ScaleCrop>false</ScaleCrop>
  <HeadingPairs>
    <vt:vector size="2" baseType="variant">
      <vt:variant>
        <vt:lpstr>Título</vt:lpstr>
      </vt:variant>
      <vt:variant>
        <vt:i4>1</vt:i4>
      </vt:variant>
    </vt:vector>
  </HeadingPairs>
  <TitlesOfParts>
    <vt:vector size="1" baseType="lpstr">
      <vt:lpstr>PLANTILLA BPM (X2025002265)</vt:lpstr>
    </vt:vector>
  </TitlesOfParts>
  <Company>Microsoft</Company>
  <LinksUpToDate>false</LinksUpToDate>
  <CharactersWithSpaces>11658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PLANTILLA BPM (X2025002265)</dc:title>
  <dc:subject/>
  <dc:creator>pagesag</dc:creator>
  <cp:keywords/>
  <dc:description/>
  <cp:lastModifiedBy>Yolanda Blanco Villodre</cp:lastModifiedBy>
  <cp:revision>2</cp:revision>
  <cp:lastPrinted>2026-05-07T12:26:00Z</cp:lastPrinted>
  <dcterms:created xsi:type="dcterms:W3CDTF">2026-06-05T07:12:00Z</dcterms:created>
  <dcterms:modified xsi:type="dcterms:W3CDTF">2026-06-05T07:12:00Z</dcterms:modified>
</cp:coreProperties>
</file>