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56AC2A8"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7ABA4271"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541281630"/>
              <w:placeholder>
                <w:docPart w:val="7C1125F00C8544058B1791E212E911D2"/>
              </w:placeholder>
            </w:sdtPr>
            <w:sdtEndPr/>
            <w:sdtContent>
              <w:sdt>
                <w:sdtPr>
                  <w:rPr>
                    <w:rFonts w:ascii="Verdana" w:hAnsi="Verdana" w:cs="Courier"/>
                    <w:b w:val="0"/>
                    <w:bCs/>
                    <w:sz w:val="18"/>
                    <w:szCs w:val="18"/>
                    <w:u w:val="none"/>
                  </w:rPr>
                  <w:alias w:val="assumpte"/>
                  <w:tag w:val="assumpte"/>
                  <w:id w:val="166998620"/>
                  <w:placeholder>
                    <w:docPart w:val="B5D19543DC754185A9D3A22E32C6859D"/>
                  </w:placeholder>
                </w:sdtPr>
                <w:sdtEndPr/>
                <w:sdtContent>
                  <w:r w:rsidR="00C01352" w:rsidRPr="00474E40">
                    <w:rPr>
                      <w:rFonts w:ascii="Verdana" w:hAnsi="Verdana" w:cs="Courier"/>
                      <w:b w:val="0"/>
                      <w:bCs/>
                      <w:sz w:val="18"/>
                      <w:szCs w:val="18"/>
                      <w:u w:val="none"/>
                    </w:rPr>
                    <w:t xml:space="preserve">   Subvenciones otorgadas por parte del ayuntamiento (entrada genérica) </w:t>
                  </w:r>
                </w:sdtContent>
              </w:sdt>
            </w:sdtContent>
          </w:sdt>
        </w:sdtContent>
      </w:sdt>
      <w:r w:rsidRPr="004E2CD2">
        <w:rPr>
          <w:rFonts w:ascii="Verdana" w:hAnsi="Verdana"/>
          <w:b w:val="0"/>
          <w:bCs/>
          <w:sz w:val="18"/>
          <w:szCs w:val="18"/>
          <w:u w:val="none"/>
        </w:rPr>
        <w:t>Aprobación de aportación económica</w:t>
      </w:r>
    </w:p>
    <w:p w14:paraId="1FD3C4B1" w14:textId="1DBB591B" w:rsidR="00F12705" w:rsidRPr="004E2CD2"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4E2CD2">
        <w:rPr>
          <w:rStyle w:val="Fuerte"/>
          <w:rFonts w:ascii="Verdana" w:hAnsi="Verdana"/>
          <w:b w:val="0"/>
          <w:sz w:val="18"/>
          <w:szCs w:val="18"/>
        </w:rPr>
        <w:t>Solicitante.- (CIF )</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6631AB">
            <w:rPr>
              <w:rStyle w:val="Fuerte"/>
              <w:rFonts w:ascii="Verdana" w:hAnsi="Verdana"/>
              <w:b w:val="0"/>
              <w:sz w:val="18"/>
              <w:szCs w:val="18"/>
            </w:rPr>
            <w:t xml:space="preserve">   Asociación Comisión Muestra de la Cereza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6631AB">
            <w:rPr>
              <w:rStyle w:val="Fuerte"/>
              <w:rFonts w:ascii="Verdana" w:hAnsi="Verdana"/>
              <w:b w:val="0"/>
              <w:sz w:val="18"/>
              <w:szCs w:val="18"/>
            </w:rPr>
            <w:t xml:space="preserve">   G65472391 </w:t>
          </w:r>
        </w:sdtContent>
      </w:sdt>
    </w:p>
    <w:p w14:paraId="1A2D7C3E" w14:textId="1CC6BE27" w:rsidR="00F12705" w:rsidRPr="004E2CD2" w:rsidRDefault="00F12705" w:rsidP="00F12705">
      <w:pPr>
        <w:tabs>
          <w:tab w:val="left" w:pos="4080"/>
        </w:tabs>
        <w:jc w:val="both"/>
        <w:rPr>
          <w:rFonts w:ascii="Verdana" w:hAnsi="Verdana"/>
          <w:bCs/>
          <w:sz w:val="18"/>
          <w:szCs w:val="18"/>
        </w:rPr>
      </w:pPr>
      <w:r w:rsidRPr="004E2CD2">
        <w:rPr>
          <w:rStyle w:val="Fuerte"/>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6631AB">
            <w:rPr>
              <w:rFonts w:ascii="Verdana" w:hAnsi="Verdana"/>
              <w:bCs/>
              <w:sz w:val="18"/>
              <w:szCs w:val="18"/>
            </w:rPr>
            <w:t xml:space="preserve">   1564/2026 </w:t>
          </w:r>
        </w:sdtContent>
      </w:sdt>
      <w:r w:rsidR="00C01352">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6631AB">
            <w:rPr>
              <w:rFonts w:ascii="Verdana" w:hAnsi="Verdana"/>
              <w:bCs/>
              <w:sz w:val="18"/>
              <w:szCs w:val="18"/>
            </w:rPr>
            <w:t xml:space="preserve">   </w:t>
          </w:r>
          <w:proofErr w:type="spellStart"/>
          <w:r w:rsidR="006631AB">
            <w:rPr>
              <w:rFonts w:ascii="Verdana" w:hAnsi="Verdana"/>
              <w:bCs/>
              <w:sz w:val="18"/>
              <w:szCs w:val="18"/>
            </w:rPr>
            <w:t>ComCirera_Nominativa</w:t>
          </w:r>
          <w:proofErr w:type="spellEnd"/>
          <w:r w:rsidR="006631AB">
            <w:rPr>
              <w:rFonts w:ascii="Verdana" w:hAnsi="Verdana"/>
              <w:bCs/>
              <w:sz w:val="18"/>
              <w:szCs w:val="18"/>
            </w:rPr>
            <w:t xml:space="preserve"> </w:t>
          </w:r>
        </w:sdtContent>
      </w:sdt>
    </w:p>
    <w:p w14:paraId="5E040401" w14:textId="1017AF5A"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6631AB">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6631AB">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6631AB">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6631AB">
            <w:rPr>
              <w:rFonts w:ascii="Verdana" w:hAnsi="Verdana"/>
              <w:bCs/>
              <w:sz w:val="18"/>
              <w:szCs w:val="18"/>
            </w:rPr>
            <w:t xml:space="preserve">   Subvenciones otorgadas a las entidades de forma directa </w:t>
          </w:r>
        </w:sdtContent>
      </w:sdt>
    </w:p>
    <w:p w14:paraId="5B1A7E04" w14:textId="54E9A51F"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técnico.- 13/05/2026</w:t>
      </w:r>
    </w:p>
    <w:p w14:paraId="22614F9F" w14:textId="3DD24160" w:rsidR="00F12705" w:rsidRPr="00DC0E21"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Asociación Comisión Muestra Cereza (60 338 48000)</w:t>
      </w:r>
    </w:p>
    <w:p w14:paraId="0A385D62" w14:textId="4E7FB8EB" w:rsidR="00F12705" w:rsidRPr="00DC0E21" w:rsidRDefault="00F12705" w:rsidP="00F12705">
      <w:pPr>
        <w:tabs>
          <w:tab w:val="left" w:pos="4080"/>
        </w:tabs>
        <w:jc w:val="both"/>
        <w:rPr>
          <w:rFonts w:ascii="Verdana" w:hAnsi="Verdana"/>
          <w:bCs/>
          <w:sz w:val="18"/>
          <w:szCs w:val="18"/>
        </w:rPr>
      </w:pPr>
      <w:r w:rsidRPr="00DC0E21">
        <w:rPr>
          <w:rFonts w:ascii="Verdana" w:hAnsi="Verdana"/>
          <w:bCs/>
          <w:sz w:val="18"/>
          <w:szCs w:val="18"/>
        </w:rPr>
        <w:t>Cuantía propuesta.- 5.000 €</w:t>
      </w:r>
    </w:p>
    <w:p w14:paraId="2F632B2E" w14:textId="174C496A" w:rsidR="00F12705" w:rsidRPr="004E2CD2" w:rsidRDefault="00F12705" w:rsidP="00F12705">
      <w:pPr>
        <w:tabs>
          <w:tab w:val="left" w:pos="4080"/>
        </w:tabs>
        <w:jc w:val="both"/>
        <w:rPr>
          <w:rFonts w:ascii="Verdana" w:hAnsi="Verdana"/>
          <w:bCs/>
          <w:sz w:val="18"/>
          <w:szCs w:val="18"/>
        </w:rPr>
      </w:pPr>
      <w:r w:rsidRPr="00DC0E21">
        <w:rPr>
          <w:rFonts w:ascii="Verdana" w:hAnsi="Verdana"/>
          <w:bCs/>
          <w:sz w:val="18"/>
          <w:szCs w:val="18"/>
        </w:rPr>
        <w:t>Documento contable.- RC 220260004086 con fecha 15/05/2026</w:t>
      </w:r>
    </w:p>
    <w:p w14:paraId="0A7C4E7E" w14:textId="77777777" w:rsidR="00F12705" w:rsidRDefault="00F12705" w:rsidP="002E078D">
      <w:pPr>
        <w:tabs>
          <w:tab w:val="left" w:pos="4080"/>
        </w:tabs>
        <w:jc w:val="both"/>
        <w:rPr>
          <w:rFonts w:ascii="Verdana" w:hAnsi="Verdana"/>
          <w:b/>
          <w:sz w:val="18"/>
          <w:szCs w:val="18"/>
        </w:rPr>
      </w:pPr>
    </w:p>
    <w:p w14:paraId="55FCB9ED" w14:textId="073198C5"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6631AB">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318BB9D4" w14:textId="516A8EDB" w:rsidR="007D5EB3" w:rsidRPr="000B522C" w:rsidRDefault="007D5EB3" w:rsidP="000B522C">
      <w:pPr>
        <w:jc w:val="both"/>
        <w:rPr>
          <w:rFonts w:ascii="Verdana" w:hAnsi="Verdana"/>
          <w:sz w:val="18"/>
          <w:szCs w:val="18"/>
        </w:rPr>
      </w:pPr>
      <w:r w:rsidRPr="000B522C">
        <w:rPr>
          <w:rFonts w:ascii="Verdana" w:hAnsi="Verdana"/>
          <w:sz w:val="18"/>
          <w:szCs w:val="18"/>
        </w:rPr>
        <w:t>Visto que el Ayuntamiento ha recibido solicitud por parte de la entidad identificada en el apartado I, con el fin de colaborar en la organización de los actos de la 41ª Fiesta de la Cereza y la Agricultura.</w:t>
      </w:r>
    </w:p>
    <w:p w14:paraId="7DD72EC1" w14:textId="77777777" w:rsidR="000B522C" w:rsidRPr="00C51231" w:rsidRDefault="000B522C" w:rsidP="000B522C">
      <w:pPr>
        <w:jc w:val="both"/>
        <w:rPr>
          <w:rFonts w:ascii="Verdana" w:hAnsi="Verdana"/>
          <w:sz w:val="18"/>
          <w:szCs w:val="18"/>
          <w:highlight w:val="yellow"/>
        </w:rPr>
      </w:pPr>
    </w:p>
    <w:p w14:paraId="61A85B0F" w14:textId="70545699" w:rsidR="00F12705" w:rsidRPr="00C51231" w:rsidRDefault="007D5EB3" w:rsidP="007D5EB3">
      <w:pPr>
        <w:autoSpaceDE w:val="0"/>
        <w:autoSpaceDN w:val="0"/>
        <w:adjustRightInd w:val="0"/>
        <w:jc w:val="both"/>
        <w:rPr>
          <w:rFonts w:ascii="Verdana" w:hAnsi="Verdana"/>
          <w:sz w:val="18"/>
          <w:szCs w:val="18"/>
        </w:rPr>
      </w:pPr>
      <w:r w:rsidRPr="00C51231">
        <w:rPr>
          <w:rFonts w:ascii="Verdana" w:hAnsi="Verdana"/>
          <w:sz w:val="18"/>
          <w:szCs w:val="18"/>
        </w:rPr>
        <w:t>Visto el informe técnico favorable relativo al correcto cumplimiento de los acuerdos de la entidad con este Ayuntamiento, correspondiente al ejercicio anterior.</w:t>
      </w:r>
    </w:p>
    <w:p w14:paraId="69FC4848" w14:textId="77777777" w:rsidR="007D5EB3" w:rsidRDefault="007D5EB3" w:rsidP="007D5EB3">
      <w:pPr>
        <w:autoSpaceDE w:val="0"/>
        <w:autoSpaceDN w:val="0"/>
        <w:adjustRightInd w:val="0"/>
        <w:jc w:val="both"/>
        <w:rPr>
          <w:rFonts w:ascii="Verdana" w:hAnsi="Verdana"/>
          <w:sz w:val="18"/>
          <w:szCs w:val="18"/>
        </w:rPr>
      </w:pPr>
    </w:p>
    <w:p w14:paraId="236B2F21" w14:textId="59411181" w:rsidR="00594209" w:rsidRPr="00594209" w:rsidRDefault="00FB11D2" w:rsidP="00594209">
      <w:pPr>
        <w:autoSpaceDE w:val="0"/>
        <w:autoSpaceDN w:val="0"/>
        <w:adjustRightInd w:val="0"/>
        <w:jc w:val="both"/>
        <w:rPr>
          <w:rFonts w:ascii="Verdana" w:hAnsi="Verdana"/>
          <w:sz w:val="18"/>
          <w:szCs w:val="18"/>
          <w:lang w:val="es-ES"/>
        </w:rPr>
      </w:pPr>
      <w:r w:rsidRPr="00594209">
        <w:rPr>
          <w:rFonts w:ascii="Verdana" w:hAnsi="Verdana"/>
          <w:sz w:val="18"/>
          <w:szCs w:val="18"/>
        </w:rPr>
        <w:t>Visto que la entidad interesada manifiesta en la misma solicitud de subvención, que está al corriente de sus obligaciones con la Tesorería de la Seguridad Social y con la Hacienda Local, y que no tiene ninguna deuda pendiente ni con el Ayuntamiento ni con la Agencia Tributaria.</w:t>
      </w:r>
    </w:p>
    <w:p w14:paraId="14B1D2EF" w14:textId="77777777" w:rsidR="00594209" w:rsidRDefault="00594209" w:rsidP="00594209">
      <w:pPr>
        <w:autoSpaceDE w:val="0"/>
        <w:autoSpaceDN w:val="0"/>
        <w:adjustRightInd w:val="0"/>
        <w:jc w:val="both"/>
        <w:rPr>
          <w:rFonts w:ascii="Verdana" w:hAnsi="Verdana"/>
          <w:b/>
          <w:bCs/>
          <w:sz w:val="18"/>
          <w:szCs w:val="18"/>
          <w:lang w:val="es-ES"/>
        </w:rPr>
      </w:pPr>
    </w:p>
    <w:p w14:paraId="12BA3E65" w14:textId="61FBD1F0" w:rsidR="00F12705" w:rsidRPr="00C51231" w:rsidRDefault="00F12705" w:rsidP="00594209">
      <w:pPr>
        <w:autoSpaceDE w:val="0"/>
        <w:autoSpaceDN w:val="0"/>
        <w:adjustRightInd w:val="0"/>
        <w:jc w:val="both"/>
        <w:rPr>
          <w:rFonts w:ascii="Verdana" w:hAnsi="Verdana"/>
          <w:sz w:val="18"/>
          <w:szCs w:val="18"/>
        </w:rPr>
      </w:pPr>
      <w:r w:rsidRPr="00C51231">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C51231" w:rsidRDefault="00F12705" w:rsidP="00592DB4">
      <w:pPr>
        <w:autoSpaceDE w:val="0"/>
        <w:autoSpaceDN w:val="0"/>
        <w:adjustRightInd w:val="0"/>
        <w:jc w:val="both"/>
        <w:rPr>
          <w:rFonts w:ascii="Verdana" w:hAnsi="Verdana"/>
          <w:sz w:val="18"/>
          <w:szCs w:val="18"/>
          <w:highlight w:val="yellow"/>
        </w:rPr>
      </w:pPr>
    </w:p>
    <w:p w14:paraId="47626D9E" w14:textId="77777777" w:rsidR="00F12705" w:rsidRPr="00C51231"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C51231"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C51231">
        <w:rPr>
          <w:rFonts w:ascii="Verdana" w:hAnsi="Verdana"/>
          <w:b/>
          <w:sz w:val="18"/>
          <w:szCs w:val="18"/>
          <w:u w:val="single"/>
        </w:rPr>
        <w:t xml:space="preserve">Régimen jurídico </w:t>
      </w:r>
      <w:bookmarkEnd w:id="1"/>
      <w:bookmarkEnd w:id="2"/>
    </w:p>
    <w:p w14:paraId="27EB8293" w14:textId="77777777" w:rsidR="00E32773" w:rsidRPr="00C51231"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Ley 38/2003, de 17 de noviembre, general de subvenciones, que tengan naturaleza básica; </w:t>
      </w:r>
    </w:p>
    <w:p w14:paraId="5CA95C38"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Y las disposiciones reguladoras de las subvenciones contenidas en: </w:t>
      </w:r>
    </w:p>
    <w:p w14:paraId="6FC37998" w14:textId="77777777" w:rsidR="00F12705" w:rsidRPr="00C51231" w:rsidRDefault="00F12705" w:rsidP="00F12705">
      <w:pPr>
        <w:pStyle w:val="Textoindependiente"/>
        <w:ind w:left="851"/>
        <w:rPr>
          <w:rFonts w:ascii="Verdana" w:hAnsi="Verdana" w:cs="Arial"/>
          <w:snapToGrid w:val="0"/>
          <w:sz w:val="18"/>
          <w:szCs w:val="18"/>
          <w:lang w:val="ca-ES"/>
        </w:rPr>
      </w:pPr>
    </w:p>
    <w:p w14:paraId="391CB2E8"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Normativa de la Unión Europea.</w:t>
      </w:r>
    </w:p>
    <w:p w14:paraId="1D083D55"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Ley 7/1985, de 2 de abril, reguladora de las bases del régimen local.</w:t>
      </w:r>
    </w:p>
    <w:p w14:paraId="6025B18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Normativa estatal y autonómica en materia de transparencia, información pública y buen gobierno.</w:t>
      </w:r>
    </w:p>
    <w:p w14:paraId="6A0283D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z w:val="18"/>
          <w:szCs w:val="18"/>
        </w:rPr>
        <w:t xml:space="preserve">Decreto 179/1995, de 13 de junio, por el que se aprueba </w:t>
      </w:r>
      <w:r w:rsidRPr="00C51231">
        <w:rPr>
          <w:rFonts w:ascii="Verdana" w:hAnsi="Verdana" w:cs="Arial"/>
          <w:snapToGrid w:val="0"/>
          <w:sz w:val="18"/>
          <w:szCs w:val="18"/>
        </w:rPr>
        <w:t xml:space="preserve">el </w:t>
      </w:r>
      <w:r w:rsidRPr="00C51231">
        <w:rPr>
          <w:rFonts w:ascii="Verdana" w:hAnsi="Verdana" w:cs="Arial"/>
          <w:sz w:val="18"/>
          <w:szCs w:val="18"/>
        </w:rPr>
        <w:t>Reglamento de Obras, Actividades y Servicios de los Entes Locales.</w:t>
      </w:r>
    </w:p>
    <w:p w14:paraId="7D89DB2C"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La otra legislación concordante.</w:t>
      </w:r>
    </w:p>
    <w:p w14:paraId="65A23928" w14:textId="77777777" w:rsidR="00C51231" w:rsidRPr="00C51231" w:rsidRDefault="00C51231" w:rsidP="00C51231">
      <w:pPr>
        <w:pStyle w:val="Textoindependiente"/>
        <w:ind w:left="993"/>
        <w:jc w:val="both"/>
        <w:rPr>
          <w:rFonts w:ascii="Verdana" w:hAnsi="Verdana" w:cs="Arial"/>
          <w:snapToGrid w:val="0"/>
          <w:sz w:val="18"/>
          <w:szCs w:val="18"/>
          <w:highlight w:val="yellow"/>
          <w:lang w:val="ca-ES"/>
        </w:rPr>
      </w:pPr>
    </w:p>
    <w:p w14:paraId="0E16D6B9" w14:textId="77777777" w:rsidR="00F12705" w:rsidRPr="00C51231"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C51231" w:rsidRDefault="003146F5" w:rsidP="00F12705">
      <w:pPr>
        <w:pStyle w:val="Prrafodelista"/>
        <w:numPr>
          <w:ilvl w:val="0"/>
          <w:numId w:val="18"/>
        </w:numPr>
        <w:ind w:left="426" w:hanging="426"/>
        <w:jc w:val="both"/>
        <w:rPr>
          <w:rFonts w:ascii="Verdana" w:hAnsi="Verdana"/>
          <w:b/>
          <w:sz w:val="18"/>
          <w:szCs w:val="18"/>
          <w:u w:val="single"/>
        </w:rPr>
      </w:pPr>
      <w:r w:rsidRPr="00C51231">
        <w:rPr>
          <w:rFonts w:ascii="Verdana" w:hAnsi="Verdana"/>
          <w:b/>
          <w:sz w:val="18"/>
          <w:szCs w:val="18"/>
          <w:u w:val="single"/>
        </w:rPr>
        <w:t>Competencia orgánica</w:t>
      </w:r>
    </w:p>
    <w:p w14:paraId="7D8A2899" w14:textId="77777777" w:rsidR="00F12705" w:rsidRPr="00C51231" w:rsidRDefault="00F12705" w:rsidP="00F12705">
      <w:pPr>
        <w:pStyle w:val="Prrafodelista"/>
        <w:ind w:left="426"/>
        <w:jc w:val="both"/>
        <w:rPr>
          <w:rFonts w:ascii="Verdana" w:hAnsi="Verdana"/>
          <w:b/>
          <w:sz w:val="18"/>
          <w:szCs w:val="18"/>
          <w:highlight w:val="yellow"/>
          <w:u w:val="single"/>
        </w:rPr>
      </w:pPr>
    </w:p>
    <w:p w14:paraId="2A23983E" w14:textId="662173CC" w:rsidR="00C51231" w:rsidRDefault="00C51231" w:rsidP="00C51231">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727/2026, de 28 de abril, publicado en el BOPB de 8 de mayo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294588B" w14:textId="77777777" w:rsidR="00C51231" w:rsidRPr="00F12705" w:rsidRDefault="00C51231" w:rsidP="00C51231">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0015940F" w14:textId="77777777" w:rsidR="00C51231" w:rsidRPr="00B81399" w:rsidRDefault="00C51231" w:rsidP="00C51231">
      <w:pPr>
        <w:pStyle w:val="Prrafodelista"/>
        <w:autoSpaceDE w:val="0"/>
        <w:autoSpaceDN w:val="0"/>
        <w:adjustRightInd w:val="0"/>
        <w:ind w:left="720"/>
        <w:jc w:val="both"/>
        <w:rPr>
          <w:rFonts w:ascii="Verdana" w:hAnsi="Verdana"/>
          <w:sz w:val="20"/>
          <w:u w:val="single"/>
        </w:rPr>
      </w:pPr>
    </w:p>
    <w:p w14:paraId="56DDA278" w14:textId="1EFDC093" w:rsidR="00C51231" w:rsidRPr="0051409A" w:rsidRDefault="00C51231" w:rsidP="00C51231">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2026.</w:t>
      </w:r>
    </w:p>
    <w:p w14:paraId="0FAEB715" w14:textId="77777777" w:rsidR="00C51231" w:rsidRDefault="00C51231" w:rsidP="00C51231">
      <w:pPr>
        <w:jc w:val="both"/>
        <w:rPr>
          <w:rFonts w:ascii="Verdana" w:hAnsi="Verdana"/>
          <w:sz w:val="18"/>
          <w:szCs w:val="18"/>
        </w:rPr>
      </w:pPr>
    </w:p>
    <w:p w14:paraId="1F97D744" w14:textId="77777777" w:rsidR="006631AB" w:rsidRPr="006631AB" w:rsidRDefault="006631AB" w:rsidP="006631AB">
      <w:pPr>
        <w:autoSpaceDE w:val="0"/>
        <w:autoSpaceDN w:val="0"/>
        <w:adjustRightInd w:val="0"/>
        <w:jc w:val="both"/>
        <w:rPr>
          <w:rFonts w:ascii="Verdana" w:hAnsi="Verdana" w:cs="Verdana"/>
          <w:sz w:val="18"/>
          <w:szCs w:val="18"/>
        </w:rPr>
      </w:pPr>
      <w:r w:rsidRPr="006631AB">
        <w:rPr>
          <w:rFonts w:ascii="Verdana" w:hAnsi="Verdana" w:cs="Verdana"/>
          <w:sz w:val="18"/>
          <w:szCs w:val="18"/>
        </w:rPr>
        <w:t xml:space="preserve">Considerando que por Decreto de la Alcaldía núm. 729/2026, de 28 de abril, se delegó a favor de la segunda tenencia de alcaldía y miembro de la Junta de Gobierno las facultades de dirigir los servicios correspondientes a sus áreas de gobierno, </w:t>
      </w:r>
      <w:r w:rsidRPr="006631AB">
        <w:rPr>
          <w:rFonts w:ascii="Verdana" w:hAnsi="Verdana" w:cs="Helvetica-Bold"/>
          <w:bCs/>
          <w:sz w:val="18"/>
          <w:szCs w:val="18"/>
          <w:lang w:eastAsia="ca-ES"/>
        </w:rPr>
        <w:t xml:space="preserve">entre ellas las competencias en materia de Cultura, </w:t>
      </w:r>
      <w:r w:rsidRPr="006631AB">
        <w:rPr>
          <w:rFonts w:ascii="Verdana" w:hAnsi="Verdana" w:cs="Verdana"/>
          <w:sz w:val="18"/>
          <w:szCs w:val="18"/>
        </w:rPr>
        <w:t>de gestionarlos en general, y de resolver mediante actos administrativos que afecten a terceros.</w:t>
      </w:r>
    </w:p>
    <w:p w14:paraId="1F2A0D6B" w14:textId="77777777" w:rsidR="006631AB" w:rsidRPr="006631AB" w:rsidRDefault="006631AB" w:rsidP="006631AB">
      <w:pPr>
        <w:jc w:val="both"/>
        <w:rPr>
          <w:rFonts w:ascii="Verdana" w:hAnsi="Verdana" w:cs="Helvetica"/>
          <w:sz w:val="18"/>
          <w:szCs w:val="18"/>
        </w:rPr>
      </w:pPr>
    </w:p>
    <w:p w14:paraId="5D41AACD" w14:textId="77777777" w:rsidR="003146F5" w:rsidRPr="00C51231" w:rsidRDefault="003146F5" w:rsidP="00592DB4">
      <w:pPr>
        <w:jc w:val="both"/>
        <w:rPr>
          <w:rFonts w:ascii="Verdana" w:hAnsi="Verdana"/>
          <w:sz w:val="12"/>
          <w:szCs w:val="18"/>
          <w:highlight w:val="yellow"/>
        </w:rPr>
      </w:pPr>
    </w:p>
    <w:p w14:paraId="3B4250A4" w14:textId="77777777" w:rsidR="00E312C4" w:rsidRPr="00C51231" w:rsidRDefault="00E92208" w:rsidP="00E92208">
      <w:pPr>
        <w:jc w:val="both"/>
        <w:rPr>
          <w:rFonts w:ascii="Verdana" w:hAnsi="Verdana"/>
          <w:b/>
          <w:i/>
          <w:sz w:val="16"/>
          <w:szCs w:val="18"/>
        </w:rPr>
      </w:pPr>
      <w:r w:rsidRPr="00C51231">
        <w:rPr>
          <w:rFonts w:ascii="Verdana" w:hAnsi="Verdana"/>
          <w:sz w:val="18"/>
          <w:szCs w:val="18"/>
        </w:rPr>
        <w:t xml:space="preserve">En ejercicio de mis facultades, </w:t>
      </w:r>
    </w:p>
    <w:p w14:paraId="7A1C7911" w14:textId="77777777" w:rsidR="00E92208" w:rsidRPr="00C51231" w:rsidRDefault="00E92208" w:rsidP="00E312C4">
      <w:pPr>
        <w:pStyle w:val="Ttulo8"/>
        <w:spacing w:before="0" w:after="0"/>
        <w:jc w:val="both"/>
        <w:rPr>
          <w:rFonts w:ascii="Verdana" w:hAnsi="Verdana"/>
          <w:b/>
          <w:i w:val="0"/>
          <w:sz w:val="18"/>
          <w:szCs w:val="18"/>
          <w:highlight w:val="yellow"/>
        </w:rPr>
      </w:pPr>
    </w:p>
    <w:p w14:paraId="315D8B0C" w14:textId="77777777" w:rsidR="00B249C9" w:rsidRPr="00C51231" w:rsidRDefault="00E92208" w:rsidP="00E312C4">
      <w:pPr>
        <w:pStyle w:val="Ttulo8"/>
        <w:spacing w:before="0" w:after="0"/>
        <w:jc w:val="both"/>
        <w:rPr>
          <w:rFonts w:ascii="Verdana" w:hAnsi="Verdana"/>
          <w:b/>
          <w:i w:val="0"/>
          <w:sz w:val="18"/>
          <w:szCs w:val="18"/>
        </w:rPr>
      </w:pPr>
      <w:r w:rsidRPr="00C51231">
        <w:rPr>
          <w:rFonts w:ascii="Verdana" w:hAnsi="Verdana"/>
          <w:b/>
          <w:i w:val="0"/>
          <w:sz w:val="18"/>
          <w:szCs w:val="18"/>
        </w:rPr>
        <w:t>RESUELVO</w:t>
      </w:r>
    </w:p>
    <w:p w14:paraId="6CAC073A" w14:textId="77777777" w:rsidR="00B249C9" w:rsidRPr="00C51231"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C51231">
        <w:rPr>
          <w:rFonts w:ascii="Verdana" w:hAnsi="Verdana"/>
          <w:b/>
          <w:bCs/>
          <w:sz w:val="18"/>
          <w:szCs w:val="18"/>
        </w:rPr>
        <w:t>Primero.</w:t>
      </w:r>
      <w:r w:rsidRPr="00C51231">
        <w:rPr>
          <w:rFonts w:ascii="Verdana" w:hAnsi="Verdana"/>
          <w:sz w:val="18"/>
          <w:szCs w:val="18"/>
        </w:rPr>
        <w:t xml:space="preserve">- </w:t>
      </w:r>
      <w:r w:rsidRPr="00C51231">
        <w:rPr>
          <w:rFonts w:ascii="Verdana" w:hAnsi="Verdana"/>
          <w:sz w:val="18"/>
          <w:szCs w:val="18"/>
          <w:u w:val="single"/>
        </w:rPr>
        <w:t>Aprobar y disponer</w:t>
      </w:r>
      <w:r w:rsidRPr="00C51231">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C5123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7209D59" w:rsidR="00BC27D4" w:rsidRPr="00A549B6"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b/>
          <w:sz w:val="18"/>
          <w:szCs w:val="18"/>
        </w:rPr>
        <w:t xml:space="preserve">Segundo.- </w:t>
      </w:r>
      <w:r w:rsidR="00F12705" w:rsidRPr="00C51231">
        <w:rPr>
          <w:rFonts w:ascii="Verdana" w:hAnsi="Verdana"/>
          <w:sz w:val="18"/>
          <w:szCs w:val="18"/>
          <w:u w:val="single"/>
        </w:rPr>
        <w:t>Acordar</w:t>
      </w:r>
      <w:r w:rsidR="00F12705" w:rsidRPr="00C51231">
        <w:rPr>
          <w:rFonts w:ascii="Verdana" w:hAnsi="Verdana"/>
          <w:sz w:val="18"/>
          <w:szCs w:val="18"/>
        </w:rPr>
        <w:t xml:space="preserve"> que la entidad subvencionada deberá cumplir las obligaciones que se detallan a continuación y </w:t>
      </w:r>
      <w:r w:rsidR="00F12705" w:rsidRPr="00A549B6">
        <w:rPr>
          <w:rFonts w:ascii="Verdana" w:hAnsi="Verdana"/>
          <w:sz w:val="18"/>
          <w:szCs w:val="18"/>
          <w:u w:val="single"/>
        </w:rPr>
        <w:t>deberá justificar</w:t>
      </w:r>
      <w:r w:rsidR="00F12705" w:rsidRPr="00A549B6">
        <w:rPr>
          <w:rFonts w:ascii="Verdana" w:hAnsi="Verdana"/>
          <w:sz w:val="18"/>
          <w:szCs w:val="18"/>
        </w:rPr>
        <w:t xml:space="preserve"> su cumplimiento antes del </w:t>
      </w:r>
      <w:r w:rsidR="005F7A8D" w:rsidRPr="00A549B6">
        <w:rPr>
          <w:rFonts w:ascii="Verdana" w:hAnsi="Verdana"/>
          <w:sz w:val="18"/>
          <w:szCs w:val="18"/>
          <w:u w:val="single"/>
        </w:rPr>
        <w:t>31 de octubre</w:t>
      </w:r>
      <w:r w:rsidR="00F12705" w:rsidRPr="00A549B6">
        <w:rPr>
          <w:rFonts w:ascii="Verdana" w:hAnsi="Verdana"/>
          <w:sz w:val="18"/>
          <w:szCs w:val="18"/>
        </w:rPr>
        <w:t xml:space="preserve"> del mismo año siguiente al de la concesión de la subvención:</w:t>
      </w:r>
    </w:p>
    <w:p w14:paraId="24F28285" w14:textId="77777777" w:rsidR="00E312C4" w:rsidRPr="00A549B6"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6E8A4455"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A549B6">
        <w:rPr>
          <w:rFonts w:ascii="Verdana" w:hAnsi="Verdana"/>
          <w:sz w:val="18"/>
          <w:szCs w:val="18"/>
        </w:rPr>
        <w:t>1.- Organizar actos festivos con motivo de la 41ª Fiesta de la Cereza y la Agricultura. Concretamente la Muestra de la Cereza, un vermut musical, los concursos de escupir huesos y apilar cajas y el pasacalles de gigantescos.</w:t>
      </w:r>
    </w:p>
    <w:p w14:paraId="788587A7" w14:textId="77777777"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7A4CC2D4" w14:textId="1A3790E6" w:rsidR="00F12705" w:rsidRPr="00A549B6"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A549B6">
        <w:rPr>
          <w:rFonts w:ascii="Verdana" w:hAnsi="Verdana"/>
          <w:sz w:val="18"/>
          <w:szCs w:val="18"/>
        </w:rPr>
        <w:t xml:space="preserve">2.- Presentar al Ayuntamiento, antes del 31 de octubre del mismo ejercicio una memoria de su actividad que incluirá una cuenta justificativa del cumplimiento de sus obligaciones. El Ayuntamiento podrá exigir justificantes de los gastos subvencionados. </w:t>
      </w:r>
    </w:p>
    <w:p w14:paraId="0224885B" w14:textId="2477EA93"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A549B6">
        <w:rPr>
          <w:rFonts w:ascii="Verdana" w:hAnsi="Verdana"/>
          <w:sz w:val="18"/>
          <w:szCs w:val="18"/>
        </w:rPr>
        <w:t xml:space="preserve"> </w:t>
      </w:r>
    </w:p>
    <w:p w14:paraId="4E8FCF3E" w14:textId="6078BC94" w:rsidR="00F12705" w:rsidRPr="00A549B6"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A549B6">
        <w:rPr>
          <w:rFonts w:ascii="Verdana" w:hAnsi="Verdana"/>
          <w:sz w:val="18"/>
          <w:szCs w:val="18"/>
        </w:rPr>
        <w:t>3.- Hacer constar en sus publicaciones y propaganda la inscripción siguiente: "con la colaboración de la Concejalía de Cultura".</w:t>
      </w:r>
    </w:p>
    <w:p w14:paraId="7E0E629A" w14:textId="77777777" w:rsidR="00F12705" w:rsidRPr="005C38BF"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243E52D"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D3304C">
        <w:rPr>
          <w:rFonts w:ascii="Verdana" w:hAnsi="Verdana"/>
          <w:sz w:val="18"/>
          <w:szCs w:val="18"/>
          <w:u w:val="single"/>
        </w:rPr>
        <w:t xml:space="preserve">25 de mayo </w:t>
      </w:r>
      <w:r w:rsidRPr="00C51231">
        <w:rPr>
          <w:rFonts w:ascii="Verdana" w:hAnsi="Verdana"/>
          <w:sz w:val="18"/>
          <w:szCs w:val="18"/>
        </w:rPr>
        <w:t>,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649FB58C" w14:textId="77777777" w:rsidR="005C38BF" w:rsidRPr="005C38BF" w:rsidRDefault="005C38BF" w:rsidP="005C38BF">
      <w:pPr>
        <w:pStyle w:val="Prrafodelista"/>
        <w:numPr>
          <w:ilvl w:val="0"/>
          <w:numId w:val="15"/>
        </w:numPr>
        <w:jc w:val="both"/>
        <w:rPr>
          <w:rFonts w:ascii="Verdana" w:hAnsi="Verdana"/>
          <w:sz w:val="18"/>
          <w:szCs w:val="18"/>
        </w:rPr>
      </w:pPr>
      <w:r w:rsidRPr="005C38BF">
        <w:rPr>
          <w:rFonts w:ascii="Verdana" w:hAnsi="Verdana"/>
          <w:b/>
          <w:bCs/>
          <w:sz w:val="18"/>
          <w:szCs w:val="18"/>
        </w:rPr>
        <w:t>Recurso de reposición potestativo</w:t>
      </w:r>
      <w:r w:rsidRPr="005C38BF">
        <w:rPr>
          <w:rFonts w:ascii="Verdana" w:hAnsi="Verdana"/>
          <w:sz w:val="18"/>
          <w:szCs w:val="18"/>
        </w:rPr>
        <w:t xml:space="preserve">: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podréis interponer recurso contencioso administrativo ante la </w:t>
      </w:r>
      <w:r w:rsidRPr="005C38BF">
        <w:rPr>
          <w:rFonts w:ascii="Verdana" w:hAnsi="Verdana"/>
          <w:sz w:val="18"/>
          <w:szCs w:val="18"/>
          <w:u w:val="single"/>
        </w:rPr>
        <w:t>Sección de lo Contencioso Administrativo del Tribunal de Instancia de Barcelona</w:t>
      </w:r>
      <w:r w:rsidRPr="005C38BF">
        <w:rPr>
          <w:rFonts w:ascii="Verdana" w:hAnsi="Verdana"/>
          <w:sz w:val="18"/>
          <w:szCs w:val="18"/>
        </w:rPr>
        <w:t>.</w:t>
      </w:r>
    </w:p>
    <w:p w14:paraId="5E04A1C3" w14:textId="77777777" w:rsidR="005C38BF" w:rsidRPr="00150DB8" w:rsidRDefault="005C38BF" w:rsidP="005C38BF">
      <w:pPr>
        <w:ind w:left="708"/>
        <w:jc w:val="both"/>
        <w:rPr>
          <w:rFonts w:ascii="Verdana" w:hAnsi="Verdana"/>
          <w:b/>
          <w:bCs/>
          <w:sz w:val="18"/>
          <w:szCs w:val="18"/>
        </w:rPr>
      </w:pPr>
    </w:p>
    <w:p w14:paraId="72BE90E0" w14:textId="77777777" w:rsidR="005C38BF" w:rsidRPr="005C38BF" w:rsidRDefault="005C38BF" w:rsidP="005C38BF">
      <w:pPr>
        <w:pStyle w:val="Prrafodelista"/>
        <w:numPr>
          <w:ilvl w:val="0"/>
          <w:numId w:val="15"/>
        </w:numPr>
        <w:jc w:val="both"/>
        <w:rPr>
          <w:rFonts w:ascii="Verdana" w:hAnsi="Verdana"/>
          <w:sz w:val="18"/>
          <w:szCs w:val="18"/>
        </w:rPr>
      </w:pPr>
      <w:r w:rsidRPr="005C38BF">
        <w:rPr>
          <w:rFonts w:ascii="Verdana" w:hAnsi="Verdana"/>
          <w:b/>
          <w:bCs/>
          <w:sz w:val="18"/>
          <w:szCs w:val="18"/>
        </w:rPr>
        <w:t xml:space="preserve">Recurso contencioso administrativo, </w:t>
      </w:r>
      <w:r w:rsidRPr="005C38BF">
        <w:rPr>
          <w:rFonts w:ascii="Verdana" w:hAnsi="Verdana"/>
          <w:sz w:val="18"/>
          <w:szCs w:val="18"/>
        </w:rPr>
        <w:t xml:space="preserve">directamente, sin previo recurso potestativo de reposición. Este recurso debe interponerse en el plazo de dos meses a contar desde el día siguiente a la recepción de la presente notificación ante la </w:t>
      </w:r>
      <w:r w:rsidRPr="005C38BF">
        <w:rPr>
          <w:rFonts w:ascii="Verdana" w:hAnsi="Verdana"/>
          <w:sz w:val="18"/>
          <w:szCs w:val="18"/>
          <w:u w:val="single"/>
        </w:rPr>
        <w:t>Sección de lo Contencioso Administrativo del Tribunal de Instancia de Barcelona</w:t>
      </w:r>
      <w:r w:rsidRPr="005C38BF">
        <w:rPr>
          <w:rFonts w:ascii="Verdana" w:hAnsi="Verdana"/>
          <w:sz w:val="18"/>
          <w:szCs w:val="18"/>
        </w:rPr>
        <w:t xml:space="preserve"> en la forma y con los requisitos que determina la Ley 29/1998, de 13 de julio, reguladora de la jurisdicción contencioso-administrativa.</w:t>
      </w:r>
    </w:p>
    <w:p w14:paraId="13C8D5D1" w14:textId="77777777" w:rsidR="005C38BF" w:rsidRPr="00150DB8" w:rsidRDefault="005C38BF" w:rsidP="005C38BF">
      <w:pPr>
        <w:jc w:val="both"/>
        <w:rPr>
          <w:rFonts w:ascii="Verdana" w:hAnsi="Verdana"/>
          <w:sz w:val="18"/>
          <w:szCs w:val="18"/>
        </w:rPr>
      </w:pPr>
    </w:p>
    <w:p w14:paraId="0F8C6D0D" w14:textId="77777777" w:rsidR="00E76BCE" w:rsidRDefault="00E76BCE" w:rsidP="00592DB4">
      <w:pPr>
        <w:pStyle w:val="Textoindependiente2"/>
        <w:rPr>
          <w:rFonts w:ascii="Verdana" w:hAnsi="Verdana"/>
          <w:iCs/>
          <w:sz w:val="18"/>
          <w:szCs w:val="18"/>
        </w:rPr>
      </w:pPr>
    </w:p>
    <w:p w14:paraId="7A8E9386" w14:textId="77777777" w:rsidR="005C38BF" w:rsidRPr="008C7284" w:rsidRDefault="005C38BF" w:rsidP="005C38BF">
      <w:pPr>
        <w:jc w:val="both"/>
        <w:rPr>
          <w:rFonts w:ascii="Verdana" w:hAnsi="Verdana" w:cs="Arial"/>
          <w:sz w:val="18"/>
          <w:szCs w:val="18"/>
        </w:rPr>
      </w:pPr>
      <w:r w:rsidRPr="008C7284">
        <w:rPr>
          <w:rFonts w:ascii="Verdana" w:hAnsi="Verdana" w:cs="Arial"/>
          <w:sz w:val="18"/>
          <w:szCs w:val="18"/>
        </w:rPr>
        <w:t>No obstante, puede interponer cualquier otro recurso que considere adecuado.</w:t>
      </w:r>
    </w:p>
    <w:p w14:paraId="0F6E67E3" w14:textId="77777777" w:rsidR="00E76BCE" w:rsidRDefault="00E76BCE" w:rsidP="00592DB4">
      <w:pPr>
        <w:pStyle w:val="Textoindependiente2"/>
        <w:rPr>
          <w:rFonts w:ascii="Verdana" w:hAnsi="Verdana"/>
          <w:iCs/>
          <w:sz w:val="18"/>
          <w:szCs w:val="18"/>
        </w:rPr>
      </w:pPr>
    </w:p>
    <w:p w14:paraId="3B2DF899" w14:textId="77777777" w:rsidR="00D3304C" w:rsidRPr="006C0DFB" w:rsidRDefault="00D3304C" w:rsidP="00D3304C">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D3304C" w:rsidRPr="00375D76" w14:paraId="4598CC0C" w14:textId="77777777" w:rsidTr="005879E6">
        <w:trPr>
          <w:jc w:val="center"/>
        </w:trPr>
        <w:tc>
          <w:tcPr>
            <w:tcW w:w="4322" w:type="dxa"/>
          </w:tcPr>
          <w:p w14:paraId="6DA6E38A" w14:textId="77777777" w:rsidR="00D3304C" w:rsidRPr="00375D76" w:rsidRDefault="00D3304C" w:rsidP="005879E6">
            <w:pPr>
              <w:rPr>
                <w:rFonts w:ascii="Verdana" w:hAnsi="Verdana"/>
                <w:iCs/>
                <w:sz w:val="18"/>
                <w:szCs w:val="18"/>
              </w:rPr>
            </w:pPr>
          </w:p>
          <w:p w14:paraId="36741CCB" w14:textId="77777777" w:rsidR="00D3304C" w:rsidRPr="00375D76" w:rsidRDefault="00D3304C" w:rsidP="005879E6">
            <w:pPr>
              <w:rPr>
                <w:rFonts w:ascii="Verdana" w:hAnsi="Verdana"/>
                <w:iCs/>
                <w:sz w:val="18"/>
                <w:szCs w:val="18"/>
              </w:rPr>
            </w:pPr>
            <w:r w:rsidRPr="00375D76">
              <w:rPr>
                <w:rFonts w:ascii="Verdana" w:hAnsi="Verdana"/>
                <w:iCs/>
                <w:sz w:val="18"/>
                <w:szCs w:val="18"/>
              </w:rPr>
              <w:t>Documento firmado electrónicamente</w:t>
            </w:r>
          </w:p>
          <w:p w14:paraId="1F8174BC" w14:textId="77777777" w:rsidR="00D3304C" w:rsidRPr="00375D76" w:rsidRDefault="00D3304C" w:rsidP="005879E6">
            <w:pPr>
              <w:jc w:val="center"/>
              <w:rPr>
                <w:rFonts w:ascii="Verdana" w:hAnsi="Verdana"/>
                <w:iCs/>
                <w:sz w:val="18"/>
                <w:szCs w:val="18"/>
              </w:rPr>
            </w:pPr>
          </w:p>
        </w:tc>
        <w:tc>
          <w:tcPr>
            <w:tcW w:w="4322" w:type="dxa"/>
          </w:tcPr>
          <w:p w14:paraId="446813BB" w14:textId="77777777" w:rsidR="00D3304C" w:rsidRPr="00375D76" w:rsidRDefault="00D3304C" w:rsidP="005879E6">
            <w:pPr>
              <w:jc w:val="center"/>
              <w:rPr>
                <w:rFonts w:ascii="Verdana" w:hAnsi="Verdana"/>
                <w:iCs/>
                <w:sz w:val="18"/>
                <w:szCs w:val="18"/>
              </w:rPr>
            </w:pPr>
          </w:p>
          <w:p w14:paraId="67C9D90E" w14:textId="77777777" w:rsidR="00D3304C" w:rsidRPr="00375D76" w:rsidRDefault="00D3304C" w:rsidP="005879E6">
            <w:pPr>
              <w:jc w:val="center"/>
              <w:rPr>
                <w:rFonts w:ascii="Verdana" w:hAnsi="Verdana"/>
                <w:iCs/>
                <w:sz w:val="18"/>
                <w:szCs w:val="18"/>
              </w:rPr>
            </w:pPr>
            <w:r w:rsidRPr="00375D76">
              <w:rPr>
                <w:rFonts w:ascii="Verdana" w:hAnsi="Verdana"/>
                <w:iCs/>
                <w:sz w:val="18"/>
                <w:szCs w:val="18"/>
              </w:rPr>
              <w:t>Toma de razón del decreto electrónicamente</w:t>
            </w:r>
          </w:p>
        </w:tc>
      </w:tr>
    </w:tbl>
    <w:p w14:paraId="3E67A60F" w14:textId="2B382EDE" w:rsidR="005C38BF" w:rsidRPr="006C0DFB" w:rsidRDefault="005C38BF" w:rsidP="00D3304C">
      <w:pPr>
        <w:pStyle w:val="Textoindependiente2"/>
        <w:rPr>
          <w:rFonts w:ascii="Verdana" w:hAnsi="Verdana"/>
          <w:iCs/>
          <w:sz w:val="18"/>
          <w:szCs w:val="18"/>
        </w:rPr>
      </w:pPr>
    </w:p>
    <w:sectPr w:rsidR="005C38BF"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5A971" w14:textId="77777777" w:rsidR="00EA0EFD" w:rsidRDefault="00EA0EFD">
      <w:r>
        <w:separator/>
      </w:r>
    </w:p>
  </w:endnote>
  <w:endnote w:type="continuationSeparator" w:id="0">
    <w:p w14:paraId="641AB1BF" w14:textId="77777777" w:rsidR="00EA0EFD" w:rsidRDefault="00EA0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5D6CA" w14:textId="77777777" w:rsidR="00264FCD" w:rsidRDefault="00264F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FF5" w14:textId="77777777" w:rsidR="00264FCD" w:rsidRDefault="00264F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EDF4E" w14:textId="77777777" w:rsidR="00EA0EFD" w:rsidRDefault="00EA0EFD">
      <w:r>
        <w:separator/>
      </w:r>
    </w:p>
  </w:footnote>
  <w:footnote w:type="continuationSeparator" w:id="0">
    <w:p w14:paraId="50B3D984" w14:textId="77777777" w:rsidR="00EA0EFD" w:rsidRDefault="00EA0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3750" w14:textId="77777777" w:rsidR="00264FCD" w:rsidRDefault="00264F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00ECBB0"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64FCD">
      <w:rPr>
        <w:rFonts w:ascii="Verdana" w:hAnsi="Verdana"/>
        <w:noProof/>
        <w:sz w:val="16"/>
        <w:szCs w:val="16"/>
      </w:rPr>
      <w:t>05_DEC_Concessio_subvencions_nominatives.docx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FD1DE" w14:textId="77777777" w:rsidR="00264FCD" w:rsidRDefault="00264F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B522C"/>
    <w:rsid w:val="000C3EF0"/>
    <w:rsid w:val="000C4D23"/>
    <w:rsid w:val="000E10AA"/>
    <w:rsid w:val="001005AF"/>
    <w:rsid w:val="00104449"/>
    <w:rsid w:val="0010455B"/>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1F74"/>
    <w:rsid w:val="00227168"/>
    <w:rsid w:val="002361FA"/>
    <w:rsid w:val="00236297"/>
    <w:rsid w:val="00236557"/>
    <w:rsid w:val="00243645"/>
    <w:rsid w:val="00245F08"/>
    <w:rsid w:val="00262CE3"/>
    <w:rsid w:val="00264FCD"/>
    <w:rsid w:val="0026558C"/>
    <w:rsid w:val="00276459"/>
    <w:rsid w:val="00277432"/>
    <w:rsid w:val="00293D11"/>
    <w:rsid w:val="00296790"/>
    <w:rsid w:val="002B6B7C"/>
    <w:rsid w:val="002D6835"/>
    <w:rsid w:val="002E078D"/>
    <w:rsid w:val="002E38C7"/>
    <w:rsid w:val="002E60C8"/>
    <w:rsid w:val="002F7B70"/>
    <w:rsid w:val="003146F5"/>
    <w:rsid w:val="00325021"/>
    <w:rsid w:val="00333A87"/>
    <w:rsid w:val="00340370"/>
    <w:rsid w:val="0034210E"/>
    <w:rsid w:val="003438F0"/>
    <w:rsid w:val="00351C71"/>
    <w:rsid w:val="00361B20"/>
    <w:rsid w:val="00365DE5"/>
    <w:rsid w:val="003706DA"/>
    <w:rsid w:val="003C4117"/>
    <w:rsid w:val="003D06EB"/>
    <w:rsid w:val="003D42BD"/>
    <w:rsid w:val="003E5BE2"/>
    <w:rsid w:val="003F6825"/>
    <w:rsid w:val="004116A8"/>
    <w:rsid w:val="00411EB5"/>
    <w:rsid w:val="004313F6"/>
    <w:rsid w:val="00436364"/>
    <w:rsid w:val="00460F42"/>
    <w:rsid w:val="004768D2"/>
    <w:rsid w:val="004874D2"/>
    <w:rsid w:val="00492AF0"/>
    <w:rsid w:val="004A1F5D"/>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4209"/>
    <w:rsid w:val="005966FE"/>
    <w:rsid w:val="00597901"/>
    <w:rsid w:val="005979EC"/>
    <w:rsid w:val="005A3BB7"/>
    <w:rsid w:val="005C38BF"/>
    <w:rsid w:val="005C4D25"/>
    <w:rsid w:val="005E3D3B"/>
    <w:rsid w:val="005F7A8D"/>
    <w:rsid w:val="00601A19"/>
    <w:rsid w:val="006024C4"/>
    <w:rsid w:val="00615301"/>
    <w:rsid w:val="00625C3A"/>
    <w:rsid w:val="00627397"/>
    <w:rsid w:val="00637C9C"/>
    <w:rsid w:val="00653D3B"/>
    <w:rsid w:val="006631AB"/>
    <w:rsid w:val="00664401"/>
    <w:rsid w:val="0067268A"/>
    <w:rsid w:val="006876AD"/>
    <w:rsid w:val="0069213D"/>
    <w:rsid w:val="006A5A84"/>
    <w:rsid w:val="006A71CA"/>
    <w:rsid w:val="006B27F4"/>
    <w:rsid w:val="006C0DFB"/>
    <w:rsid w:val="006C3712"/>
    <w:rsid w:val="006E58D1"/>
    <w:rsid w:val="00703316"/>
    <w:rsid w:val="007236F4"/>
    <w:rsid w:val="00753403"/>
    <w:rsid w:val="007575CD"/>
    <w:rsid w:val="0077640B"/>
    <w:rsid w:val="00793976"/>
    <w:rsid w:val="007A41CF"/>
    <w:rsid w:val="007A4C70"/>
    <w:rsid w:val="007B0B40"/>
    <w:rsid w:val="007B52DB"/>
    <w:rsid w:val="007B7864"/>
    <w:rsid w:val="007B7ECE"/>
    <w:rsid w:val="007C14DD"/>
    <w:rsid w:val="007C5B85"/>
    <w:rsid w:val="007D5EB3"/>
    <w:rsid w:val="007F2F13"/>
    <w:rsid w:val="007F7DF4"/>
    <w:rsid w:val="00802FAE"/>
    <w:rsid w:val="00805ECF"/>
    <w:rsid w:val="00824951"/>
    <w:rsid w:val="00832F83"/>
    <w:rsid w:val="00837739"/>
    <w:rsid w:val="00846C31"/>
    <w:rsid w:val="0088496B"/>
    <w:rsid w:val="00884ED7"/>
    <w:rsid w:val="00884F78"/>
    <w:rsid w:val="00887E69"/>
    <w:rsid w:val="00892706"/>
    <w:rsid w:val="008A34AB"/>
    <w:rsid w:val="008B02F5"/>
    <w:rsid w:val="008B2ED1"/>
    <w:rsid w:val="008C7039"/>
    <w:rsid w:val="008D4857"/>
    <w:rsid w:val="00914333"/>
    <w:rsid w:val="00930F1E"/>
    <w:rsid w:val="009353FD"/>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53E9E"/>
    <w:rsid w:val="00A549B6"/>
    <w:rsid w:val="00A5704D"/>
    <w:rsid w:val="00A95AC2"/>
    <w:rsid w:val="00AA70EC"/>
    <w:rsid w:val="00AB3CCC"/>
    <w:rsid w:val="00AC1631"/>
    <w:rsid w:val="00AC4BB1"/>
    <w:rsid w:val="00AC5DD1"/>
    <w:rsid w:val="00AF0FCA"/>
    <w:rsid w:val="00AF4DBD"/>
    <w:rsid w:val="00B23726"/>
    <w:rsid w:val="00B249C9"/>
    <w:rsid w:val="00B30C7C"/>
    <w:rsid w:val="00B34F65"/>
    <w:rsid w:val="00B35BD5"/>
    <w:rsid w:val="00B3784D"/>
    <w:rsid w:val="00B46CD5"/>
    <w:rsid w:val="00B54689"/>
    <w:rsid w:val="00B57356"/>
    <w:rsid w:val="00B734B6"/>
    <w:rsid w:val="00B762D5"/>
    <w:rsid w:val="00B8012E"/>
    <w:rsid w:val="00BA60BE"/>
    <w:rsid w:val="00BC27D4"/>
    <w:rsid w:val="00BD27EF"/>
    <w:rsid w:val="00BD62A6"/>
    <w:rsid w:val="00BE7DD9"/>
    <w:rsid w:val="00C01352"/>
    <w:rsid w:val="00C031C9"/>
    <w:rsid w:val="00C038C2"/>
    <w:rsid w:val="00C06916"/>
    <w:rsid w:val="00C1434E"/>
    <w:rsid w:val="00C45625"/>
    <w:rsid w:val="00C51231"/>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304C"/>
    <w:rsid w:val="00D358C8"/>
    <w:rsid w:val="00D60243"/>
    <w:rsid w:val="00D82948"/>
    <w:rsid w:val="00D96BBD"/>
    <w:rsid w:val="00D972D3"/>
    <w:rsid w:val="00DA1D41"/>
    <w:rsid w:val="00DB0480"/>
    <w:rsid w:val="00DC0E21"/>
    <w:rsid w:val="00DC1B50"/>
    <w:rsid w:val="00DD2A79"/>
    <w:rsid w:val="00DE165C"/>
    <w:rsid w:val="00DE218C"/>
    <w:rsid w:val="00E11E6E"/>
    <w:rsid w:val="00E13487"/>
    <w:rsid w:val="00E24CCF"/>
    <w:rsid w:val="00E312C4"/>
    <w:rsid w:val="00E32773"/>
    <w:rsid w:val="00E505BD"/>
    <w:rsid w:val="00E76BCE"/>
    <w:rsid w:val="00E92208"/>
    <w:rsid w:val="00EA0EFD"/>
    <w:rsid w:val="00EA15E5"/>
    <w:rsid w:val="00EA765D"/>
    <w:rsid w:val="00EB6CF2"/>
    <w:rsid w:val="00ED087C"/>
    <w:rsid w:val="00EE1450"/>
    <w:rsid w:val="00F12705"/>
    <w:rsid w:val="00F26298"/>
    <w:rsid w:val="00F2732E"/>
    <w:rsid w:val="00F42A81"/>
    <w:rsid w:val="00F565C6"/>
    <w:rsid w:val="00F62778"/>
    <w:rsid w:val="00F645B0"/>
    <w:rsid w:val="00F7216A"/>
    <w:rsid w:val="00F7590F"/>
    <w:rsid w:val="00F9585B"/>
    <w:rsid w:val="00FA7F26"/>
    <w:rsid w:val="00FB11D2"/>
    <w:rsid w:val="00FE3B62"/>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C1125F00C8544058B1791E212E911D2"/>
        <w:category>
          <w:name w:val="General"/>
          <w:gallery w:val="placeholder"/>
        </w:category>
        <w:types>
          <w:type w:val="bbPlcHdr"/>
        </w:types>
        <w:behaviors>
          <w:behavior w:val="content"/>
        </w:behaviors>
        <w:guid w:val="{621C0F48-8801-4FE5-B03F-D1B1DF3C85E4}"/>
      </w:docPartPr>
      <w:docPartBody>
        <w:p w:rsidR="0003569E" w:rsidRDefault="0003569E" w:rsidP="0003569E">
          <w:pPr>
            <w:pStyle w:val="7C1125F00C8544058B1791E212E911D2"/>
          </w:pPr>
          <w:r w:rsidRPr="00066993">
            <w:rPr>
              <w:rStyle w:val="Textodelmarcadordeposicin"/>
            </w:rPr>
            <w:t>[Assumpte]</w:t>
          </w:r>
        </w:p>
      </w:docPartBody>
    </w:docPart>
    <w:docPart>
      <w:docPartPr>
        <w:name w:val="B5D19543DC754185A9D3A22E32C6859D"/>
        <w:category>
          <w:name w:val="General"/>
          <w:gallery w:val="placeholder"/>
        </w:category>
        <w:types>
          <w:type w:val="bbPlcHdr"/>
        </w:types>
        <w:behaviors>
          <w:behavior w:val="content"/>
        </w:behaviors>
        <w:guid w:val="{AF9526B3-6FD3-496D-B8C1-A36F03E1F7F5}"/>
      </w:docPartPr>
      <w:docPartBody>
        <w:p w:rsidR="0003569E" w:rsidRDefault="0003569E" w:rsidP="0003569E">
          <w:pPr>
            <w:pStyle w:val="B5D19543DC754185A9D3A22E32C6859D"/>
          </w:pPr>
          <w:r w:rsidRPr="00066993">
            <w:rPr>
              <w:rStyle w:val="Textodelmarcadordeposicin"/>
            </w:rPr>
            <w:t>[Assumpte]</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3569E"/>
    <w:rsid w:val="000673EB"/>
    <w:rsid w:val="000C3EF0"/>
    <w:rsid w:val="0010455B"/>
    <w:rsid w:val="001526DA"/>
    <w:rsid w:val="001D453F"/>
    <w:rsid w:val="001E0CCB"/>
    <w:rsid w:val="00221F74"/>
    <w:rsid w:val="00234EB3"/>
    <w:rsid w:val="00236297"/>
    <w:rsid w:val="002757D6"/>
    <w:rsid w:val="00312A4C"/>
    <w:rsid w:val="00406603"/>
    <w:rsid w:val="00427A81"/>
    <w:rsid w:val="004370E0"/>
    <w:rsid w:val="00494264"/>
    <w:rsid w:val="0067268A"/>
    <w:rsid w:val="006A3821"/>
    <w:rsid w:val="006C3712"/>
    <w:rsid w:val="00753403"/>
    <w:rsid w:val="008D140B"/>
    <w:rsid w:val="009623CE"/>
    <w:rsid w:val="009C5400"/>
    <w:rsid w:val="009F0A23"/>
    <w:rsid w:val="00A5704D"/>
    <w:rsid w:val="00A97EDE"/>
    <w:rsid w:val="00AC4CCB"/>
    <w:rsid w:val="00B34DE0"/>
    <w:rsid w:val="00D17AC5"/>
    <w:rsid w:val="00D63FC6"/>
    <w:rsid w:val="00D82948"/>
    <w:rsid w:val="00D873B5"/>
    <w:rsid w:val="00DC1B50"/>
    <w:rsid w:val="00E8503A"/>
    <w:rsid w:val="00F229E3"/>
    <w:rsid w:val="00F42A81"/>
    <w:rsid w:val="00F7171B"/>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29E3"/>
    <w:rPr>
      <w:color w:val="808080"/>
    </w:rPr>
  </w:style>
  <w:style w:type="paragraph" w:customStyle="1" w:styleId="7C1125F00C8544058B1791E212E911D2">
    <w:name w:val="7C1125F00C8544058B1791E212E911D2"/>
    <w:rsid w:val="0003569E"/>
    <w:pPr>
      <w:spacing w:after="160" w:line="278" w:lineRule="auto"/>
    </w:pPr>
    <w:rPr>
      <w:kern w:val="2"/>
      <w:sz w:val="24"/>
      <w:szCs w:val="24"/>
      <w14:ligatures w14:val="standardContextual"/>
    </w:rPr>
  </w:style>
  <w:style w:type="paragraph" w:customStyle="1" w:styleId="B5D19543DC754185A9D3A22E32C6859D">
    <w:name w:val="B5D19543DC754185A9D3A22E32C6859D"/>
    <w:rsid w:val="0003569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1138</Words>
  <Characters>6263</Characters>
  <Application>Microsoft Office Word</Application>
  <DocSecurity>0</DocSecurity>
  <Lines>52</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7387</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2026-05-13T09:58:00Z</dcterms:created>
  <dcterms:modified xsi:type="dcterms:W3CDTF">2026-05-27T09:20:00Z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16203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Asociación Comisión Muestra de la Cereza </vt:lpwstr>
  </property>
  <property fmtid="{D5CDD505-2E9C-101B-9397-08002B2CF9AE}" pid="13" name="campApp_3_numDoc">
    <vt:lpwstr>   G65472391 </vt:lpwstr>
  </property>
  <property fmtid="{D5CDD505-2E9C-101B-9397-08002B2CF9AE}" pid="14" name="campApp_3_numComplet">
    <vt:lpwstr>   1564/2026 </vt:lpwstr>
  </property>
  <property fmtid="{D5CDD505-2E9C-101B-9397-08002B2CF9AE}" pid="15" name="campApp_3_expedient">
    <vt:lpwstr>   ComCirera_Nominativa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ies>
</file>