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6A573" w14:textId="77777777" w:rsidR="003A73AF" w:rsidRDefault="003A73AF" w:rsidP="003A73AF">
      <w:pPr>
        <w:spacing w:before="100" w:beforeAutospacing="1" w:after="100" w:afterAutospacing="1" w:line="240" w:lineRule="auto"/>
        <w:ind w:firstLine="709"/>
        <w:jc w:val="both"/>
        <w:rPr>
          <w:rFonts w:ascii="Arial" w:hAnsi="Arial" w:cs="Arial"/>
        </w:rPr>
      </w:pPr>
    </w:p>
    <w:p w14:paraId="5435E2E0" w14:textId="477B6857" w:rsidR="003A73AF" w:rsidRPr="000C7DAF" w:rsidRDefault="009715B6" w:rsidP="000C7DAF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jc w:val="both"/>
        <w:rPr>
          <w:rFonts w:ascii="Arial" w:hAnsi="Arial" w:cs="Arial"/>
          <w:color w:val="231F20"/>
        </w:rPr>
      </w:pPr>
      <w:r>
        <w:rPr>
          <w:rFonts w:ascii="Arial" w:eastAsia="Times New Roman" w:hAnsi="Arial" w:cs="Arial"/>
          <w:iCs/>
          <w:lang w:eastAsia="es-ES"/>
        </w:rPr>
        <w:t>Extracto de</w:t>
      </w:r>
      <w:r w:rsidR="00B77D10">
        <w:rPr>
          <w:rFonts w:ascii="Arial" w:eastAsia="Times New Roman" w:hAnsi="Arial" w:cs="Arial"/>
          <w:iCs/>
          <w:lang w:eastAsia="es-ES"/>
        </w:rPr>
        <w:t xml:space="preserve"> la </w:t>
      </w:r>
      <w:r w:rsidR="00A64FE4">
        <w:rPr>
          <w:rFonts w:ascii="Arial" w:eastAsia="Times New Roman" w:hAnsi="Arial" w:cs="Arial"/>
          <w:iCs/>
          <w:lang w:eastAsia="es-ES"/>
        </w:rPr>
        <w:t>aprobación por Junta de Gobierno Local de 11 de noviembre de 2022</w:t>
      </w:r>
      <w:r>
        <w:rPr>
          <w:rFonts w:ascii="Arial" w:eastAsia="Times New Roman" w:hAnsi="Arial" w:cs="Arial"/>
          <w:iCs/>
          <w:lang w:eastAsia="es-ES"/>
        </w:rPr>
        <w:t>,</w:t>
      </w:r>
      <w:r w:rsidR="000C7DAF" w:rsidRPr="000C7DAF">
        <w:rPr>
          <w:rFonts w:ascii="Arial" w:hAnsi="Arial" w:cs="Arial"/>
          <w:color w:val="231F20"/>
        </w:rPr>
        <w:t xml:space="preserve"> por el que se aprueba la convocatoria de subvenciones que otorga el Ayuntamiento de Paracuellos de Jarama para</w:t>
      </w:r>
      <w:r w:rsidR="003A73AF" w:rsidRPr="000C7DAF">
        <w:rPr>
          <w:rFonts w:ascii="Arial" w:hAnsi="Arial" w:cs="Arial"/>
          <w:color w:val="231F20"/>
        </w:rPr>
        <w:t xml:space="preserve"> actividades y funcionamiento de las asociaciones de ámbito educativo durante el año 20</w:t>
      </w:r>
      <w:r w:rsidR="000C7DAF" w:rsidRPr="000C7DAF">
        <w:rPr>
          <w:rFonts w:ascii="Arial" w:hAnsi="Arial" w:cs="Arial"/>
          <w:color w:val="231F20"/>
        </w:rPr>
        <w:t>2</w:t>
      </w:r>
      <w:r w:rsidR="00A64FE4">
        <w:rPr>
          <w:rFonts w:ascii="Arial" w:hAnsi="Arial" w:cs="Arial"/>
          <w:color w:val="231F20"/>
        </w:rPr>
        <w:t>2</w:t>
      </w:r>
      <w:r w:rsidR="003A73AF" w:rsidRPr="000C7DAF">
        <w:rPr>
          <w:rFonts w:ascii="Arial" w:hAnsi="Arial" w:cs="Arial"/>
          <w:color w:val="231F20"/>
        </w:rPr>
        <w:t>.</w:t>
      </w:r>
    </w:p>
    <w:p w14:paraId="324D8AC3" w14:textId="77777777" w:rsidR="00A538D2" w:rsidRDefault="003A73AF" w:rsidP="00A538D2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jc w:val="both"/>
        <w:rPr>
          <w:rFonts w:ascii="Arial" w:hAnsi="Arial" w:cs="Arial"/>
          <w:color w:val="231F20"/>
        </w:rPr>
      </w:pPr>
      <w:r w:rsidRPr="00D10A94">
        <w:rPr>
          <w:rFonts w:ascii="Arial" w:hAnsi="Arial" w:cs="Arial"/>
          <w:color w:val="231F20"/>
        </w:rPr>
        <w:t>De conformidad con lo previsto en los artículos 17.3.b) y 20.8.a) de la Ley 38/2003, de 17 de noviembre, General de Subvenciones, se publica el extracto de la convocatoria cuyo texto completo puede consultarse en la Base de Datos Nacional de Subvenciones:</w:t>
      </w:r>
    </w:p>
    <w:p w14:paraId="63D11715" w14:textId="42BC19A0" w:rsidR="003A73AF" w:rsidRPr="00A538D2" w:rsidRDefault="003A73AF" w:rsidP="00A538D2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jc w:val="both"/>
        <w:rPr>
          <w:rFonts w:ascii="Arial" w:hAnsi="Arial" w:cs="Arial"/>
          <w:color w:val="231F20"/>
        </w:rPr>
      </w:pPr>
      <w:r w:rsidRPr="00BA19A9">
        <w:rPr>
          <w:rFonts w:ascii="Arial" w:hAnsi="Arial" w:cs="Arial"/>
          <w:color w:val="231F20"/>
        </w:rPr>
        <w:t>BDNS:</w:t>
      </w:r>
      <w:r w:rsidR="00614ED3">
        <w:rPr>
          <w:rFonts w:ascii="Arial" w:hAnsi="Arial" w:cs="Arial"/>
          <w:color w:val="231F20"/>
        </w:rPr>
        <w:t xml:space="preserve"> </w:t>
      </w:r>
    </w:p>
    <w:p w14:paraId="676F5BF7" w14:textId="77777777" w:rsidR="003A73AF" w:rsidRPr="00BE6E12" w:rsidRDefault="003A73AF" w:rsidP="003A73AF">
      <w:pPr>
        <w:pStyle w:val="Sinespaciado"/>
        <w:ind w:firstLine="720"/>
        <w:jc w:val="both"/>
        <w:rPr>
          <w:rFonts w:ascii="Calibri" w:hAnsi="Calibri"/>
          <w:spacing w:val="-3"/>
        </w:rPr>
      </w:pPr>
      <w:r w:rsidRPr="003A73AF">
        <w:rPr>
          <w:rFonts w:ascii="Arial" w:hAnsi="Arial" w:cs="Arial"/>
          <w:b/>
          <w:i/>
          <w:color w:val="231F20"/>
          <w:sz w:val="22"/>
          <w:szCs w:val="22"/>
        </w:rPr>
        <w:t xml:space="preserve">Primero. </w:t>
      </w:r>
      <w:r w:rsidRPr="003A73AF">
        <w:rPr>
          <w:rFonts w:ascii="Arial" w:hAnsi="Arial" w:cs="Arial"/>
          <w:b/>
          <w:i/>
          <w:iCs/>
          <w:color w:val="231F20"/>
          <w:sz w:val="22"/>
          <w:szCs w:val="22"/>
        </w:rPr>
        <w:t>Beneficiarios</w:t>
      </w:r>
      <w:r w:rsidRPr="003A73AF">
        <w:rPr>
          <w:rFonts w:ascii="Arial" w:hAnsi="Arial" w:cs="Arial"/>
          <w:i/>
          <w:iCs/>
          <w:color w:val="231F20"/>
          <w:sz w:val="22"/>
          <w:szCs w:val="22"/>
        </w:rPr>
        <w:t>.—</w:t>
      </w:r>
      <w:r w:rsidRPr="003A73AF">
        <w:rPr>
          <w:rFonts w:ascii="Arial" w:hAnsi="Arial" w:cs="Arial"/>
          <w:i/>
          <w:sz w:val="22"/>
          <w:szCs w:val="22"/>
        </w:rPr>
        <w:t xml:space="preserve"> Podrán solicitar subvención, con base a esta normativa, las asociaciones de padres de alumnos de las escuelas infantiles, centros de </w:t>
      </w:r>
      <w:r w:rsidRPr="003A73AF">
        <w:rPr>
          <w:rFonts w:ascii="Arial" w:hAnsi="Arial" w:cs="Arial"/>
          <w:i/>
          <w:spacing w:val="-1"/>
          <w:sz w:val="22"/>
          <w:szCs w:val="22"/>
        </w:rPr>
        <w:t xml:space="preserve">educación especial, centros de educación infantil y primaria y centros de secundaria sostenidos con </w:t>
      </w:r>
      <w:r w:rsidRPr="003A73AF">
        <w:rPr>
          <w:rFonts w:ascii="Arial" w:hAnsi="Arial" w:cs="Arial"/>
          <w:i/>
          <w:spacing w:val="5"/>
          <w:sz w:val="22"/>
          <w:szCs w:val="22"/>
        </w:rPr>
        <w:t xml:space="preserve">fondos públicos; que figuren </w:t>
      </w:r>
      <w:r w:rsidRPr="003A73AF">
        <w:rPr>
          <w:rFonts w:ascii="Arial" w:hAnsi="Arial" w:cs="Arial"/>
          <w:i/>
          <w:sz w:val="22"/>
          <w:szCs w:val="22"/>
        </w:rPr>
        <w:t xml:space="preserve">debidamente inscritas en </w:t>
      </w:r>
      <w:r w:rsidRPr="003A73AF">
        <w:rPr>
          <w:rFonts w:ascii="Arial" w:hAnsi="Arial" w:cs="Arial"/>
          <w:i/>
          <w:spacing w:val="-3"/>
          <w:sz w:val="22"/>
          <w:szCs w:val="22"/>
        </w:rPr>
        <w:t>el registro de asociaciones del Ayuntamiento de Paracuellos de Jarama</w:t>
      </w:r>
      <w:r w:rsidRPr="00BE6E12">
        <w:rPr>
          <w:rFonts w:ascii="Calibri" w:hAnsi="Calibri"/>
          <w:spacing w:val="-3"/>
        </w:rPr>
        <w:t>.</w:t>
      </w:r>
    </w:p>
    <w:p w14:paraId="3627FCAE" w14:textId="77777777" w:rsidR="003A73AF" w:rsidRPr="00BA19A9" w:rsidRDefault="003A73AF" w:rsidP="003A73AF">
      <w:pPr>
        <w:pStyle w:val="Sinespaciado"/>
        <w:ind w:firstLine="720"/>
        <w:jc w:val="both"/>
        <w:rPr>
          <w:rFonts w:ascii="Arial" w:hAnsi="Arial" w:cs="Arial"/>
          <w:spacing w:val="-3"/>
          <w:sz w:val="22"/>
          <w:szCs w:val="22"/>
        </w:rPr>
      </w:pPr>
    </w:p>
    <w:p w14:paraId="371572E8" w14:textId="77777777" w:rsidR="003A73AF" w:rsidRPr="00C24C6D" w:rsidRDefault="003A73AF" w:rsidP="003A73AF">
      <w:pPr>
        <w:pStyle w:val="Sinespaciado"/>
        <w:ind w:firstLine="720"/>
        <w:jc w:val="both"/>
        <w:rPr>
          <w:rFonts w:ascii="Arial" w:hAnsi="Arial" w:cs="Arial"/>
          <w:i/>
          <w:sz w:val="22"/>
          <w:szCs w:val="22"/>
        </w:rPr>
      </w:pPr>
      <w:r w:rsidRPr="00C24C6D">
        <w:rPr>
          <w:rFonts w:ascii="Arial" w:hAnsi="Arial" w:cs="Arial"/>
          <w:i/>
          <w:sz w:val="22"/>
          <w:szCs w:val="22"/>
        </w:rPr>
        <w:t>Los solicitantes deberán cumplir los siguientes requisitos:</w:t>
      </w:r>
    </w:p>
    <w:p w14:paraId="4CE60400" w14:textId="77777777" w:rsidR="003A73AF" w:rsidRPr="00C24C6D" w:rsidRDefault="003A73AF" w:rsidP="003A73AF">
      <w:pPr>
        <w:pStyle w:val="Sinespaciado"/>
        <w:jc w:val="both"/>
        <w:rPr>
          <w:rFonts w:ascii="Arial" w:hAnsi="Arial" w:cs="Arial"/>
          <w:i/>
          <w:sz w:val="22"/>
          <w:szCs w:val="22"/>
        </w:rPr>
      </w:pPr>
      <w:r w:rsidRPr="00C24C6D">
        <w:rPr>
          <w:rFonts w:ascii="Arial" w:hAnsi="Arial" w:cs="Arial"/>
          <w:i/>
          <w:sz w:val="22"/>
          <w:szCs w:val="22"/>
        </w:rPr>
        <w:t>a) Tener sede en el término municipal de Paracuellos de Jarama.</w:t>
      </w:r>
    </w:p>
    <w:p w14:paraId="2F34460C" w14:textId="77777777" w:rsidR="003A73AF" w:rsidRPr="00C24C6D" w:rsidRDefault="003A73AF" w:rsidP="003A73AF">
      <w:pPr>
        <w:pStyle w:val="Sinespaciado"/>
        <w:jc w:val="both"/>
        <w:rPr>
          <w:rFonts w:ascii="Arial" w:hAnsi="Arial" w:cs="Arial"/>
          <w:i/>
          <w:sz w:val="22"/>
          <w:szCs w:val="22"/>
        </w:rPr>
      </w:pPr>
      <w:r w:rsidRPr="00C24C6D">
        <w:rPr>
          <w:rFonts w:ascii="Arial" w:hAnsi="Arial" w:cs="Arial"/>
          <w:i/>
          <w:sz w:val="22"/>
          <w:szCs w:val="22"/>
        </w:rPr>
        <w:t>b) Tener objetivos y finalidades que se adecuen al objeto señalado el apartado 1 de la presente convocatoria.</w:t>
      </w:r>
    </w:p>
    <w:p w14:paraId="0370103B" w14:textId="77777777" w:rsidR="003A73AF" w:rsidRPr="00C24C6D" w:rsidRDefault="003A73AF" w:rsidP="003A73AF">
      <w:pPr>
        <w:pStyle w:val="Sinespaciado"/>
        <w:jc w:val="both"/>
        <w:rPr>
          <w:rFonts w:ascii="Arial" w:hAnsi="Arial" w:cs="Arial"/>
          <w:i/>
          <w:sz w:val="22"/>
          <w:szCs w:val="22"/>
        </w:rPr>
      </w:pPr>
      <w:r w:rsidRPr="00C24C6D">
        <w:rPr>
          <w:rFonts w:ascii="Arial" w:hAnsi="Arial" w:cs="Arial"/>
          <w:i/>
          <w:sz w:val="22"/>
          <w:szCs w:val="22"/>
        </w:rPr>
        <w:t>c) Haber justificado correctamente las subvenciones concedidas en años anteriores por el Ayuntamiento de Paracuellos de Jarama.</w:t>
      </w:r>
    </w:p>
    <w:p w14:paraId="7D2B610D" w14:textId="77777777" w:rsidR="003A73AF" w:rsidRPr="005A657E" w:rsidRDefault="003A73AF" w:rsidP="003A73AF">
      <w:pPr>
        <w:pStyle w:val="Sinespaciado"/>
        <w:jc w:val="both"/>
        <w:rPr>
          <w:rFonts w:ascii="Arial" w:hAnsi="Arial" w:cs="Arial"/>
          <w:i/>
          <w:sz w:val="22"/>
          <w:szCs w:val="22"/>
        </w:rPr>
      </w:pPr>
      <w:r w:rsidRPr="00C24C6D">
        <w:rPr>
          <w:rFonts w:ascii="Arial" w:hAnsi="Arial" w:cs="Arial"/>
          <w:i/>
          <w:sz w:val="22"/>
          <w:szCs w:val="22"/>
        </w:rPr>
        <w:t>d) No estar incursas en ninguna de las prohibiciones recogidas en el artículo 13 de la Ley 38/2003, de 17 de noviembre, General de Subvenciones.</w:t>
      </w:r>
    </w:p>
    <w:p w14:paraId="043723B7" w14:textId="77777777" w:rsidR="003A73AF" w:rsidRDefault="003A73AF" w:rsidP="003A73AF">
      <w:pPr>
        <w:pStyle w:val="Sinespaciado"/>
        <w:ind w:firstLine="360"/>
        <w:jc w:val="both"/>
        <w:rPr>
          <w:rFonts w:ascii="Arial" w:hAnsi="Arial" w:cs="Arial"/>
          <w:b/>
          <w:i/>
          <w:color w:val="231F20"/>
          <w:sz w:val="22"/>
          <w:szCs w:val="22"/>
        </w:rPr>
      </w:pPr>
    </w:p>
    <w:p w14:paraId="5261DDD9" w14:textId="5C1A059B" w:rsidR="003A73AF" w:rsidRPr="003A73AF" w:rsidRDefault="003A73AF" w:rsidP="003A73AF">
      <w:pPr>
        <w:pStyle w:val="Sinespaciado"/>
        <w:ind w:firstLine="708"/>
        <w:jc w:val="both"/>
        <w:rPr>
          <w:rFonts w:ascii="Arial" w:hAnsi="Arial" w:cs="Arial"/>
          <w:i/>
          <w:spacing w:val="-1"/>
          <w:sz w:val="22"/>
          <w:szCs w:val="22"/>
        </w:rPr>
      </w:pPr>
      <w:r w:rsidRPr="003A73AF">
        <w:rPr>
          <w:rFonts w:ascii="Arial" w:hAnsi="Arial" w:cs="Arial"/>
          <w:b/>
          <w:i/>
          <w:color w:val="231F20"/>
          <w:sz w:val="22"/>
          <w:szCs w:val="22"/>
        </w:rPr>
        <w:t xml:space="preserve">Segundo. </w:t>
      </w:r>
      <w:r w:rsidRPr="003A73AF">
        <w:rPr>
          <w:rFonts w:ascii="Arial" w:hAnsi="Arial" w:cs="Arial"/>
          <w:b/>
          <w:i/>
          <w:iCs/>
          <w:color w:val="231F20"/>
          <w:sz w:val="22"/>
          <w:szCs w:val="22"/>
        </w:rPr>
        <w:t>Objeto.—</w:t>
      </w:r>
      <w:r w:rsidRPr="003A73AF">
        <w:rPr>
          <w:rFonts w:ascii="Arial" w:hAnsi="Arial" w:cs="Arial"/>
          <w:i/>
          <w:sz w:val="22"/>
          <w:szCs w:val="22"/>
        </w:rPr>
        <w:t xml:space="preserve"> La presente tiene por objeto convocar, en régimen de concurrencia competitiva, las subvenciones </w:t>
      </w:r>
      <w:r w:rsidR="008C2CFA">
        <w:rPr>
          <w:rFonts w:ascii="Arial" w:hAnsi="Arial" w:cs="Arial"/>
          <w:i/>
          <w:sz w:val="22"/>
          <w:szCs w:val="22"/>
        </w:rPr>
        <w:t>que se concedan para el año 20</w:t>
      </w:r>
      <w:r w:rsidR="000C7DAF">
        <w:rPr>
          <w:rFonts w:ascii="Arial" w:hAnsi="Arial" w:cs="Arial"/>
          <w:i/>
          <w:sz w:val="22"/>
          <w:szCs w:val="22"/>
        </w:rPr>
        <w:t>2</w:t>
      </w:r>
      <w:r w:rsidR="00A64FE4">
        <w:rPr>
          <w:rFonts w:ascii="Arial" w:hAnsi="Arial" w:cs="Arial"/>
          <w:i/>
          <w:sz w:val="22"/>
          <w:szCs w:val="22"/>
        </w:rPr>
        <w:t>2</w:t>
      </w:r>
      <w:r w:rsidRPr="003A73AF">
        <w:rPr>
          <w:rFonts w:ascii="Arial" w:hAnsi="Arial" w:cs="Arial"/>
          <w:i/>
          <w:sz w:val="22"/>
          <w:szCs w:val="22"/>
        </w:rPr>
        <w:t xml:space="preserve">, dentro del ámbito de Educación, a programas de actividades de las asociaciones de padres y madres de alumnos de las escuelas infantiles, centros de educación especial, centros de educación infantil y primaria, y centros de </w:t>
      </w:r>
      <w:r w:rsidRPr="003A73AF">
        <w:rPr>
          <w:rFonts w:ascii="Arial" w:hAnsi="Arial" w:cs="Arial"/>
          <w:i/>
          <w:spacing w:val="1"/>
          <w:sz w:val="22"/>
          <w:szCs w:val="22"/>
        </w:rPr>
        <w:t xml:space="preserve">secundaria sostenidos con fondos públicos de Paracuellos de Jarama; y colaboración en la realización de programas que son considerados de interés para la comunidad educativa en su conjunto, y cuyo desarrollo se lleva a cabo en cada centro escolar de forma complementaria a la actividad formativa reglada todo ello de conformidad con lo recogido en la Ordenanza General Reguladora de la Concesión de Subvenciones </w:t>
      </w:r>
      <w:r w:rsidRPr="003A73AF">
        <w:rPr>
          <w:rFonts w:ascii="Arial" w:hAnsi="Arial" w:cs="Arial"/>
          <w:i/>
          <w:sz w:val="22"/>
          <w:szCs w:val="22"/>
        </w:rPr>
        <w:t xml:space="preserve">del Ayuntamiento </w:t>
      </w:r>
      <w:r w:rsidRPr="003A73AF">
        <w:rPr>
          <w:rFonts w:ascii="Arial" w:hAnsi="Arial" w:cs="Arial"/>
          <w:i/>
          <w:spacing w:val="-1"/>
          <w:sz w:val="22"/>
          <w:szCs w:val="22"/>
        </w:rPr>
        <w:t xml:space="preserve">de Paracuellos de Jarama. </w:t>
      </w:r>
    </w:p>
    <w:p w14:paraId="0F88BAC8" w14:textId="77777777" w:rsidR="003A73AF" w:rsidRDefault="003A73AF" w:rsidP="003A73AF">
      <w:pPr>
        <w:pStyle w:val="Sinespaciado"/>
        <w:ind w:firstLine="360"/>
        <w:jc w:val="both"/>
        <w:rPr>
          <w:rFonts w:ascii="Arial" w:hAnsi="Arial" w:cs="Arial"/>
          <w:i/>
          <w:sz w:val="22"/>
          <w:szCs w:val="22"/>
        </w:rPr>
      </w:pPr>
    </w:p>
    <w:p w14:paraId="0B72422F" w14:textId="02B54901" w:rsidR="003A73AF" w:rsidRDefault="003A73AF" w:rsidP="003A73AF">
      <w:pPr>
        <w:pStyle w:val="Sinespaciado"/>
        <w:ind w:firstLine="708"/>
        <w:jc w:val="both"/>
        <w:rPr>
          <w:rFonts w:ascii="Arial" w:hAnsi="Arial" w:cs="Arial"/>
          <w:i/>
          <w:sz w:val="22"/>
          <w:szCs w:val="22"/>
        </w:rPr>
      </w:pPr>
      <w:r w:rsidRPr="003A73AF">
        <w:rPr>
          <w:rFonts w:ascii="Arial" w:hAnsi="Arial" w:cs="Arial"/>
          <w:i/>
          <w:spacing w:val="-1"/>
          <w:sz w:val="22"/>
          <w:szCs w:val="22"/>
        </w:rPr>
        <w:t xml:space="preserve">Estas ayudas económicas deberán fomentar actividades de interés público y social que tengan por </w:t>
      </w:r>
      <w:r w:rsidRPr="003A73AF">
        <w:rPr>
          <w:rFonts w:ascii="Arial" w:hAnsi="Arial" w:cs="Arial"/>
          <w:i/>
          <w:sz w:val="22"/>
          <w:szCs w:val="22"/>
        </w:rPr>
        <w:t>finalidad: el apoyo a actividades educativas complementarias y extraescolares para la comunidad educativa</w:t>
      </w:r>
      <w:r>
        <w:rPr>
          <w:rFonts w:ascii="Arial" w:hAnsi="Arial" w:cs="Arial"/>
          <w:i/>
          <w:sz w:val="22"/>
          <w:szCs w:val="22"/>
        </w:rPr>
        <w:t>.</w:t>
      </w:r>
    </w:p>
    <w:p w14:paraId="3961A90A" w14:textId="77777777" w:rsidR="003A73AF" w:rsidRDefault="003A73AF" w:rsidP="000C7DAF">
      <w:pPr>
        <w:pStyle w:val="Sinespaciado"/>
        <w:jc w:val="both"/>
        <w:rPr>
          <w:rFonts w:ascii="Arial" w:hAnsi="Arial" w:cs="Arial"/>
          <w:i/>
          <w:sz w:val="22"/>
          <w:szCs w:val="22"/>
        </w:rPr>
      </w:pPr>
    </w:p>
    <w:p w14:paraId="5AC62488" w14:textId="1D8BA9DD" w:rsidR="003A73AF" w:rsidRDefault="003A73AF" w:rsidP="0000481B">
      <w:pPr>
        <w:pStyle w:val="Sinespaciado"/>
        <w:ind w:firstLine="708"/>
        <w:jc w:val="both"/>
        <w:rPr>
          <w:rFonts w:ascii="Arial" w:hAnsi="Arial" w:cs="Arial"/>
          <w:i/>
          <w:sz w:val="22"/>
          <w:szCs w:val="22"/>
        </w:rPr>
      </w:pPr>
      <w:r w:rsidRPr="00C24C6D">
        <w:rPr>
          <w:rFonts w:ascii="Arial" w:hAnsi="Arial" w:cs="Arial"/>
          <w:i/>
          <w:sz w:val="22"/>
          <w:szCs w:val="22"/>
        </w:rPr>
        <w:t xml:space="preserve">No se concederán subvenciones para inversiones en infraestructuras, obras o acondicionamiento de locales destinados a la realización de estos programas o proyectos. </w:t>
      </w:r>
    </w:p>
    <w:p w14:paraId="7E744F2B" w14:textId="77777777" w:rsidR="003A73AF" w:rsidRPr="00C24C6D" w:rsidRDefault="003A73AF" w:rsidP="003A73AF">
      <w:pPr>
        <w:pStyle w:val="Sinespaciado"/>
        <w:ind w:firstLine="360"/>
        <w:jc w:val="both"/>
        <w:rPr>
          <w:rFonts w:ascii="Arial" w:hAnsi="Arial" w:cs="Arial"/>
          <w:i/>
          <w:sz w:val="22"/>
          <w:szCs w:val="22"/>
        </w:rPr>
      </w:pPr>
    </w:p>
    <w:p w14:paraId="4F0E15B0" w14:textId="77777777" w:rsidR="003A73AF" w:rsidRDefault="003A73AF" w:rsidP="003A73AF">
      <w:pPr>
        <w:pStyle w:val="Sinespaciado"/>
        <w:ind w:firstLine="708"/>
        <w:jc w:val="both"/>
        <w:rPr>
          <w:rFonts w:ascii="Arial" w:hAnsi="Arial" w:cs="Arial"/>
          <w:i/>
          <w:sz w:val="22"/>
          <w:szCs w:val="22"/>
        </w:rPr>
      </w:pPr>
      <w:r w:rsidRPr="00C24C6D">
        <w:rPr>
          <w:rFonts w:ascii="Arial" w:hAnsi="Arial" w:cs="Arial"/>
          <w:i/>
          <w:sz w:val="22"/>
          <w:szCs w:val="22"/>
        </w:rPr>
        <w:t>No serán objeto de subvención las actividades que no se desglosen</w:t>
      </w:r>
      <w:r>
        <w:rPr>
          <w:rFonts w:ascii="Arial" w:hAnsi="Arial" w:cs="Arial"/>
          <w:i/>
          <w:sz w:val="22"/>
          <w:szCs w:val="22"/>
        </w:rPr>
        <w:t xml:space="preserve"> en el </w:t>
      </w:r>
      <w:r>
        <w:rPr>
          <w:rFonts w:ascii="Arial" w:hAnsi="Arial" w:cs="Arial"/>
          <w:i/>
          <w:sz w:val="22"/>
          <w:szCs w:val="22"/>
        </w:rPr>
        <w:lastRenderedPageBreak/>
        <w:t>correspondiente proyecto/descripción de la actividad.</w:t>
      </w:r>
    </w:p>
    <w:p w14:paraId="6A62DE85" w14:textId="77777777" w:rsidR="003A73AF" w:rsidRPr="00D10A94" w:rsidRDefault="003A73AF" w:rsidP="003A73AF">
      <w:pPr>
        <w:pStyle w:val="Sinespaciado"/>
        <w:ind w:firstLine="360"/>
        <w:jc w:val="both"/>
        <w:rPr>
          <w:rFonts w:ascii="Arial" w:hAnsi="Arial" w:cs="Arial"/>
          <w:i/>
          <w:sz w:val="22"/>
          <w:szCs w:val="22"/>
        </w:rPr>
      </w:pPr>
    </w:p>
    <w:p w14:paraId="6DFF8F7F" w14:textId="77777777" w:rsidR="003A73AF" w:rsidRPr="00D10A94" w:rsidRDefault="003A73AF" w:rsidP="003A73AF">
      <w:pPr>
        <w:pStyle w:val="Sinespaciado"/>
        <w:ind w:firstLine="708"/>
        <w:jc w:val="both"/>
        <w:rPr>
          <w:rFonts w:ascii="Arial" w:hAnsi="Arial" w:cs="Arial"/>
          <w:i/>
          <w:iCs/>
          <w:color w:val="231F20"/>
          <w:sz w:val="22"/>
          <w:szCs w:val="22"/>
        </w:rPr>
      </w:pPr>
      <w:r w:rsidRPr="00D10A94">
        <w:rPr>
          <w:rFonts w:ascii="Arial" w:hAnsi="Arial" w:cs="Arial"/>
          <w:b/>
          <w:color w:val="231F20"/>
          <w:sz w:val="22"/>
          <w:szCs w:val="22"/>
        </w:rPr>
        <w:t xml:space="preserve">Tercero. </w:t>
      </w:r>
      <w:r w:rsidRPr="00D10A94">
        <w:rPr>
          <w:rFonts w:ascii="Arial" w:hAnsi="Arial" w:cs="Arial"/>
          <w:b/>
          <w:iCs/>
          <w:color w:val="231F20"/>
          <w:sz w:val="22"/>
          <w:szCs w:val="22"/>
        </w:rPr>
        <w:t>Bases reguladoras.—</w:t>
      </w:r>
      <w:r>
        <w:rPr>
          <w:rFonts w:ascii="Arial" w:hAnsi="Arial" w:cs="Arial"/>
          <w:b/>
          <w:iCs/>
          <w:color w:val="231F20"/>
          <w:sz w:val="22"/>
          <w:szCs w:val="22"/>
        </w:rPr>
        <w:t xml:space="preserve"> </w:t>
      </w:r>
      <w:r w:rsidRPr="00D10A94">
        <w:rPr>
          <w:rFonts w:ascii="Arial" w:hAnsi="Arial" w:cs="Arial"/>
          <w:i/>
          <w:iCs/>
          <w:color w:val="231F20"/>
          <w:sz w:val="22"/>
          <w:szCs w:val="22"/>
        </w:rPr>
        <w:t>Pueden consultarse en la BDNS y en la página web municipal.</w:t>
      </w:r>
    </w:p>
    <w:p w14:paraId="0030ECA8" w14:textId="77777777" w:rsidR="003A73AF" w:rsidRPr="00D10A94" w:rsidRDefault="003A73AF" w:rsidP="003A73AF">
      <w:pPr>
        <w:pStyle w:val="Sinespaciado"/>
        <w:ind w:firstLine="360"/>
        <w:jc w:val="both"/>
        <w:rPr>
          <w:rFonts w:ascii="Arial" w:hAnsi="Arial" w:cs="Arial"/>
          <w:iCs/>
          <w:color w:val="231F20"/>
          <w:sz w:val="22"/>
          <w:szCs w:val="22"/>
        </w:rPr>
      </w:pPr>
    </w:p>
    <w:p w14:paraId="6FF3A3B3" w14:textId="15DF207A" w:rsidR="003A73AF" w:rsidRPr="003A73AF" w:rsidRDefault="003A73AF" w:rsidP="003A73AF">
      <w:pPr>
        <w:pStyle w:val="Sinespaciado"/>
        <w:ind w:firstLine="708"/>
        <w:jc w:val="both"/>
        <w:rPr>
          <w:rFonts w:ascii="Arial" w:hAnsi="Arial" w:cs="Arial"/>
          <w:i/>
          <w:color w:val="000000"/>
          <w:spacing w:val="-2"/>
          <w:sz w:val="22"/>
          <w:szCs w:val="22"/>
        </w:rPr>
      </w:pPr>
      <w:r w:rsidRPr="003A73AF">
        <w:rPr>
          <w:rFonts w:ascii="Arial" w:hAnsi="Arial" w:cs="Arial"/>
          <w:b/>
          <w:i/>
          <w:color w:val="231F20"/>
          <w:sz w:val="22"/>
          <w:szCs w:val="22"/>
        </w:rPr>
        <w:t xml:space="preserve">Cuarto. </w:t>
      </w:r>
      <w:r w:rsidRPr="003A73AF">
        <w:rPr>
          <w:rFonts w:ascii="Arial" w:hAnsi="Arial" w:cs="Arial"/>
          <w:b/>
          <w:i/>
          <w:iCs/>
          <w:color w:val="231F20"/>
          <w:sz w:val="22"/>
          <w:szCs w:val="22"/>
        </w:rPr>
        <w:t>Cuantía.—</w:t>
      </w:r>
      <w:r w:rsidRPr="003A73AF">
        <w:rPr>
          <w:rFonts w:ascii="Arial" w:hAnsi="Arial" w:cs="Arial"/>
          <w:i/>
          <w:sz w:val="22"/>
          <w:szCs w:val="22"/>
        </w:rPr>
        <w:t xml:space="preserve"> </w:t>
      </w:r>
      <w:r w:rsidRPr="003A73AF">
        <w:rPr>
          <w:rFonts w:ascii="Arial" w:hAnsi="Arial" w:cs="Arial"/>
          <w:i/>
          <w:color w:val="000000"/>
          <w:sz w:val="22"/>
          <w:szCs w:val="22"/>
        </w:rPr>
        <w:t xml:space="preserve">El importe total máximo destinado a estas subvenciones es de </w:t>
      </w:r>
      <w:r w:rsidR="000C7DAF">
        <w:rPr>
          <w:rFonts w:ascii="Arial" w:hAnsi="Arial" w:cs="Arial"/>
          <w:i/>
          <w:color w:val="000000"/>
          <w:sz w:val="22"/>
          <w:szCs w:val="22"/>
        </w:rPr>
        <w:t>1</w:t>
      </w:r>
      <w:r w:rsidR="00C043D2">
        <w:rPr>
          <w:rFonts w:ascii="Arial" w:hAnsi="Arial" w:cs="Arial"/>
          <w:i/>
          <w:color w:val="000000"/>
          <w:sz w:val="22"/>
          <w:szCs w:val="22"/>
        </w:rPr>
        <w:t>0</w:t>
      </w:r>
      <w:r w:rsidR="000C7DAF">
        <w:rPr>
          <w:rFonts w:ascii="Arial" w:hAnsi="Arial" w:cs="Arial"/>
          <w:i/>
          <w:color w:val="000000"/>
          <w:sz w:val="22"/>
          <w:szCs w:val="22"/>
        </w:rPr>
        <w:t>.000 euros</w:t>
      </w:r>
      <w:r w:rsidRPr="003A73AF">
        <w:rPr>
          <w:rFonts w:ascii="Arial" w:hAnsi="Arial" w:cs="Arial"/>
          <w:i/>
          <w:color w:val="000000"/>
          <w:sz w:val="22"/>
          <w:szCs w:val="22"/>
        </w:rPr>
        <w:t>, con cargo a la aplicación 10</w:t>
      </w:r>
      <w:r w:rsidR="000C7DAF">
        <w:rPr>
          <w:rFonts w:ascii="Arial" w:hAnsi="Arial" w:cs="Arial"/>
          <w:i/>
          <w:color w:val="000000"/>
          <w:sz w:val="22"/>
          <w:szCs w:val="22"/>
        </w:rPr>
        <w:t>7</w:t>
      </w:r>
      <w:r w:rsidRPr="003A73AF">
        <w:rPr>
          <w:rFonts w:ascii="Arial" w:hAnsi="Arial" w:cs="Arial"/>
          <w:i/>
          <w:color w:val="000000"/>
          <w:sz w:val="22"/>
          <w:szCs w:val="22"/>
        </w:rPr>
        <w:t xml:space="preserve"> 323 48901</w:t>
      </w:r>
      <w:r w:rsidRPr="003A73AF">
        <w:rPr>
          <w:rFonts w:ascii="Arial" w:hAnsi="Arial" w:cs="Arial"/>
          <w:i/>
          <w:color w:val="000000"/>
          <w:spacing w:val="-2"/>
          <w:sz w:val="22"/>
          <w:szCs w:val="22"/>
        </w:rPr>
        <w:t xml:space="preserve"> “</w:t>
      </w:r>
      <w:r w:rsidR="000C7DAF">
        <w:rPr>
          <w:rFonts w:ascii="Arial" w:hAnsi="Arial" w:cs="Arial"/>
          <w:i/>
          <w:color w:val="000000"/>
          <w:spacing w:val="-2"/>
          <w:sz w:val="22"/>
          <w:szCs w:val="22"/>
        </w:rPr>
        <w:t xml:space="preserve"> Funcionamiento de centros docentes de </w:t>
      </w:r>
      <w:r w:rsidRPr="003A73AF">
        <w:rPr>
          <w:rFonts w:ascii="Arial" w:hAnsi="Arial" w:cs="Arial"/>
          <w:i/>
          <w:color w:val="000000"/>
          <w:spacing w:val="-2"/>
          <w:sz w:val="22"/>
          <w:szCs w:val="22"/>
        </w:rPr>
        <w:t xml:space="preserve">Enseñanza preescolar y primaria. Instituciones sin fines de lucro.” </w:t>
      </w:r>
    </w:p>
    <w:p w14:paraId="682BA2DC" w14:textId="77777777" w:rsidR="009E4160" w:rsidRDefault="003A73AF" w:rsidP="003A73AF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jc w:val="both"/>
        <w:rPr>
          <w:rFonts w:ascii="Arial" w:hAnsi="Arial" w:cs="Arial"/>
          <w:i/>
          <w:spacing w:val="-2"/>
        </w:rPr>
      </w:pPr>
      <w:r w:rsidRPr="00D10A94">
        <w:rPr>
          <w:rFonts w:ascii="Arial" w:hAnsi="Arial" w:cs="Arial"/>
          <w:b/>
          <w:color w:val="231F20"/>
        </w:rPr>
        <w:t xml:space="preserve">Quinto. </w:t>
      </w:r>
      <w:r w:rsidRPr="00D10A94">
        <w:rPr>
          <w:rFonts w:ascii="Arial" w:hAnsi="Arial" w:cs="Arial"/>
          <w:b/>
          <w:iCs/>
          <w:color w:val="231F20"/>
        </w:rPr>
        <w:t>Plazo de presentación de solicitudes</w:t>
      </w:r>
      <w:r w:rsidRPr="00D10A94">
        <w:rPr>
          <w:rFonts w:ascii="Arial" w:hAnsi="Arial" w:cs="Arial"/>
          <w:iCs/>
          <w:color w:val="231F20"/>
        </w:rPr>
        <w:t>.—</w:t>
      </w:r>
      <w:r w:rsidRPr="00D10A94">
        <w:rPr>
          <w:rFonts w:ascii="Arial" w:hAnsi="Arial" w:cs="Arial"/>
        </w:rPr>
        <w:t xml:space="preserve"> </w:t>
      </w:r>
      <w:r w:rsidRPr="00D10A94">
        <w:rPr>
          <w:rFonts w:ascii="Arial" w:hAnsi="Arial" w:cs="Arial"/>
          <w:i/>
        </w:rPr>
        <w:t xml:space="preserve">Las solicitudes de subvención y el resto de documentación exigida por esta convocatoria se presentarán, dentro del plazo de </w:t>
      </w:r>
      <w:r>
        <w:rPr>
          <w:rFonts w:ascii="Arial" w:hAnsi="Arial" w:cs="Arial"/>
          <w:i/>
        </w:rPr>
        <w:t>15</w:t>
      </w:r>
      <w:r w:rsidRPr="00D10A94">
        <w:rPr>
          <w:rFonts w:ascii="Arial" w:hAnsi="Arial" w:cs="Arial"/>
          <w:i/>
        </w:rPr>
        <w:t xml:space="preserve"> días </w:t>
      </w:r>
      <w:r>
        <w:rPr>
          <w:rFonts w:ascii="Arial" w:hAnsi="Arial" w:cs="Arial"/>
          <w:i/>
        </w:rPr>
        <w:t>hábiles</w:t>
      </w:r>
      <w:r w:rsidRPr="00D10A94">
        <w:rPr>
          <w:rFonts w:ascii="Arial" w:hAnsi="Arial" w:cs="Arial"/>
          <w:i/>
          <w:spacing w:val="-2"/>
        </w:rPr>
        <w:t xml:space="preserve"> a partir del día siguiente de la publicación del anuncio del extracto de esta convocatoria en el BOCM</w:t>
      </w:r>
      <w:r w:rsidR="009E4160">
        <w:rPr>
          <w:rFonts w:ascii="Arial" w:hAnsi="Arial" w:cs="Arial"/>
          <w:i/>
          <w:spacing w:val="-2"/>
        </w:rPr>
        <w:t>.</w:t>
      </w:r>
    </w:p>
    <w:p w14:paraId="2E20D4DA" w14:textId="505B30A6" w:rsidR="003A73AF" w:rsidRPr="009E4160" w:rsidRDefault="003A73AF" w:rsidP="009E4160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jc w:val="both"/>
        <w:rPr>
          <w:rFonts w:ascii="Arial" w:hAnsi="Arial" w:cs="Arial"/>
          <w:color w:val="231F20"/>
        </w:rPr>
      </w:pPr>
      <w:r w:rsidRPr="00D10A94">
        <w:rPr>
          <w:rFonts w:ascii="Arial" w:hAnsi="Arial" w:cs="Arial"/>
          <w:i/>
          <w:spacing w:val="-2"/>
        </w:rPr>
        <w:t xml:space="preserve"> </w:t>
      </w:r>
      <w:r w:rsidR="009E4160">
        <w:rPr>
          <w:rFonts w:ascii="Arial" w:hAnsi="Arial" w:cs="Arial"/>
          <w:color w:val="231F20"/>
        </w:rPr>
        <w:tab/>
      </w:r>
      <w:r w:rsidR="009E4160">
        <w:rPr>
          <w:rFonts w:ascii="Arial" w:hAnsi="Arial" w:cs="Arial"/>
          <w:color w:val="231F20"/>
        </w:rPr>
        <w:tab/>
      </w:r>
      <w:r w:rsidRPr="00D10A94">
        <w:rPr>
          <w:rFonts w:ascii="Arial" w:hAnsi="Arial" w:cs="Arial"/>
        </w:rPr>
        <w:t xml:space="preserve">En Paracuellos de Jarama, </w:t>
      </w:r>
      <w:r w:rsidR="00E9494C">
        <w:rPr>
          <w:rFonts w:ascii="Arial" w:hAnsi="Arial" w:cs="Arial"/>
        </w:rPr>
        <w:t>fechado y firmado electrónicamente.</w:t>
      </w:r>
    </w:p>
    <w:p w14:paraId="444C6F56" w14:textId="49331A20" w:rsidR="008C2CFA" w:rsidRPr="00D10A94" w:rsidRDefault="008C2CFA" w:rsidP="003A73AF">
      <w:pPr>
        <w:spacing w:after="0" w:line="240" w:lineRule="auto"/>
        <w:jc w:val="both"/>
        <w:rPr>
          <w:rFonts w:ascii="Arial" w:hAnsi="Arial" w:cs="Arial"/>
        </w:rPr>
      </w:pPr>
    </w:p>
    <w:p w14:paraId="43580F2F" w14:textId="34F13C48" w:rsidR="003A73AF" w:rsidRDefault="003A73AF" w:rsidP="009E4160">
      <w:pPr>
        <w:spacing w:after="0" w:line="240" w:lineRule="auto"/>
        <w:ind w:left="2832" w:firstLine="708"/>
        <w:rPr>
          <w:rFonts w:ascii="Arial" w:hAnsi="Arial" w:cs="Arial"/>
        </w:rPr>
      </w:pPr>
      <w:r w:rsidRPr="00D10A94">
        <w:rPr>
          <w:rFonts w:ascii="Arial" w:hAnsi="Arial" w:cs="Arial"/>
        </w:rPr>
        <w:t>El Alcalde</w:t>
      </w:r>
    </w:p>
    <w:p w14:paraId="22637A4F" w14:textId="77777777" w:rsidR="009E4160" w:rsidRDefault="009E4160" w:rsidP="009E4160">
      <w:pPr>
        <w:pStyle w:val="Sinespaciado"/>
        <w:ind w:left="2832" w:firstLine="708"/>
        <w:jc w:val="both"/>
        <w:rPr>
          <w:rFonts w:ascii="Arial" w:hAnsi="Arial" w:cs="Arial"/>
          <w:i/>
          <w:sz w:val="22"/>
          <w:szCs w:val="22"/>
        </w:rPr>
      </w:pPr>
    </w:p>
    <w:p w14:paraId="39FFF85C" w14:textId="7F8B69B6" w:rsidR="009E4160" w:rsidRDefault="009E4160" w:rsidP="009E4160">
      <w:pPr>
        <w:pStyle w:val="Sinespaciado"/>
        <w:ind w:left="354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D. Jorge Alberto Campos Astrúa</w:t>
      </w:r>
    </w:p>
    <w:p w14:paraId="25A25C84" w14:textId="77777777" w:rsidR="009E4160" w:rsidRPr="00D10A94" w:rsidRDefault="009E4160" w:rsidP="009E4160">
      <w:pPr>
        <w:spacing w:after="0" w:line="240" w:lineRule="auto"/>
        <w:ind w:left="2832" w:firstLine="708"/>
        <w:rPr>
          <w:rFonts w:ascii="Arial" w:hAnsi="Arial" w:cs="Arial"/>
        </w:rPr>
      </w:pPr>
    </w:p>
    <w:p w14:paraId="244B48DB" w14:textId="77777777" w:rsidR="003A73AF" w:rsidRDefault="003A73AF" w:rsidP="003A73AF"/>
    <w:p w14:paraId="7736B7AC" w14:textId="77777777" w:rsidR="007E3755" w:rsidRDefault="007E3755"/>
    <w:sectPr w:rsidR="007E3755" w:rsidSect="007570A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EFC1F" w14:textId="77777777" w:rsidR="00064D86" w:rsidRDefault="00064D86" w:rsidP="00FA049D">
      <w:pPr>
        <w:spacing w:after="0" w:line="240" w:lineRule="auto"/>
      </w:pPr>
      <w:r>
        <w:separator/>
      </w:r>
    </w:p>
  </w:endnote>
  <w:endnote w:type="continuationSeparator" w:id="0">
    <w:p w14:paraId="3C11BC88" w14:textId="77777777" w:rsidR="00064D86" w:rsidRDefault="00064D86" w:rsidP="00FA04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0DA91" w14:textId="77777777" w:rsidR="00064D86" w:rsidRDefault="00064D86" w:rsidP="00FA049D">
      <w:pPr>
        <w:spacing w:after="0" w:line="240" w:lineRule="auto"/>
      </w:pPr>
      <w:r>
        <w:separator/>
      </w:r>
    </w:p>
  </w:footnote>
  <w:footnote w:type="continuationSeparator" w:id="0">
    <w:p w14:paraId="47FC4646" w14:textId="77777777" w:rsidR="00064D86" w:rsidRDefault="00064D86" w:rsidP="00FA04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2FF78" w14:textId="77777777" w:rsidR="00BA19A9" w:rsidRDefault="003A73AF">
    <w:pPr>
      <w:pStyle w:val="Encabezado"/>
    </w:pPr>
    <w:r>
      <w:rPr>
        <w:b/>
        <w:noProof/>
        <w:sz w:val="32"/>
        <w:lang w:eastAsia="es-ES"/>
      </w:rPr>
      <w:drawing>
        <wp:inline distT="0" distB="0" distL="0" distR="0" wp14:anchorId="7E0F997A" wp14:editId="377FEBC3">
          <wp:extent cx="861231" cy="1094713"/>
          <wp:effectExtent l="19050" t="0" r="0" b="0"/>
          <wp:docPr id="1" name="1 Imagen" descr="logo color vertic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 Imagen" descr="logo color vertical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1113" cy="109456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73AF"/>
    <w:rsid w:val="0000481B"/>
    <w:rsid w:val="00036DD7"/>
    <w:rsid w:val="00064D86"/>
    <w:rsid w:val="000C7DAF"/>
    <w:rsid w:val="001F0365"/>
    <w:rsid w:val="003A73AF"/>
    <w:rsid w:val="00614ED3"/>
    <w:rsid w:val="00651B08"/>
    <w:rsid w:val="0068081A"/>
    <w:rsid w:val="00720BBE"/>
    <w:rsid w:val="007C2ADB"/>
    <w:rsid w:val="007E3755"/>
    <w:rsid w:val="008C2CFA"/>
    <w:rsid w:val="009715B6"/>
    <w:rsid w:val="009A79FB"/>
    <w:rsid w:val="009E4160"/>
    <w:rsid w:val="00A538D2"/>
    <w:rsid w:val="00A64FE4"/>
    <w:rsid w:val="00B4212C"/>
    <w:rsid w:val="00B77D10"/>
    <w:rsid w:val="00BE0C47"/>
    <w:rsid w:val="00C043D2"/>
    <w:rsid w:val="00E225DB"/>
    <w:rsid w:val="00E9494C"/>
    <w:rsid w:val="00F16883"/>
    <w:rsid w:val="00FA0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4E02F"/>
  <w15:docId w15:val="{112182A3-DB1E-4C93-9E20-D81DFA3E3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73AF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3A73AF"/>
    <w:pPr>
      <w:widowControl w:val="0"/>
      <w:kinsoku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3A73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A73AF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7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73A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54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538</Words>
  <Characters>2961</Characters>
  <Application>Microsoft Office Word</Application>
  <DocSecurity>0</DocSecurity>
  <Lines>24</Lines>
  <Paragraphs>6</Paragraphs>
  <ScaleCrop>false</ScaleCrop>
  <Company>Microsoft</Company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a.morales</dc:creator>
  <cp:lastModifiedBy>Beatriz Gómez Gómez</cp:lastModifiedBy>
  <cp:revision>18</cp:revision>
  <dcterms:created xsi:type="dcterms:W3CDTF">2018-10-29T08:48:00Z</dcterms:created>
  <dcterms:modified xsi:type="dcterms:W3CDTF">2022-11-11T13:20:00Z</dcterms:modified>
</cp:coreProperties>
</file>