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625" w:rsidRPr="00414625" w:rsidRDefault="00414625" w:rsidP="004C6086">
      <w:pPr>
        <w:pStyle w:val="Textoindependiente3"/>
        <w:pBdr>
          <w:bottom w:val="none" w:sz="0" w:space="0" w:color="auto"/>
        </w:pBdr>
        <w:spacing w:line="360" w:lineRule="auto"/>
        <w:rPr>
          <w:rFonts w:ascii="Martorelles" w:hAnsi="Martorelles" w:cs="Arial"/>
          <w:szCs w:val="22"/>
          <w:lang w:val="es-ES"/>
        </w:rPr>
      </w:pPr>
      <w:r w:rsidRPr="00414625">
        <w:rPr>
          <w:rFonts w:ascii="Martorelles" w:hAnsi="Martorelles" w:cs="Arial"/>
          <w:szCs w:val="22"/>
          <w:lang w:val="es-ES"/>
        </w:rPr>
        <w:t>CONVOCATORIA PARA LA CONCESIÓN DE SUBVENCIONES EN RÉGIMEN DE CONCURRENCIA COMPETITIVA EN EL MARCO DE LAS BASES REGULADORAS PARA El OTORGAMIENTO DEL PREMIO DEL DEPARTAMENTO DE PARTICIPACIÓN, CON El OBJETO DEL CONCURSO DEL CARTEL DE FIESTA MAYOR</w:t>
      </w:r>
      <w:r>
        <w:rPr>
          <w:rFonts w:ascii="Martorelles" w:hAnsi="Martorelles" w:cs="Arial"/>
          <w:szCs w:val="22"/>
          <w:lang w:val="es-ES"/>
        </w:rPr>
        <w:t xml:space="preserve"> 2026</w:t>
      </w:r>
      <w:r w:rsidRPr="00414625">
        <w:rPr>
          <w:rFonts w:ascii="Martorelles" w:hAnsi="Martorelles" w:cs="Arial"/>
          <w:szCs w:val="22"/>
          <w:lang w:val="es-ES"/>
        </w:rPr>
        <w:t xml:space="preserve"> DEL AYUNTAMIENTO DE MARTORELLES</w:t>
      </w:r>
    </w:p>
    <w:p w:rsidR="00414625" w:rsidRDefault="00414625" w:rsidP="004C6086">
      <w:pPr>
        <w:pStyle w:val="Textoindependiente3"/>
        <w:pBdr>
          <w:bottom w:val="none" w:sz="0" w:space="0" w:color="auto"/>
        </w:pBdr>
        <w:spacing w:after="120" w:line="360" w:lineRule="auto"/>
        <w:rPr>
          <w:rFonts w:ascii="Martorelles" w:hAnsi="Martorelles" w:cs="Arial"/>
          <w:szCs w:val="22"/>
          <w:lang w:val="es-ES"/>
        </w:rPr>
      </w:pPr>
    </w:p>
    <w:p w:rsidR="004109BC" w:rsidRPr="00F65139" w:rsidRDefault="004109BC" w:rsidP="004C6086">
      <w:pPr>
        <w:pStyle w:val="Textoindependiente3"/>
        <w:pBdr>
          <w:bottom w:val="none" w:sz="0" w:space="0" w:color="auto"/>
        </w:pBdr>
        <w:spacing w:after="120" w:line="360" w:lineRule="auto"/>
        <w:rPr>
          <w:rFonts w:ascii="Martorelles" w:hAnsi="Martorelles" w:cs="Arial"/>
          <w:szCs w:val="22"/>
          <w:lang w:val="es-ES"/>
        </w:rPr>
      </w:pPr>
      <w:r w:rsidRPr="00F65139">
        <w:rPr>
          <w:rFonts w:ascii="Martorelles" w:hAnsi="Martorelles" w:cs="Arial"/>
          <w:szCs w:val="22"/>
          <w:lang w:val="es-ES"/>
        </w:rPr>
        <w:t>1.- Indicación de la aprobación de las Bases Reguladoras Específicas y diario oficial donde se han publicado</w:t>
      </w:r>
    </w:p>
    <w:p w:rsidR="004109BC" w:rsidRPr="00F65139" w:rsidRDefault="00312098" w:rsidP="004C6086">
      <w:pPr>
        <w:pStyle w:val="Textoindependiente3"/>
        <w:pBdr>
          <w:bottom w:val="none" w:sz="0" w:space="0" w:color="auto"/>
        </w:pBdr>
        <w:spacing w:after="120" w:line="360" w:lineRule="auto"/>
        <w:rPr>
          <w:rFonts w:ascii="Martorelles" w:hAnsi="Martorelles" w:cs="Arial"/>
          <w:b w:val="0"/>
          <w:szCs w:val="22"/>
          <w:lang w:val="es-ES"/>
        </w:rPr>
      </w:pPr>
      <w:r>
        <w:rPr>
          <w:rFonts w:ascii="Martorelles" w:hAnsi="Martorelles" w:cs="Arial"/>
          <w:b w:val="0"/>
          <w:szCs w:val="22"/>
          <w:lang w:val="es-ES"/>
        </w:rPr>
        <w:t xml:space="preserve">Visto el acuerdo de Junta de Gobierno local </w:t>
      </w:r>
      <w:r w:rsidR="004109BC" w:rsidRPr="00F65139">
        <w:rPr>
          <w:rFonts w:ascii="Martorelles" w:hAnsi="Martorelles" w:cs="Arial"/>
          <w:b w:val="0"/>
          <w:szCs w:val="22"/>
          <w:lang w:val="es-ES"/>
        </w:rPr>
        <w:t>de fecha 2</w:t>
      </w:r>
      <w:r w:rsidR="00414625">
        <w:rPr>
          <w:rFonts w:ascii="Martorelles" w:hAnsi="Martorelles" w:cs="Arial"/>
          <w:b w:val="0"/>
          <w:szCs w:val="22"/>
          <w:lang w:val="es-ES"/>
        </w:rPr>
        <w:t>2</w:t>
      </w:r>
      <w:r w:rsidR="004109BC" w:rsidRPr="00F65139">
        <w:rPr>
          <w:rFonts w:ascii="Martorelles" w:hAnsi="Martorelles" w:cs="Arial"/>
          <w:b w:val="0"/>
          <w:szCs w:val="22"/>
          <w:lang w:val="es-ES"/>
        </w:rPr>
        <w:t xml:space="preserve"> de abril de 202</w:t>
      </w:r>
      <w:r w:rsidR="00414625">
        <w:rPr>
          <w:rFonts w:ascii="Martorelles" w:hAnsi="Martorelles" w:cs="Arial"/>
          <w:b w:val="0"/>
          <w:szCs w:val="22"/>
          <w:lang w:val="es-ES"/>
        </w:rPr>
        <w:t>6</w:t>
      </w:r>
      <w:r w:rsidR="004109BC" w:rsidRPr="00F65139">
        <w:rPr>
          <w:rFonts w:ascii="Martorelles" w:hAnsi="Martorelles" w:cs="Arial"/>
          <w:b w:val="0"/>
          <w:szCs w:val="22"/>
          <w:lang w:val="es-ES"/>
        </w:rPr>
        <w:t xml:space="preserve">, fueron aprobadas las Bases genéricas para el otorgamiento del premio del Departamento de Participación, con el objeto del Concurso del Cartel de Fiesta Mayor </w:t>
      </w:r>
      <w:r w:rsidR="00414625">
        <w:rPr>
          <w:rFonts w:ascii="Martorelles" w:hAnsi="Martorelles" w:cs="Arial"/>
          <w:b w:val="0"/>
          <w:szCs w:val="22"/>
          <w:lang w:val="es-ES"/>
        </w:rPr>
        <w:t xml:space="preserve">2026 </w:t>
      </w:r>
      <w:r w:rsidR="004109BC" w:rsidRPr="00F65139">
        <w:rPr>
          <w:rFonts w:ascii="Martorelles" w:hAnsi="Martorelles" w:cs="Arial"/>
          <w:b w:val="0"/>
          <w:szCs w:val="22"/>
          <w:lang w:val="es-ES"/>
        </w:rPr>
        <w:t>del Ayuntamiento de Martorelles destina</w:t>
      </w:r>
      <w:bookmarkStart w:id="0" w:name="_GoBack"/>
      <w:r w:rsidR="004109BC" w:rsidRPr="00F65139">
        <w:rPr>
          <w:rFonts w:ascii="Martorelles" w:hAnsi="Martorelles" w:cs="Arial"/>
          <w:b w:val="0"/>
          <w:szCs w:val="22"/>
          <w:lang w:val="es-ES"/>
        </w:rPr>
        <w:t>das</w:t>
      </w:r>
      <w:bookmarkEnd w:id="0"/>
      <w:r w:rsidR="004109BC" w:rsidRPr="00F65139">
        <w:rPr>
          <w:rFonts w:ascii="Martorelles" w:hAnsi="Martorelles" w:cs="Arial"/>
          <w:b w:val="0"/>
          <w:szCs w:val="22"/>
          <w:lang w:val="es-ES"/>
        </w:rPr>
        <w:t xml:space="preserve"> a financiar el cartel y la imagen de Fiesta Mayor que se celebrará del </w:t>
      </w:r>
      <w:r w:rsidR="00414625">
        <w:rPr>
          <w:rFonts w:ascii="Martorelles" w:hAnsi="Martorelles" w:cs="Arial"/>
          <w:b w:val="0"/>
          <w:szCs w:val="22"/>
          <w:lang w:val="es-ES"/>
        </w:rPr>
        <w:t xml:space="preserve">9 </w:t>
      </w:r>
      <w:r w:rsidR="004109BC" w:rsidRPr="00F65139">
        <w:rPr>
          <w:rFonts w:ascii="Martorelles" w:hAnsi="Martorelles" w:cs="Arial"/>
          <w:b w:val="0"/>
          <w:szCs w:val="22"/>
          <w:lang w:val="es-ES"/>
        </w:rPr>
        <w:t>al 1</w:t>
      </w:r>
      <w:r w:rsidR="00414625">
        <w:rPr>
          <w:rFonts w:ascii="Martorelles" w:hAnsi="Martorelles" w:cs="Arial"/>
          <w:b w:val="0"/>
          <w:szCs w:val="22"/>
          <w:lang w:val="es-ES"/>
        </w:rPr>
        <w:t>3</w:t>
      </w:r>
      <w:r w:rsidR="004109BC" w:rsidRPr="00F65139">
        <w:rPr>
          <w:rFonts w:ascii="Martorelles" w:hAnsi="Martorelles" w:cs="Arial"/>
          <w:b w:val="0"/>
          <w:szCs w:val="22"/>
          <w:lang w:val="es-ES"/>
        </w:rPr>
        <w:t xml:space="preserve"> de septiembre de 202</w:t>
      </w:r>
      <w:r w:rsidR="00414625">
        <w:rPr>
          <w:rFonts w:ascii="Martorelles" w:hAnsi="Martorelles" w:cs="Arial"/>
          <w:b w:val="0"/>
          <w:szCs w:val="22"/>
          <w:lang w:val="es-ES"/>
        </w:rPr>
        <w:t>6</w:t>
      </w:r>
      <w:r w:rsidR="004109BC" w:rsidRPr="00F65139">
        <w:rPr>
          <w:rFonts w:ascii="Martorelles" w:hAnsi="Martorelles" w:cs="Arial"/>
          <w:b w:val="0"/>
          <w:szCs w:val="22"/>
          <w:lang w:val="es-ES"/>
        </w:rPr>
        <w:t>.</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 xml:space="preserve">Estas Bases Reguladoras Específicas fueron objeto de publicación al Boletín Oficial de la Provincia de Barcelona de </w:t>
      </w:r>
      <w:r w:rsidRPr="001F6CE2">
        <w:rPr>
          <w:rFonts w:ascii="Martorelles" w:hAnsi="Martorelles" w:cs="Arial"/>
          <w:b w:val="0"/>
          <w:szCs w:val="22"/>
          <w:lang w:val="es-ES"/>
        </w:rPr>
        <w:t xml:space="preserve">fecha </w:t>
      </w:r>
      <w:r w:rsidR="00414625" w:rsidRPr="001F6CE2">
        <w:rPr>
          <w:rFonts w:ascii="Martorelles" w:hAnsi="Martorelles" w:cs="Arial"/>
          <w:b w:val="0"/>
          <w:szCs w:val="22"/>
          <w:lang w:val="es-ES"/>
        </w:rPr>
        <w:t>11</w:t>
      </w:r>
      <w:r w:rsidRPr="001F6CE2">
        <w:rPr>
          <w:rFonts w:ascii="Martorelles" w:hAnsi="Martorelles" w:cs="Arial"/>
          <w:b w:val="0"/>
          <w:szCs w:val="22"/>
          <w:lang w:val="es-ES"/>
        </w:rPr>
        <w:t xml:space="preserve"> de </w:t>
      </w:r>
      <w:r w:rsidR="00414625" w:rsidRPr="001F6CE2">
        <w:rPr>
          <w:rFonts w:ascii="Martorelles" w:hAnsi="Martorelles" w:cs="Arial"/>
          <w:b w:val="0"/>
          <w:szCs w:val="22"/>
          <w:lang w:val="es-ES"/>
        </w:rPr>
        <w:t>mayo</w:t>
      </w:r>
      <w:r w:rsidRPr="001F6CE2">
        <w:rPr>
          <w:rFonts w:ascii="Martorelles" w:hAnsi="Martorelles" w:cs="Arial"/>
          <w:b w:val="0"/>
          <w:szCs w:val="22"/>
          <w:lang w:val="es-ES"/>
        </w:rPr>
        <w:t xml:space="preserve"> de 202</w:t>
      </w:r>
      <w:r w:rsidR="00414625" w:rsidRPr="001F6CE2">
        <w:rPr>
          <w:rFonts w:ascii="Martorelles" w:hAnsi="Martorelles" w:cs="Arial"/>
          <w:b w:val="0"/>
          <w:szCs w:val="22"/>
          <w:lang w:val="es-ES"/>
        </w:rPr>
        <w:t>6</w:t>
      </w:r>
      <w:r w:rsidRPr="00F65139">
        <w:rPr>
          <w:rFonts w:ascii="Martorelles" w:hAnsi="Martorelles" w:cs="Arial"/>
          <w:b w:val="0"/>
          <w:szCs w:val="22"/>
          <w:lang w:val="es-ES"/>
        </w:rPr>
        <w:t>.</w:t>
      </w:r>
    </w:p>
    <w:p w:rsidR="004109BC" w:rsidRPr="00F65139" w:rsidRDefault="004109BC" w:rsidP="004C6086">
      <w:pPr>
        <w:pStyle w:val="Textoindependiente3"/>
        <w:pBdr>
          <w:bottom w:val="none" w:sz="0" w:space="0" w:color="auto"/>
        </w:pBdr>
        <w:spacing w:after="120" w:line="360" w:lineRule="auto"/>
        <w:rPr>
          <w:rFonts w:ascii="Martorelles" w:hAnsi="Martorelles" w:cs="Arial"/>
          <w:szCs w:val="22"/>
          <w:lang w:val="es-ES"/>
        </w:rPr>
      </w:pPr>
      <w:r w:rsidRPr="00F65139">
        <w:rPr>
          <w:rFonts w:ascii="Martorelles" w:hAnsi="Martorelles" w:cs="Arial"/>
          <w:szCs w:val="22"/>
          <w:lang w:val="es-ES"/>
        </w:rPr>
        <w:t>2.- Cuantía total máxima de las subvenciones a otorgar y consignación presupuestaria</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El presupuesto máximo que se destinará este año 202</w:t>
      </w:r>
      <w:r w:rsidR="00414625">
        <w:rPr>
          <w:rFonts w:ascii="Martorelles" w:hAnsi="Martorelles" w:cs="Arial"/>
          <w:b w:val="0"/>
          <w:szCs w:val="22"/>
          <w:lang w:val="es-ES"/>
        </w:rPr>
        <w:t>6</w:t>
      </w:r>
      <w:r w:rsidRPr="00F65139">
        <w:rPr>
          <w:rFonts w:ascii="Martorelles" w:hAnsi="Martorelles" w:cs="Arial"/>
          <w:b w:val="0"/>
          <w:szCs w:val="22"/>
          <w:lang w:val="es-ES"/>
        </w:rPr>
        <w:t xml:space="preserve"> para la concesión de las subvenciones objeto de la presente convocatoria será</w:t>
      </w:r>
      <w:r w:rsidR="00F65139">
        <w:rPr>
          <w:rFonts w:ascii="Martorelles" w:hAnsi="Martorelles" w:cs="Arial"/>
          <w:b w:val="0"/>
          <w:szCs w:val="22"/>
          <w:lang w:val="es-ES"/>
        </w:rPr>
        <w:t xml:space="preserve"> de 1.500 € e irá a cargo de la</w:t>
      </w:r>
      <w:r w:rsidRPr="00F65139">
        <w:rPr>
          <w:rFonts w:ascii="Martorelles" w:hAnsi="Martorelles" w:cs="Arial"/>
          <w:b w:val="0"/>
          <w:szCs w:val="22"/>
          <w:lang w:val="es-ES"/>
        </w:rPr>
        <w:t xml:space="preserve"> aplicación 1400.3380.48100 Premios, becas de estudios e investigación del presupuesto de la corporación 202</w:t>
      </w:r>
      <w:r w:rsidR="00414625">
        <w:rPr>
          <w:rFonts w:ascii="Martorelles" w:hAnsi="Martorelles" w:cs="Arial"/>
          <w:b w:val="0"/>
          <w:szCs w:val="22"/>
          <w:lang w:val="es-ES"/>
        </w:rPr>
        <w:t>6</w:t>
      </w:r>
      <w:r w:rsidRPr="00F65139">
        <w:rPr>
          <w:rFonts w:ascii="Martorelles" w:hAnsi="Martorelles" w:cs="Arial"/>
          <w:b w:val="0"/>
          <w:szCs w:val="22"/>
          <w:lang w:val="es-ES"/>
        </w:rPr>
        <w:t>.</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No podrán otorgarse subvenciones por importe superior al mencionado.</w:t>
      </w:r>
    </w:p>
    <w:p w:rsidR="004109BC" w:rsidRPr="00F65139" w:rsidRDefault="004109BC" w:rsidP="004C6086">
      <w:pPr>
        <w:pStyle w:val="Textoindependiente3"/>
        <w:pBdr>
          <w:bottom w:val="none" w:sz="0" w:space="0" w:color="auto"/>
        </w:pBdr>
        <w:spacing w:after="120" w:line="360" w:lineRule="auto"/>
        <w:rPr>
          <w:rFonts w:ascii="Martorelles" w:hAnsi="Martorelles" w:cs="Arial"/>
          <w:szCs w:val="22"/>
          <w:lang w:val="es-ES"/>
        </w:rPr>
      </w:pPr>
      <w:r w:rsidRPr="00F65139">
        <w:rPr>
          <w:rFonts w:ascii="Martorelles" w:hAnsi="Martorelles" w:cs="Arial"/>
          <w:szCs w:val="22"/>
          <w:lang w:val="es-ES"/>
        </w:rPr>
        <w:t>3.- Objeto, condiciones y finalidad de las subvenciones</w:t>
      </w:r>
    </w:p>
    <w:p w:rsidR="00414625" w:rsidRPr="00414625"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 xml:space="preserve">El objeto de las subvenciones de la presente convocatoria es financiar </w:t>
      </w:r>
      <w:r w:rsidR="00414625">
        <w:rPr>
          <w:rFonts w:ascii="Martorelles" w:hAnsi="Martorelles" w:cs="Arial"/>
          <w:b w:val="0"/>
          <w:szCs w:val="22"/>
          <w:lang w:val="es-ES"/>
        </w:rPr>
        <w:t xml:space="preserve">una actividad que tenga como </w:t>
      </w:r>
      <w:r w:rsidR="00414625" w:rsidRPr="00414625">
        <w:rPr>
          <w:rFonts w:ascii="Martorelles" w:hAnsi="Martorelles" w:cs="Arial"/>
          <w:b w:val="0"/>
          <w:szCs w:val="22"/>
          <w:lang w:val="es-ES"/>
        </w:rPr>
        <w:t xml:space="preserve">finalidad potenciar la creación artística e incentivar la participación de artistas profesionales y emergentes, para conseguir una colaboración ciudadana plural y dar difusión a la Fiesta Mayor de Martorelles siguiendo el Plan estratégico de subvenciones que fija como una línea estratégica </w:t>
      </w:r>
      <w:r w:rsidR="00414625" w:rsidRPr="00414625">
        <w:rPr>
          <w:rFonts w:ascii="Martorelles" w:hAnsi="Martorelles" w:cs="Arial"/>
          <w:b w:val="0"/>
          <w:szCs w:val="22"/>
          <w:lang w:val="es-ES"/>
        </w:rPr>
        <w:lastRenderedPageBreak/>
        <w:t>las acciones para trabajar por la cohesión social y la mejora de la calidad de vida promoviendo la autonomía personal, y la promoción de la cultura.</w:t>
      </w:r>
    </w:p>
    <w:p w:rsidR="00F65139" w:rsidRDefault="00414625" w:rsidP="004C6086">
      <w:pPr>
        <w:pStyle w:val="Textoindependiente3"/>
        <w:pBdr>
          <w:bottom w:val="none" w:sz="0" w:space="0" w:color="auto"/>
        </w:pBdr>
        <w:spacing w:after="120" w:line="360" w:lineRule="auto"/>
        <w:rPr>
          <w:rFonts w:ascii="Martorelles" w:hAnsi="Martorelles" w:cs="Arial"/>
          <w:b w:val="0"/>
          <w:szCs w:val="22"/>
          <w:lang w:val="es-ES"/>
        </w:rPr>
      </w:pPr>
      <w:r w:rsidRPr="00414625">
        <w:rPr>
          <w:rFonts w:ascii="Martorelles" w:hAnsi="Martorelles" w:cs="Arial"/>
          <w:b w:val="0"/>
          <w:szCs w:val="22"/>
          <w:lang w:val="es-ES"/>
        </w:rPr>
        <w:t>El diseño que resulte ganador será premiado y se hará uso con un cartel y un programa de mano, sin perjuicio de realizar otros elementos de difusión.</w:t>
      </w:r>
    </w:p>
    <w:p w:rsidR="004109BC" w:rsidRPr="00F65139" w:rsidRDefault="004109BC" w:rsidP="004C6086">
      <w:pPr>
        <w:pStyle w:val="Textoindependiente3"/>
        <w:pBdr>
          <w:bottom w:val="none" w:sz="0" w:space="0" w:color="auto"/>
        </w:pBdr>
        <w:spacing w:after="120" w:line="360" w:lineRule="auto"/>
        <w:rPr>
          <w:rFonts w:ascii="Martorelles" w:hAnsi="Martorelles" w:cs="Arial"/>
          <w:szCs w:val="22"/>
          <w:lang w:val="es-ES"/>
        </w:rPr>
      </w:pPr>
      <w:r w:rsidRPr="00F65139">
        <w:rPr>
          <w:rFonts w:ascii="Martorelles" w:hAnsi="Martorelles" w:cs="Arial"/>
          <w:szCs w:val="22"/>
          <w:lang w:val="es-ES"/>
        </w:rPr>
        <w:t>4.- Procedimiento de concesión</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El procedimiento de concesión de las subvenciones objeto de esta convocatoria será el de concurrencia competitiva.</w:t>
      </w:r>
    </w:p>
    <w:p w:rsidR="004109BC" w:rsidRPr="00F65139" w:rsidRDefault="004109BC" w:rsidP="004C6086">
      <w:pPr>
        <w:pStyle w:val="Textoindependiente3"/>
        <w:pBdr>
          <w:bottom w:val="none" w:sz="0" w:space="0" w:color="auto"/>
        </w:pBdr>
        <w:spacing w:after="120" w:line="360" w:lineRule="auto"/>
        <w:rPr>
          <w:rFonts w:ascii="Martorelles" w:hAnsi="Martorelles" w:cs="Arial"/>
          <w:szCs w:val="22"/>
          <w:lang w:val="es-ES"/>
        </w:rPr>
      </w:pPr>
      <w:r w:rsidRPr="00F65139">
        <w:rPr>
          <w:rFonts w:ascii="Martorelles" w:hAnsi="Martorelles" w:cs="Arial"/>
          <w:szCs w:val="22"/>
          <w:lang w:val="es-ES"/>
        </w:rPr>
        <w:t>5.- Requisitos por la solicitud y forma de acreditarlos</w:t>
      </w:r>
    </w:p>
    <w:p w:rsidR="00414625" w:rsidRPr="00414625" w:rsidRDefault="00414625" w:rsidP="004C6086">
      <w:pPr>
        <w:pStyle w:val="Textoindependiente3"/>
        <w:pBdr>
          <w:bottom w:val="none" w:sz="0" w:space="0" w:color="auto"/>
        </w:pBdr>
        <w:spacing w:after="120" w:line="360" w:lineRule="auto"/>
        <w:rPr>
          <w:rFonts w:ascii="Martorelles" w:hAnsi="Martorelles" w:cs="Arial"/>
          <w:b w:val="0"/>
          <w:szCs w:val="22"/>
          <w:lang w:val="es-ES"/>
        </w:rPr>
      </w:pPr>
      <w:r w:rsidRPr="00414625">
        <w:rPr>
          <w:rFonts w:ascii="Martorelles" w:hAnsi="Martorelles" w:cs="Arial"/>
          <w:b w:val="0"/>
          <w:szCs w:val="22"/>
          <w:lang w:val="es-ES"/>
        </w:rPr>
        <w:t>Podrán ser beneficiarios del premio del concurso del Cartel de Fiesta Mayor toda persona física mayor de 18 años o jurídica que no haya sido implicada en la definición o preparación de este concurso.</w:t>
      </w:r>
    </w:p>
    <w:p w:rsidR="00414625" w:rsidRPr="00414625" w:rsidRDefault="00414625" w:rsidP="004C6086">
      <w:pPr>
        <w:pStyle w:val="Textoindependiente3"/>
        <w:pBdr>
          <w:bottom w:val="none" w:sz="0" w:space="0" w:color="auto"/>
        </w:pBdr>
        <w:spacing w:after="120" w:line="360" w:lineRule="auto"/>
        <w:rPr>
          <w:rFonts w:ascii="Martorelles" w:hAnsi="Martorelles" w:cs="Arial"/>
          <w:b w:val="0"/>
          <w:szCs w:val="22"/>
          <w:lang w:val="es-ES"/>
        </w:rPr>
      </w:pPr>
      <w:r w:rsidRPr="00414625">
        <w:rPr>
          <w:rFonts w:ascii="Martorelles" w:hAnsi="Martorelles" w:cs="Arial"/>
          <w:b w:val="0"/>
          <w:szCs w:val="22"/>
          <w:lang w:val="es-ES"/>
        </w:rPr>
        <w:t>La persona participando se tendrá que encontrar al corriente del cumplimiento de las obligaciones tributarias y con la Seguridad Social impuestas por las disposiciones vigentes y no tener ninguna deuda con el Ayuntamiento de Martorelles.</w:t>
      </w:r>
    </w:p>
    <w:p w:rsidR="004109BC" w:rsidRPr="00F65139" w:rsidRDefault="00414625" w:rsidP="004C6086">
      <w:pPr>
        <w:pStyle w:val="Textoindependiente3"/>
        <w:pBdr>
          <w:bottom w:val="none" w:sz="0" w:space="0" w:color="auto"/>
        </w:pBdr>
        <w:spacing w:after="120" w:line="360" w:lineRule="auto"/>
        <w:rPr>
          <w:rFonts w:ascii="Martorelles" w:hAnsi="Martorelles" w:cs="Arial"/>
          <w:b w:val="0"/>
          <w:szCs w:val="22"/>
          <w:lang w:val="es-ES"/>
        </w:rPr>
      </w:pPr>
      <w:r w:rsidRPr="00414625">
        <w:rPr>
          <w:rFonts w:ascii="Martorelles" w:hAnsi="Martorelles" w:cs="Arial"/>
          <w:b w:val="0"/>
          <w:szCs w:val="22"/>
          <w:lang w:val="es-ES"/>
        </w:rPr>
        <w:t>La participación en el concurso supone, la aceptación integra de estas bases, la sumisión exprés a las decisiones interpretativas del jurado, así como la aceptación, en caso de ser la obra ganadora, de realizar por el mismo valor del premio, el diseño y maquetación del programa de la Fiesta Mayor de Martorelles, diseño de pancartas, anuncios para la prensa escrita y contenido en las redes sociales.</w:t>
      </w:r>
    </w:p>
    <w:p w:rsidR="004109BC" w:rsidRDefault="004109BC" w:rsidP="004C6086">
      <w:pPr>
        <w:pStyle w:val="Textoindependiente3"/>
        <w:pBdr>
          <w:bottom w:val="none" w:sz="0" w:space="0" w:color="auto"/>
        </w:pBdr>
        <w:spacing w:after="120" w:line="360" w:lineRule="auto"/>
        <w:rPr>
          <w:rFonts w:ascii="Martorelles" w:hAnsi="Martorelles" w:cs="Arial"/>
          <w:szCs w:val="22"/>
          <w:lang w:val="es-ES"/>
        </w:rPr>
      </w:pPr>
      <w:r w:rsidRPr="00F65139">
        <w:rPr>
          <w:rFonts w:ascii="Martorelles" w:hAnsi="Martorelles" w:cs="Arial"/>
          <w:szCs w:val="22"/>
          <w:lang w:val="es-ES"/>
        </w:rPr>
        <w:t>6.- Documentos que tienen que acompañar a la solicitud</w:t>
      </w:r>
    </w:p>
    <w:p w:rsidR="004C6086" w:rsidRPr="004C6086" w:rsidRDefault="004C6086" w:rsidP="004C6086">
      <w:pPr>
        <w:pStyle w:val="Textoindependiente3"/>
        <w:pBdr>
          <w:bottom w:val="none" w:sz="0" w:space="0" w:color="auto"/>
        </w:pBdr>
        <w:spacing w:after="120" w:line="360" w:lineRule="auto"/>
        <w:rPr>
          <w:rFonts w:ascii="Martorelles" w:hAnsi="Martorelles" w:cs="Arial"/>
          <w:b w:val="0"/>
          <w:szCs w:val="22"/>
          <w:lang w:val="es-ES"/>
        </w:rPr>
      </w:pPr>
      <w:r w:rsidRPr="004C6086">
        <w:rPr>
          <w:rFonts w:ascii="Martorelles" w:hAnsi="Martorelles" w:cs="Arial"/>
          <w:b w:val="0"/>
          <w:szCs w:val="22"/>
          <w:lang w:val="es-ES"/>
        </w:rPr>
        <w:t>Las persones participantes podrán presentar un máximo de dos obras al concurso que siempre tendrán que ser inéditas y originales.</w:t>
      </w:r>
    </w:p>
    <w:p w:rsidR="004C6086" w:rsidRPr="004C6086" w:rsidRDefault="004C6086" w:rsidP="004C6086">
      <w:pPr>
        <w:pStyle w:val="Textoindependiente3"/>
        <w:pBdr>
          <w:bottom w:val="none" w:sz="0" w:space="0" w:color="auto"/>
        </w:pBdr>
        <w:spacing w:after="120" w:line="360" w:lineRule="auto"/>
        <w:rPr>
          <w:rFonts w:ascii="Martorelles" w:hAnsi="Martorelles" w:cs="Arial"/>
          <w:b w:val="0"/>
          <w:szCs w:val="22"/>
          <w:lang w:val="es-ES"/>
        </w:rPr>
      </w:pPr>
      <w:r w:rsidRPr="004C6086">
        <w:rPr>
          <w:rFonts w:ascii="Martorelles" w:hAnsi="Martorelles" w:cs="Arial"/>
          <w:b w:val="0"/>
          <w:szCs w:val="22"/>
          <w:lang w:val="es-ES"/>
        </w:rPr>
        <w:t xml:space="preserve">Las obras tendrán que ir acompañadas de la siguiente información y documentación personal: </w:t>
      </w:r>
    </w:p>
    <w:p w:rsidR="004C6086" w:rsidRPr="004C6086" w:rsidRDefault="004C6086" w:rsidP="004C6086">
      <w:pPr>
        <w:pStyle w:val="Textoindependiente3"/>
        <w:pBdr>
          <w:bottom w:val="none" w:sz="0" w:space="0" w:color="auto"/>
        </w:pBdr>
        <w:spacing w:after="120" w:line="360" w:lineRule="auto"/>
        <w:rPr>
          <w:rFonts w:ascii="Martorelles" w:hAnsi="Martorelles" w:cs="Arial"/>
          <w:b w:val="0"/>
          <w:szCs w:val="22"/>
          <w:lang w:val="es-ES"/>
        </w:rPr>
      </w:pPr>
      <w:r w:rsidRPr="004C6086">
        <w:rPr>
          <w:rFonts w:ascii="Martorelles" w:hAnsi="Martorelles" w:cs="Arial"/>
          <w:b w:val="0"/>
          <w:szCs w:val="22"/>
          <w:lang w:val="es-ES"/>
        </w:rPr>
        <w:t>- Nombre y apellidos del autor/a</w:t>
      </w:r>
    </w:p>
    <w:p w:rsidR="004C6086" w:rsidRPr="004C6086" w:rsidRDefault="004C6086" w:rsidP="004C6086">
      <w:pPr>
        <w:pStyle w:val="Textoindependiente3"/>
        <w:pBdr>
          <w:bottom w:val="none" w:sz="0" w:space="0" w:color="auto"/>
        </w:pBdr>
        <w:spacing w:after="120" w:line="360" w:lineRule="auto"/>
        <w:rPr>
          <w:rFonts w:ascii="Martorelles" w:hAnsi="Martorelles" w:cs="Arial"/>
          <w:b w:val="0"/>
          <w:szCs w:val="22"/>
          <w:lang w:val="es-ES"/>
        </w:rPr>
      </w:pPr>
      <w:r w:rsidRPr="004C6086">
        <w:rPr>
          <w:rFonts w:ascii="Martorelles" w:hAnsi="Martorelles" w:cs="Arial"/>
          <w:b w:val="0"/>
          <w:szCs w:val="22"/>
          <w:lang w:val="es-ES"/>
        </w:rPr>
        <w:t>- Documentación que acredite la identidad (DNI, NIE o pasaporte)</w:t>
      </w:r>
    </w:p>
    <w:p w:rsidR="004C6086" w:rsidRPr="004C6086" w:rsidRDefault="004C6086" w:rsidP="004C6086">
      <w:pPr>
        <w:pStyle w:val="Textoindependiente3"/>
        <w:pBdr>
          <w:bottom w:val="none" w:sz="0" w:space="0" w:color="auto"/>
        </w:pBdr>
        <w:spacing w:after="120" w:line="360" w:lineRule="auto"/>
        <w:rPr>
          <w:rFonts w:ascii="Martorelles" w:hAnsi="Martorelles" w:cs="Arial"/>
          <w:b w:val="0"/>
          <w:szCs w:val="22"/>
          <w:lang w:val="es-ES"/>
        </w:rPr>
      </w:pPr>
      <w:r w:rsidRPr="004C6086">
        <w:rPr>
          <w:rFonts w:ascii="Martorelles" w:hAnsi="Martorelles" w:cs="Arial"/>
          <w:b w:val="0"/>
          <w:szCs w:val="22"/>
          <w:lang w:val="es-ES"/>
        </w:rPr>
        <w:lastRenderedPageBreak/>
        <w:t>- Datos de contacto del autor/a (dirección, teléfono y dirección electrónica).</w:t>
      </w:r>
    </w:p>
    <w:p w:rsidR="004109BC" w:rsidRPr="00E74049" w:rsidRDefault="004109BC" w:rsidP="004C6086">
      <w:pPr>
        <w:pStyle w:val="Textoindependiente3"/>
        <w:pBdr>
          <w:bottom w:val="none" w:sz="0" w:space="0" w:color="auto"/>
        </w:pBdr>
        <w:spacing w:after="120" w:line="360" w:lineRule="auto"/>
        <w:rPr>
          <w:rFonts w:ascii="Martorelles" w:hAnsi="Martorelles" w:cs="Arial"/>
          <w:szCs w:val="22"/>
          <w:lang w:val="es-ES"/>
        </w:rPr>
      </w:pPr>
      <w:r w:rsidRPr="00E74049">
        <w:rPr>
          <w:rFonts w:ascii="Martorelles" w:hAnsi="Martorelles" w:cs="Arial"/>
          <w:szCs w:val="22"/>
          <w:lang w:val="es-ES"/>
        </w:rPr>
        <w:t>7.- Plazo, forma y lugar de presentación de las solicitudes</w:t>
      </w:r>
    </w:p>
    <w:p w:rsidR="004109BC" w:rsidRPr="00F65139" w:rsidRDefault="004C6086" w:rsidP="004C6086">
      <w:pPr>
        <w:pStyle w:val="Textoindependiente3"/>
        <w:pBdr>
          <w:bottom w:val="none" w:sz="0" w:space="0" w:color="auto"/>
        </w:pBdr>
        <w:spacing w:after="120" w:line="360" w:lineRule="auto"/>
        <w:rPr>
          <w:rFonts w:ascii="Martorelles" w:hAnsi="Martorelles" w:cs="Arial"/>
          <w:b w:val="0"/>
          <w:szCs w:val="22"/>
          <w:lang w:val="es-ES"/>
        </w:rPr>
      </w:pPr>
      <w:r w:rsidRPr="004C6086">
        <w:rPr>
          <w:rFonts w:ascii="Martorelles" w:hAnsi="Martorelles" w:cs="Arial"/>
          <w:b w:val="0"/>
          <w:szCs w:val="22"/>
          <w:lang w:val="es-ES"/>
        </w:rPr>
        <w:t>El plazo por la presentación de las obras se hará de forma telemática a través de la sede electrónica del Ayuntamiento de Martorelles intermediando la opción “Instancia genérica” que encontraréis a https://seu.martorelles.cat/.</w:t>
      </w:r>
    </w:p>
    <w:p w:rsidR="004109BC" w:rsidRPr="00E74049" w:rsidRDefault="004109BC" w:rsidP="004C6086">
      <w:pPr>
        <w:pStyle w:val="Textoindependiente3"/>
        <w:pBdr>
          <w:bottom w:val="none" w:sz="0" w:space="0" w:color="auto"/>
        </w:pBdr>
        <w:spacing w:after="120" w:line="360" w:lineRule="auto"/>
        <w:rPr>
          <w:rFonts w:ascii="Martorelles" w:hAnsi="Martorelles" w:cs="Arial"/>
          <w:szCs w:val="22"/>
          <w:lang w:val="es-ES"/>
        </w:rPr>
      </w:pPr>
      <w:r w:rsidRPr="00E74049">
        <w:rPr>
          <w:rFonts w:ascii="Martorelles" w:hAnsi="Martorelles" w:cs="Arial"/>
          <w:szCs w:val="22"/>
          <w:lang w:val="es-ES"/>
        </w:rPr>
        <w:t>8.- Rectificación de defectos u omisiones en la documentación</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En caso de que la documentación presentada sea incorrecta o incompleta, se requerirá a</w:t>
      </w:r>
      <w:r w:rsidR="00E74049">
        <w:rPr>
          <w:rFonts w:ascii="Martorelles" w:hAnsi="Martorelles" w:cs="Arial"/>
          <w:b w:val="0"/>
          <w:szCs w:val="22"/>
          <w:lang w:val="es-ES"/>
        </w:rPr>
        <w:t xml:space="preserve"> la persona beneficiaria</w:t>
      </w:r>
      <w:r w:rsidRPr="00F65139">
        <w:rPr>
          <w:rFonts w:ascii="Martorelles" w:hAnsi="Martorelles" w:cs="Arial"/>
          <w:b w:val="0"/>
          <w:szCs w:val="22"/>
          <w:lang w:val="es-ES"/>
        </w:rPr>
        <w:t>, para que</w:t>
      </w:r>
      <w:r w:rsidR="003C0718">
        <w:rPr>
          <w:rFonts w:ascii="Martorelles" w:hAnsi="Martorelles" w:cs="Arial"/>
          <w:b w:val="0"/>
          <w:szCs w:val="22"/>
          <w:lang w:val="es-ES"/>
        </w:rPr>
        <w:t>,</w:t>
      </w:r>
      <w:r w:rsidRPr="00F65139">
        <w:rPr>
          <w:rFonts w:ascii="Martorelles" w:hAnsi="Martorelles" w:cs="Arial"/>
          <w:b w:val="0"/>
          <w:szCs w:val="22"/>
          <w:lang w:val="es-ES"/>
        </w:rPr>
        <w:t xml:space="preserve"> en el plazo de diez días hábiles a partir del día siguiente a la notificación, proceda a su rectificación o a las enmiendas necesarias, con la indicación que si no lo hace así se entenderá por cejado en su solicitud.</w:t>
      </w:r>
    </w:p>
    <w:p w:rsidR="004109BC" w:rsidRPr="00E74049" w:rsidRDefault="004109BC" w:rsidP="004C6086">
      <w:pPr>
        <w:pStyle w:val="Textoindependiente3"/>
        <w:pBdr>
          <w:bottom w:val="none" w:sz="0" w:space="0" w:color="auto"/>
        </w:pBdr>
        <w:spacing w:after="120" w:line="360" w:lineRule="auto"/>
        <w:rPr>
          <w:rFonts w:ascii="Martorelles" w:hAnsi="Martorelles" w:cs="Arial"/>
          <w:szCs w:val="22"/>
          <w:lang w:val="es-ES"/>
        </w:rPr>
      </w:pPr>
      <w:r w:rsidRPr="00E74049">
        <w:rPr>
          <w:rFonts w:ascii="Martorelles" w:hAnsi="Martorelles" w:cs="Arial"/>
          <w:szCs w:val="22"/>
          <w:lang w:val="es-ES"/>
        </w:rPr>
        <w:t>9.- Órganos competentes para la instrucción y la propuesta de concesión</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El órgano responsable de la instrucción del procedimiento para el otorgamiento de las subvenciones objeto de la presente convocatoria será la Concejalía de Participación ciudadana del Ayuntamiento de Martorelles.</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La propuesta de concesión de las subvenciones será elaborada por l</w:t>
      </w:r>
      <w:r w:rsidR="00E74049">
        <w:rPr>
          <w:rFonts w:ascii="Martorelles" w:hAnsi="Martorelles" w:cs="Arial"/>
          <w:b w:val="0"/>
          <w:szCs w:val="22"/>
          <w:lang w:val="es-ES"/>
        </w:rPr>
        <w:t>os</w:t>
      </w:r>
      <w:r w:rsidRPr="00F65139">
        <w:rPr>
          <w:rFonts w:ascii="Martorelles" w:hAnsi="Martorelles" w:cs="Arial"/>
          <w:b w:val="0"/>
          <w:szCs w:val="22"/>
          <w:lang w:val="es-ES"/>
        </w:rPr>
        <w:t xml:space="preserve"> miembros de la Comisión de Fiesta Mayor presidida por el Sr. Alcalde o la persona en quien delegue la presidencia.</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La condición de miembro del jurado y la de familiar hasta segundo grado de una persona miembro del jurado serán incompatibles con la presentación de ninguna obra a la convocatoria.</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El órgano responsable de la resolución del procedimiento para el otorgamiento de las subvenciones será aquella que se determine de acuerdo con la normativa sobre delegaciones de competencias y atribuciones de órganos del Ayuntamiento diferentes del Pleno.</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El órgano competente para la concesión podrá, discrecionalmente, dejar desierto el concurso o no agotar el crédito total previsto.</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p>
    <w:p w:rsidR="004109BC" w:rsidRPr="00E74049" w:rsidRDefault="004109BC" w:rsidP="004C6086">
      <w:pPr>
        <w:pStyle w:val="Textoindependiente3"/>
        <w:pBdr>
          <w:bottom w:val="none" w:sz="0" w:space="0" w:color="auto"/>
        </w:pBdr>
        <w:spacing w:after="120" w:line="360" w:lineRule="auto"/>
        <w:rPr>
          <w:rFonts w:ascii="Martorelles" w:hAnsi="Martorelles" w:cs="Arial"/>
          <w:szCs w:val="22"/>
          <w:lang w:val="es-ES"/>
        </w:rPr>
      </w:pPr>
      <w:r w:rsidRPr="00E74049">
        <w:rPr>
          <w:rFonts w:ascii="Martorelles" w:hAnsi="Martorelles" w:cs="Arial"/>
          <w:szCs w:val="22"/>
          <w:lang w:val="es-ES"/>
        </w:rPr>
        <w:lastRenderedPageBreak/>
        <w:t>10.- Plazo de resolución y de notificación</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Se examinarán conjuntamente, en un solo procedimiento todas las solicitudes presentadas dentro del plazo establecido, y se resolverá en un único acto administrativo.</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El plazo para el otorgamiento de las subvenciones será, como máximo, de tres meses a contar desde la fecha de cierre del periodo de presentación de solicitudes.</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La carencia de resolución dentro del plazo indicado tendrá efectos desestimatorios.</w:t>
      </w:r>
    </w:p>
    <w:p w:rsidR="004109BC" w:rsidRPr="00E74049" w:rsidRDefault="004109BC" w:rsidP="004C6086">
      <w:pPr>
        <w:pStyle w:val="Textoindependiente3"/>
        <w:pBdr>
          <w:bottom w:val="none" w:sz="0" w:space="0" w:color="auto"/>
        </w:pBdr>
        <w:spacing w:after="120" w:line="360" w:lineRule="auto"/>
        <w:rPr>
          <w:rFonts w:ascii="Martorelles" w:hAnsi="Martorelles" w:cs="Arial"/>
          <w:szCs w:val="22"/>
          <w:lang w:val="es-ES"/>
        </w:rPr>
      </w:pPr>
      <w:r w:rsidRPr="00E74049">
        <w:rPr>
          <w:rFonts w:ascii="Martorelles" w:hAnsi="Martorelles" w:cs="Arial"/>
          <w:szCs w:val="22"/>
          <w:lang w:val="es-ES"/>
        </w:rPr>
        <w:t>11.- Régimen de recursos</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La resolución del procedimiento pone fin a la vía administrativa, y contra la misma se puede interponer recurso contencioso-administrativo en el plazo de dos meses a contar desde el día siguiente a su notificación.</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Alternativamente y de forma potestativa, se puede interponer recurso de reposición ante el mismo órgano que lo ha dictado en el plazo de un mes a contar desde el día siguiente a su notificación.</w:t>
      </w:r>
    </w:p>
    <w:p w:rsidR="004109BC" w:rsidRPr="00E74049" w:rsidRDefault="004109BC" w:rsidP="004C6086">
      <w:pPr>
        <w:pStyle w:val="Textoindependiente3"/>
        <w:pBdr>
          <w:bottom w:val="none" w:sz="0" w:space="0" w:color="auto"/>
        </w:pBdr>
        <w:spacing w:after="120" w:line="360" w:lineRule="auto"/>
        <w:rPr>
          <w:rFonts w:ascii="Martorelles" w:hAnsi="Martorelles" w:cs="Arial"/>
          <w:szCs w:val="22"/>
          <w:lang w:val="es-ES"/>
        </w:rPr>
      </w:pPr>
      <w:r w:rsidRPr="00E74049">
        <w:rPr>
          <w:rFonts w:ascii="Martorelles" w:hAnsi="Martorelles" w:cs="Arial"/>
          <w:szCs w:val="22"/>
          <w:lang w:val="es-ES"/>
        </w:rPr>
        <w:t>12.- Criterios objetivos de otorgamiento de la subvención</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Las subvenciones se otorgarán a aquellos solicitantes que obtengan mejor valoración una vez aplicados los siguientes criterios objetivos.</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Para la valoración de las solicitudes presentadas, únicamente se tendrán en cuenta los siguientes criterios objetivos, aplicados según la ponderación indicada:</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 Calidad artística, originalidad, legibilidad y capacidad de divulgación de la obra presentada, con hasta cuatro puntos.</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 Inclusión de elementos que muestren la diversidad del tejido asociativo existentes hasta dos puntos.</w:t>
      </w:r>
    </w:p>
    <w:p w:rsidR="004109BC"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 Inclusión en el cartel de motivos o imágenes que puedan asociarse a la historia y al patrimonio de Martorelles hasta cuatro puntos.</w:t>
      </w:r>
    </w:p>
    <w:p w:rsidR="004109BC" w:rsidRPr="00E74049" w:rsidRDefault="004109BC" w:rsidP="004C6086">
      <w:pPr>
        <w:pStyle w:val="Textoindependiente3"/>
        <w:pBdr>
          <w:bottom w:val="none" w:sz="0" w:space="0" w:color="auto"/>
        </w:pBdr>
        <w:spacing w:after="120" w:line="360" w:lineRule="auto"/>
        <w:rPr>
          <w:rFonts w:ascii="Martorelles" w:hAnsi="Martorelles" w:cs="Arial"/>
          <w:szCs w:val="22"/>
          <w:lang w:val="es-ES"/>
        </w:rPr>
      </w:pPr>
      <w:r w:rsidRPr="00E74049">
        <w:rPr>
          <w:rFonts w:ascii="Martorelles" w:hAnsi="Martorelles" w:cs="Arial"/>
          <w:szCs w:val="22"/>
          <w:lang w:val="es-ES"/>
        </w:rPr>
        <w:lastRenderedPageBreak/>
        <w:t>13.- Medios de notificación o publicación</w:t>
      </w:r>
    </w:p>
    <w:p w:rsidR="00633C91" w:rsidRPr="00F65139" w:rsidRDefault="004109BC" w:rsidP="004C6086">
      <w:pPr>
        <w:pStyle w:val="Textoindependiente3"/>
        <w:pBdr>
          <w:bottom w:val="none" w:sz="0" w:space="0" w:color="auto"/>
        </w:pBdr>
        <w:spacing w:after="120" w:line="360" w:lineRule="auto"/>
        <w:rPr>
          <w:rFonts w:ascii="Martorelles" w:hAnsi="Martorelles" w:cs="Arial"/>
          <w:b w:val="0"/>
          <w:szCs w:val="22"/>
          <w:lang w:val="es-ES"/>
        </w:rPr>
      </w:pPr>
      <w:r w:rsidRPr="00F65139">
        <w:rPr>
          <w:rFonts w:ascii="Martorelles" w:hAnsi="Martorelles" w:cs="Arial"/>
          <w:b w:val="0"/>
          <w:szCs w:val="22"/>
          <w:lang w:val="es-ES"/>
        </w:rPr>
        <w:t>Una vez acordada la concesión de las subvenciones, estas serán notificadas a los interesados en un plazo máximo de 10 días desde la fecha de aprobación de la resolución, de acuerdo con aquello previsto en el artículo 40 de la Ley 39/2015, de 1 de octubre, de Procedimiento Administrativo Común de las Administraciones Públicas.</w:t>
      </w:r>
    </w:p>
    <w:p w:rsidR="00F65139" w:rsidRPr="00F65139" w:rsidRDefault="00F65139" w:rsidP="004C6086">
      <w:pPr>
        <w:pStyle w:val="Textoindependiente3"/>
        <w:pBdr>
          <w:bottom w:val="none" w:sz="0" w:space="0" w:color="auto"/>
        </w:pBdr>
        <w:spacing w:after="120" w:line="360" w:lineRule="auto"/>
        <w:rPr>
          <w:rFonts w:ascii="Martorelles" w:hAnsi="Martorelles" w:cs="Arial"/>
          <w:b w:val="0"/>
          <w:szCs w:val="22"/>
          <w:lang w:val="es-ES"/>
        </w:rPr>
      </w:pPr>
    </w:p>
    <w:sectPr w:rsidR="00F65139" w:rsidRPr="00F65139" w:rsidSect="00222347">
      <w:footerReference w:type="even" r:id="rId8"/>
      <w:footerReference w:type="default" r:id="rId9"/>
      <w:pgSz w:w="11906" w:h="16838"/>
      <w:pgMar w:top="1417" w:right="1701" w:bottom="1417" w:left="1701" w:header="708" w:footer="708" w:gutter="0"/>
      <w:pgNumType w:start="24"/>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C2C" w:rsidRDefault="008C2C2C">
      <w:r>
        <w:separator/>
      </w:r>
    </w:p>
  </w:endnote>
  <w:endnote w:type="continuationSeparator" w:id="0">
    <w:p w:rsidR="008C2C2C" w:rsidRDefault="008C2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torelles">
    <w:panose1 w:val="00000000000000000000"/>
    <w:charset w:val="00"/>
    <w:family w:val="auto"/>
    <w:pitch w:val="variable"/>
    <w:sig w:usb0="80000007" w:usb1="10000002"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B88" w:rsidRDefault="00064B88" w:rsidP="0022234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64B88" w:rsidRDefault="00064B88" w:rsidP="0022234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B88" w:rsidRDefault="00064B88" w:rsidP="0022234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C2C" w:rsidRDefault="008C2C2C">
      <w:r>
        <w:separator/>
      </w:r>
    </w:p>
  </w:footnote>
  <w:footnote w:type="continuationSeparator" w:id="0">
    <w:p w:rsidR="008C2C2C" w:rsidRDefault="008C2C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C5F00"/>
    <w:multiLevelType w:val="hybridMultilevel"/>
    <w:tmpl w:val="9F5C0E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19C13A57"/>
    <w:multiLevelType w:val="hybridMultilevel"/>
    <w:tmpl w:val="B622B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AA90B88"/>
    <w:multiLevelType w:val="hybridMultilevel"/>
    <w:tmpl w:val="1B88A4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30C36755"/>
    <w:multiLevelType w:val="hybridMultilevel"/>
    <w:tmpl w:val="CBDE799C"/>
    <w:lvl w:ilvl="0" w:tplc="6162852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3FB588C"/>
    <w:multiLevelType w:val="hybridMultilevel"/>
    <w:tmpl w:val="58F4E802"/>
    <w:lvl w:ilvl="0" w:tplc="6162852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3D8C6D63"/>
    <w:multiLevelType w:val="multilevel"/>
    <w:tmpl w:val="D15E9A06"/>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numFmt w:val="bullet"/>
      <w:lvlText w:val="-"/>
      <w:lvlJc w:val="left"/>
      <w:pPr>
        <w:ind w:left="2340" w:hanging="360"/>
      </w:pPr>
      <w:rPr>
        <w:rFonts w:ascii="Martorelles" w:eastAsia="Times New Roman" w:hAnsi="Martorelles" w:cs="Times New Roman"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4FBB7925"/>
    <w:multiLevelType w:val="hybridMultilevel"/>
    <w:tmpl w:val="C3A8A7D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11">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72242C18"/>
    <w:multiLevelType w:val="hybridMultilevel"/>
    <w:tmpl w:val="B71A00DA"/>
    <w:lvl w:ilvl="0" w:tplc="6162852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7C872082"/>
    <w:multiLevelType w:val="hybridMultilevel"/>
    <w:tmpl w:val="8ED2AEF4"/>
    <w:lvl w:ilvl="0" w:tplc="6162852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0"/>
  </w:num>
  <w:num w:numId="4">
    <w:abstractNumId w:val="9"/>
  </w:num>
  <w:num w:numId="5">
    <w:abstractNumId w:val="11"/>
  </w:num>
  <w:num w:numId="6">
    <w:abstractNumId w:val="3"/>
  </w:num>
  <w:num w:numId="7">
    <w:abstractNumId w:val="0"/>
  </w:num>
  <w:num w:numId="8">
    <w:abstractNumId w:val="8"/>
  </w:num>
  <w:num w:numId="9">
    <w:abstractNumId w:val="2"/>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13"/>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786"/>
    <w:rsid w:val="00017E7A"/>
    <w:rsid w:val="00064B88"/>
    <w:rsid w:val="000B45A5"/>
    <w:rsid w:val="00107E85"/>
    <w:rsid w:val="001541E2"/>
    <w:rsid w:val="001B05AA"/>
    <w:rsid w:val="001B447D"/>
    <w:rsid w:val="001C7BFA"/>
    <w:rsid w:val="001F6CE2"/>
    <w:rsid w:val="00222347"/>
    <w:rsid w:val="00236C9A"/>
    <w:rsid w:val="00240358"/>
    <w:rsid w:val="00260E35"/>
    <w:rsid w:val="00266BCF"/>
    <w:rsid w:val="00276CDD"/>
    <w:rsid w:val="00296EEF"/>
    <w:rsid w:val="002A38F4"/>
    <w:rsid w:val="002A6C12"/>
    <w:rsid w:val="002C4F9D"/>
    <w:rsid w:val="002D30CF"/>
    <w:rsid w:val="002F6B3D"/>
    <w:rsid w:val="00302964"/>
    <w:rsid w:val="00312098"/>
    <w:rsid w:val="00331B6F"/>
    <w:rsid w:val="0034108A"/>
    <w:rsid w:val="00350027"/>
    <w:rsid w:val="00353086"/>
    <w:rsid w:val="003C0718"/>
    <w:rsid w:val="003C64BE"/>
    <w:rsid w:val="004109BC"/>
    <w:rsid w:val="00414625"/>
    <w:rsid w:val="00416753"/>
    <w:rsid w:val="00436458"/>
    <w:rsid w:val="00470956"/>
    <w:rsid w:val="004A3B0B"/>
    <w:rsid w:val="004C6086"/>
    <w:rsid w:val="005636C7"/>
    <w:rsid w:val="00585E4C"/>
    <w:rsid w:val="005959E7"/>
    <w:rsid w:val="005B3CEB"/>
    <w:rsid w:val="005B5087"/>
    <w:rsid w:val="005C40E2"/>
    <w:rsid w:val="005F04AD"/>
    <w:rsid w:val="006009C9"/>
    <w:rsid w:val="00633C91"/>
    <w:rsid w:val="006973B3"/>
    <w:rsid w:val="006A03A8"/>
    <w:rsid w:val="006B01FA"/>
    <w:rsid w:val="006B1A56"/>
    <w:rsid w:val="006C337B"/>
    <w:rsid w:val="006F6D95"/>
    <w:rsid w:val="007542E8"/>
    <w:rsid w:val="007711B6"/>
    <w:rsid w:val="007821BD"/>
    <w:rsid w:val="0078380D"/>
    <w:rsid w:val="007D5A07"/>
    <w:rsid w:val="007E28E7"/>
    <w:rsid w:val="00821492"/>
    <w:rsid w:val="00852745"/>
    <w:rsid w:val="00860529"/>
    <w:rsid w:val="008677C3"/>
    <w:rsid w:val="008A40DA"/>
    <w:rsid w:val="008C2C2C"/>
    <w:rsid w:val="0095590D"/>
    <w:rsid w:val="00970ED9"/>
    <w:rsid w:val="00AF4C9F"/>
    <w:rsid w:val="00B05C19"/>
    <w:rsid w:val="00B708E7"/>
    <w:rsid w:val="00C0704A"/>
    <w:rsid w:val="00C27B34"/>
    <w:rsid w:val="00C431DB"/>
    <w:rsid w:val="00C820F9"/>
    <w:rsid w:val="00C876D7"/>
    <w:rsid w:val="00D07848"/>
    <w:rsid w:val="00D62767"/>
    <w:rsid w:val="00D93BE1"/>
    <w:rsid w:val="00DA66BB"/>
    <w:rsid w:val="00DD541D"/>
    <w:rsid w:val="00E113C6"/>
    <w:rsid w:val="00E3431E"/>
    <w:rsid w:val="00E47249"/>
    <w:rsid w:val="00E51786"/>
    <w:rsid w:val="00E74049"/>
    <w:rsid w:val="00E7643D"/>
    <w:rsid w:val="00E83B31"/>
    <w:rsid w:val="00F212AB"/>
    <w:rsid w:val="00F65139"/>
    <w:rsid w:val="00F962B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E35"/>
    <w:rPr>
      <w:rFonts w:ascii="Bookman Old Style" w:hAnsi="Bookman Old Style"/>
      <w:sz w:val="22"/>
      <w:lang w:eastAsia="es-ES"/>
    </w:rPr>
  </w:style>
  <w:style w:type="paragraph" w:styleId="Ttulo2">
    <w:name w:val="heading 2"/>
    <w:basedOn w:val="Normal"/>
    <w:next w:val="Normal"/>
    <w:qFormat/>
    <w:rsid w:val="00260E35"/>
    <w:pPr>
      <w:keepNext/>
      <w:jc w:val="both"/>
      <w:outlineLvl w:val="1"/>
    </w:pPr>
    <w:rPr>
      <w:b/>
      <w:u w:val="single"/>
    </w:rPr>
  </w:style>
  <w:style w:type="paragraph" w:styleId="Ttulo8">
    <w:name w:val="heading 8"/>
    <w:basedOn w:val="Normal"/>
    <w:next w:val="Normal"/>
    <w:qFormat/>
    <w:rsid w:val="00260E35"/>
    <w:pPr>
      <w:spacing w:before="240" w:after="60"/>
      <w:outlineLvl w:val="7"/>
    </w:pPr>
    <w:rPr>
      <w:rFonts w:ascii="Times New Roman" w:hAnsi="Times New Roman"/>
      <w:i/>
      <w:iCs/>
      <w:sz w:val="24"/>
      <w:szCs w:val="24"/>
    </w:rPr>
  </w:style>
  <w:style w:type="paragraph" w:styleId="Ttulo9">
    <w:name w:val="heading 9"/>
    <w:basedOn w:val="Normal"/>
    <w:next w:val="Normal"/>
    <w:qFormat/>
    <w:rsid w:val="00260E35"/>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60E35"/>
    <w:pPr>
      <w:widowControl w:val="0"/>
      <w:jc w:val="both"/>
    </w:pPr>
    <w:rPr>
      <w:rFonts w:ascii="Arial" w:hAnsi="Arial"/>
      <w:sz w:val="24"/>
    </w:rPr>
  </w:style>
  <w:style w:type="paragraph" w:styleId="Textoindependiente3">
    <w:name w:val="Body Text 3"/>
    <w:basedOn w:val="Normal"/>
    <w:rsid w:val="00260E35"/>
    <w:pPr>
      <w:pBdr>
        <w:bottom w:val="single" w:sz="4" w:space="1" w:color="auto"/>
      </w:pBdr>
      <w:jc w:val="both"/>
    </w:pPr>
    <w:rPr>
      <w:b/>
    </w:rPr>
  </w:style>
  <w:style w:type="paragraph" w:styleId="Textoindependiente2">
    <w:name w:val="Body Text 2"/>
    <w:basedOn w:val="Normal"/>
    <w:rsid w:val="00436458"/>
    <w:pPr>
      <w:spacing w:after="120" w:line="480" w:lineRule="auto"/>
    </w:pPr>
  </w:style>
  <w:style w:type="paragraph" w:styleId="Encabezado">
    <w:name w:val="header"/>
    <w:basedOn w:val="Normal"/>
    <w:rsid w:val="008A40DA"/>
    <w:pPr>
      <w:tabs>
        <w:tab w:val="center" w:pos="4252"/>
        <w:tab w:val="right" w:pos="8504"/>
      </w:tabs>
    </w:pPr>
  </w:style>
  <w:style w:type="paragraph" w:styleId="Piedepgina">
    <w:name w:val="footer"/>
    <w:basedOn w:val="Normal"/>
    <w:rsid w:val="008A40DA"/>
    <w:pPr>
      <w:tabs>
        <w:tab w:val="center" w:pos="4252"/>
        <w:tab w:val="right" w:pos="8504"/>
      </w:tabs>
    </w:pPr>
  </w:style>
  <w:style w:type="character" w:styleId="Nmerodepgina">
    <w:name w:val="page number"/>
    <w:basedOn w:val="Fuentedeprrafopredeter"/>
    <w:rsid w:val="00222347"/>
  </w:style>
  <w:style w:type="paragraph" w:styleId="Prrafodelista">
    <w:name w:val="List Paragraph"/>
    <w:basedOn w:val="Normal"/>
    <w:uiPriority w:val="34"/>
    <w:qFormat/>
    <w:rsid w:val="00585E4C"/>
    <w:pPr>
      <w:ind w:left="708"/>
    </w:pPr>
  </w:style>
  <w:style w:type="character" w:styleId="Hipervnculo">
    <w:name w:val="Hyperlink"/>
    <w:uiPriority w:val="99"/>
    <w:unhideWhenUsed/>
    <w:rsid w:val="00C27B3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E35"/>
    <w:rPr>
      <w:rFonts w:ascii="Bookman Old Style" w:hAnsi="Bookman Old Style"/>
      <w:sz w:val="22"/>
      <w:lang w:eastAsia="es-ES"/>
    </w:rPr>
  </w:style>
  <w:style w:type="paragraph" w:styleId="Ttulo2">
    <w:name w:val="heading 2"/>
    <w:basedOn w:val="Normal"/>
    <w:next w:val="Normal"/>
    <w:qFormat/>
    <w:rsid w:val="00260E35"/>
    <w:pPr>
      <w:keepNext/>
      <w:jc w:val="both"/>
      <w:outlineLvl w:val="1"/>
    </w:pPr>
    <w:rPr>
      <w:b/>
      <w:u w:val="single"/>
    </w:rPr>
  </w:style>
  <w:style w:type="paragraph" w:styleId="Ttulo8">
    <w:name w:val="heading 8"/>
    <w:basedOn w:val="Normal"/>
    <w:next w:val="Normal"/>
    <w:qFormat/>
    <w:rsid w:val="00260E35"/>
    <w:pPr>
      <w:spacing w:before="240" w:after="60"/>
      <w:outlineLvl w:val="7"/>
    </w:pPr>
    <w:rPr>
      <w:rFonts w:ascii="Times New Roman" w:hAnsi="Times New Roman"/>
      <w:i/>
      <w:iCs/>
      <w:sz w:val="24"/>
      <w:szCs w:val="24"/>
    </w:rPr>
  </w:style>
  <w:style w:type="paragraph" w:styleId="Ttulo9">
    <w:name w:val="heading 9"/>
    <w:basedOn w:val="Normal"/>
    <w:next w:val="Normal"/>
    <w:qFormat/>
    <w:rsid w:val="00260E35"/>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60E35"/>
    <w:pPr>
      <w:widowControl w:val="0"/>
      <w:jc w:val="both"/>
    </w:pPr>
    <w:rPr>
      <w:rFonts w:ascii="Arial" w:hAnsi="Arial"/>
      <w:sz w:val="24"/>
    </w:rPr>
  </w:style>
  <w:style w:type="paragraph" w:styleId="Textoindependiente3">
    <w:name w:val="Body Text 3"/>
    <w:basedOn w:val="Normal"/>
    <w:rsid w:val="00260E35"/>
    <w:pPr>
      <w:pBdr>
        <w:bottom w:val="single" w:sz="4" w:space="1" w:color="auto"/>
      </w:pBdr>
      <w:jc w:val="both"/>
    </w:pPr>
    <w:rPr>
      <w:b/>
    </w:rPr>
  </w:style>
  <w:style w:type="paragraph" w:styleId="Textoindependiente2">
    <w:name w:val="Body Text 2"/>
    <w:basedOn w:val="Normal"/>
    <w:rsid w:val="00436458"/>
    <w:pPr>
      <w:spacing w:after="120" w:line="480" w:lineRule="auto"/>
    </w:pPr>
  </w:style>
  <w:style w:type="paragraph" w:styleId="Encabezado">
    <w:name w:val="header"/>
    <w:basedOn w:val="Normal"/>
    <w:rsid w:val="008A40DA"/>
    <w:pPr>
      <w:tabs>
        <w:tab w:val="center" w:pos="4252"/>
        <w:tab w:val="right" w:pos="8504"/>
      </w:tabs>
    </w:pPr>
  </w:style>
  <w:style w:type="paragraph" w:styleId="Piedepgina">
    <w:name w:val="footer"/>
    <w:basedOn w:val="Normal"/>
    <w:rsid w:val="008A40DA"/>
    <w:pPr>
      <w:tabs>
        <w:tab w:val="center" w:pos="4252"/>
        <w:tab w:val="right" w:pos="8504"/>
      </w:tabs>
    </w:pPr>
  </w:style>
  <w:style w:type="character" w:styleId="Nmerodepgina">
    <w:name w:val="page number"/>
    <w:basedOn w:val="Fuentedeprrafopredeter"/>
    <w:rsid w:val="00222347"/>
  </w:style>
  <w:style w:type="paragraph" w:styleId="Prrafodelista">
    <w:name w:val="List Paragraph"/>
    <w:basedOn w:val="Normal"/>
    <w:uiPriority w:val="34"/>
    <w:qFormat/>
    <w:rsid w:val="00585E4C"/>
    <w:pPr>
      <w:ind w:left="708"/>
    </w:pPr>
  </w:style>
  <w:style w:type="character" w:styleId="Hipervnculo">
    <w:name w:val="Hyperlink"/>
    <w:uiPriority w:val="99"/>
    <w:unhideWhenUsed/>
    <w:rsid w:val="00C27B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998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1087</Words>
  <Characters>6198</Characters>
  <Application>Microsoft Office Word</Application>
  <DocSecurity>0</DocSecurity>
  <Lines>51</Lines>
  <Paragraphs>14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Model convocatòria</vt:lpstr>
      <vt:lpstr>Model convocatòria</vt:lpstr>
    </vt:vector>
  </TitlesOfParts>
  <Company>DIPUTACIÓ DE BARCELONA</Company>
  <LinksUpToDate>false</LinksUpToDate>
  <CharactersWithSpaces>7271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convocatòria</dc:title>
  <dc:creator>alvarezbl</dc:creator>
  <cp:lastModifiedBy>Marta Barceló Alcaide</cp:lastModifiedBy>
  <cp:revision>2</cp:revision>
  <dcterms:created xsi:type="dcterms:W3CDTF">2026-05-18T12:00:00Z</dcterms:created>
  <dcterms:modified xsi:type="dcterms:W3CDTF">2026-05-18T12:00:00Z</dcterms:modified>
</cp:coreProperties>
</file>