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9214" w:type="dxa"/>
        <w:tblInd w:w="108" w:type="dxa"/>
        <w:tblLook w:val="04A0" w:firstRow="1" w:lastRow="0" w:firstColumn="1" w:lastColumn="0" w:noHBand="0" w:noVBand="1"/>
      </w:tblPr>
      <w:tblGrid>
        <w:gridCol w:w="9214"/>
      </w:tblGrid>
      <w:tr w:rsidR="00077B0F" w:rsidRPr="00DA5BE9" w14:paraId="138C2946" w14:textId="77777777" w:rsidTr="00355F75">
        <w:tc>
          <w:tcPr>
            <w:tcW w:w="9214" w:type="dxa"/>
          </w:tcPr>
          <w:p w14:paraId="5D4DFA67" w14:textId="77777777" w:rsidR="00077B0F" w:rsidRPr="00DA5BE9" w:rsidRDefault="00CB49B8" w:rsidP="00CB49B8">
            <w:pPr>
              <w:spacing w:after="0" w:line="240" w:lineRule="auto"/>
              <w:jc w:val="center"/>
              <w:rPr>
                <w:rFonts w:ascii="Arial" w:eastAsia="Calibri" w:hAnsi="Arial" w:cs="Arial"/>
                <w:b/>
                <w:color w:val="272627"/>
                <w:lang w:val="eu-ES"/>
              </w:rPr>
            </w:pPr>
            <w:r w:rsidRPr="00DA5BE9">
              <w:rPr>
                <w:rFonts w:ascii="Arial" w:eastAsia="Calibri" w:hAnsi="Arial" w:cs="Arial"/>
                <w:b/>
                <w:color w:val="272627"/>
                <w:lang w:val="eu-ES"/>
              </w:rPr>
              <w:t>BEASAINGO</w:t>
            </w:r>
            <w:r w:rsidR="00077B0F" w:rsidRPr="00DA5BE9">
              <w:rPr>
                <w:rFonts w:ascii="Arial" w:eastAsia="Calibri" w:hAnsi="Arial" w:cs="Arial"/>
                <w:b/>
                <w:color w:val="272627"/>
                <w:lang w:val="eu-ES"/>
              </w:rPr>
              <w:t xml:space="preserve"> UDALA</w:t>
            </w:r>
          </w:p>
        </w:tc>
      </w:tr>
      <w:tr w:rsidR="00077B0F" w:rsidRPr="00DA5BE9" w14:paraId="4CA3073F" w14:textId="77777777" w:rsidTr="00355F75">
        <w:trPr>
          <w:trHeight w:val="245"/>
        </w:trPr>
        <w:tc>
          <w:tcPr>
            <w:tcW w:w="9214" w:type="dxa"/>
          </w:tcPr>
          <w:p w14:paraId="03180C78" w14:textId="77777777" w:rsidR="00077B0F" w:rsidRPr="00DA5BE9" w:rsidRDefault="00077B0F" w:rsidP="00077B0F">
            <w:pPr>
              <w:spacing w:after="0" w:line="240" w:lineRule="auto"/>
              <w:jc w:val="both"/>
              <w:rPr>
                <w:rFonts w:ascii="Arial" w:eastAsia="Calibri" w:hAnsi="Arial" w:cs="Arial"/>
                <w:color w:val="272627"/>
                <w:lang w:val="eu-ES"/>
              </w:rPr>
            </w:pPr>
          </w:p>
        </w:tc>
      </w:tr>
      <w:tr w:rsidR="00077B0F" w:rsidRPr="00DA5BE9" w14:paraId="528AAB02" w14:textId="77777777" w:rsidTr="00355F75">
        <w:tc>
          <w:tcPr>
            <w:tcW w:w="9214" w:type="dxa"/>
          </w:tcPr>
          <w:p w14:paraId="091700E9" w14:textId="0ACCFB0E" w:rsidR="00077B0F" w:rsidRPr="00DA5BE9" w:rsidRDefault="006F104D" w:rsidP="00264E89">
            <w:pPr>
              <w:jc w:val="both"/>
              <w:rPr>
                <w:rFonts w:ascii="Arial" w:eastAsia="Calibri" w:hAnsi="Arial" w:cs="Arial"/>
                <w:kern w:val="2"/>
                <w:lang w:val="eu-ES"/>
              </w:rPr>
            </w:pPr>
            <w:r w:rsidRPr="00DA5BE9">
              <w:rPr>
                <w:rFonts w:ascii="Arial" w:hAnsi="Arial" w:cs="Arial"/>
                <w:i/>
                <w:lang w:val="eu-ES" w:eastAsia="es-ES"/>
              </w:rPr>
              <w:t>Dirulaguntza</w:t>
            </w:r>
            <w:r w:rsidR="00355F75" w:rsidRPr="00DA5BE9">
              <w:rPr>
                <w:rFonts w:ascii="Arial" w:hAnsi="Arial" w:cs="Arial"/>
                <w:i/>
                <w:lang w:val="eu-ES" w:eastAsia="es-ES"/>
              </w:rPr>
              <w:t xml:space="preserve"> deia:</w:t>
            </w:r>
            <w:r w:rsidR="00E12563" w:rsidRPr="00DA5BE9">
              <w:rPr>
                <w:rFonts w:ascii="Arial" w:hAnsi="Arial" w:cs="Arial"/>
                <w:i/>
                <w:lang w:val="eu-ES" w:eastAsia="es-ES"/>
              </w:rPr>
              <w:t xml:space="preserve"> </w:t>
            </w:r>
            <w:r w:rsidR="00925DBE" w:rsidRPr="0095742B">
              <w:rPr>
                <w:rFonts w:ascii="Arial" w:eastAsia="Times New Roman" w:hAnsi="Arial" w:cs="Arial"/>
                <w:b/>
                <w:bCs/>
                <w:color w:val="000000"/>
                <w:lang w:val="eu-ES" w:eastAsia="es-ES"/>
              </w:rPr>
              <w:t xml:space="preserve">BEASAINGO UDALERRIAN HEZKUNTZAKO JARDUERA OSAGARRIAK ANTOLATZEKO IKASTETXEEI ETA GURASO ELKARTEEI DIRULAGUNTZAK EMATEKO OINARRI ARAUTZAILEAK. </w:t>
            </w:r>
            <w:r w:rsidR="00DA5BE9" w:rsidRPr="00DA5BE9">
              <w:rPr>
                <w:rFonts w:ascii="Arial" w:eastAsia="Calibri" w:hAnsi="Arial" w:cs="Arial"/>
                <w:b/>
                <w:bCs/>
                <w:lang w:val="eu-ES"/>
              </w:rPr>
              <w:t>2026. URTEA.</w:t>
            </w:r>
          </w:p>
        </w:tc>
      </w:tr>
      <w:tr w:rsidR="00077B0F" w:rsidRPr="00DA5BE9" w14:paraId="26D7BB69" w14:textId="77777777" w:rsidTr="00355F75">
        <w:tc>
          <w:tcPr>
            <w:tcW w:w="9214" w:type="dxa"/>
          </w:tcPr>
          <w:p w14:paraId="2CCF46B1" w14:textId="77777777" w:rsidR="00077B0F" w:rsidRPr="00DA5BE9" w:rsidRDefault="00077B0F" w:rsidP="00077B0F">
            <w:pPr>
              <w:spacing w:after="0" w:line="240" w:lineRule="auto"/>
              <w:jc w:val="both"/>
              <w:rPr>
                <w:rFonts w:ascii="Arial" w:eastAsia="Calibri" w:hAnsi="Arial" w:cs="Arial"/>
                <w:iCs/>
                <w:color w:val="272627"/>
                <w:lang w:val="eu-ES"/>
              </w:rPr>
            </w:pPr>
          </w:p>
        </w:tc>
      </w:tr>
      <w:tr w:rsidR="00077B0F" w:rsidRPr="00DA5BE9" w14:paraId="788E9278" w14:textId="77777777" w:rsidTr="00355F75">
        <w:tc>
          <w:tcPr>
            <w:tcW w:w="9214" w:type="dxa"/>
          </w:tcPr>
          <w:p w14:paraId="3D3D6D15" w14:textId="77777777" w:rsidR="00077B0F" w:rsidRPr="00DA5BE9" w:rsidRDefault="00077B0F" w:rsidP="004B6261">
            <w:pPr>
              <w:spacing w:after="0" w:line="240" w:lineRule="auto"/>
              <w:jc w:val="both"/>
              <w:rPr>
                <w:rFonts w:ascii="Arial" w:eastAsia="Calibri" w:hAnsi="Arial" w:cs="Arial"/>
                <w:lang w:val="eu-ES"/>
              </w:rPr>
            </w:pPr>
            <w:r w:rsidRPr="00DA5BE9">
              <w:rPr>
                <w:rFonts w:ascii="Arial" w:eastAsia="Calibri" w:hAnsi="Arial" w:cs="Arial"/>
                <w:color w:val="272627"/>
                <w:lang w:val="eu-ES"/>
              </w:rPr>
              <w:t xml:space="preserve">Argitara ematen da deialdiaren laburpena </w:t>
            </w:r>
            <w:r w:rsidR="00157EF7" w:rsidRPr="00DA5BE9">
              <w:rPr>
                <w:rFonts w:ascii="Arial" w:eastAsia="Calibri" w:hAnsi="Arial" w:cs="Arial"/>
                <w:color w:val="272627"/>
                <w:lang w:val="eu-ES"/>
              </w:rPr>
              <w:t>dirulaguntz</w:t>
            </w:r>
            <w:r w:rsidRPr="00DA5BE9">
              <w:rPr>
                <w:rFonts w:ascii="Arial" w:eastAsia="Calibri" w:hAnsi="Arial" w:cs="Arial"/>
                <w:color w:val="272627"/>
                <w:lang w:val="eu-ES"/>
              </w:rPr>
              <w:t>ei buruzko azaroaren 17ko 38/200</w:t>
            </w:r>
            <w:r w:rsidR="004B6261" w:rsidRPr="00DA5BE9">
              <w:rPr>
                <w:rFonts w:ascii="Arial" w:eastAsia="Calibri" w:hAnsi="Arial" w:cs="Arial"/>
                <w:color w:val="272627"/>
                <w:lang w:val="eu-ES"/>
              </w:rPr>
              <w:t>3</w:t>
            </w:r>
            <w:r w:rsidRPr="00DA5BE9">
              <w:rPr>
                <w:rFonts w:ascii="Arial" w:eastAsia="Calibri" w:hAnsi="Arial" w:cs="Arial"/>
                <w:color w:val="272627"/>
                <w:lang w:val="eu-ES"/>
              </w:rPr>
              <w:t xml:space="preserve"> Lege Orokorrak 17.3.b eta 20.8.a artikuluetan ezarritakoari jarraituz. Testu osoa </w:t>
            </w:r>
            <w:r w:rsidR="00157EF7" w:rsidRPr="00DA5BE9">
              <w:rPr>
                <w:rFonts w:ascii="Arial" w:eastAsia="Calibri" w:hAnsi="Arial" w:cs="Arial"/>
                <w:color w:val="272627"/>
                <w:lang w:val="eu-ES"/>
              </w:rPr>
              <w:t>Dirulaguntz</w:t>
            </w:r>
            <w:r w:rsidRPr="00DA5BE9">
              <w:rPr>
                <w:rFonts w:ascii="Arial" w:eastAsia="Calibri" w:hAnsi="Arial" w:cs="Arial"/>
                <w:color w:val="272627"/>
                <w:lang w:val="eu-ES"/>
              </w:rPr>
              <w:t>en Datutegi Nazionalean kontsulta daiteke: (http://www.pap.minhap.gob.es/bdnstrans).</w:t>
            </w:r>
          </w:p>
        </w:tc>
      </w:tr>
      <w:tr w:rsidR="00077B0F" w:rsidRPr="00DA5BE9" w14:paraId="67E1C3FD" w14:textId="77777777" w:rsidTr="00355F75">
        <w:tblPrEx>
          <w:tblLook w:val="01E0" w:firstRow="1" w:lastRow="1" w:firstColumn="1" w:lastColumn="1" w:noHBand="0" w:noVBand="0"/>
        </w:tblPrEx>
        <w:tc>
          <w:tcPr>
            <w:tcW w:w="9214" w:type="dxa"/>
          </w:tcPr>
          <w:p w14:paraId="10960F9D" w14:textId="77777777" w:rsidR="00077B0F" w:rsidRPr="00DA5BE9" w:rsidRDefault="00077B0F" w:rsidP="00077B0F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lang w:val="eu-ES" w:eastAsia="es-ES"/>
              </w:rPr>
            </w:pPr>
          </w:p>
        </w:tc>
      </w:tr>
      <w:tr w:rsidR="00077B0F" w:rsidRPr="00DA5BE9" w14:paraId="416096EE" w14:textId="77777777" w:rsidTr="00355F75">
        <w:tblPrEx>
          <w:tblLook w:val="01E0" w:firstRow="1" w:lastRow="1" w:firstColumn="1" w:lastColumn="1" w:noHBand="0" w:noVBand="0"/>
        </w:tblPrEx>
        <w:tc>
          <w:tcPr>
            <w:tcW w:w="9214" w:type="dxa"/>
          </w:tcPr>
          <w:p w14:paraId="5B28A576" w14:textId="77777777" w:rsidR="00077B0F" w:rsidRPr="00DA5BE9" w:rsidRDefault="00077B0F" w:rsidP="00077B0F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lang w:val="eu-ES" w:eastAsia="es-ES"/>
              </w:rPr>
            </w:pPr>
            <w:r w:rsidRPr="00DA5BE9">
              <w:rPr>
                <w:rFonts w:ascii="Arial" w:eastAsia="Times New Roman" w:hAnsi="Arial" w:cs="Arial"/>
                <w:b/>
                <w:lang w:val="eu-ES" w:eastAsia="es-ES"/>
              </w:rPr>
              <w:t xml:space="preserve">1. </w:t>
            </w:r>
            <w:r w:rsidR="006F104D" w:rsidRPr="00DA5BE9">
              <w:rPr>
                <w:rFonts w:ascii="Arial" w:eastAsia="Times New Roman" w:hAnsi="Arial" w:cs="Arial"/>
                <w:b/>
                <w:lang w:val="eu-ES" w:eastAsia="es-ES"/>
              </w:rPr>
              <w:t>Dirulaguntza</w:t>
            </w:r>
            <w:r w:rsidRPr="00DA5BE9">
              <w:rPr>
                <w:rFonts w:ascii="Arial" w:eastAsia="Times New Roman" w:hAnsi="Arial" w:cs="Arial"/>
                <w:b/>
                <w:lang w:val="eu-ES" w:eastAsia="es-ES"/>
              </w:rPr>
              <w:t>ren xedea.</w:t>
            </w:r>
          </w:p>
        </w:tc>
      </w:tr>
      <w:tr w:rsidR="00077B0F" w:rsidRPr="00DA5BE9" w14:paraId="3ABF0E59" w14:textId="77777777" w:rsidTr="00355F75">
        <w:tblPrEx>
          <w:tblLook w:val="01E0" w:firstRow="1" w:lastRow="1" w:firstColumn="1" w:lastColumn="1" w:noHBand="0" w:noVBand="0"/>
        </w:tblPrEx>
        <w:tc>
          <w:tcPr>
            <w:tcW w:w="9214" w:type="dxa"/>
          </w:tcPr>
          <w:p w14:paraId="318AF3FD" w14:textId="77777777" w:rsidR="00077B0F" w:rsidRPr="00DA5BE9" w:rsidRDefault="00077B0F" w:rsidP="00077B0F">
            <w:pPr>
              <w:spacing w:after="0" w:line="240" w:lineRule="auto"/>
              <w:jc w:val="both"/>
              <w:rPr>
                <w:rFonts w:ascii="Arial" w:eastAsia="Times New Roman" w:hAnsi="Arial" w:cs="Arial"/>
                <w:lang w:val="eu-ES" w:eastAsia="es-ES"/>
              </w:rPr>
            </w:pPr>
          </w:p>
        </w:tc>
      </w:tr>
      <w:tr w:rsidR="00355F75" w:rsidRPr="00DA5BE9" w14:paraId="7337985F" w14:textId="77777777" w:rsidTr="00355F75">
        <w:tblPrEx>
          <w:tblLook w:val="01E0" w:firstRow="1" w:lastRow="1" w:firstColumn="1" w:lastColumn="1" w:noHBand="0" w:noVBand="0"/>
        </w:tblPrEx>
        <w:tc>
          <w:tcPr>
            <w:tcW w:w="9214" w:type="dxa"/>
          </w:tcPr>
          <w:p w14:paraId="3212BB85" w14:textId="77777777" w:rsidR="00925DBE" w:rsidRPr="00925DBE" w:rsidRDefault="00925DBE" w:rsidP="00925DBE">
            <w:pPr>
              <w:tabs>
                <w:tab w:val="center" w:pos="0"/>
              </w:tabs>
              <w:overflowPunct w:val="0"/>
              <w:autoSpaceDE w:val="0"/>
              <w:jc w:val="both"/>
              <w:rPr>
                <w:rFonts w:ascii="Arial" w:eastAsia="Calibri" w:hAnsi="Arial" w:cs="Arial"/>
                <w:spacing w:val="-3"/>
                <w:lang w:val="eu-ES" w:eastAsia="es-ES"/>
              </w:rPr>
            </w:pPr>
            <w:r w:rsidRPr="00925DBE">
              <w:rPr>
                <w:rFonts w:ascii="Arial" w:eastAsia="Calibri" w:hAnsi="Arial" w:cs="Arial"/>
                <w:spacing w:val="-3"/>
                <w:lang w:val="eu-ES" w:eastAsia="es-ES"/>
              </w:rPr>
              <w:t>Udalaren helburua da Beasaingo Haur Hezkuntza, Lehen Hezkuntzako eta Bigarren Hezkuntzako ikasleen prestakuntza, sustapena eta garapen integrala bultzatzea, hezkuntza-komunitatearekin elkarlanean.</w:t>
            </w:r>
          </w:p>
          <w:p w14:paraId="7E3E41E3" w14:textId="77777777" w:rsidR="00925DBE" w:rsidRPr="00925DBE" w:rsidRDefault="00925DBE" w:rsidP="00925DBE">
            <w:pPr>
              <w:tabs>
                <w:tab w:val="center" w:pos="0"/>
              </w:tabs>
              <w:overflowPunct w:val="0"/>
              <w:autoSpaceDE w:val="0"/>
              <w:jc w:val="both"/>
              <w:rPr>
                <w:rFonts w:ascii="Arial" w:eastAsia="Calibri" w:hAnsi="Arial" w:cs="Arial"/>
                <w:spacing w:val="-3"/>
                <w:lang w:val="eu-ES" w:eastAsia="es-ES"/>
              </w:rPr>
            </w:pPr>
            <w:r w:rsidRPr="00925DBE">
              <w:rPr>
                <w:rFonts w:ascii="Arial" w:eastAsia="Calibri" w:hAnsi="Arial" w:cs="Arial"/>
                <w:spacing w:val="-3"/>
                <w:lang w:val="eu-ES" w:eastAsia="es-ES"/>
              </w:rPr>
              <w:t>Horretarako, Beasaingo ikastetxeek eta guraso-elkarteek, eskola ordutegi barruan, eskolaz kanpo eta oporraldietan antolatutako hezkuntza-jarduera osagarriak, sustatu nahi dira, betiere herriko ikasleei zuzenduta.</w:t>
            </w:r>
          </w:p>
          <w:p w14:paraId="4E963337" w14:textId="4EB02031" w:rsidR="00355F75" w:rsidRPr="00264E89" w:rsidRDefault="00925DBE" w:rsidP="00925DBE">
            <w:pPr>
              <w:tabs>
                <w:tab w:val="center" w:pos="0"/>
              </w:tabs>
              <w:overflowPunct w:val="0"/>
              <w:autoSpaceDE w:val="0"/>
              <w:jc w:val="both"/>
              <w:rPr>
                <w:rFonts w:ascii="Arial" w:eastAsia="Calibri" w:hAnsi="Arial" w:cs="Arial"/>
                <w:spacing w:val="-3"/>
                <w:lang w:val="eu-ES" w:eastAsia="es-ES"/>
              </w:rPr>
            </w:pPr>
            <w:r w:rsidRPr="00925DBE">
              <w:rPr>
                <w:rFonts w:ascii="Arial" w:eastAsia="Calibri" w:hAnsi="Arial" w:cs="Arial"/>
                <w:spacing w:val="-3"/>
                <w:lang w:val="eu-ES" w:eastAsia="es-ES"/>
              </w:rPr>
              <w:t>Ikuspegi horretatik, udalaren xede nagusia da ikasleen hazkunde pertsonala eta aisialdi hezitzailea sustatzen duten jarduerak bultzatzea, Bizikidetza, harreman onak, aukera-Berdintasuna, Aniztasuna eta Kulturartekotasuna bezalako balioak oinarri hartuta.</w:t>
            </w:r>
          </w:p>
        </w:tc>
      </w:tr>
      <w:tr w:rsidR="00077B0F" w:rsidRPr="00DA5BE9" w14:paraId="69C7B728" w14:textId="77777777" w:rsidTr="00355F75">
        <w:tblPrEx>
          <w:tblLook w:val="01E0" w:firstRow="1" w:lastRow="1" w:firstColumn="1" w:lastColumn="1" w:noHBand="0" w:noVBand="0"/>
        </w:tblPrEx>
        <w:tc>
          <w:tcPr>
            <w:tcW w:w="9214" w:type="dxa"/>
          </w:tcPr>
          <w:p w14:paraId="36DD7B15" w14:textId="77777777" w:rsidR="00077B0F" w:rsidRPr="00DA5BE9" w:rsidRDefault="00077B0F" w:rsidP="00077B0F">
            <w:pPr>
              <w:spacing w:after="0" w:line="240" w:lineRule="auto"/>
              <w:jc w:val="both"/>
              <w:rPr>
                <w:rFonts w:ascii="Arial" w:eastAsia="Times New Roman" w:hAnsi="Arial" w:cs="Arial"/>
                <w:lang w:val="eu-ES" w:eastAsia="es-ES"/>
              </w:rPr>
            </w:pPr>
          </w:p>
        </w:tc>
      </w:tr>
      <w:tr w:rsidR="00077B0F" w:rsidRPr="00DA5BE9" w14:paraId="4ADB1C69" w14:textId="77777777" w:rsidTr="00355F75">
        <w:tblPrEx>
          <w:tblLook w:val="01E0" w:firstRow="1" w:lastRow="1" w:firstColumn="1" w:lastColumn="1" w:noHBand="0" w:noVBand="0"/>
        </w:tblPrEx>
        <w:tc>
          <w:tcPr>
            <w:tcW w:w="9214" w:type="dxa"/>
          </w:tcPr>
          <w:p w14:paraId="2DCA7444" w14:textId="77777777" w:rsidR="00077B0F" w:rsidRPr="00215EEA" w:rsidRDefault="00077B0F" w:rsidP="00077B0F">
            <w:pPr>
              <w:spacing w:after="0" w:line="240" w:lineRule="auto"/>
              <w:jc w:val="both"/>
              <w:rPr>
                <w:rFonts w:ascii="Arial" w:eastAsia="Times New Roman" w:hAnsi="Arial" w:cs="Arial"/>
                <w:lang w:val="eu-ES" w:eastAsia="es-ES"/>
              </w:rPr>
            </w:pPr>
            <w:r w:rsidRPr="00215EEA">
              <w:rPr>
                <w:rFonts w:ascii="Arial" w:eastAsia="Times New Roman" w:hAnsi="Arial" w:cs="Arial"/>
                <w:b/>
                <w:bCs/>
                <w:lang w:val="eu-ES" w:eastAsia="es-ES"/>
              </w:rPr>
              <w:t>2.</w:t>
            </w:r>
            <w:r w:rsidRPr="00215EEA">
              <w:rPr>
                <w:rFonts w:ascii="Arial" w:eastAsia="Times New Roman" w:hAnsi="Arial" w:cs="Arial"/>
                <w:lang w:val="eu-ES" w:eastAsia="es-ES"/>
              </w:rPr>
              <w:t xml:space="preserve"> </w:t>
            </w:r>
            <w:r w:rsidR="006F104D" w:rsidRPr="00215EEA">
              <w:rPr>
                <w:rFonts w:ascii="Arial" w:eastAsia="Times New Roman" w:hAnsi="Arial" w:cs="Arial"/>
                <w:b/>
                <w:lang w:val="eu-ES" w:eastAsia="es-ES"/>
              </w:rPr>
              <w:t>Dirulaguntza</w:t>
            </w:r>
            <w:r w:rsidRPr="00215EEA">
              <w:rPr>
                <w:rFonts w:ascii="Arial" w:eastAsia="Times New Roman" w:hAnsi="Arial" w:cs="Arial"/>
                <w:b/>
                <w:lang w:val="eu-ES" w:eastAsia="es-ES"/>
              </w:rPr>
              <w:t xml:space="preserve"> eskatzeko bete behar diren baldintzak</w:t>
            </w:r>
          </w:p>
        </w:tc>
      </w:tr>
      <w:tr w:rsidR="00077B0F" w:rsidRPr="00DA5BE9" w14:paraId="1F6D9D79" w14:textId="77777777" w:rsidTr="00355F75">
        <w:tblPrEx>
          <w:tblLook w:val="01E0" w:firstRow="1" w:lastRow="1" w:firstColumn="1" w:lastColumn="1" w:noHBand="0" w:noVBand="0"/>
        </w:tblPrEx>
        <w:tc>
          <w:tcPr>
            <w:tcW w:w="9214" w:type="dxa"/>
          </w:tcPr>
          <w:p w14:paraId="52DDBB77" w14:textId="77777777" w:rsidR="00077B0F" w:rsidRPr="00215EEA" w:rsidRDefault="00077B0F" w:rsidP="00077B0F">
            <w:pPr>
              <w:spacing w:after="0" w:line="240" w:lineRule="auto"/>
              <w:jc w:val="both"/>
              <w:rPr>
                <w:rFonts w:ascii="Arial" w:eastAsia="Times New Roman" w:hAnsi="Arial" w:cs="Arial"/>
                <w:lang w:val="eu-ES" w:eastAsia="es-ES"/>
              </w:rPr>
            </w:pPr>
          </w:p>
        </w:tc>
      </w:tr>
      <w:tr w:rsidR="00264E89" w:rsidRPr="00264E89" w14:paraId="47D3A3E2" w14:textId="77777777" w:rsidTr="00355F75">
        <w:tblPrEx>
          <w:tblLook w:val="01E0" w:firstRow="1" w:lastRow="1" w:firstColumn="1" w:lastColumn="1" w:noHBand="0" w:noVBand="0"/>
        </w:tblPrEx>
        <w:tc>
          <w:tcPr>
            <w:tcW w:w="9214" w:type="dxa"/>
          </w:tcPr>
          <w:p w14:paraId="322BDE69" w14:textId="7DAB631E" w:rsidR="00215EEA" w:rsidRPr="00215EEA" w:rsidRDefault="00215EEA" w:rsidP="00215EEA">
            <w:pPr>
              <w:jc w:val="both"/>
              <w:rPr>
                <w:rFonts w:ascii="Arial" w:hAnsi="Arial" w:cs="Arial"/>
                <w:lang w:val="eu-ES"/>
              </w:rPr>
            </w:pPr>
            <w:r w:rsidRPr="00215EEA">
              <w:rPr>
                <w:rFonts w:ascii="Arial" w:hAnsi="Arial" w:cs="Arial"/>
                <w:lang w:val="eu-ES"/>
              </w:rPr>
              <w:t>ERAKUNDE ONURADUNAK</w:t>
            </w:r>
          </w:p>
          <w:p w14:paraId="58003E15" w14:textId="77777777" w:rsidR="00215EEA" w:rsidRPr="00215EEA" w:rsidRDefault="00215EEA" w:rsidP="00215EEA">
            <w:pPr>
              <w:jc w:val="both"/>
              <w:rPr>
                <w:rFonts w:ascii="Arial" w:hAnsi="Arial" w:cs="Arial"/>
                <w:lang w:val="eu-ES"/>
              </w:rPr>
            </w:pPr>
            <w:r w:rsidRPr="00215EEA">
              <w:rPr>
                <w:rFonts w:ascii="Arial" w:hAnsi="Arial" w:cs="Arial"/>
                <w:lang w:val="eu-ES"/>
              </w:rPr>
              <w:t>Oinarri hauetan ezarritako dirulaguntzak eskatu ahal izango dituzte:</w:t>
            </w:r>
          </w:p>
          <w:p w14:paraId="570446AC" w14:textId="0351379D" w:rsidR="00215EEA" w:rsidRPr="00215EEA" w:rsidRDefault="00215EEA" w:rsidP="00215EEA">
            <w:pPr>
              <w:jc w:val="both"/>
              <w:rPr>
                <w:rFonts w:ascii="Arial" w:hAnsi="Arial" w:cs="Arial"/>
                <w:lang w:val="eu-ES"/>
              </w:rPr>
            </w:pPr>
            <w:r w:rsidRPr="00215EEA">
              <w:rPr>
                <w:rFonts w:ascii="Arial" w:hAnsi="Arial" w:cs="Arial"/>
                <w:lang w:val="eu-ES"/>
              </w:rPr>
              <w:t xml:space="preserve">- </w:t>
            </w:r>
            <w:r w:rsidRPr="00215EEA">
              <w:rPr>
                <w:rFonts w:ascii="Arial" w:hAnsi="Arial" w:cs="Arial"/>
                <w:lang w:val="eu-ES"/>
              </w:rPr>
              <w:t>Beasaingo Haur Hezkuntzako eta derrigorrezko Lehen eta Bigarren Hezkuntzako ikastetxeak.</w:t>
            </w:r>
          </w:p>
          <w:p w14:paraId="67BF39C3" w14:textId="0CE92F48" w:rsidR="00215EEA" w:rsidRPr="00215EEA" w:rsidRDefault="00215EEA" w:rsidP="00215EEA">
            <w:pPr>
              <w:jc w:val="both"/>
              <w:rPr>
                <w:rFonts w:ascii="Arial" w:hAnsi="Arial" w:cs="Arial"/>
                <w:lang w:val="eu-ES"/>
              </w:rPr>
            </w:pPr>
            <w:r w:rsidRPr="00215EEA">
              <w:rPr>
                <w:rFonts w:ascii="Arial" w:hAnsi="Arial" w:cs="Arial"/>
                <w:lang w:val="eu-ES"/>
              </w:rPr>
              <w:t xml:space="preserve">- </w:t>
            </w:r>
            <w:r w:rsidRPr="00215EEA">
              <w:rPr>
                <w:rFonts w:ascii="Arial" w:hAnsi="Arial" w:cs="Arial"/>
                <w:lang w:val="eu-ES"/>
              </w:rPr>
              <w:t>Haur Hezkuntzako eta derrigorrezko Lehen eta Bigarren Hezkun¬tzako ikasleen Gurasoen Elkarteak.</w:t>
            </w:r>
          </w:p>
          <w:p w14:paraId="2E17DEAF" w14:textId="0396B627" w:rsidR="00215EEA" w:rsidRPr="00215EEA" w:rsidRDefault="00215EEA" w:rsidP="00215EEA">
            <w:pPr>
              <w:jc w:val="both"/>
              <w:rPr>
                <w:rFonts w:ascii="Arial" w:hAnsi="Arial" w:cs="Arial"/>
                <w:lang w:val="eu-ES"/>
              </w:rPr>
            </w:pPr>
            <w:r w:rsidRPr="00215EEA">
              <w:rPr>
                <w:rFonts w:ascii="Arial" w:hAnsi="Arial" w:cs="Arial"/>
                <w:lang w:val="eu-ES"/>
              </w:rPr>
              <w:t xml:space="preserve">- </w:t>
            </w:r>
            <w:r w:rsidRPr="00215EEA">
              <w:rPr>
                <w:rFonts w:ascii="Arial" w:hAnsi="Arial" w:cs="Arial"/>
                <w:lang w:val="eu-ES"/>
              </w:rPr>
              <w:t>Beasaingo ikastetxeetako irakaskuntza-kooperatibak, baldin eta guraso-elkarterik ez badute eta horien berezko funtzioak beren gain hartzen badituzte.</w:t>
            </w:r>
          </w:p>
          <w:p w14:paraId="342EC6ED" w14:textId="77777777" w:rsidR="00215EEA" w:rsidRPr="00215EEA" w:rsidRDefault="00215EEA" w:rsidP="00215EEA">
            <w:pPr>
              <w:jc w:val="both"/>
              <w:rPr>
                <w:rFonts w:ascii="Arial" w:hAnsi="Arial" w:cs="Arial"/>
                <w:lang w:val="eu-ES"/>
              </w:rPr>
            </w:pPr>
            <w:r w:rsidRPr="00215EEA">
              <w:rPr>
                <w:rFonts w:ascii="Arial" w:hAnsi="Arial" w:cs="Arial"/>
                <w:lang w:val="eu-ES"/>
              </w:rPr>
              <w:t>Erakunde horiek egunean izan beharko dituzte Gizarte Segurantzarekiko eta Udal eta Foru Ogasunarekiko betebeharrak.</w:t>
            </w:r>
          </w:p>
          <w:p w14:paraId="48FB8A26" w14:textId="77777777" w:rsidR="00215EEA" w:rsidRPr="00215EEA" w:rsidRDefault="00215EEA" w:rsidP="00215EEA">
            <w:pPr>
              <w:jc w:val="both"/>
              <w:rPr>
                <w:rFonts w:ascii="Arial" w:hAnsi="Arial" w:cs="Arial"/>
                <w:lang w:val="eu-ES"/>
              </w:rPr>
            </w:pPr>
          </w:p>
          <w:p w14:paraId="24384F8A" w14:textId="4B5B812B" w:rsidR="00215EEA" w:rsidRPr="00215EEA" w:rsidRDefault="00215EEA" w:rsidP="00215EEA">
            <w:pPr>
              <w:jc w:val="both"/>
              <w:rPr>
                <w:rFonts w:ascii="Arial" w:hAnsi="Arial" w:cs="Arial"/>
                <w:lang w:val="eu-ES"/>
              </w:rPr>
            </w:pPr>
            <w:r w:rsidRPr="00215EEA">
              <w:rPr>
                <w:rFonts w:ascii="Arial" w:hAnsi="Arial" w:cs="Arial"/>
                <w:lang w:val="eu-ES"/>
              </w:rPr>
              <w:t>ESKAERAK. AGIRIAK</w:t>
            </w:r>
          </w:p>
          <w:p w14:paraId="1F50253F" w14:textId="77777777" w:rsidR="00215EEA" w:rsidRPr="00215EEA" w:rsidRDefault="00215EEA" w:rsidP="00215EEA">
            <w:pPr>
              <w:jc w:val="both"/>
              <w:rPr>
                <w:rFonts w:ascii="Arial" w:hAnsi="Arial" w:cs="Arial"/>
                <w:lang w:val="eu-ES"/>
              </w:rPr>
            </w:pPr>
            <w:r w:rsidRPr="00215EEA">
              <w:rPr>
                <w:rFonts w:ascii="Arial" w:hAnsi="Arial" w:cs="Arial"/>
                <w:lang w:val="eu-ES"/>
              </w:rPr>
              <w:t>Eskaerak Udaletxean aurkeztu behar dira, honako agiri hauekin batera:</w:t>
            </w:r>
          </w:p>
          <w:p w14:paraId="2B990FAA" w14:textId="04E8B5F6" w:rsidR="00215EEA" w:rsidRPr="00215EEA" w:rsidRDefault="00215EEA" w:rsidP="00215EEA">
            <w:pPr>
              <w:jc w:val="both"/>
              <w:rPr>
                <w:rFonts w:ascii="Arial" w:hAnsi="Arial" w:cs="Arial"/>
                <w:lang w:val="eu-ES"/>
              </w:rPr>
            </w:pPr>
            <w:r w:rsidRPr="00215EEA">
              <w:rPr>
                <w:rFonts w:ascii="Arial" w:hAnsi="Arial" w:cs="Arial"/>
                <w:lang w:val="eu-ES"/>
              </w:rPr>
              <w:t xml:space="preserve">- </w:t>
            </w:r>
            <w:r w:rsidRPr="00215EEA">
              <w:rPr>
                <w:rFonts w:ascii="Arial" w:hAnsi="Arial" w:cs="Arial"/>
                <w:lang w:val="eu-ES"/>
              </w:rPr>
              <w:t>Eskaerari dagokion inprimaki ofiziala, erakunde sinatzailearen ordezkari izateko legezko gaitasuna duen pertsonak sinatua.(I eranskina)</w:t>
            </w:r>
          </w:p>
          <w:p w14:paraId="10579EA9" w14:textId="08E59DB9" w:rsidR="00215EEA" w:rsidRPr="00215EEA" w:rsidRDefault="00215EEA" w:rsidP="00215EEA">
            <w:pPr>
              <w:jc w:val="both"/>
              <w:rPr>
                <w:rFonts w:ascii="Arial" w:hAnsi="Arial" w:cs="Arial"/>
                <w:lang w:val="eu-ES"/>
              </w:rPr>
            </w:pPr>
            <w:r w:rsidRPr="00215EEA">
              <w:rPr>
                <w:rFonts w:ascii="Arial" w:hAnsi="Arial" w:cs="Arial"/>
                <w:lang w:val="eu-ES"/>
              </w:rPr>
              <w:t xml:space="preserve">- </w:t>
            </w:r>
            <w:r w:rsidRPr="00215EEA">
              <w:rPr>
                <w:rFonts w:ascii="Arial" w:hAnsi="Arial" w:cs="Arial"/>
                <w:lang w:val="eu-ES"/>
              </w:rPr>
              <w:t>Laguntzea eskatzen den ekintza edo programari buruzko txosten zehatza, behar bezala sinatuta.</w:t>
            </w:r>
          </w:p>
          <w:p w14:paraId="0C6E6DC6" w14:textId="33A3CF16" w:rsidR="00215EEA" w:rsidRPr="00215EEA" w:rsidRDefault="00215EEA" w:rsidP="00215EEA">
            <w:pPr>
              <w:jc w:val="both"/>
              <w:rPr>
                <w:rFonts w:ascii="Arial" w:hAnsi="Arial" w:cs="Arial"/>
                <w:lang w:val="eu-ES"/>
              </w:rPr>
            </w:pPr>
            <w:r w:rsidRPr="00215EEA">
              <w:rPr>
                <w:rFonts w:ascii="Arial" w:hAnsi="Arial" w:cs="Arial"/>
                <w:lang w:val="eu-ES"/>
              </w:rPr>
              <w:t xml:space="preserve">- </w:t>
            </w:r>
            <w:r w:rsidRPr="00215EEA">
              <w:rPr>
                <w:rFonts w:ascii="Arial" w:hAnsi="Arial" w:cs="Arial"/>
                <w:lang w:val="eu-ES"/>
              </w:rPr>
              <w:t>Dirulaguntza eskatzen den proiektu, jarduera edo programa espezifikoen gastu eta diru-sarreren aurrekontua, behar bezala sinatuta (II eranskina).</w:t>
            </w:r>
          </w:p>
          <w:p w14:paraId="30C45664" w14:textId="1B25199F" w:rsidR="00215EEA" w:rsidRPr="00215EEA" w:rsidRDefault="00215EEA" w:rsidP="00215EEA">
            <w:pPr>
              <w:jc w:val="both"/>
              <w:rPr>
                <w:rFonts w:ascii="Arial" w:hAnsi="Arial" w:cs="Arial"/>
                <w:lang w:val="eu-ES"/>
              </w:rPr>
            </w:pPr>
            <w:r w:rsidRPr="00215EEA">
              <w:rPr>
                <w:rFonts w:ascii="Arial" w:hAnsi="Arial" w:cs="Arial"/>
                <w:lang w:val="eu-ES"/>
              </w:rPr>
              <w:lastRenderedPageBreak/>
              <w:t xml:space="preserve">- </w:t>
            </w:r>
            <w:r w:rsidRPr="00215EEA">
              <w:rPr>
                <w:rFonts w:ascii="Arial" w:hAnsi="Arial" w:cs="Arial"/>
                <w:lang w:val="eu-ES"/>
              </w:rPr>
              <w:t>Dirulaguntza helburu duen irakaskuntza</w:t>
            </w:r>
            <w:r w:rsidRPr="00215EEA">
              <w:rPr>
                <w:rFonts w:ascii="Arial" w:hAnsi="Arial" w:cs="Arial"/>
                <w:lang w:val="eu-ES"/>
              </w:rPr>
              <w:t xml:space="preserve"> </w:t>
            </w:r>
            <w:r w:rsidRPr="00215EEA">
              <w:rPr>
                <w:rFonts w:ascii="Arial" w:hAnsi="Arial" w:cs="Arial"/>
                <w:lang w:val="eu-ES"/>
              </w:rPr>
              <w:t>mailetan ikastetxean matrikulatutako ikasle kopurua.</w:t>
            </w:r>
          </w:p>
          <w:p w14:paraId="23E4DC07" w14:textId="1CEA8E88" w:rsidR="00215EEA" w:rsidRPr="00215EEA" w:rsidRDefault="00215EEA" w:rsidP="00215EEA">
            <w:pPr>
              <w:jc w:val="both"/>
              <w:rPr>
                <w:rFonts w:ascii="Arial" w:hAnsi="Arial" w:cs="Arial"/>
                <w:lang w:val="eu-ES"/>
              </w:rPr>
            </w:pPr>
            <w:r w:rsidRPr="00215EEA">
              <w:rPr>
                <w:rFonts w:ascii="Arial" w:hAnsi="Arial" w:cs="Arial"/>
                <w:lang w:val="eu-ES"/>
              </w:rPr>
              <w:t xml:space="preserve">- </w:t>
            </w:r>
            <w:r w:rsidRPr="00215EEA">
              <w:rPr>
                <w:rFonts w:ascii="Arial" w:hAnsi="Arial" w:cs="Arial"/>
                <w:lang w:val="eu-ES"/>
              </w:rPr>
              <w:t>Jarduera konkretuetarako eskabideetan:</w:t>
            </w:r>
            <w:r w:rsidRPr="00215EEA">
              <w:rPr>
                <w:rFonts w:ascii="Arial" w:hAnsi="Arial" w:cs="Arial"/>
                <w:lang w:val="eu-ES"/>
              </w:rPr>
              <w:t xml:space="preserve"> </w:t>
            </w:r>
            <w:r w:rsidRPr="00215EEA">
              <w:rPr>
                <w:rFonts w:ascii="Arial" w:hAnsi="Arial" w:cs="Arial"/>
                <w:lang w:val="eu-ES"/>
              </w:rPr>
              <w:t>adierazi beharko da zenbatek parte hartuko duten, eta non eta noiz egingo dituzten.</w:t>
            </w:r>
          </w:p>
          <w:p w14:paraId="1DD9C798" w14:textId="258E41C0" w:rsidR="00215EEA" w:rsidRPr="00215EEA" w:rsidRDefault="00215EEA" w:rsidP="00215EEA">
            <w:pPr>
              <w:jc w:val="both"/>
              <w:rPr>
                <w:rFonts w:ascii="Arial" w:hAnsi="Arial" w:cs="Arial"/>
                <w:lang w:val="eu-ES"/>
              </w:rPr>
            </w:pPr>
            <w:r w:rsidRPr="00215EEA">
              <w:rPr>
                <w:rFonts w:ascii="Arial" w:hAnsi="Arial" w:cs="Arial"/>
                <w:lang w:val="eu-ES"/>
              </w:rPr>
              <w:t xml:space="preserve">- </w:t>
            </w:r>
            <w:r w:rsidRPr="00215EEA">
              <w:rPr>
                <w:rFonts w:ascii="Arial" w:hAnsi="Arial" w:cs="Arial"/>
                <w:lang w:val="eu-ES"/>
              </w:rPr>
              <w:t>Ikastetxearen HKI agiria (Hezkuntza Konplexutasunaren Indizea)</w:t>
            </w:r>
          </w:p>
          <w:p w14:paraId="6FAF8590" w14:textId="31F0224A" w:rsidR="00215EEA" w:rsidRPr="00215EEA" w:rsidRDefault="00215EEA" w:rsidP="00215EEA">
            <w:pPr>
              <w:jc w:val="both"/>
              <w:rPr>
                <w:rFonts w:ascii="Arial" w:hAnsi="Arial" w:cs="Arial"/>
                <w:lang w:val="eu-ES"/>
              </w:rPr>
            </w:pPr>
            <w:r w:rsidRPr="00215EEA">
              <w:rPr>
                <w:rFonts w:ascii="Arial" w:hAnsi="Arial" w:cs="Arial"/>
                <w:lang w:val="eu-ES"/>
              </w:rPr>
              <w:t xml:space="preserve">- </w:t>
            </w:r>
            <w:r w:rsidRPr="00215EEA">
              <w:rPr>
                <w:rFonts w:ascii="Arial" w:hAnsi="Arial" w:cs="Arial"/>
                <w:lang w:val="eu-ES"/>
              </w:rPr>
              <w:t>Ikasturteko programa eta jardueretarako</w:t>
            </w:r>
            <w:r w:rsidRPr="00215EEA">
              <w:rPr>
                <w:rFonts w:ascii="Arial" w:hAnsi="Arial" w:cs="Arial"/>
                <w:lang w:val="eu-ES"/>
              </w:rPr>
              <w:t xml:space="preserve"> </w:t>
            </w:r>
            <w:r w:rsidRPr="00215EEA">
              <w:rPr>
                <w:rFonts w:ascii="Arial" w:hAnsi="Arial" w:cs="Arial"/>
                <w:lang w:val="eu-ES"/>
              </w:rPr>
              <w:t>eskabideetan: aipatuko dira erakunde eskatzaileak zer baliabide eta azpiegitura dituen jarduera egiteko</w:t>
            </w:r>
          </w:p>
          <w:p w14:paraId="15955993" w14:textId="1CC2A944" w:rsidR="00215EEA" w:rsidRPr="00215EEA" w:rsidRDefault="00215EEA" w:rsidP="00215EEA">
            <w:pPr>
              <w:jc w:val="both"/>
              <w:rPr>
                <w:rFonts w:ascii="Arial" w:hAnsi="Arial" w:cs="Arial"/>
                <w:lang w:val="eu-ES"/>
              </w:rPr>
            </w:pPr>
            <w:r w:rsidRPr="00215EEA">
              <w:rPr>
                <w:rFonts w:ascii="Arial" w:hAnsi="Arial" w:cs="Arial"/>
                <w:lang w:val="eu-ES"/>
              </w:rPr>
              <w:t xml:space="preserve">- </w:t>
            </w:r>
            <w:r w:rsidRPr="00215EEA">
              <w:rPr>
                <w:rFonts w:ascii="Arial" w:hAnsi="Arial" w:cs="Arial"/>
                <w:lang w:val="eu-ES"/>
              </w:rPr>
              <w:t>Beste erakunde batzuekin batera finantzatzeko eskaera edo ebazpena, behar bezala sinatuta.</w:t>
            </w:r>
          </w:p>
          <w:p w14:paraId="1D9A0F35" w14:textId="604309FC" w:rsidR="00215EEA" w:rsidRPr="00215EEA" w:rsidRDefault="00215EEA" w:rsidP="00215EEA">
            <w:pPr>
              <w:jc w:val="both"/>
              <w:rPr>
                <w:rFonts w:ascii="Arial" w:hAnsi="Arial" w:cs="Arial"/>
                <w:lang w:val="eu-ES"/>
              </w:rPr>
            </w:pPr>
            <w:r w:rsidRPr="00215EEA">
              <w:rPr>
                <w:rFonts w:ascii="Arial" w:hAnsi="Arial" w:cs="Arial"/>
                <w:lang w:val="eu-ES"/>
              </w:rPr>
              <w:t xml:space="preserve">- </w:t>
            </w:r>
            <w:r w:rsidRPr="00215EEA">
              <w:rPr>
                <w:rFonts w:ascii="Arial" w:hAnsi="Arial" w:cs="Arial"/>
                <w:lang w:val="eu-ES"/>
              </w:rPr>
              <w:t>Erakunde eskatzailearen IFKren kopia.</w:t>
            </w:r>
          </w:p>
          <w:p w14:paraId="3A461D93" w14:textId="065F8580" w:rsidR="00215EEA" w:rsidRPr="00215EEA" w:rsidRDefault="00215EEA" w:rsidP="00215EEA">
            <w:pPr>
              <w:jc w:val="both"/>
              <w:rPr>
                <w:rFonts w:ascii="Arial" w:hAnsi="Arial" w:cs="Arial"/>
                <w:lang w:val="eu-ES"/>
              </w:rPr>
            </w:pPr>
            <w:r w:rsidRPr="00215EEA">
              <w:rPr>
                <w:rFonts w:ascii="Arial" w:hAnsi="Arial" w:cs="Arial"/>
                <w:lang w:val="eu-ES"/>
              </w:rPr>
              <w:t xml:space="preserve">- </w:t>
            </w:r>
            <w:r w:rsidRPr="00215EEA">
              <w:rPr>
                <w:rFonts w:ascii="Arial" w:hAnsi="Arial" w:cs="Arial"/>
                <w:lang w:val="eu-ES"/>
              </w:rPr>
              <w:t>Erakunde eskatzailearen estatutuak. Estatutuak, diru-laguntza lehenengo aldiz eskatzen duten erakundeek eta estatutuetan aldaketaren bat egin duten erakundeek bakarrik aurkeztu beharko dituzte.</w:t>
            </w:r>
          </w:p>
          <w:p w14:paraId="4B3EEB3F" w14:textId="5A66C1C3" w:rsidR="009870DD" w:rsidRPr="00215EEA" w:rsidRDefault="00215EEA" w:rsidP="009870DD">
            <w:pPr>
              <w:jc w:val="both"/>
              <w:rPr>
                <w:rFonts w:ascii="Arial" w:hAnsi="Arial" w:cs="Arial"/>
                <w:lang w:val="eu-ES"/>
              </w:rPr>
            </w:pPr>
            <w:r w:rsidRPr="00215EEA">
              <w:rPr>
                <w:rFonts w:ascii="Arial" w:hAnsi="Arial" w:cs="Arial"/>
                <w:lang w:val="eu-ES"/>
              </w:rPr>
              <w:t xml:space="preserve">- </w:t>
            </w:r>
            <w:r w:rsidRPr="00215EEA">
              <w:rPr>
                <w:rFonts w:ascii="Arial" w:hAnsi="Arial" w:cs="Arial"/>
                <w:lang w:val="eu-ES"/>
              </w:rPr>
              <w:t>Sinatzailea erakunde eskatzailearen ordezkari dela egiaztatzen duen agiria.</w:t>
            </w:r>
          </w:p>
        </w:tc>
      </w:tr>
      <w:tr w:rsidR="00077B0F" w:rsidRPr="00DA5BE9" w14:paraId="29A4DE71" w14:textId="77777777" w:rsidTr="00355F75">
        <w:tblPrEx>
          <w:tblLook w:val="01E0" w:firstRow="1" w:lastRow="1" w:firstColumn="1" w:lastColumn="1" w:noHBand="0" w:noVBand="0"/>
        </w:tblPrEx>
        <w:tc>
          <w:tcPr>
            <w:tcW w:w="9214" w:type="dxa"/>
          </w:tcPr>
          <w:p w14:paraId="1D42E055" w14:textId="77777777" w:rsidR="00077B0F" w:rsidRPr="00DA5BE9" w:rsidRDefault="00077B0F" w:rsidP="00077B0F">
            <w:pPr>
              <w:spacing w:after="0" w:line="240" w:lineRule="auto"/>
              <w:jc w:val="both"/>
              <w:rPr>
                <w:rFonts w:ascii="Arial" w:eastAsia="Times New Roman" w:hAnsi="Arial" w:cs="Arial"/>
                <w:lang w:val="eu-ES" w:eastAsia="es-ES"/>
              </w:rPr>
            </w:pPr>
          </w:p>
        </w:tc>
      </w:tr>
      <w:tr w:rsidR="00077B0F" w:rsidRPr="00DA5BE9" w14:paraId="6CAA16C4" w14:textId="77777777" w:rsidTr="00355F75">
        <w:tblPrEx>
          <w:tblLook w:val="01E0" w:firstRow="1" w:lastRow="1" w:firstColumn="1" w:lastColumn="1" w:noHBand="0" w:noVBand="0"/>
        </w:tblPrEx>
        <w:tc>
          <w:tcPr>
            <w:tcW w:w="9214" w:type="dxa"/>
          </w:tcPr>
          <w:p w14:paraId="34F66C6B" w14:textId="77777777" w:rsidR="00077B0F" w:rsidRPr="00DA5BE9" w:rsidRDefault="00077B0F" w:rsidP="00077B0F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lang w:val="eu-ES" w:eastAsia="es-ES"/>
              </w:rPr>
            </w:pPr>
            <w:r w:rsidRPr="00DA5BE9">
              <w:rPr>
                <w:rFonts w:ascii="Arial" w:eastAsia="Times New Roman" w:hAnsi="Arial" w:cs="Arial"/>
                <w:b/>
                <w:lang w:val="eu-ES" w:eastAsia="es-ES"/>
              </w:rPr>
              <w:t xml:space="preserve">3. </w:t>
            </w:r>
            <w:r w:rsidR="006F104D" w:rsidRPr="00DA5BE9">
              <w:rPr>
                <w:rFonts w:ascii="Arial" w:eastAsia="Times New Roman" w:hAnsi="Arial" w:cs="Arial"/>
                <w:b/>
                <w:lang w:val="eu-ES" w:eastAsia="es-ES"/>
              </w:rPr>
              <w:t>Dirulaguntza</w:t>
            </w:r>
            <w:r w:rsidRPr="00DA5BE9">
              <w:rPr>
                <w:rFonts w:ascii="Arial" w:eastAsia="Times New Roman" w:hAnsi="Arial" w:cs="Arial"/>
                <w:b/>
                <w:lang w:val="eu-ES" w:eastAsia="es-ES"/>
              </w:rPr>
              <w:t>ren zenbatekoa</w:t>
            </w:r>
          </w:p>
        </w:tc>
      </w:tr>
      <w:tr w:rsidR="00077B0F" w:rsidRPr="00DA5BE9" w14:paraId="0EB52F5E" w14:textId="77777777" w:rsidTr="00355F75">
        <w:tblPrEx>
          <w:tblLook w:val="01E0" w:firstRow="1" w:lastRow="1" w:firstColumn="1" w:lastColumn="1" w:noHBand="0" w:noVBand="0"/>
        </w:tblPrEx>
        <w:tc>
          <w:tcPr>
            <w:tcW w:w="9214" w:type="dxa"/>
          </w:tcPr>
          <w:p w14:paraId="54384B7F" w14:textId="77777777" w:rsidR="00077B0F" w:rsidRPr="00DA5BE9" w:rsidRDefault="00077B0F" w:rsidP="00077B0F">
            <w:pPr>
              <w:spacing w:after="0" w:line="240" w:lineRule="auto"/>
              <w:jc w:val="both"/>
              <w:rPr>
                <w:rFonts w:ascii="Arial" w:eastAsia="Times New Roman" w:hAnsi="Arial" w:cs="Arial"/>
                <w:lang w:val="eu-ES" w:eastAsia="es-ES"/>
              </w:rPr>
            </w:pPr>
          </w:p>
        </w:tc>
      </w:tr>
      <w:tr w:rsidR="00077B0F" w:rsidRPr="00DA5BE9" w14:paraId="4CB96E2B" w14:textId="77777777" w:rsidTr="00355F75">
        <w:tblPrEx>
          <w:tblLook w:val="01E0" w:firstRow="1" w:lastRow="1" w:firstColumn="1" w:lastColumn="1" w:noHBand="0" w:noVBand="0"/>
        </w:tblPrEx>
        <w:tc>
          <w:tcPr>
            <w:tcW w:w="9214" w:type="dxa"/>
          </w:tcPr>
          <w:p w14:paraId="57E6CFA9" w14:textId="33B26561" w:rsidR="00AC297E" w:rsidRPr="00925DBE" w:rsidRDefault="00925DBE" w:rsidP="00925DBE">
            <w:pPr>
              <w:pStyle w:val="Normala"/>
              <w:keepLines/>
              <w:widowControl/>
              <w:suppressAutoHyphens w:val="0"/>
              <w:ind w:right="175"/>
              <w:jc w:val="both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val="eu-ES" w:eastAsia="es-ES" w:bidi="ar-SA"/>
              </w:rPr>
            </w:pPr>
            <w:r w:rsidRPr="0095742B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val="eu-ES" w:eastAsia="es-ES" w:bidi="ar-SA"/>
              </w:rPr>
              <w:t>Hurrengo oinarrietan araututako laguntzak finantzatzeko aurreikusitako aurrekontua 100.000€-koa da 1 0241.481.323.00.01 2026 aurrekontu partidaren kargura.</w:t>
            </w:r>
            <w:r w:rsidRPr="0095742B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val="eu-ES" w:eastAsia="es-ES" w:bidi="ar-SA"/>
              </w:rPr>
              <w:tab/>
            </w:r>
          </w:p>
        </w:tc>
      </w:tr>
      <w:tr w:rsidR="00077B0F" w:rsidRPr="00DA5BE9" w14:paraId="075A57A6" w14:textId="77777777" w:rsidTr="00355F75">
        <w:tblPrEx>
          <w:tblLook w:val="01E0" w:firstRow="1" w:lastRow="1" w:firstColumn="1" w:lastColumn="1" w:noHBand="0" w:noVBand="0"/>
        </w:tblPrEx>
        <w:tc>
          <w:tcPr>
            <w:tcW w:w="9214" w:type="dxa"/>
          </w:tcPr>
          <w:p w14:paraId="00C4576B" w14:textId="77777777" w:rsidR="00077B0F" w:rsidRPr="00DA5BE9" w:rsidRDefault="00077B0F" w:rsidP="00077B0F">
            <w:pPr>
              <w:spacing w:after="0" w:line="240" w:lineRule="auto"/>
              <w:jc w:val="both"/>
              <w:rPr>
                <w:rFonts w:ascii="Arial" w:eastAsia="Times New Roman" w:hAnsi="Arial" w:cs="Arial"/>
                <w:lang w:val="eu-ES" w:eastAsia="es-ES"/>
              </w:rPr>
            </w:pPr>
          </w:p>
        </w:tc>
      </w:tr>
      <w:tr w:rsidR="00077B0F" w:rsidRPr="00DA5BE9" w14:paraId="6FC089D0" w14:textId="77777777" w:rsidTr="00355F75">
        <w:tblPrEx>
          <w:tblLook w:val="01E0" w:firstRow="1" w:lastRow="1" w:firstColumn="1" w:lastColumn="1" w:noHBand="0" w:noVBand="0"/>
        </w:tblPrEx>
        <w:tc>
          <w:tcPr>
            <w:tcW w:w="9214" w:type="dxa"/>
          </w:tcPr>
          <w:p w14:paraId="2FE1427D" w14:textId="77777777" w:rsidR="00077B0F" w:rsidRPr="00DA5BE9" w:rsidRDefault="00077B0F" w:rsidP="00077B0F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lang w:val="eu-ES" w:eastAsia="es-ES"/>
              </w:rPr>
            </w:pPr>
            <w:r w:rsidRPr="00DA5BE9">
              <w:rPr>
                <w:rFonts w:ascii="Arial" w:eastAsia="Times New Roman" w:hAnsi="Arial" w:cs="Arial"/>
                <w:b/>
                <w:lang w:val="eu-ES" w:eastAsia="es-ES"/>
              </w:rPr>
              <w:t>4. Eskaerak non eta noiz aurkeztu</w:t>
            </w:r>
          </w:p>
        </w:tc>
      </w:tr>
      <w:tr w:rsidR="00077B0F" w:rsidRPr="00DA5BE9" w14:paraId="23964917" w14:textId="77777777" w:rsidTr="00355F75">
        <w:tblPrEx>
          <w:tblLook w:val="01E0" w:firstRow="1" w:lastRow="1" w:firstColumn="1" w:lastColumn="1" w:noHBand="0" w:noVBand="0"/>
        </w:tblPrEx>
        <w:tc>
          <w:tcPr>
            <w:tcW w:w="9214" w:type="dxa"/>
          </w:tcPr>
          <w:p w14:paraId="4873F54C" w14:textId="77777777" w:rsidR="00077B0F" w:rsidRPr="00DA5BE9" w:rsidRDefault="00077B0F" w:rsidP="00077B0F">
            <w:pPr>
              <w:spacing w:after="0" w:line="240" w:lineRule="auto"/>
              <w:jc w:val="both"/>
              <w:rPr>
                <w:rFonts w:ascii="Arial" w:eastAsia="Times New Roman" w:hAnsi="Arial" w:cs="Arial"/>
                <w:lang w:val="eu-ES" w:eastAsia="es-ES"/>
              </w:rPr>
            </w:pPr>
          </w:p>
        </w:tc>
      </w:tr>
      <w:tr w:rsidR="00AC297E" w:rsidRPr="00DA5BE9" w14:paraId="3EB9FA87" w14:textId="77777777" w:rsidTr="00355F75">
        <w:tblPrEx>
          <w:tblLook w:val="01E0" w:firstRow="1" w:lastRow="1" w:firstColumn="1" w:lastColumn="1" w:noHBand="0" w:noVBand="0"/>
        </w:tblPrEx>
        <w:tc>
          <w:tcPr>
            <w:tcW w:w="9214" w:type="dxa"/>
          </w:tcPr>
          <w:p w14:paraId="72C9B1E1" w14:textId="6D9D5A7A" w:rsidR="00264E89" w:rsidRPr="00925DBE" w:rsidRDefault="00925DBE" w:rsidP="00925DBE">
            <w:pPr>
              <w:jc w:val="both"/>
              <w:rPr>
                <w:rFonts w:ascii="Arial" w:hAnsi="Arial" w:cs="Arial"/>
                <w:lang w:val="eu-ES"/>
              </w:rPr>
            </w:pPr>
            <w:r w:rsidRPr="00925DBE">
              <w:rPr>
                <w:rFonts w:ascii="Arial" w:hAnsi="Arial" w:cs="Arial"/>
                <w:lang w:val="eu-ES"/>
              </w:rPr>
              <w:t>Oinarriak BDNSra bidaliko dira, eta GAOn argitaratu eta hurrengo egunetik aurrera hasiko da kontatzen eskabideak aurkezteko epea, eta 2026-07-01ean amaituko da.</w:t>
            </w:r>
            <w:r w:rsidRPr="00925DBE">
              <w:rPr>
                <w:rFonts w:ascii="Arial" w:hAnsi="Arial" w:cs="Arial"/>
                <w:lang w:val="eu-ES"/>
              </w:rPr>
              <w:br/>
            </w:r>
            <w:r w:rsidRPr="00925DBE">
              <w:rPr>
                <w:rFonts w:ascii="Arial" w:hAnsi="Arial" w:cs="Arial"/>
                <w:lang w:val="eu-ES"/>
              </w:rPr>
              <w:br/>
              <w:t>Eskaerak telematikoki aurkeztuko dira Beasaingo Udalean, helbide honetan: www.beasain.eus</w:t>
            </w:r>
          </w:p>
        </w:tc>
      </w:tr>
    </w:tbl>
    <w:p w14:paraId="60DF2341" w14:textId="77777777" w:rsidR="008C52AF" w:rsidRPr="00992B4E" w:rsidRDefault="008C52AF" w:rsidP="00FC620D">
      <w:pPr>
        <w:rPr>
          <w:lang w:val="eu-ES"/>
        </w:rPr>
      </w:pPr>
    </w:p>
    <w:sectPr w:rsidR="008C52AF" w:rsidRPr="00992B4E" w:rsidSect="00FC620D">
      <w:pgSz w:w="11906" w:h="16838"/>
      <w:pgMar w:top="1417" w:right="1701" w:bottom="70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inos">
    <w:altName w:val="Calibri"/>
    <w:charset w:val="00"/>
    <w:family w:val="swiss"/>
    <w:pitch w:val="variable"/>
  </w:font>
  <w:font w:name="Nimbus Roman No9 L">
    <w:altName w:val="Times New Roman"/>
    <w:charset w:val="00"/>
    <w:family w:val="auto"/>
    <w:pitch w:val="variable"/>
  </w:font>
  <w:font w:name="Nimbus Sans L">
    <w:altName w:val="Arial"/>
    <w:charset w:val="80"/>
    <w:family w:val="auto"/>
    <w:pitch w:val="variable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A"/>
    <w:multiLevelType w:val="multilevel"/>
    <w:tmpl w:val="0000000A"/>
    <w:lvl w:ilvl="0">
      <w:start w:val="1"/>
      <w:numFmt w:val="lowerLetter"/>
      <w:lvlText w:val="%1)"/>
      <w:lvlJc w:val="left"/>
      <w:pPr>
        <w:tabs>
          <w:tab w:val="num" w:pos="0"/>
        </w:tabs>
        <w:ind w:left="1440" w:hanging="360"/>
      </w:pPr>
      <w:rPr>
        <w:rFonts w:ascii="Arial" w:hAnsi="Arial" w:cs="Arial"/>
        <w:spacing w:val="-3"/>
        <w:lang w:val="eu-ES" w:eastAsia="eu-ES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216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88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60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432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504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76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48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7200" w:hanging="180"/>
      </w:pPr>
    </w:lvl>
  </w:abstractNum>
  <w:abstractNum w:abstractNumId="1" w15:restartNumberingAfterBreak="0">
    <w:nsid w:val="089F64CC"/>
    <w:multiLevelType w:val="hybridMultilevel"/>
    <w:tmpl w:val="211481B2"/>
    <w:lvl w:ilvl="0" w:tplc="A30ED43C">
      <w:start w:val="1"/>
      <w:numFmt w:val="bullet"/>
      <w:lvlText w:val=""/>
      <w:lvlJc w:val="left"/>
      <w:pPr>
        <w:ind w:left="360" w:hanging="360"/>
      </w:pPr>
      <w:rPr>
        <w:rFonts w:ascii="Wingdings" w:hAnsi="Wingdings" w:hint="default"/>
      </w:rPr>
    </w:lvl>
    <w:lvl w:ilvl="1" w:tplc="042D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2D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2D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2D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2D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2D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2D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2D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28EB66C3"/>
    <w:multiLevelType w:val="hybridMultilevel"/>
    <w:tmpl w:val="BC349FB8"/>
    <w:lvl w:ilvl="0" w:tplc="C0D06AF6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2D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D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D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D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D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D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D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D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FC02283"/>
    <w:multiLevelType w:val="hybridMultilevel"/>
    <w:tmpl w:val="1C0698F2"/>
    <w:lvl w:ilvl="0" w:tplc="A30ED43C">
      <w:start w:val="1"/>
      <w:numFmt w:val="bullet"/>
      <w:lvlText w:val=""/>
      <w:lvlJc w:val="left"/>
      <w:pPr>
        <w:ind w:left="360" w:hanging="360"/>
      </w:pPr>
      <w:rPr>
        <w:rFonts w:ascii="Wingdings" w:hAnsi="Wingdings" w:hint="default"/>
      </w:rPr>
    </w:lvl>
    <w:lvl w:ilvl="1" w:tplc="042D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2D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2D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2D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2D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2D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2D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2D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58C66913"/>
    <w:multiLevelType w:val="hybridMultilevel"/>
    <w:tmpl w:val="9564CB5A"/>
    <w:lvl w:ilvl="0" w:tplc="0C0A0001">
      <w:start w:val="1"/>
      <w:numFmt w:val="bullet"/>
      <w:lvlText w:val=""/>
      <w:lvlJc w:val="left"/>
      <w:pPr>
        <w:ind w:left="110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82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4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6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8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70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2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4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60" w:hanging="360"/>
      </w:pPr>
      <w:rPr>
        <w:rFonts w:ascii="Wingdings" w:hAnsi="Wingdings" w:hint="default"/>
      </w:rPr>
    </w:lvl>
  </w:abstractNum>
  <w:abstractNum w:abstractNumId="5" w15:restartNumberingAfterBreak="0">
    <w:nsid w:val="7A71059E"/>
    <w:multiLevelType w:val="hybridMultilevel"/>
    <w:tmpl w:val="7798639C"/>
    <w:lvl w:ilvl="0" w:tplc="9C56401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42D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D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D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D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D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D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D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D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65237208">
    <w:abstractNumId w:val="0"/>
  </w:num>
  <w:num w:numId="2" w16cid:durableId="1525702804">
    <w:abstractNumId w:val="4"/>
  </w:num>
  <w:num w:numId="3" w16cid:durableId="1088426484">
    <w:abstractNumId w:val="5"/>
  </w:num>
  <w:num w:numId="4" w16cid:durableId="882182306">
    <w:abstractNumId w:val="2"/>
  </w:num>
  <w:num w:numId="5" w16cid:durableId="323750187">
    <w:abstractNumId w:val="3"/>
  </w:num>
  <w:num w:numId="6" w16cid:durableId="168840917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ocumentProtection w:edit="forms" w:enforcement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77B0F"/>
    <w:rsid w:val="00041FFE"/>
    <w:rsid w:val="000560A5"/>
    <w:rsid w:val="00077B0F"/>
    <w:rsid w:val="0008316C"/>
    <w:rsid w:val="000A53EB"/>
    <w:rsid w:val="000D046C"/>
    <w:rsid w:val="001108EE"/>
    <w:rsid w:val="0011680F"/>
    <w:rsid w:val="0014116F"/>
    <w:rsid w:val="00157EF7"/>
    <w:rsid w:val="001C33B0"/>
    <w:rsid w:val="00215EEA"/>
    <w:rsid w:val="00264E89"/>
    <w:rsid w:val="003351B7"/>
    <w:rsid w:val="00355F75"/>
    <w:rsid w:val="00365B4A"/>
    <w:rsid w:val="00387CB5"/>
    <w:rsid w:val="003C74AC"/>
    <w:rsid w:val="00426EFC"/>
    <w:rsid w:val="00457C1B"/>
    <w:rsid w:val="00462DDD"/>
    <w:rsid w:val="0046458E"/>
    <w:rsid w:val="004B6261"/>
    <w:rsid w:val="004F1009"/>
    <w:rsid w:val="005B0FEC"/>
    <w:rsid w:val="005D5123"/>
    <w:rsid w:val="0068732F"/>
    <w:rsid w:val="006E397D"/>
    <w:rsid w:val="006F104D"/>
    <w:rsid w:val="00793E10"/>
    <w:rsid w:val="007F6044"/>
    <w:rsid w:val="008C52AF"/>
    <w:rsid w:val="008E5967"/>
    <w:rsid w:val="00925DBE"/>
    <w:rsid w:val="00974A06"/>
    <w:rsid w:val="009870DD"/>
    <w:rsid w:val="00992B4E"/>
    <w:rsid w:val="00A2191B"/>
    <w:rsid w:val="00A400C3"/>
    <w:rsid w:val="00AC297E"/>
    <w:rsid w:val="00BA2CF3"/>
    <w:rsid w:val="00BD5D19"/>
    <w:rsid w:val="00BF7727"/>
    <w:rsid w:val="00C17270"/>
    <w:rsid w:val="00C44D74"/>
    <w:rsid w:val="00C6752D"/>
    <w:rsid w:val="00CB49B8"/>
    <w:rsid w:val="00D93429"/>
    <w:rsid w:val="00DA5BE9"/>
    <w:rsid w:val="00DE0DD6"/>
    <w:rsid w:val="00DF226B"/>
    <w:rsid w:val="00E12563"/>
    <w:rsid w:val="00E54398"/>
    <w:rsid w:val="00F22EFE"/>
    <w:rsid w:val="00F55E53"/>
    <w:rsid w:val="00FC23A6"/>
    <w:rsid w:val="00FC620D"/>
    <w:rsid w:val="00FD138F"/>
    <w:rsid w:val="00FE3B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F40537"/>
  <w15:docId w15:val="{83287873-A5B2-4B93-AE1A-ADDDE31038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Default">
    <w:name w:val="Default"/>
    <w:rsid w:val="0011680F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4B626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4B6261"/>
    <w:rPr>
      <w:rFonts w:ascii="Segoe UI" w:hAnsi="Segoe UI" w:cs="Segoe UI"/>
      <w:sz w:val="18"/>
      <w:szCs w:val="18"/>
    </w:rPr>
  </w:style>
  <w:style w:type="character" w:styleId="Hipervnculo">
    <w:name w:val="Hyperlink"/>
    <w:rsid w:val="007F6044"/>
    <w:rPr>
      <w:color w:val="0000FF"/>
      <w:u w:val="single"/>
    </w:rPr>
  </w:style>
  <w:style w:type="paragraph" w:styleId="Prrafodelista">
    <w:name w:val="List Paragraph"/>
    <w:basedOn w:val="Normal"/>
    <w:uiPriority w:val="34"/>
    <w:qFormat/>
    <w:rsid w:val="000A53EB"/>
    <w:pPr>
      <w:ind w:left="720"/>
      <w:contextualSpacing/>
    </w:pPr>
  </w:style>
  <w:style w:type="paragraph" w:customStyle="1" w:styleId="Standard">
    <w:name w:val="Standard"/>
    <w:rsid w:val="005D5123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0"/>
      <w:lang w:val="en-US" w:eastAsia="zh-CN"/>
    </w:rPr>
  </w:style>
  <w:style w:type="character" w:customStyle="1" w:styleId="Fuentedeprrafopredeter1">
    <w:name w:val="Fuente de párrafo predeter.1"/>
    <w:rsid w:val="00DA5BE9"/>
  </w:style>
  <w:style w:type="character" w:customStyle="1" w:styleId="Hipervnculo1">
    <w:name w:val="Hipervínculo1"/>
    <w:rsid w:val="00DA5BE9"/>
    <w:rPr>
      <w:color w:val="0563C1"/>
      <w:u w:val="single"/>
    </w:rPr>
  </w:style>
  <w:style w:type="paragraph" w:customStyle="1" w:styleId="Normala">
    <w:name w:val="Normala"/>
    <w:rsid w:val="00925DBE"/>
    <w:pPr>
      <w:widowControl w:val="0"/>
      <w:suppressAutoHyphens/>
      <w:autoSpaceDN w:val="0"/>
      <w:spacing w:after="0" w:line="240" w:lineRule="auto"/>
      <w:textAlignment w:val="baseline"/>
    </w:pPr>
    <w:rPr>
      <w:rFonts w:ascii="Tinos" w:eastAsia="Nimbus Roman No9 L" w:hAnsi="Tinos" w:cs="Nimbus Sans L"/>
      <w:kern w:val="3"/>
      <w:sz w:val="24"/>
      <w:szCs w:val="24"/>
      <w:lang w:val="en-US"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226</TotalTime>
  <Pages>2</Pages>
  <Words>531</Words>
  <Characters>3027</Characters>
  <Application>Microsoft Office Word</Application>
  <DocSecurity>0</DocSecurity>
  <Lines>25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Eibarko Udala</Company>
  <LinksUpToDate>false</LinksUpToDate>
  <CharactersWithSpaces>3551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Arantza Garai</dc:creator>
  <cp:keywords/>
  <dc:description/>
  <cp:lastModifiedBy>Beasaingo Udala</cp:lastModifiedBy>
  <cp:revision>29</cp:revision>
  <cp:lastPrinted>2017-06-28T10:44:00Z</cp:lastPrinted>
  <dcterms:created xsi:type="dcterms:W3CDTF">2022-01-28T11:51:00Z</dcterms:created>
  <dcterms:modified xsi:type="dcterms:W3CDTF">2026-05-14T09:35:00Z</dcterms:modified>
</cp:coreProperties>
</file>