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63602" w14:textId="205381B8" w:rsidR="003F5A63" w:rsidRPr="000C0784" w:rsidRDefault="00801B4B" w:rsidP="00105F61">
      <w:pPr>
        <w:jc w:val="left"/>
        <w:rPr>
          <w:szCs w:val="24"/>
        </w:rPr>
      </w:pPr>
      <w:r>
        <w:rPr>
          <w:szCs w:val="24"/>
        </w:rPr>
        <w:tab/>
      </w:r>
      <w:r w:rsidR="003F5A63" w:rsidRPr="00D3698B">
        <w:rPr>
          <w:szCs w:val="24"/>
        </w:rPr>
        <w:t>Extracto de</w:t>
      </w:r>
      <w:r w:rsidR="00D77B8E">
        <w:rPr>
          <w:szCs w:val="24"/>
        </w:rPr>
        <w:t>l Acuerdo de</w:t>
      </w:r>
      <w:r w:rsidR="003F5A63">
        <w:rPr>
          <w:szCs w:val="24"/>
        </w:rPr>
        <w:t xml:space="preserve"> la Junta de Gobierno </w:t>
      </w:r>
      <w:r w:rsidR="00D77B8E">
        <w:rPr>
          <w:szCs w:val="24"/>
        </w:rPr>
        <w:t xml:space="preserve">Local </w:t>
      </w:r>
      <w:r w:rsidR="003F5A63">
        <w:rPr>
          <w:szCs w:val="24"/>
        </w:rPr>
        <w:t xml:space="preserve">de </w:t>
      </w:r>
      <w:r w:rsidR="00C60992">
        <w:rPr>
          <w:szCs w:val="24"/>
        </w:rPr>
        <w:t>3</w:t>
      </w:r>
      <w:r w:rsidR="00105F61">
        <w:rPr>
          <w:szCs w:val="24"/>
        </w:rPr>
        <w:t>0</w:t>
      </w:r>
      <w:r w:rsidR="003F5A63">
        <w:rPr>
          <w:szCs w:val="24"/>
        </w:rPr>
        <w:t xml:space="preserve"> de </w:t>
      </w:r>
      <w:r w:rsidR="00C60992">
        <w:rPr>
          <w:szCs w:val="24"/>
        </w:rPr>
        <w:t>abril</w:t>
      </w:r>
      <w:r w:rsidR="003F5A63">
        <w:rPr>
          <w:szCs w:val="24"/>
        </w:rPr>
        <w:t xml:space="preserve"> de 202</w:t>
      </w:r>
      <w:r w:rsidR="00105F61">
        <w:rPr>
          <w:szCs w:val="24"/>
        </w:rPr>
        <w:t>6</w:t>
      </w:r>
      <w:r w:rsidR="001B6625">
        <w:rPr>
          <w:szCs w:val="24"/>
        </w:rPr>
        <w:t>,</w:t>
      </w:r>
      <w:r w:rsidR="003F5A63">
        <w:rPr>
          <w:szCs w:val="24"/>
        </w:rPr>
        <w:t xml:space="preserve"> </w:t>
      </w:r>
      <w:r w:rsidR="003F5A63" w:rsidRPr="00D3698B">
        <w:rPr>
          <w:szCs w:val="24"/>
        </w:rPr>
        <w:t xml:space="preserve">por </w:t>
      </w:r>
      <w:r w:rsidR="00D77B8E">
        <w:rPr>
          <w:szCs w:val="24"/>
        </w:rPr>
        <w:t>el</w:t>
      </w:r>
      <w:r w:rsidR="003F5A63" w:rsidRPr="00D3698B">
        <w:rPr>
          <w:szCs w:val="24"/>
        </w:rPr>
        <w:t xml:space="preserve"> que se aprueban las </w:t>
      </w:r>
      <w:r w:rsidR="003F5A63">
        <w:rPr>
          <w:szCs w:val="24"/>
        </w:rPr>
        <w:t>B</w:t>
      </w:r>
      <w:r w:rsidR="003F5A63">
        <w:rPr>
          <w:rFonts w:ascii="Helvetica" w:eastAsiaTheme="minorHAnsi" w:hAnsi="Helvetica" w:cs="Helvetica"/>
          <w:szCs w:val="24"/>
          <w:lang w:eastAsia="en-US"/>
        </w:rPr>
        <w:t xml:space="preserve">ases </w:t>
      </w:r>
      <w:r w:rsidR="001B6625">
        <w:rPr>
          <w:rFonts w:ascii="Helvetica" w:eastAsiaTheme="minorHAnsi" w:hAnsi="Helvetica" w:cs="Helvetica"/>
          <w:szCs w:val="24"/>
          <w:lang w:eastAsia="en-US"/>
        </w:rPr>
        <w:t xml:space="preserve">del </w:t>
      </w:r>
      <w:r w:rsidR="00105F61">
        <w:rPr>
          <w:rFonts w:ascii="Helvetica" w:eastAsiaTheme="minorHAnsi" w:hAnsi="Helvetica" w:cs="Helvetica"/>
          <w:szCs w:val="24"/>
          <w:lang w:eastAsia="en-US"/>
        </w:rPr>
        <w:t>I Certamen “Árbol del año” 2026 de San Lorenzo de El Escorial.</w:t>
      </w:r>
    </w:p>
    <w:p w14:paraId="4BB860E1" w14:textId="77777777" w:rsidR="00D6547F" w:rsidRDefault="00D6547F" w:rsidP="008F1670">
      <w:pPr>
        <w:spacing w:after="120"/>
        <w:rPr>
          <w:color w:val="000000"/>
          <w:szCs w:val="24"/>
        </w:rPr>
      </w:pPr>
    </w:p>
    <w:p w14:paraId="557E9CBF" w14:textId="5D0609F2" w:rsidR="00C60992" w:rsidRDefault="003F5A63" w:rsidP="008F1670">
      <w:pPr>
        <w:spacing w:after="120"/>
        <w:rPr>
          <w:rFonts w:eastAsiaTheme="minorHAnsi"/>
          <w:szCs w:val="24"/>
          <w:lang w:eastAsia="en-US"/>
        </w:rPr>
      </w:pPr>
      <w:r>
        <w:rPr>
          <w:szCs w:val="24"/>
        </w:rPr>
        <w:tab/>
      </w:r>
      <w:r w:rsidR="00C60992" w:rsidRPr="00C60992">
        <w:rPr>
          <w:rFonts w:eastAsiaTheme="minorHAnsi"/>
          <w:szCs w:val="24"/>
          <w:lang w:eastAsia="en-US"/>
        </w:rPr>
        <w:t xml:space="preserve">De conformidad con lo previsto en los artículos 17.3.b) y 20.8.a) de la Ley 38/2003, de 17 de noviembre, General de Subvenciones, se publica el extracto de la convocatoria cuyo texto completo puede consultarse en la Base de Datos Nacional de Subvenciones: </w:t>
      </w:r>
      <w:hyperlink r:id="rId8" w:history="1">
        <w:r w:rsidR="00160BC3" w:rsidRPr="00351233">
          <w:rPr>
            <w:rStyle w:val="Hipervnculo"/>
            <w:rFonts w:eastAsiaTheme="minorHAnsi" w:cs="Arial"/>
            <w:szCs w:val="24"/>
            <w:lang w:eastAsia="en-US"/>
          </w:rPr>
          <w:t>https://www.pap.hacienda.gob.es/bdnstrans/GE/es/inicio</w:t>
        </w:r>
      </w:hyperlink>
      <w:r w:rsidR="00C60992" w:rsidRPr="00C60992">
        <w:rPr>
          <w:rFonts w:eastAsiaTheme="minorHAnsi"/>
          <w:szCs w:val="24"/>
          <w:lang w:eastAsia="en-US"/>
        </w:rPr>
        <w:t>:</w:t>
      </w:r>
    </w:p>
    <w:p w14:paraId="1EF57AF3" w14:textId="77777777" w:rsidR="00160BC3" w:rsidRPr="00C60992" w:rsidRDefault="00160BC3" w:rsidP="008F1670">
      <w:pPr>
        <w:spacing w:after="120"/>
        <w:rPr>
          <w:rFonts w:eastAsiaTheme="minorHAnsi"/>
          <w:szCs w:val="24"/>
          <w:lang w:eastAsia="en-US"/>
        </w:rPr>
      </w:pPr>
    </w:p>
    <w:p w14:paraId="5368D6BC" w14:textId="4EA8CAEC" w:rsidR="00D37D55" w:rsidRPr="00D37D55" w:rsidRDefault="00D37D55" w:rsidP="00D37D55">
      <w:pPr>
        <w:autoSpaceDE/>
        <w:autoSpaceDN/>
        <w:adjustRightInd/>
        <w:ind w:firstLine="709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1º.- DESTINATARIOS.</w:t>
      </w:r>
    </w:p>
    <w:p w14:paraId="7BD50267" w14:textId="5A130077" w:rsidR="00D37D55" w:rsidRPr="00D37D55" w:rsidRDefault="00105F61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Personas empadronadas en San Lorenzo de El Escorial o que acrediten su residencia en el municipio</w:t>
      </w:r>
      <w:r w:rsidR="00D37D55" w:rsidRPr="00D37D55">
        <w:rPr>
          <w:rFonts w:eastAsiaTheme="minorHAnsi"/>
          <w:szCs w:val="24"/>
          <w:lang w:eastAsia="en-US"/>
        </w:rPr>
        <w:t>.</w:t>
      </w:r>
    </w:p>
    <w:p w14:paraId="1D7E7882" w14:textId="77777777" w:rsidR="00D37D55" w:rsidRPr="00D37D55" w:rsidRDefault="00D37D55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</w:p>
    <w:p w14:paraId="6D8A0EE5" w14:textId="646A4DD7" w:rsidR="00D37D55" w:rsidRPr="00D37D55" w:rsidRDefault="00D37D55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2º.- CONTENIDO.</w:t>
      </w:r>
    </w:p>
    <w:p w14:paraId="35CA2739" w14:textId="1429A8BF" w:rsidR="00D37D55" w:rsidRPr="00D37D55" w:rsidRDefault="003841C9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Propuestas para elegir “El árbol del año” 2026 de San Lorenzo de El Escorial y su posterior votación popular.</w:t>
      </w:r>
    </w:p>
    <w:p w14:paraId="5A82839D" w14:textId="77777777" w:rsidR="00D37D55" w:rsidRPr="00D37D55" w:rsidRDefault="00D37D55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</w:p>
    <w:p w14:paraId="445241A2" w14:textId="68D9B43F" w:rsidR="00D37D55" w:rsidRPr="00D37D55" w:rsidRDefault="00D37D55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3º.- PLAZO Y LUGAR DE PRESENTACIÓN.</w:t>
      </w:r>
    </w:p>
    <w:p w14:paraId="274F8EA6" w14:textId="3B7A3473" w:rsidR="00D37D55" w:rsidRPr="00D37D55" w:rsidRDefault="00263803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Inscripciones desde el 6 de mayo h</w:t>
      </w:r>
      <w:r w:rsidR="00D37D55" w:rsidRPr="00D37D55">
        <w:rPr>
          <w:rFonts w:eastAsiaTheme="minorHAnsi"/>
          <w:szCs w:val="24"/>
          <w:lang w:eastAsia="en-US"/>
        </w:rPr>
        <w:t xml:space="preserve">asta el </w:t>
      </w:r>
      <w:r>
        <w:rPr>
          <w:rFonts w:eastAsiaTheme="minorHAnsi"/>
          <w:szCs w:val="24"/>
          <w:lang w:eastAsia="en-US"/>
        </w:rPr>
        <w:t>27</w:t>
      </w:r>
      <w:r w:rsidR="00D37D55" w:rsidRPr="00D37D55">
        <w:rPr>
          <w:rFonts w:eastAsiaTheme="minorHAnsi"/>
          <w:szCs w:val="24"/>
          <w:lang w:eastAsia="en-US"/>
        </w:rPr>
        <w:t xml:space="preserve"> de mayo de 202</w:t>
      </w:r>
      <w:r>
        <w:rPr>
          <w:rFonts w:eastAsiaTheme="minorHAnsi"/>
          <w:szCs w:val="24"/>
          <w:lang w:eastAsia="en-US"/>
        </w:rPr>
        <w:t>6</w:t>
      </w:r>
      <w:r w:rsidR="007A13E1">
        <w:rPr>
          <w:rFonts w:eastAsiaTheme="minorHAnsi"/>
          <w:szCs w:val="24"/>
          <w:lang w:eastAsia="en-US"/>
        </w:rPr>
        <w:t xml:space="preserve">, de manera </w:t>
      </w:r>
      <w:r>
        <w:rPr>
          <w:rFonts w:eastAsiaTheme="minorHAnsi"/>
          <w:szCs w:val="24"/>
          <w:lang w:eastAsia="en-US"/>
        </w:rPr>
        <w:t>presencial</w:t>
      </w:r>
      <w:r w:rsidR="007A13E1">
        <w:rPr>
          <w:rFonts w:eastAsiaTheme="minorHAnsi"/>
          <w:szCs w:val="24"/>
          <w:lang w:eastAsia="en-US"/>
        </w:rPr>
        <w:t xml:space="preserve"> en el Registro del Ayuntamiento o a través de correo electrónico a </w:t>
      </w:r>
      <w:r w:rsidR="007A13E1" w:rsidRPr="007A13E1">
        <w:rPr>
          <w:rFonts w:eastAsiaTheme="minorHAnsi"/>
          <w:szCs w:val="24"/>
          <w:lang w:eastAsia="en-US"/>
        </w:rPr>
        <w:t>medionatural@aytosanlorenzo.es</w:t>
      </w:r>
      <w:r w:rsidR="007A13E1">
        <w:rPr>
          <w:rFonts w:eastAsiaTheme="minorHAnsi"/>
          <w:szCs w:val="24"/>
          <w:lang w:eastAsia="en-US"/>
        </w:rPr>
        <w:t>.</w:t>
      </w:r>
    </w:p>
    <w:p w14:paraId="5229A93F" w14:textId="77777777" w:rsidR="00265B98" w:rsidRPr="00D37D55" w:rsidRDefault="00265B98" w:rsidP="00265B98">
      <w:pPr>
        <w:contextualSpacing/>
        <w:rPr>
          <w:rFonts w:eastAsiaTheme="minorHAnsi"/>
          <w:szCs w:val="24"/>
          <w:lang w:eastAsia="en-US"/>
        </w:rPr>
      </w:pPr>
    </w:p>
    <w:p w14:paraId="42FFBB91" w14:textId="24957071" w:rsidR="00D37D55" w:rsidRPr="00D37D55" w:rsidRDefault="00265B98" w:rsidP="00E929DF">
      <w:pPr>
        <w:ind w:firstLine="708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4</w:t>
      </w:r>
      <w:r w:rsidR="00D37D55">
        <w:rPr>
          <w:rFonts w:eastAsiaTheme="minorHAnsi"/>
          <w:szCs w:val="24"/>
          <w:lang w:eastAsia="en-US"/>
        </w:rPr>
        <w:t>º.-</w:t>
      </w:r>
      <w:r w:rsidR="00D37D55" w:rsidRPr="00D37D55">
        <w:rPr>
          <w:rFonts w:eastAsiaTheme="minorHAnsi"/>
          <w:szCs w:val="24"/>
          <w:lang w:eastAsia="en-US"/>
        </w:rPr>
        <w:t>PREMIOS</w:t>
      </w:r>
      <w:r w:rsidR="00D37D55">
        <w:rPr>
          <w:rFonts w:eastAsiaTheme="minorHAnsi"/>
          <w:szCs w:val="24"/>
          <w:lang w:eastAsia="en-US"/>
        </w:rPr>
        <w:t>.</w:t>
      </w:r>
    </w:p>
    <w:p w14:paraId="0E96594C" w14:textId="4F5983D6" w:rsidR="004D7507" w:rsidRDefault="009C4B48" w:rsidP="00E929DF">
      <w:pPr>
        <w:autoSpaceDE/>
        <w:autoSpaceDN/>
        <w:adjustRightInd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ab/>
      </w:r>
      <w:r w:rsidR="00E929DF" w:rsidRPr="00E929DF">
        <w:rPr>
          <w:rFonts w:eastAsiaTheme="minorHAnsi"/>
          <w:szCs w:val="24"/>
          <w:lang w:eastAsia="en-US"/>
        </w:rPr>
        <w:t>Cheque regalo por valor de 150</w:t>
      </w:r>
      <w:r w:rsidR="00E929DF">
        <w:rPr>
          <w:rFonts w:eastAsiaTheme="minorHAnsi"/>
          <w:szCs w:val="24"/>
          <w:lang w:eastAsia="en-US"/>
        </w:rPr>
        <w:t xml:space="preserve"> </w:t>
      </w:r>
      <w:r w:rsidR="00E929DF" w:rsidRPr="00E929DF">
        <w:rPr>
          <w:rFonts w:eastAsiaTheme="minorHAnsi"/>
          <w:szCs w:val="24"/>
          <w:lang w:eastAsia="en-US"/>
        </w:rPr>
        <w:t>€ a consumir en un vivero determinado</w:t>
      </w:r>
      <w:r w:rsidR="00E929DF">
        <w:rPr>
          <w:rFonts w:eastAsiaTheme="minorHAnsi"/>
          <w:szCs w:val="24"/>
          <w:lang w:eastAsia="en-US"/>
        </w:rPr>
        <w:t>.</w:t>
      </w:r>
    </w:p>
    <w:p w14:paraId="01137297" w14:textId="77777777" w:rsidR="00E929DF" w:rsidRDefault="00E929DF" w:rsidP="00E929DF">
      <w:pPr>
        <w:autoSpaceDE/>
        <w:autoSpaceDN/>
        <w:adjustRightInd/>
        <w:rPr>
          <w:rFonts w:eastAsiaTheme="minorHAnsi"/>
          <w:szCs w:val="24"/>
          <w:lang w:eastAsia="en-US"/>
        </w:rPr>
      </w:pPr>
    </w:p>
    <w:p w14:paraId="396592FF" w14:textId="6545CEE2" w:rsidR="004D7507" w:rsidRDefault="004D7507" w:rsidP="004D7507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 xml:space="preserve">5º.- </w:t>
      </w:r>
      <w:r w:rsidR="00E929DF">
        <w:rPr>
          <w:rFonts w:eastAsiaTheme="minorHAnsi"/>
          <w:szCs w:val="24"/>
          <w:lang w:eastAsia="en-US"/>
        </w:rPr>
        <w:t>VOTACIÓN</w:t>
      </w:r>
      <w:r>
        <w:rPr>
          <w:rFonts w:eastAsiaTheme="minorHAnsi"/>
          <w:szCs w:val="24"/>
          <w:lang w:eastAsia="en-US"/>
        </w:rPr>
        <w:t>.</w:t>
      </w:r>
    </w:p>
    <w:p w14:paraId="008D8CFC" w14:textId="1902EE68" w:rsidR="0011733F" w:rsidRPr="004D7507" w:rsidRDefault="00E929DF" w:rsidP="004D7507">
      <w:pPr>
        <w:autoSpaceDE/>
        <w:autoSpaceDN/>
        <w:adjustRightInd/>
        <w:ind w:firstLine="708"/>
      </w:pPr>
      <w:r>
        <w:t>Se realizará una votación popular a través de las Redes Sociales del Ayuntamiento transcurrido el tiempo de las inscripciones.</w:t>
      </w:r>
    </w:p>
    <w:p w14:paraId="62ECA34A" w14:textId="29AB6430" w:rsidR="004D7507" w:rsidRPr="00D37D55" w:rsidRDefault="004D7507" w:rsidP="004D7507">
      <w:pPr>
        <w:autoSpaceDE/>
        <w:autoSpaceDN/>
        <w:adjustRightInd/>
        <w:rPr>
          <w:rFonts w:eastAsiaTheme="minorHAnsi"/>
          <w:szCs w:val="24"/>
          <w:lang w:eastAsia="en-US"/>
        </w:rPr>
      </w:pPr>
    </w:p>
    <w:p w14:paraId="2CE4D20F" w14:textId="77777777" w:rsidR="00D37D55" w:rsidRPr="00D37D55" w:rsidRDefault="00D37D55" w:rsidP="00D37D55">
      <w:pPr>
        <w:ind w:left="708" w:hanging="708"/>
        <w:rPr>
          <w:b/>
        </w:rPr>
      </w:pPr>
    </w:p>
    <w:p w14:paraId="615B429E" w14:textId="77777777" w:rsidR="00D37D55" w:rsidRPr="00D37D55" w:rsidRDefault="00D37D55" w:rsidP="00D37D55">
      <w:pPr>
        <w:ind w:left="708" w:hanging="708"/>
        <w:rPr>
          <w:b/>
        </w:rPr>
      </w:pPr>
    </w:p>
    <w:p w14:paraId="4D5BACEF" w14:textId="14075C6C" w:rsidR="000C0784" w:rsidRDefault="00A43249" w:rsidP="00265B98">
      <w:pPr>
        <w:autoSpaceDE/>
        <w:autoSpaceDN/>
        <w:adjustRightInd/>
        <w:spacing w:after="120"/>
        <w:ind w:firstLine="708"/>
      </w:pPr>
      <w:r>
        <w:t>En San Lorenzo de El Escorial, en la fecha que consta en el margen del presente documento, que es firmado digitalmente según inscripción que figura en el mismo.</w:t>
      </w:r>
    </w:p>
    <w:p w14:paraId="500D937B" w14:textId="0EE5076B" w:rsidR="00C92D0E" w:rsidRPr="00204488" w:rsidRDefault="00A43249" w:rsidP="00A43249">
      <w:pPr>
        <w:spacing w:after="120"/>
        <w:jc w:val="center"/>
      </w:pPr>
      <w:r>
        <w:t>LA ALCALDESA, Carlota López Esteban.</w:t>
      </w:r>
    </w:p>
    <w:sectPr w:rsidR="00C92D0E" w:rsidRPr="00204488" w:rsidSect="003A08D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591B4" w14:textId="77777777" w:rsidR="00BF0132" w:rsidRDefault="00BF0132" w:rsidP="00C92D0E">
      <w:r>
        <w:separator/>
      </w:r>
    </w:p>
    <w:p w14:paraId="03639A89" w14:textId="77777777" w:rsidR="00BF0132" w:rsidRDefault="00BF0132" w:rsidP="00C92D0E"/>
  </w:endnote>
  <w:endnote w:type="continuationSeparator" w:id="0">
    <w:p w14:paraId="7A2FF9D1" w14:textId="77777777" w:rsidR="00BF0132" w:rsidRDefault="00BF0132" w:rsidP="00C92D0E">
      <w:r>
        <w:continuationSeparator/>
      </w:r>
    </w:p>
    <w:p w14:paraId="1D8FCBED" w14:textId="77777777" w:rsidR="00BF0132" w:rsidRDefault="00BF0132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D4B5" w14:textId="77777777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63873DF4" wp14:editId="56609B45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5756FA38" w14:textId="77777777" w:rsidR="003F6444" w:rsidRDefault="003F6444" w:rsidP="003F6444">
    <w:pPr>
      <w:pStyle w:val="Piedepgina"/>
      <w:rPr>
        <w:sz w:val="14"/>
        <w:szCs w:val="16"/>
      </w:rPr>
    </w:pPr>
  </w:p>
  <w:p w14:paraId="3ECA27B6" w14:textId="77777777" w:rsidR="003F6444" w:rsidRDefault="003F6444" w:rsidP="003F6444">
    <w:pPr>
      <w:pStyle w:val="Piedepgina"/>
      <w:rPr>
        <w:sz w:val="14"/>
        <w:szCs w:val="16"/>
      </w:rPr>
    </w:pPr>
  </w:p>
  <w:p w14:paraId="6C624423" w14:textId="41BE412C" w:rsidR="003F6444" w:rsidRDefault="008561EE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33199E8" wp14:editId="0D2B9312">
              <wp:simplePos x="0" y="0"/>
              <wp:positionH relativeFrom="column">
                <wp:posOffset>227758</wp:posOffset>
              </wp:positionH>
              <wp:positionV relativeFrom="paragraph">
                <wp:posOffset>52070</wp:posOffset>
              </wp:positionV>
              <wp:extent cx="4821555" cy="386715"/>
              <wp:effectExtent l="0" t="4445" r="1270" b="0"/>
              <wp:wrapNone/>
              <wp:docPr id="1268510444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C600F9" w14:textId="1A381782" w:rsidR="003F6444" w:rsidRPr="00B5193C" w:rsidRDefault="000C0784" w:rsidP="003F6444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  <w:proofErr w:type="spellStart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Expdte</w:t>
                          </w:r>
                          <w:proofErr w:type="spellEnd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nº</w:t>
                          </w:r>
                          <w:proofErr w:type="spellEnd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: 202</w:t>
                          </w:r>
                          <w:r w:rsidR="00DE0305">
                            <w:rPr>
                              <w:color w:val="808080" w:themeColor="background1" w:themeShade="80"/>
                              <w:sz w:val="14"/>
                            </w:rPr>
                            <w:t>6</w:t>
                          </w:r>
                          <w:r w:rsidR="003A671A">
                            <w:rPr>
                              <w:color w:val="808080" w:themeColor="background1" w:themeShade="80"/>
                              <w:sz w:val="14"/>
                            </w:rPr>
                            <w:t>/3</w:t>
                          </w:r>
                          <w:r w:rsidR="00DE0305">
                            <w:rPr>
                              <w:color w:val="808080" w:themeColor="background1" w:themeShade="80"/>
                              <w:sz w:val="14"/>
                            </w:rPr>
                            <w:t>071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3199E8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17.9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rX+tk9wAAAAHAQAADwAAAAAAAAAAAAAAAAA9BAAAZHJzL2Rvd25yZXYueG1sUEsF&#10;BgAAAAAEAAQA8wAAAEYFAAAAAA==&#10;" filled="f" stroked="f">
              <v:textbox>
                <w:txbxContent>
                  <w:p w14:paraId="59C600F9" w14:textId="1A381782" w:rsidR="003F6444" w:rsidRPr="00B5193C" w:rsidRDefault="000C0784" w:rsidP="003F6444">
                    <w:pPr>
                      <w:rPr>
                        <w:color w:val="808080" w:themeColor="background1" w:themeShade="80"/>
                        <w:sz w:val="14"/>
                      </w:rPr>
                    </w:pPr>
                    <w:proofErr w:type="spellStart"/>
                    <w:r>
                      <w:rPr>
                        <w:color w:val="808080" w:themeColor="background1" w:themeShade="80"/>
                        <w:sz w:val="14"/>
                      </w:rPr>
                      <w:t>Expdte</w:t>
                    </w:r>
                    <w:proofErr w:type="spellEnd"/>
                    <w:r>
                      <w:rPr>
                        <w:color w:val="808080" w:themeColor="background1" w:themeShade="80"/>
                        <w:sz w:val="14"/>
                      </w:rPr>
                      <w:t xml:space="preserve">. </w:t>
                    </w:r>
                    <w:proofErr w:type="spellStart"/>
                    <w:r>
                      <w:rPr>
                        <w:color w:val="808080" w:themeColor="background1" w:themeShade="80"/>
                        <w:sz w:val="14"/>
                      </w:rPr>
                      <w:t>nº</w:t>
                    </w:r>
                    <w:proofErr w:type="spellEnd"/>
                    <w:r>
                      <w:rPr>
                        <w:color w:val="808080" w:themeColor="background1" w:themeShade="80"/>
                        <w:sz w:val="14"/>
                      </w:rPr>
                      <w:t>: 202</w:t>
                    </w:r>
                    <w:r w:rsidR="00DE0305">
                      <w:rPr>
                        <w:color w:val="808080" w:themeColor="background1" w:themeShade="80"/>
                        <w:sz w:val="14"/>
                      </w:rPr>
                      <w:t>6</w:t>
                    </w:r>
                    <w:r w:rsidR="003A671A">
                      <w:rPr>
                        <w:color w:val="808080" w:themeColor="background1" w:themeShade="80"/>
                        <w:sz w:val="14"/>
                      </w:rPr>
                      <w:t>/3</w:t>
                    </w:r>
                    <w:r w:rsidR="00DE0305">
                      <w:rPr>
                        <w:color w:val="808080" w:themeColor="background1" w:themeShade="80"/>
                        <w:sz w:val="14"/>
                      </w:rPr>
                      <w:t>071</w:t>
                    </w:r>
                  </w:p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10DCD673" w14:textId="77777777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rStyle w:val="CitaCar"/>
            <w:sz w:val="14"/>
            <w:szCs w:val="16"/>
          </w:rPr>
          <w:t>Asunto:</w:t>
        </w: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031BA444" w14:textId="77777777" w:rsidR="00EF2D8A" w:rsidRPr="00453FAE" w:rsidRDefault="00BF0132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22E6B5D8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23380026" wp14:editId="366A6F52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07DADF50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72B5AA3F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3E5116D7" w14:textId="700F4EE1" w:rsidR="000E2CD0" w:rsidRDefault="008561E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2C3D7B80" wp14:editId="50D7561C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4445" r="1270" b="0"/>
                  <wp:wrapNone/>
                  <wp:docPr id="1445181304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F4C13E" w14:textId="77777777" w:rsidR="00B16C0C" w:rsidRDefault="00BF0132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84354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12A645F0" w14:textId="77777777" w:rsidR="000E2CD0" w:rsidRPr="000E2CD0" w:rsidRDefault="000E2CD0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C3D7B80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52F4C13E" w14:textId="77777777" w:rsidR="00B16C0C" w:rsidRDefault="003D7F52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84354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12A645F0" w14:textId="77777777" w:rsidR="000E2CD0" w:rsidRPr="000E2CD0" w:rsidRDefault="000E2CD0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47E61BEF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5962F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61CA73E4" w14:textId="77777777" w:rsidR="00EF2D8A" w:rsidRPr="000E2CD0" w:rsidRDefault="00BF0132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2FE90" w14:textId="77777777" w:rsidR="00BF0132" w:rsidRDefault="00BF0132" w:rsidP="00C92D0E">
      <w:r>
        <w:separator/>
      </w:r>
    </w:p>
    <w:p w14:paraId="660CD711" w14:textId="77777777" w:rsidR="00BF0132" w:rsidRDefault="00BF0132" w:rsidP="00C92D0E"/>
  </w:footnote>
  <w:footnote w:type="continuationSeparator" w:id="0">
    <w:p w14:paraId="40D21780" w14:textId="77777777" w:rsidR="00BF0132" w:rsidRDefault="00BF0132" w:rsidP="00C92D0E">
      <w:r>
        <w:continuationSeparator/>
      </w:r>
    </w:p>
    <w:p w14:paraId="56DC53E7" w14:textId="77777777" w:rsidR="00BF0132" w:rsidRDefault="00BF0132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3A516" w14:textId="77777777" w:rsidR="00453FAE" w:rsidRDefault="00453FAE" w:rsidP="00453FAE">
    <w:pPr>
      <w:pStyle w:val="Encabezado"/>
      <w:jc w:val="center"/>
      <w:rPr>
        <w:noProof/>
      </w:rPr>
    </w:pPr>
  </w:p>
  <w:p w14:paraId="0371187C" w14:textId="79238210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2F584C4F" wp14:editId="69744112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561EE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BF14F98" wp14:editId="3D04B86A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4445" r="0" b="1270"/>
              <wp:wrapNone/>
              <wp:docPr id="1241332013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7A7C1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19AB712E" w14:textId="2E71A395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</w:t>
                          </w:r>
                          <w:r w:rsidR="00EC62E4">
                            <w:t>aytosanlorenzo.es</w:t>
                          </w:r>
                        </w:p>
                        <w:p w14:paraId="6121B1EC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14F9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4DB7A7C1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19AB712E" w14:textId="2E71A395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</w:t>
                    </w:r>
                    <w:r w:rsidR="00EC62E4">
                      <w:t>aytosanlorenzo.es</w:t>
                    </w:r>
                  </w:p>
                  <w:p w14:paraId="6121B1EC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5EF09" w14:textId="77777777" w:rsidR="00791DA6" w:rsidRDefault="00791DA6" w:rsidP="00C92D0E">
    <w:pPr>
      <w:pStyle w:val="Encabezado"/>
    </w:pPr>
    <w:r>
      <w:tab/>
    </w:r>
  </w:p>
  <w:p w14:paraId="51DFE48A" w14:textId="4C2AFAFA" w:rsidR="00EF2D8A" w:rsidRDefault="008561EE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0EA2C14" wp14:editId="6A940905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3810" r="1905" b="1905"/>
              <wp:wrapNone/>
              <wp:docPr id="99999421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117F9E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0959908A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4C0AC431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EA2C14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1B117F9E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0959908A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4C0AC431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791DA6">
      <w:tab/>
    </w:r>
    <w:r w:rsidR="00EF2D8A" w:rsidRPr="00191EDB">
      <w:rPr>
        <w:noProof/>
      </w:rPr>
      <w:drawing>
        <wp:inline distT="0" distB="0" distL="0" distR="0" wp14:anchorId="22A9CA18" wp14:editId="66BAB17D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64D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471E1"/>
    <w:multiLevelType w:val="hybridMultilevel"/>
    <w:tmpl w:val="C3EE1EE0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0C2813"/>
    <w:multiLevelType w:val="hybridMultilevel"/>
    <w:tmpl w:val="2646AE0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BA64F6"/>
    <w:multiLevelType w:val="hybridMultilevel"/>
    <w:tmpl w:val="FCC257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00F4583"/>
    <w:multiLevelType w:val="hybridMultilevel"/>
    <w:tmpl w:val="D598DFF8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B04EBE"/>
    <w:multiLevelType w:val="multilevel"/>
    <w:tmpl w:val="8612C32C"/>
    <w:numStyleLink w:val="EstiloConvietas14pt"/>
  </w:abstractNum>
  <w:abstractNum w:abstractNumId="37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90073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806193244">
    <w:abstractNumId w:val="22"/>
  </w:num>
  <w:num w:numId="3" w16cid:durableId="725379291">
    <w:abstractNumId w:val="22"/>
    <w:lvlOverride w:ilvl="0">
      <w:startOverride w:val="1"/>
    </w:lvlOverride>
  </w:num>
  <w:num w:numId="4" w16cid:durableId="724644221">
    <w:abstractNumId w:val="1"/>
  </w:num>
  <w:num w:numId="5" w16cid:durableId="1001544009">
    <w:abstractNumId w:val="40"/>
  </w:num>
  <w:num w:numId="6" w16cid:durableId="1802115691">
    <w:abstractNumId w:val="10"/>
  </w:num>
  <w:num w:numId="7" w16cid:durableId="716008622">
    <w:abstractNumId w:val="36"/>
  </w:num>
  <w:num w:numId="8" w16cid:durableId="598373319">
    <w:abstractNumId w:val="32"/>
  </w:num>
  <w:num w:numId="9" w16cid:durableId="1754357131">
    <w:abstractNumId w:val="6"/>
  </w:num>
  <w:num w:numId="10" w16cid:durableId="786630861">
    <w:abstractNumId w:val="9"/>
  </w:num>
  <w:num w:numId="11" w16cid:durableId="2011255614">
    <w:abstractNumId w:val="18"/>
  </w:num>
  <w:num w:numId="12" w16cid:durableId="490950016">
    <w:abstractNumId w:val="31"/>
  </w:num>
  <w:num w:numId="13" w16cid:durableId="1015963376">
    <w:abstractNumId w:val="26"/>
  </w:num>
  <w:num w:numId="14" w16cid:durableId="1293680662">
    <w:abstractNumId w:val="27"/>
  </w:num>
  <w:num w:numId="15" w16cid:durableId="753938230">
    <w:abstractNumId w:val="37"/>
  </w:num>
  <w:num w:numId="16" w16cid:durableId="1812677402">
    <w:abstractNumId w:val="13"/>
  </w:num>
  <w:num w:numId="17" w16cid:durableId="1884057548">
    <w:abstractNumId w:val="25"/>
  </w:num>
  <w:num w:numId="18" w16cid:durableId="527374226">
    <w:abstractNumId w:val="41"/>
  </w:num>
  <w:num w:numId="19" w16cid:durableId="125785661">
    <w:abstractNumId w:val="35"/>
  </w:num>
  <w:num w:numId="20" w16cid:durableId="642467086">
    <w:abstractNumId w:val="38"/>
  </w:num>
  <w:num w:numId="21" w16cid:durableId="1492715048">
    <w:abstractNumId w:val="12"/>
  </w:num>
  <w:num w:numId="22" w16cid:durableId="2098936081">
    <w:abstractNumId w:val="28"/>
  </w:num>
  <w:num w:numId="23" w16cid:durableId="1509172278">
    <w:abstractNumId w:val="30"/>
  </w:num>
  <w:num w:numId="24" w16cid:durableId="41446271">
    <w:abstractNumId w:val="16"/>
  </w:num>
  <w:num w:numId="25" w16cid:durableId="480541652">
    <w:abstractNumId w:val="15"/>
  </w:num>
  <w:num w:numId="26" w16cid:durableId="1424909076">
    <w:abstractNumId w:val="11"/>
  </w:num>
  <w:num w:numId="27" w16cid:durableId="6059011">
    <w:abstractNumId w:val="4"/>
  </w:num>
  <w:num w:numId="28" w16cid:durableId="633218575">
    <w:abstractNumId w:val="24"/>
  </w:num>
  <w:num w:numId="29" w16cid:durableId="278755430">
    <w:abstractNumId w:val="14"/>
  </w:num>
  <w:num w:numId="30" w16cid:durableId="995449288">
    <w:abstractNumId w:val="19"/>
  </w:num>
  <w:num w:numId="31" w16cid:durableId="1492598980">
    <w:abstractNumId w:val="7"/>
  </w:num>
  <w:num w:numId="32" w16cid:durableId="1966085247">
    <w:abstractNumId w:val="2"/>
  </w:num>
  <w:num w:numId="33" w16cid:durableId="816150954">
    <w:abstractNumId w:val="33"/>
  </w:num>
  <w:num w:numId="34" w16cid:durableId="918832297">
    <w:abstractNumId w:val="21"/>
  </w:num>
  <w:num w:numId="35" w16cid:durableId="1547259159">
    <w:abstractNumId w:val="23"/>
  </w:num>
  <w:num w:numId="36" w16cid:durableId="1762527706">
    <w:abstractNumId w:val="39"/>
  </w:num>
  <w:num w:numId="37" w16cid:durableId="1787963768">
    <w:abstractNumId w:val="5"/>
  </w:num>
  <w:num w:numId="38" w16cid:durableId="1593317880">
    <w:abstractNumId w:val="29"/>
  </w:num>
  <w:num w:numId="39" w16cid:durableId="1007635553">
    <w:abstractNumId w:val="20"/>
  </w:num>
  <w:num w:numId="40" w16cid:durableId="389033660">
    <w:abstractNumId w:val="3"/>
  </w:num>
  <w:num w:numId="41" w16cid:durableId="914243404">
    <w:abstractNumId w:val="8"/>
  </w:num>
  <w:num w:numId="42" w16cid:durableId="1240559286">
    <w:abstractNumId w:val="34"/>
  </w:num>
  <w:num w:numId="43" w16cid:durableId="1964774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54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B4B"/>
    <w:rsid w:val="0000186B"/>
    <w:rsid w:val="0000314D"/>
    <w:rsid w:val="00021F84"/>
    <w:rsid w:val="00052A12"/>
    <w:rsid w:val="000A4B3C"/>
    <w:rsid w:val="000A5F52"/>
    <w:rsid w:val="000C0784"/>
    <w:rsid w:val="000C65AD"/>
    <w:rsid w:val="000D1BD3"/>
    <w:rsid w:val="000D2F6B"/>
    <w:rsid w:val="000E2CD0"/>
    <w:rsid w:val="00103AC5"/>
    <w:rsid w:val="001041E4"/>
    <w:rsid w:val="001049DD"/>
    <w:rsid w:val="00105F61"/>
    <w:rsid w:val="0011733F"/>
    <w:rsid w:val="00127D36"/>
    <w:rsid w:val="00160BC3"/>
    <w:rsid w:val="00177B50"/>
    <w:rsid w:val="00191EDB"/>
    <w:rsid w:val="001A6AEC"/>
    <w:rsid w:val="001B6625"/>
    <w:rsid w:val="001D5EA8"/>
    <w:rsid w:val="001F551C"/>
    <w:rsid w:val="00204488"/>
    <w:rsid w:val="00221B98"/>
    <w:rsid w:val="00224236"/>
    <w:rsid w:val="00255093"/>
    <w:rsid w:val="00261E25"/>
    <w:rsid w:val="00263803"/>
    <w:rsid w:val="00265B98"/>
    <w:rsid w:val="00277F64"/>
    <w:rsid w:val="0030372B"/>
    <w:rsid w:val="00331FCB"/>
    <w:rsid w:val="00361ACB"/>
    <w:rsid w:val="00382F28"/>
    <w:rsid w:val="003841C9"/>
    <w:rsid w:val="003A08DE"/>
    <w:rsid w:val="003A59B4"/>
    <w:rsid w:val="003A671A"/>
    <w:rsid w:val="003D7F52"/>
    <w:rsid w:val="003F5A63"/>
    <w:rsid w:val="003F6444"/>
    <w:rsid w:val="004104E6"/>
    <w:rsid w:val="0042484B"/>
    <w:rsid w:val="004259A9"/>
    <w:rsid w:val="00435AEC"/>
    <w:rsid w:val="00453FAE"/>
    <w:rsid w:val="0047470B"/>
    <w:rsid w:val="004D34B8"/>
    <w:rsid w:val="004D7507"/>
    <w:rsid w:val="004E25CD"/>
    <w:rsid w:val="005326AB"/>
    <w:rsid w:val="00537923"/>
    <w:rsid w:val="005426ED"/>
    <w:rsid w:val="005867E8"/>
    <w:rsid w:val="0059091D"/>
    <w:rsid w:val="005962FD"/>
    <w:rsid w:val="0061239D"/>
    <w:rsid w:val="0064633B"/>
    <w:rsid w:val="00681104"/>
    <w:rsid w:val="00684354"/>
    <w:rsid w:val="0069015F"/>
    <w:rsid w:val="006C0625"/>
    <w:rsid w:val="006C4A49"/>
    <w:rsid w:val="00742038"/>
    <w:rsid w:val="0077496D"/>
    <w:rsid w:val="00791DA6"/>
    <w:rsid w:val="00797975"/>
    <w:rsid w:val="007A13E1"/>
    <w:rsid w:val="007A55DC"/>
    <w:rsid w:val="007B6EA7"/>
    <w:rsid w:val="007D02F4"/>
    <w:rsid w:val="00800732"/>
    <w:rsid w:val="00801B4B"/>
    <w:rsid w:val="00823A96"/>
    <w:rsid w:val="008561EE"/>
    <w:rsid w:val="008763A2"/>
    <w:rsid w:val="00881978"/>
    <w:rsid w:val="00893FCA"/>
    <w:rsid w:val="008942AF"/>
    <w:rsid w:val="008A2B71"/>
    <w:rsid w:val="008A3553"/>
    <w:rsid w:val="008C07A9"/>
    <w:rsid w:val="008F1670"/>
    <w:rsid w:val="00950855"/>
    <w:rsid w:val="00973C4C"/>
    <w:rsid w:val="00973F20"/>
    <w:rsid w:val="00995534"/>
    <w:rsid w:val="009A03F0"/>
    <w:rsid w:val="009C4B48"/>
    <w:rsid w:val="009D38F6"/>
    <w:rsid w:val="009D755D"/>
    <w:rsid w:val="00A43249"/>
    <w:rsid w:val="00A76CC6"/>
    <w:rsid w:val="00B16C0C"/>
    <w:rsid w:val="00B2430B"/>
    <w:rsid w:val="00B34DA9"/>
    <w:rsid w:val="00B436F8"/>
    <w:rsid w:val="00B5193C"/>
    <w:rsid w:val="00B72F54"/>
    <w:rsid w:val="00B77A04"/>
    <w:rsid w:val="00BB79E8"/>
    <w:rsid w:val="00BF0132"/>
    <w:rsid w:val="00C102E3"/>
    <w:rsid w:val="00C13842"/>
    <w:rsid w:val="00C15D1A"/>
    <w:rsid w:val="00C16CA7"/>
    <w:rsid w:val="00C60992"/>
    <w:rsid w:val="00C9021D"/>
    <w:rsid w:val="00C92D0E"/>
    <w:rsid w:val="00C96B46"/>
    <w:rsid w:val="00CA49F1"/>
    <w:rsid w:val="00CA679F"/>
    <w:rsid w:val="00CD12BF"/>
    <w:rsid w:val="00CD3791"/>
    <w:rsid w:val="00CE1174"/>
    <w:rsid w:val="00D166C6"/>
    <w:rsid w:val="00D37D55"/>
    <w:rsid w:val="00D6547F"/>
    <w:rsid w:val="00D77B8E"/>
    <w:rsid w:val="00D91FF6"/>
    <w:rsid w:val="00D92711"/>
    <w:rsid w:val="00DE0305"/>
    <w:rsid w:val="00DF04DC"/>
    <w:rsid w:val="00E43462"/>
    <w:rsid w:val="00E929DF"/>
    <w:rsid w:val="00E95E88"/>
    <w:rsid w:val="00E97CCC"/>
    <w:rsid w:val="00EB585B"/>
    <w:rsid w:val="00EC62E4"/>
    <w:rsid w:val="00EF2D8A"/>
    <w:rsid w:val="00F8461D"/>
    <w:rsid w:val="00F9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F6821"/>
  <w15:docId w15:val="{39390B93-EE37-4FAC-A811-8940066A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B4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Fuerte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Normal2">
    <w:name w:val="Normal2"/>
    <w:rsid w:val="00801B4B"/>
    <w:pPr>
      <w:spacing w:after="0"/>
    </w:pPr>
    <w:rPr>
      <w:rFonts w:ascii="Arial" w:eastAsia="Arial" w:hAnsi="Arial" w:cs="Arial"/>
      <w:color w:val="000000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60992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60B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p.hacienda.gob.es/bdnstrans/GE/es/inici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rea\Desktop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E0276-43D5-4478-BE7D-A06F1AF6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Oficial-Ayuntamiento-simple.dotx</Template>
  <TotalTime>110</TotalTime>
  <Pages>1</Pages>
  <Words>223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Santiago Perea Unzeta</dc:creator>
  <cp:lastModifiedBy>Sergio E. Álvarez García</cp:lastModifiedBy>
  <cp:revision>11</cp:revision>
  <cp:lastPrinted>2025-04-04T07:58:00Z</cp:lastPrinted>
  <dcterms:created xsi:type="dcterms:W3CDTF">2025-04-04T08:25:00Z</dcterms:created>
  <dcterms:modified xsi:type="dcterms:W3CDTF">2026-05-04T10:58:00Z</dcterms:modified>
</cp:coreProperties>
</file>