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4157D" w14:textId="796FFB3C" w:rsidR="00961F95" w:rsidRPr="0047677A" w:rsidRDefault="00C330B4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publica resumen de la convocatoria </w:t>
      </w:r>
      <w:r w:rsidR="0031445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obre subvenciones para actividades </w:t>
      </w:r>
      <w:r w:rsidR="00F53515">
        <w:rPr>
          <w:rFonts w:ascii="Times New Roman" w:hAnsi="Times New Roman" w:cs="Times New Roman"/>
          <w:sz w:val="24"/>
          <w:szCs w:val="24"/>
        </w:rPr>
        <w:t xml:space="preserve">extraescolares organizadas por centros escolares o asociaciones de madres y padres de Oiartzun </w:t>
      </w:r>
      <w:r>
        <w:rPr>
          <w:rFonts w:ascii="Times New Roman" w:hAnsi="Times New Roman" w:cs="Times New Roman"/>
          <w:sz w:val="24"/>
          <w:szCs w:val="24"/>
        </w:rPr>
        <w:t xml:space="preserve">de acuerdo a lo establecido en los artículos 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17.3.b </w:t>
      </w:r>
      <w:r>
        <w:rPr>
          <w:rFonts w:ascii="Times New Roman" w:hAnsi="Times New Roman" w:cs="Times New Roman"/>
          <w:sz w:val="24"/>
          <w:szCs w:val="24"/>
        </w:rPr>
        <w:t>y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 20.8.a</w:t>
      </w:r>
      <w:r w:rsidR="00314450">
        <w:rPr>
          <w:rFonts w:ascii="Times New Roman" w:hAnsi="Times New Roman" w:cs="Times New Roman"/>
          <w:sz w:val="24"/>
          <w:szCs w:val="24"/>
        </w:rPr>
        <w:t xml:space="preserve"> de la Ley 3</w:t>
      </w:r>
      <w:r w:rsidR="00314450" w:rsidRPr="0047677A">
        <w:rPr>
          <w:rFonts w:ascii="Times New Roman" w:hAnsi="Times New Roman" w:cs="Times New Roman"/>
          <w:sz w:val="24"/>
          <w:szCs w:val="24"/>
        </w:rPr>
        <w:t xml:space="preserve">8/2008 </w:t>
      </w:r>
      <w:r w:rsidR="00314450">
        <w:rPr>
          <w:rFonts w:ascii="Times New Roman" w:hAnsi="Times New Roman" w:cs="Times New Roman"/>
          <w:sz w:val="24"/>
          <w:szCs w:val="24"/>
        </w:rPr>
        <w:t>de 17 de noviembre</w:t>
      </w:r>
      <w:r>
        <w:rPr>
          <w:rFonts w:ascii="Times New Roman" w:hAnsi="Times New Roman" w:cs="Times New Roman"/>
          <w:sz w:val="24"/>
          <w:szCs w:val="24"/>
        </w:rPr>
        <w:t>. El texto completo se puede consultar en la p</w:t>
      </w:r>
      <w:r w:rsidR="00314450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 xml:space="preserve">gina web del Ayuntamiento de Oiartzun </w:t>
      </w:r>
      <w:r w:rsidR="00EF45B5" w:rsidRPr="0047677A">
        <w:rPr>
          <w:rFonts w:ascii="Times New Roman" w:hAnsi="Times New Roman" w:cs="Times New Roman"/>
          <w:sz w:val="24"/>
          <w:szCs w:val="24"/>
        </w:rPr>
        <w:t>(www.oiartzun.eus)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 en la Base de Datos Nacional de Subvenciones</w:t>
      </w:r>
      <w:r w:rsidR="00515FDD" w:rsidRPr="0047677A">
        <w:rPr>
          <w:rFonts w:ascii="Times New Roman" w:hAnsi="Times New Roman" w:cs="Times New Roman"/>
          <w:sz w:val="24"/>
          <w:szCs w:val="24"/>
        </w:rPr>
        <w:t>: (http://www. pap.minhap.gob.es/bdnstrans):</w:t>
      </w:r>
    </w:p>
    <w:p w14:paraId="7F0BAD7E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192F47" w14:textId="2C882BF9" w:rsidR="00515FDD" w:rsidRPr="0047677A" w:rsidRDefault="00C330B4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Primero</w:t>
      </w:r>
      <w:r w:rsidR="00515FDD" w:rsidRPr="0047677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Objeto de la subvención</w:t>
      </w:r>
      <w:r w:rsidR="0047677A" w:rsidRPr="0047677A">
        <w:rPr>
          <w:rFonts w:ascii="Times New Roman" w:hAnsi="Times New Roman" w:cs="Times New Roman"/>
          <w:b/>
          <w:sz w:val="24"/>
          <w:szCs w:val="24"/>
        </w:rPr>
        <w:t>:</w:t>
      </w:r>
    </w:p>
    <w:p w14:paraId="427FBA58" w14:textId="1552B7B0" w:rsidR="00314450" w:rsidRDefault="004E6398" w:rsidP="0047677A">
      <w:pPr>
        <w:spacing w:after="12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objeto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convocatoria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es</w:t>
      </w:r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: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establecer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las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bases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reguladoras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para el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reparto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subvenciones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a </w:t>
      </w:r>
      <w:proofErr w:type="spellStart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actividades</w:t>
      </w:r>
      <w:proofErr w:type="spellEnd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F53515">
        <w:rPr>
          <w:rFonts w:ascii="Times New Roman" w:hAnsi="Times New Roman" w:cs="Times New Roman"/>
          <w:sz w:val="24"/>
          <w:szCs w:val="24"/>
        </w:rPr>
        <w:t xml:space="preserve">extraescolares organizadas por centros escolares o asociaciones de madres y padres de Oiartzun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durante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curso</w:t>
      </w:r>
      <w:proofErr w:type="spellEnd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20</w:t>
      </w:r>
      <w:r w:rsidR="00FE5BCD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0F3CA9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5</w:t>
      </w:r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-20</w:t>
      </w:r>
      <w:r w:rsidR="00351C5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0F3CA9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6</w:t>
      </w:r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</w:t>
      </w:r>
      <w:proofErr w:type="spellStart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n</w:t>
      </w:r>
      <w:proofErr w:type="spellEnd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</w:t>
      </w:r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mediante </w:t>
      </w:r>
      <w:proofErr w:type="spellStart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procedimiento</w:t>
      </w:r>
      <w:proofErr w:type="spellEnd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concurrencia</w:t>
      </w:r>
      <w:proofErr w:type="spellEnd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</w:p>
    <w:p w14:paraId="255B4030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FD6A0B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Segundo</w:t>
      </w:r>
      <w:r w:rsidR="00515FDD" w:rsidRPr="0047677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Requisitos para acceder a las subvenciones.</w:t>
      </w:r>
    </w:p>
    <w:p w14:paraId="326A91C3" w14:textId="1894CB43" w:rsidR="00314450" w:rsidRPr="00314450" w:rsidRDefault="00314450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314450">
        <w:rPr>
          <w:rFonts w:ascii="Times New Roman" w:hAnsi="Times New Roman" w:cs="Times New Roman"/>
          <w:sz w:val="24"/>
          <w:szCs w:val="24"/>
        </w:rPr>
        <w:t xml:space="preserve">En concreto, podrán presentarse </w:t>
      </w:r>
      <w:r w:rsidR="00F53515">
        <w:rPr>
          <w:rFonts w:ascii="Times New Roman" w:hAnsi="Times New Roman" w:cs="Times New Roman"/>
          <w:sz w:val="24"/>
          <w:szCs w:val="24"/>
        </w:rPr>
        <w:t>los centros escolares o asociaciones de madres y padres de Oiartzun</w:t>
      </w:r>
      <w:r w:rsidRPr="00314450">
        <w:rPr>
          <w:rFonts w:ascii="Times New Roman" w:hAnsi="Times New Roman" w:cs="Times New Roman"/>
          <w:sz w:val="24"/>
          <w:szCs w:val="24"/>
        </w:rPr>
        <w:t xml:space="preserve">, siempre que no incurran en algún supuesto de prohibición a presentarse contemplado en el artículo 13 de la Ley General de Subvenciones y que cumplan los requisitos establecidos </w:t>
      </w:r>
      <w:r w:rsidR="00F63E59">
        <w:rPr>
          <w:rFonts w:ascii="Times New Roman" w:hAnsi="Times New Roman" w:cs="Times New Roman"/>
          <w:sz w:val="24"/>
          <w:szCs w:val="24"/>
        </w:rPr>
        <w:t>en el artículo 4 de</w:t>
      </w:r>
      <w:r w:rsidRPr="00314450">
        <w:rPr>
          <w:rFonts w:ascii="Times New Roman" w:hAnsi="Times New Roman" w:cs="Times New Roman"/>
          <w:sz w:val="24"/>
          <w:szCs w:val="24"/>
        </w:rPr>
        <w:t xml:space="preserve"> la Ordenanza de Subvenciones aprobada por el Ayuntamiento de Oiartzun para la concesión de subvenciones y que acrediten organizar actividades culturales en el municipio de Oiartzun.</w:t>
      </w:r>
    </w:p>
    <w:p w14:paraId="414F1BA2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E3DFF5" w14:textId="06FD7807" w:rsidR="00515FDD" w:rsidRPr="0047677A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Tercero. Cuantía de las subvenciones.</w:t>
      </w:r>
    </w:p>
    <w:p w14:paraId="1FE3D200" w14:textId="49774A48" w:rsidR="00314450" w:rsidRDefault="00314450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Par</w:t>
      </w:r>
      <w:r w:rsid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</w:t>
      </w:r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el pago de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estas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subvenciones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están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estipulados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A43972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1</w:t>
      </w:r>
      <w:r w:rsidR="00231A79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30</w:t>
      </w:r>
      <w:r w:rsidR="00F53515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0</w:t>
      </w:r>
      <w:r w:rsidR="0047677A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0 € </w:t>
      </w:r>
      <w:proofErr w:type="spellStart"/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en</w:t>
      </w:r>
      <w:proofErr w:type="spellEnd"/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la</w:t>
      </w:r>
      <w:r w:rsidR="00A43972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</w:t>
      </w:r>
      <w:proofErr w:type="spellEnd"/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partida</w:t>
      </w:r>
      <w:r w:rsidR="00A43972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</w:t>
      </w:r>
      <w:proofErr w:type="spellEnd"/>
      <w:r w:rsidR="00D10AB6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637A59" w:rsidRPr="000169A2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1 0311.481.326.00.01.202</w:t>
      </w:r>
      <w:r w:rsidR="000F3CA9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6</w:t>
      </w:r>
      <w:r w:rsidR="00637A59" w:rsidRPr="000169A2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</w:t>
      </w:r>
      <w:r w:rsidR="00637A59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y</w:t>
      </w:r>
      <w:r w:rsidR="00637A59" w:rsidRPr="000169A2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1 0312.481.326.00.01.202</w:t>
      </w:r>
      <w:r w:rsidR="000F3CA9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6</w:t>
      </w:r>
      <w:r w:rsidR="00D10AB6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</w:t>
      </w:r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presupuesto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municipal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20</w:t>
      </w:r>
      <w:r w:rsidR="00351C5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0F3CA9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6</w:t>
      </w:r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del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Ayuntamiento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O</w:t>
      </w:r>
      <w:r w:rsidR="0047677A"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iartzun</w:t>
      </w:r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</w:p>
    <w:p w14:paraId="470D8ECF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6779" w14:textId="10FD701E" w:rsidR="00515FDD" w:rsidRPr="0047677A" w:rsidRDefault="00770B93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Cuarto. Plazo y dónde presentar las solicitudes.</w:t>
      </w:r>
    </w:p>
    <w:p w14:paraId="7F37DD3A" w14:textId="3FDC8328" w:rsidR="009D5AF2" w:rsidRDefault="00CB1446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solicitudes para acceder a las subvenciones se dirigirán al órgano que realiza la convocatoria y deberá ser firmada por el beneficiario o </w:t>
      </w:r>
      <w:r w:rsidR="009D5AF2">
        <w:rPr>
          <w:rFonts w:ascii="Times New Roman" w:hAnsi="Times New Roman" w:cs="Times New Roman"/>
          <w:sz w:val="24"/>
          <w:szCs w:val="24"/>
        </w:rPr>
        <w:t xml:space="preserve">persona que lo represente; adjuntando a la solicitud la documentación necesaria. Para ello, el plazo dispuesto es </w:t>
      </w:r>
      <w:r w:rsidR="00C0553D">
        <w:rPr>
          <w:rFonts w:ascii="Times New Roman" w:hAnsi="Times New Roman" w:cs="Times New Roman"/>
          <w:sz w:val="24"/>
          <w:szCs w:val="24"/>
        </w:rPr>
        <w:t xml:space="preserve">de 1 mes </w:t>
      </w:r>
      <w:r w:rsidR="009D5AF2">
        <w:rPr>
          <w:rFonts w:ascii="Times New Roman" w:hAnsi="Times New Roman" w:cs="Times New Roman"/>
          <w:sz w:val="24"/>
          <w:szCs w:val="24"/>
        </w:rPr>
        <w:t xml:space="preserve">desde el </w:t>
      </w:r>
      <w:r w:rsidR="00F53515">
        <w:rPr>
          <w:rFonts w:ascii="Times New Roman" w:hAnsi="Times New Roman" w:cs="Times New Roman"/>
          <w:sz w:val="24"/>
          <w:szCs w:val="24"/>
        </w:rPr>
        <w:t>día siguiente a la publicación en el Boletin Oficial de Gipuzkoa</w:t>
      </w:r>
      <w:r w:rsidR="00C0553D">
        <w:rPr>
          <w:rFonts w:ascii="Times New Roman" w:hAnsi="Times New Roman" w:cs="Times New Roman"/>
          <w:sz w:val="24"/>
          <w:szCs w:val="24"/>
        </w:rPr>
        <w:t xml:space="preserve"> de estas bases</w:t>
      </w:r>
      <w:r w:rsidR="009D5AF2">
        <w:rPr>
          <w:rFonts w:ascii="Times New Roman" w:hAnsi="Times New Roman" w:cs="Times New Roman"/>
          <w:sz w:val="24"/>
          <w:szCs w:val="24"/>
        </w:rPr>
        <w:t>.</w:t>
      </w:r>
    </w:p>
    <w:p w14:paraId="094256DA" w14:textId="77777777" w:rsidR="009D5AF2" w:rsidRDefault="009D5AF2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solicitudes se presentarán en el Registro Municipal.</w:t>
      </w:r>
    </w:p>
    <w:sectPr w:rsidR="009D5A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FDD"/>
    <w:rsid w:val="0003774E"/>
    <w:rsid w:val="000411CB"/>
    <w:rsid w:val="000878C9"/>
    <w:rsid w:val="000F3CA9"/>
    <w:rsid w:val="001052B1"/>
    <w:rsid w:val="0014324F"/>
    <w:rsid w:val="00231A79"/>
    <w:rsid w:val="00285CAD"/>
    <w:rsid w:val="002B5E08"/>
    <w:rsid w:val="00314450"/>
    <w:rsid w:val="00351C57"/>
    <w:rsid w:val="00416322"/>
    <w:rsid w:val="00437371"/>
    <w:rsid w:val="004550C7"/>
    <w:rsid w:val="0047677A"/>
    <w:rsid w:val="004C070E"/>
    <w:rsid w:val="004E6398"/>
    <w:rsid w:val="00515FDD"/>
    <w:rsid w:val="00545237"/>
    <w:rsid w:val="00546C58"/>
    <w:rsid w:val="00637A59"/>
    <w:rsid w:val="00682239"/>
    <w:rsid w:val="00763081"/>
    <w:rsid w:val="00770B93"/>
    <w:rsid w:val="007858C7"/>
    <w:rsid w:val="009437D7"/>
    <w:rsid w:val="00961F95"/>
    <w:rsid w:val="009D5AF2"/>
    <w:rsid w:val="009E7C6F"/>
    <w:rsid w:val="00A1640B"/>
    <w:rsid w:val="00A341CB"/>
    <w:rsid w:val="00A43972"/>
    <w:rsid w:val="00A64192"/>
    <w:rsid w:val="00C0553D"/>
    <w:rsid w:val="00C330B4"/>
    <w:rsid w:val="00CB1446"/>
    <w:rsid w:val="00D10AB6"/>
    <w:rsid w:val="00D55E62"/>
    <w:rsid w:val="00D91EAD"/>
    <w:rsid w:val="00E25C57"/>
    <w:rsid w:val="00E449E6"/>
    <w:rsid w:val="00EF45B5"/>
    <w:rsid w:val="00F53515"/>
    <w:rsid w:val="00F63E59"/>
    <w:rsid w:val="00F9105D"/>
    <w:rsid w:val="00FE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660A"/>
  <w15:chartTrackingRefBased/>
  <w15:docId w15:val="{3C808E5E-F2E2-4AA2-B089-21E53BC5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noProof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515FDD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515FDD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515FDD"/>
    <w:rPr>
      <w:noProof/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515FDD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515FDD"/>
    <w:rPr>
      <w:b/>
      <w:bCs/>
      <w:noProof/>
      <w:sz w:val="20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1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15FDD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Del Olmo</dc:creator>
  <cp:keywords/>
  <dc:description/>
  <cp:lastModifiedBy>Joxan Eizmendi Garate</cp:lastModifiedBy>
  <cp:revision>2</cp:revision>
  <cp:lastPrinted>2026-04-14T11:37:00Z</cp:lastPrinted>
  <dcterms:created xsi:type="dcterms:W3CDTF">2026-04-14T11:37:00Z</dcterms:created>
  <dcterms:modified xsi:type="dcterms:W3CDTF">2026-04-14T11:37:00Z</dcterms:modified>
</cp:coreProperties>
</file>