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7AB9A" w14:textId="39DF94A8" w:rsidR="007977F7" w:rsidRPr="003851D1" w:rsidRDefault="007977F7" w:rsidP="007977F7">
      <w:pPr>
        <w:rPr>
          <w:rFonts w:ascii="Verdana" w:hAnsi="Verdana"/>
          <w:b/>
          <w:sz w:val="20"/>
          <w:lang w:val="ca-ES"/>
        </w:rPr>
      </w:pPr>
      <w:r w:rsidRPr="003851D1">
        <w:rPr>
          <w:rFonts w:ascii="Verdana" w:hAnsi="Verdana"/>
          <w:b/>
          <w:sz w:val="20"/>
        </w:rPr>
        <w:t xml:space="preserve">BASES REGULADORAS ESPECÍFICAS Y CONVOCATORIA DEL PREMIO DE POESÍA Y NARRATIVA BREVE MARIA MARTÍ. </w:t>
      </w:r>
    </w:p>
    <w:p w14:paraId="06AEFF73" w14:textId="77777777" w:rsidR="007977F7" w:rsidRPr="003851D1" w:rsidRDefault="007977F7" w:rsidP="007977F7">
      <w:pPr>
        <w:rPr>
          <w:rFonts w:ascii="Verdana" w:hAnsi="Verdana"/>
          <w:sz w:val="20"/>
          <w:lang w:val="ca-ES"/>
        </w:rPr>
      </w:pPr>
    </w:p>
    <w:p w14:paraId="028AA3B7"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1. Preámbulo</w:t>
      </w:r>
    </w:p>
    <w:p w14:paraId="1BB75B28" w14:textId="77777777" w:rsidR="007977F7" w:rsidRPr="003851D1" w:rsidRDefault="007977F7" w:rsidP="007977F7">
      <w:pPr>
        <w:rPr>
          <w:rFonts w:ascii="Verdana" w:hAnsi="Verdana"/>
          <w:sz w:val="20"/>
          <w:szCs w:val="20"/>
          <w:lang w:val="ca-ES"/>
        </w:rPr>
      </w:pPr>
    </w:p>
    <w:p w14:paraId="6430BF6F" w14:textId="6B5A7970" w:rsidR="007977F7" w:rsidRPr="003851D1" w:rsidRDefault="007977F7" w:rsidP="007977F7">
      <w:pPr>
        <w:rPr>
          <w:rFonts w:ascii="Verdana" w:hAnsi="Verdana"/>
          <w:sz w:val="20"/>
          <w:szCs w:val="20"/>
          <w:lang w:val="ca-ES"/>
        </w:rPr>
      </w:pPr>
      <w:r w:rsidRPr="003851D1">
        <w:rPr>
          <w:rFonts w:ascii="Verdana" w:hAnsi="Verdana"/>
          <w:sz w:val="20"/>
          <w:szCs w:val="20"/>
        </w:rPr>
        <w:t xml:space="preserve">El Ayuntamiento de Riells i </w:t>
      </w:r>
      <w:r w:rsidR="002477A0">
        <w:rPr>
          <w:rFonts w:ascii="Verdana" w:hAnsi="Verdana"/>
          <w:sz w:val="20"/>
          <w:szCs w:val="20"/>
        </w:rPr>
        <w:t>Viabrea</w:t>
      </w:r>
      <w:r w:rsidRPr="003851D1">
        <w:rPr>
          <w:rFonts w:ascii="Verdana" w:hAnsi="Verdana"/>
          <w:sz w:val="20"/>
          <w:szCs w:val="20"/>
        </w:rPr>
        <w:t xml:space="preserve">, mediante la </w:t>
      </w:r>
      <w:proofErr w:type="gramStart"/>
      <w:r w:rsidRPr="003851D1">
        <w:rPr>
          <w:rFonts w:ascii="Verdana" w:hAnsi="Verdana"/>
          <w:sz w:val="20"/>
          <w:szCs w:val="20"/>
        </w:rPr>
        <w:t>Concejalía</w:t>
      </w:r>
      <w:proofErr w:type="gramEnd"/>
      <w:r w:rsidRPr="003851D1">
        <w:rPr>
          <w:rFonts w:ascii="Verdana" w:hAnsi="Verdana"/>
          <w:sz w:val="20"/>
          <w:szCs w:val="20"/>
        </w:rPr>
        <w:t xml:space="preserve"> de Cultura, tiene la voluntad de promover la creación literaria en lengua catalana y fomentar la participación cultural en el municipio. Al mismo tiempo, quiere rendir homenaje a una de las personalidades más relevantes de la historia del municipio: Maria Martí i Valls, maestra en </w:t>
      </w:r>
      <w:r w:rsidR="002477A0">
        <w:rPr>
          <w:rFonts w:ascii="Verdana" w:hAnsi="Verdana"/>
          <w:sz w:val="20"/>
          <w:szCs w:val="20"/>
        </w:rPr>
        <w:t>Viabrea</w:t>
      </w:r>
      <w:r w:rsidRPr="003851D1">
        <w:rPr>
          <w:rFonts w:ascii="Verdana" w:hAnsi="Verdana"/>
          <w:sz w:val="20"/>
          <w:szCs w:val="20"/>
        </w:rPr>
        <w:t xml:space="preserve"> durante más de dos décadas (1947–1968), se formó en la corriente renovadora de la Escuela catalana. Su labor educativa, marcada por el compromiso con la lengua y el país, dejó una huella profunda en varias generaciones de alumnos. </w:t>
      </w:r>
    </w:p>
    <w:p w14:paraId="3D2CF51E" w14:textId="77777777" w:rsidR="007977F7" w:rsidRPr="003851D1" w:rsidRDefault="007977F7" w:rsidP="007977F7">
      <w:pPr>
        <w:rPr>
          <w:rFonts w:ascii="Verdana" w:hAnsi="Verdana"/>
          <w:sz w:val="20"/>
          <w:szCs w:val="20"/>
          <w:lang w:val="ca-ES"/>
        </w:rPr>
      </w:pPr>
    </w:p>
    <w:p w14:paraId="00C45A0B" w14:textId="6C7245DF" w:rsidR="007977F7" w:rsidRPr="003851D1" w:rsidRDefault="007977F7" w:rsidP="007977F7">
      <w:pPr>
        <w:rPr>
          <w:rFonts w:ascii="Verdana" w:hAnsi="Verdana"/>
          <w:sz w:val="20"/>
          <w:szCs w:val="20"/>
          <w:lang w:val="ca-ES"/>
        </w:rPr>
      </w:pPr>
      <w:r w:rsidRPr="003851D1">
        <w:rPr>
          <w:rFonts w:ascii="Verdana" w:hAnsi="Verdana"/>
          <w:sz w:val="20"/>
          <w:szCs w:val="20"/>
        </w:rPr>
        <w:t xml:space="preserve">El Ayuntamiento de Riells i </w:t>
      </w:r>
      <w:r w:rsidR="002477A0">
        <w:rPr>
          <w:rFonts w:ascii="Verdana" w:hAnsi="Verdana"/>
          <w:sz w:val="20"/>
          <w:szCs w:val="20"/>
        </w:rPr>
        <w:t>Viabrea</w:t>
      </w:r>
      <w:r w:rsidRPr="003851D1">
        <w:rPr>
          <w:rFonts w:ascii="Verdana" w:hAnsi="Verdana"/>
          <w:sz w:val="20"/>
          <w:szCs w:val="20"/>
        </w:rPr>
        <w:t xml:space="preserve"> quiere dar a conocer este legado y distinguirlo con un concurso local de narrativa Breve y poesía.</w:t>
      </w:r>
    </w:p>
    <w:p w14:paraId="07BEF8D2" w14:textId="77777777" w:rsidR="007977F7" w:rsidRPr="003851D1" w:rsidRDefault="007977F7" w:rsidP="007977F7">
      <w:pPr>
        <w:rPr>
          <w:rFonts w:ascii="Verdana" w:hAnsi="Verdana"/>
          <w:b/>
          <w:bCs/>
          <w:sz w:val="20"/>
          <w:szCs w:val="20"/>
          <w:lang w:val="ca-ES"/>
        </w:rPr>
      </w:pPr>
    </w:p>
    <w:p w14:paraId="445C32D5"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2. Objeto</w:t>
      </w:r>
    </w:p>
    <w:p w14:paraId="2016F09B" w14:textId="77777777" w:rsidR="007977F7" w:rsidRPr="003851D1" w:rsidRDefault="007977F7" w:rsidP="007977F7">
      <w:pPr>
        <w:rPr>
          <w:rFonts w:ascii="Verdana" w:hAnsi="Verdana"/>
          <w:sz w:val="20"/>
          <w:szCs w:val="20"/>
          <w:lang w:val="ca-ES"/>
        </w:rPr>
      </w:pPr>
    </w:p>
    <w:p w14:paraId="2B193696" w14:textId="1B1B4898" w:rsidR="007977F7" w:rsidRPr="003851D1" w:rsidRDefault="007977F7" w:rsidP="007977F7">
      <w:pPr>
        <w:rPr>
          <w:rFonts w:ascii="Verdana" w:hAnsi="Verdana"/>
          <w:sz w:val="20"/>
          <w:szCs w:val="20"/>
          <w:lang w:val="ca-ES"/>
        </w:rPr>
      </w:pPr>
      <w:r w:rsidRPr="003851D1">
        <w:rPr>
          <w:rFonts w:ascii="Verdana" w:hAnsi="Verdana"/>
          <w:sz w:val="20"/>
          <w:szCs w:val="20"/>
        </w:rPr>
        <w:t xml:space="preserve">El objeto de las presentes bases y la convocatoria es regular los criterios y el procedimiento de presentación, tramitación, concesión y cobro del </w:t>
      </w:r>
      <w:r w:rsidRPr="003851D1">
        <w:rPr>
          <w:rFonts w:ascii="Verdana" w:hAnsi="Verdana"/>
          <w:b/>
          <w:bCs/>
          <w:sz w:val="20"/>
          <w:szCs w:val="20"/>
        </w:rPr>
        <w:t>Premio de Poesía y Narrativa Breve Maria Martí</w:t>
      </w:r>
      <w:r w:rsidRPr="003851D1">
        <w:rPr>
          <w:rFonts w:ascii="Verdana" w:hAnsi="Verdana"/>
          <w:sz w:val="20"/>
          <w:szCs w:val="20"/>
        </w:rPr>
        <w:t xml:space="preserve">, convocado por el Ayuntamiento de Riells i </w:t>
      </w:r>
      <w:r w:rsidR="002477A0">
        <w:rPr>
          <w:rFonts w:ascii="Verdana" w:hAnsi="Verdana"/>
          <w:sz w:val="20"/>
          <w:szCs w:val="20"/>
        </w:rPr>
        <w:t>Viabrea</w:t>
      </w:r>
      <w:r w:rsidRPr="003851D1">
        <w:rPr>
          <w:rFonts w:ascii="Verdana" w:hAnsi="Verdana"/>
          <w:sz w:val="20"/>
          <w:szCs w:val="20"/>
        </w:rPr>
        <w:t xml:space="preserve"> con el objetivo de promover la creación literaria en lengua catalana y visibilizar la contribución que han hecho las mujeres al municipio. </w:t>
      </w:r>
    </w:p>
    <w:p w14:paraId="014FEEE3" w14:textId="77777777" w:rsidR="007977F7" w:rsidRPr="003851D1" w:rsidRDefault="007977F7" w:rsidP="007977F7">
      <w:pPr>
        <w:rPr>
          <w:rFonts w:ascii="Verdana" w:hAnsi="Verdana"/>
          <w:b/>
          <w:bCs/>
          <w:sz w:val="20"/>
          <w:szCs w:val="20"/>
          <w:lang w:val="ca-ES"/>
        </w:rPr>
      </w:pPr>
    </w:p>
    <w:p w14:paraId="728C3E7F"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3. Requisitos de participación</w:t>
      </w:r>
    </w:p>
    <w:p w14:paraId="09468BA5" w14:textId="77777777" w:rsidR="007977F7" w:rsidRPr="003851D1" w:rsidRDefault="007977F7" w:rsidP="007977F7">
      <w:pPr>
        <w:rPr>
          <w:rFonts w:ascii="Verdana" w:hAnsi="Verdana"/>
          <w:sz w:val="20"/>
          <w:szCs w:val="20"/>
          <w:lang w:val="ca-ES"/>
        </w:rPr>
      </w:pPr>
    </w:p>
    <w:p w14:paraId="7268018B" w14:textId="77777777" w:rsidR="007977F7" w:rsidRDefault="007977F7" w:rsidP="007977F7">
      <w:pPr>
        <w:rPr>
          <w:rFonts w:ascii="Verdana" w:hAnsi="Verdana"/>
          <w:sz w:val="20"/>
          <w:szCs w:val="20"/>
          <w:lang w:val="ca-ES"/>
        </w:rPr>
      </w:pPr>
      <w:r w:rsidRPr="003851D1">
        <w:rPr>
          <w:rFonts w:ascii="Verdana" w:hAnsi="Verdana"/>
          <w:sz w:val="20"/>
          <w:szCs w:val="20"/>
        </w:rPr>
        <w:t>Podrá solicitar la participación en estos premios cualquier persona que cumpla los requisitos siguientes:</w:t>
      </w:r>
    </w:p>
    <w:p w14:paraId="1B103213" w14:textId="77777777" w:rsidR="007977F7" w:rsidRPr="003851D1" w:rsidRDefault="007977F7" w:rsidP="007977F7">
      <w:pPr>
        <w:rPr>
          <w:rFonts w:ascii="Verdana" w:hAnsi="Verdana"/>
          <w:sz w:val="20"/>
          <w:szCs w:val="20"/>
          <w:lang w:val="ca-ES"/>
        </w:rPr>
      </w:pPr>
    </w:p>
    <w:p w14:paraId="575DD10D" w14:textId="204C98C5" w:rsidR="007977F7" w:rsidRPr="003851D1" w:rsidRDefault="007977F7" w:rsidP="007977F7">
      <w:pPr>
        <w:numPr>
          <w:ilvl w:val="0"/>
          <w:numId w:val="1"/>
        </w:numPr>
        <w:spacing w:after="160" w:line="278" w:lineRule="auto"/>
        <w:rPr>
          <w:rFonts w:ascii="Verdana" w:hAnsi="Verdana"/>
          <w:sz w:val="20"/>
          <w:szCs w:val="20"/>
          <w:lang w:val="ca-ES"/>
        </w:rPr>
      </w:pPr>
      <w:r w:rsidRPr="003851D1">
        <w:rPr>
          <w:rFonts w:ascii="Verdana" w:hAnsi="Verdana"/>
          <w:sz w:val="20"/>
          <w:szCs w:val="20"/>
        </w:rPr>
        <w:t xml:space="preserve">Ser mayor de 16 años, estar empadronado/a en Riells i </w:t>
      </w:r>
      <w:r w:rsidR="002477A0">
        <w:rPr>
          <w:rFonts w:ascii="Verdana" w:hAnsi="Verdana"/>
          <w:sz w:val="20"/>
          <w:szCs w:val="20"/>
        </w:rPr>
        <w:t>Viabrea</w:t>
      </w:r>
      <w:r w:rsidRPr="003851D1">
        <w:rPr>
          <w:rFonts w:ascii="Verdana" w:hAnsi="Verdana"/>
          <w:sz w:val="20"/>
          <w:szCs w:val="20"/>
        </w:rPr>
        <w:t xml:space="preserve"> o bien tener un familiar de primer grado empadronado en el municipio.</w:t>
      </w:r>
    </w:p>
    <w:p w14:paraId="4529CADF" w14:textId="77777777" w:rsidR="007977F7" w:rsidRPr="003851D1" w:rsidRDefault="007977F7" w:rsidP="007977F7">
      <w:pPr>
        <w:numPr>
          <w:ilvl w:val="0"/>
          <w:numId w:val="1"/>
        </w:numPr>
        <w:spacing w:after="160" w:line="278" w:lineRule="auto"/>
        <w:rPr>
          <w:rFonts w:ascii="Verdana" w:hAnsi="Verdana"/>
          <w:sz w:val="20"/>
          <w:szCs w:val="20"/>
          <w:lang w:val="ca-ES"/>
        </w:rPr>
      </w:pPr>
      <w:r w:rsidRPr="003851D1">
        <w:rPr>
          <w:rFonts w:ascii="Verdana" w:hAnsi="Verdana"/>
          <w:sz w:val="20"/>
          <w:szCs w:val="20"/>
        </w:rPr>
        <w:t>Las obras deben ser originales, inéditas y escritas en lengua catalana.</w:t>
      </w:r>
    </w:p>
    <w:p w14:paraId="6F589D1C" w14:textId="77777777" w:rsidR="007977F7" w:rsidRPr="003851D1" w:rsidRDefault="007977F7" w:rsidP="007977F7">
      <w:pPr>
        <w:numPr>
          <w:ilvl w:val="0"/>
          <w:numId w:val="1"/>
        </w:numPr>
        <w:spacing w:after="160" w:line="278" w:lineRule="auto"/>
        <w:rPr>
          <w:rFonts w:ascii="Verdana" w:hAnsi="Verdana"/>
          <w:sz w:val="20"/>
          <w:szCs w:val="20"/>
          <w:lang w:val="ca-ES"/>
        </w:rPr>
      </w:pPr>
      <w:r w:rsidRPr="003851D1">
        <w:rPr>
          <w:rFonts w:ascii="Verdana" w:hAnsi="Verdana"/>
          <w:sz w:val="20"/>
          <w:szCs w:val="20"/>
        </w:rPr>
        <w:t>Las obras no pueden haber sido premiadas anteriormente ni estar pendientes de veredicto en otros concursos.</w:t>
      </w:r>
    </w:p>
    <w:p w14:paraId="35901BAE" w14:textId="77777777" w:rsidR="007977F7" w:rsidRPr="003851D1" w:rsidRDefault="007977F7" w:rsidP="007977F7">
      <w:pPr>
        <w:numPr>
          <w:ilvl w:val="0"/>
          <w:numId w:val="1"/>
        </w:numPr>
        <w:spacing w:after="160" w:line="278" w:lineRule="auto"/>
        <w:rPr>
          <w:rFonts w:ascii="Verdana" w:hAnsi="Verdana"/>
          <w:sz w:val="20"/>
          <w:szCs w:val="20"/>
          <w:lang w:val="ca-ES"/>
        </w:rPr>
      </w:pPr>
      <w:r w:rsidRPr="003851D1">
        <w:rPr>
          <w:rFonts w:ascii="Verdana" w:hAnsi="Verdana"/>
          <w:sz w:val="20"/>
          <w:szCs w:val="20"/>
        </w:rPr>
        <w:t>Cada concursante podrá presentar una única obra/poema por categoría.</w:t>
      </w:r>
    </w:p>
    <w:p w14:paraId="7482BA40" w14:textId="77777777" w:rsidR="007977F7" w:rsidRPr="003851D1" w:rsidRDefault="007977F7" w:rsidP="007977F7">
      <w:pPr>
        <w:numPr>
          <w:ilvl w:val="0"/>
          <w:numId w:val="1"/>
        </w:numPr>
        <w:spacing w:after="160" w:line="278" w:lineRule="auto"/>
        <w:rPr>
          <w:rFonts w:ascii="Verdana" w:hAnsi="Verdana"/>
          <w:sz w:val="20"/>
          <w:szCs w:val="20"/>
          <w:lang w:val="ca-ES"/>
        </w:rPr>
      </w:pPr>
      <w:r w:rsidRPr="003851D1">
        <w:rPr>
          <w:rFonts w:ascii="Verdana" w:hAnsi="Verdana"/>
          <w:sz w:val="20"/>
          <w:szCs w:val="20"/>
        </w:rPr>
        <w:t>Se podrá participar en las dos categorías, pero sólo se podrá obtener un premio por persona.</w:t>
      </w:r>
    </w:p>
    <w:p w14:paraId="5630137F" w14:textId="77777777" w:rsidR="007977F7" w:rsidRPr="003851D1" w:rsidRDefault="007977F7" w:rsidP="007977F7">
      <w:pPr>
        <w:numPr>
          <w:ilvl w:val="0"/>
          <w:numId w:val="1"/>
        </w:numPr>
        <w:spacing w:after="160" w:line="278" w:lineRule="auto"/>
        <w:rPr>
          <w:rFonts w:ascii="Verdana" w:hAnsi="Verdana"/>
          <w:sz w:val="20"/>
          <w:szCs w:val="20"/>
          <w:lang w:val="ca-ES"/>
        </w:rPr>
      </w:pPr>
      <w:r w:rsidRPr="003851D1">
        <w:rPr>
          <w:rFonts w:ascii="Verdana" w:hAnsi="Verdana"/>
          <w:sz w:val="20"/>
          <w:szCs w:val="20"/>
        </w:rPr>
        <w:t>Las obras deben haber sido ideadas y redactadas por una persona. No se admitirán obras colectivas.</w:t>
      </w:r>
    </w:p>
    <w:p w14:paraId="0D68DEDC" w14:textId="77777777" w:rsidR="007977F7" w:rsidRPr="003851D1" w:rsidRDefault="007977F7" w:rsidP="007977F7">
      <w:pPr>
        <w:numPr>
          <w:ilvl w:val="0"/>
          <w:numId w:val="1"/>
        </w:numPr>
        <w:spacing w:after="160" w:line="278" w:lineRule="auto"/>
        <w:rPr>
          <w:rFonts w:ascii="Verdana" w:hAnsi="Verdana"/>
          <w:sz w:val="20"/>
          <w:szCs w:val="20"/>
          <w:lang w:val="ca-ES"/>
        </w:rPr>
      </w:pPr>
      <w:r w:rsidRPr="003851D1">
        <w:rPr>
          <w:rFonts w:ascii="Verdana" w:hAnsi="Verdana"/>
          <w:sz w:val="20"/>
          <w:szCs w:val="20"/>
        </w:rPr>
        <w:t xml:space="preserve">La extensión de la categoría poesía es de 50 versos. El tema, el metro y la rima serán de libre elección. </w:t>
      </w:r>
    </w:p>
    <w:p w14:paraId="0B3A4ABC" w14:textId="77777777" w:rsidR="007977F7" w:rsidRPr="003851D1" w:rsidRDefault="007977F7" w:rsidP="007977F7">
      <w:pPr>
        <w:numPr>
          <w:ilvl w:val="0"/>
          <w:numId w:val="1"/>
        </w:numPr>
        <w:spacing w:after="160" w:line="278" w:lineRule="auto"/>
        <w:rPr>
          <w:rFonts w:ascii="Verdana" w:hAnsi="Verdana"/>
          <w:b/>
          <w:bCs/>
          <w:sz w:val="20"/>
          <w:szCs w:val="20"/>
          <w:lang w:val="ca-ES"/>
        </w:rPr>
      </w:pPr>
      <w:r w:rsidRPr="003851D1">
        <w:rPr>
          <w:rFonts w:ascii="Verdana" w:hAnsi="Verdana"/>
          <w:sz w:val="20"/>
          <w:szCs w:val="20"/>
        </w:rPr>
        <w:t xml:space="preserve">La extensión del relato breve es de 5 páginas, Arial, cuerpo 12 interlineado 1,5. </w:t>
      </w:r>
    </w:p>
    <w:p w14:paraId="5651B33C" w14:textId="77777777" w:rsidR="007977F7" w:rsidRPr="003851D1" w:rsidRDefault="007977F7" w:rsidP="007977F7">
      <w:pPr>
        <w:numPr>
          <w:ilvl w:val="0"/>
          <w:numId w:val="1"/>
        </w:numPr>
        <w:spacing w:after="160" w:line="278" w:lineRule="auto"/>
        <w:rPr>
          <w:rFonts w:ascii="Verdana" w:hAnsi="Verdana"/>
          <w:b/>
          <w:bCs/>
          <w:sz w:val="20"/>
          <w:szCs w:val="20"/>
          <w:lang w:val="ca-ES"/>
        </w:rPr>
      </w:pPr>
      <w:r w:rsidRPr="003851D1">
        <w:rPr>
          <w:rFonts w:ascii="Verdana" w:hAnsi="Verdana"/>
          <w:sz w:val="20"/>
          <w:szCs w:val="20"/>
        </w:rPr>
        <w:t>La temática de las obras debe transcurrir en el entorno del Montseny.</w:t>
      </w:r>
    </w:p>
    <w:p w14:paraId="1755F3B2" w14:textId="77777777" w:rsidR="007977F7" w:rsidRPr="003851D1" w:rsidRDefault="007977F7" w:rsidP="007977F7">
      <w:pPr>
        <w:numPr>
          <w:ilvl w:val="0"/>
          <w:numId w:val="1"/>
        </w:numPr>
        <w:spacing w:after="160" w:line="278" w:lineRule="auto"/>
        <w:rPr>
          <w:rFonts w:ascii="Verdana" w:hAnsi="Verdana"/>
          <w:b/>
          <w:bCs/>
          <w:sz w:val="20"/>
          <w:szCs w:val="20"/>
          <w:lang w:val="ca-ES"/>
        </w:rPr>
      </w:pPr>
      <w:r w:rsidRPr="003851D1">
        <w:rPr>
          <w:rFonts w:ascii="Verdana" w:hAnsi="Verdana"/>
          <w:sz w:val="20"/>
          <w:szCs w:val="20"/>
        </w:rPr>
        <w:t xml:space="preserve">No se podrán presentar en este concurso los/las miembros del Jurado. </w:t>
      </w:r>
    </w:p>
    <w:p w14:paraId="5772A08C" w14:textId="77777777" w:rsidR="007977F7" w:rsidRDefault="007977F7" w:rsidP="007977F7">
      <w:pPr>
        <w:rPr>
          <w:rFonts w:ascii="Verdana" w:hAnsi="Verdana"/>
          <w:b/>
          <w:bCs/>
          <w:sz w:val="20"/>
          <w:szCs w:val="20"/>
          <w:lang w:val="ca-ES"/>
        </w:rPr>
      </w:pPr>
    </w:p>
    <w:p w14:paraId="6385ED21"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4. Advertencia sobre textos generados con inteligencia artificial</w:t>
      </w:r>
    </w:p>
    <w:p w14:paraId="23E6F5C3" w14:textId="77777777" w:rsidR="007977F7" w:rsidRPr="003851D1" w:rsidRDefault="007977F7" w:rsidP="007977F7">
      <w:pPr>
        <w:rPr>
          <w:rFonts w:ascii="Verdana" w:hAnsi="Verdana"/>
          <w:sz w:val="20"/>
          <w:szCs w:val="20"/>
          <w:lang w:val="ca-ES"/>
        </w:rPr>
      </w:pPr>
    </w:p>
    <w:p w14:paraId="6E6F0D75" w14:textId="77215C00" w:rsidR="007977F7" w:rsidRPr="003851D1" w:rsidRDefault="007977F7" w:rsidP="007977F7">
      <w:pPr>
        <w:rPr>
          <w:rFonts w:ascii="Verdana" w:hAnsi="Verdana"/>
          <w:sz w:val="20"/>
          <w:szCs w:val="20"/>
          <w:lang w:val="ca-ES"/>
        </w:rPr>
      </w:pPr>
      <w:r w:rsidRPr="003851D1">
        <w:rPr>
          <w:rFonts w:ascii="Verdana" w:hAnsi="Verdana"/>
          <w:sz w:val="20"/>
          <w:szCs w:val="20"/>
        </w:rPr>
        <w:t xml:space="preserve">El Ayuntamiento de Riells i </w:t>
      </w:r>
      <w:r w:rsidR="002477A0">
        <w:rPr>
          <w:rFonts w:ascii="Verdana" w:hAnsi="Verdana"/>
          <w:sz w:val="20"/>
          <w:szCs w:val="20"/>
        </w:rPr>
        <w:t>Viabrea</w:t>
      </w:r>
      <w:r w:rsidRPr="003851D1">
        <w:rPr>
          <w:rFonts w:ascii="Verdana" w:hAnsi="Verdana"/>
          <w:sz w:val="20"/>
          <w:szCs w:val="20"/>
        </w:rPr>
        <w:t xml:space="preserve"> dispone de herramientas para detectar textos generados con inteligencia artificial. Se advierte que, de conformidad con el art. 58 y subsiguientes de la Ley 38/2003, de 17 de noviembre, General de Subvenciones, esta Corporación se reserva el derecho a encauzar de oficio las medidas sancionadoras oportunas contra quienes hayan enviado originales falseando las condiciones sustantivas de este premio, entre las que se cuenta la producción literaria de los originales por parte de una persona.  </w:t>
      </w:r>
    </w:p>
    <w:p w14:paraId="3564369E" w14:textId="77777777" w:rsidR="007977F7" w:rsidRPr="003851D1" w:rsidRDefault="007977F7" w:rsidP="007977F7">
      <w:pPr>
        <w:rPr>
          <w:rFonts w:ascii="Verdana" w:hAnsi="Verdana"/>
          <w:b/>
          <w:bCs/>
          <w:sz w:val="20"/>
          <w:szCs w:val="20"/>
          <w:lang w:val="ca-ES"/>
        </w:rPr>
      </w:pPr>
    </w:p>
    <w:p w14:paraId="609021A4"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5. Del jurado</w:t>
      </w:r>
    </w:p>
    <w:p w14:paraId="14676D0B" w14:textId="77777777" w:rsidR="007977F7" w:rsidRPr="003851D1" w:rsidRDefault="007977F7" w:rsidP="007977F7">
      <w:pPr>
        <w:rPr>
          <w:rFonts w:ascii="Verdana" w:hAnsi="Verdana"/>
          <w:sz w:val="20"/>
          <w:szCs w:val="20"/>
          <w:lang w:val="ca-ES"/>
        </w:rPr>
      </w:pPr>
    </w:p>
    <w:p w14:paraId="5ECEF804" w14:textId="77777777" w:rsidR="007977F7" w:rsidRDefault="007977F7" w:rsidP="007977F7">
      <w:pPr>
        <w:rPr>
          <w:rFonts w:ascii="Verdana" w:hAnsi="Verdana"/>
          <w:sz w:val="20"/>
          <w:szCs w:val="20"/>
          <w:lang w:val="ca-ES"/>
        </w:rPr>
      </w:pPr>
      <w:r w:rsidRPr="003851D1">
        <w:rPr>
          <w:rFonts w:ascii="Verdana" w:hAnsi="Verdana"/>
          <w:sz w:val="20"/>
          <w:szCs w:val="20"/>
        </w:rPr>
        <w:t>El jurado del premio estará formado por personas vinculadas al mundo literario, educativo o cultural.</w:t>
      </w:r>
    </w:p>
    <w:p w14:paraId="450D940F" w14:textId="77777777" w:rsidR="007977F7" w:rsidRPr="003851D1" w:rsidRDefault="007977F7" w:rsidP="007977F7">
      <w:pPr>
        <w:rPr>
          <w:rFonts w:ascii="Verdana" w:hAnsi="Verdana"/>
          <w:sz w:val="20"/>
          <w:szCs w:val="20"/>
          <w:lang w:val="ca-ES"/>
        </w:rPr>
      </w:pPr>
    </w:p>
    <w:p w14:paraId="34F5DECA" w14:textId="77777777" w:rsidR="007977F7" w:rsidRPr="003851D1" w:rsidRDefault="007977F7" w:rsidP="007977F7">
      <w:pPr>
        <w:rPr>
          <w:rFonts w:ascii="Verdana" w:hAnsi="Verdana"/>
          <w:sz w:val="20"/>
          <w:szCs w:val="20"/>
          <w:lang w:val="ca-ES"/>
        </w:rPr>
      </w:pPr>
      <w:r w:rsidRPr="003851D1">
        <w:rPr>
          <w:rFonts w:ascii="Verdana" w:hAnsi="Verdana"/>
          <w:sz w:val="20"/>
          <w:szCs w:val="20"/>
        </w:rPr>
        <w:t>El jurado podrá:</w:t>
      </w:r>
    </w:p>
    <w:p w14:paraId="5770AEF8" w14:textId="77777777" w:rsidR="007977F7" w:rsidRPr="003851D1" w:rsidRDefault="007977F7" w:rsidP="007977F7">
      <w:pPr>
        <w:rPr>
          <w:rFonts w:ascii="Verdana" w:hAnsi="Verdana"/>
          <w:sz w:val="20"/>
          <w:szCs w:val="20"/>
          <w:lang w:val="ca-ES"/>
        </w:rPr>
      </w:pPr>
    </w:p>
    <w:p w14:paraId="18F533CB" w14:textId="77777777" w:rsidR="007977F7" w:rsidRPr="003851D1" w:rsidRDefault="007977F7" w:rsidP="007977F7">
      <w:pPr>
        <w:numPr>
          <w:ilvl w:val="0"/>
          <w:numId w:val="2"/>
        </w:numPr>
        <w:spacing w:after="160" w:line="278" w:lineRule="auto"/>
        <w:rPr>
          <w:rFonts w:ascii="Verdana" w:hAnsi="Verdana"/>
          <w:sz w:val="20"/>
          <w:szCs w:val="20"/>
          <w:lang w:val="ca-ES"/>
        </w:rPr>
      </w:pPr>
      <w:r w:rsidRPr="003851D1">
        <w:rPr>
          <w:rFonts w:ascii="Verdana" w:hAnsi="Verdana"/>
          <w:sz w:val="20"/>
          <w:szCs w:val="20"/>
        </w:rPr>
        <w:t>declarar desierto cualquiera de los premios si lo considera oportuno,</w:t>
      </w:r>
    </w:p>
    <w:p w14:paraId="11D0A21B" w14:textId="77777777" w:rsidR="007977F7" w:rsidRPr="003851D1" w:rsidRDefault="007977F7" w:rsidP="007977F7">
      <w:pPr>
        <w:numPr>
          <w:ilvl w:val="0"/>
          <w:numId w:val="2"/>
        </w:numPr>
        <w:spacing w:after="160" w:line="278" w:lineRule="auto"/>
        <w:rPr>
          <w:rFonts w:ascii="Verdana" w:hAnsi="Verdana"/>
          <w:sz w:val="20"/>
          <w:szCs w:val="20"/>
          <w:lang w:val="ca-ES"/>
        </w:rPr>
      </w:pPr>
      <w:r w:rsidRPr="003851D1">
        <w:rPr>
          <w:rFonts w:ascii="Verdana" w:hAnsi="Verdana"/>
          <w:sz w:val="20"/>
          <w:szCs w:val="20"/>
        </w:rPr>
        <w:t>conceder accésit si lo cree conveniente.</w:t>
      </w:r>
    </w:p>
    <w:p w14:paraId="0BE7917F" w14:textId="77777777" w:rsidR="007977F7" w:rsidRPr="003851D1" w:rsidRDefault="007977F7" w:rsidP="007977F7">
      <w:pPr>
        <w:rPr>
          <w:rFonts w:ascii="Verdana" w:hAnsi="Verdana"/>
          <w:sz w:val="20"/>
          <w:szCs w:val="20"/>
          <w:lang w:val="ca-ES"/>
        </w:rPr>
      </w:pPr>
      <w:r w:rsidRPr="003851D1">
        <w:rPr>
          <w:rFonts w:ascii="Verdana" w:hAnsi="Verdana"/>
          <w:sz w:val="20"/>
          <w:szCs w:val="20"/>
        </w:rPr>
        <w:t>El sistema de valoración y selección de las obras será el que el jurado decida libremente.</w:t>
      </w:r>
    </w:p>
    <w:p w14:paraId="4DC564A4" w14:textId="77777777" w:rsidR="007977F7" w:rsidRDefault="007977F7" w:rsidP="007977F7">
      <w:pPr>
        <w:rPr>
          <w:rFonts w:ascii="Verdana" w:hAnsi="Verdana"/>
          <w:sz w:val="20"/>
          <w:szCs w:val="20"/>
          <w:lang w:val="ca-ES"/>
        </w:rPr>
      </w:pPr>
    </w:p>
    <w:p w14:paraId="28B2C790" w14:textId="77777777" w:rsidR="007977F7" w:rsidRPr="003851D1" w:rsidRDefault="007977F7" w:rsidP="007977F7">
      <w:pPr>
        <w:rPr>
          <w:rFonts w:ascii="Verdana" w:hAnsi="Verdana"/>
          <w:sz w:val="20"/>
          <w:szCs w:val="20"/>
          <w:lang w:val="ca-ES"/>
        </w:rPr>
      </w:pPr>
      <w:r w:rsidRPr="003851D1">
        <w:rPr>
          <w:rFonts w:ascii="Verdana" w:hAnsi="Verdana"/>
          <w:sz w:val="20"/>
          <w:szCs w:val="20"/>
        </w:rPr>
        <w:t>El veredicto del jurado será inapelable.</w:t>
      </w:r>
    </w:p>
    <w:p w14:paraId="6D9EACF0" w14:textId="77777777" w:rsidR="007977F7" w:rsidRPr="003851D1" w:rsidRDefault="007977F7" w:rsidP="007977F7">
      <w:pPr>
        <w:rPr>
          <w:rFonts w:ascii="Verdana" w:hAnsi="Verdana"/>
          <w:b/>
          <w:bCs/>
          <w:sz w:val="20"/>
          <w:szCs w:val="20"/>
          <w:lang w:val="ca-ES"/>
        </w:rPr>
      </w:pPr>
    </w:p>
    <w:p w14:paraId="7B5D53EB"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6. Plazo, forma y lugar de presentación</w:t>
      </w:r>
    </w:p>
    <w:p w14:paraId="46694B64" w14:textId="77777777" w:rsidR="007977F7" w:rsidRPr="003851D1" w:rsidRDefault="007977F7" w:rsidP="007977F7">
      <w:pPr>
        <w:rPr>
          <w:rFonts w:ascii="Verdana" w:hAnsi="Verdana"/>
          <w:sz w:val="20"/>
          <w:szCs w:val="20"/>
          <w:lang w:val="ca-ES"/>
        </w:rPr>
      </w:pPr>
    </w:p>
    <w:p w14:paraId="507E2041" w14:textId="77777777" w:rsidR="007977F7" w:rsidRDefault="007977F7" w:rsidP="007977F7">
      <w:pPr>
        <w:rPr>
          <w:rFonts w:ascii="Verdana" w:hAnsi="Verdana"/>
          <w:sz w:val="20"/>
          <w:szCs w:val="20"/>
          <w:lang w:val="ca-ES"/>
        </w:rPr>
      </w:pPr>
      <w:r w:rsidRPr="003851D1">
        <w:rPr>
          <w:rFonts w:ascii="Verdana" w:hAnsi="Verdana"/>
          <w:sz w:val="20"/>
          <w:szCs w:val="20"/>
        </w:rPr>
        <w:t>Las obras deberán presentarse en formato papel.</w:t>
      </w:r>
    </w:p>
    <w:p w14:paraId="11A85128" w14:textId="77777777" w:rsidR="007977F7" w:rsidRPr="003851D1" w:rsidRDefault="007977F7" w:rsidP="007977F7">
      <w:pPr>
        <w:rPr>
          <w:rFonts w:ascii="Verdana" w:hAnsi="Verdana"/>
          <w:sz w:val="20"/>
          <w:szCs w:val="20"/>
          <w:lang w:val="ca-ES"/>
        </w:rPr>
      </w:pPr>
    </w:p>
    <w:p w14:paraId="013E2275" w14:textId="77777777" w:rsidR="007977F7" w:rsidRPr="003851D1" w:rsidRDefault="007977F7" w:rsidP="007977F7">
      <w:pPr>
        <w:rPr>
          <w:rFonts w:ascii="Verdana" w:hAnsi="Verdana"/>
          <w:sz w:val="20"/>
          <w:szCs w:val="20"/>
          <w:lang w:val="ca-ES"/>
        </w:rPr>
      </w:pPr>
      <w:r w:rsidRPr="003851D1">
        <w:rPr>
          <w:rFonts w:ascii="Verdana" w:hAnsi="Verdana"/>
          <w:sz w:val="20"/>
          <w:szCs w:val="20"/>
        </w:rPr>
        <w:t>Los trabajos deberán entregarse en un sobre cerrado sin ningún escrito ni marca.</w:t>
      </w:r>
    </w:p>
    <w:p w14:paraId="47BC9B73" w14:textId="77777777" w:rsidR="007977F7" w:rsidRDefault="007977F7" w:rsidP="007977F7">
      <w:pPr>
        <w:rPr>
          <w:rFonts w:ascii="Verdana" w:hAnsi="Verdana"/>
          <w:sz w:val="20"/>
          <w:szCs w:val="20"/>
          <w:lang w:val="ca-ES"/>
        </w:rPr>
      </w:pPr>
    </w:p>
    <w:p w14:paraId="29A4666B" w14:textId="77777777" w:rsidR="007977F7" w:rsidRDefault="007977F7" w:rsidP="007977F7">
      <w:pPr>
        <w:rPr>
          <w:rFonts w:ascii="Verdana" w:hAnsi="Verdana"/>
          <w:sz w:val="20"/>
          <w:szCs w:val="20"/>
          <w:lang w:val="ca-ES"/>
        </w:rPr>
      </w:pPr>
      <w:r w:rsidRPr="003851D1">
        <w:rPr>
          <w:rFonts w:ascii="Verdana" w:hAnsi="Verdana"/>
          <w:sz w:val="20"/>
          <w:szCs w:val="20"/>
        </w:rPr>
        <w:t>Dentro de este sobre habrá:</w:t>
      </w:r>
    </w:p>
    <w:p w14:paraId="22F9DB6F" w14:textId="77777777" w:rsidR="007977F7" w:rsidRPr="003851D1" w:rsidRDefault="007977F7" w:rsidP="007977F7">
      <w:pPr>
        <w:rPr>
          <w:rFonts w:ascii="Verdana" w:hAnsi="Verdana"/>
          <w:sz w:val="20"/>
          <w:szCs w:val="20"/>
          <w:lang w:val="ca-ES"/>
        </w:rPr>
      </w:pPr>
    </w:p>
    <w:p w14:paraId="6663EC84" w14:textId="77777777" w:rsidR="007977F7" w:rsidRPr="003851D1" w:rsidRDefault="007977F7" w:rsidP="007977F7">
      <w:pPr>
        <w:numPr>
          <w:ilvl w:val="0"/>
          <w:numId w:val="3"/>
        </w:numPr>
        <w:spacing w:after="160" w:line="278" w:lineRule="auto"/>
        <w:rPr>
          <w:rFonts w:ascii="Verdana" w:hAnsi="Verdana"/>
          <w:sz w:val="20"/>
          <w:szCs w:val="20"/>
          <w:lang w:val="ca-ES"/>
        </w:rPr>
      </w:pPr>
      <w:r w:rsidRPr="003851D1">
        <w:rPr>
          <w:rFonts w:ascii="Verdana" w:hAnsi="Verdana"/>
          <w:sz w:val="20"/>
          <w:szCs w:val="20"/>
        </w:rPr>
        <w:t>tres copias de la obra con el título y el seudónimo,</w:t>
      </w:r>
    </w:p>
    <w:p w14:paraId="227570D3" w14:textId="77777777" w:rsidR="007977F7" w:rsidRPr="003851D1" w:rsidRDefault="007977F7" w:rsidP="007977F7">
      <w:pPr>
        <w:numPr>
          <w:ilvl w:val="0"/>
          <w:numId w:val="3"/>
        </w:numPr>
        <w:spacing w:after="160" w:line="278" w:lineRule="auto"/>
        <w:rPr>
          <w:rFonts w:ascii="Verdana" w:hAnsi="Verdana"/>
          <w:sz w:val="20"/>
          <w:szCs w:val="20"/>
          <w:lang w:val="ca-ES"/>
        </w:rPr>
      </w:pPr>
      <w:r w:rsidRPr="003851D1">
        <w:rPr>
          <w:rFonts w:ascii="Verdana" w:hAnsi="Verdana"/>
          <w:sz w:val="20"/>
          <w:szCs w:val="20"/>
        </w:rPr>
        <w:t>un segundo sobre cerrado con el seudónimo y título en el exterior.</w:t>
      </w:r>
    </w:p>
    <w:p w14:paraId="0E762593" w14:textId="77777777" w:rsidR="007977F7" w:rsidRPr="003851D1" w:rsidRDefault="007977F7" w:rsidP="007977F7">
      <w:pPr>
        <w:rPr>
          <w:rFonts w:ascii="Verdana" w:hAnsi="Verdana"/>
          <w:sz w:val="20"/>
          <w:szCs w:val="20"/>
          <w:lang w:val="ca-ES"/>
        </w:rPr>
      </w:pPr>
      <w:r w:rsidRPr="003851D1">
        <w:rPr>
          <w:rFonts w:ascii="Verdana" w:hAnsi="Verdana"/>
          <w:sz w:val="20"/>
          <w:szCs w:val="20"/>
        </w:rPr>
        <w:t>En el interior del segundo sobre se deberá incluir:</w:t>
      </w:r>
    </w:p>
    <w:p w14:paraId="658C207D" w14:textId="77777777" w:rsidR="007977F7" w:rsidRPr="003851D1" w:rsidRDefault="007977F7" w:rsidP="007977F7">
      <w:pPr>
        <w:numPr>
          <w:ilvl w:val="0"/>
          <w:numId w:val="4"/>
        </w:numPr>
        <w:spacing w:after="160" w:line="278" w:lineRule="auto"/>
        <w:rPr>
          <w:rFonts w:ascii="Verdana" w:hAnsi="Verdana"/>
          <w:sz w:val="20"/>
          <w:szCs w:val="20"/>
          <w:lang w:val="ca-ES"/>
        </w:rPr>
      </w:pPr>
      <w:r w:rsidRPr="003851D1">
        <w:rPr>
          <w:rFonts w:ascii="Verdana" w:hAnsi="Verdana"/>
          <w:sz w:val="20"/>
          <w:szCs w:val="20"/>
        </w:rPr>
        <w:t>Nombre y apellidos</w:t>
      </w:r>
    </w:p>
    <w:p w14:paraId="4BC73C11" w14:textId="77777777" w:rsidR="007977F7" w:rsidRPr="003851D1" w:rsidRDefault="007977F7" w:rsidP="007977F7">
      <w:pPr>
        <w:numPr>
          <w:ilvl w:val="0"/>
          <w:numId w:val="4"/>
        </w:numPr>
        <w:spacing w:after="160" w:line="278" w:lineRule="auto"/>
        <w:rPr>
          <w:rFonts w:ascii="Verdana" w:hAnsi="Verdana"/>
          <w:sz w:val="20"/>
          <w:szCs w:val="20"/>
          <w:lang w:val="ca-ES"/>
        </w:rPr>
      </w:pPr>
      <w:r w:rsidRPr="003851D1">
        <w:rPr>
          <w:rFonts w:ascii="Verdana" w:hAnsi="Verdana"/>
          <w:sz w:val="20"/>
          <w:szCs w:val="20"/>
        </w:rPr>
        <w:t>DNI</w:t>
      </w:r>
    </w:p>
    <w:p w14:paraId="35583E27" w14:textId="77777777" w:rsidR="007977F7" w:rsidRPr="003851D1" w:rsidRDefault="007977F7" w:rsidP="007977F7">
      <w:pPr>
        <w:numPr>
          <w:ilvl w:val="0"/>
          <w:numId w:val="4"/>
        </w:numPr>
        <w:spacing w:after="160" w:line="278" w:lineRule="auto"/>
        <w:rPr>
          <w:rFonts w:ascii="Verdana" w:hAnsi="Verdana"/>
          <w:sz w:val="20"/>
          <w:szCs w:val="20"/>
          <w:lang w:val="ca-ES"/>
        </w:rPr>
      </w:pPr>
      <w:r w:rsidRPr="003851D1">
        <w:rPr>
          <w:rFonts w:ascii="Verdana" w:hAnsi="Verdana"/>
          <w:sz w:val="20"/>
          <w:szCs w:val="20"/>
        </w:rPr>
        <w:t>Dirección</w:t>
      </w:r>
    </w:p>
    <w:p w14:paraId="1555402D" w14:textId="77777777" w:rsidR="007977F7" w:rsidRPr="003851D1" w:rsidRDefault="007977F7" w:rsidP="007977F7">
      <w:pPr>
        <w:numPr>
          <w:ilvl w:val="0"/>
          <w:numId w:val="4"/>
        </w:numPr>
        <w:spacing w:after="160" w:line="278" w:lineRule="auto"/>
        <w:rPr>
          <w:rFonts w:ascii="Verdana" w:hAnsi="Verdana"/>
          <w:sz w:val="20"/>
          <w:szCs w:val="20"/>
          <w:lang w:val="ca-ES"/>
        </w:rPr>
      </w:pPr>
      <w:r w:rsidRPr="003851D1">
        <w:rPr>
          <w:rFonts w:ascii="Verdana" w:hAnsi="Verdana"/>
          <w:sz w:val="20"/>
          <w:szCs w:val="20"/>
        </w:rPr>
        <w:t>Población</w:t>
      </w:r>
    </w:p>
    <w:p w14:paraId="028BC84E" w14:textId="77777777" w:rsidR="007977F7" w:rsidRPr="003851D1" w:rsidRDefault="007977F7" w:rsidP="007977F7">
      <w:pPr>
        <w:numPr>
          <w:ilvl w:val="0"/>
          <w:numId w:val="4"/>
        </w:numPr>
        <w:spacing w:after="160" w:line="278" w:lineRule="auto"/>
        <w:rPr>
          <w:rFonts w:ascii="Verdana" w:hAnsi="Verdana"/>
          <w:sz w:val="20"/>
          <w:szCs w:val="20"/>
          <w:lang w:val="ca-ES"/>
        </w:rPr>
      </w:pPr>
      <w:r w:rsidRPr="003851D1">
        <w:rPr>
          <w:rFonts w:ascii="Verdana" w:hAnsi="Verdana"/>
          <w:sz w:val="20"/>
          <w:szCs w:val="20"/>
        </w:rPr>
        <w:t>Teléfono</w:t>
      </w:r>
    </w:p>
    <w:p w14:paraId="47901687" w14:textId="77777777" w:rsidR="007977F7" w:rsidRPr="003851D1" w:rsidRDefault="007977F7" w:rsidP="007977F7">
      <w:pPr>
        <w:numPr>
          <w:ilvl w:val="0"/>
          <w:numId w:val="4"/>
        </w:numPr>
        <w:spacing w:after="160" w:line="278" w:lineRule="auto"/>
        <w:rPr>
          <w:rFonts w:ascii="Verdana" w:hAnsi="Verdana"/>
          <w:sz w:val="20"/>
          <w:szCs w:val="20"/>
          <w:lang w:val="ca-ES"/>
        </w:rPr>
      </w:pPr>
      <w:r w:rsidRPr="003851D1">
        <w:rPr>
          <w:rFonts w:ascii="Verdana" w:hAnsi="Verdana"/>
          <w:sz w:val="20"/>
          <w:szCs w:val="20"/>
        </w:rPr>
        <w:t>Correo electrónico</w:t>
      </w:r>
    </w:p>
    <w:p w14:paraId="7DBD09BD" w14:textId="77777777" w:rsidR="007977F7" w:rsidRPr="003851D1" w:rsidRDefault="007977F7" w:rsidP="007977F7">
      <w:pPr>
        <w:rPr>
          <w:rFonts w:ascii="Verdana" w:hAnsi="Verdana"/>
          <w:sz w:val="20"/>
          <w:szCs w:val="20"/>
          <w:lang w:val="ca-ES"/>
        </w:rPr>
      </w:pPr>
      <w:r w:rsidRPr="003851D1">
        <w:rPr>
          <w:rFonts w:ascii="Verdana" w:hAnsi="Verdana"/>
          <w:sz w:val="20"/>
          <w:szCs w:val="20"/>
        </w:rPr>
        <w:t>*En caso de no estar empadronado/a en el municipio también hay que añadir el nombre, apellidos y DNI del familiar de primer grado empadronado/a en el municipio.</w:t>
      </w:r>
    </w:p>
    <w:p w14:paraId="582BA08E" w14:textId="77777777" w:rsidR="007977F7" w:rsidRDefault="007977F7" w:rsidP="007977F7">
      <w:pPr>
        <w:rPr>
          <w:rFonts w:ascii="Verdana" w:hAnsi="Verdana"/>
          <w:sz w:val="20"/>
          <w:szCs w:val="20"/>
          <w:lang w:val="ca-ES"/>
        </w:rPr>
      </w:pPr>
    </w:p>
    <w:p w14:paraId="1CBB3C08" w14:textId="26AB3B56" w:rsidR="007977F7" w:rsidRPr="003851D1" w:rsidRDefault="007977F7" w:rsidP="007977F7">
      <w:pPr>
        <w:rPr>
          <w:rFonts w:ascii="Verdana" w:hAnsi="Verdana"/>
          <w:b/>
          <w:bCs/>
          <w:sz w:val="20"/>
          <w:szCs w:val="20"/>
          <w:lang w:val="ca-ES"/>
        </w:rPr>
      </w:pPr>
      <w:r w:rsidRPr="003851D1">
        <w:rPr>
          <w:rFonts w:ascii="Verdana" w:hAnsi="Verdana"/>
          <w:sz w:val="20"/>
          <w:szCs w:val="20"/>
        </w:rPr>
        <w:t xml:space="preserve">Los sobres deberán hacerse llegar a </w:t>
      </w:r>
      <w:r w:rsidRPr="003851D1">
        <w:rPr>
          <w:rFonts w:ascii="Verdana" w:hAnsi="Verdana"/>
          <w:b/>
          <w:bCs/>
          <w:sz w:val="20"/>
          <w:szCs w:val="20"/>
        </w:rPr>
        <w:t xml:space="preserve">la Biblioteca Pompeu Fabra de Riells i </w:t>
      </w:r>
      <w:r w:rsidR="002477A0">
        <w:rPr>
          <w:rFonts w:ascii="Verdana" w:hAnsi="Verdana"/>
          <w:b/>
          <w:bCs/>
          <w:sz w:val="20"/>
          <w:szCs w:val="20"/>
        </w:rPr>
        <w:t>Viabrea</w:t>
      </w:r>
      <w:r w:rsidRPr="003851D1">
        <w:rPr>
          <w:rFonts w:ascii="Verdana" w:hAnsi="Verdana"/>
          <w:b/>
          <w:bCs/>
          <w:sz w:val="20"/>
          <w:szCs w:val="20"/>
        </w:rPr>
        <w:t xml:space="preserve"> dentro del horario de apertura de </w:t>
      </w:r>
      <w:proofErr w:type="gramStart"/>
      <w:r w:rsidRPr="003851D1">
        <w:rPr>
          <w:rFonts w:ascii="Verdana" w:hAnsi="Verdana"/>
          <w:b/>
          <w:bCs/>
          <w:sz w:val="20"/>
          <w:szCs w:val="20"/>
        </w:rPr>
        <w:t>la misma</w:t>
      </w:r>
      <w:proofErr w:type="gramEnd"/>
      <w:r w:rsidRPr="003851D1">
        <w:rPr>
          <w:rFonts w:ascii="Verdana" w:hAnsi="Verdana"/>
          <w:b/>
          <w:bCs/>
          <w:sz w:val="20"/>
          <w:szCs w:val="20"/>
        </w:rPr>
        <w:t>.</w:t>
      </w:r>
    </w:p>
    <w:p w14:paraId="55FACD94" w14:textId="77777777" w:rsidR="007977F7" w:rsidRDefault="007977F7" w:rsidP="007977F7">
      <w:pPr>
        <w:rPr>
          <w:rFonts w:ascii="Verdana" w:hAnsi="Verdana"/>
          <w:sz w:val="20"/>
          <w:szCs w:val="20"/>
          <w:lang w:val="ca-ES"/>
        </w:rPr>
      </w:pPr>
    </w:p>
    <w:p w14:paraId="11AD9C55" w14:textId="77777777" w:rsidR="007977F7" w:rsidRPr="003851D1" w:rsidRDefault="007977F7" w:rsidP="007977F7">
      <w:pPr>
        <w:rPr>
          <w:rFonts w:ascii="Verdana" w:hAnsi="Verdana"/>
          <w:sz w:val="20"/>
          <w:szCs w:val="20"/>
          <w:lang w:val="ca-ES"/>
        </w:rPr>
      </w:pPr>
      <w:r w:rsidRPr="003851D1">
        <w:rPr>
          <w:rFonts w:ascii="Verdana" w:hAnsi="Verdana"/>
          <w:sz w:val="20"/>
          <w:szCs w:val="20"/>
        </w:rPr>
        <w:t xml:space="preserve">El plazo de presentación finalizará el </w:t>
      </w:r>
      <w:r w:rsidRPr="003851D1">
        <w:rPr>
          <w:rFonts w:ascii="Verdana" w:hAnsi="Verdana"/>
          <w:b/>
          <w:bCs/>
          <w:sz w:val="20"/>
          <w:szCs w:val="20"/>
        </w:rPr>
        <w:t>31 de mayo de 2026</w:t>
      </w:r>
      <w:r w:rsidRPr="003851D1">
        <w:rPr>
          <w:rFonts w:ascii="Verdana" w:hAnsi="Verdana"/>
          <w:sz w:val="20"/>
          <w:szCs w:val="20"/>
        </w:rPr>
        <w:t>.</w:t>
      </w:r>
    </w:p>
    <w:p w14:paraId="4C531C21" w14:textId="77777777" w:rsidR="007977F7" w:rsidRPr="003851D1" w:rsidRDefault="007977F7" w:rsidP="007977F7">
      <w:pPr>
        <w:rPr>
          <w:rFonts w:ascii="Verdana" w:hAnsi="Verdana"/>
          <w:b/>
          <w:bCs/>
          <w:sz w:val="20"/>
          <w:szCs w:val="20"/>
          <w:lang w:val="ca-ES"/>
        </w:rPr>
      </w:pPr>
    </w:p>
    <w:p w14:paraId="2B6B011F"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7. De las categorías y premios</w:t>
      </w:r>
    </w:p>
    <w:p w14:paraId="4316C1A7" w14:textId="77777777" w:rsidR="007977F7" w:rsidRPr="003851D1" w:rsidRDefault="007977F7" w:rsidP="007977F7">
      <w:pPr>
        <w:rPr>
          <w:rFonts w:ascii="Verdana" w:hAnsi="Verdana"/>
          <w:sz w:val="20"/>
          <w:szCs w:val="20"/>
          <w:lang w:val="ca-ES"/>
        </w:rPr>
      </w:pPr>
    </w:p>
    <w:p w14:paraId="5B0FF0C5" w14:textId="77777777" w:rsidR="007977F7" w:rsidRPr="003851D1" w:rsidRDefault="007977F7" w:rsidP="007977F7">
      <w:pPr>
        <w:rPr>
          <w:rFonts w:ascii="Verdana" w:hAnsi="Verdana"/>
          <w:sz w:val="20"/>
          <w:szCs w:val="20"/>
          <w:lang w:val="ca-ES"/>
        </w:rPr>
      </w:pPr>
      <w:r w:rsidRPr="003851D1">
        <w:rPr>
          <w:rFonts w:ascii="Verdana" w:hAnsi="Verdana"/>
          <w:sz w:val="20"/>
          <w:szCs w:val="20"/>
        </w:rPr>
        <w:t>Se establecen las siguientes categorías y premios:</w:t>
      </w:r>
    </w:p>
    <w:p w14:paraId="0D948BE3" w14:textId="77777777" w:rsidR="007977F7" w:rsidRPr="003851D1" w:rsidRDefault="007977F7" w:rsidP="007977F7">
      <w:pPr>
        <w:rPr>
          <w:rFonts w:ascii="Verdana" w:hAnsi="Verdana"/>
          <w:b/>
          <w:bCs/>
          <w:sz w:val="20"/>
          <w:szCs w:val="20"/>
          <w:lang w:val="ca-ES"/>
        </w:rPr>
      </w:pPr>
    </w:p>
    <w:p w14:paraId="16C74089" w14:textId="77777777" w:rsidR="007977F7" w:rsidRDefault="007977F7" w:rsidP="007977F7">
      <w:pPr>
        <w:rPr>
          <w:rFonts w:ascii="Verdana" w:hAnsi="Verdana"/>
          <w:b/>
          <w:bCs/>
          <w:sz w:val="20"/>
          <w:szCs w:val="20"/>
          <w:lang w:val="ca-ES"/>
        </w:rPr>
      </w:pPr>
      <w:r w:rsidRPr="003851D1">
        <w:rPr>
          <w:rFonts w:ascii="Verdana" w:hAnsi="Verdana"/>
          <w:b/>
          <w:bCs/>
          <w:sz w:val="20"/>
          <w:szCs w:val="20"/>
        </w:rPr>
        <w:t>Categoría de Poesía</w:t>
      </w:r>
    </w:p>
    <w:p w14:paraId="75037CAA" w14:textId="77777777" w:rsidR="007977F7" w:rsidRPr="003851D1" w:rsidRDefault="007977F7" w:rsidP="007977F7">
      <w:pPr>
        <w:rPr>
          <w:rFonts w:ascii="Verdana" w:hAnsi="Verdana"/>
          <w:sz w:val="20"/>
          <w:szCs w:val="20"/>
          <w:lang w:val="ca-ES"/>
        </w:rPr>
      </w:pPr>
    </w:p>
    <w:p w14:paraId="21D28F1B" w14:textId="77777777" w:rsidR="007977F7" w:rsidRPr="003851D1" w:rsidRDefault="007977F7" w:rsidP="007977F7">
      <w:pPr>
        <w:numPr>
          <w:ilvl w:val="0"/>
          <w:numId w:val="5"/>
        </w:numPr>
        <w:spacing w:after="160" w:line="278" w:lineRule="auto"/>
        <w:rPr>
          <w:rFonts w:ascii="Verdana" w:hAnsi="Verdana"/>
          <w:sz w:val="20"/>
          <w:szCs w:val="20"/>
          <w:lang w:val="ca-ES"/>
        </w:rPr>
      </w:pPr>
      <w:r w:rsidRPr="003851D1">
        <w:rPr>
          <w:rFonts w:ascii="Verdana" w:hAnsi="Verdana"/>
          <w:sz w:val="20"/>
          <w:szCs w:val="20"/>
        </w:rPr>
        <w:t>1 premio: 400 €</w:t>
      </w:r>
    </w:p>
    <w:p w14:paraId="25C8B057" w14:textId="77777777" w:rsidR="007977F7" w:rsidRDefault="007977F7" w:rsidP="007977F7">
      <w:pPr>
        <w:rPr>
          <w:rFonts w:ascii="Verdana" w:hAnsi="Verdana"/>
          <w:b/>
          <w:bCs/>
          <w:sz w:val="20"/>
          <w:szCs w:val="20"/>
          <w:lang w:val="ca-ES"/>
        </w:rPr>
      </w:pPr>
      <w:r w:rsidRPr="003851D1">
        <w:rPr>
          <w:rFonts w:ascii="Verdana" w:hAnsi="Verdana"/>
          <w:b/>
          <w:bCs/>
          <w:sz w:val="20"/>
          <w:szCs w:val="20"/>
        </w:rPr>
        <w:t>Categoría narrativa breve</w:t>
      </w:r>
    </w:p>
    <w:p w14:paraId="1F21AF8E" w14:textId="77777777" w:rsidR="007977F7" w:rsidRPr="003851D1" w:rsidRDefault="007977F7" w:rsidP="007977F7">
      <w:pPr>
        <w:rPr>
          <w:rFonts w:ascii="Verdana" w:hAnsi="Verdana"/>
          <w:sz w:val="20"/>
          <w:szCs w:val="20"/>
          <w:lang w:val="ca-ES"/>
        </w:rPr>
      </w:pPr>
    </w:p>
    <w:p w14:paraId="6A58AC08" w14:textId="77777777" w:rsidR="007977F7" w:rsidRPr="003851D1" w:rsidRDefault="007977F7" w:rsidP="007977F7">
      <w:pPr>
        <w:numPr>
          <w:ilvl w:val="0"/>
          <w:numId w:val="6"/>
        </w:numPr>
        <w:spacing w:after="160" w:line="278" w:lineRule="auto"/>
        <w:rPr>
          <w:rFonts w:ascii="Verdana" w:hAnsi="Verdana"/>
          <w:sz w:val="20"/>
          <w:szCs w:val="20"/>
          <w:lang w:val="ca-ES"/>
        </w:rPr>
      </w:pPr>
      <w:r w:rsidRPr="003851D1">
        <w:rPr>
          <w:rFonts w:ascii="Verdana" w:hAnsi="Verdana"/>
          <w:sz w:val="20"/>
          <w:szCs w:val="20"/>
        </w:rPr>
        <w:t>1 premio: 400 €</w:t>
      </w:r>
    </w:p>
    <w:p w14:paraId="66CC99C0" w14:textId="77777777" w:rsidR="007977F7" w:rsidRPr="003851D1" w:rsidRDefault="007977F7" w:rsidP="007977F7">
      <w:pPr>
        <w:numPr>
          <w:ilvl w:val="0"/>
          <w:numId w:val="6"/>
        </w:numPr>
        <w:spacing w:after="160" w:line="278" w:lineRule="auto"/>
        <w:rPr>
          <w:rFonts w:ascii="Verdana" w:hAnsi="Verdana"/>
          <w:sz w:val="20"/>
          <w:szCs w:val="20"/>
          <w:lang w:val="ca-ES"/>
        </w:rPr>
      </w:pPr>
      <w:r w:rsidRPr="003851D1">
        <w:rPr>
          <w:rFonts w:ascii="Verdana" w:hAnsi="Verdana"/>
          <w:sz w:val="20"/>
          <w:szCs w:val="20"/>
        </w:rPr>
        <w:t>2 premio: 200 €</w:t>
      </w:r>
    </w:p>
    <w:p w14:paraId="52335BB3" w14:textId="77777777" w:rsidR="007977F7" w:rsidRDefault="007977F7" w:rsidP="007977F7">
      <w:pPr>
        <w:rPr>
          <w:rFonts w:ascii="Verdana" w:hAnsi="Verdana"/>
          <w:sz w:val="20"/>
          <w:szCs w:val="20"/>
          <w:lang w:val="ca-ES"/>
        </w:rPr>
      </w:pPr>
      <w:r w:rsidRPr="003851D1">
        <w:rPr>
          <w:rFonts w:ascii="Verdana" w:hAnsi="Verdana"/>
          <w:sz w:val="20"/>
          <w:szCs w:val="20"/>
        </w:rPr>
        <w:t>Los premios se harán efectivos mediante transferencia bancaria a favor de la cuenta que la persona premiada facilite a la organización, con las retenciones fiscales que correspondan según la normativa vigente. El premio es indivisible.</w:t>
      </w:r>
    </w:p>
    <w:p w14:paraId="1751D306" w14:textId="77777777" w:rsidR="007977F7" w:rsidRPr="003851D1" w:rsidRDefault="007977F7" w:rsidP="007977F7">
      <w:pPr>
        <w:rPr>
          <w:rFonts w:ascii="Verdana" w:hAnsi="Verdana"/>
          <w:sz w:val="20"/>
          <w:szCs w:val="20"/>
          <w:lang w:val="ca-ES"/>
        </w:rPr>
      </w:pPr>
    </w:p>
    <w:p w14:paraId="39193D5C" w14:textId="77777777" w:rsidR="007977F7" w:rsidRPr="003851D1" w:rsidRDefault="007977F7" w:rsidP="007977F7">
      <w:pPr>
        <w:rPr>
          <w:rFonts w:ascii="Verdana" w:hAnsi="Verdana"/>
          <w:sz w:val="20"/>
          <w:szCs w:val="20"/>
          <w:lang w:val="ca-ES"/>
        </w:rPr>
      </w:pPr>
      <w:r w:rsidRPr="003851D1">
        <w:rPr>
          <w:rFonts w:ascii="Verdana" w:hAnsi="Verdana"/>
          <w:sz w:val="20"/>
          <w:szCs w:val="20"/>
        </w:rPr>
        <w:t xml:space="preserve">El acto de entrega del premio será durante el segundo o el tercer fin de semana de julio del año 2026, en el contexto de Respira Cultura. La asistencia al acto de entrega es obligada para la persona premiada y, en caso de que no asista, perderá todo derecho a recibirlo. </w:t>
      </w:r>
    </w:p>
    <w:p w14:paraId="1853C465" w14:textId="77777777" w:rsidR="007977F7" w:rsidRPr="003851D1" w:rsidRDefault="007977F7" w:rsidP="007977F7">
      <w:pPr>
        <w:rPr>
          <w:rFonts w:ascii="Verdana" w:hAnsi="Verdana"/>
          <w:b/>
          <w:bCs/>
          <w:sz w:val="20"/>
          <w:szCs w:val="20"/>
          <w:lang w:val="ca-ES"/>
        </w:rPr>
      </w:pPr>
    </w:p>
    <w:p w14:paraId="60A22597"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 xml:space="preserve">8. De los derechos de autor </w:t>
      </w:r>
    </w:p>
    <w:p w14:paraId="4788F5F6" w14:textId="77777777" w:rsidR="007977F7" w:rsidRPr="003851D1" w:rsidRDefault="007977F7" w:rsidP="007977F7">
      <w:pPr>
        <w:rPr>
          <w:rFonts w:ascii="Verdana" w:hAnsi="Verdana"/>
          <w:sz w:val="20"/>
          <w:szCs w:val="20"/>
          <w:lang w:val="ca-ES"/>
        </w:rPr>
      </w:pPr>
    </w:p>
    <w:p w14:paraId="6C50AB9E" w14:textId="25B37C49" w:rsidR="007977F7" w:rsidRPr="003851D1" w:rsidRDefault="007977F7" w:rsidP="007977F7">
      <w:pPr>
        <w:rPr>
          <w:rFonts w:ascii="Verdana" w:hAnsi="Verdana"/>
          <w:sz w:val="20"/>
          <w:szCs w:val="20"/>
          <w:lang w:val="ca-ES"/>
        </w:rPr>
      </w:pPr>
      <w:r w:rsidRPr="003851D1">
        <w:rPr>
          <w:rFonts w:ascii="Verdana" w:hAnsi="Verdana"/>
          <w:sz w:val="20"/>
          <w:szCs w:val="20"/>
        </w:rPr>
        <w:t xml:space="preserve">La persona premiada conservará la propiedad intelectual del trabajo presentado, aunque cederá gratuitamente al Ayuntamiento de Riells i </w:t>
      </w:r>
      <w:r w:rsidR="002477A0">
        <w:rPr>
          <w:rFonts w:ascii="Verdana" w:hAnsi="Verdana"/>
          <w:sz w:val="20"/>
          <w:szCs w:val="20"/>
        </w:rPr>
        <w:t>Viabrea</w:t>
      </w:r>
      <w:r w:rsidRPr="003851D1">
        <w:rPr>
          <w:rFonts w:ascii="Verdana" w:hAnsi="Verdana"/>
          <w:sz w:val="20"/>
          <w:szCs w:val="20"/>
        </w:rPr>
        <w:t xml:space="preserve"> los derechos de explotación para la reproducción, distribución y comunicación pública sin límite de tiempo. Toda reproducción, distribución y comunicación pública se hará siempre con el reconocimiento de quien es el autor/a.</w:t>
      </w:r>
    </w:p>
    <w:p w14:paraId="6DD4B0A6" w14:textId="77777777" w:rsidR="007977F7" w:rsidRPr="003851D1" w:rsidRDefault="007977F7" w:rsidP="007977F7">
      <w:pPr>
        <w:rPr>
          <w:rFonts w:ascii="Verdana" w:hAnsi="Verdana"/>
          <w:sz w:val="20"/>
          <w:szCs w:val="20"/>
          <w:lang w:val="ca-ES"/>
        </w:rPr>
      </w:pPr>
    </w:p>
    <w:p w14:paraId="1389D202"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9. Trabajos no premiados</w:t>
      </w:r>
    </w:p>
    <w:p w14:paraId="294A5A63" w14:textId="77777777" w:rsidR="007977F7" w:rsidRPr="003851D1" w:rsidRDefault="007977F7" w:rsidP="007977F7">
      <w:pPr>
        <w:rPr>
          <w:rFonts w:ascii="Verdana" w:hAnsi="Verdana"/>
          <w:sz w:val="20"/>
          <w:szCs w:val="20"/>
          <w:lang w:val="ca-ES"/>
        </w:rPr>
      </w:pPr>
    </w:p>
    <w:p w14:paraId="247A62A1" w14:textId="77777777" w:rsidR="007977F7" w:rsidRDefault="007977F7" w:rsidP="007977F7">
      <w:pPr>
        <w:rPr>
          <w:rFonts w:ascii="Verdana" w:hAnsi="Verdana"/>
          <w:sz w:val="20"/>
          <w:szCs w:val="20"/>
          <w:lang w:val="ca-ES"/>
        </w:rPr>
      </w:pPr>
      <w:r w:rsidRPr="003851D1">
        <w:rPr>
          <w:rFonts w:ascii="Verdana" w:hAnsi="Verdana"/>
          <w:sz w:val="20"/>
          <w:szCs w:val="20"/>
        </w:rPr>
        <w:t>Las copias de los trabajos no premiados se podrán recoger hasta el 30 de septiembre de 2026 dentro del horario de apertura de la biblioteca.</w:t>
      </w:r>
    </w:p>
    <w:p w14:paraId="06268C17" w14:textId="77777777" w:rsidR="007977F7" w:rsidRPr="003851D1" w:rsidRDefault="007977F7" w:rsidP="007977F7">
      <w:pPr>
        <w:rPr>
          <w:rFonts w:ascii="Verdana" w:hAnsi="Verdana"/>
          <w:sz w:val="20"/>
          <w:szCs w:val="20"/>
          <w:lang w:val="ca-ES"/>
        </w:rPr>
      </w:pPr>
    </w:p>
    <w:p w14:paraId="0FD8FA6B" w14:textId="77777777" w:rsidR="007977F7" w:rsidRPr="003851D1" w:rsidRDefault="007977F7" w:rsidP="007977F7">
      <w:pPr>
        <w:rPr>
          <w:rFonts w:ascii="Verdana" w:hAnsi="Verdana"/>
          <w:sz w:val="20"/>
          <w:szCs w:val="20"/>
          <w:lang w:val="ca-ES"/>
        </w:rPr>
      </w:pPr>
      <w:r w:rsidRPr="003851D1">
        <w:rPr>
          <w:rFonts w:ascii="Verdana" w:hAnsi="Verdana"/>
          <w:sz w:val="20"/>
          <w:szCs w:val="20"/>
        </w:rPr>
        <w:t>Las copias que no se hayan reclamado antes de esa fecha serán destruidas.</w:t>
      </w:r>
    </w:p>
    <w:p w14:paraId="120B86DB" w14:textId="77777777" w:rsidR="007977F7" w:rsidRPr="003851D1" w:rsidRDefault="007977F7" w:rsidP="007977F7">
      <w:pPr>
        <w:rPr>
          <w:rFonts w:ascii="Verdana" w:hAnsi="Verdana"/>
          <w:sz w:val="20"/>
          <w:szCs w:val="20"/>
          <w:lang w:val="ca-ES"/>
        </w:rPr>
      </w:pPr>
    </w:p>
    <w:p w14:paraId="5F414AEF"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10.Protección de datos de carácter personal</w:t>
      </w:r>
    </w:p>
    <w:p w14:paraId="66E4A8AF" w14:textId="77777777" w:rsidR="007977F7" w:rsidRPr="003851D1" w:rsidRDefault="007977F7" w:rsidP="007977F7">
      <w:pPr>
        <w:rPr>
          <w:rFonts w:ascii="Verdana" w:hAnsi="Verdana"/>
          <w:sz w:val="20"/>
          <w:szCs w:val="20"/>
          <w:lang w:val="ca-ES"/>
        </w:rPr>
      </w:pPr>
    </w:p>
    <w:p w14:paraId="6D28370F" w14:textId="6DA8BA7A" w:rsidR="007977F7" w:rsidRPr="003851D1" w:rsidRDefault="007977F7" w:rsidP="007977F7">
      <w:pPr>
        <w:rPr>
          <w:rFonts w:ascii="Verdana" w:hAnsi="Verdana"/>
          <w:sz w:val="20"/>
          <w:szCs w:val="20"/>
          <w:lang w:val="ca-ES"/>
        </w:rPr>
      </w:pPr>
      <w:r w:rsidRPr="003851D1">
        <w:rPr>
          <w:rFonts w:ascii="Verdana" w:hAnsi="Verdana"/>
          <w:sz w:val="20"/>
          <w:szCs w:val="20"/>
        </w:rPr>
        <w:t xml:space="preserve">Con la presentación de la solicitud de participación la parte interesada da su consentimiento al tratamiento de los datos de carácter personal que son necesarios para la tramitación del correspondiente expediente. Asimismo, y de acuerdo con el artículo 2 y siguientes de la Ley Orgánica 3/2018, de 5 de diciembre, de Protección de Datos y Garantía de los Derechos Digitales y artículo 2 y siguientes del Reglamento (UE) 2016/679, Reglamento General de Protección de Datos (RGPD), los datos de este carácter suministrados por la parte de la persona interesada, así como los contenidos en la documentación adjunta necesaria para la tramitación del correspondiente expediente,  serán objeto de tratamiento informatizado por parte el Ayuntamiento con el fin de posibilitar su concesión o denegación, y las correspondientes acciones de seguimiento y comprobación. Se garantiza la total confidencialidad en relación con las peticiones efectuadas en este ámbito al Ayuntamiento, así como de cualquiera de sus datos personales y familiares facilitados, siendo utilizados estrictamente para las finalidades para las que han sido facilitadas y dentro del marco establecido por la Ley Orgánica 3/2018, de 5 de diciembre,  y el Reglamento (UE) 2016/679, antes mencionados.  Con la finalidad de dar visibilidad a los premios, el Ayuntamiento de Riells i </w:t>
      </w:r>
      <w:r w:rsidR="002477A0">
        <w:rPr>
          <w:rFonts w:ascii="Verdana" w:hAnsi="Verdana"/>
          <w:sz w:val="20"/>
          <w:szCs w:val="20"/>
        </w:rPr>
        <w:t>Viabrea</w:t>
      </w:r>
      <w:r w:rsidRPr="003851D1">
        <w:rPr>
          <w:rFonts w:ascii="Verdana" w:hAnsi="Verdana"/>
          <w:sz w:val="20"/>
          <w:szCs w:val="20"/>
        </w:rPr>
        <w:t xml:space="preserve"> puede registrar y hacer fotografías de los diferentes actos relacionados. Todas las personas participantes aceptan la utilización de su imagen en los medios audiovisuales en el caso de que se haga difusión pública de estas grabaciones.</w:t>
      </w:r>
    </w:p>
    <w:p w14:paraId="3AD53376" w14:textId="77777777" w:rsidR="007977F7" w:rsidRPr="003851D1" w:rsidRDefault="007977F7" w:rsidP="007977F7">
      <w:pPr>
        <w:rPr>
          <w:rFonts w:ascii="Verdana" w:hAnsi="Verdana"/>
          <w:b/>
          <w:bCs/>
          <w:sz w:val="20"/>
          <w:szCs w:val="20"/>
          <w:lang w:val="ca-ES"/>
        </w:rPr>
      </w:pPr>
    </w:p>
    <w:p w14:paraId="2023F6D5"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10. Aceptación de las bases</w:t>
      </w:r>
    </w:p>
    <w:p w14:paraId="1EC10F5D" w14:textId="77777777" w:rsidR="007977F7" w:rsidRPr="003851D1" w:rsidRDefault="007977F7" w:rsidP="007977F7">
      <w:pPr>
        <w:rPr>
          <w:rFonts w:ascii="Verdana" w:hAnsi="Verdana"/>
          <w:sz w:val="20"/>
          <w:szCs w:val="20"/>
          <w:lang w:val="ca-ES"/>
        </w:rPr>
      </w:pPr>
    </w:p>
    <w:p w14:paraId="6F772F49" w14:textId="77777777" w:rsidR="007977F7" w:rsidRPr="003851D1" w:rsidRDefault="007977F7" w:rsidP="007977F7">
      <w:pPr>
        <w:rPr>
          <w:rFonts w:ascii="Verdana" w:hAnsi="Verdana"/>
          <w:sz w:val="20"/>
          <w:szCs w:val="20"/>
          <w:lang w:val="ca-ES"/>
        </w:rPr>
      </w:pPr>
      <w:r w:rsidRPr="003851D1">
        <w:rPr>
          <w:rFonts w:ascii="Verdana" w:hAnsi="Verdana"/>
          <w:sz w:val="20"/>
          <w:szCs w:val="20"/>
        </w:rPr>
        <w:t>La solicitud de participación en estos premios implica la aceptación íntegra de estas bases y del veredicto del jurado, así como de cualquier decisión que éste pueda adoptar sobre cuestiones no previstas.</w:t>
      </w:r>
    </w:p>
    <w:p w14:paraId="4A5DEED1" w14:textId="77777777" w:rsidR="007977F7" w:rsidRPr="003851D1" w:rsidRDefault="007977F7" w:rsidP="007977F7">
      <w:pPr>
        <w:rPr>
          <w:rFonts w:ascii="Verdana" w:hAnsi="Verdana"/>
          <w:b/>
          <w:bCs/>
          <w:sz w:val="20"/>
          <w:szCs w:val="20"/>
          <w:lang w:val="ca-ES"/>
        </w:rPr>
      </w:pPr>
    </w:p>
    <w:p w14:paraId="109FA5F7" w14:textId="77777777" w:rsidR="007977F7" w:rsidRPr="003851D1" w:rsidRDefault="007977F7" w:rsidP="007977F7">
      <w:pPr>
        <w:rPr>
          <w:rFonts w:ascii="Verdana" w:hAnsi="Verdana"/>
          <w:b/>
          <w:bCs/>
          <w:sz w:val="20"/>
          <w:szCs w:val="20"/>
          <w:lang w:val="ca-ES"/>
        </w:rPr>
      </w:pPr>
      <w:r w:rsidRPr="003851D1">
        <w:rPr>
          <w:rFonts w:ascii="Verdana" w:hAnsi="Verdana"/>
          <w:b/>
          <w:bCs/>
          <w:sz w:val="20"/>
          <w:szCs w:val="20"/>
        </w:rPr>
        <w:t>11. Régimen jurídico</w:t>
      </w:r>
    </w:p>
    <w:p w14:paraId="57AEA6A2" w14:textId="77777777" w:rsidR="007977F7" w:rsidRPr="003851D1" w:rsidRDefault="007977F7" w:rsidP="007977F7">
      <w:pPr>
        <w:rPr>
          <w:rFonts w:ascii="Verdana" w:hAnsi="Verdana"/>
          <w:sz w:val="20"/>
          <w:szCs w:val="20"/>
          <w:lang w:val="ca-ES"/>
        </w:rPr>
      </w:pPr>
    </w:p>
    <w:p w14:paraId="623B6DA4" w14:textId="77777777" w:rsidR="007977F7" w:rsidRPr="003851D1" w:rsidRDefault="007977F7" w:rsidP="007977F7">
      <w:pPr>
        <w:rPr>
          <w:rFonts w:ascii="Verdana" w:hAnsi="Verdana"/>
          <w:sz w:val="20"/>
          <w:szCs w:val="20"/>
          <w:lang w:val="ca-ES"/>
        </w:rPr>
      </w:pPr>
      <w:r w:rsidRPr="003851D1">
        <w:rPr>
          <w:rFonts w:ascii="Verdana" w:hAnsi="Verdana"/>
          <w:sz w:val="20"/>
          <w:szCs w:val="20"/>
        </w:rPr>
        <w:t>Los premios se regirán por sus bases específicas y convocatoria y, en todo aquello que éstas no prevean, por la Ley 7/1985, reguladora de las bases del Régimen Local, la Ley 39/20154, de Procedimiento Administrativo Común de las Administraciones Públicas y la Ley 40/2015, de Régimen Jurídico del Sector Público.</w:t>
      </w:r>
    </w:p>
    <w:p w14:paraId="14A311C8" w14:textId="76266437" w:rsidR="007977F7" w:rsidRDefault="007977F7"/>
    <w:sectPr w:rsidR="007977F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B2C8B"/>
    <w:multiLevelType w:val="multilevel"/>
    <w:tmpl w:val="3922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17CED"/>
    <w:multiLevelType w:val="multilevel"/>
    <w:tmpl w:val="BD22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996B40"/>
    <w:multiLevelType w:val="multilevel"/>
    <w:tmpl w:val="795A1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584DB2"/>
    <w:multiLevelType w:val="multilevel"/>
    <w:tmpl w:val="B7548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0A656A"/>
    <w:multiLevelType w:val="multilevel"/>
    <w:tmpl w:val="A458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FA67CC"/>
    <w:multiLevelType w:val="multilevel"/>
    <w:tmpl w:val="A194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686619">
    <w:abstractNumId w:val="5"/>
  </w:num>
  <w:num w:numId="2" w16cid:durableId="1984968642">
    <w:abstractNumId w:val="4"/>
  </w:num>
  <w:num w:numId="3" w16cid:durableId="1266158200">
    <w:abstractNumId w:val="2"/>
  </w:num>
  <w:num w:numId="4" w16cid:durableId="1084228837">
    <w:abstractNumId w:val="0"/>
  </w:num>
  <w:num w:numId="5" w16cid:durableId="115564627">
    <w:abstractNumId w:val="1"/>
  </w:num>
  <w:num w:numId="6" w16cid:durableId="2914006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7F7"/>
    <w:rsid w:val="002477A0"/>
    <w:rsid w:val="003F085A"/>
    <w:rsid w:val="007977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9FC5E"/>
  <w15:chartTrackingRefBased/>
  <w15:docId w15:val="{2A1B551C-06E6-461D-9FA0-8CF872ED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7F7"/>
    <w:pPr>
      <w:spacing w:after="0" w:line="240" w:lineRule="auto"/>
      <w:jc w:val="both"/>
    </w:pPr>
    <w:rPr>
      <w:rFonts w:ascii="Arial" w:eastAsia="Calibri" w:hAnsi="Arial" w:cs="Arial"/>
      <w:kern w:val="0"/>
      <w:sz w:val="22"/>
      <w:szCs w:val="22"/>
      <w:lang w:val="es-ES"/>
      <w14:ligatures w14:val="none"/>
    </w:rPr>
  </w:style>
  <w:style w:type="paragraph" w:styleId="Ttulo1">
    <w:name w:val="heading 1"/>
    <w:basedOn w:val="Normal"/>
    <w:next w:val="Normal"/>
    <w:link w:val="Ttulo1Car"/>
    <w:uiPriority w:val="9"/>
    <w:qFormat/>
    <w:rsid w:val="00797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97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977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977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977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977F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977F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977F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977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977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977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977F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977F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977F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977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977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977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977F7"/>
    <w:rPr>
      <w:rFonts w:eastAsiaTheme="majorEastAsia" w:cstheme="majorBidi"/>
      <w:color w:val="272727" w:themeColor="text1" w:themeTint="D8"/>
    </w:rPr>
  </w:style>
  <w:style w:type="paragraph" w:styleId="Ttulo">
    <w:name w:val="Title"/>
    <w:basedOn w:val="Normal"/>
    <w:next w:val="Normal"/>
    <w:link w:val="TtuloCar"/>
    <w:uiPriority w:val="10"/>
    <w:qFormat/>
    <w:rsid w:val="007977F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977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977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977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977F7"/>
    <w:pPr>
      <w:spacing w:before="160"/>
      <w:jc w:val="center"/>
    </w:pPr>
    <w:rPr>
      <w:i/>
      <w:iCs/>
      <w:color w:val="404040" w:themeColor="text1" w:themeTint="BF"/>
    </w:rPr>
  </w:style>
  <w:style w:type="character" w:customStyle="1" w:styleId="CitaCar">
    <w:name w:val="Cita Car"/>
    <w:basedOn w:val="Fuentedeprrafopredeter"/>
    <w:link w:val="Cita"/>
    <w:uiPriority w:val="29"/>
    <w:rsid w:val="007977F7"/>
    <w:rPr>
      <w:i/>
      <w:iCs/>
      <w:color w:val="404040" w:themeColor="text1" w:themeTint="BF"/>
    </w:rPr>
  </w:style>
  <w:style w:type="paragraph" w:styleId="Prrafodelista">
    <w:name w:val="List Paragraph"/>
    <w:basedOn w:val="Normal"/>
    <w:uiPriority w:val="34"/>
    <w:qFormat/>
    <w:rsid w:val="007977F7"/>
    <w:pPr>
      <w:ind w:left="720"/>
      <w:contextualSpacing/>
    </w:pPr>
  </w:style>
  <w:style w:type="character" w:styleId="nfasisintenso">
    <w:name w:val="Intense Emphasis"/>
    <w:basedOn w:val="Fuentedeprrafopredeter"/>
    <w:uiPriority w:val="21"/>
    <w:qFormat/>
    <w:rsid w:val="007977F7"/>
    <w:rPr>
      <w:i/>
      <w:iCs/>
      <w:color w:val="0F4761" w:themeColor="accent1" w:themeShade="BF"/>
    </w:rPr>
  </w:style>
  <w:style w:type="paragraph" w:styleId="Citadestacada">
    <w:name w:val="Intense Quote"/>
    <w:basedOn w:val="Normal"/>
    <w:next w:val="Normal"/>
    <w:link w:val="CitadestacadaCar"/>
    <w:uiPriority w:val="30"/>
    <w:qFormat/>
    <w:rsid w:val="00797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977F7"/>
    <w:rPr>
      <w:i/>
      <w:iCs/>
      <w:color w:val="0F4761" w:themeColor="accent1" w:themeShade="BF"/>
    </w:rPr>
  </w:style>
  <w:style w:type="character" w:styleId="Referenciaintensa">
    <w:name w:val="Intense Reference"/>
    <w:basedOn w:val="Fuentedeprrafopredeter"/>
    <w:uiPriority w:val="32"/>
    <w:qFormat/>
    <w:rsid w:val="007977F7"/>
    <w:rPr>
      <w:b/>
      <w:bCs/>
      <w:smallCaps/>
      <w:color w:val="0F4761" w:themeColor="accent1" w:themeShade="BF"/>
      <w:spacing w:val="5"/>
    </w:rPr>
  </w:style>
  <w:style w:type="character" w:styleId="Textodelmarcadordeposicin">
    <w:name w:val="Placeholder Text"/>
    <w:basedOn w:val="Fuentedeprrafopredeter"/>
    <w:uiPriority w:val="99"/>
    <w:semiHidden/>
    <w:rsid w:val="002477A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1131</Words>
  <Characters>6450</Characters>
  <Application>Microsoft Office Word</Application>
  <DocSecurity>0</DocSecurity>
  <Lines>53</Lines>
  <Paragraphs>15</Paragraphs>
  <ScaleCrop>false</ScaleCrop>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Comptabilitat Ajuntament Riells i Viabrea</dc:creator>
  <cp:keywords/>
  <dc:description/>
  <cp:lastModifiedBy>Comptabilitat Ajuntament Riells i Viabrea</cp:lastModifiedBy>
  <cp:revision>1</cp:revision>
  <dcterms:created xsi:type="dcterms:W3CDTF">2026-04-30T11:09:00Z</dcterms:created>
  <dcterms:modified xsi:type="dcterms:W3CDTF">2026-04-30T11:16:00Z</dcterms:modified>
</cp:coreProperties>
</file>