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D684" w14:textId="4DBBF5F6" w:rsidR="00686785" w:rsidRPr="00686785" w:rsidRDefault="00686785" w:rsidP="00686785">
      <w:pPr>
        <w:pStyle w:val="Ttol"/>
        <w:pBdr>
          <w:bottom w:val="single" w:sz="4" w:space="1" w:color="auto"/>
        </w:pBdr>
        <w:spacing w:line="276" w:lineRule="auto"/>
        <w:rPr>
          <w:rFonts w:asciiTheme="minorHAnsi" w:hAnsiTheme="minorHAnsi" w:cstheme="minorHAnsi"/>
          <w:bCs/>
          <w:spacing w:val="-3"/>
          <w:sz w:val="22"/>
          <w:szCs w:val="22"/>
        </w:rPr>
      </w:pPr>
      <w:r w:rsidRPr="00686785">
        <w:rPr>
          <w:rFonts w:asciiTheme="minorHAnsi" w:hAnsiTheme="minorHAnsi" w:cstheme="minorHAnsi"/>
          <w:bCs/>
          <w:sz w:val="22"/>
          <w:szCs w:val="22"/>
        </w:rPr>
        <w:t>CONVENI DE COL·LABORACIÓ ENTRE L’AJUNTAMENT DEL BRUC I L’ASSOCIACIÓ ESCOLA DE MUSICA DEL BRUC (</w:t>
      </w:r>
      <w:r w:rsidR="00AA0AF8">
        <w:rPr>
          <w:rFonts w:asciiTheme="minorHAnsi" w:hAnsiTheme="minorHAnsi" w:cstheme="minorHAnsi"/>
          <w:bCs/>
          <w:sz w:val="22"/>
          <w:szCs w:val="22"/>
        </w:rPr>
        <w:t>CURS</w:t>
      </w:r>
      <w:r w:rsidRPr="00686785">
        <w:rPr>
          <w:rFonts w:asciiTheme="minorHAnsi" w:hAnsiTheme="minorHAnsi" w:cstheme="minorHAnsi"/>
          <w:bCs/>
          <w:sz w:val="22"/>
          <w:szCs w:val="22"/>
        </w:rPr>
        <w:t xml:space="preserve"> 202</w:t>
      </w:r>
      <w:r w:rsidR="0034060C">
        <w:rPr>
          <w:rFonts w:asciiTheme="minorHAnsi" w:hAnsiTheme="minorHAnsi" w:cstheme="minorHAnsi"/>
          <w:bCs/>
          <w:sz w:val="22"/>
          <w:szCs w:val="22"/>
        </w:rPr>
        <w:t>5</w:t>
      </w:r>
      <w:r w:rsidRPr="00686785">
        <w:rPr>
          <w:rFonts w:asciiTheme="minorHAnsi" w:hAnsiTheme="minorHAnsi" w:cstheme="minorHAnsi"/>
          <w:bCs/>
          <w:sz w:val="22"/>
          <w:szCs w:val="22"/>
        </w:rPr>
        <w:t>-202</w:t>
      </w:r>
      <w:r w:rsidR="0034060C">
        <w:rPr>
          <w:rFonts w:asciiTheme="minorHAnsi" w:hAnsiTheme="minorHAnsi" w:cstheme="minorHAnsi"/>
          <w:bCs/>
          <w:sz w:val="22"/>
          <w:szCs w:val="22"/>
        </w:rPr>
        <w:t>6</w:t>
      </w:r>
      <w:r w:rsidRPr="00686785">
        <w:rPr>
          <w:rFonts w:asciiTheme="minorHAnsi" w:hAnsiTheme="minorHAnsi" w:cstheme="minorHAnsi"/>
          <w:bCs/>
          <w:sz w:val="22"/>
          <w:szCs w:val="22"/>
        </w:rPr>
        <w:t>)</w:t>
      </w:r>
    </w:p>
    <w:p w14:paraId="5FB54DE2" w14:textId="77777777" w:rsidR="00686785" w:rsidRPr="00686785" w:rsidRDefault="00686785" w:rsidP="00686785">
      <w:pPr>
        <w:suppressAutoHyphens/>
        <w:spacing w:after="0"/>
        <w:rPr>
          <w:rFonts w:cstheme="minorHAnsi"/>
          <w:spacing w:val="-3"/>
        </w:rPr>
      </w:pPr>
    </w:p>
    <w:p w14:paraId="4979BF54" w14:textId="0CCE71CF" w:rsidR="00686785" w:rsidRPr="00686785" w:rsidRDefault="00686785" w:rsidP="00686785">
      <w:pPr>
        <w:suppressAutoHyphens/>
        <w:spacing w:after="0"/>
        <w:rPr>
          <w:rFonts w:cstheme="minorHAnsi"/>
          <w:spacing w:val="-3"/>
        </w:rPr>
      </w:pPr>
      <w:r w:rsidRPr="00686785">
        <w:rPr>
          <w:rFonts w:cstheme="minorHAnsi"/>
          <w:spacing w:val="-3"/>
        </w:rPr>
        <w:t xml:space="preserve">El Bruc, a </w:t>
      </w:r>
      <w:r>
        <w:rPr>
          <w:rFonts w:cstheme="minorHAnsi"/>
          <w:spacing w:val="-3"/>
        </w:rPr>
        <w:t>la data de la signatura digital.</w:t>
      </w:r>
    </w:p>
    <w:p w14:paraId="5EADC664" w14:textId="77777777" w:rsidR="00686785" w:rsidRPr="00686785" w:rsidRDefault="00686785" w:rsidP="00686785">
      <w:pPr>
        <w:tabs>
          <w:tab w:val="left" w:pos="-720"/>
        </w:tabs>
        <w:suppressAutoHyphens/>
        <w:spacing w:after="0"/>
        <w:rPr>
          <w:rFonts w:cstheme="minorHAnsi"/>
          <w:b/>
          <w:spacing w:val="-3"/>
        </w:rPr>
      </w:pPr>
    </w:p>
    <w:p w14:paraId="4BA0D21A" w14:textId="77777777" w:rsidR="00686785" w:rsidRPr="00686785" w:rsidRDefault="00686785" w:rsidP="00686785">
      <w:pPr>
        <w:tabs>
          <w:tab w:val="left" w:pos="-720"/>
        </w:tabs>
        <w:suppressAutoHyphens/>
        <w:spacing w:after="0"/>
        <w:jc w:val="both"/>
        <w:rPr>
          <w:rFonts w:cstheme="minorHAnsi"/>
          <w:b/>
          <w:spacing w:val="-3"/>
        </w:rPr>
      </w:pPr>
      <w:r w:rsidRPr="00686785">
        <w:rPr>
          <w:rFonts w:cstheme="minorHAnsi"/>
          <w:b/>
          <w:spacing w:val="-3"/>
        </w:rPr>
        <w:t>REUNITS</w:t>
      </w:r>
    </w:p>
    <w:p w14:paraId="73A91F3C" w14:textId="77777777" w:rsidR="00686785" w:rsidRPr="00686785" w:rsidRDefault="00686785" w:rsidP="00686785">
      <w:pPr>
        <w:tabs>
          <w:tab w:val="left" w:pos="-720"/>
        </w:tabs>
        <w:suppressAutoHyphens/>
        <w:spacing w:after="0"/>
        <w:jc w:val="both"/>
        <w:rPr>
          <w:rFonts w:cstheme="minorHAnsi"/>
          <w:spacing w:val="-3"/>
        </w:rPr>
      </w:pPr>
    </w:p>
    <w:p w14:paraId="3A20414D" w14:textId="265B17CF" w:rsidR="00686785" w:rsidRPr="00686785" w:rsidRDefault="00686785" w:rsidP="00686785">
      <w:pPr>
        <w:tabs>
          <w:tab w:val="left" w:pos="-720"/>
        </w:tabs>
        <w:suppressAutoHyphens/>
        <w:jc w:val="both"/>
        <w:rPr>
          <w:rFonts w:cstheme="minorHAnsi"/>
          <w:spacing w:val="-3"/>
        </w:rPr>
      </w:pPr>
      <w:r w:rsidRPr="00686785">
        <w:rPr>
          <w:rFonts w:cstheme="minorHAnsi"/>
          <w:spacing w:val="-3"/>
        </w:rPr>
        <w:t>D’una banda, l’Ajuntament del Bruc, amb CIF P0802500I, representat per</w:t>
      </w:r>
      <w:r w:rsidRPr="00686785">
        <w:rPr>
          <w:rFonts w:cstheme="minorHAnsi"/>
          <w:color w:val="FF0000"/>
          <w:spacing w:val="-3"/>
        </w:rPr>
        <w:t xml:space="preserve"> </w:t>
      </w:r>
      <w:r w:rsidRPr="00686785">
        <w:rPr>
          <w:rFonts w:cstheme="minorHAnsi"/>
          <w:spacing w:val="-3"/>
        </w:rPr>
        <w:t xml:space="preserve">l’alcalde, Sr. </w:t>
      </w:r>
      <w:r w:rsidR="0034060C">
        <w:rPr>
          <w:rFonts w:cstheme="minorHAnsi"/>
          <w:spacing w:val="-3"/>
        </w:rPr>
        <w:t>Rafel Galván Rodríguez</w:t>
      </w:r>
      <w:r w:rsidRPr="00686785">
        <w:rPr>
          <w:rFonts w:cstheme="minorHAnsi"/>
          <w:spacing w:val="-3"/>
        </w:rPr>
        <w:t>, assistit per la Secretària-interventora municipal, Sra. Maria Zoraida Palao Valverde.</w:t>
      </w:r>
    </w:p>
    <w:p w14:paraId="0275EE3C" w14:textId="77777777" w:rsidR="00686785" w:rsidRPr="00686785" w:rsidRDefault="00686785" w:rsidP="00686785">
      <w:pPr>
        <w:tabs>
          <w:tab w:val="left" w:pos="-720"/>
        </w:tabs>
        <w:suppressAutoHyphens/>
        <w:spacing w:after="0"/>
        <w:jc w:val="both"/>
        <w:rPr>
          <w:rFonts w:cstheme="minorHAnsi"/>
          <w:spacing w:val="-3"/>
        </w:rPr>
      </w:pPr>
    </w:p>
    <w:p w14:paraId="01411D50" w14:textId="0FAD14E1" w:rsidR="00686785" w:rsidRPr="00686785" w:rsidRDefault="00686785" w:rsidP="00686785">
      <w:pPr>
        <w:tabs>
          <w:tab w:val="left" w:pos="-720"/>
        </w:tabs>
        <w:suppressAutoHyphens/>
        <w:spacing w:after="0"/>
        <w:jc w:val="both"/>
        <w:rPr>
          <w:rFonts w:cstheme="minorHAnsi"/>
          <w:spacing w:val="-3"/>
        </w:rPr>
      </w:pPr>
      <w:r w:rsidRPr="00686785">
        <w:rPr>
          <w:rFonts w:cstheme="minorHAnsi"/>
          <w:spacing w:val="-3"/>
        </w:rPr>
        <w:t>De l’altra, l’Associació Escola de Música del Bruc, amb CIF núm. G66364365, amb domicili social al Carrer Bruc del Mig, núm. 112 del Bruc representada pel seu President, Sr. Carles Estrada Planell, d’acord amb la renovació de càrrecs aprovada per la Junta Directiva en data 1 de maig de 2021.</w:t>
      </w:r>
    </w:p>
    <w:p w14:paraId="3A0E2B4E" w14:textId="77777777" w:rsidR="00686785" w:rsidRPr="00686785" w:rsidRDefault="00686785" w:rsidP="00686785">
      <w:pPr>
        <w:tabs>
          <w:tab w:val="left" w:pos="-720"/>
        </w:tabs>
        <w:suppressAutoHyphens/>
        <w:spacing w:after="0"/>
        <w:jc w:val="both"/>
        <w:rPr>
          <w:rFonts w:cstheme="minorHAnsi"/>
          <w:spacing w:val="-3"/>
        </w:rPr>
      </w:pPr>
    </w:p>
    <w:p w14:paraId="4CA02460" w14:textId="77777777" w:rsidR="00686785" w:rsidRPr="00686785" w:rsidRDefault="00686785" w:rsidP="00686785">
      <w:pPr>
        <w:tabs>
          <w:tab w:val="left" w:pos="-720"/>
        </w:tabs>
        <w:suppressAutoHyphens/>
        <w:spacing w:after="0"/>
        <w:jc w:val="both"/>
        <w:rPr>
          <w:rFonts w:cstheme="minorHAnsi"/>
          <w:b/>
          <w:spacing w:val="-3"/>
        </w:rPr>
      </w:pPr>
      <w:r w:rsidRPr="00686785">
        <w:rPr>
          <w:rFonts w:cstheme="minorHAnsi"/>
          <w:b/>
          <w:spacing w:val="-3"/>
        </w:rPr>
        <w:t>ANTECEDENTS I MOTIVACIÓ</w:t>
      </w:r>
    </w:p>
    <w:p w14:paraId="36A043D4" w14:textId="77777777" w:rsidR="00686785" w:rsidRPr="00686785" w:rsidRDefault="00686785" w:rsidP="00686785">
      <w:pPr>
        <w:tabs>
          <w:tab w:val="left" w:pos="-720"/>
        </w:tabs>
        <w:suppressAutoHyphens/>
        <w:spacing w:after="0"/>
        <w:jc w:val="both"/>
        <w:rPr>
          <w:rFonts w:cstheme="minorHAnsi"/>
          <w:spacing w:val="-3"/>
        </w:rPr>
      </w:pPr>
    </w:p>
    <w:p w14:paraId="3D56E466" w14:textId="77777777" w:rsidR="00686785" w:rsidRPr="00686785" w:rsidRDefault="00686785" w:rsidP="00686785">
      <w:pPr>
        <w:tabs>
          <w:tab w:val="left" w:pos="-720"/>
        </w:tabs>
        <w:suppressAutoHyphens/>
        <w:spacing w:after="0"/>
        <w:jc w:val="both"/>
        <w:rPr>
          <w:rFonts w:cstheme="minorHAnsi"/>
          <w:spacing w:val="-3"/>
        </w:rPr>
      </w:pPr>
      <w:r w:rsidRPr="00686785">
        <w:rPr>
          <w:rFonts w:cstheme="minorHAnsi"/>
          <w:b/>
          <w:spacing w:val="-3"/>
        </w:rPr>
        <w:t>I.</w:t>
      </w:r>
      <w:r w:rsidRPr="00686785">
        <w:rPr>
          <w:rFonts w:cstheme="minorHAnsi"/>
          <w:spacing w:val="-3"/>
        </w:rPr>
        <w:t xml:space="preserve"> Que l’Associació Escola de Música del Bruc és una entitat sense ànim de lucre degudament inscrita en la Secció 1a. del Registre d’Associacions de la Generalitat de Catalunya que té com a objectius fomentar l’aprenentatge, la pràctica i la difusió de les arts plàstiques, escèniques i musicals com ara la música, el teatre, la dansa, així com qualsevol altra activitat i/o manifestació artística.</w:t>
      </w:r>
    </w:p>
    <w:p w14:paraId="4984E25D" w14:textId="77777777" w:rsidR="00686785" w:rsidRPr="00686785" w:rsidRDefault="00686785" w:rsidP="00686785">
      <w:pPr>
        <w:tabs>
          <w:tab w:val="left" w:pos="-720"/>
        </w:tabs>
        <w:suppressAutoHyphens/>
        <w:spacing w:after="0"/>
        <w:jc w:val="both"/>
        <w:rPr>
          <w:rFonts w:cstheme="minorHAnsi"/>
          <w:spacing w:val="-3"/>
        </w:rPr>
      </w:pPr>
    </w:p>
    <w:p w14:paraId="09ECE44D" w14:textId="7DBC4FB5" w:rsidR="00686785" w:rsidRPr="00686785" w:rsidRDefault="00686785" w:rsidP="00686785">
      <w:pPr>
        <w:tabs>
          <w:tab w:val="left" w:pos="-720"/>
        </w:tabs>
        <w:suppressAutoHyphens/>
        <w:spacing w:after="0"/>
        <w:jc w:val="both"/>
        <w:rPr>
          <w:rFonts w:cstheme="minorHAnsi"/>
          <w:spacing w:val="-3"/>
        </w:rPr>
      </w:pPr>
      <w:r w:rsidRPr="00686785">
        <w:rPr>
          <w:rFonts w:cstheme="minorHAnsi"/>
          <w:b/>
          <w:spacing w:val="-3"/>
        </w:rPr>
        <w:t>II.</w:t>
      </w:r>
      <w:r w:rsidRPr="00686785">
        <w:rPr>
          <w:rFonts w:cstheme="minorHAnsi"/>
          <w:spacing w:val="-3"/>
        </w:rPr>
        <w:t xml:space="preserve"> Que és d’interès de l’Ajuntament del Bruc col·laborar amb l’Associació Escola de Música del Bruc per tal que pugui dur a terme el projecte educatiu curs escolar </w:t>
      </w:r>
      <w:r>
        <w:rPr>
          <w:rFonts w:cstheme="minorHAnsi"/>
          <w:spacing w:val="-3"/>
        </w:rPr>
        <w:t>202</w:t>
      </w:r>
      <w:r w:rsidR="0034060C">
        <w:rPr>
          <w:rFonts w:cstheme="minorHAnsi"/>
          <w:spacing w:val="-3"/>
        </w:rPr>
        <w:t>5</w:t>
      </w:r>
      <w:r w:rsidRPr="00686785">
        <w:rPr>
          <w:rFonts w:cstheme="minorHAnsi"/>
          <w:spacing w:val="-3"/>
        </w:rPr>
        <w:t>-202</w:t>
      </w:r>
      <w:r w:rsidR="0034060C">
        <w:rPr>
          <w:rFonts w:cstheme="minorHAnsi"/>
          <w:spacing w:val="-3"/>
        </w:rPr>
        <w:t>6</w:t>
      </w:r>
      <w:r w:rsidRPr="00686785">
        <w:rPr>
          <w:rFonts w:cstheme="minorHAnsi"/>
          <w:spacing w:val="-3"/>
        </w:rPr>
        <w:t xml:space="preserve"> relacionat amb </w:t>
      </w:r>
      <w:r w:rsidRPr="00686785">
        <w:rPr>
          <w:rFonts w:cstheme="minorHAnsi"/>
          <w:b/>
          <w:bCs/>
          <w:spacing w:val="-3"/>
        </w:rPr>
        <w:t xml:space="preserve">l’ensenyament musical </w:t>
      </w:r>
      <w:r w:rsidRPr="00686785">
        <w:rPr>
          <w:rFonts w:cstheme="minorHAnsi"/>
          <w:spacing w:val="-3"/>
        </w:rPr>
        <w:t>que ofereix des de l’any 2015.</w:t>
      </w:r>
    </w:p>
    <w:p w14:paraId="5FFF21A2" w14:textId="77777777" w:rsidR="00686785" w:rsidRPr="00686785" w:rsidRDefault="00686785" w:rsidP="00686785">
      <w:pPr>
        <w:tabs>
          <w:tab w:val="left" w:pos="-720"/>
        </w:tabs>
        <w:suppressAutoHyphens/>
        <w:spacing w:after="0"/>
        <w:jc w:val="both"/>
        <w:rPr>
          <w:rFonts w:cstheme="minorHAnsi"/>
          <w:spacing w:val="-3"/>
        </w:rPr>
      </w:pPr>
    </w:p>
    <w:p w14:paraId="59BA1E83" w14:textId="77777777" w:rsidR="00686785" w:rsidRPr="00686785" w:rsidRDefault="00686785" w:rsidP="00AA0AF8">
      <w:pPr>
        <w:tabs>
          <w:tab w:val="left" w:pos="-720"/>
        </w:tabs>
        <w:suppressAutoHyphens/>
        <w:spacing w:after="0"/>
        <w:jc w:val="both"/>
        <w:rPr>
          <w:rFonts w:cstheme="minorHAnsi"/>
        </w:rPr>
      </w:pPr>
      <w:r w:rsidRPr="00686785">
        <w:rPr>
          <w:rFonts w:cstheme="minorHAnsi"/>
          <w:b/>
          <w:bCs/>
          <w:spacing w:val="-3"/>
        </w:rPr>
        <w:t>III.</w:t>
      </w:r>
      <w:r w:rsidRPr="00686785">
        <w:rPr>
          <w:rFonts w:cstheme="minorHAnsi"/>
        </w:rPr>
        <w:t xml:space="preserve"> Que d’acord amb la legislació vigent en matèria de subvencions, es poden concedir subvencions directes sempre i quan figurin com a tals en el pressupost municipal, mitjançant la formalització d’un conveni entre l’entitat beneficiària i l’Ajuntament i existeixi consignació pressupostària en el vigent pressupost per atendre aquestes obligacions per tal de fomentar </w:t>
      </w:r>
      <w:r w:rsidRPr="00686785">
        <w:rPr>
          <w:rFonts w:cstheme="minorHAnsi"/>
          <w:b/>
          <w:bCs/>
        </w:rPr>
        <w:t>l’ensenyament musical</w:t>
      </w:r>
      <w:r w:rsidRPr="00686785">
        <w:rPr>
          <w:rFonts w:cstheme="minorHAnsi"/>
        </w:rPr>
        <w:t xml:space="preserve">. </w:t>
      </w:r>
    </w:p>
    <w:p w14:paraId="54317F8D" w14:textId="77777777" w:rsidR="00686785" w:rsidRPr="00686785" w:rsidRDefault="00686785" w:rsidP="00AA0AF8">
      <w:pPr>
        <w:pStyle w:val="Textindependent"/>
        <w:shd w:val="clear" w:color="auto" w:fill="auto"/>
        <w:tabs>
          <w:tab w:val="left" w:pos="-720"/>
        </w:tabs>
        <w:spacing w:line="276" w:lineRule="auto"/>
        <w:rPr>
          <w:rFonts w:asciiTheme="minorHAnsi" w:hAnsiTheme="minorHAnsi" w:cstheme="minorHAnsi"/>
          <w:sz w:val="22"/>
          <w:szCs w:val="22"/>
        </w:rPr>
      </w:pPr>
      <w:r w:rsidRPr="00686785">
        <w:rPr>
          <w:rFonts w:asciiTheme="minorHAnsi" w:hAnsiTheme="minorHAnsi" w:cstheme="minorHAnsi"/>
          <w:sz w:val="22"/>
          <w:szCs w:val="22"/>
        </w:rPr>
        <w:t>Per tot això, ambdues parts, de comú acord, i reconeixent-se plena capacitat per a aquest acte, formalitzen aquest conveni, que es regirà pels següents:</w:t>
      </w:r>
    </w:p>
    <w:p w14:paraId="09F716A6" w14:textId="77777777" w:rsidR="00686785" w:rsidRPr="00686785" w:rsidRDefault="00686785" w:rsidP="00AA0AF8">
      <w:pPr>
        <w:pStyle w:val="Textindependent"/>
        <w:shd w:val="clear" w:color="auto" w:fill="auto"/>
        <w:tabs>
          <w:tab w:val="left" w:pos="-720"/>
        </w:tabs>
        <w:spacing w:line="276" w:lineRule="auto"/>
        <w:rPr>
          <w:rFonts w:asciiTheme="minorHAnsi" w:hAnsiTheme="minorHAnsi" w:cstheme="minorHAnsi"/>
          <w:sz w:val="22"/>
          <w:szCs w:val="22"/>
        </w:rPr>
      </w:pPr>
    </w:p>
    <w:p w14:paraId="672C8A49" w14:textId="77777777" w:rsidR="00686785" w:rsidRDefault="00686785" w:rsidP="00686785">
      <w:pPr>
        <w:pStyle w:val="Capalera"/>
        <w:tabs>
          <w:tab w:val="clear" w:pos="4252"/>
          <w:tab w:val="center" w:pos="4678"/>
        </w:tabs>
        <w:suppressAutoHyphens/>
        <w:spacing w:afterAutospacing="0" w:line="276" w:lineRule="auto"/>
        <w:ind w:left="851"/>
        <w:rPr>
          <w:rFonts w:cstheme="minorHAnsi"/>
          <w:b/>
          <w:spacing w:val="-3"/>
        </w:rPr>
      </w:pPr>
      <w:r w:rsidRPr="00686785">
        <w:rPr>
          <w:rFonts w:cstheme="minorHAnsi"/>
          <w:b/>
          <w:spacing w:val="-3"/>
        </w:rPr>
        <w:t>PACTES</w:t>
      </w:r>
    </w:p>
    <w:p w14:paraId="345ABD72" w14:textId="77777777" w:rsidR="00AA0AF8" w:rsidRPr="00686785" w:rsidRDefault="00AA0AF8" w:rsidP="00686785">
      <w:pPr>
        <w:pStyle w:val="Capalera"/>
        <w:tabs>
          <w:tab w:val="clear" w:pos="4252"/>
          <w:tab w:val="center" w:pos="4678"/>
        </w:tabs>
        <w:suppressAutoHyphens/>
        <w:spacing w:afterAutospacing="0" w:line="276" w:lineRule="auto"/>
        <w:ind w:left="851"/>
        <w:rPr>
          <w:rFonts w:cstheme="minorHAnsi"/>
          <w:b/>
          <w:spacing w:val="-3"/>
        </w:rPr>
      </w:pPr>
    </w:p>
    <w:p w14:paraId="32C20443" w14:textId="77777777" w:rsidR="00686785" w:rsidRPr="00686785" w:rsidRDefault="00686785" w:rsidP="00686785">
      <w:pPr>
        <w:tabs>
          <w:tab w:val="left" w:pos="-720"/>
          <w:tab w:val="left" w:pos="284"/>
          <w:tab w:val="left" w:pos="851"/>
          <w:tab w:val="left" w:pos="993"/>
        </w:tabs>
        <w:suppressAutoHyphens/>
        <w:spacing w:after="0"/>
        <w:jc w:val="both"/>
        <w:rPr>
          <w:rFonts w:cstheme="minorHAnsi"/>
          <w:b/>
          <w:spacing w:val="-3"/>
        </w:rPr>
      </w:pPr>
      <w:r w:rsidRPr="00686785">
        <w:rPr>
          <w:rFonts w:cstheme="minorHAnsi"/>
          <w:b/>
          <w:spacing w:val="-3"/>
        </w:rPr>
        <w:t>Primer.-</w:t>
      </w:r>
      <w:r w:rsidRPr="00686785">
        <w:rPr>
          <w:rFonts w:cstheme="minorHAnsi"/>
          <w:spacing w:val="-3"/>
        </w:rPr>
        <w:t xml:space="preserve"> </w:t>
      </w:r>
      <w:r w:rsidRPr="00686785">
        <w:rPr>
          <w:rFonts w:cstheme="minorHAnsi"/>
          <w:b/>
          <w:spacing w:val="-3"/>
        </w:rPr>
        <w:t xml:space="preserve">OBJECTE </w:t>
      </w:r>
    </w:p>
    <w:p w14:paraId="582A4DD6" w14:textId="77777777" w:rsidR="00686785" w:rsidRPr="00686785" w:rsidRDefault="00686785" w:rsidP="00686785">
      <w:pPr>
        <w:tabs>
          <w:tab w:val="left" w:pos="-720"/>
          <w:tab w:val="left" w:pos="284"/>
          <w:tab w:val="left" w:pos="851"/>
          <w:tab w:val="left" w:pos="993"/>
        </w:tabs>
        <w:suppressAutoHyphens/>
        <w:spacing w:after="0"/>
        <w:jc w:val="both"/>
        <w:rPr>
          <w:rFonts w:cstheme="minorHAnsi"/>
          <w:spacing w:val="-3"/>
        </w:rPr>
      </w:pPr>
      <w:r w:rsidRPr="00686785">
        <w:rPr>
          <w:rFonts w:cstheme="minorHAnsi"/>
          <w:spacing w:val="-3"/>
        </w:rPr>
        <w:t xml:space="preserve">L’objecte d’aquest conveni és regular la col·laboració que fa l’Ajuntament del Bruc a l’entitat sense ànim de lucre denominada Associació Escola de Música del Bruc amb l’objecte de fomentar les activitats que duu a </w:t>
      </w:r>
      <w:r w:rsidRPr="00686785">
        <w:rPr>
          <w:rFonts w:cstheme="minorHAnsi"/>
          <w:spacing w:val="-3"/>
        </w:rPr>
        <w:lastRenderedPageBreak/>
        <w:t>terme aquesta entitat exclusivament en el marc de l’ensenyament musical al municipi del Bruc ofert a infants de fins a 16 anys.</w:t>
      </w:r>
    </w:p>
    <w:p w14:paraId="69F9003A" w14:textId="77777777" w:rsidR="00686785" w:rsidRPr="00686785" w:rsidRDefault="00686785" w:rsidP="00686785">
      <w:pPr>
        <w:tabs>
          <w:tab w:val="left" w:pos="-720"/>
          <w:tab w:val="left" w:pos="284"/>
          <w:tab w:val="left" w:pos="851"/>
          <w:tab w:val="left" w:pos="993"/>
        </w:tabs>
        <w:suppressAutoHyphens/>
        <w:spacing w:after="0"/>
        <w:ind w:left="851"/>
        <w:jc w:val="both"/>
        <w:rPr>
          <w:rFonts w:cstheme="minorHAnsi"/>
          <w:spacing w:val="-3"/>
        </w:rPr>
      </w:pPr>
    </w:p>
    <w:p w14:paraId="108AAA15" w14:textId="77777777" w:rsidR="00686785" w:rsidRPr="00686785" w:rsidRDefault="00686785" w:rsidP="00686785">
      <w:pPr>
        <w:widowControl w:val="0"/>
        <w:tabs>
          <w:tab w:val="left" w:pos="284"/>
          <w:tab w:val="left" w:pos="426"/>
          <w:tab w:val="left" w:pos="851"/>
          <w:tab w:val="left" w:pos="993"/>
        </w:tabs>
        <w:spacing w:after="0"/>
        <w:jc w:val="both"/>
        <w:rPr>
          <w:rFonts w:cstheme="minorHAnsi"/>
          <w:b/>
        </w:rPr>
      </w:pPr>
      <w:r w:rsidRPr="00686785">
        <w:rPr>
          <w:rFonts w:cstheme="minorHAnsi"/>
          <w:b/>
        </w:rPr>
        <w:t>Segon .- APORTACIÓ DE L’AJUNTAMENT A L’ENTITAT</w:t>
      </w:r>
    </w:p>
    <w:p w14:paraId="32ABA885" w14:textId="77777777" w:rsidR="00686785" w:rsidRPr="00686785" w:rsidRDefault="00686785" w:rsidP="00686785">
      <w:pPr>
        <w:widowControl w:val="0"/>
        <w:tabs>
          <w:tab w:val="left" w:pos="284"/>
          <w:tab w:val="left" w:pos="426"/>
          <w:tab w:val="left" w:pos="851"/>
          <w:tab w:val="left" w:pos="993"/>
        </w:tabs>
        <w:spacing w:after="0"/>
        <w:jc w:val="both"/>
        <w:rPr>
          <w:rFonts w:cstheme="minorHAnsi"/>
        </w:rPr>
      </w:pPr>
      <w:r w:rsidRPr="00686785">
        <w:rPr>
          <w:rFonts w:cstheme="minorHAnsi"/>
        </w:rPr>
        <w:t>L’Ajuntament subvencionarà econòmicament a l’entitat amb un import màxim de 15.000,00 euros (quinze mil euros) anuals, per a col·laborar en la realització de les activitats descrites als punts anteriors, prèvia justificació de les despeses d’acord amb el pacte sisè. En cas que es justifiqui per un import inferior la subvenció s’ajustarà a l’import justificat.</w:t>
      </w:r>
    </w:p>
    <w:p w14:paraId="7E6CB554" w14:textId="77777777" w:rsidR="00686785" w:rsidRPr="00686785" w:rsidRDefault="00686785" w:rsidP="00686785">
      <w:pPr>
        <w:widowControl w:val="0"/>
        <w:tabs>
          <w:tab w:val="left" w:pos="284"/>
          <w:tab w:val="left" w:pos="426"/>
          <w:tab w:val="left" w:pos="851"/>
          <w:tab w:val="left" w:pos="993"/>
        </w:tabs>
        <w:spacing w:after="0"/>
        <w:ind w:left="851"/>
        <w:rPr>
          <w:rFonts w:cstheme="minorHAnsi"/>
        </w:rPr>
      </w:pPr>
    </w:p>
    <w:p w14:paraId="2B754E81" w14:textId="5194576E" w:rsidR="00686785" w:rsidRPr="00686785" w:rsidRDefault="00686785" w:rsidP="00686785">
      <w:pPr>
        <w:widowControl w:val="0"/>
        <w:tabs>
          <w:tab w:val="left" w:pos="284"/>
          <w:tab w:val="left" w:pos="426"/>
          <w:tab w:val="left" w:pos="851"/>
          <w:tab w:val="left" w:pos="993"/>
        </w:tabs>
        <w:spacing w:after="0"/>
        <w:rPr>
          <w:rFonts w:cstheme="minorHAnsi"/>
        </w:rPr>
      </w:pPr>
      <w:r w:rsidRPr="00686785">
        <w:rPr>
          <w:rFonts w:cstheme="minorHAnsi"/>
        </w:rPr>
        <w:t xml:space="preserve">La subvenció anirà a càrrec de l’aplicació pressupostària 326.480.90 del pressupost de l’exercici </w:t>
      </w:r>
      <w:r w:rsidR="0034060C">
        <w:rPr>
          <w:rFonts w:cstheme="minorHAnsi"/>
        </w:rPr>
        <w:t>2026</w:t>
      </w:r>
      <w:r w:rsidRPr="00686785">
        <w:rPr>
          <w:rFonts w:cstheme="minorHAnsi"/>
        </w:rPr>
        <w:t>.</w:t>
      </w:r>
    </w:p>
    <w:p w14:paraId="4E516F6C" w14:textId="77777777" w:rsidR="00686785" w:rsidRPr="00686785" w:rsidRDefault="00686785" w:rsidP="00686785">
      <w:pPr>
        <w:widowControl w:val="0"/>
        <w:tabs>
          <w:tab w:val="left" w:pos="284"/>
          <w:tab w:val="left" w:pos="426"/>
          <w:tab w:val="left" w:pos="851"/>
          <w:tab w:val="left" w:pos="993"/>
        </w:tabs>
        <w:spacing w:after="0"/>
        <w:ind w:left="851"/>
        <w:rPr>
          <w:rFonts w:cstheme="minorHAnsi"/>
        </w:rPr>
      </w:pPr>
    </w:p>
    <w:p w14:paraId="252C63CB" w14:textId="77777777" w:rsidR="00686785" w:rsidRPr="00686785" w:rsidRDefault="00686785" w:rsidP="00686785">
      <w:pPr>
        <w:widowControl w:val="0"/>
        <w:tabs>
          <w:tab w:val="left" w:pos="284"/>
          <w:tab w:val="left" w:pos="426"/>
          <w:tab w:val="left" w:pos="851"/>
          <w:tab w:val="left" w:pos="993"/>
        </w:tabs>
        <w:rPr>
          <w:rFonts w:cstheme="minorHAnsi"/>
        </w:rPr>
      </w:pPr>
      <w:r w:rsidRPr="00686785">
        <w:rPr>
          <w:rFonts w:cstheme="minorHAnsi"/>
        </w:rPr>
        <w:t xml:space="preserve">Les despeses elegibles per a ser subvencionades són les </w:t>
      </w:r>
      <w:r w:rsidRPr="00686785">
        <w:rPr>
          <w:rFonts w:cstheme="minorHAnsi"/>
          <w:u w:val="single"/>
        </w:rPr>
        <w:t>despeses socials de l’equip docent</w:t>
      </w:r>
      <w:r w:rsidRPr="00686785">
        <w:rPr>
          <w:rFonts w:cstheme="minorHAnsi"/>
        </w:rPr>
        <w:t xml:space="preserve"> (salaris i despeses socials) relacionades directament amb el projecte educatiu de l’Escola de Música dels següents programes que s’ofereixen de l’</w:t>
      </w:r>
      <w:r w:rsidRPr="00686785">
        <w:rPr>
          <w:rFonts w:cstheme="minorHAnsi"/>
          <w:b/>
          <w:bCs/>
        </w:rPr>
        <w:t>ensenyament musical en infants de fins a 16 anys</w:t>
      </w:r>
      <w:r w:rsidRPr="00686785">
        <w:rPr>
          <w:rFonts w:cstheme="minorHAnsi"/>
        </w:rPr>
        <w:t xml:space="preserve"> dels programes que es detallen a continuació:</w:t>
      </w:r>
    </w:p>
    <w:p w14:paraId="32FD2941"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espai nadó </w:t>
      </w:r>
    </w:p>
    <w:p w14:paraId="35247988"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de sensibilització </w:t>
      </w:r>
    </w:p>
    <w:p w14:paraId="535724DB"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de formació bàsica </w:t>
      </w:r>
    </w:p>
    <w:p w14:paraId="512DC637" w14:textId="77777777" w:rsidR="00686785" w:rsidRPr="00686785" w:rsidRDefault="00686785" w:rsidP="00686785">
      <w:pPr>
        <w:widowControl w:val="0"/>
        <w:tabs>
          <w:tab w:val="left" w:pos="284"/>
          <w:tab w:val="left" w:pos="426"/>
          <w:tab w:val="left" w:pos="851"/>
          <w:tab w:val="left" w:pos="993"/>
        </w:tabs>
        <w:ind w:left="284"/>
        <w:rPr>
          <w:rFonts w:cstheme="minorHAnsi"/>
          <w:b/>
          <w:bCs/>
        </w:rPr>
      </w:pPr>
      <w:r w:rsidRPr="00686785">
        <w:rPr>
          <w:rFonts w:cstheme="minorHAnsi"/>
          <w:b/>
          <w:bCs/>
        </w:rPr>
        <w:t xml:space="preserve">- de formació complementària </w:t>
      </w:r>
    </w:p>
    <w:p w14:paraId="641A11F5" w14:textId="77777777" w:rsidR="00686785" w:rsidRPr="00686785" w:rsidRDefault="00686785" w:rsidP="00686785">
      <w:pPr>
        <w:widowControl w:val="0"/>
        <w:tabs>
          <w:tab w:val="left" w:pos="284"/>
          <w:tab w:val="left" w:pos="426"/>
          <w:tab w:val="left" w:pos="851"/>
          <w:tab w:val="left" w:pos="993"/>
        </w:tabs>
        <w:spacing w:after="0"/>
        <w:rPr>
          <w:rFonts w:cstheme="minorHAnsi"/>
        </w:rPr>
      </w:pPr>
    </w:p>
    <w:p w14:paraId="572FC602" w14:textId="77777777" w:rsidR="00686785" w:rsidRPr="00686785" w:rsidRDefault="00686785" w:rsidP="00686785">
      <w:pPr>
        <w:widowControl w:val="0"/>
        <w:tabs>
          <w:tab w:val="left" w:pos="284"/>
          <w:tab w:val="left" w:pos="426"/>
          <w:tab w:val="left" w:pos="851"/>
          <w:tab w:val="left" w:pos="993"/>
        </w:tabs>
        <w:spacing w:after="0"/>
        <w:rPr>
          <w:rFonts w:cstheme="minorHAnsi"/>
        </w:rPr>
      </w:pPr>
      <w:r w:rsidRPr="00686785">
        <w:rPr>
          <w:rFonts w:cstheme="minorHAnsi"/>
        </w:rPr>
        <w:t>L’Ajuntament també col·labora amb l’associació cedint les aules i mobiliari de l’edifici de l’Escola El Bruc, de conformitat amb la Direcció del centre escolar, per tal que puguin impartir les seves activitats fora de l’horari lectiu d’aquest centre i així com la cessió d’un piano. S’habilitarà un codi d’accés per utilitzar la fotocopiadora ubicada al centre escolar.</w:t>
      </w:r>
    </w:p>
    <w:p w14:paraId="5ECC2B0B" w14:textId="77777777" w:rsidR="00686785" w:rsidRPr="00686785" w:rsidRDefault="00686785" w:rsidP="00686785">
      <w:pPr>
        <w:widowControl w:val="0"/>
        <w:tabs>
          <w:tab w:val="left" w:pos="284"/>
          <w:tab w:val="left" w:pos="426"/>
          <w:tab w:val="left" w:pos="851"/>
          <w:tab w:val="left" w:pos="993"/>
        </w:tabs>
        <w:spacing w:after="0"/>
        <w:rPr>
          <w:rFonts w:cstheme="minorHAnsi"/>
        </w:rPr>
      </w:pPr>
    </w:p>
    <w:p w14:paraId="599C298C" w14:textId="77777777" w:rsidR="00686785" w:rsidRPr="00686785" w:rsidRDefault="00686785" w:rsidP="00686785">
      <w:pPr>
        <w:widowControl w:val="0"/>
        <w:tabs>
          <w:tab w:val="left" w:pos="284"/>
          <w:tab w:val="left" w:pos="426"/>
          <w:tab w:val="left" w:pos="851"/>
          <w:tab w:val="left" w:pos="993"/>
        </w:tabs>
        <w:spacing w:after="0"/>
        <w:rPr>
          <w:rFonts w:cstheme="minorHAnsi"/>
        </w:rPr>
      </w:pPr>
      <w:r w:rsidRPr="00686785">
        <w:rPr>
          <w:rFonts w:cstheme="minorHAnsi"/>
        </w:rPr>
        <w:t>En aquest sentit, l’associació té l’obligació d’afinar el piano, despesa econòmica que es podrà incloure en la justificació de la subvenció.</w:t>
      </w:r>
    </w:p>
    <w:p w14:paraId="56F2D6EB" w14:textId="77777777" w:rsidR="00686785" w:rsidRPr="00686785" w:rsidRDefault="00686785" w:rsidP="00686785">
      <w:pPr>
        <w:widowControl w:val="0"/>
        <w:tabs>
          <w:tab w:val="left" w:pos="284"/>
          <w:tab w:val="left" w:pos="851"/>
          <w:tab w:val="left" w:pos="993"/>
        </w:tabs>
        <w:spacing w:after="0"/>
        <w:jc w:val="both"/>
        <w:rPr>
          <w:rFonts w:cstheme="minorHAnsi"/>
          <w:b/>
        </w:rPr>
      </w:pPr>
    </w:p>
    <w:p w14:paraId="3D2BE743" w14:textId="77777777" w:rsidR="00686785" w:rsidRPr="00686785" w:rsidRDefault="00686785" w:rsidP="00686785">
      <w:pPr>
        <w:widowControl w:val="0"/>
        <w:tabs>
          <w:tab w:val="left" w:pos="284"/>
          <w:tab w:val="left" w:pos="851"/>
          <w:tab w:val="left" w:pos="993"/>
        </w:tabs>
        <w:spacing w:after="0"/>
        <w:jc w:val="both"/>
        <w:rPr>
          <w:rFonts w:cstheme="minorHAnsi"/>
          <w:bCs/>
        </w:rPr>
      </w:pPr>
      <w:r w:rsidRPr="00686785">
        <w:rPr>
          <w:rFonts w:cstheme="minorHAnsi"/>
          <w:bCs/>
        </w:rPr>
        <w:t>S’exclou com a despesa elegible i, per tant, no es podrà justificar, les despeses de gestió de l’entitat.</w:t>
      </w:r>
    </w:p>
    <w:p w14:paraId="5853D2C6" w14:textId="77777777" w:rsidR="00686785" w:rsidRPr="00686785" w:rsidRDefault="00686785" w:rsidP="00686785">
      <w:pPr>
        <w:widowControl w:val="0"/>
        <w:tabs>
          <w:tab w:val="left" w:pos="284"/>
          <w:tab w:val="left" w:pos="851"/>
          <w:tab w:val="left" w:pos="993"/>
        </w:tabs>
        <w:spacing w:after="0"/>
        <w:jc w:val="both"/>
        <w:rPr>
          <w:rFonts w:cstheme="minorHAnsi"/>
          <w:b/>
        </w:rPr>
      </w:pPr>
    </w:p>
    <w:p w14:paraId="22C9E32D" w14:textId="77777777" w:rsidR="00686785" w:rsidRPr="00686785" w:rsidRDefault="00686785" w:rsidP="00686785">
      <w:pPr>
        <w:widowControl w:val="0"/>
        <w:tabs>
          <w:tab w:val="left" w:pos="284"/>
          <w:tab w:val="left" w:pos="851"/>
          <w:tab w:val="left" w:pos="993"/>
        </w:tabs>
        <w:spacing w:after="0"/>
        <w:jc w:val="both"/>
        <w:rPr>
          <w:rFonts w:cstheme="minorHAnsi"/>
          <w:b/>
          <w:spacing w:val="-3"/>
        </w:rPr>
      </w:pPr>
      <w:r w:rsidRPr="00686785">
        <w:rPr>
          <w:rFonts w:cstheme="minorHAnsi"/>
          <w:b/>
        </w:rPr>
        <w:t>Tercer.-</w:t>
      </w:r>
      <w:r w:rsidRPr="00686785">
        <w:rPr>
          <w:rFonts w:cstheme="minorHAnsi"/>
        </w:rPr>
        <w:t xml:space="preserve"> </w:t>
      </w:r>
      <w:r w:rsidRPr="00686785">
        <w:rPr>
          <w:rFonts w:cstheme="minorHAnsi"/>
          <w:b/>
          <w:spacing w:val="-3"/>
        </w:rPr>
        <w:t>ACCEPTACIÓ DE LA SUBVENCIÓ</w:t>
      </w:r>
    </w:p>
    <w:p w14:paraId="361D08BE" w14:textId="77777777" w:rsidR="00686785" w:rsidRPr="00686785" w:rsidRDefault="00686785" w:rsidP="00686785">
      <w:pPr>
        <w:widowControl w:val="0"/>
        <w:tabs>
          <w:tab w:val="left" w:pos="284"/>
          <w:tab w:val="left" w:pos="426"/>
          <w:tab w:val="left" w:pos="851"/>
          <w:tab w:val="left" w:pos="993"/>
        </w:tabs>
        <w:spacing w:after="0"/>
        <w:jc w:val="both"/>
        <w:rPr>
          <w:rFonts w:cstheme="minorHAnsi"/>
        </w:rPr>
      </w:pPr>
      <w:r w:rsidRPr="00686785">
        <w:rPr>
          <w:rFonts w:cstheme="minorHAnsi"/>
        </w:rPr>
        <w:t>La subvenció s’entendrà acceptada per part de l’entitat beneficiària amb la signatura d’aquest conveni.</w:t>
      </w:r>
    </w:p>
    <w:p w14:paraId="000456F8" w14:textId="77777777" w:rsidR="00686785" w:rsidRPr="00686785" w:rsidRDefault="00686785" w:rsidP="00686785">
      <w:pPr>
        <w:widowControl w:val="0"/>
        <w:tabs>
          <w:tab w:val="left" w:pos="284"/>
          <w:tab w:val="left" w:pos="426"/>
          <w:tab w:val="left" w:pos="851"/>
          <w:tab w:val="left" w:pos="993"/>
        </w:tabs>
        <w:spacing w:after="0"/>
        <w:jc w:val="both"/>
        <w:rPr>
          <w:rFonts w:cstheme="minorHAnsi"/>
          <w:b/>
        </w:rPr>
      </w:pPr>
      <w:r w:rsidRPr="00686785">
        <w:rPr>
          <w:rFonts w:cstheme="minorHAnsi"/>
          <w:b/>
          <w:spacing w:val="-3"/>
        </w:rPr>
        <w:t xml:space="preserve">Quart.- </w:t>
      </w:r>
      <w:r w:rsidRPr="00686785">
        <w:rPr>
          <w:rFonts w:cstheme="minorHAnsi"/>
          <w:b/>
        </w:rPr>
        <w:t>TERMINI D’EXECUCIÓ</w:t>
      </w:r>
    </w:p>
    <w:p w14:paraId="4189161A" w14:textId="51AD1D0B" w:rsidR="00686785" w:rsidRPr="00686785" w:rsidRDefault="00686785" w:rsidP="00686785">
      <w:pPr>
        <w:widowControl w:val="0"/>
        <w:tabs>
          <w:tab w:val="left" w:pos="284"/>
          <w:tab w:val="left" w:pos="426"/>
          <w:tab w:val="left" w:pos="851"/>
          <w:tab w:val="left" w:pos="993"/>
        </w:tabs>
        <w:spacing w:after="0"/>
        <w:jc w:val="both"/>
        <w:rPr>
          <w:rFonts w:cstheme="minorHAnsi"/>
        </w:rPr>
      </w:pPr>
      <w:r w:rsidRPr="00686785">
        <w:rPr>
          <w:rFonts w:cstheme="minorHAnsi"/>
        </w:rPr>
        <w:t xml:space="preserve">Les despeses descrites en el pacte segon del present conveni fan referència exclusivament al curs escolar </w:t>
      </w:r>
      <w:r w:rsidR="0034060C">
        <w:rPr>
          <w:rFonts w:cstheme="minorHAnsi"/>
        </w:rPr>
        <w:t>2025</w:t>
      </w:r>
      <w:r w:rsidRPr="00686785">
        <w:rPr>
          <w:rFonts w:cstheme="minorHAnsi"/>
        </w:rPr>
        <w:t>-202</w:t>
      </w:r>
      <w:r w:rsidR="0034060C">
        <w:rPr>
          <w:rFonts w:cstheme="minorHAnsi"/>
        </w:rPr>
        <w:t>6</w:t>
      </w:r>
      <w:r w:rsidRPr="00686785">
        <w:rPr>
          <w:rFonts w:cstheme="minorHAnsi"/>
        </w:rPr>
        <w:t>, de l’1 de setembre de 202</w:t>
      </w:r>
      <w:r w:rsidR="0034060C">
        <w:rPr>
          <w:rFonts w:cstheme="minorHAnsi"/>
        </w:rPr>
        <w:t>5</w:t>
      </w:r>
      <w:r w:rsidRPr="00686785">
        <w:rPr>
          <w:rFonts w:cstheme="minorHAnsi"/>
        </w:rPr>
        <w:t xml:space="preserve"> al 31 d’agost de 202</w:t>
      </w:r>
      <w:r w:rsidR="0034060C">
        <w:rPr>
          <w:rFonts w:cstheme="minorHAnsi"/>
        </w:rPr>
        <w:t>6</w:t>
      </w:r>
      <w:r w:rsidRPr="00686785">
        <w:rPr>
          <w:rFonts w:cstheme="minorHAnsi"/>
        </w:rPr>
        <w:t>.</w:t>
      </w:r>
    </w:p>
    <w:p w14:paraId="4321AB27" w14:textId="77777777" w:rsidR="00686785" w:rsidRPr="00686785" w:rsidRDefault="00686785" w:rsidP="00686785">
      <w:pPr>
        <w:widowControl w:val="0"/>
        <w:tabs>
          <w:tab w:val="left" w:pos="284"/>
          <w:tab w:val="left" w:pos="426"/>
          <w:tab w:val="left" w:pos="851"/>
          <w:tab w:val="left" w:pos="993"/>
        </w:tabs>
        <w:spacing w:after="0"/>
        <w:jc w:val="both"/>
        <w:rPr>
          <w:rFonts w:cstheme="minorHAnsi"/>
        </w:rPr>
      </w:pPr>
    </w:p>
    <w:p w14:paraId="7DAFD859" w14:textId="77777777" w:rsidR="00686785" w:rsidRDefault="00686785" w:rsidP="00686785">
      <w:pPr>
        <w:widowControl w:val="0"/>
        <w:tabs>
          <w:tab w:val="left" w:pos="284"/>
          <w:tab w:val="left" w:pos="426"/>
          <w:tab w:val="left" w:pos="851"/>
          <w:tab w:val="left" w:pos="993"/>
        </w:tabs>
        <w:spacing w:after="0"/>
        <w:jc w:val="both"/>
        <w:rPr>
          <w:rFonts w:cstheme="minorHAnsi"/>
          <w:b/>
          <w:bCs/>
          <w:iCs/>
        </w:rPr>
      </w:pPr>
      <w:r w:rsidRPr="00686785">
        <w:rPr>
          <w:rFonts w:cstheme="minorHAnsi"/>
          <w:b/>
          <w:bCs/>
          <w:iCs/>
        </w:rPr>
        <w:lastRenderedPageBreak/>
        <w:t>Cinquè. PROTECCIÓ DE DADES PERSONALS</w:t>
      </w:r>
    </w:p>
    <w:p w14:paraId="0138BD52" w14:textId="77777777" w:rsidR="00686785" w:rsidRPr="00686785" w:rsidRDefault="00686785" w:rsidP="00686785">
      <w:pPr>
        <w:widowControl w:val="0"/>
        <w:tabs>
          <w:tab w:val="left" w:pos="284"/>
          <w:tab w:val="left" w:pos="426"/>
          <w:tab w:val="left" w:pos="851"/>
          <w:tab w:val="left" w:pos="993"/>
        </w:tabs>
        <w:spacing w:after="0"/>
        <w:jc w:val="both"/>
        <w:rPr>
          <w:rFonts w:cstheme="minorHAnsi"/>
          <w:b/>
          <w:bCs/>
          <w:iCs/>
        </w:rPr>
      </w:pPr>
    </w:p>
    <w:p w14:paraId="5E0BBEB9" w14:textId="77777777" w:rsidR="00686785" w:rsidRPr="00686785" w:rsidRDefault="00686785" w:rsidP="00686785">
      <w:pPr>
        <w:widowControl w:val="0"/>
        <w:tabs>
          <w:tab w:val="left" w:pos="284"/>
          <w:tab w:val="left" w:pos="426"/>
          <w:tab w:val="left" w:pos="851"/>
          <w:tab w:val="left" w:pos="993"/>
        </w:tabs>
        <w:spacing w:after="0"/>
        <w:jc w:val="both"/>
        <w:rPr>
          <w:rFonts w:cstheme="minorHAnsi"/>
          <w:iCs/>
        </w:rPr>
      </w:pPr>
      <w:r w:rsidRPr="00686785">
        <w:rPr>
          <w:rFonts w:cstheme="minorHAnsi"/>
          <w:iCs/>
        </w:rPr>
        <w:t>L’Ajuntament respectarà en tot moment l’establert al Reglament del Parlament Europeu i del Consell, de 27 d’abril de 2016, relatiu a la protecció de les persones físiques en el que respecta al tractament de dades personals i a la lliure circulació d’aquestes dades (RGPD) i en la Llei orgànica 3/2018, de 5 de desembre, de Protecció de Dades de caràcter personal i garantia dels drets digitals, així com el reglament aprovat pel Reial Decret 1720/2007, de 21 de desembre,  pel que fa a les dades personals relatives a la justificació de les despeses.</w:t>
      </w:r>
    </w:p>
    <w:p w14:paraId="03A0AABC" w14:textId="77777777" w:rsidR="00686785" w:rsidRPr="00686785" w:rsidRDefault="00686785" w:rsidP="00686785">
      <w:pPr>
        <w:widowControl w:val="0"/>
        <w:tabs>
          <w:tab w:val="left" w:pos="284"/>
          <w:tab w:val="left" w:pos="426"/>
          <w:tab w:val="left" w:pos="851"/>
          <w:tab w:val="left" w:pos="993"/>
        </w:tabs>
        <w:spacing w:after="0"/>
        <w:jc w:val="both"/>
        <w:rPr>
          <w:rFonts w:cstheme="minorHAnsi"/>
          <w:iCs/>
        </w:rPr>
      </w:pPr>
    </w:p>
    <w:p w14:paraId="45C29483" w14:textId="77777777" w:rsidR="00686785" w:rsidRDefault="00686785" w:rsidP="00686785">
      <w:pPr>
        <w:widowControl w:val="0"/>
        <w:tabs>
          <w:tab w:val="left" w:pos="284"/>
          <w:tab w:val="left" w:pos="426"/>
          <w:tab w:val="left" w:pos="851"/>
          <w:tab w:val="left" w:pos="993"/>
        </w:tabs>
        <w:spacing w:after="0"/>
        <w:jc w:val="both"/>
        <w:rPr>
          <w:rFonts w:cstheme="minorHAnsi"/>
          <w:b/>
          <w:spacing w:val="-3"/>
        </w:rPr>
      </w:pPr>
      <w:r w:rsidRPr="00686785">
        <w:rPr>
          <w:rFonts w:cstheme="minorHAnsi"/>
          <w:b/>
          <w:spacing w:val="-3"/>
        </w:rPr>
        <w:t>Sisè.-</w:t>
      </w:r>
      <w:r w:rsidRPr="00686785">
        <w:rPr>
          <w:rFonts w:cstheme="minorHAnsi"/>
          <w:spacing w:val="-3"/>
        </w:rPr>
        <w:t xml:space="preserve"> </w:t>
      </w:r>
      <w:r w:rsidRPr="00686785">
        <w:rPr>
          <w:rFonts w:cstheme="minorHAnsi"/>
          <w:b/>
          <w:spacing w:val="-3"/>
        </w:rPr>
        <w:t>TERMINI I FORMA DE JUSTIFICACIÓ</w:t>
      </w:r>
    </w:p>
    <w:p w14:paraId="0671FD80" w14:textId="77777777" w:rsidR="00686785" w:rsidRPr="00686785" w:rsidRDefault="00686785" w:rsidP="00686785">
      <w:pPr>
        <w:widowControl w:val="0"/>
        <w:tabs>
          <w:tab w:val="left" w:pos="284"/>
          <w:tab w:val="left" w:pos="426"/>
          <w:tab w:val="left" w:pos="851"/>
          <w:tab w:val="left" w:pos="993"/>
        </w:tabs>
        <w:spacing w:after="0"/>
        <w:jc w:val="both"/>
        <w:rPr>
          <w:rFonts w:cstheme="minorHAnsi"/>
          <w:b/>
          <w:spacing w:val="-3"/>
        </w:rPr>
      </w:pPr>
    </w:p>
    <w:p w14:paraId="54C8317E"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L’entitat justifica la subvenció, per compte justificatiu, presentarà una liquidació econòmica provisional i una liquidació econòmica definitiva.</w:t>
      </w:r>
    </w:p>
    <w:p w14:paraId="1F1F88B1"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p>
    <w:p w14:paraId="17CBA095" w14:textId="32A43BA4"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 xml:space="preserve">La liquidació econòmica  provisional cal presentar-la, com a màxim el 31 de març de </w:t>
      </w:r>
      <w:r w:rsidR="0034060C">
        <w:rPr>
          <w:rFonts w:cstheme="minorHAnsi"/>
          <w:bCs/>
          <w:spacing w:val="-3"/>
        </w:rPr>
        <w:t>2026</w:t>
      </w:r>
      <w:r w:rsidRPr="00686785">
        <w:rPr>
          <w:rFonts w:cstheme="minorHAnsi"/>
          <w:bCs/>
          <w:spacing w:val="-3"/>
        </w:rPr>
        <w:t xml:space="preserve">, corresponent al primer i segon trimestre escolar curs </w:t>
      </w:r>
      <w:r w:rsidR="0034060C">
        <w:rPr>
          <w:rFonts w:cstheme="minorHAnsi"/>
          <w:bCs/>
          <w:spacing w:val="-3"/>
        </w:rPr>
        <w:t>2025</w:t>
      </w:r>
      <w:r w:rsidRPr="00686785">
        <w:rPr>
          <w:rFonts w:cstheme="minorHAnsi"/>
          <w:bCs/>
          <w:spacing w:val="-3"/>
        </w:rPr>
        <w:t>-</w:t>
      </w:r>
      <w:r w:rsidR="0034060C">
        <w:rPr>
          <w:rFonts w:cstheme="minorHAnsi"/>
          <w:bCs/>
          <w:spacing w:val="-3"/>
        </w:rPr>
        <w:t>2026</w:t>
      </w:r>
      <w:r w:rsidRPr="00686785">
        <w:rPr>
          <w:rFonts w:cstheme="minorHAnsi"/>
          <w:bCs/>
          <w:spacing w:val="-3"/>
        </w:rPr>
        <w:t>.</w:t>
      </w:r>
    </w:p>
    <w:p w14:paraId="79DC2308"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p>
    <w:p w14:paraId="0D38DEDF" w14:textId="42432A2A"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 xml:space="preserve">La liquidació econòmica  definitiva cal presentar-la, com a màxim el 31 d’octubre de </w:t>
      </w:r>
      <w:r w:rsidR="0034060C">
        <w:rPr>
          <w:rFonts w:cstheme="minorHAnsi"/>
          <w:bCs/>
          <w:spacing w:val="-3"/>
        </w:rPr>
        <w:t>2026</w:t>
      </w:r>
      <w:r w:rsidRPr="00686785">
        <w:rPr>
          <w:rFonts w:cstheme="minorHAnsi"/>
          <w:bCs/>
          <w:spacing w:val="-3"/>
        </w:rPr>
        <w:t xml:space="preserve">, corresponent tercer trimestre escolar curs </w:t>
      </w:r>
      <w:r w:rsidR="0034060C">
        <w:rPr>
          <w:rFonts w:cstheme="minorHAnsi"/>
          <w:bCs/>
          <w:spacing w:val="-3"/>
        </w:rPr>
        <w:t>2025</w:t>
      </w:r>
      <w:r w:rsidRPr="00686785">
        <w:rPr>
          <w:rFonts w:cstheme="minorHAnsi"/>
          <w:bCs/>
          <w:spacing w:val="-3"/>
        </w:rPr>
        <w:t>-</w:t>
      </w:r>
      <w:r w:rsidR="0034060C">
        <w:rPr>
          <w:rFonts w:cstheme="minorHAnsi"/>
          <w:bCs/>
          <w:spacing w:val="-3"/>
        </w:rPr>
        <w:t>2026</w:t>
      </w:r>
      <w:r w:rsidRPr="00686785">
        <w:rPr>
          <w:rFonts w:cstheme="minorHAnsi"/>
          <w:bCs/>
          <w:spacing w:val="-3"/>
        </w:rPr>
        <w:t>.</w:t>
      </w:r>
    </w:p>
    <w:p w14:paraId="59CAD951"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p>
    <w:p w14:paraId="55FFDD21" w14:textId="77777777" w:rsidR="00686785" w:rsidRPr="00686785" w:rsidRDefault="00686785" w:rsidP="00686785">
      <w:pPr>
        <w:tabs>
          <w:tab w:val="left" w:pos="284"/>
          <w:tab w:val="left" w:pos="851"/>
          <w:tab w:val="num" w:pos="927"/>
          <w:tab w:val="left" w:pos="993"/>
        </w:tabs>
        <w:spacing w:after="0"/>
        <w:jc w:val="both"/>
        <w:rPr>
          <w:rFonts w:cstheme="minorHAnsi"/>
          <w:bCs/>
          <w:spacing w:val="-3"/>
        </w:rPr>
      </w:pPr>
      <w:r w:rsidRPr="00686785">
        <w:rPr>
          <w:rFonts w:cstheme="minorHAnsi"/>
          <w:bCs/>
          <w:spacing w:val="-3"/>
        </w:rPr>
        <w:t>En ambdós casos, la liquidació econòmica, cal acreditar-la amb la documentació corresponent dels trimestres, en tot cas, amb la documentació següent:</w:t>
      </w:r>
    </w:p>
    <w:p w14:paraId="53D3199F" w14:textId="1806CA6B" w:rsidR="00686785" w:rsidRPr="00686785" w:rsidRDefault="00686785" w:rsidP="00686785">
      <w:pPr>
        <w:pStyle w:val="Pargrafdel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 xml:space="preserve">Memòria de les actuacions realitzades per l’entitat al curs </w:t>
      </w:r>
      <w:r w:rsidR="0034060C">
        <w:rPr>
          <w:rFonts w:asciiTheme="minorHAnsi" w:hAnsiTheme="minorHAnsi" w:cstheme="minorHAnsi"/>
          <w:bCs/>
          <w:spacing w:val="-3"/>
          <w:sz w:val="22"/>
          <w:szCs w:val="22"/>
        </w:rPr>
        <w:t>2025</w:t>
      </w:r>
      <w:r w:rsidRPr="00686785">
        <w:rPr>
          <w:rFonts w:asciiTheme="minorHAnsi" w:hAnsiTheme="minorHAnsi" w:cstheme="minorHAnsi"/>
          <w:bCs/>
          <w:spacing w:val="-3"/>
          <w:sz w:val="22"/>
          <w:szCs w:val="22"/>
        </w:rPr>
        <w:t>-</w:t>
      </w:r>
      <w:r w:rsidR="0034060C">
        <w:rPr>
          <w:rFonts w:asciiTheme="minorHAnsi" w:hAnsiTheme="minorHAnsi" w:cstheme="minorHAnsi"/>
          <w:bCs/>
          <w:spacing w:val="-3"/>
          <w:sz w:val="22"/>
          <w:szCs w:val="22"/>
        </w:rPr>
        <w:t>2026</w:t>
      </w:r>
      <w:r w:rsidRPr="00686785">
        <w:rPr>
          <w:rFonts w:asciiTheme="minorHAnsi" w:hAnsiTheme="minorHAnsi" w:cstheme="minorHAnsi"/>
          <w:bCs/>
          <w:spacing w:val="-3"/>
          <w:sz w:val="22"/>
          <w:szCs w:val="22"/>
        </w:rPr>
        <w:t xml:space="preserve"> on hi figuri també la relació de despeses i ingressos, d’acord amb el projecte presentat en la sol·licitud.</w:t>
      </w:r>
    </w:p>
    <w:p w14:paraId="648AD269" w14:textId="77777777" w:rsidR="00686785" w:rsidRPr="00686785" w:rsidRDefault="00686785" w:rsidP="00686785">
      <w:pPr>
        <w:pStyle w:val="Pargrafdel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 xml:space="preserve">Còpia del material editat on consti </w:t>
      </w:r>
      <w:r w:rsidRPr="00686785">
        <w:rPr>
          <w:rFonts w:asciiTheme="minorHAnsi" w:hAnsiTheme="minorHAnsi" w:cstheme="minorHAnsi"/>
          <w:bCs/>
          <w:sz w:val="22"/>
          <w:szCs w:val="22"/>
        </w:rPr>
        <w:t>la menció “amb el suport de l’Ajuntament del Bruc”.</w:t>
      </w:r>
    </w:p>
    <w:p w14:paraId="3CB6E454" w14:textId="77777777" w:rsidR="00686785" w:rsidRPr="00686785" w:rsidRDefault="00686785" w:rsidP="00686785">
      <w:pPr>
        <w:pStyle w:val="Pargrafdel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Documents originals dels rebuts socials dels períodes justificats (TC1 i TC2).</w:t>
      </w:r>
    </w:p>
    <w:p w14:paraId="4F6250B8" w14:textId="77777777" w:rsidR="00686785" w:rsidRPr="00686785" w:rsidRDefault="00686785" w:rsidP="00686785">
      <w:pPr>
        <w:pStyle w:val="Pargrafdel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Certificat d’acord amb l’annex I de la relació de les despeses justificades.</w:t>
      </w:r>
    </w:p>
    <w:p w14:paraId="09BF7365" w14:textId="77777777" w:rsidR="00686785" w:rsidRPr="00686785" w:rsidRDefault="00686785" w:rsidP="00686785">
      <w:pPr>
        <w:pStyle w:val="Pargrafdellista"/>
        <w:numPr>
          <w:ilvl w:val="0"/>
          <w:numId w:val="18"/>
        </w:numPr>
        <w:tabs>
          <w:tab w:val="left" w:pos="284"/>
          <w:tab w:val="left" w:pos="851"/>
          <w:tab w:val="left" w:pos="993"/>
        </w:tabs>
        <w:spacing w:line="276" w:lineRule="auto"/>
        <w:contextualSpacing/>
        <w:jc w:val="both"/>
        <w:rPr>
          <w:rFonts w:asciiTheme="minorHAnsi" w:hAnsiTheme="minorHAnsi" w:cstheme="minorHAnsi"/>
          <w:bCs/>
          <w:spacing w:val="-3"/>
          <w:sz w:val="22"/>
          <w:szCs w:val="22"/>
        </w:rPr>
      </w:pPr>
      <w:r w:rsidRPr="00686785">
        <w:rPr>
          <w:rFonts w:asciiTheme="minorHAnsi" w:hAnsiTheme="minorHAnsi" w:cstheme="minorHAnsi"/>
          <w:bCs/>
          <w:spacing w:val="-3"/>
          <w:sz w:val="22"/>
          <w:szCs w:val="22"/>
        </w:rPr>
        <w:t xml:space="preserve">Factures originals de les despeses d’afinació del piano, que compleixi els requisits establerts en el Reial Decret 1619/2012, de 30 de novembre, pel qual s’aprova el Reglament pel que es regulen les obligacions de facturació. </w:t>
      </w:r>
    </w:p>
    <w:p w14:paraId="10BAA749" w14:textId="77777777" w:rsidR="00686785" w:rsidRPr="00686785" w:rsidRDefault="00686785" w:rsidP="00686785">
      <w:pPr>
        <w:tabs>
          <w:tab w:val="left" w:pos="284"/>
          <w:tab w:val="left" w:pos="851"/>
          <w:tab w:val="num" w:pos="927"/>
          <w:tab w:val="left" w:pos="993"/>
        </w:tabs>
        <w:spacing w:after="0"/>
        <w:rPr>
          <w:rFonts w:cstheme="minorHAnsi"/>
          <w:bCs/>
          <w:spacing w:val="-3"/>
        </w:rPr>
      </w:pPr>
    </w:p>
    <w:p w14:paraId="63B05AD5" w14:textId="77777777" w:rsidR="00686785" w:rsidRPr="00686785" w:rsidRDefault="00686785" w:rsidP="00686785">
      <w:pPr>
        <w:tabs>
          <w:tab w:val="left" w:pos="284"/>
          <w:tab w:val="left" w:pos="851"/>
          <w:tab w:val="num" w:pos="927"/>
          <w:tab w:val="left" w:pos="993"/>
        </w:tabs>
        <w:spacing w:after="0"/>
        <w:rPr>
          <w:rFonts w:cstheme="minorHAnsi"/>
          <w:bCs/>
          <w:spacing w:val="-3"/>
        </w:rPr>
      </w:pPr>
      <w:r w:rsidRPr="00686785">
        <w:rPr>
          <w:rFonts w:cstheme="minorHAnsi"/>
          <w:bCs/>
          <w:spacing w:val="-3"/>
        </w:rPr>
        <w:t>Els documents originals es retornaran una vegada s’hagin compulsat per la Secretària municipal.</w:t>
      </w:r>
    </w:p>
    <w:p w14:paraId="7F9989DF" w14:textId="77777777" w:rsidR="00686785" w:rsidRPr="00686785" w:rsidRDefault="00686785" w:rsidP="00686785">
      <w:pPr>
        <w:tabs>
          <w:tab w:val="left" w:pos="284"/>
          <w:tab w:val="left" w:pos="851"/>
          <w:tab w:val="num" w:pos="927"/>
          <w:tab w:val="left" w:pos="993"/>
        </w:tabs>
        <w:spacing w:after="0"/>
        <w:rPr>
          <w:rFonts w:cstheme="minorHAnsi"/>
          <w:b/>
          <w:spacing w:val="-3"/>
        </w:rPr>
      </w:pPr>
    </w:p>
    <w:p w14:paraId="404B30D0" w14:textId="77777777" w:rsidR="00686785" w:rsidRPr="00686785" w:rsidRDefault="00686785" w:rsidP="00686785">
      <w:pPr>
        <w:tabs>
          <w:tab w:val="left" w:pos="284"/>
          <w:tab w:val="left" w:pos="851"/>
          <w:tab w:val="num" w:pos="927"/>
          <w:tab w:val="left" w:pos="993"/>
        </w:tabs>
        <w:spacing w:after="0"/>
        <w:rPr>
          <w:rFonts w:cstheme="minorHAnsi"/>
          <w:b/>
          <w:color w:val="000000"/>
        </w:rPr>
      </w:pPr>
      <w:r w:rsidRPr="00686785">
        <w:rPr>
          <w:rFonts w:cstheme="minorHAnsi"/>
          <w:b/>
          <w:color w:val="000000"/>
        </w:rPr>
        <w:t>Setè.- PAGAMENT DE LA SUBVENCIÓ</w:t>
      </w:r>
    </w:p>
    <w:p w14:paraId="1F9C7EB2" w14:textId="77777777" w:rsidR="00686785" w:rsidRPr="00686785" w:rsidRDefault="00686785" w:rsidP="00686785">
      <w:pPr>
        <w:tabs>
          <w:tab w:val="left" w:pos="284"/>
          <w:tab w:val="left" w:pos="851"/>
          <w:tab w:val="num" w:pos="927"/>
          <w:tab w:val="left" w:pos="993"/>
        </w:tabs>
        <w:spacing w:after="0"/>
        <w:jc w:val="both"/>
        <w:rPr>
          <w:rFonts w:cstheme="minorHAnsi"/>
          <w:noProof/>
        </w:rPr>
      </w:pPr>
      <w:r w:rsidRPr="00686785">
        <w:rPr>
          <w:rFonts w:cstheme="minorHAnsi"/>
        </w:rPr>
        <w:t xml:space="preserve">Previ al pagament, l’entitat haurà d’acreditar fefaentment trobar-se al corrent de les seves obligacions tributàries i amb la Seguretat Social; </w:t>
      </w:r>
      <w:r w:rsidRPr="00686785">
        <w:rPr>
          <w:rFonts w:cstheme="minorHAnsi"/>
          <w:noProof/>
        </w:rPr>
        <w:t>així com de les obligacions per reintegrament de subvencions atorgades per l'Ajuntament, si s’escau.</w:t>
      </w:r>
    </w:p>
    <w:p w14:paraId="51B5320D" w14:textId="77777777" w:rsidR="00686785" w:rsidRPr="00686785" w:rsidRDefault="00686785" w:rsidP="00686785">
      <w:pPr>
        <w:tabs>
          <w:tab w:val="left" w:pos="284"/>
          <w:tab w:val="left" w:pos="851"/>
          <w:tab w:val="num" w:pos="927"/>
          <w:tab w:val="left" w:pos="993"/>
        </w:tabs>
        <w:spacing w:after="0"/>
        <w:jc w:val="both"/>
        <w:rPr>
          <w:rFonts w:cstheme="minorHAnsi"/>
          <w:noProof/>
        </w:rPr>
      </w:pPr>
    </w:p>
    <w:p w14:paraId="2F4E1030" w14:textId="77777777" w:rsidR="00686785" w:rsidRPr="00686785" w:rsidRDefault="00686785" w:rsidP="00686785">
      <w:pPr>
        <w:tabs>
          <w:tab w:val="left" w:pos="284"/>
          <w:tab w:val="left" w:pos="851"/>
          <w:tab w:val="num" w:pos="927"/>
          <w:tab w:val="left" w:pos="993"/>
        </w:tabs>
        <w:spacing w:after="0"/>
        <w:jc w:val="both"/>
        <w:rPr>
          <w:rFonts w:cstheme="minorHAnsi"/>
          <w:color w:val="000000"/>
        </w:rPr>
      </w:pPr>
      <w:r w:rsidRPr="00686785">
        <w:rPr>
          <w:rFonts w:cstheme="minorHAnsi"/>
          <w:noProof/>
        </w:rPr>
        <w:t>Els pagaments es realitzarà per transferència bancària.</w:t>
      </w:r>
    </w:p>
    <w:p w14:paraId="60CFD7C1" w14:textId="77777777" w:rsidR="00686785" w:rsidRPr="00686785" w:rsidRDefault="00686785" w:rsidP="00686785">
      <w:pPr>
        <w:tabs>
          <w:tab w:val="left" w:pos="284"/>
          <w:tab w:val="left" w:pos="851"/>
          <w:tab w:val="num" w:pos="927"/>
          <w:tab w:val="left" w:pos="993"/>
        </w:tabs>
        <w:spacing w:after="0"/>
        <w:jc w:val="both"/>
        <w:rPr>
          <w:rFonts w:cstheme="minorHAnsi"/>
          <w:color w:val="000000"/>
        </w:rPr>
      </w:pPr>
    </w:p>
    <w:p w14:paraId="2094EA8C" w14:textId="7C449F0F" w:rsidR="00686785" w:rsidRDefault="00686785" w:rsidP="00686785">
      <w:pPr>
        <w:tabs>
          <w:tab w:val="left" w:pos="284"/>
          <w:tab w:val="left" w:pos="851"/>
          <w:tab w:val="num" w:pos="927"/>
          <w:tab w:val="left" w:pos="993"/>
        </w:tabs>
        <w:spacing w:after="0"/>
        <w:jc w:val="both"/>
        <w:rPr>
          <w:rFonts w:cstheme="minorHAnsi"/>
        </w:rPr>
      </w:pPr>
      <w:r w:rsidRPr="00686785">
        <w:rPr>
          <w:rFonts w:cstheme="minorHAnsi"/>
        </w:rPr>
        <w:t xml:space="preserve">Es realitzarà un </w:t>
      </w:r>
      <w:r w:rsidRPr="00686785">
        <w:rPr>
          <w:rFonts w:cstheme="minorHAnsi"/>
          <w:u w:val="single"/>
        </w:rPr>
        <w:t>pagament avançat</w:t>
      </w:r>
      <w:r w:rsidRPr="00686785">
        <w:rPr>
          <w:rFonts w:cstheme="minorHAnsi"/>
        </w:rPr>
        <w:t xml:space="preserve"> de 4.500,00 euros corresponent al 30% de l’import atorgat, dins dels deu dies hàbils següents a la signatura del present conveni (amb càrrec al pressupost </w:t>
      </w:r>
      <w:r w:rsidR="0034060C">
        <w:rPr>
          <w:rFonts w:cstheme="minorHAnsi"/>
        </w:rPr>
        <w:t>2026</w:t>
      </w:r>
      <w:r w:rsidRPr="00686785">
        <w:rPr>
          <w:rFonts w:cstheme="minorHAnsi"/>
        </w:rPr>
        <w:t>), en la modalitat de bestreta, que suposarà l’entrega de fons amb caràcter previ a la justificació, com a finançament necessari per a poder dur a terme les actuacions inherents a la subvenció.</w:t>
      </w:r>
    </w:p>
    <w:p w14:paraId="79EB7E63" w14:textId="77777777" w:rsidR="00686785" w:rsidRPr="00686785" w:rsidRDefault="00686785" w:rsidP="00686785">
      <w:pPr>
        <w:tabs>
          <w:tab w:val="left" w:pos="284"/>
          <w:tab w:val="left" w:pos="851"/>
          <w:tab w:val="num" w:pos="927"/>
          <w:tab w:val="left" w:pos="993"/>
        </w:tabs>
        <w:spacing w:after="0"/>
        <w:jc w:val="both"/>
        <w:rPr>
          <w:rFonts w:cstheme="minorHAnsi"/>
        </w:rPr>
      </w:pPr>
    </w:p>
    <w:p w14:paraId="0BF6B1C3" w14:textId="206ECA15" w:rsidR="00686785" w:rsidRPr="00686785" w:rsidRDefault="00686785" w:rsidP="00686785">
      <w:pPr>
        <w:tabs>
          <w:tab w:val="left" w:pos="284"/>
          <w:tab w:val="left" w:pos="851"/>
          <w:tab w:val="num" w:pos="927"/>
          <w:tab w:val="left" w:pos="993"/>
        </w:tabs>
        <w:spacing w:after="0"/>
        <w:jc w:val="both"/>
        <w:rPr>
          <w:rFonts w:cstheme="minorHAnsi"/>
        </w:rPr>
      </w:pPr>
      <w:r w:rsidRPr="00686785">
        <w:rPr>
          <w:rFonts w:cstheme="minorHAnsi"/>
        </w:rPr>
        <w:t xml:space="preserve">El pagament de la resta de l’import de la subvenció de 10.500,00 euros corresponent al 70% de l’import atorgat, es realitzarà prèvia presentació, dins del termini establert, de la documentació justificativa esmentada en el punt anterior i prèvia validació per la Intervenció municipal, que es faran amb les justificacions parcials, amb la presentació de la </w:t>
      </w:r>
      <w:r w:rsidRPr="00686785">
        <w:rPr>
          <w:rFonts w:cstheme="minorHAnsi"/>
          <w:bCs/>
          <w:spacing w:val="-3"/>
        </w:rPr>
        <w:t xml:space="preserve">liquidació econòmica provisional i la liquidació econòmica definitiva </w:t>
      </w:r>
      <w:r w:rsidRPr="00686785">
        <w:rPr>
          <w:rFonts w:cstheme="minorHAnsi"/>
        </w:rPr>
        <w:t xml:space="preserve">(amb càrrec al pressupost </w:t>
      </w:r>
      <w:r w:rsidR="0034060C">
        <w:rPr>
          <w:rFonts w:cstheme="minorHAnsi"/>
        </w:rPr>
        <w:t>2026</w:t>
      </w:r>
      <w:r w:rsidRPr="00686785">
        <w:rPr>
          <w:rFonts w:cstheme="minorHAnsi"/>
        </w:rPr>
        <w:t>).</w:t>
      </w:r>
    </w:p>
    <w:p w14:paraId="120E4276" w14:textId="77777777" w:rsidR="00686785" w:rsidRPr="00686785" w:rsidRDefault="00686785" w:rsidP="00686785">
      <w:pPr>
        <w:tabs>
          <w:tab w:val="left" w:pos="-720"/>
          <w:tab w:val="left" w:pos="284"/>
          <w:tab w:val="left" w:pos="851"/>
          <w:tab w:val="left" w:pos="993"/>
        </w:tabs>
        <w:suppressAutoHyphens/>
        <w:spacing w:after="0"/>
        <w:ind w:left="851"/>
        <w:rPr>
          <w:rFonts w:cstheme="minorHAnsi"/>
          <w:spacing w:val="-3"/>
        </w:rPr>
      </w:pPr>
    </w:p>
    <w:p w14:paraId="48185A52" w14:textId="77777777" w:rsidR="00686785" w:rsidRPr="00686785" w:rsidRDefault="00686785" w:rsidP="00686785">
      <w:pPr>
        <w:tabs>
          <w:tab w:val="left" w:pos="284"/>
          <w:tab w:val="left" w:pos="851"/>
          <w:tab w:val="num" w:pos="927"/>
          <w:tab w:val="left" w:pos="993"/>
        </w:tabs>
        <w:spacing w:after="0"/>
        <w:rPr>
          <w:rFonts w:cstheme="minorHAnsi"/>
          <w:b/>
          <w:color w:val="000000"/>
        </w:rPr>
      </w:pPr>
      <w:r w:rsidRPr="00686785">
        <w:rPr>
          <w:rFonts w:cstheme="minorHAnsi"/>
          <w:b/>
          <w:color w:val="000000"/>
        </w:rPr>
        <w:t>Vuitè.- OBLIGACIONS DE LA BENEFICIÀRIA</w:t>
      </w:r>
    </w:p>
    <w:p w14:paraId="694DD121" w14:textId="77777777" w:rsidR="00686785" w:rsidRPr="00686785" w:rsidRDefault="00686785" w:rsidP="00686785">
      <w:pPr>
        <w:tabs>
          <w:tab w:val="left" w:pos="284"/>
          <w:tab w:val="left" w:pos="851"/>
          <w:tab w:val="num" w:pos="927"/>
          <w:tab w:val="left" w:pos="993"/>
        </w:tabs>
        <w:spacing w:after="0"/>
        <w:rPr>
          <w:rFonts w:cstheme="minorHAnsi"/>
          <w:color w:val="000000"/>
        </w:rPr>
      </w:pPr>
      <w:r w:rsidRPr="00686785">
        <w:rPr>
          <w:rFonts w:cstheme="minorHAnsi"/>
          <w:color w:val="000000"/>
        </w:rPr>
        <w:t>Les obligacions de l’entitat són les següents:</w:t>
      </w:r>
    </w:p>
    <w:p w14:paraId="695CDAEB" w14:textId="77777777" w:rsidR="00686785" w:rsidRPr="00686785" w:rsidRDefault="00686785" w:rsidP="00686785">
      <w:pPr>
        <w:tabs>
          <w:tab w:val="left" w:pos="284"/>
          <w:tab w:val="left" w:pos="851"/>
          <w:tab w:val="num" w:pos="927"/>
          <w:tab w:val="left" w:pos="993"/>
        </w:tabs>
        <w:spacing w:after="0"/>
        <w:ind w:left="284"/>
        <w:rPr>
          <w:rFonts w:cstheme="minorHAnsi"/>
          <w:color w:val="000000"/>
        </w:rPr>
      </w:pPr>
    </w:p>
    <w:p w14:paraId="2A4753D9" w14:textId="77777777" w:rsidR="00686785" w:rsidRPr="00686785" w:rsidRDefault="00686785" w:rsidP="00686785">
      <w:pPr>
        <w:pStyle w:val="Pargrafdel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executar les activitats subvencionades de conformitat amb els principis de bona administració, bona fe i presumpció de legalitat, així com a la seva justificació.</w:t>
      </w:r>
    </w:p>
    <w:p w14:paraId="0D686395" w14:textId="77777777" w:rsidR="00686785" w:rsidRPr="00686785" w:rsidRDefault="00686785" w:rsidP="00686785">
      <w:pPr>
        <w:tabs>
          <w:tab w:val="left" w:pos="284"/>
          <w:tab w:val="left" w:pos="851"/>
          <w:tab w:val="num" w:pos="927"/>
          <w:tab w:val="left" w:pos="993"/>
        </w:tabs>
        <w:spacing w:after="0"/>
        <w:ind w:left="284"/>
        <w:rPr>
          <w:rFonts w:cstheme="minorHAnsi"/>
          <w:color w:val="000000"/>
        </w:rPr>
      </w:pPr>
    </w:p>
    <w:p w14:paraId="78C103FF" w14:textId="77777777" w:rsidR="00686785" w:rsidRPr="00686785" w:rsidRDefault="00686785" w:rsidP="00686785">
      <w:pPr>
        <w:pStyle w:val="Pargrafdel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complir estrictament la legislació en matèria laboral i de la seguretat social així com les obligacions tributàries corresponents en relació a les contractacions de personal que siguin necessàries per a complir amb els seus objectius.</w:t>
      </w:r>
    </w:p>
    <w:p w14:paraId="1FC348AC" w14:textId="77777777" w:rsidR="00686785" w:rsidRPr="00686785" w:rsidRDefault="00686785" w:rsidP="00686785">
      <w:pPr>
        <w:pStyle w:val="Pargrafdellista"/>
        <w:spacing w:line="276" w:lineRule="auto"/>
        <w:ind w:left="153"/>
        <w:rPr>
          <w:rFonts w:asciiTheme="minorHAnsi" w:hAnsiTheme="minorHAnsi" w:cstheme="minorHAnsi"/>
          <w:color w:val="000000"/>
          <w:sz w:val="22"/>
          <w:szCs w:val="22"/>
        </w:rPr>
      </w:pPr>
    </w:p>
    <w:p w14:paraId="21C7ABDA" w14:textId="77777777" w:rsidR="00686785" w:rsidRPr="00686785" w:rsidRDefault="00686785" w:rsidP="00686785">
      <w:pPr>
        <w:pStyle w:val="Pargrafdel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comunicar qualsevol canvi en la composició de la Junta Directiva de l’Entitat o del seu règim jurídic.</w:t>
      </w:r>
    </w:p>
    <w:p w14:paraId="04189AF9" w14:textId="77777777" w:rsidR="00686785" w:rsidRPr="00686785" w:rsidRDefault="00686785" w:rsidP="00686785">
      <w:pPr>
        <w:tabs>
          <w:tab w:val="left" w:pos="284"/>
          <w:tab w:val="left" w:pos="851"/>
          <w:tab w:val="left" w:pos="993"/>
        </w:tabs>
        <w:spacing w:after="0"/>
        <w:ind w:left="284"/>
        <w:rPr>
          <w:rFonts w:cstheme="minorHAnsi"/>
        </w:rPr>
      </w:pPr>
    </w:p>
    <w:p w14:paraId="3EFDEE97" w14:textId="77777777" w:rsidR="00686785" w:rsidRPr="00686785" w:rsidRDefault="00686785" w:rsidP="00686785">
      <w:pPr>
        <w:pStyle w:val="Pargrafdellista"/>
        <w:numPr>
          <w:ilvl w:val="0"/>
          <w:numId w:val="17"/>
        </w:numPr>
        <w:tabs>
          <w:tab w:val="left" w:pos="284"/>
          <w:tab w:val="left" w:pos="851"/>
          <w:tab w:val="left" w:pos="993"/>
        </w:tabs>
        <w:spacing w:line="276" w:lineRule="auto"/>
        <w:ind w:left="1004"/>
        <w:contextualSpacing/>
        <w:jc w:val="both"/>
        <w:rPr>
          <w:rFonts w:asciiTheme="minorHAnsi" w:hAnsiTheme="minorHAnsi" w:cstheme="minorHAnsi"/>
          <w:sz w:val="22"/>
          <w:szCs w:val="22"/>
        </w:rPr>
      </w:pPr>
      <w:r w:rsidRPr="00686785">
        <w:rPr>
          <w:rFonts w:asciiTheme="minorHAnsi" w:hAnsiTheme="minorHAnsi" w:cstheme="minorHAnsi"/>
          <w:color w:val="000000"/>
          <w:sz w:val="22"/>
          <w:szCs w:val="22"/>
        </w:rPr>
        <w:t>sotmetre’s a les actuacions de comprovació i de control financer que realitzi la Intervenció de l’Ajuntament,</w:t>
      </w:r>
      <w:r w:rsidRPr="00686785">
        <w:rPr>
          <w:rFonts w:asciiTheme="minorHAnsi" w:hAnsiTheme="minorHAnsi" w:cstheme="minorHAnsi"/>
          <w:sz w:val="22"/>
          <w:szCs w:val="22"/>
        </w:rPr>
        <w:t xml:space="preserve"> i a aportar tota la informació que els sigui requerida en l’exercici de les actuacions anteriors i en relació a la subvenció concedida.</w:t>
      </w:r>
    </w:p>
    <w:p w14:paraId="2EB6F02C" w14:textId="77777777" w:rsidR="00686785" w:rsidRPr="00686785" w:rsidRDefault="00686785" w:rsidP="00686785">
      <w:pPr>
        <w:tabs>
          <w:tab w:val="left" w:pos="284"/>
          <w:tab w:val="left" w:pos="851"/>
          <w:tab w:val="left" w:pos="993"/>
        </w:tabs>
        <w:spacing w:after="0"/>
        <w:ind w:left="284"/>
        <w:rPr>
          <w:rFonts w:cstheme="minorHAnsi"/>
        </w:rPr>
      </w:pPr>
    </w:p>
    <w:p w14:paraId="3B288F3E" w14:textId="77777777" w:rsidR="00686785" w:rsidRPr="00686785" w:rsidRDefault="00686785" w:rsidP="00686785">
      <w:pPr>
        <w:pStyle w:val="Pargrafdellista"/>
        <w:numPr>
          <w:ilvl w:val="0"/>
          <w:numId w:val="17"/>
        </w:numPr>
        <w:tabs>
          <w:tab w:val="left" w:pos="284"/>
          <w:tab w:val="num" w:pos="360"/>
          <w:tab w:val="left" w:pos="851"/>
          <w:tab w:val="left" w:pos="993"/>
        </w:tabs>
        <w:spacing w:line="276" w:lineRule="auto"/>
        <w:ind w:left="1004"/>
        <w:contextualSpacing/>
        <w:jc w:val="both"/>
        <w:rPr>
          <w:rFonts w:asciiTheme="minorHAnsi" w:hAnsiTheme="minorHAnsi" w:cstheme="minorHAnsi"/>
          <w:color w:val="000000"/>
          <w:sz w:val="22"/>
          <w:szCs w:val="22"/>
        </w:rPr>
      </w:pPr>
      <w:r w:rsidRPr="00686785">
        <w:rPr>
          <w:rFonts w:asciiTheme="minorHAnsi" w:hAnsiTheme="minorHAnsi" w:cstheme="minorHAnsi"/>
          <w:color w:val="000000"/>
          <w:sz w:val="22"/>
          <w:szCs w:val="22"/>
        </w:rPr>
        <w:t>conservar per un període no inferior a 6 anys, comptadors des de la finalització del termini de presentació de les justificacions, els documents, de qualsevol mena, justificatius de l’aplicació dels fons rebuts.</w:t>
      </w:r>
    </w:p>
    <w:p w14:paraId="1E0C0D66" w14:textId="77777777" w:rsidR="00686785" w:rsidRPr="00686785" w:rsidRDefault="00686785" w:rsidP="00686785">
      <w:pPr>
        <w:pStyle w:val="Textindependent3"/>
        <w:tabs>
          <w:tab w:val="left" w:pos="284"/>
          <w:tab w:val="left" w:pos="851"/>
          <w:tab w:val="left" w:pos="993"/>
        </w:tabs>
        <w:spacing w:line="276" w:lineRule="auto"/>
        <w:ind w:left="284"/>
        <w:rPr>
          <w:rFonts w:asciiTheme="minorHAnsi" w:hAnsiTheme="minorHAnsi" w:cstheme="minorHAnsi"/>
          <w:sz w:val="22"/>
          <w:szCs w:val="22"/>
        </w:rPr>
      </w:pPr>
    </w:p>
    <w:p w14:paraId="4F6ACDA8" w14:textId="77777777" w:rsidR="00686785" w:rsidRPr="00686785" w:rsidRDefault="00686785" w:rsidP="00686785">
      <w:pPr>
        <w:pStyle w:val="Textindependent3"/>
        <w:numPr>
          <w:ilvl w:val="0"/>
          <w:numId w:val="17"/>
        </w:numPr>
        <w:tabs>
          <w:tab w:val="left" w:pos="284"/>
          <w:tab w:val="left" w:pos="851"/>
          <w:tab w:val="left" w:pos="993"/>
        </w:tabs>
        <w:spacing w:line="276" w:lineRule="auto"/>
        <w:ind w:left="1004" w:right="0"/>
        <w:rPr>
          <w:rFonts w:asciiTheme="minorHAnsi" w:hAnsiTheme="minorHAnsi" w:cstheme="minorHAnsi"/>
          <w:bCs/>
          <w:sz w:val="22"/>
          <w:szCs w:val="22"/>
        </w:rPr>
      </w:pPr>
      <w:r w:rsidRPr="00686785">
        <w:rPr>
          <w:rFonts w:asciiTheme="minorHAnsi" w:hAnsiTheme="minorHAnsi" w:cstheme="minorHAnsi"/>
          <w:bCs/>
          <w:sz w:val="22"/>
          <w:szCs w:val="22"/>
        </w:rPr>
        <w:t>fer constar la col·laboració de l’Ajuntament en l’execució del projecte o de l’activitat, en tota la documentació impresa i en cartells o mitjans electrònics i audiovisuals amb la menció “amb el suport de l’Ajuntament del Bruc”.</w:t>
      </w:r>
    </w:p>
    <w:p w14:paraId="4F608A6F" w14:textId="77777777" w:rsidR="00686785" w:rsidRPr="00686785" w:rsidRDefault="00686785" w:rsidP="00686785">
      <w:pPr>
        <w:pStyle w:val="Pargrafdellista"/>
        <w:spacing w:line="276" w:lineRule="auto"/>
        <w:ind w:left="153"/>
        <w:rPr>
          <w:rFonts w:asciiTheme="minorHAnsi" w:hAnsiTheme="minorHAnsi" w:cstheme="minorHAnsi"/>
          <w:bCs/>
          <w:sz w:val="22"/>
          <w:szCs w:val="22"/>
        </w:rPr>
      </w:pPr>
    </w:p>
    <w:p w14:paraId="45ABAD73" w14:textId="77777777" w:rsidR="00686785" w:rsidRPr="00686785" w:rsidRDefault="00686785" w:rsidP="00686785">
      <w:pPr>
        <w:pStyle w:val="Textindependent3"/>
        <w:numPr>
          <w:ilvl w:val="0"/>
          <w:numId w:val="17"/>
        </w:numPr>
        <w:tabs>
          <w:tab w:val="left" w:pos="284"/>
          <w:tab w:val="left" w:pos="851"/>
          <w:tab w:val="left" w:pos="993"/>
        </w:tabs>
        <w:spacing w:line="276" w:lineRule="auto"/>
        <w:ind w:left="1004" w:right="0"/>
        <w:rPr>
          <w:rFonts w:asciiTheme="minorHAnsi" w:hAnsiTheme="minorHAnsi" w:cstheme="minorHAnsi"/>
          <w:bCs/>
          <w:sz w:val="22"/>
          <w:szCs w:val="22"/>
        </w:rPr>
      </w:pPr>
      <w:r w:rsidRPr="00686785">
        <w:rPr>
          <w:rFonts w:asciiTheme="minorHAnsi" w:hAnsiTheme="minorHAnsi" w:cstheme="minorHAnsi"/>
          <w:bCs/>
          <w:sz w:val="22"/>
          <w:szCs w:val="22"/>
        </w:rPr>
        <w:lastRenderedPageBreak/>
        <w:t xml:space="preserve">participar amb càrrec a l’import de la subvenció atorgada en dos actes de caire </w:t>
      </w:r>
      <w:proofErr w:type="spellStart"/>
      <w:r w:rsidRPr="00686785">
        <w:rPr>
          <w:rFonts w:asciiTheme="minorHAnsi" w:hAnsiTheme="minorHAnsi" w:cstheme="minorHAnsi"/>
          <w:bCs/>
          <w:sz w:val="22"/>
          <w:szCs w:val="22"/>
        </w:rPr>
        <w:t>lúdico</w:t>
      </w:r>
      <w:proofErr w:type="spellEnd"/>
      <w:r w:rsidRPr="00686785">
        <w:rPr>
          <w:rFonts w:asciiTheme="minorHAnsi" w:hAnsiTheme="minorHAnsi" w:cstheme="minorHAnsi"/>
          <w:bCs/>
          <w:sz w:val="22"/>
          <w:szCs w:val="22"/>
        </w:rPr>
        <w:t>-festiu organitzats per l’Ajuntament del Bruc com és la Festa del Timbaler, la Festa Major, Festes de Nadal... entre d’altres. La participació es concretarà i es coordinarà amb l’Ajuntament.</w:t>
      </w:r>
    </w:p>
    <w:p w14:paraId="48BE8157" w14:textId="394D8CE8" w:rsidR="00AA0AF8" w:rsidRDefault="00686785" w:rsidP="00AA0AF8">
      <w:pPr>
        <w:pStyle w:val="NormalWeb"/>
        <w:numPr>
          <w:ilvl w:val="0"/>
          <w:numId w:val="17"/>
        </w:numPr>
        <w:spacing w:after="0" w:afterAutospacing="0" w:line="276" w:lineRule="auto"/>
        <w:ind w:left="1004"/>
        <w:jc w:val="both"/>
        <w:rPr>
          <w:rFonts w:asciiTheme="minorHAnsi" w:hAnsiTheme="minorHAnsi" w:cstheme="minorHAnsi"/>
          <w:noProof/>
          <w:sz w:val="22"/>
          <w:szCs w:val="22"/>
        </w:rPr>
      </w:pPr>
      <w:r w:rsidRPr="00686785">
        <w:rPr>
          <w:rFonts w:asciiTheme="minorHAnsi" w:hAnsiTheme="minorHAnsi" w:cstheme="minorHAnsi"/>
          <w:noProof/>
          <w:sz w:val="22"/>
          <w:szCs w:val="22"/>
        </w:rPr>
        <w:t>les activitats que realitza l’entitat han de ser sense afany de lucre, i en cas que obtingui beneficis, aquests es reverteixin en activitats públiques.</w:t>
      </w:r>
    </w:p>
    <w:p w14:paraId="3C3F4965" w14:textId="77777777" w:rsidR="00AA0AF8" w:rsidRPr="00AA0AF8" w:rsidRDefault="00AA0AF8" w:rsidP="00AA0AF8">
      <w:pPr>
        <w:pStyle w:val="NormalWeb"/>
        <w:spacing w:after="0" w:afterAutospacing="0" w:line="276" w:lineRule="auto"/>
        <w:ind w:left="1004"/>
        <w:jc w:val="both"/>
        <w:rPr>
          <w:rFonts w:asciiTheme="minorHAnsi" w:hAnsiTheme="minorHAnsi" w:cstheme="minorHAnsi"/>
          <w:noProof/>
          <w:sz w:val="22"/>
          <w:szCs w:val="22"/>
        </w:rPr>
      </w:pPr>
    </w:p>
    <w:p w14:paraId="70CB1F8B" w14:textId="77777777" w:rsidR="00686785" w:rsidRPr="00686785" w:rsidRDefault="00686785" w:rsidP="00686785">
      <w:pPr>
        <w:tabs>
          <w:tab w:val="left" w:pos="284"/>
          <w:tab w:val="left" w:pos="851"/>
          <w:tab w:val="num" w:pos="927"/>
          <w:tab w:val="left" w:pos="993"/>
          <w:tab w:val="left" w:pos="1276"/>
        </w:tabs>
        <w:spacing w:after="0"/>
        <w:jc w:val="both"/>
        <w:rPr>
          <w:rFonts w:cstheme="minorHAnsi"/>
          <w:color w:val="000000"/>
        </w:rPr>
      </w:pPr>
      <w:r w:rsidRPr="00686785">
        <w:rPr>
          <w:rFonts w:cstheme="minorHAnsi"/>
          <w:color w:val="000000"/>
        </w:rPr>
        <w:t>L’incompliment d’aquestes obligacions originarà les responsabilitats que en cada cas corresponguin i podrà suposar la revocació, reducció o reintegrament de la subvenció concedida</w:t>
      </w:r>
    </w:p>
    <w:p w14:paraId="3B860BC9" w14:textId="77777777" w:rsidR="00686785" w:rsidRPr="00686785" w:rsidRDefault="00686785" w:rsidP="00686785">
      <w:pPr>
        <w:tabs>
          <w:tab w:val="num" w:pos="927"/>
        </w:tabs>
        <w:spacing w:after="0"/>
        <w:jc w:val="both"/>
        <w:rPr>
          <w:rFonts w:cstheme="minorHAnsi"/>
          <w:b/>
        </w:rPr>
      </w:pPr>
    </w:p>
    <w:p w14:paraId="207EF444" w14:textId="77777777" w:rsidR="00686785" w:rsidRPr="00686785" w:rsidRDefault="00686785" w:rsidP="00686785">
      <w:pPr>
        <w:tabs>
          <w:tab w:val="num" w:pos="927"/>
        </w:tabs>
        <w:spacing w:after="0"/>
        <w:jc w:val="both"/>
        <w:rPr>
          <w:rFonts w:cstheme="minorHAnsi"/>
          <w:b/>
        </w:rPr>
      </w:pPr>
      <w:r w:rsidRPr="00686785">
        <w:rPr>
          <w:rFonts w:cstheme="minorHAnsi"/>
          <w:b/>
        </w:rPr>
        <w:t>Novè.- COMPATIBILITAT AMB D’ALTRES SUBVENCIONS</w:t>
      </w:r>
    </w:p>
    <w:p w14:paraId="416D8ACD" w14:textId="77777777" w:rsidR="00686785" w:rsidRDefault="00686785" w:rsidP="00686785">
      <w:pPr>
        <w:tabs>
          <w:tab w:val="num" w:pos="927"/>
        </w:tabs>
        <w:spacing w:after="0"/>
        <w:jc w:val="both"/>
        <w:rPr>
          <w:rFonts w:cstheme="minorHAnsi"/>
        </w:rPr>
      </w:pPr>
      <w:r w:rsidRPr="00686785">
        <w:rPr>
          <w:rFonts w:cstheme="minorHAnsi"/>
        </w:rPr>
        <w:t xml:space="preserve">La beneficiària haurà de comunicar la petició i/o obtenció de qualsevol subvenció pública concurrent que no s’hagi declarat i la subvenció atorgada serà compatible amb qualsevol altra concedida per altres administracions o ens públics o privats. </w:t>
      </w:r>
    </w:p>
    <w:p w14:paraId="1904132F" w14:textId="77777777" w:rsidR="00AA0AF8" w:rsidRPr="00686785" w:rsidRDefault="00AA0AF8" w:rsidP="00686785">
      <w:pPr>
        <w:tabs>
          <w:tab w:val="num" w:pos="927"/>
        </w:tabs>
        <w:spacing w:after="0"/>
        <w:jc w:val="both"/>
        <w:rPr>
          <w:rFonts w:cstheme="minorHAnsi"/>
        </w:rPr>
      </w:pPr>
    </w:p>
    <w:p w14:paraId="2272B9DC" w14:textId="77777777" w:rsidR="00686785" w:rsidRPr="00686785" w:rsidRDefault="00686785" w:rsidP="00686785">
      <w:pPr>
        <w:tabs>
          <w:tab w:val="num" w:pos="927"/>
        </w:tabs>
        <w:spacing w:after="0"/>
        <w:rPr>
          <w:rFonts w:cstheme="minorHAnsi"/>
          <w:i/>
          <w:color w:val="FF0000"/>
        </w:rPr>
      </w:pPr>
      <w:r w:rsidRPr="00686785">
        <w:rPr>
          <w:rFonts w:cstheme="minorHAnsi"/>
        </w:rPr>
        <w:t xml:space="preserve">Tanmateix, l’import total de les subvencions rebudes per la mateixa finalitat no podrà superar el cost total del projecte/activitat a desenvolupar. </w:t>
      </w:r>
    </w:p>
    <w:p w14:paraId="2650E92B" w14:textId="77777777" w:rsidR="00686785" w:rsidRPr="00686785" w:rsidRDefault="00686785" w:rsidP="00686785">
      <w:pPr>
        <w:pStyle w:val="Textindependent3"/>
        <w:spacing w:line="276" w:lineRule="auto"/>
        <w:rPr>
          <w:rFonts w:asciiTheme="minorHAnsi" w:hAnsiTheme="minorHAnsi" w:cstheme="minorHAnsi"/>
          <w:sz w:val="22"/>
          <w:szCs w:val="22"/>
        </w:rPr>
      </w:pPr>
    </w:p>
    <w:p w14:paraId="090DCB99" w14:textId="77777777" w:rsidR="00686785" w:rsidRPr="00686785" w:rsidRDefault="00686785" w:rsidP="00686785">
      <w:pPr>
        <w:pStyle w:val="Textindependent3"/>
        <w:spacing w:line="276" w:lineRule="auto"/>
        <w:rPr>
          <w:rFonts w:asciiTheme="minorHAnsi" w:hAnsiTheme="minorHAnsi" w:cstheme="minorHAnsi"/>
          <w:b/>
          <w:bCs/>
          <w:sz w:val="22"/>
          <w:szCs w:val="22"/>
        </w:rPr>
      </w:pPr>
      <w:r w:rsidRPr="00686785">
        <w:rPr>
          <w:rFonts w:asciiTheme="minorHAnsi" w:hAnsiTheme="minorHAnsi" w:cstheme="minorHAnsi"/>
          <w:b/>
          <w:bCs/>
          <w:sz w:val="22"/>
          <w:szCs w:val="22"/>
        </w:rPr>
        <w:t>Desè.- RÈGIM JURÍDIC SUPLETORI</w:t>
      </w:r>
    </w:p>
    <w:p w14:paraId="7148702A" w14:textId="77777777" w:rsidR="00686785" w:rsidRPr="00686785" w:rsidRDefault="00686785" w:rsidP="00686785">
      <w:pPr>
        <w:pStyle w:val="Textindependent3"/>
        <w:spacing w:line="276" w:lineRule="auto"/>
        <w:rPr>
          <w:rFonts w:asciiTheme="minorHAnsi" w:hAnsiTheme="minorHAnsi" w:cstheme="minorHAnsi"/>
          <w:sz w:val="22"/>
          <w:szCs w:val="22"/>
        </w:rPr>
      </w:pPr>
      <w:r w:rsidRPr="00686785">
        <w:rPr>
          <w:rFonts w:asciiTheme="minorHAnsi" w:hAnsiTheme="minorHAnsi" w:cstheme="minorHAnsi"/>
          <w:bCs/>
          <w:sz w:val="22"/>
          <w:szCs w:val="22"/>
        </w:rPr>
        <w:t xml:space="preserve">En tot allò no previst en la present conveni es regularà al que estableix </w:t>
      </w:r>
      <w:r w:rsidRPr="00686785">
        <w:rPr>
          <w:rFonts w:asciiTheme="minorHAnsi" w:hAnsiTheme="minorHAnsi" w:cstheme="minorHAnsi"/>
          <w:sz w:val="22"/>
          <w:szCs w:val="22"/>
        </w:rPr>
        <w:t>la Llei 38/2003, de 17 de novembre, General de Subvencions, el seu Reglament de desenvolupament, aprovat pel Reial decret 887/2006, de 21 de juliol així com els articles 118 a 129 del Reglament d’Obres Activitats i Serveis dels Ens Locals de Catalunya aprovat pel Decret 179/1995, de 13 de juny.</w:t>
      </w:r>
    </w:p>
    <w:p w14:paraId="0303F552" w14:textId="77777777" w:rsidR="00686785" w:rsidRPr="00686785" w:rsidRDefault="00686785" w:rsidP="00686785">
      <w:pPr>
        <w:tabs>
          <w:tab w:val="left" w:pos="-720"/>
        </w:tabs>
        <w:suppressAutoHyphens/>
        <w:spacing w:after="0"/>
        <w:ind w:left="851"/>
        <w:rPr>
          <w:rFonts w:cstheme="minorHAnsi"/>
          <w:spacing w:val="-3"/>
        </w:rPr>
      </w:pPr>
    </w:p>
    <w:p w14:paraId="49E6FA38" w14:textId="77777777" w:rsidR="00686785" w:rsidRPr="00686785" w:rsidRDefault="00686785" w:rsidP="00686785">
      <w:pPr>
        <w:tabs>
          <w:tab w:val="left" w:pos="6237"/>
        </w:tabs>
        <w:spacing w:after="0"/>
        <w:rPr>
          <w:rFonts w:cstheme="minorHAnsi"/>
          <w:b/>
        </w:rPr>
      </w:pPr>
      <w:r w:rsidRPr="00686785">
        <w:rPr>
          <w:rFonts w:cstheme="minorHAnsi"/>
          <w:b/>
        </w:rPr>
        <w:t>Onzè.- VIGÈNCIA DEL CONVENI</w:t>
      </w:r>
    </w:p>
    <w:p w14:paraId="3D1A0F5D" w14:textId="3FEC952C" w:rsidR="00686785" w:rsidRPr="00686785" w:rsidRDefault="00686785" w:rsidP="00686785">
      <w:pPr>
        <w:tabs>
          <w:tab w:val="left" w:pos="-720"/>
        </w:tabs>
        <w:suppressAutoHyphens/>
        <w:spacing w:after="0"/>
        <w:rPr>
          <w:rFonts w:cstheme="minorHAnsi"/>
        </w:rPr>
      </w:pPr>
      <w:r w:rsidRPr="00686785">
        <w:rPr>
          <w:rFonts w:cstheme="minorHAnsi"/>
        </w:rPr>
        <w:t xml:space="preserve">La vigència del present conveni serà de l’1 de setembre de </w:t>
      </w:r>
      <w:r w:rsidR="0034060C">
        <w:rPr>
          <w:rFonts w:cstheme="minorHAnsi"/>
        </w:rPr>
        <w:t>2025</w:t>
      </w:r>
      <w:r w:rsidRPr="00686785">
        <w:rPr>
          <w:rFonts w:cstheme="minorHAnsi"/>
        </w:rPr>
        <w:t xml:space="preserve"> al 31 d’agost de </w:t>
      </w:r>
      <w:r w:rsidR="0034060C">
        <w:rPr>
          <w:rFonts w:cstheme="minorHAnsi"/>
        </w:rPr>
        <w:t>2026</w:t>
      </w:r>
      <w:r w:rsidRPr="00686785">
        <w:rPr>
          <w:rFonts w:cstheme="minorHAnsi"/>
        </w:rPr>
        <w:t>.</w:t>
      </w:r>
    </w:p>
    <w:p w14:paraId="501A3FB8" w14:textId="77777777" w:rsidR="0034060C" w:rsidRDefault="0034060C" w:rsidP="00686785">
      <w:pPr>
        <w:tabs>
          <w:tab w:val="left" w:pos="-720"/>
        </w:tabs>
        <w:suppressAutoHyphens/>
        <w:spacing w:before="120" w:after="0"/>
        <w:rPr>
          <w:rFonts w:cstheme="minorHAnsi"/>
          <w:b/>
          <w:spacing w:val="-3"/>
        </w:rPr>
      </w:pPr>
    </w:p>
    <w:p w14:paraId="51BAE046" w14:textId="5851AB02" w:rsidR="00686785" w:rsidRPr="00686785" w:rsidRDefault="00686785" w:rsidP="00686785">
      <w:pPr>
        <w:tabs>
          <w:tab w:val="left" w:pos="-720"/>
        </w:tabs>
        <w:suppressAutoHyphens/>
        <w:spacing w:before="120" w:after="0"/>
        <w:rPr>
          <w:rFonts w:cstheme="minorHAnsi"/>
          <w:spacing w:val="-3"/>
        </w:rPr>
      </w:pPr>
      <w:r w:rsidRPr="00686785">
        <w:rPr>
          <w:rFonts w:cstheme="minorHAnsi"/>
          <w:b/>
          <w:spacing w:val="-3"/>
        </w:rPr>
        <w:t>Dotzè.-  CAUSES DE REVOCACIÓ I REINTEGRAMENT DE LA SUBVENCIÓ</w:t>
      </w:r>
    </w:p>
    <w:p w14:paraId="093ACEBA" w14:textId="77777777" w:rsidR="00686785" w:rsidRPr="00686785" w:rsidRDefault="00686785" w:rsidP="00686785">
      <w:pPr>
        <w:spacing w:after="0"/>
        <w:jc w:val="both"/>
        <w:rPr>
          <w:rFonts w:cstheme="minorHAnsi"/>
        </w:rPr>
      </w:pPr>
      <w:r w:rsidRPr="00686785">
        <w:rPr>
          <w:rFonts w:cstheme="minorHAnsi"/>
        </w:rPr>
        <w:t xml:space="preserve">Pel que fa a la revocació i el reintegrament de la subvenció, s’ha d’aplicar el que disposa la Llei 38/2003, de 17 de novembre, general de subvencions i la resta de normativa que hi sigui aplicable. En cas d’incompliment, s’ha de reintegrar la quantia rebuda mitjançant l’aplicació d’un percentatge de minoració d’acord amb la naturalesa de l’incompliment. Aquest percentatge s’ha de fixar amb l’informe previ, que haurà de valorar, en tot cas, el grau d’incompliment i si aquest és a causa d’actuacions doloses o negligents i si hi ha bona o mala fe en aquest, i s’ha de notificar al beneficiari. </w:t>
      </w:r>
    </w:p>
    <w:p w14:paraId="30195B43" w14:textId="77777777" w:rsidR="00686785" w:rsidRPr="00686785" w:rsidRDefault="00686785" w:rsidP="00686785">
      <w:pPr>
        <w:spacing w:after="0"/>
        <w:jc w:val="both"/>
        <w:rPr>
          <w:rFonts w:cstheme="minorHAnsi"/>
        </w:rPr>
      </w:pPr>
    </w:p>
    <w:p w14:paraId="57CEDAD3" w14:textId="77777777" w:rsidR="00686785" w:rsidRPr="00686785" w:rsidRDefault="00686785" w:rsidP="00686785">
      <w:pPr>
        <w:spacing w:after="0"/>
        <w:jc w:val="both"/>
        <w:rPr>
          <w:rFonts w:cstheme="minorHAnsi"/>
        </w:rPr>
      </w:pPr>
      <w:r w:rsidRPr="00686785">
        <w:rPr>
          <w:rFonts w:cstheme="minorHAnsi"/>
        </w:rPr>
        <w:t>La gradació del reintegrament serà major quan l’incompliment sigui total o molt alt i hi hagin incorregut causes doloses i mala fe. En canvi, s’anirà minorant en funció del grau de compliment del projecte subvencionat i quan hagi estat causat per actuacions negligents i amb bona fe.</w:t>
      </w:r>
    </w:p>
    <w:p w14:paraId="35ADC76A" w14:textId="77777777" w:rsidR="00686785" w:rsidRPr="00686785" w:rsidRDefault="00686785" w:rsidP="00686785">
      <w:pPr>
        <w:spacing w:after="0"/>
        <w:jc w:val="both"/>
        <w:rPr>
          <w:rFonts w:cstheme="minorHAnsi"/>
        </w:rPr>
      </w:pPr>
    </w:p>
    <w:p w14:paraId="66C80386" w14:textId="77777777" w:rsidR="00686785" w:rsidRPr="00686785" w:rsidRDefault="00686785" w:rsidP="00686785">
      <w:pPr>
        <w:spacing w:after="0"/>
        <w:jc w:val="both"/>
        <w:rPr>
          <w:rFonts w:cstheme="minorHAnsi"/>
        </w:rPr>
      </w:pPr>
      <w:r w:rsidRPr="00686785">
        <w:rPr>
          <w:rFonts w:cstheme="minorHAnsi"/>
        </w:rPr>
        <w:lastRenderedPageBreak/>
        <w:t>Les causes de reintegrament són les establertes per l’article 37 de la Llei 38/2003, de 17 de novembre, general de subvencions.</w:t>
      </w:r>
    </w:p>
    <w:p w14:paraId="223C199A" w14:textId="77777777" w:rsidR="00686785" w:rsidRPr="00686785" w:rsidRDefault="00686785" w:rsidP="00686785">
      <w:pPr>
        <w:spacing w:after="0"/>
        <w:jc w:val="both"/>
        <w:rPr>
          <w:rFonts w:cstheme="minorHAnsi"/>
        </w:rPr>
      </w:pPr>
    </w:p>
    <w:p w14:paraId="76AEEE53" w14:textId="77777777" w:rsidR="00686785" w:rsidRPr="00686785" w:rsidRDefault="00686785" w:rsidP="00686785">
      <w:pPr>
        <w:spacing w:after="0"/>
        <w:jc w:val="both"/>
        <w:rPr>
          <w:rFonts w:cstheme="minorHAnsi"/>
        </w:rPr>
      </w:pPr>
      <w:r w:rsidRPr="00686785">
        <w:rPr>
          <w:rFonts w:cstheme="minorHAnsi"/>
        </w:rPr>
        <w:t>En el cas que s’hagin fet pagaments anticipats, la beneficiària ha de reintegrar les quantitats rebudes més l’interès de demora comptador des de que el pagament es va fer efectiu. Les quantitats que s’hagin de reintegrar tenen la consideració d’ingressos de dret públic i els és aplicable la via de constrenyiment. L’obligació de reintegrament establerta en aquest article és independent de les sancions que en el seu cas siguin exigibles.</w:t>
      </w:r>
    </w:p>
    <w:p w14:paraId="2FF9EE00" w14:textId="77777777" w:rsidR="00686785" w:rsidRPr="00686785" w:rsidRDefault="00686785" w:rsidP="00686785">
      <w:pPr>
        <w:tabs>
          <w:tab w:val="left" w:pos="-720"/>
        </w:tabs>
        <w:suppressAutoHyphens/>
        <w:spacing w:after="0"/>
        <w:rPr>
          <w:rFonts w:cstheme="minorHAnsi"/>
          <w:spacing w:val="-3"/>
        </w:rPr>
      </w:pPr>
    </w:p>
    <w:p w14:paraId="222C359E" w14:textId="77777777" w:rsidR="00686785" w:rsidRPr="00686785" w:rsidRDefault="00686785" w:rsidP="00686785">
      <w:pPr>
        <w:tabs>
          <w:tab w:val="left" w:pos="-720"/>
        </w:tabs>
        <w:suppressAutoHyphens/>
        <w:spacing w:after="0"/>
        <w:rPr>
          <w:rFonts w:cstheme="minorHAnsi"/>
          <w:spacing w:val="-3"/>
        </w:rPr>
      </w:pPr>
      <w:r w:rsidRPr="00686785">
        <w:rPr>
          <w:rFonts w:cstheme="minorHAnsi"/>
          <w:spacing w:val="-3"/>
        </w:rPr>
        <w:t>I en prova de conformitat, les persones que l’atorguen signen el present conveni, per duplicat en el lloc i data que s’assenyalen.</w:t>
      </w:r>
    </w:p>
    <w:p w14:paraId="1511AA0B" w14:textId="77777777" w:rsidR="00686785" w:rsidRPr="00686785" w:rsidRDefault="00686785" w:rsidP="00686785">
      <w:pPr>
        <w:tabs>
          <w:tab w:val="left" w:pos="6237"/>
        </w:tabs>
        <w:ind w:left="851"/>
        <w:rPr>
          <w:rFonts w:cstheme="minorHAnsi"/>
        </w:rPr>
      </w:pPr>
    </w:p>
    <w:p w14:paraId="61B531F3" w14:textId="77777777" w:rsidR="00686785" w:rsidRPr="00686785" w:rsidRDefault="00686785" w:rsidP="00686785">
      <w:pPr>
        <w:rPr>
          <w:rFonts w:cstheme="minorHAnsi"/>
          <w:b/>
          <w:bCs/>
        </w:rPr>
      </w:pPr>
    </w:p>
    <w:p w14:paraId="7F4A1BD4" w14:textId="77777777" w:rsidR="00686785" w:rsidRPr="00686785" w:rsidRDefault="00686785" w:rsidP="00686785">
      <w:pPr>
        <w:rPr>
          <w:rFonts w:cstheme="minorHAnsi"/>
        </w:rPr>
      </w:pPr>
      <w:r w:rsidRPr="00686785">
        <w:rPr>
          <w:rFonts w:cstheme="minorHAnsi"/>
        </w:rPr>
        <w:t>L’Alcalde,</w:t>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t>El President de l’Associació</w:t>
      </w:r>
    </w:p>
    <w:p w14:paraId="591A8B13" w14:textId="77777777" w:rsidR="00686785" w:rsidRPr="00686785" w:rsidRDefault="00686785" w:rsidP="00686785">
      <w:pPr>
        <w:rPr>
          <w:rFonts w:cstheme="minorHAnsi"/>
        </w:rPr>
      </w:pP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r>
      <w:r w:rsidRPr="00686785">
        <w:rPr>
          <w:rFonts w:cstheme="minorHAnsi"/>
        </w:rPr>
        <w:tab/>
        <w:t>Escola de Música,</w:t>
      </w:r>
    </w:p>
    <w:p w14:paraId="6A5649DE" w14:textId="3DCEFFD2" w:rsidR="00686785" w:rsidRPr="00686785" w:rsidRDefault="0034060C" w:rsidP="00686785">
      <w:pPr>
        <w:rPr>
          <w:rFonts w:cstheme="minorHAnsi"/>
        </w:rPr>
      </w:pPr>
      <w:r>
        <w:rPr>
          <w:rFonts w:cstheme="minorHAnsi"/>
        </w:rPr>
        <w:t xml:space="preserve">Rafel </w:t>
      </w:r>
      <w:proofErr w:type="spellStart"/>
      <w:r>
        <w:rPr>
          <w:rFonts w:cstheme="minorHAnsi"/>
        </w:rPr>
        <w:t>Galvan</w:t>
      </w:r>
      <w:proofErr w:type="spellEnd"/>
      <w:r>
        <w:rPr>
          <w:rFonts w:cstheme="minorHAnsi"/>
        </w:rPr>
        <w:t xml:space="preserve"> Rodriguez</w:t>
      </w:r>
      <w:r w:rsidR="00686785" w:rsidRPr="00686785">
        <w:rPr>
          <w:rFonts w:cstheme="minorHAnsi"/>
        </w:rPr>
        <w:t xml:space="preserve">           </w:t>
      </w:r>
      <w:r w:rsidR="00686785" w:rsidRPr="00686785">
        <w:rPr>
          <w:rFonts w:cstheme="minorHAnsi"/>
        </w:rPr>
        <w:tab/>
      </w:r>
      <w:r w:rsidR="00686785" w:rsidRPr="00686785">
        <w:rPr>
          <w:rFonts w:cstheme="minorHAnsi"/>
        </w:rPr>
        <w:tab/>
      </w:r>
      <w:r w:rsidR="00686785" w:rsidRPr="00686785">
        <w:rPr>
          <w:rFonts w:cstheme="minorHAnsi"/>
        </w:rPr>
        <w:tab/>
      </w:r>
      <w:r w:rsidR="00686785" w:rsidRPr="00686785">
        <w:rPr>
          <w:rFonts w:cstheme="minorHAnsi"/>
        </w:rPr>
        <w:tab/>
      </w:r>
      <w:r w:rsidR="00686785" w:rsidRPr="00686785">
        <w:rPr>
          <w:rFonts w:cstheme="minorHAnsi"/>
        </w:rPr>
        <w:tab/>
        <w:t>Carles Estrada Planell</w:t>
      </w:r>
      <w:r w:rsidR="00686785" w:rsidRPr="00686785">
        <w:rPr>
          <w:rFonts w:cstheme="minorHAnsi"/>
        </w:rPr>
        <w:tab/>
      </w:r>
      <w:r w:rsidR="00686785" w:rsidRPr="00686785">
        <w:rPr>
          <w:rFonts w:cstheme="minorHAnsi"/>
        </w:rPr>
        <w:tab/>
      </w:r>
      <w:r w:rsidR="00686785" w:rsidRPr="00686785">
        <w:rPr>
          <w:rFonts w:cstheme="minorHAnsi"/>
        </w:rPr>
        <w:tab/>
      </w:r>
      <w:r w:rsidR="00686785" w:rsidRPr="00686785">
        <w:rPr>
          <w:rFonts w:cstheme="minorHAnsi"/>
        </w:rPr>
        <w:tab/>
      </w:r>
    </w:p>
    <w:p w14:paraId="0B5CAE0E" w14:textId="77777777" w:rsidR="00686785" w:rsidRPr="00686785" w:rsidRDefault="00686785" w:rsidP="00686785">
      <w:pPr>
        <w:rPr>
          <w:rFonts w:cstheme="minorHAnsi"/>
        </w:rPr>
      </w:pPr>
    </w:p>
    <w:p w14:paraId="7D8E11D8" w14:textId="77777777" w:rsidR="00686785" w:rsidRPr="00686785" w:rsidRDefault="00686785" w:rsidP="00686785">
      <w:pPr>
        <w:rPr>
          <w:rFonts w:cstheme="minorHAnsi"/>
        </w:rPr>
      </w:pPr>
      <w:r w:rsidRPr="00686785">
        <w:rPr>
          <w:rFonts w:cstheme="minorHAnsi"/>
        </w:rPr>
        <w:t>La Secretària-interventora,</w:t>
      </w:r>
    </w:p>
    <w:p w14:paraId="21107A29" w14:textId="02B7681E" w:rsidR="00AA0AF8" w:rsidRPr="00AA0AF8" w:rsidRDefault="00686785" w:rsidP="00AA0AF8">
      <w:pPr>
        <w:rPr>
          <w:rFonts w:cstheme="minorHAnsi"/>
        </w:rPr>
      </w:pPr>
      <w:r w:rsidRPr="00686785">
        <w:rPr>
          <w:rFonts w:cstheme="minorHAnsi"/>
        </w:rPr>
        <w:t>Maria Zoraida Palao Valverde</w:t>
      </w:r>
    </w:p>
    <w:sectPr w:rsidR="00AA0AF8" w:rsidRPr="00AA0AF8" w:rsidSect="0002241A">
      <w:headerReference w:type="default" r:id="rId8"/>
      <w:footerReference w:type="default" r:id="rId9"/>
      <w:pgSz w:w="11906" w:h="16838"/>
      <w:pgMar w:top="2694" w:right="849" w:bottom="1843" w:left="1843" w:header="708" w:footer="4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FFDEF" w14:textId="77777777" w:rsidR="00F83455" w:rsidRDefault="00F83455" w:rsidP="000578C2">
      <w:pPr>
        <w:spacing w:after="0" w:line="240" w:lineRule="auto"/>
      </w:pPr>
      <w:r>
        <w:separator/>
      </w:r>
    </w:p>
  </w:endnote>
  <w:endnote w:type="continuationSeparator" w:id="0">
    <w:p w14:paraId="6F4D2035" w14:textId="77777777" w:rsidR="00F83455" w:rsidRDefault="00F83455" w:rsidP="0005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93712" w14:textId="37074B14" w:rsidR="000578C2" w:rsidRPr="00983D45" w:rsidRDefault="00910819" w:rsidP="00901057">
    <w:pPr>
      <w:tabs>
        <w:tab w:val="left" w:pos="0"/>
        <w:tab w:val="left" w:pos="7797"/>
      </w:tabs>
      <w:rPr>
        <w:sz w:val="16"/>
        <w:szCs w:val="16"/>
      </w:rPr>
    </w:pPr>
    <w:r>
      <w:rPr>
        <w:noProof/>
        <w:lang w:eastAsia="ca-ES"/>
      </w:rPr>
      <mc:AlternateContent>
        <mc:Choice Requires="wps">
          <w:drawing>
            <wp:anchor distT="0" distB="0" distL="114300" distR="114300" simplePos="0" relativeHeight="251660800" behindDoc="0" locked="0" layoutInCell="1" allowOverlap="1" wp14:anchorId="097C3862" wp14:editId="7D8BB502">
              <wp:simplePos x="0" y="0"/>
              <wp:positionH relativeFrom="column">
                <wp:posOffset>-84455</wp:posOffset>
              </wp:positionH>
              <wp:positionV relativeFrom="paragraph">
                <wp:posOffset>-120650</wp:posOffset>
              </wp:positionV>
              <wp:extent cx="5943600" cy="0"/>
              <wp:effectExtent l="0" t="0" r="19050" b="19050"/>
              <wp:wrapNone/>
              <wp:docPr id="2" name="2 Conector recto"/>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8EAFC9" id="2 Conector recto"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9.5pt" to="461.3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" strokecolor="black [3040]"/>
          </w:pict>
        </mc:Fallback>
      </mc:AlternateContent>
    </w:r>
    <w:r w:rsidR="00E72162">
      <w:rPr>
        <w:rFonts w:ascii="Tahoma" w:hAnsi="Tahoma" w:cs="Tahoma"/>
        <w:sz w:val="16"/>
        <w:szCs w:val="16"/>
      </w:rPr>
      <w:t xml:space="preserve">C/ Bruc del Mig, 55   08294   El Bruc   </w:t>
    </w:r>
    <w:r w:rsidR="00F82FB7">
      <w:rPr>
        <w:rFonts w:ascii="Tahoma" w:hAnsi="Tahoma" w:cs="Tahoma"/>
        <w:sz w:val="16"/>
        <w:szCs w:val="16"/>
      </w:rPr>
      <w:t xml:space="preserve">Tel. </w:t>
    </w:r>
    <w:r w:rsidR="00E72162">
      <w:rPr>
        <w:rFonts w:ascii="Tahoma" w:hAnsi="Tahoma" w:cs="Tahoma"/>
        <w:sz w:val="16"/>
        <w:szCs w:val="16"/>
      </w:rPr>
      <w:t>93 771 00 06</w:t>
    </w:r>
    <w:r w:rsidR="00F82FB7">
      <w:rPr>
        <w:rFonts w:ascii="Tahoma" w:hAnsi="Tahoma" w:cs="Tahoma"/>
        <w:sz w:val="16"/>
        <w:szCs w:val="16"/>
      </w:rPr>
      <w:t xml:space="preserve"> </w:t>
    </w:r>
    <w:r w:rsidR="00E72162">
      <w:rPr>
        <w:rFonts w:ascii="Tahoma" w:hAnsi="Tahoma" w:cs="Tahoma"/>
        <w:sz w:val="16"/>
        <w:szCs w:val="16"/>
      </w:rPr>
      <w:t xml:space="preserve">  </w:t>
    </w:r>
    <w:r w:rsidR="00E72162" w:rsidRPr="00910819">
      <w:rPr>
        <w:rFonts w:ascii="Tahoma" w:hAnsi="Tahoma" w:cs="Tahoma"/>
        <w:b/>
        <w:sz w:val="16"/>
        <w:szCs w:val="16"/>
      </w:rPr>
      <w:t>www.bruc.cat</w:t>
    </w:r>
    <w:r w:rsidR="00E72162" w:rsidRPr="00A01678">
      <w:rPr>
        <w:rFonts w:ascii="Tahoma" w:hAnsi="Tahoma" w:cs="Tahoma"/>
        <w:sz w:val="16"/>
        <w:szCs w:val="16"/>
      </w:rPr>
      <w:t xml:space="preserve">   </w:t>
    </w:r>
    <w:r w:rsidR="00F82FB7" w:rsidRPr="009F3F0F">
      <w:rPr>
        <w:rFonts w:ascii="Tahoma" w:hAnsi="Tahoma" w:cs="Tahoma"/>
        <w:sz w:val="16"/>
        <w:szCs w:val="16"/>
      </w:rPr>
      <w:t xml:space="preserve">CIF </w:t>
    </w:r>
    <w:r w:rsidR="00E72162" w:rsidRPr="009F3F0F">
      <w:rPr>
        <w:rFonts w:ascii="Tahoma" w:hAnsi="Tahoma" w:cs="Tahoma"/>
        <w:sz w:val="16"/>
        <w:szCs w:val="16"/>
      </w:rPr>
      <w:t>P0802500I</w:t>
    </w:r>
    <w:r w:rsidR="00901057">
      <w:rPr>
        <w:rFonts w:ascii="Tahoma" w:hAnsi="Tahoma" w:cs="Tahoma"/>
        <w:sz w:val="16"/>
        <w:szCs w:val="16"/>
      </w:rPr>
      <w:t xml:space="preserve">  </w:t>
    </w:r>
    <w:r w:rsidR="00901057">
      <w:rPr>
        <w:rFonts w:ascii="Tahoma" w:hAnsi="Tahoma" w:cs="Tahoma"/>
        <w:sz w:val="16"/>
        <w:szCs w:val="16"/>
      </w:rPr>
      <w:tab/>
    </w:r>
    <w:sdt>
      <w:sdtPr>
        <w:id w:val="250395305"/>
        <w:docPartObj>
          <w:docPartGallery w:val="Page Numbers (Top of Page)"/>
          <w:docPartUnique/>
        </w:docPartObj>
      </w:sdtPr>
      <w:sdtEndPr>
        <w:rPr>
          <w:sz w:val="16"/>
          <w:szCs w:val="16"/>
        </w:rPr>
      </w:sdtEndPr>
      <w:sdtContent>
        <w:r w:rsidR="00886FF5" w:rsidRPr="00886FF5">
          <w:rPr>
            <w:rFonts w:ascii="Tahoma" w:hAnsi="Tahoma" w:cs="Tahoma"/>
            <w:sz w:val="16"/>
            <w:szCs w:val="16"/>
          </w:rPr>
          <w:t>Pàg.</w:t>
        </w:r>
        <w:r w:rsidR="00886FF5" w:rsidRPr="00886FF5">
          <w:rPr>
            <w:rFonts w:ascii="Tahoma" w:hAnsi="Tahoma" w:cs="Tahoma"/>
            <w:sz w:val="20"/>
            <w:szCs w:val="20"/>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PAGE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r w:rsidR="001A7204" w:rsidRPr="001A7204">
          <w:rPr>
            <w:rFonts w:ascii="Tahoma" w:hAnsi="Tahoma" w:cs="Tahoma"/>
            <w:sz w:val="16"/>
            <w:szCs w:val="16"/>
          </w:rPr>
          <w:t xml:space="preserve"> </w:t>
        </w:r>
        <w:r w:rsidR="00886FF5">
          <w:rPr>
            <w:rFonts w:ascii="Tahoma" w:hAnsi="Tahoma" w:cs="Tahoma"/>
            <w:sz w:val="16"/>
            <w:szCs w:val="16"/>
          </w:rPr>
          <w:t>de</w:t>
        </w:r>
        <w:r w:rsidR="001A7204" w:rsidRPr="001A7204">
          <w:rPr>
            <w:rFonts w:ascii="Tahoma" w:hAnsi="Tahoma" w:cs="Tahoma"/>
            <w:sz w:val="16"/>
            <w:szCs w:val="16"/>
          </w:rPr>
          <w:t xml:space="preserve"> </w:t>
        </w:r>
        <w:r w:rsidR="001A7204" w:rsidRPr="001A7204">
          <w:rPr>
            <w:rFonts w:ascii="Tahoma" w:hAnsi="Tahoma" w:cs="Tahoma"/>
            <w:sz w:val="16"/>
            <w:szCs w:val="16"/>
          </w:rPr>
          <w:fldChar w:fldCharType="begin"/>
        </w:r>
        <w:r w:rsidR="001A7204" w:rsidRPr="001A7204">
          <w:rPr>
            <w:rFonts w:ascii="Tahoma" w:hAnsi="Tahoma" w:cs="Tahoma"/>
            <w:sz w:val="16"/>
            <w:szCs w:val="16"/>
          </w:rPr>
          <w:instrText xml:space="preserve"> NUMPAGES  </w:instrText>
        </w:r>
        <w:r w:rsidR="001A7204" w:rsidRPr="001A7204">
          <w:rPr>
            <w:rFonts w:ascii="Tahoma" w:hAnsi="Tahoma" w:cs="Tahoma"/>
            <w:sz w:val="16"/>
            <w:szCs w:val="16"/>
          </w:rPr>
          <w:fldChar w:fldCharType="separate"/>
        </w:r>
        <w:r w:rsidR="00C0394C">
          <w:rPr>
            <w:rFonts w:ascii="Tahoma" w:hAnsi="Tahoma" w:cs="Tahoma"/>
            <w:noProof/>
            <w:sz w:val="16"/>
            <w:szCs w:val="16"/>
          </w:rPr>
          <w:t>1</w:t>
        </w:r>
        <w:r w:rsidR="001A7204" w:rsidRPr="001A7204">
          <w:rPr>
            <w:rFonts w:ascii="Tahoma" w:hAnsi="Tahoma" w:cs="Tahoma"/>
            <w:sz w:val="16"/>
            <w:szCs w:val="16"/>
          </w:rPr>
          <w:fldChar w:fldCharType="end"/>
        </w:r>
      </w:sdtContent>
    </w:sdt>
  </w:p>
  <w:p w14:paraId="6E8F80A0" w14:textId="77777777" w:rsidR="009F48EB" w:rsidRDefault="009F48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88AA8" w14:textId="77777777" w:rsidR="00F83455" w:rsidRDefault="00F83455" w:rsidP="000578C2">
      <w:pPr>
        <w:spacing w:after="0" w:line="240" w:lineRule="auto"/>
      </w:pPr>
      <w:r>
        <w:separator/>
      </w:r>
    </w:p>
  </w:footnote>
  <w:footnote w:type="continuationSeparator" w:id="0">
    <w:p w14:paraId="03F1BFB9" w14:textId="77777777" w:rsidR="00F83455" w:rsidRDefault="00F83455" w:rsidP="00057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0AC1" w14:textId="23D15AE0" w:rsidR="00BB05EE" w:rsidRDefault="00901057" w:rsidP="00A91AEC">
    <w:pPr>
      <w:pStyle w:val="Capalera"/>
      <w:tabs>
        <w:tab w:val="clear" w:pos="4252"/>
        <w:tab w:val="clear" w:pos="8504"/>
        <w:tab w:val="left" w:pos="4125"/>
      </w:tabs>
      <w:ind w:left="0"/>
    </w:pPr>
    <w:r>
      <w:rPr>
        <w:noProof/>
        <w:lang w:eastAsia="ca-ES"/>
      </w:rPr>
      <w:drawing>
        <wp:anchor distT="0" distB="0" distL="114300" distR="114300" simplePos="0" relativeHeight="251658752" behindDoc="1" locked="0" layoutInCell="1" allowOverlap="1" wp14:anchorId="3B3BE026" wp14:editId="0312F636">
          <wp:simplePos x="0" y="0"/>
          <wp:positionH relativeFrom="column">
            <wp:posOffset>-770890</wp:posOffset>
          </wp:positionH>
          <wp:positionV relativeFrom="paragraph">
            <wp:posOffset>-68580</wp:posOffset>
          </wp:positionV>
          <wp:extent cx="2032635" cy="855980"/>
          <wp:effectExtent l="0" t="0" r="5715" b="1270"/>
          <wp:wrapThrough wrapText="bothSides">
            <wp:wrapPolygon edited="0">
              <wp:start x="0" y="0"/>
              <wp:lineTo x="0" y="21151"/>
              <wp:lineTo x="21458" y="21151"/>
              <wp:lineTo x="2145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MUNICACIO\AppData\Local\Microsoft\Windows\INetCache\Content.Word\Logo Ajuntament del Bruc 2023 h.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032635" cy="85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1AEC">
      <w:tab/>
    </w:r>
  </w:p>
  <w:p w14:paraId="1FFE4062" w14:textId="77777777" w:rsidR="00586C64" w:rsidRDefault="00586C64"/>
  <w:p w14:paraId="602016B2" w14:textId="77777777" w:rsidR="00586C64" w:rsidRDefault="00586C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5794"/>
    <w:multiLevelType w:val="hybridMultilevel"/>
    <w:tmpl w:val="26642B0C"/>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1DA8733A"/>
    <w:multiLevelType w:val="hybridMultilevel"/>
    <w:tmpl w:val="C930B48A"/>
    <w:lvl w:ilvl="0" w:tplc="A11A05E0">
      <w:start w:val="6"/>
      <w:numFmt w:val="bullet"/>
      <w:lvlText w:val="-"/>
      <w:lvlJc w:val="left"/>
      <w:pPr>
        <w:ind w:left="720" w:hanging="360"/>
      </w:pPr>
      <w:rPr>
        <w:rFonts w:ascii="Calibri" w:eastAsia="Times New Roman"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A926AC6"/>
    <w:multiLevelType w:val="hybridMultilevel"/>
    <w:tmpl w:val="D7C67A38"/>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E30BA5"/>
    <w:multiLevelType w:val="hybridMultilevel"/>
    <w:tmpl w:val="F3F8F748"/>
    <w:lvl w:ilvl="0" w:tplc="BFA0EC70">
      <w:start w:val="1"/>
      <w:numFmt w:val="bullet"/>
      <w:lvlText w:val="-"/>
      <w:lvlJc w:val="left"/>
      <w:pPr>
        <w:ind w:left="1004" w:hanging="360"/>
      </w:pPr>
      <w:rPr>
        <w:rFonts w:ascii="Tahoma" w:eastAsia="Times New Roman" w:hAnsi="Tahoma" w:cs="Tahoma"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33DF2BCA"/>
    <w:multiLevelType w:val="hybridMultilevel"/>
    <w:tmpl w:val="31201F84"/>
    <w:lvl w:ilvl="0" w:tplc="BFA0EC70">
      <w:start w:val="1"/>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9466D57"/>
    <w:multiLevelType w:val="hybridMultilevel"/>
    <w:tmpl w:val="D76C0C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4C33F20"/>
    <w:multiLevelType w:val="multilevel"/>
    <w:tmpl w:val="F4EA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FB5070C"/>
    <w:multiLevelType w:val="hybridMultilevel"/>
    <w:tmpl w:val="F1586BD8"/>
    <w:lvl w:ilvl="0" w:tplc="0C0A0017">
      <w:start w:val="1"/>
      <w:numFmt w:val="lowerLetter"/>
      <w:lvlText w:val="%1)"/>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501501A8"/>
    <w:multiLevelType w:val="hybridMultilevel"/>
    <w:tmpl w:val="1384F9E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50307850"/>
    <w:multiLevelType w:val="hybridMultilevel"/>
    <w:tmpl w:val="2BC0C584"/>
    <w:lvl w:ilvl="0" w:tplc="BFA0EC70">
      <w:start w:val="1"/>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2F83BCD"/>
    <w:multiLevelType w:val="hybridMultilevel"/>
    <w:tmpl w:val="F1DAD4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38E1A98"/>
    <w:multiLevelType w:val="hybridMultilevel"/>
    <w:tmpl w:val="EC8A0A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A2F66C5"/>
    <w:multiLevelType w:val="hybridMultilevel"/>
    <w:tmpl w:val="A6B6FC40"/>
    <w:lvl w:ilvl="0" w:tplc="04030001">
      <w:start w:val="1"/>
      <w:numFmt w:val="bullet"/>
      <w:lvlText w:val=""/>
      <w:lvlJc w:val="left"/>
      <w:pPr>
        <w:ind w:left="1571" w:hanging="360"/>
      </w:pPr>
      <w:rPr>
        <w:rFonts w:ascii="Symbol" w:hAnsi="Symbol" w:hint="default"/>
      </w:rPr>
    </w:lvl>
    <w:lvl w:ilvl="1" w:tplc="04030003" w:tentative="1">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7E747BBE"/>
    <w:multiLevelType w:val="hybridMultilevel"/>
    <w:tmpl w:val="8F3EC3BE"/>
    <w:lvl w:ilvl="0" w:tplc="09347C3E">
      <w:start w:val="1"/>
      <w:numFmt w:val="lowerLetter"/>
      <w:lvlText w:val="%1)"/>
      <w:lvlJc w:val="left"/>
      <w:pPr>
        <w:ind w:left="720" w:hanging="360"/>
      </w:pPr>
      <w:rPr>
        <w:sz w:val="16"/>
        <w:szCs w:val="16"/>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55403465">
    <w:abstractNumId w:val="17"/>
  </w:num>
  <w:num w:numId="2" w16cid:durableId="1272325906">
    <w:abstractNumId w:val="16"/>
  </w:num>
  <w:num w:numId="3" w16cid:durableId="11613171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04236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92026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6370211">
    <w:abstractNumId w:val="10"/>
  </w:num>
  <w:num w:numId="7" w16cid:durableId="235171311">
    <w:abstractNumId w:val="2"/>
  </w:num>
  <w:num w:numId="8" w16cid:durableId="1143042181">
    <w:abstractNumId w:val="3"/>
  </w:num>
  <w:num w:numId="9" w16cid:durableId="157429878">
    <w:abstractNumId w:val="4"/>
  </w:num>
  <w:num w:numId="10" w16cid:durableId="1845313617">
    <w:abstractNumId w:val="13"/>
  </w:num>
  <w:num w:numId="11" w16cid:durableId="1365400285">
    <w:abstractNumId w:val="1"/>
  </w:num>
  <w:num w:numId="12" w16cid:durableId="1302810774">
    <w:abstractNumId w:val="11"/>
  </w:num>
  <w:num w:numId="13" w16cid:durableId="936907675">
    <w:abstractNumId w:val="9"/>
  </w:num>
  <w:num w:numId="14" w16cid:durableId="1580283852">
    <w:abstractNumId w:val="6"/>
  </w:num>
  <w:num w:numId="15" w16cid:durableId="1496799773">
    <w:abstractNumId w:val="0"/>
  </w:num>
  <w:num w:numId="16" w16cid:durableId="1831360898">
    <w:abstractNumId w:val="5"/>
  </w:num>
  <w:num w:numId="17" w16cid:durableId="494614329">
    <w:abstractNumId w:val="15"/>
  </w:num>
  <w:num w:numId="18" w16cid:durableId="1149596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8C2"/>
    <w:rsid w:val="0002241A"/>
    <w:rsid w:val="000578C2"/>
    <w:rsid w:val="000D2943"/>
    <w:rsid w:val="0011316D"/>
    <w:rsid w:val="0013340F"/>
    <w:rsid w:val="00185E97"/>
    <w:rsid w:val="001A7204"/>
    <w:rsid w:val="001C0D7D"/>
    <w:rsid w:val="001E2280"/>
    <w:rsid w:val="00205261"/>
    <w:rsid w:val="0021793B"/>
    <w:rsid w:val="00271A7A"/>
    <w:rsid w:val="00297C8E"/>
    <w:rsid w:val="002A15E2"/>
    <w:rsid w:val="00316CF2"/>
    <w:rsid w:val="00331CDA"/>
    <w:rsid w:val="0034060C"/>
    <w:rsid w:val="003A3932"/>
    <w:rsid w:val="00493E3F"/>
    <w:rsid w:val="004D4BDF"/>
    <w:rsid w:val="0055253E"/>
    <w:rsid w:val="00586C64"/>
    <w:rsid w:val="005E63DA"/>
    <w:rsid w:val="005E73AD"/>
    <w:rsid w:val="0061340C"/>
    <w:rsid w:val="00686785"/>
    <w:rsid w:val="006C3D14"/>
    <w:rsid w:val="00703DEB"/>
    <w:rsid w:val="0074513C"/>
    <w:rsid w:val="007F34A4"/>
    <w:rsid w:val="008042C7"/>
    <w:rsid w:val="00805F2B"/>
    <w:rsid w:val="00880A29"/>
    <w:rsid w:val="00881688"/>
    <w:rsid w:val="00886FF5"/>
    <w:rsid w:val="00891702"/>
    <w:rsid w:val="008F7551"/>
    <w:rsid w:val="00901057"/>
    <w:rsid w:val="00910819"/>
    <w:rsid w:val="00983D45"/>
    <w:rsid w:val="009B22BE"/>
    <w:rsid w:val="009F3F0F"/>
    <w:rsid w:val="009F48EB"/>
    <w:rsid w:val="00A13E82"/>
    <w:rsid w:val="00A65855"/>
    <w:rsid w:val="00A86262"/>
    <w:rsid w:val="00A91AEC"/>
    <w:rsid w:val="00A97C05"/>
    <w:rsid w:val="00AA0AF8"/>
    <w:rsid w:val="00AF1706"/>
    <w:rsid w:val="00B13C19"/>
    <w:rsid w:val="00B560CB"/>
    <w:rsid w:val="00B70CF0"/>
    <w:rsid w:val="00BA276B"/>
    <w:rsid w:val="00BB05EE"/>
    <w:rsid w:val="00C0394C"/>
    <w:rsid w:val="00C26EF4"/>
    <w:rsid w:val="00C455CC"/>
    <w:rsid w:val="00C6407B"/>
    <w:rsid w:val="00CE1A2F"/>
    <w:rsid w:val="00CE5D8D"/>
    <w:rsid w:val="00CE63ED"/>
    <w:rsid w:val="00CE7C17"/>
    <w:rsid w:val="00CF1230"/>
    <w:rsid w:val="00CF4F3D"/>
    <w:rsid w:val="00D47344"/>
    <w:rsid w:val="00DE1EE5"/>
    <w:rsid w:val="00DE76BA"/>
    <w:rsid w:val="00E414B3"/>
    <w:rsid w:val="00E4451B"/>
    <w:rsid w:val="00E72162"/>
    <w:rsid w:val="00EA51A1"/>
    <w:rsid w:val="00ED401B"/>
    <w:rsid w:val="00F12966"/>
    <w:rsid w:val="00F3470C"/>
    <w:rsid w:val="00F355FF"/>
    <w:rsid w:val="00F35B7F"/>
    <w:rsid w:val="00F82FB7"/>
    <w:rsid w:val="00F83455"/>
    <w:rsid w:val="00F96391"/>
    <w:rsid w:val="00FA241A"/>
    <w:rsid w:val="00FA67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ECEDF"/>
  <w15:docId w15:val="{13D433A3-6F91-48C9-8F98-2E125666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before="100" w:beforeAutospacing="1" w:after="100" w:afterAutospacing="1" w:line="360" w:lineRule="auto"/>
        <w:ind w:left="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855"/>
    <w:pPr>
      <w:spacing w:before="0" w:beforeAutospacing="0" w:after="200" w:afterAutospacing="0" w:line="276" w:lineRule="auto"/>
      <w:ind w:left="0"/>
      <w:jc w:val="left"/>
    </w:pPr>
  </w:style>
  <w:style w:type="paragraph" w:styleId="Ttol1">
    <w:name w:val="heading 1"/>
    <w:basedOn w:val="Normal"/>
    <w:next w:val="Normal"/>
    <w:link w:val="Ttol1Car"/>
    <w:uiPriority w:val="9"/>
    <w:qFormat/>
    <w:rsid w:val="00E4451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ol2">
    <w:name w:val="heading 2"/>
    <w:basedOn w:val="Normal"/>
    <w:next w:val="Normal"/>
    <w:link w:val="Ttol2Car"/>
    <w:uiPriority w:val="9"/>
    <w:semiHidden/>
    <w:unhideWhenUsed/>
    <w:qFormat/>
    <w:rsid w:val="00A13E8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ol4">
    <w:name w:val="heading 4"/>
    <w:basedOn w:val="Normal"/>
    <w:next w:val="Normal"/>
    <w:link w:val="Ttol4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outlineLvl w:val="3"/>
    </w:pPr>
    <w:rPr>
      <w:rFonts w:ascii="Times New Roman" w:eastAsia="Times New Roman" w:hAnsi="Times New Roman" w:cs="Times New Roman"/>
      <w:b/>
      <w:sz w:val="20"/>
      <w:szCs w:val="20"/>
      <w:lang w:eastAsia="ca-ES"/>
    </w:rPr>
  </w:style>
  <w:style w:type="paragraph" w:styleId="Ttol5">
    <w:name w:val="heading 5"/>
    <w:basedOn w:val="Normal"/>
    <w:next w:val="Normal"/>
    <w:link w:val="Ttol5Car"/>
    <w:qFormat/>
    <w:rsid w:val="00E4451B"/>
    <w:pPr>
      <w:keepNext/>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outlineLvl w:val="4"/>
    </w:pPr>
    <w:rPr>
      <w:rFonts w:ascii="Arial" w:eastAsia="Times New Roman" w:hAnsi="Arial" w:cs="Times New Roman"/>
      <w:b/>
      <w:sz w:val="28"/>
      <w:szCs w:val="20"/>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0578C2"/>
    <w:pPr>
      <w:tabs>
        <w:tab w:val="center" w:pos="4252"/>
        <w:tab w:val="right" w:pos="8504"/>
      </w:tabs>
      <w:spacing w:beforeAutospacing="1" w:after="0" w:afterAutospacing="1" w:line="240" w:lineRule="auto"/>
      <w:ind w:left="709"/>
      <w:jc w:val="both"/>
    </w:pPr>
  </w:style>
  <w:style w:type="character" w:customStyle="1" w:styleId="CapaleraCar">
    <w:name w:val="Capçalera Car"/>
    <w:basedOn w:val="Lletraperdefectedelpargraf"/>
    <w:link w:val="Capalera"/>
    <w:rsid w:val="000578C2"/>
  </w:style>
  <w:style w:type="paragraph" w:styleId="Peu">
    <w:name w:val="footer"/>
    <w:basedOn w:val="Normal"/>
    <w:link w:val="PeuCar"/>
    <w:uiPriority w:val="99"/>
    <w:unhideWhenUsed/>
    <w:rsid w:val="000578C2"/>
    <w:pPr>
      <w:tabs>
        <w:tab w:val="center" w:pos="4252"/>
        <w:tab w:val="right" w:pos="8504"/>
      </w:tabs>
      <w:spacing w:beforeAutospacing="1" w:after="0" w:afterAutospacing="1" w:line="240" w:lineRule="auto"/>
      <w:ind w:left="709"/>
      <w:jc w:val="both"/>
    </w:pPr>
  </w:style>
  <w:style w:type="character" w:customStyle="1" w:styleId="PeuCar">
    <w:name w:val="Peu Car"/>
    <w:basedOn w:val="Lletraperdefectedelpargraf"/>
    <w:link w:val="Peu"/>
    <w:uiPriority w:val="99"/>
    <w:rsid w:val="000578C2"/>
  </w:style>
  <w:style w:type="character" w:styleId="Enlla">
    <w:name w:val="Hyperlink"/>
    <w:basedOn w:val="Lletraperdefectedelpargraf"/>
    <w:uiPriority w:val="99"/>
    <w:semiHidden/>
    <w:unhideWhenUsed/>
    <w:rsid w:val="00CE5D8D"/>
    <w:rPr>
      <w:color w:val="0000FF"/>
      <w:u w:val="single"/>
    </w:rPr>
  </w:style>
  <w:style w:type="paragraph" w:styleId="Textdeglobus">
    <w:name w:val="Balloon Text"/>
    <w:basedOn w:val="Normal"/>
    <w:link w:val="TextdeglobusCar"/>
    <w:uiPriority w:val="99"/>
    <w:semiHidden/>
    <w:unhideWhenUsed/>
    <w:rsid w:val="00CE5D8D"/>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E5D8D"/>
    <w:rPr>
      <w:rFonts w:ascii="Tahoma" w:hAnsi="Tahoma" w:cs="Tahoma"/>
      <w:sz w:val="16"/>
      <w:szCs w:val="16"/>
    </w:rPr>
  </w:style>
  <w:style w:type="paragraph" w:styleId="NormalWeb">
    <w:name w:val="Normal (Web)"/>
    <w:basedOn w:val="Normal"/>
    <w:unhideWhenUsed/>
    <w:rsid w:val="00983D45"/>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argrafdellista">
    <w:name w:val="List Paragraph"/>
    <w:basedOn w:val="Normal"/>
    <w:link w:val="PargrafdellistaCar"/>
    <w:uiPriority w:val="34"/>
    <w:qFormat/>
    <w:rsid w:val="00A65855"/>
    <w:pPr>
      <w:spacing w:after="0" w:line="240" w:lineRule="auto"/>
      <w:ind w:left="708"/>
    </w:pPr>
    <w:rPr>
      <w:rFonts w:ascii="Tahoma" w:eastAsia="Times New Roman" w:hAnsi="Tahoma" w:cs="Times New Roman"/>
      <w:sz w:val="20"/>
      <w:szCs w:val="24"/>
      <w:lang w:eastAsia="x-none"/>
    </w:rPr>
  </w:style>
  <w:style w:type="character" w:customStyle="1" w:styleId="PargrafdellistaCar">
    <w:name w:val="Paràgraf de llista Car"/>
    <w:link w:val="Pargrafdellista"/>
    <w:uiPriority w:val="99"/>
    <w:rsid w:val="00A65855"/>
    <w:rPr>
      <w:rFonts w:ascii="Tahoma" w:eastAsia="Times New Roman" w:hAnsi="Tahoma" w:cs="Times New Roman"/>
      <w:sz w:val="20"/>
      <w:szCs w:val="24"/>
      <w:lang w:eastAsia="x-none"/>
    </w:rPr>
  </w:style>
  <w:style w:type="character" w:customStyle="1" w:styleId="Ttol4Car">
    <w:name w:val="Títol 4 Car"/>
    <w:basedOn w:val="Lletraperdefectedelpargraf"/>
    <w:link w:val="Ttol4"/>
    <w:rsid w:val="00E4451B"/>
    <w:rPr>
      <w:rFonts w:ascii="Times New Roman" w:eastAsia="Times New Roman" w:hAnsi="Times New Roman" w:cs="Times New Roman"/>
      <w:b/>
      <w:sz w:val="20"/>
      <w:szCs w:val="20"/>
      <w:lang w:eastAsia="ca-ES"/>
    </w:rPr>
  </w:style>
  <w:style w:type="character" w:customStyle="1" w:styleId="Ttol5Car">
    <w:name w:val="Títol 5 Car"/>
    <w:basedOn w:val="Lletraperdefectedelpargraf"/>
    <w:link w:val="Ttol5"/>
    <w:rsid w:val="00E4451B"/>
    <w:rPr>
      <w:rFonts w:ascii="Arial" w:eastAsia="Times New Roman" w:hAnsi="Arial" w:cs="Times New Roman"/>
      <w:b/>
      <w:sz w:val="28"/>
      <w:szCs w:val="20"/>
      <w:lang w:eastAsia="ca-ES"/>
    </w:rPr>
  </w:style>
  <w:style w:type="paragraph" w:customStyle="1" w:styleId="Pas8">
    <w:name w:val="Pas8"/>
    <w:basedOn w:val="Normal"/>
    <w:rsid w:val="00E4451B"/>
    <w:pPr>
      <w:spacing w:after="0" w:line="240" w:lineRule="auto"/>
      <w:jc w:val="both"/>
    </w:pPr>
    <w:rPr>
      <w:rFonts w:ascii="Swiss" w:eastAsia="Times New Roman" w:hAnsi="Swiss" w:cs="Times New Roman"/>
      <w:sz w:val="16"/>
      <w:szCs w:val="20"/>
      <w:lang w:eastAsia="ca-ES"/>
    </w:rPr>
  </w:style>
  <w:style w:type="paragraph" w:styleId="Textdecomentari">
    <w:name w:val="annotation text"/>
    <w:basedOn w:val="Normal"/>
    <w:link w:val="TextdecomentariCar"/>
    <w:uiPriority w:val="99"/>
    <w:rsid w:val="00E4451B"/>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Lletraperdefectedelpargraf"/>
    <w:link w:val="Textdecomentari"/>
    <w:uiPriority w:val="99"/>
    <w:rsid w:val="00E4451B"/>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E4451B"/>
    <w:pPr>
      <w:spacing w:after="0" w:line="240" w:lineRule="auto"/>
      <w:ind w:right="-2"/>
      <w:jc w:val="both"/>
    </w:pPr>
    <w:rPr>
      <w:rFonts w:ascii="Times New Roman" w:eastAsia="Times New Roman" w:hAnsi="Times New Roman" w:cs="Times New Roman"/>
      <w:sz w:val="20"/>
      <w:szCs w:val="20"/>
      <w:lang w:eastAsia="ca-ES"/>
    </w:rPr>
  </w:style>
  <w:style w:type="character" w:customStyle="1" w:styleId="Textindependent3Car">
    <w:name w:val="Text independent 3 Car"/>
    <w:basedOn w:val="Lletraperdefectedelpargraf"/>
    <w:link w:val="Textindependent3"/>
    <w:semiHidden/>
    <w:rsid w:val="00E4451B"/>
    <w:rPr>
      <w:rFonts w:ascii="Times New Roman" w:eastAsia="Times New Roman" w:hAnsi="Times New Roman" w:cs="Times New Roman"/>
      <w:sz w:val="20"/>
      <w:szCs w:val="20"/>
      <w:lang w:eastAsia="ca-ES"/>
    </w:rPr>
  </w:style>
  <w:style w:type="paragraph" w:styleId="Textindependent2">
    <w:name w:val="Body Text 2"/>
    <w:basedOn w:val="Normal"/>
    <w:link w:val="Textindependent2Car"/>
    <w:semiHidden/>
    <w:rsid w:val="00E4451B"/>
    <w:pPr>
      <w:tabs>
        <w:tab w:val="left" w:pos="4678"/>
        <w:tab w:val="left" w:pos="5245"/>
      </w:tabs>
      <w:spacing w:after="0" w:line="240" w:lineRule="auto"/>
      <w:jc w:val="both"/>
    </w:pPr>
    <w:rPr>
      <w:rFonts w:ascii="Arial" w:eastAsia="Times New Roman" w:hAnsi="Arial" w:cs="Times New Roman"/>
      <w:sz w:val="24"/>
      <w:szCs w:val="20"/>
      <w:lang w:eastAsia="ca-ES"/>
    </w:rPr>
  </w:style>
  <w:style w:type="character" w:customStyle="1" w:styleId="Textindependent2Car">
    <w:name w:val="Text independent 2 Car"/>
    <w:basedOn w:val="Lletraperdefectedelpargraf"/>
    <w:link w:val="Textindependent2"/>
    <w:semiHidden/>
    <w:rsid w:val="00E4451B"/>
    <w:rPr>
      <w:rFonts w:ascii="Arial" w:eastAsia="Times New Roman" w:hAnsi="Arial" w:cs="Times New Roman"/>
      <w:sz w:val="24"/>
      <w:szCs w:val="20"/>
      <w:lang w:eastAsia="ca-ES"/>
    </w:rPr>
  </w:style>
  <w:style w:type="paragraph" w:customStyle="1" w:styleId="Textindependent21">
    <w:name w:val="Text independent 21"/>
    <w:basedOn w:val="Normal"/>
    <w:rsid w:val="00E4451B"/>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E4451B"/>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both"/>
    </w:pPr>
    <w:rPr>
      <w:rFonts w:ascii="Times New Roman" w:eastAsia="Times New Roman" w:hAnsi="Times New Roman" w:cs="Times New Roman"/>
      <w:sz w:val="24"/>
      <w:szCs w:val="20"/>
      <w:lang w:eastAsia="ca-ES"/>
    </w:rPr>
  </w:style>
  <w:style w:type="character" w:customStyle="1" w:styleId="TextindependentCar">
    <w:name w:val="Text independent Car"/>
    <w:basedOn w:val="Lletraperdefectedelpargraf"/>
    <w:link w:val="Textindependent"/>
    <w:semiHidden/>
    <w:rsid w:val="00E4451B"/>
    <w:rPr>
      <w:rFonts w:ascii="Times New Roman" w:eastAsia="Times New Roman" w:hAnsi="Times New Roman" w:cs="Times New Roman"/>
      <w:sz w:val="24"/>
      <w:szCs w:val="20"/>
      <w:shd w:val="clear" w:color="auto" w:fill="C0C0C0"/>
      <w:lang w:eastAsia="ca-ES"/>
    </w:rPr>
  </w:style>
  <w:style w:type="paragraph" w:customStyle="1" w:styleId="Ttolclusula">
    <w:name w:val="Títol clàusula"/>
    <w:basedOn w:val="Normal"/>
    <w:link w:val="TtolclusulaCar"/>
    <w:qFormat/>
    <w:rsid w:val="00E4451B"/>
    <w:pPr>
      <w:spacing w:after="0" w:line="240" w:lineRule="auto"/>
      <w:jc w:val="both"/>
    </w:pPr>
    <w:rPr>
      <w:rFonts w:ascii="Verdana" w:eastAsia="Times New Roman" w:hAnsi="Verdana" w:cs="Times New Roman"/>
      <w:sz w:val="32"/>
      <w:szCs w:val="20"/>
      <w:lang w:eastAsia="ca-ES"/>
    </w:rPr>
  </w:style>
  <w:style w:type="character" w:customStyle="1" w:styleId="Ttol1Car">
    <w:name w:val="Títol 1 Car"/>
    <w:basedOn w:val="Lletraperdefectedelpargraf"/>
    <w:link w:val="Ttol1"/>
    <w:uiPriority w:val="9"/>
    <w:rsid w:val="00E4451B"/>
    <w:rPr>
      <w:rFonts w:asciiTheme="majorHAnsi" w:eastAsiaTheme="majorEastAsia" w:hAnsiTheme="majorHAnsi" w:cstheme="majorBidi"/>
      <w:color w:val="365F91" w:themeColor="accent1" w:themeShade="BF"/>
      <w:sz w:val="32"/>
      <w:szCs w:val="32"/>
    </w:rPr>
  </w:style>
  <w:style w:type="paragraph" w:styleId="TtoldelIDC">
    <w:name w:val="TOC Heading"/>
    <w:basedOn w:val="Ttol1"/>
    <w:next w:val="Normal"/>
    <w:uiPriority w:val="39"/>
    <w:semiHidden/>
    <w:unhideWhenUsed/>
    <w:qFormat/>
    <w:rsid w:val="00E4451B"/>
    <w:pPr>
      <w:spacing w:before="480"/>
      <w:outlineLvl w:val="9"/>
    </w:pPr>
    <w:rPr>
      <w:b/>
      <w:bCs/>
      <w:sz w:val="28"/>
      <w:szCs w:val="28"/>
      <w:lang w:eastAsia="ca-ES"/>
    </w:rPr>
  </w:style>
  <w:style w:type="character" w:customStyle="1" w:styleId="TtolclusulaCar">
    <w:name w:val="Títol clàusula Car"/>
    <w:basedOn w:val="Lletraperdefectedelpargraf"/>
    <w:link w:val="Ttolclusula"/>
    <w:rsid w:val="00E4451B"/>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E4451B"/>
    <w:pPr>
      <w:spacing w:after="100" w:line="240" w:lineRule="auto"/>
    </w:pPr>
    <w:rPr>
      <w:rFonts w:ascii="Verdana" w:eastAsia="Times New Roman" w:hAnsi="Verdana" w:cs="Times New Roman"/>
      <w:sz w:val="20"/>
      <w:szCs w:val="20"/>
      <w:lang w:eastAsia="ca-ES"/>
    </w:rPr>
  </w:style>
  <w:style w:type="character" w:styleId="Textennegreta">
    <w:name w:val="Strong"/>
    <w:basedOn w:val="Lletraperdefectedelpargraf"/>
    <w:uiPriority w:val="22"/>
    <w:qFormat/>
    <w:rsid w:val="00E4451B"/>
    <w:rPr>
      <w:b/>
      <w:bCs/>
    </w:rPr>
  </w:style>
  <w:style w:type="paragraph" w:customStyle="1" w:styleId="ttolclusula0">
    <w:name w:val="ttolclusula"/>
    <w:basedOn w:val="Normal"/>
    <w:rsid w:val="00E4451B"/>
    <w:pPr>
      <w:spacing w:after="0" w:line="240" w:lineRule="auto"/>
      <w:jc w:val="both"/>
    </w:pPr>
    <w:rPr>
      <w:rFonts w:ascii="Verdana" w:hAnsi="Verdana" w:cs="Times New Roman"/>
      <w:sz w:val="32"/>
      <w:szCs w:val="32"/>
      <w:lang w:eastAsia="ca-ES"/>
    </w:rPr>
  </w:style>
  <w:style w:type="character" w:customStyle="1" w:styleId="markedcontent">
    <w:name w:val="markedcontent"/>
    <w:basedOn w:val="Lletraperdefectedelpargraf"/>
    <w:rsid w:val="00E4451B"/>
  </w:style>
  <w:style w:type="character" w:customStyle="1" w:styleId="text-muted">
    <w:name w:val="text-muted"/>
    <w:basedOn w:val="Lletraperdefectedelpargraf"/>
    <w:rsid w:val="008F7551"/>
  </w:style>
  <w:style w:type="character" w:customStyle="1" w:styleId="text-strong">
    <w:name w:val="text-strong"/>
    <w:basedOn w:val="Lletraperdefectedelpargraf"/>
    <w:rsid w:val="008F7551"/>
  </w:style>
  <w:style w:type="character" w:customStyle="1" w:styleId="jssocials-share-label">
    <w:name w:val="jssocials-share-label"/>
    <w:basedOn w:val="Lletraperdefectedelpargraf"/>
    <w:rsid w:val="008F7551"/>
  </w:style>
  <w:style w:type="paragraph" w:customStyle="1" w:styleId="level1">
    <w:name w:val="level1"/>
    <w:basedOn w:val="Normal"/>
    <w:rsid w:val="008F7551"/>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mfasi">
    <w:name w:val="Emphasis"/>
    <w:basedOn w:val="Lletraperdefectedelpargraf"/>
    <w:uiPriority w:val="20"/>
    <w:qFormat/>
    <w:rsid w:val="008F7551"/>
    <w:rPr>
      <w:i/>
      <w:iCs/>
    </w:rPr>
  </w:style>
  <w:style w:type="character" w:customStyle="1" w:styleId="Ttol2Car">
    <w:name w:val="Títol 2 Car"/>
    <w:basedOn w:val="Lletraperdefectedelpargraf"/>
    <w:link w:val="Ttol2"/>
    <w:uiPriority w:val="9"/>
    <w:semiHidden/>
    <w:rsid w:val="00A13E82"/>
    <w:rPr>
      <w:rFonts w:asciiTheme="majorHAnsi" w:eastAsiaTheme="majorEastAsia" w:hAnsiTheme="majorHAnsi" w:cstheme="majorBidi"/>
      <w:color w:val="365F91" w:themeColor="accent1" w:themeShade="BF"/>
      <w:sz w:val="26"/>
      <w:szCs w:val="26"/>
    </w:rPr>
  </w:style>
  <w:style w:type="table" w:styleId="Taulaambquadrcula">
    <w:name w:val="Table Grid"/>
    <w:basedOn w:val="Taulanormal"/>
    <w:rsid w:val="008042C7"/>
    <w:pPr>
      <w:spacing w:before="0" w:beforeAutospacing="0" w:after="0" w:afterAutospacing="0" w:line="240" w:lineRule="auto"/>
      <w:ind w:left="0"/>
      <w:jc w:val="left"/>
    </w:pPr>
    <w:rPr>
      <w:rFonts w:ascii="Times New Roman" w:eastAsia="Times New Roman" w:hAnsi="Times New Roman" w:cs="Times New Roman"/>
      <w:sz w:val="20"/>
      <w:szCs w:val="20"/>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042C7"/>
    <w:pPr>
      <w:autoSpaceDE w:val="0"/>
      <w:autoSpaceDN w:val="0"/>
      <w:adjustRightInd w:val="0"/>
      <w:spacing w:before="0" w:beforeAutospacing="0" w:after="0" w:afterAutospacing="0" w:line="240" w:lineRule="auto"/>
      <w:ind w:left="0"/>
      <w:jc w:val="left"/>
    </w:pPr>
    <w:rPr>
      <w:rFonts w:ascii="Tahoma" w:eastAsia="Times New Roman" w:hAnsi="Tahoma" w:cs="Tahoma"/>
      <w:color w:val="000000"/>
      <w:sz w:val="24"/>
      <w:szCs w:val="24"/>
      <w:lang w:eastAsia="ca-ES"/>
    </w:rPr>
  </w:style>
  <w:style w:type="paragraph" w:styleId="Ttol">
    <w:name w:val="Title"/>
    <w:basedOn w:val="Normal"/>
    <w:link w:val="TtolCar"/>
    <w:qFormat/>
    <w:rsid w:val="00686785"/>
    <w:pPr>
      <w:spacing w:after="0" w:line="288" w:lineRule="auto"/>
      <w:jc w:val="center"/>
    </w:pPr>
    <w:rPr>
      <w:rFonts w:ascii="Arial" w:eastAsia="Times New Roman" w:hAnsi="Arial" w:cs="Times New Roman"/>
      <w:b/>
      <w:sz w:val="24"/>
      <w:szCs w:val="20"/>
      <w:lang w:eastAsia="es-ES"/>
    </w:rPr>
  </w:style>
  <w:style w:type="character" w:customStyle="1" w:styleId="TtolCar">
    <w:name w:val="Títol Car"/>
    <w:basedOn w:val="Lletraperdefectedelpargraf"/>
    <w:link w:val="Ttol"/>
    <w:rsid w:val="00686785"/>
    <w:rPr>
      <w:rFonts w:ascii="Arial" w:eastAsia="Times New Roman" w:hAnsi="Arial" w:cs="Times New Roman"/>
      <w:b/>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9118">
      <w:bodyDiv w:val="1"/>
      <w:marLeft w:val="0"/>
      <w:marRight w:val="0"/>
      <w:marTop w:val="0"/>
      <w:marBottom w:val="0"/>
      <w:divBdr>
        <w:top w:val="none" w:sz="0" w:space="0" w:color="auto"/>
        <w:left w:val="none" w:sz="0" w:space="0" w:color="auto"/>
        <w:bottom w:val="none" w:sz="0" w:space="0" w:color="auto"/>
        <w:right w:val="none" w:sz="0" w:space="0" w:color="auto"/>
      </w:divBdr>
      <w:divsChild>
        <w:div w:id="1230068491">
          <w:marLeft w:val="0"/>
          <w:marRight w:val="0"/>
          <w:marTop w:val="0"/>
          <w:marBottom w:val="0"/>
          <w:divBdr>
            <w:top w:val="none" w:sz="0" w:space="0" w:color="auto"/>
            <w:left w:val="none" w:sz="0" w:space="0" w:color="auto"/>
            <w:bottom w:val="none" w:sz="0" w:space="0" w:color="auto"/>
            <w:right w:val="none" w:sz="0" w:space="0" w:color="auto"/>
          </w:divBdr>
          <w:divsChild>
            <w:div w:id="1656912863">
              <w:marLeft w:val="0"/>
              <w:marRight w:val="0"/>
              <w:marTop w:val="0"/>
              <w:marBottom w:val="0"/>
              <w:divBdr>
                <w:top w:val="none" w:sz="0" w:space="0" w:color="auto"/>
                <w:left w:val="none" w:sz="0" w:space="0" w:color="auto"/>
                <w:bottom w:val="none" w:sz="0" w:space="0" w:color="auto"/>
                <w:right w:val="none" w:sz="0" w:space="0" w:color="auto"/>
              </w:divBdr>
              <w:divsChild>
                <w:div w:id="1006009125">
                  <w:marLeft w:val="0"/>
                  <w:marRight w:val="0"/>
                  <w:marTop w:val="0"/>
                  <w:marBottom w:val="0"/>
                  <w:divBdr>
                    <w:top w:val="none" w:sz="0" w:space="0" w:color="auto"/>
                    <w:left w:val="none" w:sz="0" w:space="0" w:color="auto"/>
                    <w:bottom w:val="none" w:sz="0" w:space="0" w:color="auto"/>
                    <w:right w:val="none" w:sz="0" w:space="0" w:color="auto"/>
                  </w:divBdr>
                  <w:divsChild>
                    <w:div w:id="2082022714">
                      <w:marLeft w:val="0"/>
                      <w:marRight w:val="0"/>
                      <w:marTop w:val="0"/>
                      <w:marBottom w:val="0"/>
                      <w:divBdr>
                        <w:top w:val="none" w:sz="0" w:space="0" w:color="auto"/>
                        <w:left w:val="none" w:sz="0" w:space="0" w:color="auto"/>
                        <w:bottom w:val="none" w:sz="0" w:space="0" w:color="auto"/>
                        <w:right w:val="none" w:sz="0" w:space="0" w:color="auto"/>
                      </w:divBdr>
                      <w:divsChild>
                        <w:div w:id="18485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12522">
          <w:marLeft w:val="0"/>
          <w:marRight w:val="0"/>
          <w:marTop w:val="0"/>
          <w:marBottom w:val="0"/>
          <w:divBdr>
            <w:top w:val="none" w:sz="0" w:space="0" w:color="auto"/>
            <w:left w:val="none" w:sz="0" w:space="0" w:color="auto"/>
            <w:bottom w:val="none" w:sz="0" w:space="0" w:color="auto"/>
            <w:right w:val="none" w:sz="0" w:space="0" w:color="auto"/>
          </w:divBdr>
          <w:divsChild>
            <w:div w:id="229004647">
              <w:marLeft w:val="0"/>
              <w:marRight w:val="0"/>
              <w:marTop w:val="0"/>
              <w:marBottom w:val="0"/>
              <w:divBdr>
                <w:top w:val="none" w:sz="0" w:space="0" w:color="auto"/>
                <w:left w:val="none" w:sz="0" w:space="0" w:color="auto"/>
                <w:bottom w:val="none" w:sz="0" w:space="0" w:color="auto"/>
                <w:right w:val="none" w:sz="0" w:space="0" w:color="auto"/>
              </w:divBdr>
              <w:divsChild>
                <w:div w:id="1638561414">
                  <w:marLeft w:val="0"/>
                  <w:marRight w:val="0"/>
                  <w:marTop w:val="0"/>
                  <w:marBottom w:val="0"/>
                  <w:divBdr>
                    <w:top w:val="none" w:sz="0" w:space="0" w:color="auto"/>
                    <w:left w:val="none" w:sz="0" w:space="0" w:color="auto"/>
                    <w:bottom w:val="none" w:sz="0" w:space="0" w:color="auto"/>
                    <w:right w:val="none" w:sz="0" w:space="0" w:color="auto"/>
                  </w:divBdr>
                  <w:divsChild>
                    <w:div w:id="1792630980">
                      <w:marLeft w:val="0"/>
                      <w:marRight w:val="0"/>
                      <w:marTop w:val="0"/>
                      <w:marBottom w:val="0"/>
                      <w:divBdr>
                        <w:top w:val="none" w:sz="0" w:space="0" w:color="auto"/>
                        <w:left w:val="none" w:sz="0" w:space="0" w:color="auto"/>
                        <w:bottom w:val="none" w:sz="0" w:space="0" w:color="auto"/>
                        <w:right w:val="none" w:sz="0" w:space="0" w:color="auto"/>
                      </w:divBdr>
                      <w:divsChild>
                        <w:div w:id="1484857055">
                          <w:marLeft w:val="0"/>
                          <w:marRight w:val="0"/>
                          <w:marTop w:val="0"/>
                          <w:marBottom w:val="0"/>
                          <w:divBdr>
                            <w:top w:val="none" w:sz="0" w:space="0" w:color="auto"/>
                            <w:left w:val="none" w:sz="0" w:space="0" w:color="auto"/>
                            <w:bottom w:val="none" w:sz="0" w:space="0" w:color="auto"/>
                            <w:right w:val="none" w:sz="0" w:space="0" w:color="auto"/>
                          </w:divBdr>
                          <w:divsChild>
                            <w:div w:id="1115058353">
                              <w:marLeft w:val="0"/>
                              <w:marRight w:val="0"/>
                              <w:marTop w:val="0"/>
                              <w:marBottom w:val="0"/>
                              <w:divBdr>
                                <w:top w:val="none" w:sz="0" w:space="0" w:color="auto"/>
                                <w:left w:val="none" w:sz="0" w:space="0" w:color="auto"/>
                                <w:bottom w:val="none" w:sz="0" w:space="0" w:color="auto"/>
                                <w:right w:val="none" w:sz="0" w:space="0" w:color="auto"/>
                              </w:divBdr>
                              <w:divsChild>
                                <w:div w:id="366100463">
                                  <w:marLeft w:val="0"/>
                                  <w:marRight w:val="0"/>
                                  <w:marTop w:val="0"/>
                                  <w:marBottom w:val="0"/>
                                  <w:divBdr>
                                    <w:top w:val="none" w:sz="0" w:space="0" w:color="auto"/>
                                    <w:left w:val="none" w:sz="0" w:space="0" w:color="auto"/>
                                    <w:bottom w:val="none" w:sz="0" w:space="0" w:color="auto"/>
                                    <w:right w:val="none" w:sz="0" w:space="0" w:color="auto"/>
                                  </w:divBdr>
                                  <w:divsChild>
                                    <w:div w:id="1354726222">
                                      <w:marLeft w:val="0"/>
                                      <w:marRight w:val="0"/>
                                      <w:marTop w:val="0"/>
                                      <w:marBottom w:val="0"/>
                                      <w:divBdr>
                                        <w:top w:val="none" w:sz="0" w:space="0" w:color="auto"/>
                                        <w:left w:val="none" w:sz="0" w:space="0" w:color="auto"/>
                                        <w:bottom w:val="none" w:sz="0" w:space="0" w:color="auto"/>
                                        <w:right w:val="none" w:sz="0" w:space="0" w:color="auto"/>
                                      </w:divBdr>
                                      <w:divsChild>
                                        <w:div w:id="2133212213">
                                          <w:marLeft w:val="0"/>
                                          <w:marRight w:val="0"/>
                                          <w:marTop w:val="0"/>
                                          <w:marBottom w:val="0"/>
                                          <w:divBdr>
                                            <w:top w:val="none" w:sz="0" w:space="0" w:color="auto"/>
                                            <w:left w:val="none" w:sz="0" w:space="0" w:color="auto"/>
                                            <w:bottom w:val="none" w:sz="0" w:space="0" w:color="auto"/>
                                            <w:right w:val="none" w:sz="0" w:space="0" w:color="auto"/>
                                          </w:divBdr>
                                          <w:divsChild>
                                            <w:div w:id="1948275201">
                                              <w:marLeft w:val="0"/>
                                              <w:marRight w:val="0"/>
                                              <w:marTop w:val="0"/>
                                              <w:marBottom w:val="0"/>
                                              <w:divBdr>
                                                <w:top w:val="none" w:sz="0" w:space="0" w:color="auto"/>
                                                <w:left w:val="none" w:sz="0" w:space="0" w:color="auto"/>
                                                <w:bottom w:val="none" w:sz="0" w:space="0" w:color="auto"/>
                                                <w:right w:val="none" w:sz="0" w:space="0" w:color="auto"/>
                                              </w:divBdr>
                                              <w:divsChild>
                                                <w:div w:id="1434208326">
                                                  <w:marLeft w:val="0"/>
                                                  <w:marRight w:val="0"/>
                                                  <w:marTop w:val="0"/>
                                                  <w:marBottom w:val="0"/>
                                                  <w:divBdr>
                                                    <w:top w:val="none" w:sz="0" w:space="0" w:color="auto"/>
                                                    <w:left w:val="none" w:sz="0" w:space="0" w:color="auto"/>
                                                    <w:bottom w:val="none" w:sz="0" w:space="0" w:color="auto"/>
                                                    <w:right w:val="none" w:sz="0" w:space="0" w:color="auto"/>
                                                  </w:divBdr>
                                                </w:div>
                                                <w:div w:id="1191146712">
                                                  <w:marLeft w:val="0"/>
                                                  <w:marRight w:val="0"/>
                                                  <w:marTop w:val="0"/>
                                                  <w:marBottom w:val="0"/>
                                                  <w:divBdr>
                                                    <w:top w:val="none" w:sz="0" w:space="0" w:color="auto"/>
                                                    <w:left w:val="none" w:sz="0" w:space="0" w:color="auto"/>
                                                    <w:bottom w:val="none" w:sz="0" w:space="0" w:color="auto"/>
                                                    <w:right w:val="none" w:sz="0" w:space="0" w:color="auto"/>
                                                  </w:divBdr>
                                                </w:div>
                                                <w:div w:id="2122721595">
                                                  <w:marLeft w:val="0"/>
                                                  <w:marRight w:val="0"/>
                                                  <w:marTop w:val="0"/>
                                                  <w:marBottom w:val="0"/>
                                                  <w:divBdr>
                                                    <w:top w:val="none" w:sz="0" w:space="0" w:color="auto"/>
                                                    <w:left w:val="none" w:sz="0" w:space="0" w:color="auto"/>
                                                    <w:bottom w:val="none" w:sz="0" w:space="0" w:color="auto"/>
                                                    <w:right w:val="none" w:sz="0" w:space="0" w:color="auto"/>
                                                  </w:divBdr>
                                                  <w:divsChild>
                                                    <w:div w:id="1731920783">
                                                      <w:marLeft w:val="0"/>
                                                      <w:marRight w:val="0"/>
                                                      <w:marTop w:val="0"/>
                                                      <w:marBottom w:val="0"/>
                                                      <w:divBdr>
                                                        <w:top w:val="none" w:sz="0" w:space="0" w:color="auto"/>
                                                        <w:left w:val="none" w:sz="0" w:space="0" w:color="auto"/>
                                                        <w:bottom w:val="none" w:sz="0" w:space="0" w:color="auto"/>
                                                        <w:right w:val="none" w:sz="0" w:space="0" w:color="auto"/>
                                                      </w:divBdr>
                                                      <w:divsChild>
                                                        <w:div w:id="904604968">
                                                          <w:marLeft w:val="0"/>
                                                          <w:marRight w:val="0"/>
                                                          <w:marTop w:val="0"/>
                                                          <w:marBottom w:val="0"/>
                                                          <w:divBdr>
                                                            <w:top w:val="none" w:sz="0" w:space="0" w:color="auto"/>
                                                            <w:left w:val="none" w:sz="0" w:space="0" w:color="auto"/>
                                                            <w:bottom w:val="none" w:sz="0" w:space="0" w:color="auto"/>
                                                            <w:right w:val="none" w:sz="0" w:space="0" w:color="auto"/>
                                                          </w:divBdr>
                                                        </w:div>
                                                        <w:div w:id="1931237032">
                                                          <w:marLeft w:val="0"/>
                                                          <w:marRight w:val="0"/>
                                                          <w:marTop w:val="0"/>
                                                          <w:marBottom w:val="0"/>
                                                          <w:divBdr>
                                                            <w:top w:val="none" w:sz="0" w:space="0" w:color="auto"/>
                                                            <w:left w:val="none" w:sz="0" w:space="0" w:color="auto"/>
                                                            <w:bottom w:val="none" w:sz="0" w:space="0" w:color="auto"/>
                                                            <w:right w:val="none" w:sz="0" w:space="0" w:color="auto"/>
                                                          </w:divBdr>
                                                        </w:div>
                                                        <w:div w:id="256182646">
                                                          <w:marLeft w:val="0"/>
                                                          <w:marRight w:val="0"/>
                                                          <w:marTop w:val="0"/>
                                                          <w:marBottom w:val="0"/>
                                                          <w:divBdr>
                                                            <w:top w:val="none" w:sz="0" w:space="0" w:color="auto"/>
                                                            <w:left w:val="none" w:sz="0" w:space="0" w:color="auto"/>
                                                            <w:bottom w:val="none" w:sz="0" w:space="0" w:color="auto"/>
                                                            <w:right w:val="none" w:sz="0" w:space="0" w:color="auto"/>
                                                          </w:divBdr>
                                                        </w:div>
                                                        <w:div w:id="48693527">
                                                          <w:marLeft w:val="0"/>
                                                          <w:marRight w:val="0"/>
                                                          <w:marTop w:val="0"/>
                                                          <w:marBottom w:val="0"/>
                                                          <w:divBdr>
                                                            <w:top w:val="none" w:sz="0" w:space="0" w:color="auto"/>
                                                            <w:left w:val="none" w:sz="0" w:space="0" w:color="auto"/>
                                                            <w:bottom w:val="none" w:sz="0" w:space="0" w:color="auto"/>
                                                            <w:right w:val="none" w:sz="0" w:space="0" w:color="auto"/>
                                                          </w:divBdr>
                                                        </w:div>
                                                        <w:div w:id="1231191966">
                                                          <w:marLeft w:val="0"/>
                                                          <w:marRight w:val="0"/>
                                                          <w:marTop w:val="0"/>
                                                          <w:marBottom w:val="0"/>
                                                          <w:divBdr>
                                                            <w:top w:val="none" w:sz="0" w:space="0" w:color="auto"/>
                                                            <w:left w:val="none" w:sz="0" w:space="0" w:color="auto"/>
                                                            <w:bottom w:val="none" w:sz="0" w:space="0" w:color="auto"/>
                                                            <w:right w:val="none" w:sz="0" w:space="0" w:color="auto"/>
                                                          </w:divBdr>
                                                        </w:div>
                                                        <w:div w:id="20810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22672">
                                                  <w:marLeft w:val="0"/>
                                                  <w:marRight w:val="0"/>
                                                  <w:marTop w:val="0"/>
                                                  <w:marBottom w:val="0"/>
                                                  <w:divBdr>
                                                    <w:top w:val="none" w:sz="0" w:space="0" w:color="auto"/>
                                                    <w:left w:val="none" w:sz="0" w:space="0" w:color="auto"/>
                                                    <w:bottom w:val="none" w:sz="0" w:space="0" w:color="auto"/>
                                                    <w:right w:val="none" w:sz="0" w:space="0" w:color="auto"/>
                                                  </w:divBdr>
                                                  <w:divsChild>
                                                    <w:div w:id="1596860651">
                                                      <w:marLeft w:val="0"/>
                                                      <w:marRight w:val="0"/>
                                                      <w:marTop w:val="0"/>
                                                      <w:marBottom w:val="0"/>
                                                      <w:divBdr>
                                                        <w:top w:val="none" w:sz="0" w:space="0" w:color="auto"/>
                                                        <w:left w:val="none" w:sz="0" w:space="0" w:color="auto"/>
                                                        <w:bottom w:val="none" w:sz="0" w:space="0" w:color="auto"/>
                                                        <w:right w:val="none" w:sz="0" w:space="0" w:color="auto"/>
                                                      </w:divBdr>
                                                    </w:div>
                                                    <w:div w:id="1568759167">
                                                      <w:marLeft w:val="0"/>
                                                      <w:marRight w:val="0"/>
                                                      <w:marTop w:val="0"/>
                                                      <w:marBottom w:val="0"/>
                                                      <w:divBdr>
                                                        <w:top w:val="none" w:sz="0" w:space="0" w:color="auto"/>
                                                        <w:left w:val="none" w:sz="0" w:space="0" w:color="auto"/>
                                                        <w:bottom w:val="none" w:sz="0" w:space="0" w:color="auto"/>
                                                        <w:right w:val="none" w:sz="0" w:space="0" w:color="auto"/>
                                                      </w:divBdr>
                                                      <w:divsChild>
                                                        <w:div w:id="1080981023">
                                                          <w:marLeft w:val="0"/>
                                                          <w:marRight w:val="0"/>
                                                          <w:marTop w:val="0"/>
                                                          <w:marBottom w:val="0"/>
                                                          <w:divBdr>
                                                            <w:top w:val="none" w:sz="0" w:space="0" w:color="auto"/>
                                                            <w:left w:val="none" w:sz="0" w:space="0" w:color="auto"/>
                                                            <w:bottom w:val="none" w:sz="0" w:space="0" w:color="auto"/>
                                                            <w:right w:val="none" w:sz="0" w:space="0" w:color="auto"/>
                                                          </w:divBdr>
                                                        </w:div>
                                                        <w:div w:id="736587022">
                                                          <w:marLeft w:val="0"/>
                                                          <w:marRight w:val="0"/>
                                                          <w:marTop w:val="0"/>
                                                          <w:marBottom w:val="0"/>
                                                          <w:divBdr>
                                                            <w:top w:val="none" w:sz="0" w:space="0" w:color="auto"/>
                                                            <w:left w:val="none" w:sz="0" w:space="0" w:color="auto"/>
                                                            <w:bottom w:val="none" w:sz="0" w:space="0" w:color="auto"/>
                                                            <w:right w:val="none" w:sz="0" w:space="0" w:color="auto"/>
                                                          </w:divBdr>
                                                        </w:div>
                                                      </w:divsChild>
                                                    </w:div>
                                                    <w:div w:id="100154563">
                                                      <w:marLeft w:val="0"/>
                                                      <w:marRight w:val="0"/>
                                                      <w:marTop w:val="0"/>
                                                      <w:marBottom w:val="0"/>
                                                      <w:divBdr>
                                                        <w:top w:val="none" w:sz="0" w:space="0" w:color="auto"/>
                                                        <w:left w:val="none" w:sz="0" w:space="0" w:color="auto"/>
                                                        <w:bottom w:val="none" w:sz="0" w:space="0" w:color="auto"/>
                                                        <w:right w:val="none" w:sz="0" w:space="0" w:color="auto"/>
                                                      </w:divBdr>
                                                    </w:div>
                                                    <w:div w:id="81260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6966954">
      <w:bodyDiv w:val="1"/>
      <w:marLeft w:val="0"/>
      <w:marRight w:val="0"/>
      <w:marTop w:val="0"/>
      <w:marBottom w:val="0"/>
      <w:divBdr>
        <w:top w:val="none" w:sz="0" w:space="0" w:color="auto"/>
        <w:left w:val="none" w:sz="0" w:space="0" w:color="auto"/>
        <w:bottom w:val="none" w:sz="0" w:space="0" w:color="auto"/>
        <w:right w:val="none" w:sz="0" w:space="0" w:color="auto"/>
      </w:divBdr>
      <w:divsChild>
        <w:div w:id="2059742679">
          <w:marLeft w:val="0"/>
          <w:marRight w:val="0"/>
          <w:marTop w:val="0"/>
          <w:marBottom w:val="0"/>
          <w:divBdr>
            <w:top w:val="none" w:sz="0" w:space="0" w:color="auto"/>
            <w:left w:val="none" w:sz="0" w:space="0" w:color="auto"/>
            <w:bottom w:val="none" w:sz="0" w:space="0" w:color="auto"/>
            <w:right w:val="none" w:sz="0" w:space="0" w:color="auto"/>
          </w:divBdr>
          <w:divsChild>
            <w:div w:id="120941167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 w:id="876233609">
      <w:bodyDiv w:val="1"/>
      <w:marLeft w:val="0"/>
      <w:marRight w:val="0"/>
      <w:marTop w:val="0"/>
      <w:marBottom w:val="0"/>
      <w:divBdr>
        <w:top w:val="none" w:sz="0" w:space="0" w:color="auto"/>
        <w:left w:val="none" w:sz="0" w:space="0" w:color="auto"/>
        <w:bottom w:val="none" w:sz="0" w:space="0" w:color="auto"/>
        <w:right w:val="none" w:sz="0" w:space="0" w:color="auto"/>
      </w:divBdr>
    </w:div>
    <w:div w:id="1621763831">
      <w:bodyDiv w:val="1"/>
      <w:marLeft w:val="0"/>
      <w:marRight w:val="0"/>
      <w:marTop w:val="0"/>
      <w:marBottom w:val="0"/>
      <w:divBdr>
        <w:top w:val="none" w:sz="0" w:space="0" w:color="auto"/>
        <w:left w:val="none" w:sz="0" w:space="0" w:color="auto"/>
        <w:bottom w:val="none" w:sz="0" w:space="0" w:color="auto"/>
        <w:right w:val="none" w:sz="0" w:space="0" w:color="auto"/>
      </w:divBdr>
      <w:divsChild>
        <w:div w:id="7132357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65DD6-DCB8-46AB-AA15-1533B371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1790</Words>
  <Characters>10204</Characters>
  <Application>Microsoft Office Word</Application>
  <DocSecurity>0</DocSecurity>
  <Lines>85</Lines>
  <Paragraphs>23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COMUNICACIO</dc:creator>
  <cp:lastModifiedBy>Judit Socias Meya</cp:lastModifiedBy>
  <cp:revision>5</cp:revision>
  <cp:lastPrinted>2024-09-24T09:58:00Z</cp:lastPrinted>
  <dcterms:created xsi:type="dcterms:W3CDTF">2024-09-20T12:43:00Z</dcterms:created>
  <dcterms:modified xsi:type="dcterms:W3CDTF">2026-01-29T09:50:00Z</dcterms:modified>
</cp:coreProperties>
</file>