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1962604195"/>
        <w:docPartObj>
          <w:docPartGallery w:val="Cover Pages"/>
          <w:docPartUnique/>
        </w:docPartObj>
      </w:sdtPr>
      <w:sdtEndPr>
        <w:rPr>
          <w:rFonts w:asciiTheme="minorHAnsi" w:hAnsiTheme="minorHAnsi" w:cstheme="minorHAnsi"/>
          <w:b/>
          <w:bCs/>
          <w:sz w:val="36"/>
          <w:szCs w:val="36"/>
        </w:rPr>
      </w:sdtEndPr>
      <w:sdtContent>
        <w:p w14:paraId="797FC135" w14:textId="77777777" w:rsidR="007F0F65" w:rsidRDefault="007F0F65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21C0E429" wp14:editId="7FFDAD7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upo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ángulo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ángulo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01A8F7BC" id="Grupo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">
                    <v:shape id="Rectángulo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ángulo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</w:p>
        <w:p w14:paraId="352413DA" w14:textId="77777777" w:rsidR="007F0F65" w:rsidRDefault="00FB4A0F">
          <w:pPr>
            <w:spacing w:after="160" w:line="259" w:lineRule="auto"/>
            <w:rPr>
              <w:rFonts w:asciiTheme="minorHAnsi" w:hAnsiTheme="minorHAnsi" w:cstheme="minorHAnsi"/>
              <w:b/>
              <w:bCs/>
              <w:sz w:val="36"/>
              <w:szCs w:val="36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41F5A83E" wp14:editId="08443AE7">
                    <wp:simplePos x="0" y="0"/>
                    <wp:positionH relativeFrom="page">
                      <wp:posOffset>19050</wp:posOffset>
                    </wp:positionH>
                    <wp:positionV relativeFrom="page">
                      <wp:posOffset>5457825</wp:posOffset>
                    </wp:positionV>
                    <wp:extent cx="7314565" cy="1009650"/>
                    <wp:effectExtent l="0" t="0" r="0" b="8255"/>
                    <wp:wrapSquare wrapText="bothSides"/>
                    <wp:docPr id="153" name="Cuadro de texto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4565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2B54924" w14:textId="77777777" w:rsidR="007F0F65" w:rsidRPr="00FB4A0F" w:rsidRDefault="003C21C3" w:rsidP="003C21C3">
                                <w:pPr>
                                  <w:pStyle w:val="Sinespaciado"/>
                                  <w:jc w:val="right"/>
                                  <w:rPr>
                                    <w:color w:val="0070C0"/>
                                    <w:sz w:val="32"/>
                                    <w:szCs w:val="32"/>
                                  </w:rPr>
                                </w:pPr>
                                <w:r w:rsidRPr="00FB4A0F">
                                  <w:rPr>
                                    <w:rFonts w:ascii="Segoe UI Black" w:hAnsi="Segoe UI Black"/>
                                    <w:color w:val="0070C0"/>
                                    <w:sz w:val="32"/>
                                    <w:szCs w:val="32"/>
                                  </w:rPr>
                                  <w:t>Desarrollo de la Prevención comunitaria en el Sistema de Protección a la Infancia y la Adolescencia en Navarra 2025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type w14:anchorId="41F5A83E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53" o:spid="_x0000_s1026" type="#_x0000_t202" style="position:absolute;margin-left:1.5pt;margin-top:429.75pt;width:575.95pt;height:79.5pt;z-index:251661312;visibility:visible;mso-wrap-style:square;mso-width-percent:0;mso-height-percent:10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1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" filled="f" stroked="f" strokeweight=".5pt">
                    <v:textbox style="mso-fit-shape-to-text:t" inset="126pt,0,54pt,0">
                      <w:txbxContent>
                        <w:p w14:paraId="72B54924" w14:textId="77777777" w:rsidR="007F0F65" w:rsidRPr="00FB4A0F" w:rsidRDefault="003C21C3" w:rsidP="003C21C3">
                          <w:pPr>
                            <w:pStyle w:val="Sinespaciado"/>
                            <w:jc w:val="right"/>
                            <w:rPr>
                              <w:color w:val="0070C0"/>
                              <w:sz w:val="32"/>
                              <w:szCs w:val="32"/>
                            </w:rPr>
                          </w:pPr>
                          <w:r w:rsidRPr="00FB4A0F">
                            <w:rPr>
                              <w:rFonts w:ascii="Segoe UI Black" w:hAnsi="Segoe UI Black"/>
                              <w:color w:val="0070C0"/>
                              <w:sz w:val="32"/>
                              <w:szCs w:val="32"/>
                            </w:rPr>
                            <w:t>Desarrollo de la Prevención comunitaria en el Sistema de Protección a la Infancia y la Adolescencia en Navarra 2025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rFonts w:asciiTheme="minorHAnsi" w:hAnsiTheme="minorHAnsi" w:cstheme="minorHAnsi"/>
              <w:b/>
              <w:bCs/>
              <w:noProof/>
              <w:sz w:val="36"/>
              <w:szCs w:val="36"/>
            </w:rPr>
            <w:drawing>
              <wp:anchor distT="0" distB="0" distL="114300" distR="114300" simplePos="0" relativeHeight="251663360" behindDoc="0" locked="0" layoutInCell="1" allowOverlap="1" wp14:anchorId="3C94645E" wp14:editId="23DB49AF">
                <wp:simplePos x="0" y="0"/>
                <wp:positionH relativeFrom="margin">
                  <wp:posOffset>1951990</wp:posOffset>
                </wp:positionH>
                <wp:positionV relativeFrom="paragraph">
                  <wp:posOffset>7428230</wp:posOffset>
                </wp:positionV>
                <wp:extent cx="1999615" cy="1061720"/>
                <wp:effectExtent l="0" t="0" r="635" b="5080"/>
                <wp:wrapSquare wrapText="bothSides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ROJO_UPNA_300ppp-removebg-preview.png"/>
                        <pic:cNvPicPr/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99615" cy="10617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3C21C3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EA688C1" wp14:editId="45D92735">
                    <wp:simplePos x="0" y="0"/>
                    <wp:positionH relativeFrom="page">
                      <wp:align>left</wp:align>
                    </wp:positionH>
                    <wp:positionV relativeFrom="page">
                      <wp:posOffset>2162175</wp:posOffset>
                    </wp:positionV>
                    <wp:extent cx="7553325" cy="2788920"/>
                    <wp:effectExtent l="0" t="0" r="0" b="11430"/>
                    <wp:wrapSquare wrapText="bothSides"/>
                    <wp:docPr id="154" name="Cuadro de texto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553325" cy="278892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81413F2" w14:textId="77777777" w:rsidR="007F0F65" w:rsidRDefault="00BB7631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rFonts w:ascii="Segoe UI Black" w:hAnsi="Segoe UI Black"/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ítulo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7F0F65" w:rsidRPr="007F0F65">
                                      <w:rPr>
                                        <w:rFonts w:ascii="Segoe UI Black" w:hAnsi="Segoe UI Black"/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Proyecto de</w:t>
                                    </w:r>
                                    <w:r w:rsidR="007F0F65">
                                      <w:rPr>
                                        <w:rFonts w:ascii="Segoe UI Black" w:hAnsi="Segoe UI Black"/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 xml:space="preserve"> asistencia tecnica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rFonts w:ascii="Segoe UI Black" w:hAnsi="Segoe UI Black"/>
                                    <w:color w:val="404040" w:themeColor="text1" w:themeTint="BF"/>
                                    <w:sz w:val="32"/>
                                    <w:szCs w:val="32"/>
                                  </w:rPr>
                                  <w:alias w:val="Subtítulo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54DEC1B" w14:textId="77777777" w:rsidR="007F0F65" w:rsidRPr="007F0F65" w:rsidRDefault="003C21C3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Segoe UI Black" w:hAnsi="Segoe UI Black"/>
                                        <w:color w:val="404040" w:themeColor="text1" w:themeTint="BF"/>
                                        <w:sz w:val="32"/>
                                        <w:szCs w:val="32"/>
                                      </w:rPr>
                                      <w:t>De la SUBDIRECCIÓN DE INFANCIA, ADOLESCENCIA Y FAMILIA. Agencia Navarra para la Autonomía y Desarrollo de las Personas. Departamento de Derechos Sociales</w:t>
                                    </w:r>
                                    <w:r w:rsidR="00940309">
                                      <w:rPr>
                                        <w:rFonts w:ascii="Segoe UI Black" w:hAnsi="Segoe UI Black"/>
                                        <w:color w:val="404040" w:themeColor="text1" w:themeTint="BF"/>
                                        <w:sz w:val="32"/>
                                        <w:szCs w:val="32"/>
                                      </w:rPr>
                                      <w:t xml:space="preserve">. </w:t>
                                    </w:r>
                                    <w:r>
                                      <w:rPr>
                                        <w:rFonts w:ascii="Segoe UI Black" w:hAnsi="Segoe UI Black"/>
                                        <w:color w:val="404040" w:themeColor="text1" w:themeTint="BF"/>
                                        <w:sz w:val="32"/>
                                        <w:szCs w:val="32"/>
                                      </w:rPr>
                                      <w:t xml:space="preserve">Gobierno de </w:t>
                                    </w:r>
                                    <w:r w:rsidR="007F0F65" w:rsidRPr="007F0F65">
                                      <w:rPr>
                                        <w:rFonts w:ascii="Segoe UI Black" w:hAnsi="Segoe UI Black"/>
                                        <w:color w:val="404040" w:themeColor="text1" w:themeTint="BF"/>
                                        <w:sz w:val="32"/>
                                        <w:szCs w:val="32"/>
                                      </w:rPr>
                                      <w:t>Navarra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2EA688C1" id="Cuadro de texto 154" o:spid="_x0000_s1027" type="#_x0000_t202" style="position:absolute;margin-left:0;margin-top:170.25pt;width:594.75pt;height:219.6pt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" filled="f" stroked="f" strokeweight=".5pt">
                    <v:textbox inset="126pt,0,54pt,0">
                      <w:txbxContent>
                        <w:p w14:paraId="081413F2" w14:textId="77777777" w:rsidR="007F0F65" w:rsidRDefault="00BB7631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rFonts w:ascii="Segoe UI Black" w:hAnsi="Segoe UI Black"/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ítulo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7F0F65" w:rsidRPr="007F0F65">
                                <w:rPr>
                                  <w:rFonts w:ascii="Segoe UI Black" w:hAnsi="Segoe UI Black"/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Proyecto de</w:t>
                              </w:r>
                              <w:r w:rsidR="007F0F65">
                                <w:rPr>
                                  <w:rFonts w:ascii="Segoe UI Black" w:hAnsi="Segoe UI Black"/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 xml:space="preserve"> asistencia tecnica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rFonts w:ascii="Segoe UI Black" w:hAnsi="Segoe UI Black"/>
                              <w:color w:val="404040" w:themeColor="text1" w:themeTint="BF"/>
                              <w:sz w:val="32"/>
                              <w:szCs w:val="32"/>
                            </w:rPr>
                            <w:alias w:val="Subtítulo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054DEC1B" w14:textId="77777777" w:rsidR="007F0F65" w:rsidRPr="007F0F65" w:rsidRDefault="003C21C3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Segoe UI Black" w:hAnsi="Segoe UI Black"/>
                                  <w:color w:val="404040" w:themeColor="text1" w:themeTint="BF"/>
                                  <w:sz w:val="32"/>
                                  <w:szCs w:val="32"/>
                                </w:rPr>
                                <w:t>De la SUBDIRECCIÓN DE INFANCIA, ADOLESCENCIA Y FAMILIA. Agencia Navarra para la Autonomía y Desarrollo de las Personas. Departamento de Derechos Sociales</w:t>
                              </w:r>
                              <w:r w:rsidR="00940309">
                                <w:rPr>
                                  <w:rFonts w:ascii="Segoe UI Black" w:hAnsi="Segoe UI Black"/>
                                  <w:color w:val="404040" w:themeColor="text1" w:themeTint="BF"/>
                                  <w:sz w:val="32"/>
                                  <w:szCs w:val="32"/>
                                </w:rPr>
                                <w:t xml:space="preserve">. </w:t>
                              </w:r>
                              <w:r>
                                <w:rPr>
                                  <w:rFonts w:ascii="Segoe UI Black" w:hAnsi="Segoe UI Black"/>
                                  <w:color w:val="404040" w:themeColor="text1" w:themeTint="BF"/>
                                  <w:sz w:val="32"/>
                                  <w:szCs w:val="32"/>
                                </w:rPr>
                                <w:t xml:space="preserve">Gobierno de </w:t>
                              </w:r>
                              <w:r w:rsidR="007F0F65" w:rsidRPr="007F0F65">
                                <w:rPr>
                                  <w:rFonts w:ascii="Segoe UI Black" w:hAnsi="Segoe UI Black"/>
                                  <w:color w:val="404040" w:themeColor="text1" w:themeTint="BF"/>
                                  <w:sz w:val="32"/>
                                  <w:szCs w:val="32"/>
                                </w:rPr>
                                <w:t>Navarra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7F0F65">
            <w:rPr>
              <w:rFonts w:asciiTheme="minorHAnsi" w:hAnsiTheme="minorHAnsi" w:cstheme="minorHAnsi"/>
              <w:b/>
              <w:bCs/>
              <w:sz w:val="36"/>
              <w:szCs w:val="36"/>
            </w:rPr>
            <w:br w:type="page"/>
          </w:r>
        </w:p>
      </w:sdtContent>
    </w:sdt>
    <w:p w14:paraId="441A66F0" w14:textId="77777777" w:rsidR="007F0F65" w:rsidRPr="003C21C3" w:rsidRDefault="00F865F2" w:rsidP="007F0F65">
      <w:pPr>
        <w:pStyle w:val="Default"/>
        <w:jc w:val="both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auto"/>
          <w:sz w:val="28"/>
          <w:szCs w:val="28"/>
        </w:rPr>
        <w:lastRenderedPageBreak/>
        <w:t xml:space="preserve">I.- </w:t>
      </w:r>
      <w:r w:rsidR="007F0F65" w:rsidRPr="003C21C3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OBJETIVOS </w:t>
      </w:r>
      <w:r w:rsidR="003C21C3" w:rsidRPr="003C21C3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 </w:t>
      </w:r>
    </w:p>
    <w:p w14:paraId="43EBEFBC" w14:textId="77777777" w:rsidR="007F0F65" w:rsidRDefault="007F0F65" w:rsidP="007F0F65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D58E460" w14:textId="77777777" w:rsidR="007F0F65" w:rsidRPr="00FB4A0F" w:rsidRDefault="007F0F65" w:rsidP="007F0F65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1.- </w:t>
      </w:r>
      <w:r w:rsidR="00940309">
        <w:rPr>
          <w:rFonts w:asciiTheme="minorHAnsi" w:hAnsiTheme="minorHAnsi" w:cstheme="minorHAnsi"/>
          <w:sz w:val="22"/>
          <w:szCs w:val="22"/>
        </w:rPr>
        <w:t>Fomentar</w:t>
      </w:r>
      <w:r w:rsidRPr="008F358F">
        <w:rPr>
          <w:rFonts w:asciiTheme="minorHAnsi" w:hAnsiTheme="minorHAnsi" w:cstheme="minorHAnsi"/>
          <w:sz w:val="22"/>
          <w:szCs w:val="22"/>
        </w:rPr>
        <w:t xml:space="preserve"> la construcción de sistemas preventivos comunitarios</w:t>
      </w:r>
      <w:r w:rsidR="00FB4A0F">
        <w:rPr>
          <w:rFonts w:asciiTheme="minorHAnsi" w:hAnsiTheme="minorHAnsi" w:cstheme="minorHAnsi"/>
          <w:sz w:val="22"/>
          <w:szCs w:val="22"/>
        </w:rPr>
        <w:t>, así como,</w:t>
      </w:r>
      <w:r w:rsidR="005842F2">
        <w:rPr>
          <w:rFonts w:asciiTheme="minorHAnsi" w:hAnsiTheme="minorHAnsi" w:cstheme="minorHAnsi"/>
          <w:sz w:val="22"/>
          <w:szCs w:val="22"/>
        </w:rPr>
        <w:t xml:space="preserve"> sus estructuras de apoyo institucionales</w:t>
      </w:r>
      <w:r w:rsidR="00FB4A0F">
        <w:rPr>
          <w:rFonts w:asciiTheme="minorHAnsi" w:hAnsiTheme="minorHAnsi" w:cstheme="minorHAnsi"/>
          <w:sz w:val="22"/>
          <w:szCs w:val="22"/>
        </w:rPr>
        <w:t xml:space="preserve"> en el marco de la </w:t>
      </w:r>
      <w:r w:rsidR="00FB4A0F" w:rsidRPr="00FB4A0F">
        <w:rPr>
          <w:rFonts w:asciiTheme="minorHAnsi" w:hAnsiTheme="minorHAnsi" w:cstheme="minorHAnsi"/>
          <w:i/>
          <w:sz w:val="22"/>
          <w:szCs w:val="22"/>
        </w:rPr>
        <w:t>“</w:t>
      </w:r>
      <w:r w:rsidR="00FB4A0F" w:rsidRPr="00FB4A0F">
        <w:rPr>
          <w:rFonts w:asciiTheme="minorHAnsi" w:hAnsiTheme="minorHAnsi" w:cstheme="minorHAnsi"/>
          <w:bCs/>
          <w:i/>
          <w:sz w:val="22"/>
          <w:szCs w:val="22"/>
        </w:rPr>
        <w:t>LEY FORAL 12/2022, de 11 de mayo, de atención y protección a niños, niñas y adolescentes y de promoción de sus familias, derechos e igualdad</w:t>
      </w:r>
      <w:r w:rsidR="00FB4A0F" w:rsidRPr="00FB4A0F">
        <w:rPr>
          <w:rFonts w:asciiTheme="minorHAnsi" w:hAnsiTheme="minorHAnsi" w:cstheme="minorHAnsi"/>
          <w:i/>
          <w:sz w:val="22"/>
          <w:szCs w:val="22"/>
        </w:rPr>
        <w:t>”.</w:t>
      </w:r>
      <w:r w:rsidRPr="00FB4A0F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3C21C3" w:rsidRPr="00FB4A0F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663E11FC" w14:textId="77777777" w:rsidR="007F0F65" w:rsidRDefault="007F0F65" w:rsidP="007F0F65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2.- </w:t>
      </w:r>
      <w:r w:rsidRPr="008F358F">
        <w:rPr>
          <w:rFonts w:asciiTheme="minorHAnsi" w:hAnsiTheme="minorHAnsi" w:cstheme="minorHAnsi"/>
          <w:sz w:val="22"/>
          <w:szCs w:val="22"/>
        </w:rPr>
        <w:t>Promover un diseño, ejecución y evaluación integral de los proyectos preventivos comunitarios de las experiencias piloto</w:t>
      </w:r>
      <w:r w:rsidR="00940309">
        <w:rPr>
          <w:rFonts w:asciiTheme="minorHAnsi" w:hAnsiTheme="minorHAnsi" w:cstheme="minorHAnsi"/>
          <w:sz w:val="22"/>
          <w:szCs w:val="22"/>
        </w:rPr>
        <w:t xml:space="preserve"> </w:t>
      </w:r>
      <w:r w:rsidR="00FB4A0F">
        <w:rPr>
          <w:rFonts w:asciiTheme="minorHAnsi" w:hAnsiTheme="minorHAnsi" w:cstheme="minorHAnsi"/>
          <w:sz w:val="22"/>
          <w:szCs w:val="22"/>
        </w:rPr>
        <w:t>y otras entidades locales que los pongan en marcha</w:t>
      </w:r>
      <w:r w:rsidRPr="008F358F">
        <w:rPr>
          <w:rFonts w:asciiTheme="minorHAnsi" w:hAnsiTheme="minorHAnsi" w:cstheme="minorHAnsi"/>
          <w:sz w:val="22"/>
          <w:szCs w:val="22"/>
        </w:rPr>
        <w:t>.</w:t>
      </w:r>
    </w:p>
    <w:p w14:paraId="7644EBF3" w14:textId="77777777" w:rsidR="007F0F65" w:rsidRPr="008F358F" w:rsidRDefault="007F0F65" w:rsidP="007F0F65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3.- </w:t>
      </w:r>
      <w:r w:rsidRPr="008F358F">
        <w:rPr>
          <w:rFonts w:asciiTheme="minorHAnsi" w:hAnsiTheme="minorHAnsi" w:cstheme="minorHAnsi"/>
          <w:sz w:val="22"/>
          <w:szCs w:val="22"/>
        </w:rPr>
        <w:t xml:space="preserve">Formar </w:t>
      </w:r>
      <w:r w:rsidR="00FB4A0F">
        <w:rPr>
          <w:rFonts w:asciiTheme="minorHAnsi" w:hAnsiTheme="minorHAnsi" w:cstheme="minorHAnsi"/>
          <w:sz w:val="22"/>
          <w:szCs w:val="22"/>
        </w:rPr>
        <w:t xml:space="preserve">y apoyar </w:t>
      </w:r>
      <w:r w:rsidRPr="008F358F">
        <w:rPr>
          <w:rFonts w:asciiTheme="minorHAnsi" w:hAnsiTheme="minorHAnsi" w:cstheme="minorHAnsi"/>
          <w:sz w:val="22"/>
          <w:szCs w:val="22"/>
        </w:rPr>
        <w:t xml:space="preserve">a los </w:t>
      </w:r>
      <w:r w:rsidR="00FB4A0F">
        <w:rPr>
          <w:rFonts w:asciiTheme="minorHAnsi" w:hAnsiTheme="minorHAnsi" w:cstheme="minorHAnsi"/>
          <w:sz w:val="22"/>
          <w:szCs w:val="22"/>
        </w:rPr>
        <w:t xml:space="preserve">responsables del sistema de protección y a los </w:t>
      </w:r>
      <w:r w:rsidRPr="008F358F">
        <w:rPr>
          <w:rFonts w:asciiTheme="minorHAnsi" w:hAnsiTheme="minorHAnsi" w:cstheme="minorHAnsi"/>
          <w:sz w:val="22"/>
          <w:szCs w:val="22"/>
        </w:rPr>
        <w:t xml:space="preserve">agentes </w:t>
      </w:r>
      <w:r w:rsidR="005842F2">
        <w:rPr>
          <w:rFonts w:asciiTheme="minorHAnsi" w:hAnsiTheme="minorHAnsi" w:cstheme="minorHAnsi"/>
          <w:sz w:val="22"/>
          <w:szCs w:val="22"/>
        </w:rPr>
        <w:t xml:space="preserve">técnicos </w:t>
      </w:r>
      <w:r w:rsidRPr="008F358F">
        <w:rPr>
          <w:rFonts w:asciiTheme="minorHAnsi" w:hAnsiTheme="minorHAnsi" w:cstheme="minorHAnsi"/>
          <w:sz w:val="22"/>
          <w:szCs w:val="22"/>
        </w:rPr>
        <w:t>de los proyectos en la metodología comunitaria de protección a la infancia y la adolescencia.</w:t>
      </w:r>
    </w:p>
    <w:p w14:paraId="4D1CCFB3" w14:textId="77777777" w:rsidR="007F0F65" w:rsidRDefault="007F0F65" w:rsidP="007F0F65">
      <w:pPr>
        <w:pStyle w:val="Default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6558DAC5" w14:textId="77777777" w:rsidR="00FB4A0F" w:rsidRDefault="00FB4A0F" w:rsidP="007F0F65">
      <w:pPr>
        <w:pStyle w:val="Default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1CCDA21E" w14:textId="77777777" w:rsidR="00FB4A0F" w:rsidRPr="003C21C3" w:rsidRDefault="00FB4A0F" w:rsidP="007F0F65">
      <w:pPr>
        <w:pStyle w:val="Default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17D1179E" w14:textId="77777777" w:rsidR="003C21C3" w:rsidRDefault="003C21C3" w:rsidP="003C21C3">
      <w:pPr>
        <w:spacing w:line="360" w:lineRule="auto"/>
        <w:jc w:val="both"/>
        <w:rPr>
          <w:rFonts w:asciiTheme="minorHAnsi" w:hAnsiTheme="minorHAnsi" w:cstheme="minorHAnsi"/>
          <w:b/>
          <w:bCs/>
          <w:spacing w:val="-3"/>
          <w:sz w:val="22"/>
          <w:szCs w:val="22"/>
        </w:rPr>
      </w:pPr>
    </w:p>
    <w:p w14:paraId="4B83BD26" w14:textId="77777777" w:rsidR="005842F2" w:rsidRPr="005842F2" w:rsidRDefault="00F865F2" w:rsidP="003C21C3">
      <w:pPr>
        <w:spacing w:line="360" w:lineRule="auto"/>
        <w:jc w:val="both"/>
        <w:rPr>
          <w:rFonts w:asciiTheme="minorHAnsi" w:hAnsiTheme="minorHAnsi" w:cstheme="minorHAnsi"/>
          <w:b/>
          <w:bCs/>
          <w:spacing w:val="-3"/>
          <w:sz w:val="28"/>
          <w:szCs w:val="28"/>
        </w:rPr>
      </w:pPr>
      <w:r>
        <w:rPr>
          <w:rFonts w:asciiTheme="minorHAnsi" w:hAnsiTheme="minorHAnsi" w:cstheme="minorHAnsi"/>
          <w:b/>
          <w:bCs/>
          <w:spacing w:val="-3"/>
          <w:sz w:val="28"/>
          <w:szCs w:val="28"/>
        </w:rPr>
        <w:t>II.- CONTENIDOS</w:t>
      </w:r>
    </w:p>
    <w:p w14:paraId="17FC2FDA" w14:textId="77777777" w:rsidR="00F865F2" w:rsidRDefault="00F865F2" w:rsidP="003C21C3">
      <w:pPr>
        <w:spacing w:line="360" w:lineRule="auto"/>
        <w:jc w:val="both"/>
        <w:rPr>
          <w:rFonts w:asciiTheme="minorHAnsi" w:hAnsiTheme="minorHAnsi" w:cstheme="minorHAnsi"/>
          <w:b/>
          <w:bCs/>
          <w:spacing w:val="-3"/>
          <w:sz w:val="22"/>
          <w:szCs w:val="22"/>
        </w:rPr>
      </w:pPr>
    </w:p>
    <w:p w14:paraId="40C477E4" w14:textId="77777777" w:rsidR="00F865F2" w:rsidRPr="00F865F2" w:rsidRDefault="00F865F2" w:rsidP="003C21C3">
      <w:pPr>
        <w:spacing w:line="360" w:lineRule="auto"/>
        <w:jc w:val="both"/>
        <w:rPr>
          <w:rFonts w:asciiTheme="minorHAnsi" w:hAnsiTheme="minorHAnsi" w:cstheme="minorHAnsi"/>
          <w:b/>
          <w:bCs/>
          <w:spacing w:val="-3"/>
          <w:sz w:val="24"/>
          <w:szCs w:val="24"/>
        </w:rPr>
      </w:pPr>
      <w:r w:rsidRPr="00F865F2">
        <w:rPr>
          <w:rFonts w:asciiTheme="minorHAnsi" w:hAnsiTheme="minorHAnsi" w:cstheme="minorHAnsi"/>
          <w:b/>
          <w:bCs/>
          <w:spacing w:val="-3"/>
          <w:sz w:val="24"/>
          <w:szCs w:val="24"/>
        </w:rPr>
        <w:t>1.- Acciones:</w:t>
      </w:r>
    </w:p>
    <w:p w14:paraId="4C383A6C" w14:textId="77777777" w:rsidR="00F865F2" w:rsidRDefault="00F865F2" w:rsidP="003C21C3">
      <w:pPr>
        <w:spacing w:line="360" w:lineRule="auto"/>
        <w:jc w:val="both"/>
        <w:rPr>
          <w:rFonts w:asciiTheme="minorHAnsi" w:hAnsiTheme="minorHAnsi" w:cstheme="minorHAnsi"/>
          <w:b/>
          <w:bCs/>
          <w:spacing w:val="-3"/>
          <w:sz w:val="22"/>
          <w:szCs w:val="22"/>
        </w:rPr>
      </w:pPr>
    </w:p>
    <w:p w14:paraId="24261DD9" w14:textId="77777777" w:rsidR="003C21C3" w:rsidRPr="003C21C3" w:rsidRDefault="005842F2" w:rsidP="00F865F2">
      <w:pPr>
        <w:spacing w:line="360" w:lineRule="auto"/>
        <w:ind w:left="360"/>
        <w:jc w:val="both"/>
        <w:rPr>
          <w:rFonts w:asciiTheme="minorHAnsi" w:hAnsiTheme="minorHAnsi" w:cstheme="minorHAnsi"/>
          <w:b/>
          <w:bCs/>
          <w:spacing w:val="-3"/>
          <w:sz w:val="22"/>
          <w:szCs w:val="22"/>
        </w:rPr>
      </w:pPr>
      <w:r>
        <w:rPr>
          <w:rFonts w:asciiTheme="minorHAnsi" w:hAnsiTheme="minorHAnsi" w:cstheme="minorHAnsi"/>
          <w:b/>
          <w:bCs/>
          <w:spacing w:val="-3"/>
          <w:sz w:val="22"/>
          <w:szCs w:val="22"/>
        </w:rPr>
        <w:t xml:space="preserve">A.1.- </w:t>
      </w:r>
      <w:r w:rsidR="003C21C3" w:rsidRPr="003C21C3">
        <w:rPr>
          <w:rFonts w:asciiTheme="minorHAnsi" w:hAnsiTheme="minorHAnsi" w:cstheme="minorHAnsi"/>
          <w:b/>
          <w:bCs/>
          <w:spacing w:val="-3"/>
          <w:sz w:val="22"/>
          <w:szCs w:val="22"/>
        </w:rPr>
        <w:t xml:space="preserve">Acompañamiento a los proyectos de Tafalla - </w:t>
      </w:r>
      <w:proofErr w:type="spellStart"/>
      <w:r w:rsidR="003C21C3" w:rsidRPr="003C21C3">
        <w:rPr>
          <w:rFonts w:asciiTheme="minorHAnsi" w:hAnsiTheme="minorHAnsi" w:cstheme="minorHAnsi"/>
          <w:b/>
          <w:bCs/>
          <w:spacing w:val="-3"/>
          <w:sz w:val="22"/>
          <w:szCs w:val="22"/>
        </w:rPr>
        <w:t>Baldorba</w:t>
      </w:r>
      <w:proofErr w:type="spellEnd"/>
      <w:r w:rsidR="003C21C3" w:rsidRPr="003C21C3">
        <w:rPr>
          <w:rFonts w:asciiTheme="minorHAnsi" w:hAnsiTheme="minorHAnsi" w:cstheme="minorHAnsi"/>
          <w:b/>
          <w:bCs/>
          <w:spacing w:val="-3"/>
          <w:sz w:val="22"/>
          <w:szCs w:val="22"/>
        </w:rPr>
        <w:t xml:space="preserve">, </w:t>
      </w:r>
      <w:proofErr w:type="spellStart"/>
      <w:r w:rsidR="003C21C3" w:rsidRPr="003C21C3">
        <w:rPr>
          <w:rFonts w:asciiTheme="minorHAnsi" w:hAnsiTheme="minorHAnsi" w:cstheme="minorHAnsi"/>
          <w:b/>
          <w:bCs/>
          <w:spacing w:val="-3"/>
          <w:sz w:val="22"/>
          <w:szCs w:val="22"/>
        </w:rPr>
        <w:t>Aibar</w:t>
      </w:r>
      <w:proofErr w:type="spellEnd"/>
      <w:r w:rsidR="003C21C3" w:rsidRPr="003C21C3">
        <w:rPr>
          <w:rFonts w:asciiTheme="minorHAnsi" w:hAnsiTheme="minorHAnsi" w:cstheme="minorHAnsi"/>
          <w:b/>
          <w:bCs/>
          <w:spacing w:val="-3"/>
          <w:sz w:val="22"/>
          <w:szCs w:val="22"/>
        </w:rPr>
        <w:t xml:space="preserve"> y Fitero:</w:t>
      </w:r>
    </w:p>
    <w:p w14:paraId="6553D4CA" w14:textId="77777777" w:rsidR="003C21C3" w:rsidRPr="003C21C3" w:rsidRDefault="003C21C3" w:rsidP="00F865F2">
      <w:pPr>
        <w:pStyle w:val="Prrafodelista"/>
        <w:numPr>
          <w:ilvl w:val="0"/>
          <w:numId w:val="7"/>
        </w:numPr>
        <w:spacing w:after="160" w:line="360" w:lineRule="auto"/>
        <w:ind w:left="1080"/>
        <w:jc w:val="both"/>
        <w:rPr>
          <w:rFonts w:asciiTheme="minorHAnsi" w:hAnsiTheme="minorHAnsi" w:cstheme="minorHAnsi"/>
          <w:spacing w:val="-3"/>
          <w:sz w:val="22"/>
          <w:szCs w:val="22"/>
        </w:rPr>
      </w:pPr>
      <w:r w:rsidRPr="003C21C3">
        <w:rPr>
          <w:rFonts w:asciiTheme="minorHAnsi" w:hAnsiTheme="minorHAnsi" w:cstheme="minorHAnsi"/>
          <w:spacing w:val="-3"/>
          <w:sz w:val="22"/>
          <w:szCs w:val="22"/>
        </w:rPr>
        <w:t>Taller formativo Equipos Técnicos 12 horas.</w:t>
      </w:r>
    </w:p>
    <w:p w14:paraId="5C1723BF" w14:textId="77777777" w:rsidR="003C21C3" w:rsidRPr="003C21C3" w:rsidRDefault="003C21C3" w:rsidP="00F865F2">
      <w:pPr>
        <w:pStyle w:val="Prrafodelista"/>
        <w:numPr>
          <w:ilvl w:val="0"/>
          <w:numId w:val="7"/>
        </w:numPr>
        <w:spacing w:after="160" w:line="360" w:lineRule="auto"/>
        <w:ind w:left="1080"/>
        <w:jc w:val="both"/>
        <w:rPr>
          <w:rFonts w:asciiTheme="minorHAnsi" w:hAnsiTheme="minorHAnsi" w:cstheme="minorHAnsi"/>
          <w:spacing w:val="-3"/>
          <w:sz w:val="22"/>
          <w:szCs w:val="22"/>
        </w:rPr>
      </w:pPr>
      <w:r w:rsidRPr="003C21C3">
        <w:rPr>
          <w:rFonts w:asciiTheme="minorHAnsi" w:hAnsiTheme="minorHAnsi" w:cstheme="minorHAnsi"/>
          <w:spacing w:val="-3"/>
          <w:sz w:val="22"/>
          <w:szCs w:val="22"/>
        </w:rPr>
        <w:t>Tutorías</w:t>
      </w:r>
      <w:r w:rsidR="00FE6320">
        <w:rPr>
          <w:rFonts w:asciiTheme="minorHAnsi" w:hAnsiTheme="minorHAnsi" w:cstheme="minorHAnsi"/>
          <w:spacing w:val="-3"/>
          <w:sz w:val="22"/>
          <w:szCs w:val="22"/>
        </w:rPr>
        <w:t xml:space="preserve"> permanentes</w:t>
      </w:r>
      <w:r w:rsidRPr="003C21C3">
        <w:rPr>
          <w:rFonts w:asciiTheme="minorHAnsi" w:hAnsiTheme="minorHAnsi" w:cstheme="minorHAnsi"/>
          <w:spacing w:val="-3"/>
          <w:sz w:val="22"/>
          <w:szCs w:val="22"/>
        </w:rPr>
        <w:t>.</w:t>
      </w:r>
      <w:r w:rsidR="00FE632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</w:p>
    <w:p w14:paraId="7EC33278" w14:textId="77777777" w:rsidR="003C21C3" w:rsidRPr="003C21C3" w:rsidRDefault="003C21C3" w:rsidP="00F865F2">
      <w:pPr>
        <w:pStyle w:val="Prrafodelista"/>
        <w:numPr>
          <w:ilvl w:val="0"/>
          <w:numId w:val="7"/>
        </w:numPr>
        <w:spacing w:after="160" w:line="360" w:lineRule="auto"/>
        <w:ind w:left="1080"/>
        <w:jc w:val="both"/>
        <w:rPr>
          <w:rFonts w:asciiTheme="minorHAnsi" w:hAnsiTheme="minorHAnsi" w:cstheme="minorHAnsi"/>
          <w:spacing w:val="-3"/>
          <w:sz w:val="22"/>
          <w:szCs w:val="22"/>
        </w:rPr>
      </w:pPr>
      <w:r w:rsidRPr="003C21C3">
        <w:rPr>
          <w:rFonts w:asciiTheme="minorHAnsi" w:hAnsiTheme="minorHAnsi" w:cstheme="minorHAnsi"/>
          <w:spacing w:val="-3"/>
          <w:sz w:val="22"/>
          <w:szCs w:val="22"/>
        </w:rPr>
        <w:t>Taller formativo voluntariado.</w:t>
      </w:r>
    </w:p>
    <w:p w14:paraId="21742EDD" w14:textId="77777777" w:rsidR="003C21C3" w:rsidRPr="003C21C3" w:rsidRDefault="003C21C3" w:rsidP="00F865F2">
      <w:pPr>
        <w:pStyle w:val="Prrafodelista"/>
        <w:numPr>
          <w:ilvl w:val="0"/>
          <w:numId w:val="7"/>
        </w:numPr>
        <w:spacing w:after="160" w:line="360" w:lineRule="auto"/>
        <w:ind w:left="1080"/>
        <w:jc w:val="both"/>
        <w:rPr>
          <w:rFonts w:asciiTheme="minorHAnsi" w:hAnsiTheme="minorHAnsi" w:cstheme="minorHAnsi"/>
          <w:spacing w:val="-3"/>
          <w:sz w:val="22"/>
          <w:szCs w:val="22"/>
        </w:rPr>
      </w:pPr>
      <w:r w:rsidRPr="003C21C3">
        <w:rPr>
          <w:rFonts w:asciiTheme="minorHAnsi" w:hAnsiTheme="minorHAnsi" w:cstheme="minorHAnsi"/>
          <w:spacing w:val="-3"/>
          <w:sz w:val="22"/>
          <w:szCs w:val="22"/>
        </w:rPr>
        <w:t>Encuentro de niños, niñas y adolescentes de los proyectos.</w:t>
      </w:r>
    </w:p>
    <w:p w14:paraId="0136A523" w14:textId="77777777" w:rsidR="005842F2" w:rsidRPr="003C21C3" w:rsidRDefault="00004BDE" w:rsidP="00F865F2">
      <w:pPr>
        <w:pStyle w:val="Prrafodelista"/>
        <w:numPr>
          <w:ilvl w:val="0"/>
          <w:numId w:val="7"/>
        </w:numPr>
        <w:spacing w:after="160" w:line="360" w:lineRule="auto"/>
        <w:ind w:left="1080"/>
        <w:jc w:val="both"/>
        <w:rPr>
          <w:rFonts w:asciiTheme="minorHAnsi" w:hAnsiTheme="minorHAnsi" w:cstheme="minorHAnsi"/>
          <w:spacing w:val="-3"/>
          <w:sz w:val="22"/>
          <w:szCs w:val="22"/>
        </w:rPr>
      </w:pPr>
      <w:r>
        <w:rPr>
          <w:rFonts w:asciiTheme="minorHAnsi" w:hAnsiTheme="minorHAnsi" w:cstheme="minorHAnsi"/>
          <w:spacing w:val="-3"/>
          <w:sz w:val="22"/>
          <w:szCs w:val="22"/>
        </w:rPr>
        <w:t>Organización</w:t>
      </w:r>
      <w:r w:rsidRPr="003C21C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5842F2" w:rsidRPr="003C21C3">
        <w:rPr>
          <w:rFonts w:asciiTheme="minorHAnsi" w:hAnsiTheme="minorHAnsi" w:cstheme="minorHAnsi"/>
          <w:spacing w:val="-3"/>
          <w:sz w:val="22"/>
          <w:szCs w:val="22"/>
        </w:rPr>
        <w:t>Jornada Técnica. Curso de Verano UPNA. Septiembre</w:t>
      </w:r>
      <w:r w:rsidR="00940309">
        <w:rPr>
          <w:rFonts w:asciiTheme="minorHAnsi" w:hAnsiTheme="minorHAnsi" w:cstheme="minorHAnsi"/>
          <w:spacing w:val="-3"/>
          <w:sz w:val="22"/>
          <w:szCs w:val="22"/>
        </w:rPr>
        <w:t xml:space="preserve"> 2025</w:t>
      </w:r>
      <w:r w:rsidR="005842F2" w:rsidRPr="003C21C3">
        <w:rPr>
          <w:rFonts w:asciiTheme="minorHAnsi" w:hAnsiTheme="minorHAnsi" w:cstheme="minorHAnsi"/>
          <w:spacing w:val="-3"/>
          <w:sz w:val="22"/>
          <w:szCs w:val="22"/>
        </w:rPr>
        <w:t>.</w:t>
      </w:r>
    </w:p>
    <w:p w14:paraId="2869E2D1" w14:textId="77777777" w:rsidR="003C21C3" w:rsidRPr="003C21C3" w:rsidRDefault="003C21C3" w:rsidP="00F865F2">
      <w:pPr>
        <w:pStyle w:val="Prrafodelista"/>
        <w:numPr>
          <w:ilvl w:val="0"/>
          <w:numId w:val="7"/>
        </w:numPr>
        <w:spacing w:after="160" w:line="360" w:lineRule="auto"/>
        <w:ind w:left="1080"/>
        <w:jc w:val="both"/>
        <w:rPr>
          <w:rFonts w:asciiTheme="minorHAnsi" w:hAnsiTheme="minorHAnsi" w:cstheme="minorHAnsi"/>
          <w:spacing w:val="-3"/>
          <w:sz w:val="22"/>
          <w:szCs w:val="22"/>
        </w:rPr>
      </w:pPr>
      <w:r w:rsidRPr="003C21C3">
        <w:rPr>
          <w:rFonts w:asciiTheme="minorHAnsi" w:hAnsiTheme="minorHAnsi" w:cstheme="minorHAnsi"/>
          <w:spacing w:val="-3"/>
          <w:sz w:val="22"/>
          <w:szCs w:val="22"/>
        </w:rPr>
        <w:t>Artículo Científico de los procesos de los tres proyectos piloto</w:t>
      </w:r>
      <w:r w:rsidR="00004BDE">
        <w:rPr>
          <w:rFonts w:asciiTheme="minorHAnsi" w:hAnsiTheme="minorHAnsi" w:cstheme="minorHAnsi"/>
          <w:spacing w:val="-3"/>
          <w:sz w:val="22"/>
          <w:szCs w:val="22"/>
        </w:rPr>
        <w:t>.</w:t>
      </w:r>
    </w:p>
    <w:p w14:paraId="012F4120" w14:textId="77777777" w:rsidR="003C21C3" w:rsidRPr="003C21C3" w:rsidRDefault="003C21C3" w:rsidP="00F865F2">
      <w:pPr>
        <w:pStyle w:val="Prrafodelista"/>
        <w:spacing w:line="360" w:lineRule="auto"/>
        <w:ind w:left="1080"/>
        <w:jc w:val="both"/>
        <w:rPr>
          <w:rFonts w:asciiTheme="minorHAnsi" w:hAnsiTheme="minorHAnsi" w:cstheme="minorHAnsi"/>
          <w:b/>
          <w:bCs/>
          <w:spacing w:val="-3"/>
          <w:sz w:val="22"/>
          <w:szCs w:val="22"/>
        </w:rPr>
      </w:pPr>
    </w:p>
    <w:p w14:paraId="0CE21566" w14:textId="77777777" w:rsidR="003C21C3" w:rsidRPr="003C21C3" w:rsidRDefault="005842F2" w:rsidP="00F865F2">
      <w:pPr>
        <w:spacing w:line="360" w:lineRule="auto"/>
        <w:ind w:left="360"/>
        <w:jc w:val="both"/>
        <w:rPr>
          <w:rFonts w:asciiTheme="minorHAnsi" w:hAnsiTheme="minorHAnsi" w:cstheme="minorHAnsi"/>
          <w:b/>
          <w:bCs/>
          <w:spacing w:val="-3"/>
          <w:sz w:val="22"/>
          <w:szCs w:val="22"/>
        </w:rPr>
      </w:pPr>
      <w:r>
        <w:rPr>
          <w:rFonts w:asciiTheme="minorHAnsi" w:hAnsiTheme="minorHAnsi" w:cstheme="minorHAnsi"/>
          <w:b/>
          <w:bCs/>
          <w:spacing w:val="-3"/>
          <w:sz w:val="22"/>
          <w:szCs w:val="22"/>
        </w:rPr>
        <w:t xml:space="preserve">A.2.- </w:t>
      </w:r>
      <w:r w:rsidR="003C21C3" w:rsidRPr="003C21C3">
        <w:rPr>
          <w:rFonts w:asciiTheme="minorHAnsi" w:hAnsiTheme="minorHAnsi" w:cstheme="minorHAnsi"/>
          <w:b/>
          <w:bCs/>
          <w:spacing w:val="-3"/>
          <w:sz w:val="22"/>
          <w:szCs w:val="22"/>
        </w:rPr>
        <w:t>Registro de Organizaciones Comunitarias de Infancia y Adolescencia:</w:t>
      </w:r>
    </w:p>
    <w:p w14:paraId="585B9EB1" w14:textId="77777777" w:rsidR="003C21C3" w:rsidRPr="003C21C3" w:rsidRDefault="005842F2" w:rsidP="00F865F2">
      <w:pPr>
        <w:pStyle w:val="Prrafodelista"/>
        <w:numPr>
          <w:ilvl w:val="0"/>
          <w:numId w:val="6"/>
        </w:numPr>
        <w:spacing w:after="160" w:line="360" w:lineRule="auto"/>
        <w:ind w:left="1080"/>
        <w:jc w:val="both"/>
        <w:rPr>
          <w:rFonts w:asciiTheme="minorHAnsi" w:hAnsiTheme="minorHAnsi" w:cstheme="minorHAnsi"/>
          <w:spacing w:val="-3"/>
          <w:sz w:val="22"/>
          <w:szCs w:val="22"/>
        </w:rPr>
      </w:pPr>
      <w:r>
        <w:rPr>
          <w:rFonts w:asciiTheme="minorHAnsi" w:hAnsiTheme="minorHAnsi" w:cstheme="minorHAnsi"/>
          <w:spacing w:val="-3"/>
          <w:sz w:val="22"/>
          <w:szCs w:val="22"/>
        </w:rPr>
        <w:t>Contenidos técnicos del proceso de</w:t>
      </w:r>
      <w:r w:rsidR="003C21C3" w:rsidRPr="003C21C3">
        <w:rPr>
          <w:rFonts w:asciiTheme="minorHAnsi" w:hAnsiTheme="minorHAnsi" w:cstheme="minorHAnsi"/>
          <w:spacing w:val="-3"/>
          <w:sz w:val="22"/>
          <w:szCs w:val="22"/>
        </w:rPr>
        <w:t xml:space="preserve"> Registro.</w:t>
      </w:r>
    </w:p>
    <w:p w14:paraId="4DE3D593" w14:textId="77777777" w:rsidR="00004BDE" w:rsidRDefault="003C21C3" w:rsidP="00004BDE">
      <w:pPr>
        <w:pStyle w:val="Prrafodelista"/>
        <w:numPr>
          <w:ilvl w:val="0"/>
          <w:numId w:val="5"/>
        </w:numPr>
        <w:spacing w:after="160" w:line="360" w:lineRule="auto"/>
        <w:ind w:left="1080"/>
        <w:jc w:val="both"/>
        <w:rPr>
          <w:rFonts w:asciiTheme="minorHAnsi" w:hAnsiTheme="minorHAnsi" w:cstheme="minorHAnsi"/>
          <w:spacing w:val="-3"/>
          <w:sz w:val="22"/>
          <w:szCs w:val="22"/>
        </w:rPr>
      </w:pPr>
      <w:r w:rsidRPr="003C21C3">
        <w:rPr>
          <w:rFonts w:asciiTheme="minorHAnsi" w:hAnsiTheme="minorHAnsi" w:cstheme="minorHAnsi"/>
          <w:spacing w:val="-3"/>
          <w:sz w:val="22"/>
          <w:szCs w:val="22"/>
        </w:rPr>
        <w:t>Apoyo al proceso de registro de asociaciones y federaciones comunitarias de infancia y adolescencia.</w:t>
      </w:r>
      <w:r w:rsidR="00004BDE" w:rsidRPr="00004BDE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</w:p>
    <w:p w14:paraId="38854A1C" w14:textId="77777777" w:rsidR="00004BDE" w:rsidRPr="00004BDE" w:rsidRDefault="00004BDE" w:rsidP="00004BDE">
      <w:pPr>
        <w:pStyle w:val="Prrafodelista"/>
        <w:numPr>
          <w:ilvl w:val="0"/>
          <w:numId w:val="5"/>
        </w:numPr>
        <w:spacing w:after="160" w:line="360" w:lineRule="auto"/>
        <w:ind w:left="1080"/>
        <w:jc w:val="both"/>
        <w:rPr>
          <w:rFonts w:asciiTheme="minorHAnsi" w:hAnsiTheme="minorHAnsi" w:cstheme="minorHAnsi"/>
          <w:spacing w:val="-3"/>
          <w:sz w:val="22"/>
          <w:szCs w:val="22"/>
        </w:rPr>
      </w:pPr>
      <w:r w:rsidRPr="00004BDE">
        <w:rPr>
          <w:rFonts w:asciiTheme="minorHAnsi" w:hAnsiTheme="minorHAnsi" w:cstheme="minorHAnsi"/>
          <w:spacing w:val="-3"/>
          <w:sz w:val="22"/>
          <w:szCs w:val="22"/>
        </w:rPr>
        <w:t xml:space="preserve">Artículo Científico </w:t>
      </w:r>
      <w:r>
        <w:rPr>
          <w:rFonts w:asciiTheme="minorHAnsi" w:hAnsiTheme="minorHAnsi" w:cstheme="minorHAnsi"/>
          <w:spacing w:val="-3"/>
          <w:sz w:val="22"/>
          <w:szCs w:val="22"/>
        </w:rPr>
        <w:t>Organizaciones Comunitarias de Infancia y Adolescencia</w:t>
      </w:r>
      <w:r w:rsidRPr="00004BDE">
        <w:rPr>
          <w:rFonts w:asciiTheme="minorHAnsi" w:hAnsiTheme="minorHAnsi" w:cstheme="minorHAnsi"/>
          <w:spacing w:val="-3"/>
          <w:sz w:val="22"/>
          <w:szCs w:val="22"/>
        </w:rPr>
        <w:t>.</w:t>
      </w:r>
    </w:p>
    <w:p w14:paraId="6C78E89D" w14:textId="77777777" w:rsidR="003C21C3" w:rsidRPr="003C21C3" w:rsidRDefault="003C21C3" w:rsidP="00F865F2">
      <w:pPr>
        <w:pStyle w:val="Prrafodelista"/>
        <w:spacing w:line="360" w:lineRule="auto"/>
        <w:ind w:left="1080"/>
        <w:jc w:val="both"/>
        <w:rPr>
          <w:rFonts w:asciiTheme="minorHAnsi" w:hAnsiTheme="minorHAnsi" w:cstheme="minorHAnsi"/>
          <w:spacing w:val="-3"/>
          <w:sz w:val="22"/>
          <w:szCs w:val="22"/>
        </w:rPr>
      </w:pPr>
    </w:p>
    <w:p w14:paraId="7580C412" w14:textId="77777777" w:rsidR="003C21C3" w:rsidRPr="003C21C3" w:rsidRDefault="005842F2" w:rsidP="00F865F2">
      <w:pPr>
        <w:spacing w:line="360" w:lineRule="auto"/>
        <w:ind w:left="360"/>
        <w:jc w:val="both"/>
        <w:rPr>
          <w:rFonts w:asciiTheme="minorHAnsi" w:hAnsiTheme="minorHAnsi" w:cstheme="minorHAnsi"/>
          <w:b/>
          <w:bCs/>
          <w:spacing w:val="-3"/>
          <w:sz w:val="22"/>
          <w:szCs w:val="22"/>
        </w:rPr>
      </w:pPr>
      <w:r>
        <w:rPr>
          <w:rFonts w:asciiTheme="minorHAnsi" w:hAnsiTheme="minorHAnsi" w:cstheme="minorHAnsi"/>
          <w:b/>
          <w:bCs/>
          <w:spacing w:val="-3"/>
          <w:sz w:val="22"/>
          <w:szCs w:val="22"/>
        </w:rPr>
        <w:t xml:space="preserve">A.3.- </w:t>
      </w:r>
      <w:r w:rsidR="003C21C3" w:rsidRPr="003C21C3">
        <w:rPr>
          <w:rFonts w:asciiTheme="minorHAnsi" w:hAnsiTheme="minorHAnsi" w:cstheme="minorHAnsi"/>
          <w:b/>
          <w:bCs/>
          <w:spacing w:val="-3"/>
          <w:sz w:val="22"/>
          <w:szCs w:val="22"/>
        </w:rPr>
        <w:t>Programa del ámbito comunitario de protección a la Infancia y la Adolescencia:</w:t>
      </w:r>
    </w:p>
    <w:p w14:paraId="67EEDC40" w14:textId="77777777" w:rsidR="003C21C3" w:rsidRPr="003C21C3" w:rsidRDefault="003C21C3" w:rsidP="00F865F2">
      <w:pPr>
        <w:pStyle w:val="Prrafodelista"/>
        <w:numPr>
          <w:ilvl w:val="0"/>
          <w:numId w:val="5"/>
        </w:numPr>
        <w:spacing w:after="160" w:line="360" w:lineRule="auto"/>
        <w:ind w:left="1080"/>
        <w:jc w:val="both"/>
        <w:rPr>
          <w:rFonts w:asciiTheme="minorHAnsi" w:hAnsiTheme="minorHAnsi" w:cstheme="minorHAnsi"/>
          <w:spacing w:val="-3"/>
          <w:sz w:val="22"/>
          <w:szCs w:val="22"/>
        </w:rPr>
      </w:pPr>
      <w:r w:rsidRPr="003C21C3">
        <w:rPr>
          <w:rFonts w:asciiTheme="minorHAnsi" w:hAnsiTheme="minorHAnsi" w:cstheme="minorHAnsi"/>
          <w:spacing w:val="-3"/>
          <w:sz w:val="22"/>
          <w:szCs w:val="22"/>
        </w:rPr>
        <w:t>Mesa de profesionales.</w:t>
      </w:r>
    </w:p>
    <w:p w14:paraId="51846AE0" w14:textId="77777777" w:rsidR="003C21C3" w:rsidRPr="003C21C3" w:rsidRDefault="003C21C3" w:rsidP="00F865F2">
      <w:pPr>
        <w:pStyle w:val="Prrafodelista"/>
        <w:numPr>
          <w:ilvl w:val="0"/>
          <w:numId w:val="5"/>
        </w:numPr>
        <w:spacing w:after="160" w:line="360" w:lineRule="auto"/>
        <w:ind w:left="1080"/>
        <w:jc w:val="both"/>
        <w:rPr>
          <w:rFonts w:asciiTheme="minorHAnsi" w:hAnsiTheme="minorHAnsi" w:cstheme="minorHAnsi"/>
          <w:spacing w:val="-3"/>
          <w:sz w:val="22"/>
          <w:szCs w:val="22"/>
        </w:rPr>
      </w:pPr>
      <w:r w:rsidRPr="003C21C3">
        <w:rPr>
          <w:rFonts w:asciiTheme="minorHAnsi" w:hAnsiTheme="minorHAnsi" w:cstheme="minorHAnsi"/>
          <w:spacing w:val="-3"/>
          <w:sz w:val="22"/>
          <w:szCs w:val="22"/>
        </w:rPr>
        <w:t>Proceso de consulta.</w:t>
      </w:r>
    </w:p>
    <w:p w14:paraId="6004F53B" w14:textId="77777777" w:rsidR="003C21C3" w:rsidRPr="003C21C3" w:rsidRDefault="00004BDE" w:rsidP="00F865F2">
      <w:pPr>
        <w:pStyle w:val="Prrafodelista"/>
        <w:numPr>
          <w:ilvl w:val="0"/>
          <w:numId w:val="5"/>
        </w:numPr>
        <w:spacing w:after="160" w:line="360" w:lineRule="auto"/>
        <w:ind w:left="1080"/>
        <w:jc w:val="both"/>
        <w:rPr>
          <w:rFonts w:asciiTheme="minorHAnsi" w:hAnsiTheme="minorHAnsi" w:cstheme="minorHAnsi"/>
          <w:spacing w:val="-3"/>
          <w:sz w:val="22"/>
          <w:szCs w:val="22"/>
        </w:rPr>
      </w:pPr>
      <w:r>
        <w:rPr>
          <w:rFonts w:asciiTheme="minorHAnsi" w:hAnsiTheme="minorHAnsi" w:cstheme="minorHAnsi"/>
          <w:spacing w:val="-3"/>
          <w:sz w:val="22"/>
          <w:szCs w:val="22"/>
        </w:rPr>
        <w:t xml:space="preserve">Elaboración </w:t>
      </w:r>
      <w:r w:rsidR="00940309">
        <w:rPr>
          <w:rFonts w:asciiTheme="minorHAnsi" w:hAnsiTheme="minorHAnsi" w:cstheme="minorHAnsi"/>
          <w:spacing w:val="-3"/>
          <w:sz w:val="22"/>
          <w:szCs w:val="22"/>
        </w:rPr>
        <w:t>d</w:t>
      </w:r>
      <w:r w:rsidR="003C21C3" w:rsidRPr="003C21C3">
        <w:rPr>
          <w:rFonts w:asciiTheme="minorHAnsi" w:hAnsiTheme="minorHAnsi" w:cstheme="minorHAnsi"/>
          <w:spacing w:val="-3"/>
          <w:sz w:val="22"/>
          <w:szCs w:val="22"/>
        </w:rPr>
        <w:t>ocumento</w:t>
      </w:r>
      <w:r>
        <w:rPr>
          <w:rFonts w:asciiTheme="minorHAnsi" w:hAnsiTheme="minorHAnsi" w:cstheme="minorHAnsi"/>
          <w:spacing w:val="-3"/>
          <w:sz w:val="22"/>
          <w:szCs w:val="22"/>
        </w:rPr>
        <w:t xml:space="preserve"> técnico</w:t>
      </w:r>
      <w:r w:rsidR="003C21C3" w:rsidRPr="003C21C3">
        <w:rPr>
          <w:rFonts w:asciiTheme="minorHAnsi" w:hAnsiTheme="minorHAnsi" w:cstheme="minorHAnsi"/>
          <w:spacing w:val="-3"/>
          <w:sz w:val="22"/>
          <w:szCs w:val="22"/>
        </w:rPr>
        <w:t>.</w:t>
      </w:r>
    </w:p>
    <w:p w14:paraId="3940BAD1" w14:textId="77777777" w:rsidR="00004BDE" w:rsidRDefault="00004BDE" w:rsidP="00004BDE">
      <w:pPr>
        <w:pStyle w:val="Prrafodelista"/>
        <w:numPr>
          <w:ilvl w:val="0"/>
          <w:numId w:val="5"/>
        </w:numPr>
        <w:spacing w:after="160" w:line="360" w:lineRule="auto"/>
        <w:ind w:left="1080"/>
        <w:jc w:val="both"/>
        <w:rPr>
          <w:rFonts w:asciiTheme="minorHAnsi" w:hAnsiTheme="minorHAnsi" w:cstheme="minorHAnsi"/>
          <w:spacing w:val="-3"/>
          <w:sz w:val="22"/>
          <w:szCs w:val="22"/>
        </w:rPr>
      </w:pPr>
      <w:r>
        <w:rPr>
          <w:rFonts w:asciiTheme="minorHAnsi" w:hAnsiTheme="minorHAnsi" w:cstheme="minorHAnsi"/>
          <w:spacing w:val="-3"/>
          <w:sz w:val="22"/>
          <w:szCs w:val="22"/>
        </w:rPr>
        <w:t xml:space="preserve">Organización </w:t>
      </w:r>
      <w:r w:rsidR="003C21C3" w:rsidRPr="003C21C3">
        <w:rPr>
          <w:rFonts w:asciiTheme="minorHAnsi" w:hAnsiTheme="minorHAnsi" w:cstheme="minorHAnsi"/>
          <w:spacing w:val="-3"/>
          <w:sz w:val="22"/>
          <w:szCs w:val="22"/>
        </w:rPr>
        <w:t>Jornada Técnica. Curso de Verano UPNA. Septiembre</w:t>
      </w:r>
      <w:r w:rsidR="00940309">
        <w:rPr>
          <w:rFonts w:asciiTheme="minorHAnsi" w:hAnsiTheme="minorHAnsi" w:cstheme="minorHAnsi"/>
          <w:spacing w:val="-3"/>
          <w:sz w:val="22"/>
          <w:szCs w:val="22"/>
        </w:rPr>
        <w:t xml:space="preserve"> 2025</w:t>
      </w:r>
      <w:r w:rsidR="003C21C3" w:rsidRPr="003C21C3">
        <w:rPr>
          <w:rFonts w:asciiTheme="minorHAnsi" w:hAnsiTheme="minorHAnsi" w:cstheme="minorHAnsi"/>
          <w:spacing w:val="-3"/>
          <w:sz w:val="22"/>
          <w:szCs w:val="22"/>
        </w:rPr>
        <w:t>.</w:t>
      </w:r>
    </w:p>
    <w:p w14:paraId="034BAA5D" w14:textId="77777777" w:rsidR="00004BDE" w:rsidRPr="00004BDE" w:rsidRDefault="00004BDE" w:rsidP="00004BDE">
      <w:pPr>
        <w:pStyle w:val="Prrafodelista"/>
        <w:numPr>
          <w:ilvl w:val="0"/>
          <w:numId w:val="5"/>
        </w:numPr>
        <w:spacing w:after="160" w:line="360" w:lineRule="auto"/>
        <w:ind w:left="1080"/>
        <w:jc w:val="both"/>
        <w:rPr>
          <w:rFonts w:asciiTheme="minorHAnsi" w:hAnsiTheme="minorHAnsi" w:cstheme="minorHAnsi"/>
          <w:spacing w:val="-3"/>
          <w:sz w:val="22"/>
          <w:szCs w:val="22"/>
        </w:rPr>
      </w:pPr>
      <w:r w:rsidRPr="00004BDE">
        <w:rPr>
          <w:rFonts w:asciiTheme="minorHAnsi" w:hAnsiTheme="minorHAnsi" w:cstheme="minorHAnsi"/>
          <w:spacing w:val="-3"/>
          <w:sz w:val="22"/>
          <w:szCs w:val="22"/>
        </w:rPr>
        <w:t>Artículo Científico de los procesos de los tres proyectos piloto.</w:t>
      </w:r>
    </w:p>
    <w:p w14:paraId="08D35B60" w14:textId="77777777" w:rsidR="00940309" w:rsidRDefault="005842F2" w:rsidP="00940309">
      <w:pPr>
        <w:spacing w:line="360" w:lineRule="auto"/>
        <w:ind w:left="708"/>
        <w:jc w:val="both"/>
        <w:rPr>
          <w:rFonts w:asciiTheme="minorHAnsi" w:hAnsiTheme="minorHAnsi" w:cstheme="minorHAnsi"/>
          <w:b/>
          <w:bCs/>
          <w:spacing w:val="-3"/>
          <w:sz w:val="22"/>
          <w:szCs w:val="22"/>
        </w:rPr>
      </w:pPr>
      <w:r>
        <w:rPr>
          <w:rFonts w:asciiTheme="minorHAnsi" w:hAnsiTheme="minorHAnsi" w:cstheme="minorHAnsi"/>
          <w:b/>
          <w:bCs/>
          <w:spacing w:val="-3"/>
          <w:sz w:val="22"/>
          <w:szCs w:val="22"/>
        </w:rPr>
        <w:t xml:space="preserve">A.4.- </w:t>
      </w:r>
      <w:r w:rsidR="003C21C3" w:rsidRPr="003C21C3">
        <w:rPr>
          <w:rFonts w:asciiTheme="minorHAnsi" w:hAnsiTheme="minorHAnsi" w:cstheme="minorHAnsi"/>
          <w:b/>
          <w:bCs/>
          <w:spacing w:val="-3"/>
          <w:sz w:val="22"/>
          <w:szCs w:val="22"/>
        </w:rPr>
        <w:t>Taller de proyectos locales:</w:t>
      </w:r>
    </w:p>
    <w:p w14:paraId="2F651E16" w14:textId="77777777" w:rsidR="003C21C3" w:rsidRPr="00940309" w:rsidRDefault="00F865F2" w:rsidP="00940309">
      <w:pPr>
        <w:pStyle w:val="Prrafodelista"/>
        <w:numPr>
          <w:ilvl w:val="0"/>
          <w:numId w:val="5"/>
        </w:numPr>
        <w:spacing w:after="160" w:line="360" w:lineRule="auto"/>
        <w:ind w:left="1080"/>
        <w:jc w:val="both"/>
        <w:rPr>
          <w:rFonts w:asciiTheme="minorHAnsi" w:hAnsiTheme="minorHAnsi" w:cstheme="minorHAnsi"/>
          <w:spacing w:val="-3"/>
          <w:sz w:val="22"/>
          <w:szCs w:val="22"/>
        </w:rPr>
      </w:pPr>
      <w:r w:rsidRPr="00940309">
        <w:rPr>
          <w:rFonts w:asciiTheme="minorHAnsi" w:hAnsiTheme="minorHAnsi" w:cstheme="minorHAnsi"/>
          <w:spacing w:val="-3"/>
          <w:sz w:val="22"/>
          <w:szCs w:val="22"/>
        </w:rPr>
        <w:t>Difusión c</w:t>
      </w:r>
      <w:r w:rsidR="003C21C3" w:rsidRPr="00940309">
        <w:rPr>
          <w:rFonts w:asciiTheme="minorHAnsi" w:hAnsiTheme="minorHAnsi" w:cstheme="minorHAnsi"/>
          <w:spacing w:val="-3"/>
          <w:sz w:val="22"/>
          <w:szCs w:val="22"/>
        </w:rPr>
        <w:t>onvocatoria abierta a los programas de infancia los Servicios Sociales</w:t>
      </w:r>
      <w:r w:rsidR="005842F2" w:rsidRPr="00940309">
        <w:rPr>
          <w:rFonts w:asciiTheme="minorHAnsi" w:hAnsiTheme="minorHAnsi" w:cstheme="minorHAnsi"/>
          <w:spacing w:val="-3"/>
          <w:sz w:val="22"/>
          <w:szCs w:val="22"/>
        </w:rPr>
        <w:t xml:space="preserve"> municipales</w:t>
      </w:r>
      <w:r w:rsidR="003C21C3" w:rsidRPr="00940309">
        <w:rPr>
          <w:rFonts w:asciiTheme="minorHAnsi" w:hAnsiTheme="minorHAnsi" w:cstheme="minorHAnsi"/>
          <w:spacing w:val="-3"/>
          <w:sz w:val="22"/>
          <w:szCs w:val="22"/>
        </w:rPr>
        <w:t>.</w:t>
      </w:r>
    </w:p>
    <w:p w14:paraId="554002E8" w14:textId="77777777" w:rsidR="003C21C3" w:rsidRPr="003C21C3" w:rsidRDefault="003C21C3" w:rsidP="00940309">
      <w:pPr>
        <w:pStyle w:val="Prrafodelista"/>
        <w:numPr>
          <w:ilvl w:val="0"/>
          <w:numId w:val="5"/>
        </w:numPr>
        <w:spacing w:after="160" w:line="360" w:lineRule="auto"/>
        <w:ind w:left="1080"/>
        <w:jc w:val="both"/>
        <w:rPr>
          <w:rFonts w:asciiTheme="minorHAnsi" w:hAnsiTheme="minorHAnsi" w:cstheme="minorHAnsi"/>
          <w:spacing w:val="-3"/>
          <w:sz w:val="22"/>
          <w:szCs w:val="22"/>
        </w:rPr>
      </w:pPr>
      <w:r w:rsidRPr="003C21C3">
        <w:rPr>
          <w:rFonts w:asciiTheme="minorHAnsi" w:hAnsiTheme="minorHAnsi" w:cstheme="minorHAnsi"/>
          <w:spacing w:val="-3"/>
          <w:sz w:val="22"/>
          <w:szCs w:val="22"/>
        </w:rPr>
        <w:t>Curso de 12 horas.</w:t>
      </w:r>
    </w:p>
    <w:p w14:paraId="13BC4F78" w14:textId="77777777" w:rsidR="003C21C3" w:rsidRPr="003C21C3" w:rsidRDefault="003C21C3" w:rsidP="00940309">
      <w:pPr>
        <w:pStyle w:val="Prrafodelista"/>
        <w:numPr>
          <w:ilvl w:val="0"/>
          <w:numId w:val="5"/>
        </w:numPr>
        <w:spacing w:after="160" w:line="360" w:lineRule="auto"/>
        <w:ind w:left="1080"/>
        <w:jc w:val="both"/>
        <w:rPr>
          <w:rFonts w:asciiTheme="minorHAnsi" w:hAnsiTheme="minorHAnsi" w:cstheme="minorHAnsi"/>
          <w:spacing w:val="-3"/>
          <w:sz w:val="22"/>
          <w:szCs w:val="22"/>
        </w:rPr>
      </w:pPr>
      <w:r w:rsidRPr="003C21C3">
        <w:rPr>
          <w:rFonts w:asciiTheme="minorHAnsi" w:hAnsiTheme="minorHAnsi" w:cstheme="minorHAnsi"/>
          <w:spacing w:val="-3"/>
          <w:sz w:val="22"/>
          <w:szCs w:val="22"/>
        </w:rPr>
        <w:t xml:space="preserve">Tutoría en la elaboración y puesta en marcha de los proyectos. </w:t>
      </w:r>
    </w:p>
    <w:p w14:paraId="3A416DD5" w14:textId="77777777" w:rsidR="00F865F2" w:rsidRDefault="00F865F2" w:rsidP="00F865F2">
      <w:pPr>
        <w:spacing w:line="360" w:lineRule="auto"/>
        <w:jc w:val="both"/>
        <w:rPr>
          <w:rFonts w:asciiTheme="minorHAnsi" w:hAnsiTheme="minorHAnsi" w:cstheme="minorHAnsi"/>
          <w:b/>
          <w:bCs/>
          <w:spacing w:val="-3"/>
        </w:rPr>
      </w:pPr>
    </w:p>
    <w:p w14:paraId="7B1F69E7" w14:textId="77777777" w:rsidR="003C21C3" w:rsidRPr="00F865F2" w:rsidRDefault="003C21C3" w:rsidP="00F865F2">
      <w:pPr>
        <w:spacing w:line="360" w:lineRule="auto"/>
        <w:ind w:firstLine="708"/>
        <w:jc w:val="both"/>
        <w:rPr>
          <w:rFonts w:asciiTheme="minorHAnsi" w:hAnsiTheme="minorHAnsi" w:cstheme="minorHAnsi"/>
          <w:b/>
          <w:bCs/>
          <w:spacing w:val="-3"/>
          <w:sz w:val="24"/>
          <w:szCs w:val="24"/>
        </w:rPr>
      </w:pPr>
      <w:r w:rsidRPr="00F865F2">
        <w:rPr>
          <w:rFonts w:asciiTheme="minorHAnsi" w:hAnsiTheme="minorHAnsi" w:cstheme="minorHAnsi"/>
          <w:b/>
          <w:bCs/>
          <w:spacing w:val="-3"/>
          <w:sz w:val="24"/>
          <w:szCs w:val="24"/>
        </w:rPr>
        <w:t xml:space="preserve">2.- </w:t>
      </w:r>
      <w:r w:rsidR="00F865F2" w:rsidRPr="00F865F2">
        <w:rPr>
          <w:rFonts w:asciiTheme="minorHAnsi" w:hAnsiTheme="minorHAnsi" w:cstheme="minorHAnsi"/>
          <w:b/>
          <w:bCs/>
          <w:spacing w:val="-3"/>
          <w:sz w:val="24"/>
          <w:szCs w:val="24"/>
        </w:rPr>
        <w:t>Cronograma</w:t>
      </w:r>
    </w:p>
    <w:p w14:paraId="7F2EC7D6" w14:textId="77777777" w:rsidR="003C21C3" w:rsidRPr="003C21C3" w:rsidRDefault="003C21C3" w:rsidP="003C21C3">
      <w:pPr>
        <w:pStyle w:val="Prrafodelista"/>
        <w:spacing w:line="360" w:lineRule="auto"/>
        <w:jc w:val="both"/>
        <w:rPr>
          <w:rFonts w:asciiTheme="minorHAnsi" w:hAnsiTheme="minorHAnsi" w:cstheme="minorHAnsi"/>
          <w:spacing w:val="-3"/>
          <w:sz w:val="22"/>
          <w:szCs w:val="22"/>
        </w:rPr>
      </w:pPr>
    </w:p>
    <w:tbl>
      <w:tblPr>
        <w:tblStyle w:val="Tablaconcuadrcula"/>
        <w:tblW w:w="8184" w:type="dxa"/>
        <w:tblInd w:w="704" w:type="dxa"/>
        <w:tblLook w:val="04A0" w:firstRow="1" w:lastRow="0" w:firstColumn="1" w:lastColumn="0" w:noHBand="0" w:noVBand="1"/>
      </w:tblPr>
      <w:tblGrid>
        <w:gridCol w:w="3516"/>
        <w:gridCol w:w="331"/>
        <w:gridCol w:w="328"/>
        <w:gridCol w:w="423"/>
        <w:gridCol w:w="359"/>
        <w:gridCol w:w="566"/>
        <w:gridCol w:w="419"/>
        <w:gridCol w:w="393"/>
        <w:gridCol w:w="359"/>
        <w:gridCol w:w="337"/>
        <w:gridCol w:w="416"/>
        <w:gridCol w:w="372"/>
        <w:gridCol w:w="365"/>
      </w:tblGrid>
      <w:tr w:rsidR="003C21C3" w:rsidRPr="003C21C3" w14:paraId="1EDBD77C" w14:textId="77777777" w:rsidTr="00AA6900">
        <w:trPr>
          <w:trHeight w:val="280"/>
        </w:trPr>
        <w:tc>
          <w:tcPr>
            <w:tcW w:w="3516" w:type="dxa"/>
            <w:shd w:val="clear" w:color="auto" w:fill="auto"/>
            <w:vAlign w:val="center"/>
          </w:tcPr>
          <w:p w14:paraId="40B565F0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center"/>
              <w:rPr>
                <w:rFonts w:asciiTheme="minorHAnsi" w:hAnsiTheme="minorHAnsi" w:cstheme="minorHAnsi"/>
                <w:b/>
                <w:bCs/>
                <w:spacing w:val="-3"/>
              </w:rPr>
            </w:pPr>
            <w:r w:rsidRPr="003C21C3">
              <w:rPr>
                <w:rFonts w:asciiTheme="minorHAnsi" w:hAnsiTheme="minorHAnsi" w:cstheme="minorHAnsi"/>
                <w:b/>
                <w:bCs/>
                <w:spacing w:val="-3"/>
              </w:rPr>
              <w:t>LINEAS DE ACCION</w:t>
            </w:r>
          </w:p>
        </w:tc>
        <w:tc>
          <w:tcPr>
            <w:tcW w:w="331" w:type="dxa"/>
            <w:vAlign w:val="center"/>
          </w:tcPr>
          <w:p w14:paraId="0A147225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center"/>
              <w:rPr>
                <w:rFonts w:asciiTheme="minorHAnsi" w:hAnsiTheme="minorHAnsi" w:cstheme="minorHAnsi"/>
                <w:b/>
                <w:bCs/>
                <w:spacing w:val="-3"/>
              </w:rPr>
            </w:pPr>
            <w:r w:rsidRPr="003C21C3">
              <w:rPr>
                <w:rFonts w:asciiTheme="minorHAnsi" w:hAnsiTheme="minorHAnsi" w:cstheme="minorHAnsi"/>
                <w:b/>
                <w:bCs/>
                <w:spacing w:val="-3"/>
              </w:rPr>
              <w:t>E</w:t>
            </w:r>
          </w:p>
        </w:tc>
        <w:tc>
          <w:tcPr>
            <w:tcW w:w="328" w:type="dxa"/>
            <w:vAlign w:val="center"/>
          </w:tcPr>
          <w:p w14:paraId="4D6BB3A2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center"/>
              <w:rPr>
                <w:rFonts w:asciiTheme="minorHAnsi" w:hAnsiTheme="minorHAnsi" w:cstheme="minorHAnsi"/>
                <w:b/>
                <w:bCs/>
                <w:spacing w:val="-3"/>
              </w:rPr>
            </w:pPr>
            <w:r w:rsidRPr="003C21C3">
              <w:rPr>
                <w:rFonts w:asciiTheme="minorHAnsi" w:hAnsiTheme="minorHAnsi" w:cstheme="minorHAnsi"/>
                <w:b/>
                <w:bCs/>
                <w:spacing w:val="-3"/>
              </w:rPr>
              <w:t>F</w:t>
            </w:r>
          </w:p>
        </w:tc>
        <w:tc>
          <w:tcPr>
            <w:tcW w:w="423" w:type="dxa"/>
            <w:vAlign w:val="center"/>
          </w:tcPr>
          <w:p w14:paraId="37D71E8D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center"/>
              <w:rPr>
                <w:rFonts w:asciiTheme="minorHAnsi" w:hAnsiTheme="minorHAnsi" w:cstheme="minorHAnsi"/>
                <w:b/>
                <w:bCs/>
                <w:spacing w:val="-3"/>
              </w:rPr>
            </w:pPr>
            <w:r w:rsidRPr="003C21C3">
              <w:rPr>
                <w:rFonts w:asciiTheme="minorHAnsi" w:hAnsiTheme="minorHAnsi" w:cstheme="minorHAnsi"/>
                <w:b/>
                <w:bCs/>
                <w:spacing w:val="-3"/>
              </w:rPr>
              <w:t>M</w:t>
            </w:r>
          </w:p>
        </w:tc>
        <w:tc>
          <w:tcPr>
            <w:tcW w:w="359" w:type="dxa"/>
            <w:vAlign w:val="center"/>
          </w:tcPr>
          <w:p w14:paraId="52BBD2C0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center"/>
              <w:rPr>
                <w:rFonts w:asciiTheme="minorHAnsi" w:hAnsiTheme="minorHAnsi" w:cstheme="minorHAnsi"/>
                <w:b/>
                <w:bCs/>
                <w:spacing w:val="-3"/>
              </w:rPr>
            </w:pPr>
            <w:r w:rsidRPr="003C21C3">
              <w:rPr>
                <w:rFonts w:asciiTheme="minorHAnsi" w:hAnsiTheme="minorHAnsi" w:cstheme="minorHAnsi"/>
                <w:b/>
                <w:bCs/>
                <w:spacing w:val="-3"/>
              </w:rPr>
              <w:t>A</w:t>
            </w:r>
          </w:p>
        </w:tc>
        <w:tc>
          <w:tcPr>
            <w:tcW w:w="566" w:type="dxa"/>
            <w:vAlign w:val="center"/>
          </w:tcPr>
          <w:p w14:paraId="0A90ED30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center"/>
              <w:rPr>
                <w:rFonts w:asciiTheme="minorHAnsi" w:hAnsiTheme="minorHAnsi" w:cstheme="minorHAnsi"/>
                <w:b/>
                <w:bCs/>
                <w:spacing w:val="-3"/>
              </w:rPr>
            </w:pPr>
            <w:r w:rsidRPr="003C21C3">
              <w:rPr>
                <w:rFonts w:asciiTheme="minorHAnsi" w:hAnsiTheme="minorHAnsi" w:cstheme="minorHAnsi"/>
                <w:b/>
                <w:bCs/>
                <w:spacing w:val="-3"/>
              </w:rPr>
              <w:t>M</w:t>
            </w:r>
            <w:r w:rsidR="00940309">
              <w:rPr>
                <w:rFonts w:asciiTheme="minorHAnsi" w:hAnsiTheme="minorHAnsi" w:cstheme="minorHAnsi"/>
                <w:b/>
                <w:bCs/>
                <w:spacing w:val="-3"/>
              </w:rPr>
              <w:t>a</w:t>
            </w:r>
          </w:p>
        </w:tc>
        <w:tc>
          <w:tcPr>
            <w:tcW w:w="419" w:type="dxa"/>
            <w:vAlign w:val="center"/>
          </w:tcPr>
          <w:p w14:paraId="74E81151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center"/>
              <w:rPr>
                <w:rFonts w:asciiTheme="minorHAnsi" w:hAnsiTheme="minorHAnsi" w:cstheme="minorHAnsi"/>
                <w:b/>
                <w:bCs/>
                <w:spacing w:val="-3"/>
              </w:rPr>
            </w:pPr>
            <w:proofErr w:type="spellStart"/>
            <w:r w:rsidRPr="003C21C3">
              <w:rPr>
                <w:rFonts w:asciiTheme="minorHAnsi" w:hAnsiTheme="minorHAnsi" w:cstheme="minorHAnsi"/>
                <w:b/>
                <w:bCs/>
                <w:spacing w:val="-3"/>
              </w:rPr>
              <w:t>Jn</w:t>
            </w:r>
            <w:proofErr w:type="spellEnd"/>
          </w:p>
        </w:tc>
        <w:tc>
          <w:tcPr>
            <w:tcW w:w="393" w:type="dxa"/>
            <w:vAlign w:val="center"/>
          </w:tcPr>
          <w:p w14:paraId="05ED4A30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center"/>
              <w:rPr>
                <w:rFonts w:asciiTheme="minorHAnsi" w:hAnsiTheme="minorHAnsi" w:cstheme="minorHAnsi"/>
                <w:b/>
                <w:bCs/>
                <w:spacing w:val="-3"/>
              </w:rPr>
            </w:pPr>
            <w:proofErr w:type="spellStart"/>
            <w:r w:rsidRPr="003C21C3">
              <w:rPr>
                <w:rFonts w:asciiTheme="minorHAnsi" w:hAnsiTheme="minorHAnsi" w:cstheme="minorHAnsi"/>
                <w:b/>
                <w:bCs/>
                <w:spacing w:val="-3"/>
              </w:rPr>
              <w:t>J</w:t>
            </w:r>
            <w:r w:rsidR="00940309">
              <w:rPr>
                <w:rFonts w:asciiTheme="minorHAnsi" w:hAnsiTheme="minorHAnsi" w:cstheme="minorHAnsi"/>
                <w:b/>
                <w:bCs/>
                <w:spacing w:val="-3"/>
              </w:rPr>
              <w:t>l</w:t>
            </w:r>
            <w:proofErr w:type="spellEnd"/>
          </w:p>
        </w:tc>
        <w:tc>
          <w:tcPr>
            <w:tcW w:w="359" w:type="dxa"/>
            <w:vAlign w:val="center"/>
          </w:tcPr>
          <w:p w14:paraId="7B43CD5B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center"/>
              <w:rPr>
                <w:rFonts w:asciiTheme="minorHAnsi" w:hAnsiTheme="minorHAnsi" w:cstheme="minorHAnsi"/>
                <w:b/>
                <w:bCs/>
                <w:spacing w:val="-3"/>
              </w:rPr>
            </w:pPr>
            <w:r w:rsidRPr="003C21C3">
              <w:rPr>
                <w:rFonts w:asciiTheme="minorHAnsi" w:hAnsiTheme="minorHAnsi" w:cstheme="minorHAnsi"/>
                <w:b/>
                <w:bCs/>
                <w:spacing w:val="-3"/>
              </w:rPr>
              <w:t>A</w:t>
            </w:r>
          </w:p>
        </w:tc>
        <w:tc>
          <w:tcPr>
            <w:tcW w:w="337" w:type="dxa"/>
            <w:vAlign w:val="center"/>
          </w:tcPr>
          <w:p w14:paraId="732A058E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center"/>
              <w:rPr>
                <w:rFonts w:asciiTheme="minorHAnsi" w:hAnsiTheme="minorHAnsi" w:cstheme="minorHAnsi"/>
                <w:b/>
                <w:bCs/>
                <w:spacing w:val="-3"/>
              </w:rPr>
            </w:pPr>
            <w:r w:rsidRPr="003C21C3">
              <w:rPr>
                <w:rFonts w:asciiTheme="minorHAnsi" w:hAnsiTheme="minorHAnsi" w:cstheme="minorHAnsi"/>
                <w:b/>
                <w:bCs/>
                <w:spacing w:val="-3"/>
              </w:rPr>
              <w:t>S</w:t>
            </w:r>
          </w:p>
        </w:tc>
        <w:tc>
          <w:tcPr>
            <w:tcW w:w="416" w:type="dxa"/>
            <w:vAlign w:val="center"/>
          </w:tcPr>
          <w:p w14:paraId="2E240F33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center"/>
              <w:rPr>
                <w:rFonts w:asciiTheme="minorHAnsi" w:hAnsiTheme="minorHAnsi" w:cstheme="minorHAnsi"/>
                <w:b/>
                <w:bCs/>
                <w:spacing w:val="-3"/>
              </w:rPr>
            </w:pPr>
            <w:r w:rsidRPr="003C21C3">
              <w:rPr>
                <w:rFonts w:asciiTheme="minorHAnsi" w:hAnsiTheme="minorHAnsi" w:cstheme="minorHAnsi"/>
                <w:b/>
                <w:bCs/>
                <w:spacing w:val="-3"/>
              </w:rPr>
              <w:t>O</w:t>
            </w:r>
          </w:p>
        </w:tc>
        <w:tc>
          <w:tcPr>
            <w:tcW w:w="372" w:type="dxa"/>
            <w:vAlign w:val="center"/>
          </w:tcPr>
          <w:p w14:paraId="3867DFAF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center"/>
              <w:rPr>
                <w:rFonts w:asciiTheme="minorHAnsi" w:hAnsiTheme="minorHAnsi" w:cstheme="minorHAnsi"/>
                <w:b/>
                <w:bCs/>
                <w:spacing w:val="-3"/>
              </w:rPr>
            </w:pPr>
            <w:r w:rsidRPr="003C21C3">
              <w:rPr>
                <w:rFonts w:asciiTheme="minorHAnsi" w:hAnsiTheme="minorHAnsi" w:cstheme="minorHAnsi"/>
                <w:b/>
                <w:bCs/>
                <w:spacing w:val="-3"/>
              </w:rPr>
              <w:t>N</w:t>
            </w:r>
          </w:p>
        </w:tc>
        <w:tc>
          <w:tcPr>
            <w:tcW w:w="365" w:type="dxa"/>
            <w:vAlign w:val="center"/>
          </w:tcPr>
          <w:p w14:paraId="03FD1358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center"/>
              <w:rPr>
                <w:rFonts w:asciiTheme="minorHAnsi" w:hAnsiTheme="minorHAnsi" w:cstheme="minorHAnsi"/>
                <w:b/>
                <w:bCs/>
                <w:spacing w:val="-3"/>
              </w:rPr>
            </w:pPr>
            <w:r w:rsidRPr="003C21C3">
              <w:rPr>
                <w:rFonts w:asciiTheme="minorHAnsi" w:hAnsiTheme="minorHAnsi" w:cstheme="minorHAnsi"/>
                <w:b/>
                <w:bCs/>
                <w:spacing w:val="-3"/>
              </w:rPr>
              <w:t>D</w:t>
            </w:r>
          </w:p>
        </w:tc>
      </w:tr>
      <w:tr w:rsidR="003C21C3" w:rsidRPr="003C21C3" w14:paraId="3C723844" w14:textId="77777777" w:rsidTr="00AA6900">
        <w:tc>
          <w:tcPr>
            <w:tcW w:w="3516" w:type="dxa"/>
            <w:vAlign w:val="center"/>
          </w:tcPr>
          <w:p w14:paraId="72E67295" w14:textId="77777777" w:rsidR="003C21C3" w:rsidRPr="00F865F2" w:rsidRDefault="003C21C3" w:rsidP="00F865F2">
            <w:pPr>
              <w:pStyle w:val="Prrafodelista"/>
              <w:ind w:left="0"/>
              <w:jc w:val="center"/>
              <w:rPr>
                <w:rFonts w:asciiTheme="minorHAnsi" w:hAnsiTheme="minorHAnsi" w:cstheme="minorHAnsi"/>
                <w:spacing w:val="-3"/>
                <w:sz w:val="22"/>
                <w:szCs w:val="22"/>
              </w:rPr>
            </w:pPr>
            <w:r w:rsidRPr="00F865F2">
              <w:rPr>
                <w:rFonts w:asciiTheme="minorHAnsi" w:hAnsiTheme="minorHAnsi" w:cstheme="minorHAnsi"/>
                <w:b/>
                <w:bCs/>
                <w:spacing w:val="-3"/>
                <w:sz w:val="22"/>
                <w:szCs w:val="22"/>
              </w:rPr>
              <w:t>ACOMPAÑAMIENTO A LOS PROYECTOS</w:t>
            </w:r>
          </w:p>
        </w:tc>
        <w:tc>
          <w:tcPr>
            <w:tcW w:w="331" w:type="dxa"/>
            <w:shd w:val="clear" w:color="auto" w:fill="00B0F0"/>
          </w:tcPr>
          <w:p w14:paraId="0DC6A35C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both"/>
              <w:rPr>
                <w:rFonts w:asciiTheme="minorHAnsi" w:hAnsiTheme="minorHAnsi" w:cstheme="minorHAnsi"/>
                <w:spacing w:val="-3"/>
              </w:rPr>
            </w:pPr>
          </w:p>
        </w:tc>
        <w:tc>
          <w:tcPr>
            <w:tcW w:w="328" w:type="dxa"/>
            <w:shd w:val="clear" w:color="auto" w:fill="00B0F0"/>
          </w:tcPr>
          <w:p w14:paraId="1875C330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both"/>
              <w:rPr>
                <w:rFonts w:asciiTheme="minorHAnsi" w:hAnsiTheme="minorHAnsi" w:cstheme="minorHAnsi"/>
                <w:spacing w:val="-3"/>
              </w:rPr>
            </w:pPr>
          </w:p>
        </w:tc>
        <w:tc>
          <w:tcPr>
            <w:tcW w:w="423" w:type="dxa"/>
            <w:shd w:val="clear" w:color="auto" w:fill="00B0F0"/>
          </w:tcPr>
          <w:p w14:paraId="78CDB5D7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both"/>
              <w:rPr>
                <w:rFonts w:asciiTheme="minorHAnsi" w:hAnsiTheme="minorHAnsi" w:cstheme="minorHAnsi"/>
                <w:spacing w:val="-3"/>
              </w:rPr>
            </w:pPr>
          </w:p>
        </w:tc>
        <w:tc>
          <w:tcPr>
            <w:tcW w:w="359" w:type="dxa"/>
            <w:shd w:val="clear" w:color="auto" w:fill="00B0F0"/>
          </w:tcPr>
          <w:p w14:paraId="06C5FC29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both"/>
              <w:rPr>
                <w:rFonts w:asciiTheme="minorHAnsi" w:hAnsiTheme="minorHAnsi" w:cstheme="minorHAnsi"/>
                <w:spacing w:val="-3"/>
              </w:rPr>
            </w:pPr>
          </w:p>
        </w:tc>
        <w:tc>
          <w:tcPr>
            <w:tcW w:w="566" w:type="dxa"/>
            <w:shd w:val="clear" w:color="auto" w:fill="00B0F0"/>
          </w:tcPr>
          <w:p w14:paraId="74675887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both"/>
              <w:rPr>
                <w:rFonts w:asciiTheme="minorHAnsi" w:hAnsiTheme="minorHAnsi" w:cstheme="minorHAnsi"/>
                <w:spacing w:val="-3"/>
              </w:rPr>
            </w:pPr>
          </w:p>
        </w:tc>
        <w:tc>
          <w:tcPr>
            <w:tcW w:w="419" w:type="dxa"/>
            <w:shd w:val="clear" w:color="auto" w:fill="00B0F0"/>
          </w:tcPr>
          <w:p w14:paraId="3BBC369E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both"/>
              <w:rPr>
                <w:rFonts w:asciiTheme="minorHAnsi" w:hAnsiTheme="minorHAnsi" w:cstheme="minorHAnsi"/>
                <w:spacing w:val="-3"/>
              </w:rPr>
            </w:pPr>
          </w:p>
        </w:tc>
        <w:tc>
          <w:tcPr>
            <w:tcW w:w="393" w:type="dxa"/>
            <w:shd w:val="clear" w:color="auto" w:fill="00B0F0"/>
          </w:tcPr>
          <w:p w14:paraId="3E8823BD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both"/>
              <w:rPr>
                <w:rFonts w:asciiTheme="minorHAnsi" w:hAnsiTheme="minorHAnsi" w:cstheme="minorHAnsi"/>
                <w:spacing w:val="-3"/>
              </w:rPr>
            </w:pPr>
          </w:p>
        </w:tc>
        <w:tc>
          <w:tcPr>
            <w:tcW w:w="359" w:type="dxa"/>
            <w:shd w:val="clear" w:color="auto" w:fill="00B0F0"/>
          </w:tcPr>
          <w:p w14:paraId="07CFE96C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both"/>
              <w:rPr>
                <w:rFonts w:asciiTheme="minorHAnsi" w:hAnsiTheme="minorHAnsi" w:cstheme="minorHAnsi"/>
                <w:spacing w:val="-3"/>
              </w:rPr>
            </w:pPr>
          </w:p>
        </w:tc>
        <w:tc>
          <w:tcPr>
            <w:tcW w:w="337" w:type="dxa"/>
            <w:shd w:val="clear" w:color="auto" w:fill="00B0F0"/>
          </w:tcPr>
          <w:p w14:paraId="4E3A8CF4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both"/>
              <w:rPr>
                <w:rFonts w:asciiTheme="minorHAnsi" w:hAnsiTheme="minorHAnsi" w:cstheme="minorHAnsi"/>
                <w:spacing w:val="-3"/>
              </w:rPr>
            </w:pPr>
          </w:p>
        </w:tc>
        <w:tc>
          <w:tcPr>
            <w:tcW w:w="416" w:type="dxa"/>
            <w:shd w:val="clear" w:color="auto" w:fill="00B0F0"/>
          </w:tcPr>
          <w:p w14:paraId="373E59BD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both"/>
              <w:rPr>
                <w:rFonts w:asciiTheme="minorHAnsi" w:hAnsiTheme="minorHAnsi" w:cstheme="minorHAnsi"/>
                <w:spacing w:val="-3"/>
              </w:rPr>
            </w:pPr>
          </w:p>
        </w:tc>
        <w:tc>
          <w:tcPr>
            <w:tcW w:w="372" w:type="dxa"/>
            <w:shd w:val="clear" w:color="auto" w:fill="00B0F0"/>
          </w:tcPr>
          <w:p w14:paraId="6E056D1E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both"/>
              <w:rPr>
                <w:rFonts w:asciiTheme="minorHAnsi" w:hAnsiTheme="minorHAnsi" w:cstheme="minorHAnsi"/>
                <w:spacing w:val="-3"/>
              </w:rPr>
            </w:pPr>
          </w:p>
        </w:tc>
        <w:tc>
          <w:tcPr>
            <w:tcW w:w="365" w:type="dxa"/>
            <w:shd w:val="clear" w:color="auto" w:fill="00B0F0"/>
          </w:tcPr>
          <w:p w14:paraId="61380059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both"/>
              <w:rPr>
                <w:rFonts w:asciiTheme="minorHAnsi" w:hAnsiTheme="minorHAnsi" w:cstheme="minorHAnsi"/>
                <w:spacing w:val="-3"/>
              </w:rPr>
            </w:pPr>
          </w:p>
        </w:tc>
      </w:tr>
      <w:tr w:rsidR="003C21C3" w:rsidRPr="003C21C3" w14:paraId="58204616" w14:textId="77777777" w:rsidTr="00AA6900">
        <w:tc>
          <w:tcPr>
            <w:tcW w:w="3516" w:type="dxa"/>
            <w:vAlign w:val="center"/>
          </w:tcPr>
          <w:p w14:paraId="04E54BB1" w14:textId="77777777" w:rsidR="003C21C3" w:rsidRPr="00F865F2" w:rsidRDefault="003C21C3" w:rsidP="00F865F2">
            <w:pPr>
              <w:jc w:val="center"/>
              <w:rPr>
                <w:rFonts w:asciiTheme="minorHAnsi" w:hAnsiTheme="minorHAnsi" w:cstheme="minorHAnsi"/>
                <w:b/>
                <w:bCs/>
                <w:spacing w:val="-3"/>
                <w:sz w:val="22"/>
                <w:szCs w:val="22"/>
              </w:rPr>
            </w:pPr>
            <w:r w:rsidRPr="00F865F2">
              <w:rPr>
                <w:rFonts w:asciiTheme="minorHAnsi" w:hAnsiTheme="minorHAnsi" w:cstheme="minorHAnsi"/>
                <w:b/>
                <w:bCs/>
                <w:spacing w:val="-3"/>
                <w:sz w:val="22"/>
                <w:szCs w:val="22"/>
              </w:rPr>
              <w:t>REGISTRO DE ORGANIZACIONES COMUNITARIAS DE INFANCIA Y ADOLESCENCIA</w:t>
            </w:r>
          </w:p>
        </w:tc>
        <w:tc>
          <w:tcPr>
            <w:tcW w:w="331" w:type="dxa"/>
            <w:shd w:val="clear" w:color="auto" w:fill="00B0F0"/>
          </w:tcPr>
          <w:p w14:paraId="6B95879C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both"/>
              <w:rPr>
                <w:rFonts w:asciiTheme="minorHAnsi" w:hAnsiTheme="minorHAnsi" w:cstheme="minorHAnsi"/>
                <w:spacing w:val="-3"/>
              </w:rPr>
            </w:pPr>
          </w:p>
        </w:tc>
        <w:tc>
          <w:tcPr>
            <w:tcW w:w="328" w:type="dxa"/>
            <w:shd w:val="clear" w:color="auto" w:fill="00B0F0"/>
          </w:tcPr>
          <w:p w14:paraId="6280625B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both"/>
              <w:rPr>
                <w:rFonts w:asciiTheme="minorHAnsi" w:hAnsiTheme="minorHAnsi" w:cstheme="minorHAnsi"/>
                <w:spacing w:val="-3"/>
              </w:rPr>
            </w:pPr>
          </w:p>
        </w:tc>
        <w:tc>
          <w:tcPr>
            <w:tcW w:w="423" w:type="dxa"/>
            <w:shd w:val="clear" w:color="auto" w:fill="00B0F0"/>
          </w:tcPr>
          <w:p w14:paraId="724A3278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both"/>
              <w:rPr>
                <w:rFonts w:asciiTheme="minorHAnsi" w:hAnsiTheme="minorHAnsi" w:cstheme="minorHAnsi"/>
                <w:spacing w:val="-3"/>
              </w:rPr>
            </w:pPr>
          </w:p>
        </w:tc>
        <w:tc>
          <w:tcPr>
            <w:tcW w:w="359" w:type="dxa"/>
            <w:shd w:val="clear" w:color="auto" w:fill="00B0F0"/>
          </w:tcPr>
          <w:p w14:paraId="237F17A3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both"/>
              <w:rPr>
                <w:rFonts w:asciiTheme="minorHAnsi" w:hAnsiTheme="minorHAnsi" w:cstheme="minorHAnsi"/>
                <w:spacing w:val="-3"/>
              </w:rPr>
            </w:pPr>
          </w:p>
        </w:tc>
        <w:tc>
          <w:tcPr>
            <w:tcW w:w="566" w:type="dxa"/>
            <w:shd w:val="clear" w:color="auto" w:fill="00B0F0"/>
          </w:tcPr>
          <w:p w14:paraId="5DBA8D5F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both"/>
              <w:rPr>
                <w:rFonts w:asciiTheme="minorHAnsi" w:hAnsiTheme="minorHAnsi" w:cstheme="minorHAnsi"/>
                <w:spacing w:val="-3"/>
              </w:rPr>
            </w:pPr>
          </w:p>
        </w:tc>
        <w:tc>
          <w:tcPr>
            <w:tcW w:w="419" w:type="dxa"/>
            <w:shd w:val="clear" w:color="auto" w:fill="00B0F0"/>
          </w:tcPr>
          <w:p w14:paraId="58CE6873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both"/>
              <w:rPr>
                <w:rFonts w:asciiTheme="minorHAnsi" w:hAnsiTheme="minorHAnsi" w:cstheme="minorHAnsi"/>
                <w:spacing w:val="-3"/>
              </w:rPr>
            </w:pPr>
          </w:p>
        </w:tc>
        <w:tc>
          <w:tcPr>
            <w:tcW w:w="393" w:type="dxa"/>
          </w:tcPr>
          <w:p w14:paraId="0189F60C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both"/>
              <w:rPr>
                <w:rFonts w:asciiTheme="minorHAnsi" w:hAnsiTheme="minorHAnsi" w:cstheme="minorHAnsi"/>
                <w:spacing w:val="-3"/>
              </w:rPr>
            </w:pPr>
          </w:p>
        </w:tc>
        <w:tc>
          <w:tcPr>
            <w:tcW w:w="359" w:type="dxa"/>
          </w:tcPr>
          <w:p w14:paraId="24B0DDE9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both"/>
              <w:rPr>
                <w:rFonts w:asciiTheme="minorHAnsi" w:hAnsiTheme="minorHAnsi" w:cstheme="minorHAnsi"/>
                <w:spacing w:val="-3"/>
              </w:rPr>
            </w:pPr>
          </w:p>
        </w:tc>
        <w:tc>
          <w:tcPr>
            <w:tcW w:w="337" w:type="dxa"/>
          </w:tcPr>
          <w:p w14:paraId="303E0C4A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both"/>
              <w:rPr>
                <w:rFonts w:asciiTheme="minorHAnsi" w:hAnsiTheme="minorHAnsi" w:cstheme="minorHAnsi"/>
                <w:spacing w:val="-3"/>
              </w:rPr>
            </w:pPr>
          </w:p>
        </w:tc>
        <w:tc>
          <w:tcPr>
            <w:tcW w:w="416" w:type="dxa"/>
          </w:tcPr>
          <w:p w14:paraId="576A2D4A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both"/>
              <w:rPr>
                <w:rFonts w:asciiTheme="minorHAnsi" w:hAnsiTheme="minorHAnsi" w:cstheme="minorHAnsi"/>
                <w:spacing w:val="-3"/>
              </w:rPr>
            </w:pPr>
          </w:p>
        </w:tc>
        <w:tc>
          <w:tcPr>
            <w:tcW w:w="372" w:type="dxa"/>
          </w:tcPr>
          <w:p w14:paraId="1F584D22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both"/>
              <w:rPr>
                <w:rFonts w:asciiTheme="minorHAnsi" w:hAnsiTheme="minorHAnsi" w:cstheme="minorHAnsi"/>
                <w:spacing w:val="-3"/>
              </w:rPr>
            </w:pPr>
          </w:p>
        </w:tc>
        <w:tc>
          <w:tcPr>
            <w:tcW w:w="365" w:type="dxa"/>
          </w:tcPr>
          <w:p w14:paraId="1993DA09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both"/>
              <w:rPr>
                <w:rFonts w:asciiTheme="minorHAnsi" w:hAnsiTheme="minorHAnsi" w:cstheme="minorHAnsi"/>
                <w:spacing w:val="-3"/>
              </w:rPr>
            </w:pPr>
          </w:p>
        </w:tc>
      </w:tr>
      <w:tr w:rsidR="003C21C3" w:rsidRPr="003C21C3" w14:paraId="59EEAD14" w14:textId="77777777" w:rsidTr="00AA6900">
        <w:tc>
          <w:tcPr>
            <w:tcW w:w="3516" w:type="dxa"/>
            <w:vAlign w:val="center"/>
          </w:tcPr>
          <w:p w14:paraId="692DAA62" w14:textId="77777777" w:rsidR="003C21C3" w:rsidRPr="00F865F2" w:rsidRDefault="003C21C3" w:rsidP="00F865F2">
            <w:pPr>
              <w:pStyle w:val="Prrafodelista"/>
              <w:ind w:left="0"/>
              <w:jc w:val="center"/>
              <w:rPr>
                <w:rFonts w:asciiTheme="minorHAnsi" w:hAnsiTheme="minorHAnsi" w:cstheme="minorHAnsi"/>
                <w:spacing w:val="-3"/>
                <w:sz w:val="22"/>
                <w:szCs w:val="22"/>
              </w:rPr>
            </w:pPr>
            <w:r w:rsidRPr="00F865F2">
              <w:rPr>
                <w:rFonts w:asciiTheme="minorHAnsi" w:hAnsiTheme="minorHAnsi" w:cstheme="minorHAnsi"/>
                <w:b/>
                <w:bCs/>
                <w:spacing w:val="-3"/>
                <w:sz w:val="22"/>
                <w:szCs w:val="22"/>
              </w:rPr>
              <w:t>PROGRAMA DEL ÁMBITO COMUNITARIO DE PROTECCIÓN A LA INFANCIA Y LA ADOLESCENCIA</w:t>
            </w:r>
          </w:p>
        </w:tc>
        <w:tc>
          <w:tcPr>
            <w:tcW w:w="331" w:type="dxa"/>
            <w:shd w:val="clear" w:color="auto" w:fill="00B0F0"/>
          </w:tcPr>
          <w:p w14:paraId="17EE5D20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both"/>
              <w:rPr>
                <w:rFonts w:asciiTheme="minorHAnsi" w:hAnsiTheme="minorHAnsi" w:cstheme="minorHAnsi"/>
                <w:spacing w:val="-3"/>
              </w:rPr>
            </w:pPr>
          </w:p>
        </w:tc>
        <w:tc>
          <w:tcPr>
            <w:tcW w:w="328" w:type="dxa"/>
            <w:shd w:val="clear" w:color="auto" w:fill="00B0F0"/>
          </w:tcPr>
          <w:p w14:paraId="2E776134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both"/>
              <w:rPr>
                <w:rFonts w:asciiTheme="minorHAnsi" w:hAnsiTheme="minorHAnsi" w:cstheme="minorHAnsi"/>
                <w:spacing w:val="-3"/>
              </w:rPr>
            </w:pPr>
          </w:p>
        </w:tc>
        <w:tc>
          <w:tcPr>
            <w:tcW w:w="423" w:type="dxa"/>
            <w:shd w:val="clear" w:color="auto" w:fill="00B0F0"/>
          </w:tcPr>
          <w:p w14:paraId="34D8D3CB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both"/>
              <w:rPr>
                <w:rFonts w:asciiTheme="minorHAnsi" w:hAnsiTheme="minorHAnsi" w:cstheme="minorHAnsi"/>
                <w:spacing w:val="-3"/>
              </w:rPr>
            </w:pPr>
          </w:p>
        </w:tc>
        <w:tc>
          <w:tcPr>
            <w:tcW w:w="359" w:type="dxa"/>
            <w:shd w:val="clear" w:color="auto" w:fill="00B0F0"/>
          </w:tcPr>
          <w:p w14:paraId="7D41ECA8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both"/>
              <w:rPr>
                <w:rFonts w:asciiTheme="minorHAnsi" w:hAnsiTheme="minorHAnsi" w:cstheme="minorHAnsi"/>
                <w:spacing w:val="-3"/>
              </w:rPr>
            </w:pPr>
          </w:p>
        </w:tc>
        <w:tc>
          <w:tcPr>
            <w:tcW w:w="566" w:type="dxa"/>
            <w:shd w:val="clear" w:color="auto" w:fill="00B0F0"/>
          </w:tcPr>
          <w:p w14:paraId="6520E808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both"/>
              <w:rPr>
                <w:rFonts w:asciiTheme="minorHAnsi" w:hAnsiTheme="minorHAnsi" w:cstheme="minorHAnsi"/>
                <w:spacing w:val="-3"/>
              </w:rPr>
            </w:pPr>
          </w:p>
        </w:tc>
        <w:tc>
          <w:tcPr>
            <w:tcW w:w="419" w:type="dxa"/>
            <w:shd w:val="clear" w:color="auto" w:fill="00B0F0"/>
          </w:tcPr>
          <w:p w14:paraId="3A72769D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both"/>
              <w:rPr>
                <w:rFonts w:asciiTheme="minorHAnsi" w:hAnsiTheme="minorHAnsi" w:cstheme="minorHAnsi"/>
                <w:spacing w:val="-3"/>
              </w:rPr>
            </w:pPr>
          </w:p>
        </w:tc>
        <w:tc>
          <w:tcPr>
            <w:tcW w:w="393" w:type="dxa"/>
            <w:shd w:val="clear" w:color="auto" w:fill="00B0F0"/>
          </w:tcPr>
          <w:p w14:paraId="543D3A9A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both"/>
              <w:rPr>
                <w:rFonts w:asciiTheme="minorHAnsi" w:hAnsiTheme="minorHAnsi" w:cstheme="minorHAnsi"/>
                <w:spacing w:val="-3"/>
              </w:rPr>
            </w:pPr>
          </w:p>
        </w:tc>
        <w:tc>
          <w:tcPr>
            <w:tcW w:w="359" w:type="dxa"/>
            <w:shd w:val="clear" w:color="auto" w:fill="00B0F0"/>
          </w:tcPr>
          <w:p w14:paraId="4BFE106B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both"/>
              <w:rPr>
                <w:rFonts w:asciiTheme="minorHAnsi" w:hAnsiTheme="minorHAnsi" w:cstheme="minorHAnsi"/>
                <w:spacing w:val="-3"/>
              </w:rPr>
            </w:pPr>
          </w:p>
        </w:tc>
        <w:tc>
          <w:tcPr>
            <w:tcW w:w="337" w:type="dxa"/>
            <w:shd w:val="clear" w:color="auto" w:fill="00B0F0"/>
          </w:tcPr>
          <w:p w14:paraId="6CC8B6FB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both"/>
              <w:rPr>
                <w:rFonts w:asciiTheme="minorHAnsi" w:hAnsiTheme="minorHAnsi" w:cstheme="minorHAnsi"/>
                <w:spacing w:val="-3"/>
              </w:rPr>
            </w:pPr>
          </w:p>
        </w:tc>
        <w:tc>
          <w:tcPr>
            <w:tcW w:w="416" w:type="dxa"/>
          </w:tcPr>
          <w:p w14:paraId="6B209A6A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both"/>
              <w:rPr>
                <w:rFonts w:asciiTheme="minorHAnsi" w:hAnsiTheme="minorHAnsi" w:cstheme="minorHAnsi"/>
                <w:spacing w:val="-3"/>
              </w:rPr>
            </w:pPr>
          </w:p>
        </w:tc>
        <w:tc>
          <w:tcPr>
            <w:tcW w:w="372" w:type="dxa"/>
          </w:tcPr>
          <w:p w14:paraId="5CD0CF9D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both"/>
              <w:rPr>
                <w:rFonts w:asciiTheme="minorHAnsi" w:hAnsiTheme="minorHAnsi" w:cstheme="minorHAnsi"/>
                <w:spacing w:val="-3"/>
              </w:rPr>
            </w:pPr>
          </w:p>
        </w:tc>
        <w:tc>
          <w:tcPr>
            <w:tcW w:w="365" w:type="dxa"/>
          </w:tcPr>
          <w:p w14:paraId="51B9A4A8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both"/>
              <w:rPr>
                <w:rFonts w:asciiTheme="minorHAnsi" w:hAnsiTheme="minorHAnsi" w:cstheme="minorHAnsi"/>
                <w:spacing w:val="-3"/>
              </w:rPr>
            </w:pPr>
          </w:p>
        </w:tc>
      </w:tr>
      <w:tr w:rsidR="003C21C3" w:rsidRPr="003C21C3" w14:paraId="308DA62C" w14:textId="77777777" w:rsidTr="00AA6900">
        <w:tc>
          <w:tcPr>
            <w:tcW w:w="3516" w:type="dxa"/>
            <w:vAlign w:val="center"/>
          </w:tcPr>
          <w:p w14:paraId="3472AF42" w14:textId="77777777" w:rsidR="003C21C3" w:rsidRPr="00F865F2" w:rsidRDefault="003C21C3" w:rsidP="00F865F2">
            <w:pPr>
              <w:pStyle w:val="Prrafodelista"/>
              <w:ind w:left="0"/>
              <w:jc w:val="center"/>
              <w:rPr>
                <w:rFonts w:asciiTheme="minorHAnsi" w:hAnsiTheme="minorHAnsi" w:cstheme="minorHAnsi"/>
                <w:spacing w:val="-3"/>
                <w:sz w:val="22"/>
                <w:szCs w:val="22"/>
              </w:rPr>
            </w:pPr>
            <w:r w:rsidRPr="00F865F2">
              <w:rPr>
                <w:rFonts w:asciiTheme="minorHAnsi" w:hAnsiTheme="minorHAnsi" w:cstheme="minorHAnsi"/>
                <w:b/>
                <w:bCs/>
                <w:spacing w:val="-3"/>
                <w:sz w:val="22"/>
                <w:szCs w:val="22"/>
              </w:rPr>
              <w:t>TALLER DE PROYECTOS LOCALES</w:t>
            </w:r>
          </w:p>
        </w:tc>
        <w:tc>
          <w:tcPr>
            <w:tcW w:w="331" w:type="dxa"/>
          </w:tcPr>
          <w:p w14:paraId="2EBA4C65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both"/>
              <w:rPr>
                <w:rFonts w:asciiTheme="minorHAnsi" w:hAnsiTheme="minorHAnsi" w:cstheme="minorHAnsi"/>
                <w:spacing w:val="-3"/>
              </w:rPr>
            </w:pPr>
          </w:p>
        </w:tc>
        <w:tc>
          <w:tcPr>
            <w:tcW w:w="328" w:type="dxa"/>
          </w:tcPr>
          <w:p w14:paraId="3C119B3A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both"/>
              <w:rPr>
                <w:rFonts w:asciiTheme="minorHAnsi" w:hAnsiTheme="minorHAnsi" w:cstheme="minorHAnsi"/>
                <w:spacing w:val="-3"/>
              </w:rPr>
            </w:pPr>
          </w:p>
        </w:tc>
        <w:tc>
          <w:tcPr>
            <w:tcW w:w="423" w:type="dxa"/>
            <w:shd w:val="clear" w:color="auto" w:fill="00B0F0"/>
          </w:tcPr>
          <w:p w14:paraId="0A7CE66D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both"/>
              <w:rPr>
                <w:rFonts w:asciiTheme="minorHAnsi" w:hAnsiTheme="minorHAnsi" w:cstheme="minorHAnsi"/>
                <w:spacing w:val="-3"/>
              </w:rPr>
            </w:pPr>
          </w:p>
        </w:tc>
        <w:tc>
          <w:tcPr>
            <w:tcW w:w="359" w:type="dxa"/>
            <w:shd w:val="clear" w:color="auto" w:fill="00B0F0"/>
          </w:tcPr>
          <w:p w14:paraId="74A09BB7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both"/>
              <w:rPr>
                <w:rFonts w:asciiTheme="minorHAnsi" w:hAnsiTheme="minorHAnsi" w:cstheme="minorHAnsi"/>
                <w:spacing w:val="-3"/>
              </w:rPr>
            </w:pPr>
          </w:p>
        </w:tc>
        <w:tc>
          <w:tcPr>
            <w:tcW w:w="566" w:type="dxa"/>
            <w:shd w:val="clear" w:color="auto" w:fill="00B0F0"/>
          </w:tcPr>
          <w:p w14:paraId="5082BD8E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both"/>
              <w:rPr>
                <w:rFonts w:asciiTheme="minorHAnsi" w:hAnsiTheme="minorHAnsi" w:cstheme="minorHAnsi"/>
                <w:spacing w:val="-3"/>
              </w:rPr>
            </w:pPr>
          </w:p>
        </w:tc>
        <w:tc>
          <w:tcPr>
            <w:tcW w:w="419" w:type="dxa"/>
            <w:shd w:val="clear" w:color="auto" w:fill="00B0F0"/>
          </w:tcPr>
          <w:p w14:paraId="42AED703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both"/>
              <w:rPr>
                <w:rFonts w:asciiTheme="minorHAnsi" w:hAnsiTheme="minorHAnsi" w:cstheme="minorHAnsi"/>
                <w:spacing w:val="-3"/>
              </w:rPr>
            </w:pPr>
          </w:p>
        </w:tc>
        <w:tc>
          <w:tcPr>
            <w:tcW w:w="393" w:type="dxa"/>
            <w:shd w:val="clear" w:color="auto" w:fill="00B0F0"/>
          </w:tcPr>
          <w:p w14:paraId="487B738B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both"/>
              <w:rPr>
                <w:rFonts w:asciiTheme="minorHAnsi" w:hAnsiTheme="minorHAnsi" w:cstheme="minorHAnsi"/>
                <w:spacing w:val="-3"/>
              </w:rPr>
            </w:pPr>
          </w:p>
        </w:tc>
        <w:tc>
          <w:tcPr>
            <w:tcW w:w="359" w:type="dxa"/>
            <w:shd w:val="clear" w:color="auto" w:fill="00B0F0"/>
          </w:tcPr>
          <w:p w14:paraId="430C7316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both"/>
              <w:rPr>
                <w:rFonts w:asciiTheme="minorHAnsi" w:hAnsiTheme="minorHAnsi" w:cstheme="minorHAnsi"/>
                <w:spacing w:val="-3"/>
              </w:rPr>
            </w:pPr>
          </w:p>
        </w:tc>
        <w:tc>
          <w:tcPr>
            <w:tcW w:w="337" w:type="dxa"/>
            <w:shd w:val="clear" w:color="auto" w:fill="00B0F0"/>
          </w:tcPr>
          <w:p w14:paraId="4FA7F9CB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both"/>
              <w:rPr>
                <w:rFonts w:asciiTheme="minorHAnsi" w:hAnsiTheme="minorHAnsi" w:cstheme="minorHAnsi"/>
                <w:spacing w:val="-3"/>
              </w:rPr>
            </w:pPr>
          </w:p>
        </w:tc>
        <w:tc>
          <w:tcPr>
            <w:tcW w:w="416" w:type="dxa"/>
            <w:shd w:val="clear" w:color="auto" w:fill="00B0F0"/>
          </w:tcPr>
          <w:p w14:paraId="7A26C2AD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both"/>
              <w:rPr>
                <w:rFonts w:asciiTheme="minorHAnsi" w:hAnsiTheme="minorHAnsi" w:cstheme="minorHAnsi"/>
                <w:spacing w:val="-3"/>
              </w:rPr>
            </w:pPr>
          </w:p>
        </w:tc>
        <w:tc>
          <w:tcPr>
            <w:tcW w:w="372" w:type="dxa"/>
            <w:shd w:val="clear" w:color="auto" w:fill="00B0F0"/>
          </w:tcPr>
          <w:p w14:paraId="3C075033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both"/>
              <w:rPr>
                <w:rFonts w:asciiTheme="minorHAnsi" w:hAnsiTheme="minorHAnsi" w:cstheme="minorHAnsi"/>
                <w:spacing w:val="-3"/>
              </w:rPr>
            </w:pPr>
          </w:p>
        </w:tc>
        <w:tc>
          <w:tcPr>
            <w:tcW w:w="365" w:type="dxa"/>
            <w:shd w:val="clear" w:color="auto" w:fill="00B0F0"/>
          </w:tcPr>
          <w:p w14:paraId="7F9C76FC" w14:textId="77777777" w:rsidR="003C21C3" w:rsidRPr="003C21C3" w:rsidRDefault="003C21C3" w:rsidP="007B0EE6">
            <w:pPr>
              <w:pStyle w:val="Prrafodelista"/>
              <w:spacing w:line="360" w:lineRule="auto"/>
              <w:ind w:left="0"/>
              <w:jc w:val="both"/>
              <w:rPr>
                <w:rFonts w:asciiTheme="minorHAnsi" w:hAnsiTheme="minorHAnsi" w:cstheme="minorHAnsi"/>
                <w:spacing w:val="-3"/>
              </w:rPr>
            </w:pPr>
          </w:p>
        </w:tc>
      </w:tr>
    </w:tbl>
    <w:p w14:paraId="452CACF1" w14:textId="77777777" w:rsidR="003C21C3" w:rsidRPr="003C21C3" w:rsidRDefault="003C21C3" w:rsidP="003C21C3">
      <w:pPr>
        <w:pStyle w:val="Prrafodelista"/>
        <w:spacing w:line="360" w:lineRule="auto"/>
        <w:jc w:val="both"/>
        <w:rPr>
          <w:rFonts w:cs="Calibri"/>
          <w:spacing w:val="-3"/>
          <w:sz w:val="22"/>
          <w:szCs w:val="22"/>
        </w:rPr>
      </w:pPr>
    </w:p>
    <w:p w14:paraId="5DF373EA" w14:textId="77777777" w:rsidR="005842F2" w:rsidRDefault="005842F2" w:rsidP="007F0F65">
      <w:pPr>
        <w:pStyle w:val="Default"/>
        <w:jc w:val="both"/>
        <w:rPr>
          <w:rFonts w:asciiTheme="minorHAnsi" w:hAnsiTheme="minorHAnsi" w:cstheme="minorHAnsi"/>
          <w:b/>
          <w:bCs/>
          <w:color w:val="auto"/>
          <w:sz w:val="36"/>
          <w:szCs w:val="36"/>
        </w:rPr>
      </w:pPr>
    </w:p>
    <w:p w14:paraId="5FB2B418" w14:textId="77777777" w:rsidR="00FB4A0F" w:rsidRDefault="00FB4A0F" w:rsidP="007F0F65">
      <w:pPr>
        <w:pStyle w:val="Default"/>
        <w:jc w:val="both"/>
        <w:rPr>
          <w:rFonts w:asciiTheme="minorHAnsi" w:hAnsiTheme="minorHAnsi" w:cstheme="minorHAnsi"/>
          <w:b/>
          <w:bCs/>
          <w:color w:val="auto"/>
          <w:sz w:val="36"/>
          <w:szCs w:val="36"/>
        </w:rPr>
      </w:pPr>
    </w:p>
    <w:p w14:paraId="65B3DF9F" w14:textId="77777777" w:rsidR="007F0F65" w:rsidRPr="005842F2" w:rsidRDefault="00004BDE" w:rsidP="007F0F65">
      <w:pPr>
        <w:pStyle w:val="Default"/>
        <w:jc w:val="both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III.- </w:t>
      </w:r>
      <w:r w:rsidR="007F0F65" w:rsidRPr="005842F2">
        <w:rPr>
          <w:rFonts w:asciiTheme="minorHAnsi" w:hAnsiTheme="minorHAnsi" w:cstheme="minorHAnsi"/>
          <w:b/>
          <w:bCs/>
          <w:color w:val="auto"/>
          <w:sz w:val="28"/>
          <w:szCs w:val="28"/>
        </w:rPr>
        <w:t>METODOLOGÍA DE TRABAJO</w:t>
      </w:r>
    </w:p>
    <w:p w14:paraId="4096CDF9" w14:textId="77777777" w:rsidR="007F0F65" w:rsidRPr="00B9499A" w:rsidRDefault="007F0F65" w:rsidP="007F0F65">
      <w:pPr>
        <w:pStyle w:val="Default"/>
        <w:jc w:val="both"/>
        <w:rPr>
          <w:rFonts w:asciiTheme="minorHAnsi" w:hAnsiTheme="minorHAnsi" w:cstheme="minorHAnsi"/>
          <w:b/>
          <w:bCs/>
          <w:color w:val="auto"/>
          <w:sz w:val="36"/>
          <w:szCs w:val="36"/>
        </w:rPr>
      </w:pPr>
    </w:p>
    <w:p w14:paraId="7468A2EB" w14:textId="77777777" w:rsidR="005842F2" w:rsidRPr="00FE6320" w:rsidRDefault="00FE6320" w:rsidP="007F0F65">
      <w:pPr>
        <w:spacing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1.- </w:t>
      </w:r>
      <w:r w:rsidR="005842F2" w:rsidRPr="00FE6320">
        <w:rPr>
          <w:rFonts w:asciiTheme="minorHAnsi" w:hAnsiTheme="minorHAnsi" w:cstheme="minorHAnsi"/>
          <w:b/>
          <w:sz w:val="24"/>
          <w:szCs w:val="24"/>
        </w:rPr>
        <w:t>Procesos</w:t>
      </w:r>
    </w:p>
    <w:p w14:paraId="6D3F0CED" w14:textId="77777777" w:rsidR="00FE6320" w:rsidRPr="00F865F2" w:rsidRDefault="00F865F2" w:rsidP="00AA6900">
      <w:pPr>
        <w:pStyle w:val="Prrafodelista"/>
        <w:numPr>
          <w:ilvl w:val="0"/>
          <w:numId w:val="1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Ultima fase de las e</w:t>
      </w:r>
      <w:r w:rsidRPr="00F865F2">
        <w:rPr>
          <w:rFonts w:asciiTheme="minorHAnsi" w:hAnsiTheme="minorHAnsi" w:cstheme="minorHAnsi"/>
          <w:sz w:val="22"/>
          <w:szCs w:val="22"/>
        </w:rPr>
        <w:t>xperiencias piloto</w:t>
      </w:r>
      <w:r w:rsidRPr="00F865F2">
        <w:rPr>
          <w:rFonts w:asciiTheme="minorHAnsi" w:hAnsiTheme="minorHAnsi" w:cstheme="minorHAnsi"/>
          <w:b/>
          <w:bCs/>
          <w:spacing w:val="-3"/>
          <w:sz w:val="22"/>
          <w:szCs w:val="22"/>
        </w:rPr>
        <w:t xml:space="preserve"> </w:t>
      </w:r>
      <w:r w:rsidRPr="00F865F2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Tafalla - </w:t>
      </w:r>
      <w:proofErr w:type="spellStart"/>
      <w:r w:rsidRPr="00F865F2">
        <w:rPr>
          <w:rFonts w:asciiTheme="minorHAnsi" w:hAnsiTheme="minorHAnsi" w:cstheme="minorHAnsi"/>
          <w:bCs/>
          <w:spacing w:val="-3"/>
          <w:sz w:val="22"/>
          <w:szCs w:val="22"/>
        </w:rPr>
        <w:t>Baldorba</w:t>
      </w:r>
      <w:proofErr w:type="spellEnd"/>
      <w:r w:rsidRPr="00F865F2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, </w:t>
      </w:r>
      <w:proofErr w:type="spellStart"/>
      <w:r w:rsidRPr="00F865F2">
        <w:rPr>
          <w:rFonts w:asciiTheme="minorHAnsi" w:hAnsiTheme="minorHAnsi" w:cstheme="minorHAnsi"/>
          <w:bCs/>
          <w:spacing w:val="-3"/>
          <w:sz w:val="22"/>
          <w:szCs w:val="22"/>
        </w:rPr>
        <w:t>Aibar</w:t>
      </w:r>
      <w:proofErr w:type="spellEnd"/>
      <w:r w:rsidRPr="00F865F2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y Fitero</w:t>
      </w:r>
      <w:r>
        <w:rPr>
          <w:rFonts w:asciiTheme="minorHAnsi" w:hAnsiTheme="minorHAnsi" w:cstheme="minorHAnsi"/>
          <w:bCs/>
          <w:spacing w:val="-3"/>
          <w:sz w:val="22"/>
          <w:szCs w:val="22"/>
        </w:rPr>
        <w:t>.</w:t>
      </w:r>
    </w:p>
    <w:p w14:paraId="26DFCE2B" w14:textId="77777777" w:rsidR="00F865F2" w:rsidRDefault="00F865F2" w:rsidP="00AA6900">
      <w:pPr>
        <w:pStyle w:val="Prrafodelista"/>
        <w:numPr>
          <w:ilvl w:val="0"/>
          <w:numId w:val="1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865F2">
        <w:rPr>
          <w:rFonts w:asciiTheme="minorHAnsi" w:hAnsiTheme="minorHAnsi" w:cstheme="minorHAnsi"/>
          <w:sz w:val="22"/>
          <w:szCs w:val="22"/>
        </w:rPr>
        <w:t>Documento de trabajo conjunto Sistema de protección – Organizaciones Comunitarias de Infancia y Adolescencia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72F51B03" w14:textId="77777777" w:rsidR="00F865F2" w:rsidRDefault="00F865F2" w:rsidP="00AA6900">
      <w:pPr>
        <w:pStyle w:val="Prrafodelista"/>
        <w:numPr>
          <w:ilvl w:val="0"/>
          <w:numId w:val="1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Nuevos proyectos en entidades locales de Navarra.</w:t>
      </w:r>
    </w:p>
    <w:p w14:paraId="401A48A9" w14:textId="77777777" w:rsidR="00AA6900" w:rsidRDefault="00AA6900" w:rsidP="007F0F65">
      <w:pPr>
        <w:spacing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4B625DED" w14:textId="77777777" w:rsidR="005842F2" w:rsidRPr="00FE6320" w:rsidRDefault="00FE6320" w:rsidP="007F0F65">
      <w:pPr>
        <w:spacing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2.- </w:t>
      </w:r>
      <w:r w:rsidRPr="00FE6320">
        <w:rPr>
          <w:rFonts w:asciiTheme="minorHAnsi" w:hAnsiTheme="minorHAnsi" w:cstheme="minorHAnsi"/>
          <w:b/>
          <w:sz w:val="24"/>
          <w:szCs w:val="24"/>
        </w:rPr>
        <w:t>Estrategias</w:t>
      </w:r>
    </w:p>
    <w:p w14:paraId="17BA2178" w14:textId="77777777" w:rsidR="00FB4A0F" w:rsidRDefault="00FB4A0F" w:rsidP="00FE6320">
      <w:pPr>
        <w:pStyle w:val="Prrafodelista"/>
        <w:numPr>
          <w:ilvl w:val="0"/>
          <w:numId w:val="4"/>
        </w:numPr>
        <w:spacing w:after="16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Coordinación.</w:t>
      </w:r>
    </w:p>
    <w:p w14:paraId="5AA2C04C" w14:textId="77777777" w:rsidR="00AA6900" w:rsidRDefault="00AA6900" w:rsidP="00FE6320">
      <w:pPr>
        <w:pStyle w:val="Prrafodelista"/>
        <w:numPr>
          <w:ilvl w:val="0"/>
          <w:numId w:val="4"/>
        </w:numPr>
        <w:spacing w:after="16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Investigación – </w:t>
      </w:r>
      <w:r w:rsidR="00965BE6">
        <w:rPr>
          <w:rFonts w:asciiTheme="minorHAnsi" w:hAnsiTheme="minorHAnsi" w:cstheme="minorHAnsi"/>
          <w:sz w:val="22"/>
          <w:szCs w:val="22"/>
        </w:rPr>
        <w:t>A</w:t>
      </w:r>
      <w:r>
        <w:rPr>
          <w:rFonts w:asciiTheme="minorHAnsi" w:hAnsiTheme="minorHAnsi" w:cstheme="minorHAnsi"/>
          <w:sz w:val="22"/>
          <w:szCs w:val="22"/>
        </w:rPr>
        <w:t>cción - Participación.</w:t>
      </w:r>
    </w:p>
    <w:p w14:paraId="30B81D4B" w14:textId="77777777" w:rsidR="00FE6320" w:rsidRDefault="00FE6320" w:rsidP="00FE6320">
      <w:pPr>
        <w:pStyle w:val="Prrafodelista"/>
        <w:numPr>
          <w:ilvl w:val="0"/>
          <w:numId w:val="4"/>
        </w:numPr>
        <w:spacing w:after="16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Análisis científico de los resultados y los procesos</w:t>
      </w:r>
      <w:r w:rsidR="00AA6900">
        <w:rPr>
          <w:rFonts w:asciiTheme="minorHAnsi" w:hAnsiTheme="minorHAnsi" w:cstheme="minorHAnsi"/>
          <w:sz w:val="22"/>
          <w:szCs w:val="22"/>
        </w:rPr>
        <w:t>.</w:t>
      </w:r>
      <w:r>
        <w:rPr>
          <w:rFonts w:asciiTheme="minorHAnsi" w:hAnsiTheme="minorHAnsi" w:cstheme="minorHAnsi"/>
          <w:sz w:val="22"/>
          <w:szCs w:val="22"/>
        </w:rPr>
        <w:t xml:space="preserve">  </w:t>
      </w:r>
      <w:r w:rsidR="00AA6900">
        <w:rPr>
          <w:rFonts w:asciiTheme="minorHAnsi" w:hAnsiTheme="minorHAnsi" w:cstheme="minorHAnsi"/>
          <w:sz w:val="22"/>
          <w:szCs w:val="22"/>
        </w:rPr>
        <w:t>Enfoque hermenéutico.</w:t>
      </w:r>
    </w:p>
    <w:p w14:paraId="22489F7D" w14:textId="77777777" w:rsidR="00AA6900" w:rsidRPr="00963C75" w:rsidRDefault="00AA6900" w:rsidP="00FE6320">
      <w:pPr>
        <w:pStyle w:val="Prrafodelista"/>
        <w:numPr>
          <w:ilvl w:val="0"/>
          <w:numId w:val="4"/>
        </w:numPr>
        <w:spacing w:after="16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Sostenibilidad - Transparencia - Transferencia de resultados</w:t>
      </w:r>
    </w:p>
    <w:p w14:paraId="4B412D06" w14:textId="77777777" w:rsidR="005842F2" w:rsidRPr="00FE6320" w:rsidRDefault="00FE6320" w:rsidP="007F0F65">
      <w:pPr>
        <w:spacing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3.- </w:t>
      </w:r>
      <w:r w:rsidR="005842F2" w:rsidRPr="00FE6320">
        <w:rPr>
          <w:rFonts w:asciiTheme="minorHAnsi" w:hAnsiTheme="minorHAnsi" w:cstheme="minorHAnsi"/>
          <w:b/>
          <w:sz w:val="24"/>
          <w:szCs w:val="24"/>
        </w:rPr>
        <w:t>Herramientas</w:t>
      </w:r>
    </w:p>
    <w:p w14:paraId="1E690A69" w14:textId="77777777" w:rsidR="005842F2" w:rsidRDefault="00FE6320" w:rsidP="00FE6320">
      <w:pPr>
        <w:spacing w:line="360" w:lineRule="auto"/>
        <w:ind w:left="708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3.1.- Tutorías:</w:t>
      </w:r>
    </w:p>
    <w:p w14:paraId="3EC11FB5" w14:textId="77777777" w:rsidR="00FE6320" w:rsidRDefault="00FE6320" w:rsidP="00FE6320">
      <w:pPr>
        <w:pStyle w:val="Prrafodelista"/>
        <w:numPr>
          <w:ilvl w:val="0"/>
          <w:numId w:val="9"/>
        </w:numPr>
        <w:spacing w:line="360" w:lineRule="auto"/>
        <w:ind w:left="142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En la Subdirección.</w:t>
      </w:r>
    </w:p>
    <w:p w14:paraId="11EA3A20" w14:textId="77777777" w:rsidR="00FE6320" w:rsidRPr="00FE6320" w:rsidRDefault="00FE6320" w:rsidP="00FE6320">
      <w:pPr>
        <w:pStyle w:val="Prrafodelista"/>
        <w:numPr>
          <w:ilvl w:val="0"/>
          <w:numId w:val="9"/>
        </w:numPr>
        <w:spacing w:line="360" w:lineRule="auto"/>
        <w:ind w:left="1428"/>
        <w:jc w:val="both"/>
        <w:rPr>
          <w:rFonts w:asciiTheme="minorHAnsi" w:hAnsiTheme="minorHAnsi" w:cstheme="minorHAnsi"/>
          <w:sz w:val="22"/>
          <w:szCs w:val="22"/>
        </w:rPr>
      </w:pPr>
      <w:r w:rsidRPr="00FE6320">
        <w:rPr>
          <w:rFonts w:asciiTheme="minorHAnsi" w:hAnsiTheme="minorHAnsi" w:cstheme="minorHAnsi"/>
          <w:sz w:val="22"/>
          <w:szCs w:val="22"/>
        </w:rPr>
        <w:t>En los pueblos.</w:t>
      </w:r>
    </w:p>
    <w:p w14:paraId="61C48928" w14:textId="77777777" w:rsidR="00FE6320" w:rsidRPr="00FE6320" w:rsidRDefault="00FE6320" w:rsidP="00FE6320">
      <w:pPr>
        <w:pStyle w:val="Prrafodelista"/>
        <w:numPr>
          <w:ilvl w:val="0"/>
          <w:numId w:val="9"/>
        </w:numPr>
        <w:spacing w:line="360" w:lineRule="auto"/>
        <w:ind w:left="1428"/>
        <w:jc w:val="both"/>
        <w:rPr>
          <w:rFonts w:asciiTheme="minorHAnsi" w:hAnsiTheme="minorHAnsi" w:cstheme="minorHAnsi"/>
          <w:sz w:val="22"/>
          <w:szCs w:val="22"/>
        </w:rPr>
      </w:pPr>
      <w:r w:rsidRPr="00FE6320">
        <w:rPr>
          <w:rFonts w:asciiTheme="minorHAnsi" w:hAnsiTheme="minorHAnsi" w:cstheme="minorHAnsi"/>
          <w:sz w:val="22"/>
          <w:szCs w:val="22"/>
        </w:rPr>
        <w:t>En la UPNA.</w:t>
      </w:r>
    </w:p>
    <w:p w14:paraId="4BCEB1D3" w14:textId="77777777" w:rsidR="00FE6320" w:rsidRPr="00FE6320" w:rsidRDefault="00FE6320" w:rsidP="00FE6320">
      <w:pPr>
        <w:pStyle w:val="Prrafodelista"/>
        <w:numPr>
          <w:ilvl w:val="0"/>
          <w:numId w:val="9"/>
        </w:numPr>
        <w:spacing w:line="360" w:lineRule="auto"/>
        <w:ind w:left="1428"/>
        <w:jc w:val="both"/>
        <w:rPr>
          <w:rFonts w:asciiTheme="minorHAnsi" w:hAnsiTheme="minorHAnsi" w:cstheme="minorHAnsi"/>
          <w:sz w:val="22"/>
          <w:szCs w:val="22"/>
        </w:rPr>
      </w:pPr>
      <w:r w:rsidRPr="00965BE6">
        <w:rPr>
          <w:rFonts w:asciiTheme="minorHAnsi" w:hAnsiTheme="minorHAnsi" w:cstheme="minorHAnsi"/>
          <w:i/>
          <w:sz w:val="22"/>
          <w:szCs w:val="22"/>
        </w:rPr>
        <w:t>Online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5388D3E0" w14:textId="77777777" w:rsidR="00FB4A0F" w:rsidRDefault="00FB4A0F" w:rsidP="00FE6320">
      <w:pPr>
        <w:spacing w:line="360" w:lineRule="auto"/>
        <w:ind w:left="708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3352B9D" w14:textId="77777777" w:rsidR="00FE6320" w:rsidRDefault="00FE6320" w:rsidP="00FE6320">
      <w:pPr>
        <w:spacing w:line="360" w:lineRule="auto"/>
        <w:ind w:left="708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3.2.- Mesa de Trabajo</w:t>
      </w:r>
      <w:r w:rsidR="00004BDE">
        <w:rPr>
          <w:rFonts w:asciiTheme="minorHAnsi" w:hAnsiTheme="minorHAnsi" w:cstheme="minorHAnsi"/>
          <w:b/>
          <w:sz w:val="22"/>
          <w:szCs w:val="22"/>
        </w:rPr>
        <w:t>:</w:t>
      </w:r>
    </w:p>
    <w:p w14:paraId="69D70DCF" w14:textId="77777777" w:rsidR="00FE6320" w:rsidRPr="00FE6320" w:rsidRDefault="00FE6320" w:rsidP="00FE6320">
      <w:pPr>
        <w:pStyle w:val="Prrafodelista"/>
        <w:numPr>
          <w:ilvl w:val="0"/>
          <w:numId w:val="10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E6320">
        <w:rPr>
          <w:rFonts w:asciiTheme="minorHAnsi" w:hAnsiTheme="minorHAnsi" w:cstheme="minorHAnsi"/>
          <w:sz w:val="22"/>
          <w:szCs w:val="22"/>
        </w:rPr>
        <w:t>En la subdirección</w:t>
      </w:r>
      <w:r w:rsidR="00004BDE">
        <w:rPr>
          <w:rFonts w:asciiTheme="minorHAnsi" w:hAnsiTheme="minorHAnsi" w:cstheme="minorHAnsi"/>
          <w:sz w:val="22"/>
          <w:szCs w:val="22"/>
        </w:rPr>
        <w:t>.</w:t>
      </w:r>
    </w:p>
    <w:p w14:paraId="7A39ADFD" w14:textId="77777777" w:rsidR="00FB4A0F" w:rsidRDefault="00FB4A0F" w:rsidP="00FE6320">
      <w:pPr>
        <w:spacing w:line="360" w:lineRule="auto"/>
        <w:ind w:left="708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1D4C36A" w14:textId="77777777" w:rsidR="00FE6320" w:rsidRDefault="00FE6320" w:rsidP="00FE6320">
      <w:pPr>
        <w:spacing w:line="360" w:lineRule="auto"/>
        <w:ind w:left="708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3.3.- Talleres</w:t>
      </w:r>
      <w:r w:rsidR="00AA6900">
        <w:rPr>
          <w:rFonts w:asciiTheme="minorHAnsi" w:hAnsiTheme="minorHAnsi" w:cstheme="minorHAnsi"/>
          <w:b/>
          <w:sz w:val="22"/>
          <w:szCs w:val="22"/>
        </w:rPr>
        <w:t>:</w:t>
      </w:r>
    </w:p>
    <w:p w14:paraId="2A5980C4" w14:textId="77777777" w:rsidR="00AA6900" w:rsidRPr="00AA6900" w:rsidRDefault="00AA6900" w:rsidP="00AA6900">
      <w:pPr>
        <w:pStyle w:val="Prrafodelista"/>
        <w:numPr>
          <w:ilvl w:val="0"/>
          <w:numId w:val="10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A6900">
        <w:rPr>
          <w:rFonts w:asciiTheme="minorHAnsi" w:hAnsiTheme="minorHAnsi" w:cstheme="minorHAnsi"/>
          <w:sz w:val="22"/>
          <w:szCs w:val="22"/>
        </w:rPr>
        <w:t>Técnicos experiencias piloto.</w:t>
      </w:r>
    </w:p>
    <w:p w14:paraId="46ADAF14" w14:textId="77777777" w:rsidR="00AA6900" w:rsidRPr="00AA6900" w:rsidRDefault="00AA6900" w:rsidP="00AA6900">
      <w:pPr>
        <w:pStyle w:val="Prrafodelista"/>
        <w:numPr>
          <w:ilvl w:val="0"/>
          <w:numId w:val="10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A6900">
        <w:rPr>
          <w:rFonts w:asciiTheme="minorHAnsi" w:hAnsiTheme="minorHAnsi" w:cstheme="minorHAnsi"/>
          <w:sz w:val="22"/>
          <w:szCs w:val="22"/>
        </w:rPr>
        <w:t>Profesionales de la Subdirección.</w:t>
      </w:r>
    </w:p>
    <w:p w14:paraId="10225DDF" w14:textId="77777777" w:rsidR="00AA6900" w:rsidRDefault="00AA6900" w:rsidP="00AA6900">
      <w:pPr>
        <w:pStyle w:val="Prrafodelista"/>
        <w:numPr>
          <w:ilvl w:val="0"/>
          <w:numId w:val="10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Profesionales de los Programas de Infancia y Adolescencia de los Servicio Sociales.</w:t>
      </w:r>
    </w:p>
    <w:p w14:paraId="1177F20E" w14:textId="77777777" w:rsidR="00AA6900" w:rsidRPr="00AA6900" w:rsidRDefault="00AA6900" w:rsidP="00AA6900">
      <w:pPr>
        <w:pStyle w:val="Prrafodelista"/>
        <w:numPr>
          <w:ilvl w:val="0"/>
          <w:numId w:val="10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Educadores comunitarios de los pueblos y valles.</w:t>
      </w:r>
    </w:p>
    <w:p w14:paraId="418DC5D9" w14:textId="77777777" w:rsidR="00FB4A0F" w:rsidRDefault="00FE6320" w:rsidP="00FB4A0F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ab/>
      </w:r>
    </w:p>
    <w:p w14:paraId="76EBE999" w14:textId="77777777" w:rsidR="00FE6320" w:rsidRDefault="00FE6320" w:rsidP="00FB4A0F">
      <w:pPr>
        <w:spacing w:line="360" w:lineRule="auto"/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3.4.- Elaboración de documentos</w:t>
      </w:r>
      <w:r w:rsidR="00004BDE">
        <w:rPr>
          <w:rFonts w:asciiTheme="minorHAnsi" w:hAnsiTheme="minorHAnsi" w:cstheme="minorHAnsi"/>
          <w:b/>
          <w:sz w:val="22"/>
          <w:szCs w:val="22"/>
        </w:rPr>
        <w:t>:</w:t>
      </w:r>
    </w:p>
    <w:p w14:paraId="536D95A1" w14:textId="77777777" w:rsidR="00AA6900" w:rsidRPr="00004BDE" w:rsidRDefault="00004BDE" w:rsidP="00004BDE">
      <w:pPr>
        <w:pStyle w:val="Prrafodelista"/>
        <w:numPr>
          <w:ilvl w:val="0"/>
          <w:numId w:val="1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04BDE">
        <w:rPr>
          <w:rFonts w:asciiTheme="minorHAnsi" w:hAnsiTheme="minorHAnsi" w:cstheme="minorHAnsi"/>
          <w:sz w:val="22"/>
          <w:szCs w:val="22"/>
        </w:rPr>
        <w:t>Orientaciones a los proyectos piloto.</w:t>
      </w:r>
    </w:p>
    <w:p w14:paraId="2E1235DA" w14:textId="77777777" w:rsidR="00004BDE" w:rsidRDefault="00004BDE" w:rsidP="00004BDE">
      <w:pPr>
        <w:pStyle w:val="Prrafodelista"/>
        <w:numPr>
          <w:ilvl w:val="0"/>
          <w:numId w:val="1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Guía para los nuevos proyectos locales.</w:t>
      </w:r>
    </w:p>
    <w:p w14:paraId="0BA8C969" w14:textId="77777777" w:rsidR="00004BDE" w:rsidRDefault="00004BDE" w:rsidP="00004BDE">
      <w:pPr>
        <w:pStyle w:val="Prrafodelista"/>
        <w:numPr>
          <w:ilvl w:val="0"/>
          <w:numId w:val="1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Orientaciones para el proceso de registro.</w:t>
      </w:r>
    </w:p>
    <w:p w14:paraId="6543731F" w14:textId="77777777" w:rsidR="00004BDE" w:rsidRDefault="00004BDE" w:rsidP="00004BDE">
      <w:pPr>
        <w:pStyle w:val="Prrafodelista"/>
        <w:numPr>
          <w:ilvl w:val="0"/>
          <w:numId w:val="1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04BDE">
        <w:rPr>
          <w:rFonts w:asciiTheme="minorHAnsi" w:hAnsiTheme="minorHAnsi" w:cstheme="minorHAnsi"/>
          <w:sz w:val="22"/>
          <w:szCs w:val="22"/>
        </w:rPr>
        <w:t>Orientaciones para el trabajo Conjunto del Sistema de protección – Organizaciones Comunitarias de Infancia y Adolescencia.</w:t>
      </w:r>
    </w:p>
    <w:p w14:paraId="67A44C05" w14:textId="77777777" w:rsidR="00004BDE" w:rsidRDefault="00004BDE" w:rsidP="00004BDE">
      <w:pPr>
        <w:pStyle w:val="Prrafodelista"/>
        <w:numPr>
          <w:ilvl w:val="0"/>
          <w:numId w:val="1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Memoria final proyectos piloto.</w:t>
      </w:r>
    </w:p>
    <w:p w14:paraId="25053AE7" w14:textId="77777777" w:rsidR="00004BDE" w:rsidRDefault="00004BDE" w:rsidP="00004BDE">
      <w:pPr>
        <w:pStyle w:val="Prrafodelista"/>
        <w:numPr>
          <w:ilvl w:val="0"/>
          <w:numId w:val="1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Manual de la acción </w:t>
      </w:r>
      <w:r w:rsidRPr="00004BDE">
        <w:rPr>
          <w:rFonts w:asciiTheme="minorHAnsi" w:hAnsiTheme="minorHAnsi" w:cstheme="minorHAnsi"/>
          <w:sz w:val="22"/>
          <w:szCs w:val="22"/>
        </w:rPr>
        <w:t>protec</w:t>
      </w:r>
      <w:r>
        <w:rPr>
          <w:rFonts w:asciiTheme="minorHAnsi" w:hAnsiTheme="minorHAnsi" w:cstheme="minorHAnsi"/>
          <w:sz w:val="22"/>
          <w:szCs w:val="22"/>
        </w:rPr>
        <w:t>tora en el ámbito comunitario.</w:t>
      </w:r>
      <w:r w:rsidRPr="00004BDE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4B176A6" w14:textId="77777777" w:rsidR="00FB4A0F" w:rsidRDefault="00FB4A0F" w:rsidP="00004BDE">
      <w:pPr>
        <w:spacing w:line="360" w:lineRule="auto"/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721AA21" w14:textId="77777777" w:rsidR="00FE6320" w:rsidRPr="00004BDE" w:rsidRDefault="00FE6320" w:rsidP="00004BDE">
      <w:pPr>
        <w:spacing w:line="360" w:lineRule="auto"/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04BDE">
        <w:rPr>
          <w:rFonts w:asciiTheme="minorHAnsi" w:hAnsiTheme="minorHAnsi" w:cstheme="minorHAnsi"/>
          <w:b/>
          <w:sz w:val="22"/>
          <w:szCs w:val="22"/>
        </w:rPr>
        <w:t>3.5.- Jornada</w:t>
      </w:r>
      <w:r w:rsidR="00004BDE">
        <w:rPr>
          <w:rFonts w:asciiTheme="minorHAnsi" w:hAnsiTheme="minorHAnsi" w:cstheme="minorHAnsi"/>
          <w:b/>
          <w:sz w:val="22"/>
          <w:szCs w:val="22"/>
        </w:rPr>
        <w:t>:</w:t>
      </w:r>
    </w:p>
    <w:p w14:paraId="21887614" w14:textId="77777777" w:rsidR="00F865F2" w:rsidRPr="00FB4A0F" w:rsidRDefault="00FB4A0F" w:rsidP="00FB4A0F">
      <w:pPr>
        <w:pStyle w:val="Prrafodelista"/>
        <w:numPr>
          <w:ilvl w:val="0"/>
          <w:numId w:val="1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4A0F">
        <w:rPr>
          <w:rFonts w:asciiTheme="minorHAnsi" w:hAnsiTheme="minorHAnsi" w:cstheme="minorHAnsi"/>
          <w:sz w:val="22"/>
          <w:szCs w:val="22"/>
        </w:rPr>
        <w:t>Planificación del programa.</w:t>
      </w:r>
    </w:p>
    <w:p w14:paraId="0B2698B0" w14:textId="77777777" w:rsidR="00FB4A0F" w:rsidRDefault="00FB4A0F" w:rsidP="00FB4A0F">
      <w:pPr>
        <w:pStyle w:val="Prrafodelista"/>
        <w:numPr>
          <w:ilvl w:val="0"/>
          <w:numId w:val="1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4A0F">
        <w:rPr>
          <w:rFonts w:asciiTheme="minorHAnsi" w:hAnsiTheme="minorHAnsi" w:cstheme="minorHAnsi"/>
          <w:sz w:val="22"/>
          <w:szCs w:val="22"/>
        </w:rPr>
        <w:t>Organización.</w:t>
      </w:r>
    </w:p>
    <w:p w14:paraId="62BC4CFC" w14:textId="77777777" w:rsidR="00FB4A0F" w:rsidRDefault="00FB4A0F" w:rsidP="00FB4A0F">
      <w:pPr>
        <w:pStyle w:val="Prrafodelista"/>
        <w:numPr>
          <w:ilvl w:val="0"/>
          <w:numId w:val="1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Coordinación.</w:t>
      </w:r>
    </w:p>
    <w:p w14:paraId="6CE25076" w14:textId="77777777" w:rsidR="00FB4A0F" w:rsidRPr="00FB4A0F" w:rsidRDefault="00FB4A0F" w:rsidP="00FB4A0F">
      <w:pPr>
        <w:pStyle w:val="Prrafodelista"/>
        <w:numPr>
          <w:ilvl w:val="0"/>
          <w:numId w:val="1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Difusión.</w:t>
      </w:r>
    </w:p>
    <w:p w14:paraId="4135B4CE" w14:textId="77777777" w:rsidR="00FB4A0F" w:rsidRDefault="00FB4A0F" w:rsidP="00FB4A0F">
      <w:pPr>
        <w:pStyle w:val="Prrafodelista"/>
        <w:numPr>
          <w:ilvl w:val="0"/>
          <w:numId w:val="1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Relatoría. </w:t>
      </w:r>
    </w:p>
    <w:p w14:paraId="44661914" w14:textId="77777777" w:rsidR="00FB4A0F" w:rsidRPr="00FB4A0F" w:rsidRDefault="00FB4A0F" w:rsidP="00FB4A0F">
      <w:pPr>
        <w:pStyle w:val="Prrafodelista"/>
        <w:numPr>
          <w:ilvl w:val="0"/>
          <w:numId w:val="1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Memoria.</w:t>
      </w:r>
    </w:p>
    <w:p w14:paraId="1BDCF0BB" w14:textId="77777777" w:rsidR="00FB4A0F" w:rsidRDefault="00FB4A0F" w:rsidP="007F0F65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060BEEF5" w14:textId="77777777" w:rsidR="00FE6320" w:rsidRPr="00004BDE" w:rsidRDefault="00004BDE" w:rsidP="007F0F65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IV.- </w:t>
      </w:r>
      <w:r w:rsidR="00FE6320" w:rsidRPr="00004BDE">
        <w:rPr>
          <w:rFonts w:asciiTheme="minorHAnsi" w:hAnsiTheme="minorHAnsi" w:cstheme="minorHAnsi"/>
          <w:b/>
          <w:sz w:val="28"/>
          <w:szCs w:val="28"/>
        </w:rPr>
        <w:t>ORGANIZACIÓN</w:t>
      </w:r>
      <w:bookmarkStart w:id="0" w:name="_GoBack"/>
      <w:bookmarkEnd w:id="0"/>
    </w:p>
    <w:p w14:paraId="12DAE940" w14:textId="77777777" w:rsidR="00004BDE" w:rsidRDefault="00004BDE" w:rsidP="00F865F2">
      <w:pPr>
        <w:spacing w:after="160"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332F139" w14:textId="77777777" w:rsidR="00F865F2" w:rsidRPr="00004BDE" w:rsidRDefault="00004BDE" w:rsidP="00004BDE">
      <w:pPr>
        <w:spacing w:after="160" w:line="360" w:lineRule="auto"/>
        <w:ind w:left="360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1.- </w:t>
      </w:r>
      <w:r w:rsidR="00F865F2" w:rsidRPr="00004BDE">
        <w:rPr>
          <w:rFonts w:asciiTheme="minorHAnsi" w:hAnsiTheme="minorHAnsi" w:cstheme="minorHAnsi"/>
          <w:b/>
          <w:sz w:val="24"/>
          <w:szCs w:val="24"/>
        </w:rPr>
        <w:t>El equipo asesor:</w:t>
      </w:r>
    </w:p>
    <w:p w14:paraId="045D01A9" w14:textId="77777777" w:rsidR="00F865F2" w:rsidRPr="008F358F" w:rsidRDefault="00F865F2" w:rsidP="00004BDE">
      <w:pPr>
        <w:pStyle w:val="Prrafodelista"/>
        <w:numPr>
          <w:ilvl w:val="0"/>
          <w:numId w:val="3"/>
        </w:numPr>
        <w:spacing w:after="160" w:line="360" w:lineRule="auto"/>
        <w:ind w:left="108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Dr. </w:t>
      </w:r>
      <w:r w:rsidRPr="008F358F">
        <w:rPr>
          <w:rFonts w:asciiTheme="minorHAnsi" w:hAnsiTheme="minorHAnsi" w:cstheme="minorHAnsi"/>
          <w:sz w:val="22"/>
          <w:szCs w:val="22"/>
        </w:rPr>
        <w:t>Alberto Jáuregui Virto</w:t>
      </w:r>
      <w:r>
        <w:rPr>
          <w:rFonts w:asciiTheme="minorHAnsi" w:hAnsiTheme="minorHAnsi" w:cstheme="minorHAnsi"/>
          <w:sz w:val="22"/>
          <w:szCs w:val="22"/>
        </w:rPr>
        <w:t xml:space="preserve"> (coordinador)</w:t>
      </w:r>
    </w:p>
    <w:p w14:paraId="7F155DDF" w14:textId="77777777" w:rsidR="00F865F2" w:rsidRDefault="00F865F2" w:rsidP="00004BDE">
      <w:pPr>
        <w:pStyle w:val="Prrafodelista"/>
        <w:numPr>
          <w:ilvl w:val="0"/>
          <w:numId w:val="3"/>
        </w:numPr>
        <w:spacing w:after="160" w:line="360" w:lineRule="auto"/>
        <w:ind w:left="108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Dr. </w:t>
      </w:r>
      <w:r w:rsidRPr="008F358F">
        <w:rPr>
          <w:rFonts w:asciiTheme="minorHAnsi" w:hAnsiTheme="minorHAnsi" w:cstheme="minorHAnsi"/>
          <w:sz w:val="22"/>
          <w:szCs w:val="22"/>
        </w:rPr>
        <w:t>Hodei Sarasa Camacho</w:t>
      </w:r>
      <w:r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71BF3E07" w14:textId="77777777" w:rsidR="00F865F2" w:rsidRPr="00963C75" w:rsidRDefault="00F865F2" w:rsidP="00004BDE">
      <w:pPr>
        <w:spacing w:after="160"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0BB82DC" w14:textId="77777777" w:rsidR="00004BDE" w:rsidRPr="00004BDE" w:rsidRDefault="00004BDE" w:rsidP="00004BDE">
      <w:pPr>
        <w:spacing w:after="160" w:line="360" w:lineRule="auto"/>
        <w:ind w:left="36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004BDE">
        <w:rPr>
          <w:rFonts w:asciiTheme="minorHAnsi" w:hAnsiTheme="minorHAnsi" w:cstheme="minorHAnsi"/>
          <w:b/>
          <w:sz w:val="24"/>
          <w:szCs w:val="24"/>
        </w:rPr>
        <w:t>2.- A</w:t>
      </w:r>
      <w:r w:rsidR="00F865F2" w:rsidRPr="00004BDE">
        <w:rPr>
          <w:rFonts w:asciiTheme="minorHAnsi" w:hAnsiTheme="minorHAnsi" w:cstheme="minorHAnsi"/>
          <w:b/>
          <w:sz w:val="24"/>
          <w:szCs w:val="24"/>
        </w:rPr>
        <w:t xml:space="preserve">poyo </w:t>
      </w:r>
      <w:r w:rsidRPr="00004BDE">
        <w:rPr>
          <w:rFonts w:asciiTheme="minorHAnsi" w:hAnsiTheme="minorHAnsi" w:cstheme="minorHAnsi"/>
          <w:b/>
          <w:sz w:val="24"/>
          <w:szCs w:val="24"/>
        </w:rPr>
        <w:t>UPNA:</w:t>
      </w:r>
    </w:p>
    <w:p w14:paraId="4498168D" w14:textId="77777777" w:rsidR="00F865F2" w:rsidRDefault="00004BDE" w:rsidP="00004BDE">
      <w:pPr>
        <w:spacing w:after="160"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G</w:t>
      </w:r>
      <w:r w:rsidR="00F865F2">
        <w:rPr>
          <w:rFonts w:asciiTheme="minorHAnsi" w:hAnsiTheme="minorHAnsi" w:cstheme="minorHAnsi"/>
          <w:sz w:val="22"/>
          <w:szCs w:val="22"/>
        </w:rPr>
        <w:t>rupo de investigación GIAS del Departamento de Sociología y Trabajo Social de la UPNA.</w:t>
      </w:r>
    </w:p>
    <w:p w14:paraId="19A5F6E4" w14:textId="77777777" w:rsidR="00FE6320" w:rsidRDefault="00FE6320" w:rsidP="007F0F65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EFD503D" w14:textId="77777777" w:rsidR="00FE6320" w:rsidRPr="00F865F2" w:rsidRDefault="00004BDE" w:rsidP="007F0F65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V.- </w:t>
      </w:r>
      <w:r w:rsidR="00FE6320" w:rsidRPr="00F865F2">
        <w:rPr>
          <w:rFonts w:asciiTheme="minorHAnsi" w:hAnsiTheme="minorHAnsi" w:cstheme="minorHAnsi"/>
          <w:b/>
          <w:sz w:val="28"/>
          <w:szCs w:val="28"/>
        </w:rPr>
        <w:t>PRESUPUESTO</w:t>
      </w:r>
    </w:p>
    <w:p w14:paraId="26FBEB9C" w14:textId="77777777" w:rsidR="00FE6320" w:rsidRDefault="00FE6320" w:rsidP="007F0F65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547"/>
        <w:gridCol w:w="1984"/>
      </w:tblGrid>
      <w:tr w:rsidR="00F865F2" w:rsidRPr="00AA6900" w14:paraId="2435B488" w14:textId="77777777" w:rsidTr="00AA6900">
        <w:trPr>
          <w:jc w:val="center"/>
        </w:trPr>
        <w:tc>
          <w:tcPr>
            <w:tcW w:w="2547" w:type="dxa"/>
          </w:tcPr>
          <w:p w14:paraId="298A8309" w14:textId="77777777" w:rsidR="00F865F2" w:rsidRPr="00AA6900" w:rsidRDefault="00F865F2" w:rsidP="00AA690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AA6900">
              <w:rPr>
                <w:rFonts w:asciiTheme="minorHAnsi" w:hAnsiTheme="minorHAnsi" w:cstheme="minorHAnsi"/>
                <w:b/>
                <w:sz w:val="24"/>
                <w:szCs w:val="24"/>
              </w:rPr>
              <w:t>CONCEPTO</w:t>
            </w:r>
          </w:p>
        </w:tc>
        <w:tc>
          <w:tcPr>
            <w:tcW w:w="1984" w:type="dxa"/>
          </w:tcPr>
          <w:p w14:paraId="41D1AF0F" w14:textId="77777777" w:rsidR="00F865F2" w:rsidRPr="00AA6900" w:rsidRDefault="00AA6900" w:rsidP="00AA690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CANTIDAD</w:t>
            </w:r>
          </w:p>
        </w:tc>
      </w:tr>
      <w:tr w:rsidR="00F865F2" w:rsidRPr="00AA6900" w14:paraId="5D9BDF59" w14:textId="77777777" w:rsidTr="00AA6900">
        <w:trPr>
          <w:jc w:val="center"/>
        </w:trPr>
        <w:tc>
          <w:tcPr>
            <w:tcW w:w="2547" w:type="dxa"/>
          </w:tcPr>
          <w:p w14:paraId="3B5B9654" w14:textId="77777777" w:rsidR="00F865F2" w:rsidRPr="00AA6900" w:rsidRDefault="00F865F2" w:rsidP="00F865F2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AA6900">
              <w:rPr>
                <w:rFonts w:asciiTheme="minorHAnsi" w:hAnsiTheme="minorHAnsi" w:cstheme="minorHAnsi"/>
                <w:b/>
                <w:sz w:val="24"/>
                <w:szCs w:val="24"/>
              </w:rPr>
              <w:t>Honorarios</w:t>
            </w:r>
            <w:proofErr w:type="spellEnd"/>
          </w:p>
        </w:tc>
        <w:tc>
          <w:tcPr>
            <w:tcW w:w="1984" w:type="dxa"/>
          </w:tcPr>
          <w:p w14:paraId="43A2F4F3" w14:textId="77777777" w:rsidR="00F865F2" w:rsidRPr="00AA6900" w:rsidRDefault="00C976AF" w:rsidP="00AA690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7060</w:t>
            </w:r>
            <w:r w:rsidR="00004BDE">
              <w:rPr>
                <w:rFonts w:asciiTheme="minorHAnsi" w:hAnsiTheme="minorHAnsi" w:cstheme="minorHAnsi"/>
                <w:sz w:val="24"/>
                <w:szCs w:val="24"/>
              </w:rPr>
              <w:t>€</w:t>
            </w:r>
          </w:p>
        </w:tc>
      </w:tr>
      <w:tr w:rsidR="00AA6900" w:rsidRPr="00AA6900" w14:paraId="2E698C77" w14:textId="77777777" w:rsidTr="00AA6900">
        <w:trPr>
          <w:jc w:val="center"/>
        </w:trPr>
        <w:tc>
          <w:tcPr>
            <w:tcW w:w="2547" w:type="dxa"/>
          </w:tcPr>
          <w:p w14:paraId="3FD447B4" w14:textId="77777777" w:rsidR="00AA6900" w:rsidRPr="00AA6900" w:rsidRDefault="00AA6900" w:rsidP="00F865F2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AA6900">
              <w:rPr>
                <w:rFonts w:asciiTheme="minorHAnsi" w:hAnsiTheme="minorHAnsi" w:cstheme="minorHAnsi"/>
                <w:b/>
                <w:sz w:val="24"/>
                <w:szCs w:val="24"/>
              </w:rPr>
              <w:t>Materiales</w:t>
            </w:r>
            <w:proofErr w:type="spellEnd"/>
          </w:p>
        </w:tc>
        <w:tc>
          <w:tcPr>
            <w:tcW w:w="1984" w:type="dxa"/>
          </w:tcPr>
          <w:p w14:paraId="4DCF8D38" w14:textId="77777777" w:rsidR="00AA6900" w:rsidRPr="00AA6900" w:rsidRDefault="00C976AF" w:rsidP="00AA690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8</w:t>
            </w:r>
            <w:r w:rsidR="00AA6900" w:rsidRPr="00AA6900">
              <w:rPr>
                <w:rFonts w:asciiTheme="minorHAnsi" w:hAnsiTheme="minorHAnsi" w:cstheme="minorHAnsi"/>
                <w:sz w:val="24"/>
                <w:szCs w:val="24"/>
              </w:rPr>
              <w:t>00</w:t>
            </w:r>
            <w:r w:rsidR="00004BDE">
              <w:rPr>
                <w:rFonts w:asciiTheme="minorHAnsi" w:hAnsiTheme="minorHAnsi" w:cstheme="minorHAnsi"/>
                <w:sz w:val="24"/>
                <w:szCs w:val="24"/>
              </w:rPr>
              <w:t>€</w:t>
            </w:r>
          </w:p>
        </w:tc>
      </w:tr>
      <w:tr w:rsidR="00F865F2" w:rsidRPr="00AA6900" w14:paraId="3BBF411B" w14:textId="77777777" w:rsidTr="00AA6900">
        <w:trPr>
          <w:jc w:val="center"/>
        </w:trPr>
        <w:tc>
          <w:tcPr>
            <w:tcW w:w="2547" w:type="dxa"/>
          </w:tcPr>
          <w:p w14:paraId="223E7305" w14:textId="77777777" w:rsidR="00F865F2" w:rsidRPr="00AA6900" w:rsidRDefault="00F865F2" w:rsidP="00F865F2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A6900">
              <w:rPr>
                <w:rFonts w:asciiTheme="minorHAnsi" w:hAnsiTheme="minorHAnsi" w:cstheme="minorHAnsi"/>
                <w:b/>
                <w:sz w:val="24"/>
                <w:szCs w:val="24"/>
              </w:rPr>
              <w:t>Jornada</w:t>
            </w:r>
          </w:p>
        </w:tc>
        <w:tc>
          <w:tcPr>
            <w:tcW w:w="1984" w:type="dxa"/>
          </w:tcPr>
          <w:p w14:paraId="50CF4CB9" w14:textId="77777777" w:rsidR="00F865F2" w:rsidRPr="00AA6900" w:rsidRDefault="00AA6900" w:rsidP="00AA690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A6900">
              <w:rPr>
                <w:rFonts w:asciiTheme="minorHAnsi" w:hAnsiTheme="minorHAnsi" w:cstheme="minorHAnsi"/>
                <w:sz w:val="24"/>
                <w:szCs w:val="24"/>
              </w:rPr>
              <w:t>1500</w:t>
            </w:r>
            <w:r w:rsidR="00004BDE">
              <w:rPr>
                <w:rFonts w:asciiTheme="minorHAnsi" w:hAnsiTheme="minorHAnsi" w:cstheme="minorHAnsi"/>
                <w:sz w:val="24"/>
                <w:szCs w:val="24"/>
              </w:rPr>
              <w:t>€</w:t>
            </w:r>
          </w:p>
        </w:tc>
      </w:tr>
      <w:tr w:rsidR="00F865F2" w:rsidRPr="00AA6900" w14:paraId="4F6607B3" w14:textId="77777777" w:rsidTr="00AA6900">
        <w:trPr>
          <w:jc w:val="center"/>
        </w:trPr>
        <w:tc>
          <w:tcPr>
            <w:tcW w:w="2547" w:type="dxa"/>
          </w:tcPr>
          <w:p w14:paraId="333171DD" w14:textId="77777777" w:rsidR="00F865F2" w:rsidRPr="00AA6900" w:rsidRDefault="00F865F2" w:rsidP="00F865F2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AA6900">
              <w:rPr>
                <w:rFonts w:asciiTheme="minorHAnsi" w:hAnsiTheme="minorHAnsi" w:cstheme="minorHAnsi"/>
                <w:b/>
                <w:sz w:val="24"/>
                <w:szCs w:val="24"/>
              </w:rPr>
              <w:t>Desplazamientos</w:t>
            </w:r>
            <w:proofErr w:type="spellEnd"/>
          </w:p>
        </w:tc>
        <w:tc>
          <w:tcPr>
            <w:tcW w:w="1984" w:type="dxa"/>
          </w:tcPr>
          <w:p w14:paraId="0AEA08F3" w14:textId="77777777" w:rsidR="00F865F2" w:rsidRPr="00AA6900" w:rsidRDefault="00AA6900" w:rsidP="00AA690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A6900">
              <w:rPr>
                <w:rFonts w:asciiTheme="minorHAnsi" w:hAnsiTheme="minorHAnsi" w:cstheme="minorHAnsi"/>
                <w:sz w:val="24"/>
                <w:szCs w:val="24"/>
              </w:rPr>
              <w:t>600</w:t>
            </w:r>
            <w:r w:rsidR="00004BDE">
              <w:rPr>
                <w:rFonts w:asciiTheme="minorHAnsi" w:hAnsiTheme="minorHAnsi" w:cstheme="minorHAnsi"/>
                <w:sz w:val="24"/>
                <w:szCs w:val="24"/>
              </w:rPr>
              <w:t>€</w:t>
            </w:r>
          </w:p>
        </w:tc>
      </w:tr>
      <w:tr w:rsidR="00F865F2" w:rsidRPr="00AA6900" w14:paraId="377D45A4" w14:textId="77777777" w:rsidTr="00AA6900">
        <w:trPr>
          <w:jc w:val="center"/>
        </w:trPr>
        <w:tc>
          <w:tcPr>
            <w:tcW w:w="2547" w:type="dxa"/>
          </w:tcPr>
          <w:p w14:paraId="18424B6D" w14:textId="77777777" w:rsidR="00F865F2" w:rsidRPr="00AA6900" w:rsidRDefault="00F865F2" w:rsidP="00F865F2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A6900">
              <w:rPr>
                <w:rFonts w:asciiTheme="minorHAnsi" w:hAnsiTheme="minorHAnsi" w:cstheme="minorHAnsi"/>
                <w:b/>
                <w:sz w:val="24"/>
                <w:szCs w:val="24"/>
              </w:rPr>
              <w:t>UPNA</w:t>
            </w:r>
          </w:p>
        </w:tc>
        <w:tc>
          <w:tcPr>
            <w:tcW w:w="1984" w:type="dxa"/>
          </w:tcPr>
          <w:p w14:paraId="42544F91" w14:textId="77777777" w:rsidR="00F865F2" w:rsidRPr="00AA6900" w:rsidRDefault="00AA6900" w:rsidP="00AA690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A6900">
              <w:rPr>
                <w:rFonts w:asciiTheme="minorHAnsi" w:hAnsiTheme="minorHAnsi" w:cstheme="minorHAnsi"/>
                <w:sz w:val="24"/>
                <w:szCs w:val="24"/>
              </w:rPr>
              <w:t>2040 (17%)</w:t>
            </w:r>
          </w:p>
        </w:tc>
      </w:tr>
      <w:tr w:rsidR="00F865F2" w:rsidRPr="00AA6900" w14:paraId="1AD6EC1D" w14:textId="77777777" w:rsidTr="00AA6900">
        <w:trPr>
          <w:jc w:val="center"/>
        </w:trPr>
        <w:tc>
          <w:tcPr>
            <w:tcW w:w="2547" w:type="dxa"/>
          </w:tcPr>
          <w:p w14:paraId="5BE587DB" w14:textId="77777777" w:rsidR="00F865F2" w:rsidRPr="00AA6900" w:rsidRDefault="00AA6900" w:rsidP="00AA690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A6900">
              <w:rPr>
                <w:rFonts w:asciiTheme="minorHAnsi" w:hAnsiTheme="minorHAnsi" w:cstheme="minorHAnsi"/>
                <w:b/>
                <w:sz w:val="24"/>
                <w:szCs w:val="24"/>
              </w:rPr>
              <w:t>TOTAL</w:t>
            </w:r>
          </w:p>
        </w:tc>
        <w:tc>
          <w:tcPr>
            <w:tcW w:w="1984" w:type="dxa"/>
          </w:tcPr>
          <w:p w14:paraId="0F99D040" w14:textId="77777777" w:rsidR="00F865F2" w:rsidRPr="00AA6900" w:rsidRDefault="00F865F2" w:rsidP="00AA690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A6900">
              <w:rPr>
                <w:rFonts w:asciiTheme="minorHAnsi" w:hAnsiTheme="minorHAnsi" w:cstheme="minorHAnsi"/>
                <w:b/>
                <w:sz w:val="24"/>
                <w:szCs w:val="24"/>
              </w:rPr>
              <w:t>12000</w:t>
            </w:r>
            <w:r w:rsidR="00004BDE">
              <w:rPr>
                <w:rFonts w:asciiTheme="minorHAnsi" w:hAnsiTheme="minorHAnsi" w:cstheme="minorHAnsi"/>
                <w:b/>
                <w:sz w:val="24"/>
                <w:szCs w:val="24"/>
              </w:rPr>
              <w:t>€</w:t>
            </w:r>
            <w:r w:rsidRPr="00AA6900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+ IVA</w:t>
            </w:r>
          </w:p>
        </w:tc>
      </w:tr>
    </w:tbl>
    <w:p w14:paraId="422CC53D" w14:textId="77777777" w:rsidR="007F0F65" w:rsidRPr="00963C75" w:rsidRDefault="007F0F65" w:rsidP="007F0F65">
      <w:pPr>
        <w:spacing w:after="160"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A97918C" w14:textId="77777777" w:rsidR="007F0F65" w:rsidRPr="00B9499A" w:rsidRDefault="007F0F65" w:rsidP="007F0F65">
      <w:pPr>
        <w:rPr>
          <w:rFonts w:asciiTheme="minorHAnsi" w:hAnsiTheme="minorHAnsi" w:cstheme="minorHAnsi"/>
        </w:rPr>
      </w:pPr>
    </w:p>
    <w:p w14:paraId="33B78047" w14:textId="77777777" w:rsidR="00CC21FF" w:rsidRDefault="00BB7631"/>
    <w:sectPr w:rsidR="00CC21FF" w:rsidSect="007F0F65">
      <w:pgSz w:w="11906" w:h="16838"/>
      <w:pgMar w:top="1417" w:right="1701" w:bottom="1417" w:left="1701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altName w:val="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27FB6"/>
    <w:multiLevelType w:val="hybridMultilevel"/>
    <w:tmpl w:val="6E5A15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56AE2"/>
    <w:multiLevelType w:val="hybridMultilevel"/>
    <w:tmpl w:val="4AD42326"/>
    <w:lvl w:ilvl="0" w:tplc="AEDE0B6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436B6"/>
    <w:multiLevelType w:val="hybridMultilevel"/>
    <w:tmpl w:val="2B629F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E538D"/>
    <w:multiLevelType w:val="hybridMultilevel"/>
    <w:tmpl w:val="120A46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35622"/>
    <w:multiLevelType w:val="hybridMultilevel"/>
    <w:tmpl w:val="8BA0FEA8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23ED6D7F"/>
    <w:multiLevelType w:val="hybridMultilevel"/>
    <w:tmpl w:val="DE8E73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EA2A19"/>
    <w:multiLevelType w:val="hybridMultilevel"/>
    <w:tmpl w:val="6A4E9704"/>
    <w:lvl w:ilvl="0" w:tplc="042D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3EEB0864"/>
    <w:multiLevelType w:val="hybridMultilevel"/>
    <w:tmpl w:val="47DC28A8"/>
    <w:lvl w:ilvl="0" w:tplc="0C0A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506756E3"/>
    <w:multiLevelType w:val="hybridMultilevel"/>
    <w:tmpl w:val="37C053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8E7A77"/>
    <w:multiLevelType w:val="hybridMultilevel"/>
    <w:tmpl w:val="CE86A072"/>
    <w:lvl w:ilvl="0" w:tplc="0C0A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0" w15:restartNumberingAfterBreak="0">
    <w:nsid w:val="5CF02B8A"/>
    <w:multiLevelType w:val="hybridMultilevel"/>
    <w:tmpl w:val="062895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8A3D1D"/>
    <w:multiLevelType w:val="hybridMultilevel"/>
    <w:tmpl w:val="95B81F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6C4A0F"/>
    <w:multiLevelType w:val="hybridMultilevel"/>
    <w:tmpl w:val="EABA90D4"/>
    <w:lvl w:ilvl="0" w:tplc="0C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3" w15:restartNumberingAfterBreak="0">
    <w:nsid w:val="78AB00D8"/>
    <w:multiLevelType w:val="hybridMultilevel"/>
    <w:tmpl w:val="1F94BB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0209F2"/>
    <w:multiLevelType w:val="hybridMultilevel"/>
    <w:tmpl w:val="5F629A1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5"/>
  </w:num>
  <w:num w:numId="4">
    <w:abstractNumId w:val="13"/>
  </w:num>
  <w:num w:numId="5">
    <w:abstractNumId w:val="3"/>
  </w:num>
  <w:num w:numId="6">
    <w:abstractNumId w:val="0"/>
  </w:num>
  <w:num w:numId="7">
    <w:abstractNumId w:val="14"/>
  </w:num>
  <w:num w:numId="8">
    <w:abstractNumId w:val="7"/>
  </w:num>
  <w:num w:numId="9">
    <w:abstractNumId w:val="10"/>
  </w:num>
  <w:num w:numId="10">
    <w:abstractNumId w:val="4"/>
  </w:num>
  <w:num w:numId="11">
    <w:abstractNumId w:val="8"/>
  </w:num>
  <w:num w:numId="12">
    <w:abstractNumId w:val="1"/>
  </w:num>
  <w:num w:numId="13">
    <w:abstractNumId w:val="9"/>
  </w:num>
  <w:num w:numId="14">
    <w:abstractNumId w:val="1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0F65"/>
    <w:rsid w:val="00004BDE"/>
    <w:rsid w:val="003C21C3"/>
    <w:rsid w:val="004B2CF3"/>
    <w:rsid w:val="005842F2"/>
    <w:rsid w:val="006879F5"/>
    <w:rsid w:val="007F0F65"/>
    <w:rsid w:val="00940309"/>
    <w:rsid w:val="00965BE6"/>
    <w:rsid w:val="009E1E92"/>
    <w:rsid w:val="00AA6900"/>
    <w:rsid w:val="00BB7631"/>
    <w:rsid w:val="00C976AF"/>
    <w:rsid w:val="00E5407B"/>
    <w:rsid w:val="00F865F2"/>
    <w:rsid w:val="00FB4A0F"/>
    <w:rsid w:val="00FE6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B0EDD"/>
  <w15:chartTrackingRefBased/>
  <w15:docId w15:val="{22F1774F-B259-4FFC-98FE-3D06D308A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F0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F0F65"/>
    <w:pPr>
      <w:ind w:left="720"/>
      <w:contextualSpacing/>
    </w:pPr>
    <w:rPr>
      <w:rFonts w:ascii="Times" w:hAnsi="Times"/>
      <w:sz w:val="24"/>
      <w:lang w:val="es-ES_tradnl"/>
    </w:rPr>
  </w:style>
  <w:style w:type="paragraph" w:customStyle="1" w:styleId="Default">
    <w:name w:val="Default"/>
    <w:rsid w:val="007F0F65"/>
    <w:pPr>
      <w:autoSpaceDE w:val="0"/>
      <w:autoSpaceDN w:val="0"/>
      <w:adjustRightInd w:val="0"/>
      <w:spacing w:after="0" w:line="240" w:lineRule="auto"/>
    </w:pPr>
    <w:rPr>
      <w:rFonts w:ascii="Aptos" w:eastAsia="Times New Roman" w:hAnsi="Aptos" w:cs="Aptos"/>
      <w:color w:val="000000"/>
      <w:sz w:val="24"/>
      <w:szCs w:val="24"/>
      <w:lang w:eastAsia="es-ES"/>
    </w:rPr>
  </w:style>
  <w:style w:type="paragraph" w:styleId="Sinespaciado">
    <w:name w:val="No Spacing"/>
    <w:link w:val="SinespaciadoCar"/>
    <w:uiPriority w:val="1"/>
    <w:qFormat/>
    <w:rsid w:val="007F0F65"/>
    <w:pPr>
      <w:spacing w:after="0" w:line="240" w:lineRule="auto"/>
    </w:pPr>
    <w:rPr>
      <w:rFonts w:eastAsiaTheme="minorEastAsia"/>
      <w:lang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7F0F65"/>
    <w:rPr>
      <w:rFonts w:eastAsiaTheme="minorEastAsia"/>
      <w:lang w:eastAsia="es-ES"/>
    </w:rPr>
  </w:style>
  <w:style w:type="table" w:styleId="Tablaconcuadrcula">
    <w:name w:val="Table Grid"/>
    <w:basedOn w:val="Tablanormal"/>
    <w:uiPriority w:val="39"/>
    <w:rsid w:val="003C21C3"/>
    <w:pPr>
      <w:spacing w:after="0" w:line="240" w:lineRule="auto"/>
    </w:pPr>
    <w:rPr>
      <w:lang w:val="eu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/>
  <Abstract>Este proyecto </Abstract>
  <CompanyAddress/>
  <CompanyPhone/>
  <CompanyFax/>
  <CompanyEmail>Hodei.sarasa</CompanyEmail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6addfbe-8ea7-4033-b4e2-bd6aac6e4ff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2706898ABA7946964D29F28878C1EE" ma:contentTypeVersion="16" ma:contentTypeDescription="Create a new document." ma:contentTypeScope="" ma:versionID="baeb0d1962500ce16a4fdfa779d2600a">
  <xsd:schema xmlns:xsd="http://www.w3.org/2001/XMLSchema" xmlns:xs="http://www.w3.org/2001/XMLSchema" xmlns:p="http://schemas.microsoft.com/office/2006/metadata/properties" xmlns:ns3="46addfbe-8ea7-4033-b4e2-bd6aac6e4ff9" xmlns:ns4="1346cf29-ed82-49b9-850e-d7a7d160a1cb" targetNamespace="http://schemas.microsoft.com/office/2006/metadata/properties" ma:root="true" ma:fieldsID="7fe166a029f1cc37d9972614d32e590d" ns3:_="" ns4:_="">
    <xsd:import namespace="46addfbe-8ea7-4033-b4e2-bd6aac6e4ff9"/>
    <xsd:import namespace="1346cf29-ed82-49b9-850e-d7a7d160a1c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SystemTag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addfbe-8ea7-4033-b4e2-bd6aac6e4f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46cf29-ed82-49b9-850e-d7a7d160a1c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899A9BE-5609-4FA3-B67D-4328444B718C}">
  <ds:schemaRefs>
    <ds:schemaRef ds:uri="http://schemas.microsoft.com/office/2006/metadata/properties"/>
    <ds:schemaRef ds:uri="http://schemas.microsoft.com/office/infopath/2007/PartnerControls"/>
    <ds:schemaRef ds:uri="46addfbe-8ea7-4033-b4e2-bd6aac6e4ff9"/>
  </ds:schemaRefs>
</ds:datastoreItem>
</file>

<file path=customXml/itemProps3.xml><?xml version="1.0" encoding="utf-8"?>
<ds:datastoreItem xmlns:ds="http://schemas.openxmlformats.org/officeDocument/2006/customXml" ds:itemID="{91F75473-BA0A-4DD9-BD31-F0C249EF08B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8052FA7-AA6A-4AE5-A742-B0066A0CBD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addfbe-8ea7-4033-b4e2-bd6aac6e4ff9"/>
    <ds:schemaRef ds:uri="1346cf29-ed82-49b9-850e-d7a7d160a1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595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Proyecto de asistencia tecnica</vt:lpstr>
    </vt:vector>
  </TitlesOfParts>
  <Company>Universidad Pública de Navarra</Company>
  <LinksUpToDate>false</LinksUpToDate>
  <CharactersWithSpaces>3866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Proyecto de asistencia tecnica</dc:title>
  <dc:subject>De la SUBDIRECCIÓN DE INFANCIA, ADOLESCENCIA Y FAMILIA. Agencia Navarra para la Autonomía y Desarrollo de las Personas. Departamento de Derechos Sociales. Gobierno de Navarra</dc:subject>
  <dc:creator>Hodei Sarasa Camacho</dc:creator>
  <cp:keywords/>
  <dc:description/>
  <cp:lastModifiedBy>Alberto Jauregui</cp:lastModifiedBy>
  <cp:revision>2</cp:revision>
  <dcterms:created xsi:type="dcterms:W3CDTF">2025-02-11T07:48:00Z</dcterms:created>
  <dcterms:modified xsi:type="dcterms:W3CDTF">2025-02-11T07:48:00Z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0x0101009D2706898ABA7946964D29F28878C1EE</vt:lpwstr>
  </property>
</Properties>
</file>