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3AB" w:rsidRDefault="00522EC6" w:rsidP="00C62C89">
      <w:pPr>
        <w:spacing w:after="160" w:line="259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  <w:bookmarkStart w:id="0" w:name="_GoBack"/>
      <w:bookmarkEnd w:id="0"/>
      <w:r w:rsidRPr="00522EC6">
        <w:rPr>
          <w:rFonts w:ascii="Arial" w:hAnsi="Arial" w:cs="Arial"/>
          <w:b/>
          <w:sz w:val="22"/>
          <w:szCs w:val="22"/>
          <w:lang w:val="es-ES"/>
        </w:rPr>
        <w:t xml:space="preserve">Extracto de la resolución del Ayuntamiento de Ripoll de </w:t>
      </w:r>
      <w:r w:rsidR="00C62C89">
        <w:rPr>
          <w:rFonts w:ascii="Arial" w:hAnsi="Arial" w:cs="Arial"/>
          <w:b/>
          <w:sz w:val="22"/>
          <w:szCs w:val="22"/>
          <w:lang w:val="es-ES"/>
        </w:rPr>
        <w:t xml:space="preserve">13 </w:t>
      </w:r>
      <w:r w:rsidRPr="00522EC6">
        <w:rPr>
          <w:rFonts w:ascii="Arial" w:hAnsi="Arial" w:cs="Arial"/>
          <w:b/>
          <w:sz w:val="22"/>
          <w:szCs w:val="22"/>
          <w:lang w:val="es-ES"/>
        </w:rPr>
        <w:t>de abril de 202</w:t>
      </w:r>
      <w:r w:rsidR="00C62C89">
        <w:rPr>
          <w:rFonts w:ascii="Arial" w:hAnsi="Arial" w:cs="Arial"/>
          <w:b/>
          <w:sz w:val="22"/>
          <w:szCs w:val="22"/>
          <w:lang w:val="es-ES"/>
        </w:rPr>
        <w:t>6</w:t>
      </w:r>
      <w:r w:rsidRPr="00522EC6">
        <w:rPr>
          <w:rFonts w:ascii="Arial" w:hAnsi="Arial" w:cs="Arial"/>
          <w:b/>
          <w:sz w:val="22"/>
          <w:szCs w:val="22"/>
          <w:lang w:val="es-ES"/>
        </w:rPr>
        <w:t xml:space="preserve"> de aprobación de la convocatoria de solicitud de subvenciones en régimen de concurrencia competitiva </w:t>
      </w:r>
      <w:r w:rsidR="00C62C89">
        <w:rPr>
          <w:rFonts w:ascii="Arial" w:hAnsi="Arial" w:cs="Arial"/>
          <w:b/>
          <w:sz w:val="22"/>
          <w:szCs w:val="22"/>
          <w:lang w:val="es-ES"/>
        </w:rPr>
        <w:t>para el fomento de la actividad deportiva</w:t>
      </w:r>
      <w:r w:rsidRPr="00522EC6">
        <w:rPr>
          <w:rFonts w:ascii="Arial" w:hAnsi="Arial" w:cs="Arial"/>
          <w:b/>
          <w:sz w:val="22"/>
          <w:szCs w:val="22"/>
          <w:lang w:val="es-ES"/>
        </w:rPr>
        <w:t>,</w:t>
      </w:r>
      <w:r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Pr="00522EC6">
        <w:rPr>
          <w:rFonts w:ascii="Arial" w:hAnsi="Arial" w:cs="Arial"/>
          <w:b/>
          <w:sz w:val="22"/>
          <w:szCs w:val="22"/>
          <w:lang w:val="es-ES"/>
        </w:rPr>
        <w:t xml:space="preserve">ejercicio </w:t>
      </w:r>
      <w:r>
        <w:rPr>
          <w:rFonts w:ascii="Arial" w:hAnsi="Arial" w:cs="Arial"/>
          <w:b/>
          <w:sz w:val="22"/>
          <w:szCs w:val="22"/>
          <w:lang w:val="es-ES"/>
        </w:rPr>
        <w:t>202</w:t>
      </w:r>
      <w:r w:rsidR="00C62C89">
        <w:rPr>
          <w:rFonts w:ascii="Arial" w:hAnsi="Arial" w:cs="Arial"/>
          <w:b/>
          <w:sz w:val="22"/>
          <w:szCs w:val="22"/>
          <w:lang w:val="es-ES"/>
        </w:rPr>
        <w:t>6</w:t>
      </w:r>
    </w:p>
    <w:p w:rsidR="00B46745" w:rsidRDefault="00B46745" w:rsidP="002863AB">
      <w:pPr>
        <w:spacing w:after="160" w:line="259" w:lineRule="auto"/>
        <w:jc w:val="both"/>
        <w:rPr>
          <w:rFonts w:ascii="Arial" w:hAnsi="Arial" w:cs="Arial"/>
          <w:sz w:val="22"/>
          <w:szCs w:val="22"/>
        </w:rPr>
      </w:pPr>
    </w:p>
    <w:p w:rsidR="002863AB" w:rsidRDefault="00522EC6" w:rsidP="002863AB">
      <w:pPr>
        <w:spacing w:after="160" w:line="259" w:lineRule="auto"/>
        <w:jc w:val="both"/>
        <w:rPr>
          <w:rFonts w:ascii="Arial" w:hAnsi="Arial" w:cs="Arial"/>
          <w:sz w:val="22"/>
          <w:szCs w:val="22"/>
        </w:rPr>
      </w:pPr>
      <w:r w:rsidRPr="00522EC6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522EC6">
        <w:rPr>
          <w:rFonts w:ascii="Arial" w:hAnsi="Arial" w:cs="Arial"/>
          <w:sz w:val="22"/>
          <w:szCs w:val="22"/>
        </w:rPr>
        <w:t>conformidad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con lo </w:t>
      </w:r>
      <w:proofErr w:type="spellStart"/>
      <w:r w:rsidRPr="00522EC6">
        <w:rPr>
          <w:rFonts w:ascii="Arial" w:hAnsi="Arial" w:cs="Arial"/>
          <w:sz w:val="22"/>
          <w:szCs w:val="22"/>
        </w:rPr>
        <w:t>previsto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en los </w:t>
      </w:r>
      <w:proofErr w:type="spellStart"/>
      <w:r w:rsidRPr="00522EC6">
        <w:rPr>
          <w:rFonts w:ascii="Arial" w:hAnsi="Arial" w:cs="Arial"/>
          <w:sz w:val="22"/>
          <w:szCs w:val="22"/>
        </w:rPr>
        <w:t>artículos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17.3.b y 20.8.a de la </w:t>
      </w:r>
      <w:proofErr w:type="spellStart"/>
      <w:r w:rsidRPr="00522EC6">
        <w:rPr>
          <w:rFonts w:ascii="Arial" w:hAnsi="Arial" w:cs="Arial"/>
          <w:sz w:val="22"/>
          <w:szCs w:val="22"/>
        </w:rPr>
        <w:t>Ley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522EC6">
        <w:rPr>
          <w:rFonts w:ascii="Arial" w:hAnsi="Arial" w:cs="Arial"/>
          <w:sz w:val="22"/>
          <w:szCs w:val="22"/>
        </w:rPr>
        <w:t>noviembre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, General de Subvenciones, se publica el extracto de la </w:t>
      </w:r>
      <w:proofErr w:type="spellStart"/>
      <w:r w:rsidRPr="00522EC6">
        <w:rPr>
          <w:rFonts w:ascii="Arial" w:hAnsi="Arial" w:cs="Arial"/>
          <w:sz w:val="22"/>
          <w:szCs w:val="22"/>
        </w:rPr>
        <w:t>convocatoria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22EC6">
        <w:rPr>
          <w:rFonts w:ascii="Arial" w:hAnsi="Arial" w:cs="Arial"/>
          <w:sz w:val="22"/>
          <w:szCs w:val="22"/>
        </w:rPr>
        <w:t>cuyo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22EC6">
        <w:rPr>
          <w:rFonts w:ascii="Arial" w:hAnsi="Arial" w:cs="Arial"/>
          <w:sz w:val="22"/>
          <w:szCs w:val="22"/>
        </w:rPr>
        <w:t>texto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completo </w:t>
      </w:r>
      <w:proofErr w:type="spellStart"/>
      <w:r w:rsidRPr="00522EC6">
        <w:rPr>
          <w:rFonts w:ascii="Arial" w:hAnsi="Arial" w:cs="Arial"/>
          <w:sz w:val="22"/>
          <w:szCs w:val="22"/>
        </w:rPr>
        <w:t>puede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22EC6">
        <w:rPr>
          <w:rFonts w:ascii="Arial" w:hAnsi="Arial" w:cs="Arial"/>
          <w:sz w:val="22"/>
          <w:szCs w:val="22"/>
        </w:rPr>
        <w:t>consultarse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en la Base de </w:t>
      </w:r>
      <w:proofErr w:type="spellStart"/>
      <w:r w:rsidRPr="00522EC6">
        <w:rPr>
          <w:rFonts w:ascii="Arial" w:hAnsi="Arial" w:cs="Arial"/>
          <w:sz w:val="22"/>
          <w:szCs w:val="22"/>
        </w:rPr>
        <w:t>Datos</w:t>
      </w:r>
      <w:proofErr w:type="spellEnd"/>
      <w:r w:rsidRPr="00522EC6">
        <w:rPr>
          <w:rFonts w:ascii="Arial" w:hAnsi="Arial" w:cs="Arial"/>
          <w:sz w:val="22"/>
          <w:szCs w:val="22"/>
        </w:rPr>
        <w:t xml:space="preserve"> Nacional de Subvenciones </w:t>
      </w:r>
    </w:p>
    <w:p w:rsidR="00D45D04" w:rsidRPr="00D45D04" w:rsidRDefault="002863AB" w:rsidP="00D45D04">
      <w:pPr>
        <w:spacing w:line="259" w:lineRule="auto"/>
        <w:rPr>
          <w:rFonts w:ascii="Arial" w:hAnsi="Arial" w:cs="Arial"/>
          <w:b/>
          <w:sz w:val="22"/>
          <w:szCs w:val="22"/>
          <w:lang w:val="es-ES"/>
        </w:rPr>
      </w:pPr>
      <w:r w:rsidRPr="00D45D04">
        <w:rPr>
          <w:rFonts w:ascii="Arial" w:hAnsi="Arial" w:cs="Arial"/>
          <w:b/>
          <w:sz w:val="22"/>
          <w:szCs w:val="22"/>
          <w:lang w:val="es-ES"/>
        </w:rPr>
        <w:t xml:space="preserve">Primero. Beneficiarios </w:t>
      </w:r>
    </w:p>
    <w:p w:rsidR="002863AB" w:rsidRPr="00D45D04" w:rsidRDefault="00522EC6" w:rsidP="00154DB0">
      <w:pPr>
        <w:spacing w:line="259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Los beneficiarios son las entidades deportivas sin ánimo de lucro que tengan sede en Ripoll o aquellas que desarrollen un evento deportivo con gran impacto deportivo, social y económico en </w:t>
      </w:r>
      <w:r w:rsidR="00C62C89">
        <w:rPr>
          <w:rFonts w:ascii="Arial" w:eastAsia="Calibri" w:hAnsi="Arial" w:cs="Arial"/>
          <w:sz w:val="22"/>
          <w:szCs w:val="22"/>
          <w:lang w:val="es-ES"/>
        </w:rPr>
        <w:t>Ripoll.  También pude ser beneficiario un deportista empadronado en Ripoll, que participe de forma individual o colectiva en competiciones oficiales de ámbito internacional, reconocidas per la federación deportiva correspondiente.</w:t>
      </w:r>
    </w:p>
    <w:p w:rsidR="00D45D04" w:rsidRPr="00D45D04" w:rsidRDefault="00D45D04" w:rsidP="00D45D04">
      <w:pPr>
        <w:spacing w:line="259" w:lineRule="auto"/>
        <w:rPr>
          <w:rFonts w:ascii="Arial" w:hAnsi="Arial" w:cs="Arial"/>
          <w:b/>
          <w:sz w:val="22"/>
          <w:szCs w:val="22"/>
          <w:lang w:val="es-ES"/>
        </w:rPr>
      </w:pPr>
    </w:p>
    <w:p w:rsidR="002863AB" w:rsidRPr="00D45D04" w:rsidRDefault="002863AB" w:rsidP="00D45D04">
      <w:pPr>
        <w:spacing w:line="259" w:lineRule="auto"/>
        <w:rPr>
          <w:rFonts w:ascii="Arial" w:hAnsi="Arial" w:cs="Arial"/>
          <w:b/>
          <w:sz w:val="22"/>
          <w:szCs w:val="22"/>
          <w:lang w:val="es-ES"/>
        </w:rPr>
      </w:pPr>
      <w:r w:rsidRPr="00D45D04">
        <w:rPr>
          <w:rFonts w:ascii="Arial" w:hAnsi="Arial" w:cs="Arial"/>
          <w:b/>
          <w:sz w:val="22"/>
          <w:szCs w:val="22"/>
          <w:lang w:val="es-ES"/>
        </w:rPr>
        <w:t>Segundo. Finalidad</w:t>
      </w:r>
    </w:p>
    <w:p w:rsidR="00522EC6" w:rsidRPr="003D186E" w:rsidRDefault="00522EC6" w:rsidP="00522EC6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Las bases reguladoras aprobadas al efecto contemplan </w:t>
      </w:r>
      <w:r w:rsidR="00C62C89">
        <w:rPr>
          <w:rFonts w:ascii="Arial" w:eastAsia="Calibri" w:hAnsi="Arial" w:cs="Arial"/>
          <w:sz w:val="22"/>
          <w:szCs w:val="22"/>
          <w:lang w:val="es-ES"/>
        </w:rPr>
        <w:t>tre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>s programas.</w:t>
      </w:r>
    </w:p>
    <w:p w:rsidR="00A915B8" w:rsidRDefault="00522EC6" w:rsidP="00A7786A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eastAsia="Calibri" w:hAnsi="Arial" w:cs="Arial"/>
          <w:lang w:val="es-ES"/>
        </w:rPr>
      </w:pPr>
      <w:r w:rsidRPr="00A915B8">
        <w:rPr>
          <w:rFonts w:ascii="Arial" w:eastAsia="Calibri" w:hAnsi="Arial" w:cs="Arial"/>
          <w:b/>
          <w:lang w:val="es-ES"/>
        </w:rPr>
        <w:t>A</w:t>
      </w:r>
      <w:r w:rsidR="00A915B8">
        <w:rPr>
          <w:rFonts w:ascii="Arial" w:eastAsia="Calibri" w:hAnsi="Arial" w:cs="Arial"/>
          <w:b/>
          <w:lang w:val="es-ES"/>
        </w:rPr>
        <w:t xml:space="preserve">.  </w:t>
      </w:r>
      <w:r w:rsidR="00A915B8" w:rsidRPr="00A915B8">
        <w:rPr>
          <w:rFonts w:ascii="Arial" w:eastAsia="Calibri" w:hAnsi="Arial" w:cs="Arial"/>
          <w:b/>
          <w:lang w:val="es-ES"/>
        </w:rPr>
        <w:t>Programa</w:t>
      </w:r>
      <w:r w:rsidRPr="00A915B8">
        <w:rPr>
          <w:rFonts w:ascii="Arial" w:eastAsia="Calibri" w:hAnsi="Arial" w:cs="Arial"/>
          <w:b/>
          <w:lang w:val="es-ES"/>
        </w:rPr>
        <w:t xml:space="preserve"> de apoyo al funcionamiento ordinario de las entidades deportivas de Ripoll.</w:t>
      </w:r>
      <w:r w:rsidRPr="00A915B8">
        <w:rPr>
          <w:rFonts w:ascii="Arial" w:eastAsia="Calibri" w:hAnsi="Arial" w:cs="Arial"/>
          <w:lang w:val="es-ES"/>
        </w:rPr>
        <w:t xml:space="preserve">  Está destinado a financiar gastos del funcionamiento ordinario de las entidades </w:t>
      </w:r>
      <w:r w:rsidR="00A915B8" w:rsidRPr="00A915B8">
        <w:rPr>
          <w:rFonts w:ascii="Arial" w:eastAsia="Calibri" w:hAnsi="Arial" w:cs="Arial"/>
          <w:lang w:val="es-ES"/>
        </w:rPr>
        <w:t xml:space="preserve">y a la organización de una actividad </w:t>
      </w:r>
      <w:r w:rsidR="0077043D" w:rsidRPr="00A915B8">
        <w:rPr>
          <w:rFonts w:ascii="Arial" w:eastAsia="Calibri" w:hAnsi="Arial" w:cs="Arial"/>
          <w:lang w:val="es-ES"/>
        </w:rPr>
        <w:t>puntual</w:t>
      </w:r>
      <w:r w:rsidR="00A915B8" w:rsidRPr="00A915B8">
        <w:rPr>
          <w:rFonts w:ascii="Arial" w:eastAsia="Calibri" w:hAnsi="Arial" w:cs="Arial"/>
          <w:lang w:val="es-ES"/>
        </w:rPr>
        <w:t xml:space="preserve"> (campus, </w:t>
      </w:r>
      <w:r w:rsidR="0077043D" w:rsidRPr="00A915B8">
        <w:rPr>
          <w:rFonts w:ascii="Arial" w:eastAsia="Calibri" w:hAnsi="Arial" w:cs="Arial"/>
          <w:lang w:val="es-ES"/>
        </w:rPr>
        <w:t>torneos</w:t>
      </w:r>
      <w:r w:rsidR="00A915B8" w:rsidRPr="00A915B8">
        <w:rPr>
          <w:rFonts w:ascii="Arial" w:eastAsia="Calibri" w:hAnsi="Arial" w:cs="Arial"/>
          <w:lang w:val="es-ES"/>
        </w:rPr>
        <w:t>…) desde septie</w:t>
      </w:r>
      <w:r w:rsidRPr="00A915B8">
        <w:rPr>
          <w:rFonts w:ascii="Arial" w:eastAsia="Calibri" w:hAnsi="Arial" w:cs="Arial"/>
          <w:lang w:val="es-ES"/>
        </w:rPr>
        <w:t>mbre de 202</w:t>
      </w:r>
      <w:r w:rsidR="00C62C89" w:rsidRPr="00A915B8">
        <w:rPr>
          <w:rFonts w:ascii="Arial" w:eastAsia="Calibri" w:hAnsi="Arial" w:cs="Arial"/>
          <w:lang w:val="es-ES"/>
        </w:rPr>
        <w:t>5</w:t>
      </w:r>
      <w:r w:rsidRPr="00A915B8">
        <w:rPr>
          <w:rFonts w:ascii="Arial" w:eastAsia="Calibri" w:hAnsi="Arial" w:cs="Arial"/>
          <w:lang w:val="es-ES"/>
        </w:rPr>
        <w:t xml:space="preserve"> hasta junio de 202</w:t>
      </w:r>
      <w:r w:rsidR="00C62C89" w:rsidRPr="00A915B8">
        <w:rPr>
          <w:rFonts w:ascii="Arial" w:eastAsia="Calibri" w:hAnsi="Arial" w:cs="Arial"/>
          <w:lang w:val="es-ES"/>
        </w:rPr>
        <w:t>6</w:t>
      </w:r>
      <w:r w:rsidRPr="00A915B8">
        <w:rPr>
          <w:rFonts w:ascii="Arial" w:eastAsia="Calibri" w:hAnsi="Arial" w:cs="Arial"/>
          <w:lang w:val="es-ES"/>
        </w:rPr>
        <w:t xml:space="preserve">. </w:t>
      </w:r>
    </w:p>
    <w:p w:rsidR="00522EC6" w:rsidRDefault="00522EC6" w:rsidP="0077043D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eastAsia="Calibri" w:hAnsi="Arial" w:cs="Arial"/>
          <w:lang w:val="es-ES"/>
        </w:rPr>
      </w:pPr>
      <w:r w:rsidRPr="00A915B8">
        <w:rPr>
          <w:rFonts w:ascii="Arial" w:eastAsia="Calibri" w:hAnsi="Arial" w:cs="Arial"/>
          <w:b/>
          <w:lang w:val="es-ES"/>
        </w:rPr>
        <w:t>B</w:t>
      </w:r>
      <w:r w:rsidR="00A915B8" w:rsidRPr="00A915B8">
        <w:rPr>
          <w:rFonts w:ascii="Arial" w:eastAsia="Calibri" w:hAnsi="Arial" w:cs="Arial"/>
          <w:b/>
          <w:lang w:val="es-ES"/>
        </w:rPr>
        <w:t>. Programa</w:t>
      </w:r>
      <w:r w:rsidRPr="00A915B8">
        <w:rPr>
          <w:rFonts w:ascii="Arial" w:eastAsia="Calibri" w:hAnsi="Arial" w:cs="Arial"/>
          <w:b/>
          <w:lang w:val="es-ES"/>
        </w:rPr>
        <w:t xml:space="preserve"> de apoyo a la organización de eventos deportivos puntuales.  </w:t>
      </w:r>
      <w:r w:rsidRPr="00A915B8">
        <w:rPr>
          <w:rFonts w:ascii="Arial" w:eastAsia="Calibri" w:hAnsi="Arial" w:cs="Arial"/>
          <w:lang w:val="es-ES"/>
        </w:rPr>
        <w:t>Está destinado a financiar gastos d</w:t>
      </w:r>
      <w:r w:rsidR="0077043D">
        <w:rPr>
          <w:rFonts w:ascii="Arial" w:eastAsia="Calibri" w:hAnsi="Arial" w:cs="Arial"/>
          <w:lang w:val="es-ES"/>
        </w:rPr>
        <w:t>e actividades</w:t>
      </w:r>
      <w:r w:rsidRPr="00A915B8">
        <w:rPr>
          <w:rFonts w:ascii="Arial" w:eastAsia="Calibri" w:hAnsi="Arial" w:cs="Arial"/>
          <w:lang w:val="es-ES"/>
        </w:rPr>
        <w:t xml:space="preserve"> deportiv</w:t>
      </w:r>
      <w:r w:rsidR="0077043D">
        <w:rPr>
          <w:rFonts w:ascii="Arial" w:eastAsia="Calibri" w:hAnsi="Arial" w:cs="Arial"/>
          <w:lang w:val="es-ES"/>
        </w:rPr>
        <w:t>a</w:t>
      </w:r>
      <w:r w:rsidRPr="00A915B8">
        <w:rPr>
          <w:rFonts w:ascii="Arial" w:eastAsia="Calibri" w:hAnsi="Arial" w:cs="Arial"/>
          <w:lang w:val="es-ES"/>
        </w:rPr>
        <w:t xml:space="preserve">s </w:t>
      </w:r>
      <w:r w:rsidR="0077043D">
        <w:rPr>
          <w:rFonts w:ascii="Arial" w:eastAsia="Calibri" w:hAnsi="Arial" w:cs="Arial"/>
          <w:lang w:val="es-ES"/>
        </w:rPr>
        <w:t xml:space="preserve">extraordinarias </w:t>
      </w:r>
      <w:r w:rsidR="00154DB0">
        <w:rPr>
          <w:rFonts w:ascii="Arial" w:eastAsia="Calibri" w:hAnsi="Arial" w:cs="Arial"/>
          <w:lang w:val="es-ES"/>
        </w:rPr>
        <w:t xml:space="preserve">no habituales </w:t>
      </w:r>
      <w:r w:rsidR="0077043D" w:rsidRPr="0077043D">
        <w:rPr>
          <w:rFonts w:ascii="Arial" w:eastAsia="Calibri" w:hAnsi="Arial" w:cs="Arial"/>
          <w:lang w:val="es-ES"/>
        </w:rPr>
        <w:t>organizad</w:t>
      </w:r>
      <w:r w:rsidR="00154DB0">
        <w:rPr>
          <w:rFonts w:ascii="Arial" w:eastAsia="Calibri" w:hAnsi="Arial" w:cs="Arial"/>
          <w:lang w:val="es-ES"/>
        </w:rPr>
        <w:t>a</w:t>
      </w:r>
      <w:r w:rsidR="0077043D" w:rsidRPr="0077043D">
        <w:rPr>
          <w:rFonts w:ascii="Arial" w:eastAsia="Calibri" w:hAnsi="Arial" w:cs="Arial"/>
          <w:lang w:val="es-ES"/>
        </w:rPr>
        <w:t>s</w:t>
      </w:r>
      <w:r w:rsidR="00A915B8" w:rsidRPr="0077043D">
        <w:rPr>
          <w:rFonts w:ascii="Arial" w:eastAsia="Calibri" w:hAnsi="Arial" w:cs="Arial"/>
          <w:lang w:val="es-ES"/>
        </w:rPr>
        <w:t xml:space="preserve"> por una entidad de Ripoll</w:t>
      </w:r>
      <w:r w:rsidRPr="0077043D">
        <w:rPr>
          <w:rFonts w:ascii="Arial" w:eastAsia="Calibri" w:hAnsi="Arial" w:cs="Arial"/>
          <w:lang w:val="es-ES"/>
        </w:rPr>
        <w:t xml:space="preserve">. </w:t>
      </w:r>
      <w:r w:rsidR="0077043D" w:rsidRPr="0077043D">
        <w:rPr>
          <w:rFonts w:ascii="Arial" w:eastAsia="Calibri" w:hAnsi="Arial" w:cs="Arial"/>
          <w:lang w:val="es-ES"/>
        </w:rPr>
        <w:t>También p</w:t>
      </w:r>
      <w:r w:rsidRPr="0077043D">
        <w:rPr>
          <w:rFonts w:ascii="Arial" w:eastAsia="Calibri" w:hAnsi="Arial" w:cs="Arial"/>
          <w:lang w:val="es-ES"/>
        </w:rPr>
        <w:t>ueden solicitarla entidades deportivas con sede social fuera de Ripoll que realicen actividades con fuerte impacto deportivo, social y económico en nuestro municipio.</w:t>
      </w:r>
      <w:r w:rsidR="0077043D" w:rsidRPr="0077043D">
        <w:rPr>
          <w:rFonts w:ascii="Arial" w:eastAsia="Calibri" w:hAnsi="Arial" w:cs="Arial"/>
          <w:lang w:val="es-ES"/>
        </w:rPr>
        <w:t xml:space="preserve">  Se podrán subvencionar las actividades organizadas </w:t>
      </w:r>
      <w:r w:rsidR="00B46745">
        <w:rPr>
          <w:rFonts w:ascii="Arial" w:eastAsia="Calibri" w:hAnsi="Arial" w:cs="Arial"/>
          <w:lang w:val="es-ES"/>
        </w:rPr>
        <w:t xml:space="preserve">desde </w:t>
      </w:r>
      <w:r w:rsidR="00154DB0">
        <w:rPr>
          <w:rFonts w:ascii="Arial" w:eastAsia="Calibri" w:hAnsi="Arial" w:cs="Arial"/>
          <w:lang w:val="es-ES"/>
        </w:rPr>
        <w:t>el</w:t>
      </w:r>
      <w:r w:rsidR="0077043D" w:rsidRPr="0077043D">
        <w:rPr>
          <w:rFonts w:ascii="Arial" w:eastAsia="Calibri" w:hAnsi="Arial" w:cs="Arial"/>
          <w:lang w:val="es-ES"/>
        </w:rPr>
        <w:t xml:space="preserve"> 1 de enero </w:t>
      </w:r>
      <w:r w:rsidR="00B46745">
        <w:rPr>
          <w:rFonts w:ascii="Arial" w:eastAsia="Calibri" w:hAnsi="Arial" w:cs="Arial"/>
          <w:lang w:val="es-ES"/>
        </w:rPr>
        <w:t xml:space="preserve">hasta </w:t>
      </w:r>
      <w:r w:rsidR="0077043D" w:rsidRPr="0077043D">
        <w:rPr>
          <w:rFonts w:ascii="Arial" w:eastAsia="Calibri" w:hAnsi="Arial" w:cs="Arial"/>
          <w:lang w:val="es-ES"/>
        </w:rPr>
        <w:t>al 31 de diciembre de 2026.</w:t>
      </w:r>
    </w:p>
    <w:p w:rsidR="00154DB0" w:rsidRPr="0077043D" w:rsidRDefault="00154DB0" w:rsidP="0077043D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eastAsia="Calibri" w:hAnsi="Arial" w:cs="Arial"/>
          <w:lang w:val="es-ES"/>
        </w:rPr>
      </w:pPr>
      <w:r w:rsidRPr="00154DB0">
        <w:rPr>
          <w:rFonts w:ascii="Arial" w:eastAsia="Calibri" w:hAnsi="Arial" w:cs="Arial"/>
          <w:b/>
          <w:lang w:val="es-ES"/>
        </w:rPr>
        <w:t>C. Programa de apoyo a deportistas federados del municipio</w:t>
      </w:r>
      <w:r>
        <w:rPr>
          <w:rFonts w:ascii="Arial" w:eastAsia="Calibri" w:hAnsi="Arial" w:cs="Arial"/>
          <w:lang w:val="es-ES"/>
        </w:rPr>
        <w:t>.  Destinado a deportistas federados de Ripoll por participar en campeonatos internacionales, de forma individual o colectiva, siempre que no cuenten con financiación para su participación.  Se podrá solicitar para competiciones organizadas d</w:t>
      </w:r>
      <w:r w:rsidR="00B46745">
        <w:rPr>
          <w:rFonts w:ascii="Arial" w:eastAsia="Calibri" w:hAnsi="Arial" w:cs="Arial"/>
          <w:lang w:val="es-ES"/>
        </w:rPr>
        <w:t>esd</w:t>
      </w:r>
      <w:r>
        <w:rPr>
          <w:rFonts w:ascii="Arial" w:eastAsia="Calibri" w:hAnsi="Arial" w:cs="Arial"/>
          <w:lang w:val="es-ES"/>
        </w:rPr>
        <w:t>e</w:t>
      </w:r>
      <w:r w:rsidR="00B46745">
        <w:rPr>
          <w:rFonts w:ascii="Arial" w:eastAsia="Calibri" w:hAnsi="Arial" w:cs="Arial"/>
          <w:lang w:val="es-ES"/>
        </w:rPr>
        <w:t xml:space="preserve"> e</w:t>
      </w:r>
      <w:r>
        <w:rPr>
          <w:rFonts w:ascii="Arial" w:eastAsia="Calibri" w:hAnsi="Arial" w:cs="Arial"/>
          <w:lang w:val="es-ES"/>
        </w:rPr>
        <w:t xml:space="preserve">l 1 de enero </w:t>
      </w:r>
      <w:r w:rsidR="00B46745">
        <w:rPr>
          <w:rFonts w:ascii="Arial" w:eastAsia="Calibri" w:hAnsi="Arial" w:cs="Arial"/>
          <w:lang w:val="es-ES"/>
        </w:rPr>
        <w:t xml:space="preserve">hasta </w:t>
      </w:r>
      <w:r>
        <w:rPr>
          <w:rFonts w:ascii="Arial" w:eastAsia="Calibri" w:hAnsi="Arial" w:cs="Arial"/>
          <w:lang w:val="es-ES"/>
        </w:rPr>
        <w:t>al 31 de diciembre de 2026.</w:t>
      </w:r>
    </w:p>
    <w:p w:rsidR="00522EC6" w:rsidRDefault="00522EC6" w:rsidP="00D45D04">
      <w:pPr>
        <w:spacing w:line="259" w:lineRule="auto"/>
        <w:rPr>
          <w:rFonts w:ascii="Arial" w:hAnsi="Arial" w:cs="Arial"/>
          <w:b/>
          <w:sz w:val="22"/>
          <w:szCs w:val="22"/>
          <w:lang w:val="es-ES"/>
        </w:rPr>
      </w:pPr>
    </w:p>
    <w:p w:rsidR="002863AB" w:rsidRPr="00D45D04" w:rsidRDefault="002863AB" w:rsidP="00D45D04">
      <w:pPr>
        <w:spacing w:line="259" w:lineRule="auto"/>
        <w:rPr>
          <w:rFonts w:ascii="Arial" w:hAnsi="Arial" w:cs="Arial"/>
          <w:b/>
          <w:sz w:val="22"/>
          <w:szCs w:val="22"/>
          <w:lang w:val="es-ES"/>
        </w:rPr>
      </w:pPr>
      <w:r w:rsidRPr="00D45D04">
        <w:rPr>
          <w:rFonts w:ascii="Arial" w:hAnsi="Arial" w:cs="Arial"/>
          <w:b/>
          <w:sz w:val="22"/>
          <w:szCs w:val="22"/>
          <w:lang w:val="es-ES"/>
        </w:rPr>
        <w:t>Tercero. Bases reguladoras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El Ayuntamiento de Ripoll aprueba esta convocatoria de subvenciones de acuerdo con las bases específicas reguladoras aprobadas por el Ayuntamiento de Ripoll en sesión plenaria de fecha </w:t>
      </w:r>
      <w:r w:rsidR="00154DB0">
        <w:rPr>
          <w:rFonts w:ascii="Arial" w:eastAsia="Calibri" w:hAnsi="Arial" w:cs="Arial"/>
          <w:sz w:val="22"/>
          <w:szCs w:val="22"/>
          <w:lang w:val="es-ES"/>
        </w:rPr>
        <w:t>24 de febrero de 2026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 y publicadas en el BOP Girona </w:t>
      </w:r>
      <w:r w:rsidR="00154DB0">
        <w:rPr>
          <w:rFonts w:ascii="Arial" w:eastAsia="Calibri" w:hAnsi="Arial" w:cs="Arial"/>
          <w:sz w:val="22"/>
          <w:szCs w:val="22"/>
          <w:lang w:val="es-ES"/>
        </w:rPr>
        <w:t>46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 de fecha </w:t>
      </w:r>
      <w:r w:rsidR="00154DB0">
        <w:rPr>
          <w:rFonts w:ascii="Arial" w:eastAsia="Calibri" w:hAnsi="Arial" w:cs="Arial"/>
          <w:sz w:val="22"/>
          <w:szCs w:val="22"/>
          <w:lang w:val="es-ES"/>
        </w:rPr>
        <w:t>9 de marzo de 2026.</w:t>
      </w:r>
    </w:p>
    <w:p w:rsidR="009D032F" w:rsidRDefault="009D032F" w:rsidP="002863AB">
      <w:pPr>
        <w:spacing w:line="259" w:lineRule="auto"/>
        <w:jc w:val="both"/>
        <w:rPr>
          <w:rFonts w:ascii="Arial" w:eastAsia="Calibri" w:hAnsi="Arial" w:cs="Arial"/>
          <w:b/>
          <w:sz w:val="22"/>
          <w:szCs w:val="22"/>
          <w:lang w:val="es-ES"/>
        </w:rPr>
      </w:pPr>
    </w:p>
    <w:p w:rsidR="002863AB" w:rsidRPr="00D45D04" w:rsidRDefault="002863AB" w:rsidP="002863AB">
      <w:pPr>
        <w:spacing w:line="259" w:lineRule="auto"/>
        <w:jc w:val="both"/>
        <w:rPr>
          <w:rFonts w:ascii="Arial" w:eastAsia="Calibri" w:hAnsi="Arial" w:cs="Arial"/>
          <w:b/>
          <w:sz w:val="22"/>
          <w:szCs w:val="22"/>
          <w:lang w:val="es-ES"/>
        </w:rPr>
      </w:pPr>
      <w:r w:rsidRPr="00D45D04">
        <w:rPr>
          <w:rFonts w:ascii="Arial" w:eastAsia="Calibri" w:hAnsi="Arial" w:cs="Arial"/>
          <w:b/>
          <w:sz w:val="22"/>
          <w:szCs w:val="22"/>
          <w:lang w:val="es-ES"/>
        </w:rPr>
        <w:t>Cuarto.- Importe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>El importe de la dotación presupuestaria destinada a</w:t>
      </w:r>
      <w:r w:rsidR="00990935">
        <w:rPr>
          <w:rFonts w:ascii="Arial" w:eastAsia="Calibri" w:hAnsi="Arial" w:cs="Arial"/>
          <w:sz w:val="22"/>
          <w:szCs w:val="22"/>
          <w:lang w:val="es-ES"/>
        </w:rPr>
        <w:t>l fomento de la actividad deportiva 2026 es de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 4</w:t>
      </w:r>
      <w:r w:rsidR="00990935">
        <w:rPr>
          <w:rFonts w:ascii="Arial" w:eastAsia="Calibri" w:hAnsi="Arial" w:cs="Arial"/>
          <w:sz w:val="22"/>
          <w:szCs w:val="22"/>
          <w:lang w:val="es-ES"/>
        </w:rPr>
        <w:t>6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.700,00 </w:t>
      </w:r>
      <w:r w:rsidR="00990935">
        <w:rPr>
          <w:rFonts w:ascii="Arial" w:eastAsia="Calibri" w:hAnsi="Arial" w:cs="Arial"/>
          <w:sz w:val="22"/>
          <w:szCs w:val="22"/>
          <w:lang w:val="es-ES"/>
        </w:rPr>
        <w:t>euros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>, con cargo a la partida presupuestaria 11240 3400 48000</w:t>
      </w:r>
      <w:r w:rsidR="00990935">
        <w:rPr>
          <w:rFonts w:ascii="Arial" w:eastAsia="Calibri" w:hAnsi="Arial" w:cs="Arial"/>
          <w:sz w:val="22"/>
          <w:szCs w:val="22"/>
          <w:lang w:val="es-ES"/>
        </w:rPr>
        <w:t xml:space="preserve"> del añ</w:t>
      </w:r>
      <w:r w:rsidR="00B46745">
        <w:rPr>
          <w:rFonts w:ascii="Arial" w:eastAsia="Calibri" w:hAnsi="Arial" w:cs="Arial"/>
          <w:sz w:val="22"/>
          <w:szCs w:val="22"/>
          <w:lang w:val="es-ES"/>
        </w:rPr>
        <w:t>o</w:t>
      </w:r>
      <w:r w:rsidR="00990935">
        <w:rPr>
          <w:rFonts w:ascii="Arial" w:eastAsia="Calibri" w:hAnsi="Arial" w:cs="Arial"/>
          <w:sz w:val="22"/>
          <w:szCs w:val="22"/>
          <w:lang w:val="es-ES"/>
        </w:rPr>
        <w:t xml:space="preserve"> 2026.</w:t>
      </w:r>
    </w:p>
    <w:p w:rsidR="009D032F" w:rsidRDefault="009D032F" w:rsidP="00D45D04">
      <w:pPr>
        <w:spacing w:line="259" w:lineRule="auto"/>
        <w:jc w:val="both"/>
        <w:rPr>
          <w:rFonts w:ascii="Arial" w:eastAsia="Calibri" w:hAnsi="Arial" w:cs="Arial"/>
          <w:b/>
          <w:sz w:val="22"/>
          <w:szCs w:val="22"/>
          <w:lang w:val="es-ES"/>
        </w:rPr>
      </w:pPr>
    </w:p>
    <w:p w:rsidR="002863AB" w:rsidRPr="00D45D04" w:rsidRDefault="002863AB" w:rsidP="00D45D04">
      <w:pPr>
        <w:spacing w:line="259" w:lineRule="auto"/>
        <w:jc w:val="both"/>
        <w:rPr>
          <w:rFonts w:ascii="Arial" w:eastAsia="Calibri" w:hAnsi="Arial" w:cs="Arial"/>
          <w:b/>
          <w:sz w:val="22"/>
          <w:szCs w:val="22"/>
          <w:lang w:val="es-ES"/>
        </w:rPr>
      </w:pPr>
      <w:r w:rsidRPr="00D45D04">
        <w:rPr>
          <w:rFonts w:ascii="Arial" w:eastAsia="Calibri" w:hAnsi="Arial" w:cs="Arial"/>
          <w:b/>
          <w:sz w:val="22"/>
          <w:szCs w:val="22"/>
          <w:lang w:val="es-ES"/>
        </w:rPr>
        <w:t>Quinto. Plazo de presentación de la solicitud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El plazo para la presentación de las solicitudes será para el Programa A de 20 días hábiles desde la publicación del extracto de la convocatoria en el Boletín Oficial de la Provincia de Girona </w:t>
      </w:r>
      <w:r w:rsidRPr="003D186E">
        <w:rPr>
          <w:rFonts w:ascii="Arial" w:eastAsia="Calibri" w:hAnsi="Arial" w:cs="Arial"/>
          <w:sz w:val="22"/>
          <w:szCs w:val="22"/>
          <w:lang w:val="es-ES"/>
        </w:rPr>
        <w:lastRenderedPageBreak/>
        <w:t xml:space="preserve">(ambos inclusive).  Para el Programa B </w:t>
      </w:r>
      <w:r w:rsidR="00B46745">
        <w:rPr>
          <w:rFonts w:ascii="Arial" w:eastAsia="Calibri" w:hAnsi="Arial" w:cs="Arial"/>
          <w:sz w:val="22"/>
          <w:szCs w:val="22"/>
          <w:lang w:val="es-ES"/>
        </w:rPr>
        <w:t>y</w:t>
      </w:r>
      <w:r w:rsidR="00990935">
        <w:rPr>
          <w:rFonts w:ascii="Arial" w:eastAsia="Calibri" w:hAnsi="Arial" w:cs="Arial"/>
          <w:sz w:val="22"/>
          <w:szCs w:val="22"/>
          <w:lang w:val="es-ES"/>
        </w:rPr>
        <w:t xml:space="preserve"> C 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>el plazo de presentación de solicitudes finalizará el 15 de septiembre de 202</w:t>
      </w:r>
      <w:r w:rsidR="00990935">
        <w:rPr>
          <w:rFonts w:ascii="Arial" w:eastAsia="Calibri" w:hAnsi="Arial" w:cs="Arial"/>
          <w:sz w:val="22"/>
          <w:szCs w:val="22"/>
          <w:lang w:val="es-ES"/>
        </w:rPr>
        <w:t>6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>.</w:t>
      </w:r>
    </w:p>
    <w:p w:rsidR="00D45D04" w:rsidRPr="00D45D04" w:rsidRDefault="00D45D04" w:rsidP="00F126A1">
      <w:pPr>
        <w:spacing w:line="259" w:lineRule="auto"/>
        <w:jc w:val="both"/>
        <w:rPr>
          <w:rFonts w:ascii="Arial" w:hAnsi="Arial" w:cs="Arial"/>
          <w:sz w:val="22"/>
          <w:szCs w:val="22"/>
          <w:lang w:val="es-ES"/>
        </w:rPr>
      </w:pPr>
    </w:p>
    <w:p w:rsidR="00F126A1" w:rsidRPr="00D45D04" w:rsidRDefault="00D45D04" w:rsidP="00F126A1">
      <w:pPr>
        <w:spacing w:line="259" w:lineRule="auto"/>
        <w:jc w:val="both"/>
        <w:rPr>
          <w:rFonts w:ascii="Arial" w:eastAsia="Calibri" w:hAnsi="Arial" w:cs="Arial"/>
          <w:b/>
          <w:sz w:val="22"/>
          <w:szCs w:val="22"/>
          <w:lang w:val="es-ES"/>
        </w:rPr>
      </w:pPr>
      <w:r w:rsidRPr="00D45D04">
        <w:rPr>
          <w:rFonts w:ascii="Arial" w:hAnsi="Arial" w:cs="Arial"/>
          <w:b/>
          <w:sz w:val="22"/>
          <w:szCs w:val="22"/>
          <w:lang w:val="es-ES"/>
        </w:rPr>
        <w:t xml:space="preserve">Sexto.- </w:t>
      </w:r>
      <w:r w:rsidR="009D032F" w:rsidRPr="00D45D04">
        <w:rPr>
          <w:rFonts w:ascii="Arial" w:hAnsi="Arial" w:cs="Arial"/>
          <w:b/>
          <w:sz w:val="22"/>
          <w:szCs w:val="22"/>
          <w:lang w:val="es-ES"/>
        </w:rPr>
        <w:t>Cuantía</w:t>
      </w:r>
      <w:r w:rsidRPr="00D45D04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9D032F" w:rsidRPr="00D45D04">
        <w:rPr>
          <w:rFonts w:ascii="Arial" w:hAnsi="Arial" w:cs="Arial"/>
          <w:b/>
          <w:sz w:val="22"/>
          <w:szCs w:val="22"/>
          <w:lang w:val="es-ES"/>
        </w:rPr>
        <w:t>máxima</w:t>
      </w:r>
      <w:r w:rsidRPr="00D45D04">
        <w:rPr>
          <w:rFonts w:ascii="Arial" w:hAnsi="Arial" w:cs="Arial"/>
          <w:b/>
          <w:sz w:val="22"/>
          <w:szCs w:val="22"/>
          <w:lang w:val="es-ES"/>
        </w:rPr>
        <w:t xml:space="preserve"> de la subvención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>El importe máximo de subvención será:</w:t>
      </w:r>
    </w:p>
    <w:p w:rsidR="009D032F" w:rsidRPr="003D186E" w:rsidRDefault="009D032F" w:rsidP="00D87C4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>Para el Programa A el importe máximo total de la subvención concedida, no podrá ser superior a la cantidad de 6.000,00 euros ni inferior a los 300,00 euros.</w:t>
      </w:r>
    </w:p>
    <w:p w:rsidR="00D45D04" w:rsidRDefault="009D032F" w:rsidP="00D87C4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Para el Programa B el importe máximo total de la subvención concedida, no podrá ser superior a la cantidad de 3.000,00 </w:t>
      </w:r>
      <w:r w:rsidR="00990935">
        <w:rPr>
          <w:rFonts w:ascii="Arial" w:eastAsia="Calibri" w:hAnsi="Arial" w:cs="Arial"/>
          <w:sz w:val="22"/>
          <w:szCs w:val="22"/>
          <w:lang w:val="es-ES"/>
        </w:rPr>
        <w:t>euros</w:t>
      </w:r>
      <w:r w:rsidRPr="003D186E">
        <w:rPr>
          <w:rFonts w:ascii="Arial" w:eastAsia="Calibri" w:hAnsi="Arial" w:cs="Arial"/>
          <w:sz w:val="22"/>
          <w:szCs w:val="22"/>
          <w:lang w:val="es-ES"/>
        </w:rPr>
        <w:t xml:space="preserve"> o el 50% del coste del evento.</w:t>
      </w:r>
    </w:p>
    <w:p w:rsidR="009D032F" w:rsidRPr="009D032F" w:rsidRDefault="00990935" w:rsidP="00D87C4F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ES"/>
        </w:rPr>
      </w:pPr>
      <w:r>
        <w:rPr>
          <w:rFonts w:ascii="Arial" w:eastAsia="Calibri" w:hAnsi="Arial" w:cs="Arial"/>
          <w:sz w:val="22"/>
          <w:szCs w:val="22"/>
          <w:lang w:val="es-ES"/>
        </w:rPr>
        <w:t xml:space="preserve">Para el </w:t>
      </w:r>
      <w:proofErr w:type="spellStart"/>
      <w:r>
        <w:rPr>
          <w:rFonts w:ascii="Arial" w:eastAsia="Calibri" w:hAnsi="Arial" w:cs="Arial"/>
          <w:sz w:val="22"/>
          <w:szCs w:val="22"/>
          <w:lang w:val="es-ES"/>
        </w:rPr>
        <w:t>Porgrama</w:t>
      </w:r>
      <w:proofErr w:type="spellEnd"/>
      <w:r>
        <w:rPr>
          <w:rFonts w:ascii="Arial" w:eastAsia="Calibri" w:hAnsi="Arial" w:cs="Arial"/>
          <w:sz w:val="22"/>
          <w:szCs w:val="22"/>
          <w:lang w:val="es-ES"/>
        </w:rPr>
        <w:t xml:space="preserve"> C el importe máximo total de la subvención concedida no podrá ser superior a la cantidad de 400 euros.</w:t>
      </w:r>
    </w:p>
    <w:p w:rsidR="00990935" w:rsidRPr="00990935" w:rsidRDefault="00990935" w:rsidP="00D45D04">
      <w:pPr>
        <w:spacing w:line="259" w:lineRule="auto"/>
        <w:jc w:val="both"/>
        <w:rPr>
          <w:rFonts w:ascii="Arial" w:eastAsia="Calibri" w:hAnsi="Arial" w:cs="Arial"/>
          <w:b/>
          <w:sz w:val="22"/>
          <w:lang w:val="es-ES"/>
        </w:rPr>
      </w:pPr>
    </w:p>
    <w:p w:rsidR="00D45D04" w:rsidRPr="00990935" w:rsidRDefault="00D45D04" w:rsidP="00D45D04">
      <w:pPr>
        <w:spacing w:line="259" w:lineRule="auto"/>
        <w:jc w:val="both"/>
        <w:rPr>
          <w:rFonts w:ascii="Arial" w:eastAsia="Calibri" w:hAnsi="Arial" w:cs="Arial"/>
          <w:b/>
          <w:sz w:val="22"/>
          <w:lang w:val="es-ES"/>
        </w:rPr>
      </w:pPr>
      <w:r w:rsidRPr="00990935">
        <w:rPr>
          <w:rFonts w:ascii="Arial" w:eastAsia="Calibri" w:hAnsi="Arial" w:cs="Arial"/>
          <w:b/>
          <w:sz w:val="22"/>
          <w:lang w:val="es-ES"/>
        </w:rPr>
        <w:t>Séptimo. Información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>Para más información y asesoramiento es necesario dirigirse por correo electrónico a esports@ajripoll.cat o al teléfono 972714172 (deportes)</w:t>
      </w: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</w:p>
    <w:p w:rsidR="009D032F" w:rsidRPr="003D186E" w:rsidRDefault="009D032F" w:rsidP="009D032F">
      <w:pPr>
        <w:spacing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3D186E">
        <w:rPr>
          <w:rFonts w:ascii="Arial" w:eastAsia="Calibri" w:hAnsi="Arial" w:cs="Arial"/>
          <w:sz w:val="22"/>
          <w:szCs w:val="22"/>
          <w:lang w:val="es-ES"/>
        </w:rPr>
        <w:t>El texto de las bases, la convocatoria, los modelos de los formularios y la declaración responsable a presentar se podrán consultar en el sitio web www.ripoll.cat</w:t>
      </w:r>
    </w:p>
    <w:p w:rsidR="009D032F" w:rsidRPr="003D186E" w:rsidRDefault="009D032F" w:rsidP="009D032F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</w:p>
    <w:sectPr w:rsidR="009D032F" w:rsidRPr="003D186E" w:rsidSect="006B65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416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B70" w:rsidRDefault="009E0B70" w:rsidP="002C7F83">
      <w:r>
        <w:separator/>
      </w:r>
    </w:p>
  </w:endnote>
  <w:endnote w:type="continuationSeparator" w:id="0">
    <w:p w:rsidR="009E0B70" w:rsidRDefault="009E0B70" w:rsidP="002C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B70" w:rsidRDefault="009E0B70" w:rsidP="002C7F83">
      <w:r>
        <w:separator/>
      </w:r>
    </w:p>
  </w:footnote>
  <w:footnote w:type="continuationSeparator" w:id="0">
    <w:p w:rsidR="009E0B70" w:rsidRDefault="009E0B70" w:rsidP="002C7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5026025</wp:posOffset>
              </wp:positionH>
              <wp:positionV relativeFrom="paragraph">
                <wp:posOffset>81280</wp:posOffset>
              </wp:positionV>
              <wp:extent cx="1162050" cy="933450"/>
              <wp:effectExtent l="0" t="0" r="0" b="0"/>
              <wp:wrapSquare wrapText="bothSides"/>
              <wp:docPr id="8" name="Quadre de text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0" cy="942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 xml:space="preserve">Pl. Ajuntament, 3 </w:t>
                          </w: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 xml:space="preserve">17500 Ripoll </w:t>
                          </w: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>T. 972 71 41 42</w:t>
                          </w:r>
                        </w:p>
                        <w:p w:rsidR="005F2CEB" w:rsidRPr="003D186E" w:rsidRDefault="009E0B70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="005F2CEB" w:rsidRPr="003D186E">
                              <w:rPr>
                                <w:rStyle w:val="Hipervnculo"/>
                                <w:rFonts w:ascii="Arial" w:hAnsi="Arial" w:cs="Arial"/>
                                <w:color w:val="A6A6A6"/>
                                <w:sz w:val="18"/>
                                <w:szCs w:val="18"/>
                                <w:u w:val="none"/>
                              </w:rPr>
                              <w:t>www.ripoll.cat</w:t>
                            </w:r>
                          </w:hyperlink>
                        </w:p>
                        <w:p w:rsidR="005F2CEB" w:rsidRPr="003D186E" w:rsidRDefault="005F2CEB" w:rsidP="005F2CEB">
                          <w:pPr>
                            <w:rPr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8" o:spid="_x0000_s1026" type="#_x0000_t202" style="position:absolute;margin-left:395.75pt;margin-top:6.4pt;width:91.5pt;height:73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" stroked="f">
              <v:textbox style="mso-fit-shape-to-text:t">
                <w:txbxContent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 xml:space="preserve">Pl. Ajuntament, 3 </w:t>
                    </w: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 xml:space="preserve">17500 Ripoll </w:t>
                    </w: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>T. 972 71 41 42</w:t>
                    </w:r>
                  </w:p>
                  <w:p w:rsidR="005F2CEB" w:rsidRPr="003D186E" w:rsidRDefault="00D87C4F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hyperlink r:id="rId2" w:history="1">
                      <w:r w:rsidR="005F2CEB" w:rsidRPr="003D186E">
                        <w:rPr>
                          <w:rStyle w:val="Hipervnculo"/>
                          <w:rFonts w:ascii="Arial" w:hAnsi="Arial" w:cs="Arial"/>
                          <w:color w:val="A6A6A6"/>
                          <w:sz w:val="18"/>
                          <w:szCs w:val="18"/>
                          <w:u w:val="none"/>
                        </w:rPr>
                        <w:t>www.ripoll.cat</w:t>
                      </w:r>
                    </w:hyperlink>
                  </w:p>
                  <w:p w:rsidR="005F2CEB" w:rsidRPr="003D186E" w:rsidRDefault="005F2CEB" w:rsidP="005F2CEB">
                    <w:pPr>
                      <w:rPr>
                        <w:color w:val="80808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-9525</wp:posOffset>
          </wp:positionH>
          <wp:positionV relativeFrom="paragraph">
            <wp:posOffset>21590</wp:posOffset>
          </wp:positionV>
          <wp:extent cx="542925" cy="692150"/>
          <wp:effectExtent l="0" t="0" r="9525" b="0"/>
          <wp:wrapTight wrapText="bothSides">
            <wp:wrapPolygon edited="0">
              <wp:start x="0" y="0"/>
              <wp:lineTo x="0" y="20807"/>
              <wp:lineTo x="21221" y="20807"/>
              <wp:lineTo x="21221" y="0"/>
              <wp:lineTo x="0" y="0"/>
            </wp:wrapPolygon>
          </wp:wrapTight>
          <wp:docPr id="3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53" r="23853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561340</wp:posOffset>
              </wp:positionH>
              <wp:positionV relativeFrom="paragraph">
                <wp:posOffset>95885</wp:posOffset>
              </wp:positionV>
              <wp:extent cx="1466850" cy="409575"/>
              <wp:effectExtent l="0" t="0" r="0" b="9525"/>
              <wp:wrapSquare wrapText="bothSides"/>
              <wp:docPr id="6" name="Quadre de tex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2CEB" w:rsidRPr="003D186E" w:rsidRDefault="005F2CEB" w:rsidP="005F2CEB">
                          <w:pPr>
                            <w:pStyle w:val="Encabezado"/>
                            <w:tabs>
                              <w:tab w:val="left" w:pos="5812"/>
                            </w:tabs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>Ajuntament de la</w:t>
                          </w:r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ab/>
                          </w:r>
                        </w:p>
                        <w:p w:rsidR="005F2CEB" w:rsidRDefault="005F2CEB" w:rsidP="005F2CEB"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>Comtal Vila de Ripoll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Quadre de text 6" o:spid="_x0000_s1027" type="#_x0000_t202" style="position:absolute;margin-left:44.2pt;margin-top:7.55pt;width:115.5pt;height:3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" stroked="f">
              <v:textbox>
                <w:txbxContent>
                  <w:p w:rsidR="005F2CEB" w:rsidRPr="003D186E" w:rsidRDefault="005F2CEB" w:rsidP="005F2CEB">
                    <w:pPr>
                      <w:pStyle w:val="Encabezado"/>
                      <w:tabs>
                        <w:tab w:val="left" w:pos="5812"/>
                      </w:tabs>
                      <w:rPr>
                        <w:rFonts w:ascii="Arial" w:hAnsi="Arial" w:cs="Arial"/>
                        <w:b/>
                        <w:bCs/>
                        <w:color w:val="A6A6A6"/>
                      </w:rPr>
                    </w:pPr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>Ajuntament de la</w:t>
                    </w:r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ab/>
                    </w:r>
                  </w:p>
                  <w:p w:rsidR="005F2CEB" w:rsidRDefault="005F2CEB" w:rsidP="005F2CEB"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>Comtal Vila de Ripoll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5F2CEB" w:rsidRPr="003D186E" w:rsidRDefault="005F2CEB" w:rsidP="005F2CEB">
    <w:pPr>
      <w:pStyle w:val="Encabezado"/>
      <w:tabs>
        <w:tab w:val="left" w:pos="142"/>
        <w:tab w:val="left" w:pos="567"/>
        <w:tab w:val="left" w:pos="709"/>
        <w:tab w:val="left" w:pos="851"/>
      </w:tabs>
      <w:rPr>
        <w:rFonts w:ascii="Arial" w:hAnsi="Arial" w:cs="Arial"/>
        <w:b/>
        <w:bCs/>
        <w:color w:val="A6A6A6"/>
      </w:rPr>
    </w:pPr>
  </w:p>
  <w:p w:rsidR="005F2CEB" w:rsidRDefault="005F2CEB" w:rsidP="005F2CEB">
    <w:pPr>
      <w:pStyle w:val="Encabezado"/>
      <w:rPr>
        <w:rFonts w:ascii="Arial" w:hAnsi="Arial" w:cs="Arial"/>
      </w:rPr>
    </w:pPr>
  </w:p>
  <w:p w:rsidR="004F37E2" w:rsidRDefault="004F37E2">
    <w:pPr>
      <w:pStyle w:val="Encabezado"/>
      <w:rPr>
        <w:rFonts w:ascii="Arial" w:hAnsi="Arial" w:cs="Arial"/>
      </w:rPr>
    </w:pPr>
  </w:p>
  <w:p w:rsidR="004F37E2" w:rsidRDefault="006B6540" w:rsidP="006B6540">
    <w:pPr>
      <w:pStyle w:val="Encabezado"/>
      <w:tabs>
        <w:tab w:val="clear" w:pos="4252"/>
        <w:tab w:val="clear" w:pos="8504"/>
        <w:tab w:val="left" w:pos="5386"/>
      </w:tabs>
      <w:rPr>
        <w:rFonts w:ascii="Arial" w:hAnsi="Arial" w:cs="Arial"/>
      </w:rPr>
    </w:pPr>
    <w:r>
      <w:rPr>
        <w:rFonts w:ascii="Arial" w:hAnsi="Arial" w:cs="Arial"/>
      </w:rPr>
      <w:tab/>
    </w:r>
  </w:p>
  <w:p w:rsidR="004F37E2" w:rsidRDefault="004F37E2">
    <w:pPr>
      <w:pStyle w:val="Encabezado"/>
      <w:rPr>
        <w:rFonts w:ascii="Arial" w:hAnsi="Arial" w:cs="Arial"/>
      </w:rPr>
    </w:pPr>
  </w:p>
  <w:p w:rsidR="004F37E2" w:rsidRPr="002C7F83" w:rsidRDefault="004F37E2">
    <w:pPr>
      <w:pStyle w:val="Encabezado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91852"/>
    <w:multiLevelType w:val="hybridMultilevel"/>
    <w:tmpl w:val="72827C9E"/>
    <w:lvl w:ilvl="0" w:tplc="E5A485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94E75"/>
    <w:multiLevelType w:val="hybridMultilevel"/>
    <w:tmpl w:val="38B4BD4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83"/>
    <w:rsid w:val="00021ADA"/>
    <w:rsid w:val="0002718D"/>
    <w:rsid w:val="00056C79"/>
    <w:rsid w:val="00061343"/>
    <w:rsid w:val="0007148E"/>
    <w:rsid w:val="000760FD"/>
    <w:rsid w:val="000845B8"/>
    <w:rsid w:val="000B38DD"/>
    <w:rsid w:val="000C3350"/>
    <w:rsid w:val="000C7298"/>
    <w:rsid w:val="000D2E06"/>
    <w:rsid w:val="000E3111"/>
    <w:rsid w:val="00104532"/>
    <w:rsid w:val="0011221A"/>
    <w:rsid w:val="00154DB0"/>
    <w:rsid w:val="00161F4B"/>
    <w:rsid w:val="001625FD"/>
    <w:rsid w:val="00173952"/>
    <w:rsid w:val="0018110D"/>
    <w:rsid w:val="0020691C"/>
    <w:rsid w:val="00213C52"/>
    <w:rsid w:val="00232F84"/>
    <w:rsid w:val="00241DA9"/>
    <w:rsid w:val="00252AA8"/>
    <w:rsid w:val="002706B8"/>
    <w:rsid w:val="00275642"/>
    <w:rsid w:val="00285887"/>
    <w:rsid w:val="002863AB"/>
    <w:rsid w:val="002C7F83"/>
    <w:rsid w:val="002F463A"/>
    <w:rsid w:val="00335C93"/>
    <w:rsid w:val="0034746C"/>
    <w:rsid w:val="00353209"/>
    <w:rsid w:val="00357C57"/>
    <w:rsid w:val="003601D9"/>
    <w:rsid w:val="00362798"/>
    <w:rsid w:val="00366B66"/>
    <w:rsid w:val="00382FCA"/>
    <w:rsid w:val="00386128"/>
    <w:rsid w:val="003D186E"/>
    <w:rsid w:val="003D7BE7"/>
    <w:rsid w:val="003E0919"/>
    <w:rsid w:val="003F2B98"/>
    <w:rsid w:val="00402708"/>
    <w:rsid w:val="00402AA7"/>
    <w:rsid w:val="004039ED"/>
    <w:rsid w:val="00413A77"/>
    <w:rsid w:val="00415D98"/>
    <w:rsid w:val="00442D66"/>
    <w:rsid w:val="00445228"/>
    <w:rsid w:val="004552D8"/>
    <w:rsid w:val="0045592E"/>
    <w:rsid w:val="004C747A"/>
    <w:rsid w:val="004E10C1"/>
    <w:rsid w:val="004F37E2"/>
    <w:rsid w:val="004F616F"/>
    <w:rsid w:val="005107D5"/>
    <w:rsid w:val="00522EC6"/>
    <w:rsid w:val="0053328F"/>
    <w:rsid w:val="0053657E"/>
    <w:rsid w:val="00537970"/>
    <w:rsid w:val="005464D1"/>
    <w:rsid w:val="0057518B"/>
    <w:rsid w:val="0058434C"/>
    <w:rsid w:val="00591858"/>
    <w:rsid w:val="005B03C7"/>
    <w:rsid w:val="005B512A"/>
    <w:rsid w:val="005B5AF8"/>
    <w:rsid w:val="005C07D4"/>
    <w:rsid w:val="005E3043"/>
    <w:rsid w:val="005E4BBA"/>
    <w:rsid w:val="005E4CAA"/>
    <w:rsid w:val="005F2CEB"/>
    <w:rsid w:val="005F2EDE"/>
    <w:rsid w:val="006107F8"/>
    <w:rsid w:val="00616FEB"/>
    <w:rsid w:val="00617817"/>
    <w:rsid w:val="006225A0"/>
    <w:rsid w:val="00624B86"/>
    <w:rsid w:val="00646528"/>
    <w:rsid w:val="006936D3"/>
    <w:rsid w:val="006A160E"/>
    <w:rsid w:val="006A31AC"/>
    <w:rsid w:val="006B6540"/>
    <w:rsid w:val="006D577F"/>
    <w:rsid w:val="007113A6"/>
    <w:rsid w:val="00711509"/>
    <w:rsid w:val="00763165"/>
    <w:rsid w:val="0077043D"/>
    <w:rsid w:val="0077429D"/>
    <w:rsid w:val="00780630"/>
    <w:rsid w:val="00792AAA"/>
    <w:rsid w:val="007A6D6F"/>
    <w:rsid w:val="007B37E2"/>
    <w:rsid w:val="007D56FB"/>
    <w:rsid w:val="007F62D7"/>
    <w:rsid w:val="0080388E"/>
    <w:rsid w:val="00815DCC"/>
    <w:rsid w:val="00821D5D"/>
    <w:rsid w:val="00822075"/>
    <w:rsid w:val="00822281"/>
    <w:rsid w:val="00823F17"/>
    <w:rsid w:val="008326D1"/>
    <w:rsid w:val="00832A6C"/>
    <w:rsid w:val="00833022"/>
    <w:rsid w:val="0083425A"/>
    <w:rsid w:val="00861994"/>
    <w:rsid w:val="00866E9A"/>
    <w:rsid w:val="00871909"/>
    <w:rsid w:val="0087797E"/>
    <w:rsid w:val="008955E1"/>
    <w:rsid w:val="008C3AEC"/>
    <w:rsid w:val="008C6961"/>
    <w:rsid w:val="008D50FB"/>
    <w:rsid w:val="008E1963"/>
    <w:rsid w:val="008E452C"/>
    <w:rsid w:val="008E51F9"/>
    <w:rsid w:val="00900318"/>
    <w:rsid w:val="0093272E"/>
    <w:rsid w:val="009569A0"/>
    <w:rsid w:val="009619C2"/>
    <w:rsid w:val="009642BA"/>
    <w:rsid w:val="00967E54"/>
    <w:rsid w:val="00972049"/>
    <w:rsid w:val="0097788E"/>
    <w:rsid w:val="00984261"/>
    <w:rsid w:val="00986E15"/>
    <w:rsid w:val="00990935"/>
    <w:rsid w:val="00997878"/>
    <w:rsid w:val="009978F7"/>
    <w:rsid w:val="009D032F"/>
    <w:rsid w:val="009E0B70"/>
    <w:rsid w:val="009E2015"/>
    <w:rsid w:val="009F5B1A"/>
    <w:rsid w:val="00A26B1D"/>
    <w:rsid w:val="00A54518"/>
    <w:rsid w:val="00A60B6E"/>
    <w:rsid w:val="00A87D18"/>
    <w:rsid w:val="00A915B8"/>
    <w:rsid w:val="00AA26D3"/>
    <w:rsid w:val="00AB0A5C"/>
    <w:rsid w:val="00AB497D"/>
    <w:rsid w:val="00AD23FF"/>
    <w:rsid w:val="00AE2376"/>
    <w:rsid w:val="00AE457A"/>
    <w:rsid w:val="00AF0B3C"/>
    <w:rsid w:val="00AF32FC"/>
    <w:rsid w:val="00AF6195"/>
    <w:rsid w:val="00AF6EF5"/>
    <w:rsid w:val="00B0279E"/>
    <w:rsid w:val="00B14791"/>
    <w:rsid w:val="00B23340"/>
    <w:rsid w:val="00B43BE3"/>
    <w:rsid w:val="00B46745"/>
    <w:rsid w:val="00B479A3"/>
    <w:rsid w:val="00B664A5"/>
    <w:rsid w:val="00B85805"/>
    <w:rsid w:val="00BA57B1"/>
    <w:rsid w:val="00BB7451"/>
    <w:rsid w:val="00BB76B9"/>
    <w:rsid w:val="00C04F11"/>
    <w:rsid w:val="00C13E75"/>
    <w:rsid w:val="00C15FDA"/>
    <w:rsid w:val="00C212BC"/>
    <w:rsid w:val="00C30E37"/>
    <w:rsid w:val="00C353ED"/>
    <w:rsid w:val="00C5416B"/>
    <w:rsid w:val="00C62C89"/>
    <w:rsid w:val="00C74034"/>
    <w:rsid w:val="00C7647D"/>
    <w:rsid w:val="00C807A9"/>
    <w:rsid w:val="00C87E80"/>
    <w:rsid w:val="00C91387"/>
    <w:rsid w:val="00C943B4"/>
    <w:rsid w:val="00C9695B"/>
    <w:rsid w:val="00C97FA4"/>
    <w:rsid w:val="00CB1C3F"/>
    <w:rsid w:val="00CC1064"/>
    <w:rsid w:val="00CE54FD"/>
    <w:rsid w:val="00CE6791"/>
    <w:rsid w:val="00CF7408"/>
    <w:rsid w:val="00D45D04"/>
    <w:rsid w:val="00D55985"/>
    <w:rsid w:val="00D61295"/>
    <w:rsid w:val="00D70917"/>
    <w:rsid w:val="00D800D0"/>
    <w:rsid w:val="00D87C4F"/>
    <w:rsid w:val="00DA2384"/>
    <w:rsid w:val="00DB22D1"/>
    <w:rsid w:val="00DC0B8A"/>
    <w:rsid w:val="00DC7EEB"/>
    <w:rsid w:val="00DE6862"/>
    <w:rsid w:val="00DE783F"/>
    <w:rsid w:val="00E03642"/>
    <w:rsid w:val="00E259A0"/>
    <w:rsid w:val="00E31AC6"/>
    <w:rsid w:val="00E53650"/>
    <w:rsid w:val="00E945A3"/>
    <w:rsid w:val="00ED2FD3"/>
    <w:rsid w:val="00F06CDA"/>
    <w:rsid w:val="00F126A1"/>
    <w:rsid w:val="00F46C7B"/>
    <w:rsid w:val="00F53F55"/>
    <w:rsid w:val="00F641ED"/>
    <w:rsid w:val="00F84A72"/>
    <w:rsid w:val="00F85EF9"/>
    <w:rsid w:val="00F92B77"/>
    <w:rsid w:val="00FC3BAB"/>
    <w:rsid w:val="00FE05A9"/>
    <w:rsid w:val="00FF237D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AA96F8-F286-4602-B466-C3C6C39CB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7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7F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2C7F8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2C7F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F83"/>
    <w:rPr>
      <w:lang w:val="ca-ES"/>
    </w:rPr>
  </w:style>
  <w:style w:type="paragraph" w:customStyle="1" w:styleId="Normal0">
    <w:name w:val="[Normal]"/>
    <w:qFormat/>
    <w:rsid w:val="002C7F83"/>
    <w:pPr>
      <w:spacing w:after="0" w:line="240" w:lineRule="auto"/>
    </w:pPr>
    <w:rPr>
      <w:rFonts w:ascii="Arial" w:eastAsia="Arial" w:hAnsi="Arial" w:cs="Times New Roman"/>
      <w:noProof/>
      <w:sz w:val="24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2C7F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inespaciado">
    <w:name w:val="No Spacing"/>
    <w:uiPriority w:val="1"/>
    <w:qFormat/>
    <w:rsid w:val="002C7F83"/>
    <w:pPr>
      <w:spacing w:after="0" w:line="240" w:lineRule="auto"/>
      <w:jc w:val="both"/>
    </w:pPr>
    <w:rPr>
      <w:rFonts w:ascii="Century Gothic" w:eastAsia="Times New Roman" w:hAnsi="Century Gothic" w:cs="Times New Roman"/>
      <w:sz w:val="18"/>
      <w:lang w:val="ca-ES" w:eastAsia="ca-ES"/>
    </w:rPr>
  </w:style>
  <w:style w:type="paragraph" w:customStyle="1" w:styleId="Standard">
    <w:name w:val="Standard"/>
    <w:rsid w:val="002C7F8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ca-ES" w:eastAsia="zh-CN"/>
    </w:rPr>
  </w:style>
  <w:style w:type="paragraph" w:styleId="Textoindependiente">
    <w:name w:val="Body Text"/>
    <w:basedOn w:val="Normal"/>
    <w:link w:val="TextoindependienteCar"/>
    <w:rsid w:val="002C7F83"/>
    <w:pPr>
      <w:tabs>
        <w:tab w:val="left" w:pos="708"/>
      </w:tabs>
      <w:spacing w:line="240" w:lineRule="atLeast"/>
      <w:jc w:val="both"/>
    </w:pPr>
    <w:rPr>
      <w:color w:val="000000"/>
      <w:lang w:eastAsia="ca-ES"/>
    </w:rPr>
  </w:style>
  <w:style w:type="character" w:customStyle="1" w:styleId="TextoindependienteCar">
    <w:name w:val="Texto independiente Car"/>
    <w:basedOn w:val="Fuentedeprrafopredeter"/>
    <w:link w:val="Textoindependiente"/>
    <w:rsid w:val="002C7F83"/>
    <w:rPr>
      <w:rFonts w:ascii="Times New Roman" w:eastAsia="Times New Roman" w:hAnsi="Times New Roman" w:cs="Times New Roman"/>
      <w:color w:val="000000"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9619C2"/>
    <w:rPr>
      <w:color w:val="808080"/>
    </w:rPr>
  </w:style>
  <w:style w:type="character" w:styleId="Hipervnculo">
    <w:name w:val="Hyperlink"/>
    <w:basedOn w:val="Fuentedeprrafopredeter"/>
    <w:uiPriority w:val="99"/>
    <w:semiHidden/>
    <w:unhideWhenUsed/>
    <w:rsid w:val="005F2CE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8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220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075"/>
    <w:rPr>
      <w:rFonts w:ascii="Segoe UI" w:eastAsia="Times New Roman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5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ripoll.cat" TargetMode="External"/><Relationship Id="rId1" Type="http://schemas.openxmlformats.org/officeDocument/2006/relationships/hyperlink" Target="http://www.ripoll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884B1-F707-4DDF-BAB8-03CA5049D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3253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Palmerola</dc:creator>
  <cp:keywords/>
  <dc:description/>
  <cp:lastModifiedBy>Helena Lopez</cp:lastModifiedBy>
  <cp:revision>2</cp:revision>
  <cp:lastPrinted>2025-02-21T07:30:00Z</cp:lastPrinted>
  <dcterms:created xsi:type="dcterms:W3CDTF">2026-04-22T09:30:00Z</dcterms:created>
  <dcterms:modified xsi:type="dcterms:W3CDTF">2026-04-22T09:30:00Z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ap_mostrarPanellAccions">
    <vt:lpwstr>False</vt:lpwstr>
  </property>
</Properties>
</file>