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1D5" w:rsidRPr="00C82AF6" w:rsidRDefault="001931D5" w:rsidP="00D82AAE">
      <w:pPr>
        <w:tabs>
          <w:tab w:val="left" w:pos="8647"/>
        </w:tabs>
        <w:rPr>
          <w:rFonts w:ascii="Bookman Old Style" w:hAnsi="Bookman Old Style"/>
          <w:b/>
        </w:rPr>
      </w:pPr>
      <w:bookmarkStart w:id="0" w:name="_GoBack"/>
      <w:bookmarkEnd w:id="0"/>
      <w:r w:rsidRPr="00C82AF6">
        <w:rPr>
          <w:rFonts w:ascii="Bookman Old Style" w:hAnsi="Bookman Old Style"/>
          <w:b/>
        </w:rPr>
        <w:t>Extract</w:t>
      </w:r>
      <w:r w:rsidR="00AB7D4D" w:rsidRPr="00C82AF6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 xml:space="preserve"> de l</w:t>
      </w:r>
      <w:r w:rsidR="007D2669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 xml:space="preserve">s bases </w:t>
      </w:r>
      <w:r w:rsidR="00AB7D4D" w:rsidRPr="00C82AF6">
        <w:rPr>
          <w:rFonts w:ascii="Bookman Old Style" w:hAnsi="Bookman Old Style"/>
          <w:b/>
        </w:rPr>
        <w:t>particulars</w:t>
      </w:r>
      <w:r w:rsidRPr="00C82AF6">
        <w:rPr>
          <w:rFonts w:ascii="Bookman Old Style" w:hAnsi="Bookman Old Style"/>
          <w:b/>
        </w:rPr>
        <w:t xml:space="preserve"> </w:t>
      </w:r>
      <w:r w:rsidR="00AB7D4D" w:rsidRPr="00C82AF6">
        <w:rPr>
          <w:rFonts w:ascii="Bookman Old Style" w:hAnsi="Bookman Old Style"/>
          <w:b/>
        </w:rPr>
        <w:t>reguladores</w:t>
      </w:r>
      <w:r w:rsidRPr="00C82AF6">
        <w:rPr>
          <w:rFonts w:ascii="Bookman Old Style" w:hAnsi="Bookman Old Style"/>
          <w:b/>
        </w:rPr>
        <w:t xml:space="preserve"> de la </w:t>
      </w:r>
      <w:r w:rsidR="00AB7D4D" w:rsidRPr="00C82AF6">
        <w:rPr>
          <w:rFonts w:ascii="Bookman Old Style" w:hAnsi="Bookman Old Style"/>
          <w:b/>
        </w:rPr>
        <w:t>convocatòria</w:t>
      </w:r>
      <w:r w:rsidRPr="00C82AF6">
        <w:rPr>
          <w:rFonts w:ascii="Bookman Old Style" w:hAnsi="Bookman Old Style"/>
          <w:b/>
        </w:rPr>
        <w:t xml:space="preserve"> p</w:t>
      </w:r>
      <w:r w:rsidR="00AB7D4D" w:rsidRPr="00C82AF6">
        <w:rPr>
          <w:rFonts w:ascii="Bookman Old Style" w:hAnsi="Bookman Old Style"/>
          <w:b/>
        </w:rPr>
        <w:t>er</w:t>
      </w:r>
      <w:r w:rsidRPr="00C82AF6">
        <w:rPr>
          <w:rFonts w:ascii="Bookman Old Style" w:hAnsi="Bookman Old Style"/>
          <w:b/>
        </w:rPr>
        <w:t xml:space="preserve"> la conces</w:t>
      </w:r>
      <w:r w:rsidR="00AB7D4D" w:rsidRPr="00C82AF6">
        <w:rPr>
          <w:rFonts w:ascii="Bookman Old Style" w:hAnsi="Bookman Old Style"/>
          <w:b/>
        </w:rPr>
        <w:t>sió</w:t>
      </w:r>
      <w:r w:rsidRPr="00C82AF6">
        <w:rPr>
          <w:rFonts w:ascii="Bookman Old Style" w:hAnsi="Bookman Old Style"/>
          <w:b/>
        </w:rPr>
        <w:t xml:space="preserve"> de subvencions en </w:t>
      </w:r>
      <w:r w:rsidR="00A168DD" w:rsidRPr="00C82AF6">
        <w:rPr>
          <w:rFonts w:ascii="Bookman Old Style" w:hAnsi="Bookman Old Style"/>
          <w:b/>
        </w:rPr>
        <w:t>règim</w:t>
      </w:r>
      <w:r w:rsidRPr="00C82AF6">
        <w:rPr>
          <w:rFonts w:ascii="Bookman Old Style" w:hAnsi="Bookman Old Style"/>
          <w:b/>
        </w:rPr>
        <w:t xml:space="preserve"> de concurr</w:t>
      </w:r>
      <w:r w:rsidR="00AB7D4D" w:rsidRPr="00C82AF6">
        <w:rPr>
          <w:rFonts w:ascii="Bookman Old Style" w:hAnsi="Bookman Old Style"/>
          <w:b/>
        </w:rPr>
        <w:t>è</w:t>
      </w:r>
      <w:r w:rsidRPr="00C82AF6">
        <w:rPr>
          <w:rFonts w:ascii="Bookman Old Style" w:hAnsi="Bookman Old Style"/>
          <w:b/>
        </w:rPr>
        <w:t>ncia competitiva p</w:t>
      </w:r>
      <w:r w:rsidR="00AB7D4D" w:rsidRPr="00C82AF6">
        <w:rPr>
          <w:rFonts w:ascii="Bookman Old Style" w:hAnsi="Bookman Old Style"/>
          <w:b/>
        </w:rPr>
        <w:t>er a</w:t>
      </w:r>
      <w:r w:rsidRPr="00C82AF6">
        <w:rPr>
          <w:rFonts w:ascii="Bookman Old Style" w:hAnsi="Bookman Old Style"/>
          <w:b/>
        </w:rPr>
        <w:t xml:space="preserve"> pro</w:t>
      </w:r>
      <w:r w:rsidR="00AB7D4D" w:rsidRPr="00C82AF6">
        <w:rPr>
          <w:rFonts w:ascii="Bookman Old Style" w:hAnsi="Bookman Old Style"/>
          <w:b/>
        </w:rPr>
        <w:t>j</w:t>
      </w:r>
      <w:r w:rsidRPr="00C82AF6">
        <w:rPr>
          <w:rFonts w:ascii="Bookman Old Style" w:hAnsi="Bookman Old Style"/>
          <w:b/>
        </w:rPr>
        <w:t>ect</w:t>
      </w:r>
      <w:r w:rsidR="00AB7D4D" w:rsidRPr="00C82AF6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 xml:space="preserve">s </w:t>
      </w:r>
      <w:r w:rsidR="008815DC" w:rsidRPr="00C82AF6">
        <w:rPr>
          <w:rFonts w:ascii="Bookman Old Style" w:hAnsi="Bookman Old Style"/>
          <w:b/>
        </w:rPr>
        <w:t>e instal</w:t>
      </w:r>
      <w:r w:rsidR="00AB7D4D" w:rsidRPr="00C82AF6">
        <w:rPr>
          <w:rFonts w:ascii="Bookman Old Style" w:hAnsi="Bookman Old Style"/>
          <w:b/>
        </w:rPr>
        <w:t>·l</w:t>
      </w:r>
      <w:r w:rsidR="008815DC" w:rsidRPr="00C82AF6">
        <w:rPr>
          <w:rFonts w:ascii="Bookman Old Style" w:hAnsi="Bookman Old Style"/>
          <w:b/>
        </w:rPr>
        <w:t>acions d</w:t>
      </w:r>
      <w:r w:rsidR="00AB7D4D" w:rsidRPr="00C82AF6">
        <w:rPr>
          <w:rFonts w:ascii="Bookman Old Style" w:hAnsi="Bookman Old Style"/>
          <w:b/>
        </w:rPr>
        <w:t>’</w:t>
      </w:r>
      <w:r w:rsidR="008815DC" w:rsidRPr="00C82AF6">
        <w:rPr>
          <w:rFonts w:ascii="Bookman Old Style" w:hAnsi="Bookman Old Style"/>
          <w:b/>
        </w:rPr>
        <w:t>ascensors en mat</w:t>
      </w:r>
      <w:r w:rsidR="00AB7D4D" w:rsidRPr="00C82AF6">
        <w:rPr>
          <w:rFonts w:ascii="Bookman Old Style" w:hAnsi="Bookman Old Style"/>
          <w:b/>
        </w:rPr>
        <w:t>è</w:t>
      </w:r>
      <w:r w:rsidR="008815DC" w:rsidRPr="00C82AF6">
        <w:rPr>
          <w:rFonts w:ascii="Bookman Old Style" w:hAnsi="Bookman Old Style"/>
          <w:b/>
        </w:rPr>
        <w:t>ria de m</w:t>
      </w:r>
      <w:r w:rsidR="00AB7D4D" w:rsidRPr="00C82AF6">
        <w:rPr>
          <w:rFonts w:ascii="Bookman Old Style" w:hAnsi="Bookman Old Style"/>
          <w:b/>
        </w:rPr>
        <w:t>illora</w:t>
      </w:r>
      <w:r w:rsidR="008815DC" w:rsidRPr="00C82AF6">
        <w:rPr>
          <w:rFonts w:ascii="Bookman Old Style" w:hAnsi="Bookman Old Style"/>
          <w:b/>
        </w:rPr>
        <w:t xml:space="preserve"> de l</w:t>
      </w:r>
      <w:r w:rsidR="00AB7D4D" w:rsidRPr="00C82AF6">
        <w:rPr>
          <w:rFonts w:ascii="Bookman Old Style" w:hAnsi="Bookman Old Style"/>
          <w:b/>
        </w:rPr>
        <w:t>’accés</w:t>
      </w:r>
      <w:r w:rsidR="008815DC" w:rsidRPr="00C82AF6">
        <w:rPr>
          <w:rFonts w:ascii="Bookman Old Style" w:hAnsi="Bookman Old Style"/>
          <w:b/>
        </w:rPr>
        <w:t xml:space="preserve"> </w:t>
      </w:r>
      <w:r w:rsidR="00AB7D4D" w:rsidRPr="00C82AF6">
        <w:rPr>
          <w:rFonts w:ascii="Bookman Old Style" w:hAnsi="Bookman Old Style"/>
          <w:b/>
        </w:rPr>
        <w:t>a</w:t>
      </w:r>
      <w:r w:rsidR="008815DC" w:rsidRPr="00C82AF6">
        <w:rPr>
          <w:rFonts w:ascii="Bookman Old Style" w:hAnsi="Bookman Old Style"/>
          <w:b/>
        </w:rPr>
        <w:t xml:space="preserve"> edific</w:t>
      </w:r>
      <w:r w:rsidR="00AB7D4D" w:rsidRPr="00C82AF6">
        <w:rPr>
          <w:rFonts w:ascii="Bookman Old Style" w:hAnsi="Bookman Old Style"/>
          <w:b/>
        </w:rPr>
        <w:t>i</w:t>
      </w:r>
      <w:r w:rsidR="008815DC" w:rsidRPr="00C82AF6">
        <w:rPr>
          <w:rFonts w:ascii="Bookman Old Style" w:hAnsi="Bookman Old Style"/>
          <w:b/>
        </w:rPr>
        <w:t>s p</w:t>
      </w:r>
      <w:r w:rsidR="00AB7D4D" w:rsidRPr="00C82AF6">
        <w:rPr>
          <w:rFonts w:ascii="Bookman Old Style" w:hAnsi="Bookman Old Style"/>
          <w:b/>
        </w:rPr>
        <w:t>er a</w:t>
      </w:r>
      <w:r w:rsidR="008815DC" w:rsidRPr="00C82AF6">
        <w:rPr>
          <w:rFonts w:ascii="Bookman Old Style" w:hAnsi="Bookman Old Style"/>
          <w:b/>
        </w:rPr>
        <w:t xml:space="preserve"> suprimir l</w:t>
      </w:r>
      <w:r w:rsidR="00AB7D4D" w:rsidRPr="00C82AF6">
        <w:rPr>
          <w:rFonts w:ascii="Bookman Old Style" w:hAnsi="Bookman Old Style"/>
          <w:b/>
        </w:rPr>
        <w:t>e</w:t>
      </w:r>
      <w:r w:rsidR="008815DC" w:rsidRPr="00C82AF6">
        <w:rPr>
          <w:rFonts w:ascii="Bookman Old Style" w:hAnsi="Bookman Old Style"/>
          <w:b/>
        </w:rPr>
        <w:t>s barrer</w:t>
      </w:r>
      <w:r w:rsidR="00AB7D4D" w:rsidRPr="00C82AF6">
        <w:rPr>
          <w:rFonts w:ascii="Bookman Old Style" w:hAnsi="Bookman Old Style"/>
          <w:b/>
        </w:rPr>
        <w:t>e</w:t>
      </w:r>
      <w:r w:rsidR="008815DC" w:rsidRPr="00C82AF6">
        <w:rPr>
          <w:rFonts w:ascii="Bookman Old Style" w:hAnsi="Bookman Old Style"/>
          <w:b/>
        </w:rPr>
        <w:t>s arquitect</w:t>
      </w:r>
      <w:r w:rsidR="00AB7D4D" w:rsidRPr="00C82AF6">
        <w:rPr>
          <w:rFonts w:ascii="Bookman Old Style" w:hAnsi="Bookman Old Style"/>
          <w:b/>
        </w:rPr>
        <w:t>ò</w:t>
      </w:r>
      <w:r w:rsidR="008815DC" w:rsidRPr="00C82AF6">
        <w:rPr>
          <w:rFonts w:ascii="Bookman Old Style" w:hAnsi="Bookman Old Style"/>
          <w:b/>
        </w:rPr>
        <w:t>ni</w:t>
      </w:r>
      <w:r w:rsidR="00AB7D4D" w:rsidRPr="00C82AF6">
        <w:rPr>
          <w:rFonts w:ascii="Bookman Old Style" w:hAnsi="Bookman Old Style"/>
          <w:b/>
        </w:rPr>
        <w:t>ques</w:t>
      </w:r>
      <w:r w:rsidR="008815DC" w:rsidRPr="00C82AF6">
        <w:rPr>
          <w:rFonts w:ascii="Bookman Old Style" w:hAnsi="Bookman Old Style"/>
          <w:b/>
        </w:rPr>
        <w:t xml:space="preserve"> p</w:t>
      </w:r>
      <w:r w:rsidR="00AB7D4D" w:rsidRPr="00C82AF6">
        <w:rPr>
          <w:rFonts w:ascii="Bookman Old Style" w:hAnsi="Bookman Old Style"/>
          <w:b/>
        </w:rPr>
        <w:t>els anys</w:t>
      </w:r>
      <w:r w:rsidR="008815DC" w:rsidRPr="00C82AF6">
        <w:rPr>
          <w:rFonts w:ascii="Bookman Old Style" w:hAnsi="Bookman Old Style"/>
          <w:b/>
        </w:rPr>
        <w:t xml:space="preserve"> 202</w:t>
      </w:r>
      <w:r w:rsidR="007C405B" w:rsidRPr="00C82AF6">
        <w:rPr>
          <w:rFonts w:ascii="Bookman Old Style" w:hAnsi="Bookman Old Style"/>
          <w:b/>
        </w:rPr>
        <w:t>6</w:t>
      </w:r>
      <w:r w:rsidR="0077216D" w:rsidRPr="00C82AF6">
        <w:rPr>
          <w:rFonts w:ascii="Bookman Old Style" w:hAnsi="Bookman Old Style"/>
          <w:b/>
        </w:rPr>
        <w:t>-202</w:t>
      </w:r>
      <w:r w:rsidR="007C405B" w:rsidRPr="00C82AF6">
        <w:rPr>
          <w:rFonts w:ascii="Bookman Old Style" w:hAnsi="Bookman Old Style"/>
          <w:b/>
        </w:rPr>
        <w:t>7</w:t>
      </w:r>
      <w:r w:rsidR="0077216D" w:rsidRPr="00C82AF6">
        <w:rPr>
          <w:rFonts w:ascii="Bookman Old Style" w:hAnsi="Bookman Old Style"/>
          <w:b/>
        </w:rPr>
        <w:t>,</w:t>
      </w:r>
      <w:r w:rsidRPr="00C82AF6">
        <w:rPr>
          <w:rFonts w:ascii="Bookman Old Style" w:hAnsi="Bookman Old Style"/>
          <w:b/>
        </w:rPr>
        <w:t xml:space="preserve"> apro</w:t>
      </w:r>
      <w:r w:rsidR="00AB7D4D" w:rsidRPr="00C82AF6">
        <w:rPr>
          <w:rFonts w:ascii="Bookman Old Style" w:hAnsi="Bookman Old Style"/>
          <w:b/>
        </w:rPr>
        <w:t>v</w:t>
      </w:r>
      <w:r w:rsidRPr="00C82AF6">
        <w:rPr>
          <w:rFonts w:ascii="Bookman Old Style" w:hAnsi="Bookman Old Style"/>
          <w:b/>
        </w:rPr>
        <w:t>ad</w:t>
      </w:r>
      <w:r w:rsidR="00AB7D4D" w:rsidRPr="00C82AF6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>s p</w:t>
      </w:r>
      <w:r w:rsidR="00AB7D4D" w:rsidRPr="00C82AF6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>r la Junta de Go</w:t>
      </w:r>
      <w:r w:rsidR="00AB7D4D" w:rsidRPr="00C82AF6">
        <w:rPr>
          <w:rFonts w:ascii="Bookman Old Style" w:hAnsi="Bookman Old Style"/>
          <w:b/>
        </w:rPr>
        <w:t>vern</w:t>
      </w:r>
      <w:r w:rsidRPr="00C82AF6">
        <w:rPr>
          <w:rFonts w:ascii="Bookman Old Style" w:hAnsi="Bookman Old Style"/>
          <w:b/>
        </w:rPr>
        <w:t xml:space="preserve"> Local de</w:t>
      </w:r>
      <w:r w:rsidR="00AB7D4D" w:rsidRPr="00C82AF6">
        <w:rPr>
          <w:rFonts w:ascii="Bookman Old Style" w:hAnsi="Bookman Old Style"/>
          <w:b/>
        </w:rPr>
        <w:t xml:space="preserve"> </w:t>
      </w:r>
      <w:r w:rsidRPr="00C82AF6">
        <w:rPr>
          <w:rFonts w:ascii="Bookman Old Style" w:hAnsi="Bookman Old Style"/>
          <w:b/>
        </w:rPr>
        <w:t>l</w:t>
      </w:r>
      <w:r w:rsidR="00AB7D4D" w:rsidRPr="00C82AF6">
        <w:rPr>
          <w:rFonts w:ascii="Bookman Old Style" w:hAnsi="Bookman Old Style"/>
          <w:b/>
        </w:rPr>
        <w:t>’</w:t>
      </w:r>
      <w:r w:rsidRPr="00C82AF6">
        <w:rPr>
          <w:rFonts w:ascii="Bookman Old Style" w:hAnsi="Bookman Old Style"/>
          <w:b/>
        </w:rPr>
        <w:t xml:space="preserve"> A</w:t>
      </w:r>
      <w:r w:rsidR="00AB7D4D" w:rsidRPr="00C82AF6">
        <w:rPr>
          <w:rFonts w:ascii="Bookman Old Style" w:hAnsi="Bookman Old Style"/>
          <w:b/>
        </w:rPr>
        <w:t>j</w:t>
      </w:r>
      <w:r w:rsidRPr="00C82AF6">
        <w:rPr>
          <w:rFonts w:ascii="Bookman Old Style" w:hAnsi="Bookman Old Style"/>
          <w:b/>
        </w:rPr>
        <w:t>untam</w:t>
      </w:r>
      <w:r w:rsidR="00AB7D4D" w:rsidRPr="00C82AF6">
        <w:rPr>
          <w:rFonts w:ascii="Bookman Old Style" w:hAnsi="Bookman Old Style"/>
          <w:b/>
        </w:rPr>
        <w:t>e</w:t>
      </w:r>
      <w:r w:rsidRPr="00C82AF6">
        <w:rPr>
          <w:rFonts w:ascii="Bookman Old Style" w:hAnsi="Bookman Old Style"/>
          <w:b/>
        </w:rPr>
        <w:t xml:space="preserve">nt de </w:t>
      </w:r>
      <w:r w:rsidR="00D03C5A" w:rsidRPr="00C82AF6">
        <w:rPr>
          <w:rFonts w:ascii="Bookman Old Style" w:hAnsi="Bookman Old Style"/>
          <w:b/>
        </w:rPr>
        <w:t>Cornell</w:t>
      </w:r>
      <w:r w:rsidR="00AB7D4D" w:rsidRPr="00C82AF6">
        <w:rPr>
          <w:rFonts w:ascii="Bookman Old Style" w:hAnsi="Bookman Old Style"/>
          <w:b/>
        </w:rPr>
        <w:t>à</w:t>
      </w:r>
      <w:r w:rsidRPr="00C82AF6">
        <w:rPr>
          <w:rFonts w:ascii="Bookman Old Style" w:hAnsi="Bookman Old Style"/>
          <w:b/>
        </w:rPr>
        <w:t xml:space="preserve"> el </w:t>
      </w:r>
      <w:r w:rsidR="007C405B" w:rsidRPr="00C82AF6">
        <w:rPr>
          <w:rFonts w:ascii="Bookman Old Style" w:hAnsi="Bookman Old Style"/>
          <w:b/>
        </w:rPr>
        <w:t>10</w:t>
      </w:r>
      <w:r w:rsidRPr="00C82AF6">
        <w:rPr>
          <w:rFonts w:ascii="Bookman Old Style" w:hAnsi="Bookman Old Style"/>
          <w:b/>
        </w:rPr>
        <w:t xml:space="preserve"> d</w:t>
      </w:r>
      <w:r w:rsidR="00AB7D4D" w:rsidRPr="00C82AF6">
        <w:rPr>
          <w:rFonts w:ascii="Bookman Old Style" w:hAnsi="Bookman Old Style"/>
          <w:b/>
        </w:rPr>
        <w:t>’abril</w:t>
      </w:r>
      <w:r w:rsidRPr="00C82AF6">
        <w:rPr>
          <w:rFonts w:ascii="Bookman Old Style" w:hAnsi="Bookman Old Style"/>
          <w:b/>
        </w:rPr>
        <w:t xml:space="preserve"> de 202</w:t>
      </w:r>
      <w:r w:rsidR="007C405B" w:rsidRPr="00C82AF6">
        <w:rPr>
          <w:rFonts w:ascii="Bookman Old Style" w:hAnsi="Bookman Old Style"/>
          <w:b/>
        </w:rPr>
        <w:t>6</w:t>
      </w:r>
      <w:r w:rsidRPr="00C82AF6">
        <w:rPr>
          <w:rFonts w:ascii="Bookman Old Style" w:hAnsi="Bookman Old Style"/>
          <w:b/>
        </w:rPr>
        <w:t>.</w:t>
      </w:r>
    </w:p>
    <w:p w:rsidR="001931D5" w:rsidRPr="00C82AF6" w:rsidRDefault="001931D5" w:rsidP="00EB1318">
      <w:pPr>
        <w:ind w:right="282"/>
        <w:rPr>
          <w:sz w:val="16"/>
          <w:szCs w:val="16"/>
        </w:rPr>
      </w:pPr>
    </w:p>
    <w:p w:rsidR="003D7E15" w:rsidRPr="00C82AF6" w:rsidRDefault="003D7E15" w:rsidP="00EB1318">
      <w:pPr>
        <w:ind w:right="282"/>
        <w:rPr>
          <w:rFonts w:ascii="Bookman Old Style" w:hAnsi="Bookman Old Style"/>
          <w:szCs w:val="16"/>
        </w:rPr>
      </w:pPr>
      <w:r w:rsidRPr="00C82AF6">
        <w:rPr>
          <w:rFonts w:ascii="Bookman Old Style" w:hAnsi="Bookman Old Style"/>
          <w:szCs w:val="16"/>
        </w:rPr>
        <w:t>BDNS (</w:t>
      </w:r>
      <w:proofErr w:type="spellStart"/>
      <w:r w:rsidRPr="00C82AF6">
        <w:rPr>
          <w:rFonts w:ascii="Bookman Old Style" w:hAnsi="Bookman Old Style"/>
          <w:szCs w:val="16"/>
        </w:rPr>
        <w:t>identif</w:t>
      </w:r>
      <w:proofErr w:type="spellEnd"/>
      <w:r w:rsidRPr="00C82AF6">
        <w:rPr>
          <w:rFonts w:ascii="Bookman Old Style" w:hAnsi="Bookman Old Style"/>
          <w:szCs w:val="16"/>
        </w:rPr>
        <w:t>.):</w:t>
      </w:r>
    </w:p>
    <w:p w:rsidR="007652A4" w:rsidRPr="00C82AF6" w:rsidRDefault="007652A4" w:rsidP="00EB1318">
      <w:pPr>
        <w:ind w:right="282"/>
        <w:rPr>
          <w:rFonts w:ascii="Bookman Old Style" w:hAnsi="Bookman Old Style"/>
          <w:sz w:val="16"/>
          <w:szCs w:val="16"/>
        </w:rPr>
      </w:pPr>
    </w:p>
    <w:p w:rsidR="003D7E15" w:rsidRPr="00C82AF6" w:rsidRDefault="003D7E15" w:rsidP="00D82AAE">
      <w:pPr>
        <w:tabs>
          <w:tab w:val="left" w:pos="9214"/>
        </w:tabs>
        <w:rPr>
          <w:rFonts w:ascii="Bookman Old Style" w:hAnsi="Bookman Old Style"/>
          <w:szCs w:val="16"/>
        </w:rPr>
      </w:pPr>
      <w:r w:rsidRPr="00C82AF6">
        <w:rPr>
          <w:rFonts w:ascii="Bookman Old Style" w:hAnsi="Bookman Old Style"/>
          <w:szCs w:val="16"/>
        </w:rPr>
        <w:t xml:space="preserve">De </w:t>
      </w:r>
      <w:r w:rsidR="00A168DD" w:rsidRPr="00C82AF6">
        <w:rPr>
          <w:rFonts w:ascii="Bookman Old Style" w:hAnsi="Bookman Old Style"/>
          <w:szCs w:val="16"/>
        </w:rPr>
        <w:t>conformitat</w:t>
      </w:r>
      <w:r w:rsidRPr="00C82AF6">
        <w:rPr>
          <w:rFonts w:ascii="Bookman Old Style" w:hAnsi="Bookman Old Style"/>
          <w:szCs w:val="16"/>
        </w:rPr>
        <w:t xml:space="preserve"> </w:t>
      </w:r>
      <w:r w:rsidR="00A168DD" w:rsidRPr="00C82AF6">
        <w:rPr>
          <w:rFonts w:ascii="Bookman Old Style" w:hAnsi="Bookman Old Style"/>
          <w:szCs w:val="16"/>
        </w:rPr>
        <w:t>amb allò</w:t>
      </w:r>
      <w:r w:rsidRPr="00C82AF6">
        <w:rPr>
          <w:rFonts w:ascii="Bookman Old Style" w:hAnsi="Bookman Old Style"/>
          <w:szCs w:val="16"/>
        </w:rPr>
        <w:t xml:space="preserve"> previs </w:t>
      </w:r>
      <w:r w:rsidR="00A168DD" w:rsidRPr="00C82AF6">
        <w:rPr>
          <w:rFonts w:ascii="Bookman Old Style" w:hAnsi="Bookman Old Style"/>
          <w:szCs w:val="16"/>
        </w:rPr>
        <w:t>als</w:t>
      </w:r>
      <w:r w:rsidRPr="00C82AF6">
        <w:rPr>
          <w:rFonts w:ascii="Bookman Old Style" w:hAnsi="Bookman Old Style"/>
          <w:szCs w:val="16"/>
        </w:rPr>
        <w:t xml:space="preserve"> art</w:t>
      </w:r>
      <w:r w:rsidR="00A168DD" w:rsidRPr="00C82AF6">
        <w:rPr>
          <w:rFonts w:ascii="Bookman Old Style" w:hAnsi="Bookman Old Style"/>
          <w:szCs w:val="16"/>
        </w:rPr>
        <w:t>icles</w:t>
      </w:r>
      <w:r w:rsidRPr="00C82AF6">
        <w:rPr>
          <w:rFonts w:ascii="Bookman Old Style" w:hAnsi="Bookman Old Style"/>
          <w:szCs w:val="16"/>
        </w:rPr>
        <w:t xml:space="preserve"> 17.3.b</w:t>
      </w:r>
      <w:r w:rsidR="005B79CD" w:rsidRPr="00C82AF6">
        <w:rPr>
          <w:rFonts w:ascii="Bookman Old Style" w:hAnsi="Bookman Old Style"/>
          <w:szCs w:val="16"/>
        </w:rPr>
        <w:t xml:space="preserve">), 18 </w:t>
      </w:r>
      <w:r w:rsidR="00A168DD" w:rsidRPr="00C82AF6">
        <w:rPr>
          <w:rFonts w:ascii="Bookman Old Style" w:hAnsi="Bookman Old Style"/>
          <w:szCs w:val="16"/>
        </w:rPr>
        <w:t>i</w:t>
      </w:r>
      <w:r w:rsidR="005B79CD" w:rsidRPr="00C82AF6">
        <w:rPr>
          <w:rFonts w:ascii="Bookman Old Style" w:hAnsi="Bookman Old Style"/>
          <w:szCs w:val="16"/>
        </w:rPr>
        <w:t xml:space="preserve"> 20</w:t>
      </w:r>
      <w:r w:rsidRPr="00C82AF6">
        <w:rPr>
          <w:rFonts w:ascii="Bookman Old Style" w:hAnsi="Bookman Old Style"/>
          <w:szCs w:val="16"/>
        </w:rPr>
        <w:t xml:space="preserve"> de la L</w:t>
      </w:r>
      <w:r w:rsidR="00A168DD" w:rsidRPr="00C82AF6">
        <w:rPr>
          <w:rFonts w:ascii="Bookman Old Style" w:hAnsi="Bookman Old Style"/>
          <w:szCs w:val="16"/>
        </w:rPr>
        <w:t>lei</w:t>
      </w:r>
      <w:r w:rsidRPr="00C82AF6">
        <w:rPr>
          <w:rFonts w:ascii="Bookman Old Style" w:hAnsi="Bookman Old Style"/>
          <w:szCs w:val="16"/>
        </w:rPr>
        <w:t xml:space="preserve"> 38/2003, de 17 de </w:t>
      </w:r>
      <w:r w:rsidR="002114F3" w:rsidRPr="00C82AF6">
        <w:rPr>
          <w:rFonts w:ascii="Bookman Old Style" w:hAnsi="Bookman Old Style"/>
          <w:szCs w:val="16"/>
        </w:rPr>
        <w:t>novembre</w:t>
      </w:r>
      <w:r w:rsidRPr="00C82AF6">
        <w:rPr>
          <w:rFonts w:ascii="Bookman Old Style" w:hAnsi="Bookman Old Style"/>
          <w:szCs w:val="16"/>
        </w:rPr>
        <w:t xml:space="preserve">, General de Subvencions, </w:t>
      </w:r>
      <w:r w:rsidR="002114F3" w:rsidRPr="00C82AF6">
        <w:rPr>
          <w:rFonts w:ascii="Bookman Old Style" w:hAnsi="Bookman Old Style"/>
          <w:szCs w:val="16"/>
        </w:rPr>
        <w:t>es</w:t>
      </w:r>
      <w:r w:rsidRPr="00C82AF6">
        <w:rPr>
          <w:rFonts w:ascii="Bookman Old Style" w:hAnsi="Bookman Old Style"/>
          <w:szCs w:val="16"/>
        </w:rPr>
        <w:t xml:space="preserve"> publica l</w:t>
      </w:r>
      <w:r w:rsidR="002114F3" w:rsidRPr="00C82AF6">
        <w:rPr>
          <w:rFonts w:ascii="Bookman Old Style" w:hAnsi="Bookman Old Style"/>
          <w:szCs w:val="16"/>
        </w:rPr>
        <w:t>’</w:t>
      </w:r>
      <w:r w:rsidRPr="00C82AF6">
        <w:rPr>
          <w:rFonts w:ascii="Bookman Old Style" w:hAnsi="Bookman Old Style"/>
          <w:szCs w:val="16"/>
        </w:rPr>
        <w:t>extract</w:t>
      </w:r>
      <w:r w:rsidR="002114F3" w:rsidRPr="00C82AF6">
        <w:rPr>
          <w:rFonts w:ascii="Bookman Old Style" w:hAnsi="Bookman Old Style"/>
          <w:szCs w:val="16"/>
        </w:rPr>
        <w:t>e</w:t>
      </w:r>
      <w:r w:rsidRPr="00C82AF6">
        <w:rPr>
          <w:rFonts w:ascii="Bookman Old Style" w:hAnsi="Bookman Old Style"/>
          <w:szCs w:val="16"/>
        </w:rPr>
        <w:t xml:space="preserve"> de la </w:t>
      </w:r>
      <w:r w:rsidR="002114F3" w:rsidRPr="00C82AF6">
        <w:rPr>
          <w:rFonts w:ascii="Bookman Old Style" w:hAnsi="Bookman Old Style"/>
          <w:szCs w:val="16"/>
        </w:rPr>
        <w:t>convocatòria</w:t>
      </w:r>
      <w:r w:rsidRPr="00C82AF6">
        <w:rPr>
          <w:rFonts w:ascii="Bookman Old Style" w:hAnsi="Bookman Old Style"/>
          <w:szCs w:val="16"/>
        </w:rPr>
        <w:t xml:space="preserve"> </w:t>
      </w:r>
      <w:r w:rsidR="002114F3" w:rsidRPr="00C82AF6">
        <w:rPr>
          <w:rFonts w:ascii="Bookman Old Style" w:hAnsi="Bookman Old Style"/>
          <w:szCs w:val="16"/>
        </w:rPr>
        <w:t>el text del qual complet</w:t>
      </w:r>
      <w:r w:rsidRPr="00C82AF6">
        <w:rPr>
          <w:rFonts w:ascii="Bookman Old Style" w:hAnsi="Bookman Old Style"/>
          <w:szCs w:val="16"/>
        </w:rPr>
        <w:t xml:space="preserve"> p</w:t>
      </w:r>
      <w:r w:rsidR="002114F3" w:rsidRPr="00C82AF6">
        <w:rPr>
          <w:rFonts w:ascii="Bookman Old Style" w:hAnsi="Bookman Old Style"/>
          <w:szCs w:val="16"/>
        </w:rPr>
        <w:t>ot</w:t>
      </w:r>
      <w:r w:rsidRPr="00C82AF6">
        <w:rPr>
          <w:rFonts w:ascii="Bookman Old Style" w:hAnsi="Bookman Old Style"/>
          <w:szCs w:val="16"/>
        </w:rPr>
        <w:t xml:space="preserve"> consultar</w:t>
      </w:r>
      <w:r w:rsidR="002114F3" w:rsidRPr="00C82AF6">
        <w:rPr>
          <w:rFonts w:ascii="Bookman Old Style" w:hAnsi="Bookman Old Style"/>
          <w:szCs w:val="16"/>
        </w:rPr>
        <w:t>-</w:t>
      </w:r>
      <w:r w:rsidRPr="00C82AF6">
        <w:rPr>
          <w:rFonts w:ascii="Bookman Old Style" w:hAnsi="Bookman Old Style"/>
          <w:szCs w:val="16"/>
        </w:rPr>
        <w:t xml:space="preserve">se </w:t>
      </w:r>
      <w:r w:rsidR="002114F3" w:rsidRPr="00C82AF6">
        <w:rPr>
          <w:rFonts w:ascii="Bookman Old Style" w:hAnsi="Bookman Old Style"/>
          <w:szCs w:val="16"/>
        </w:rPr>
        <w:t>a</w:t>
      </w:r>
      <w:r w:rsidRPr="00C82AF6">
        <w:rPr>
          <w:rFonts w:ascii="Bookman Old Style" w:hAnsi="Bookman Old Style"/>
          <w:szCs w:val="16"/>
        </w:rPr>
        <w:t xml:space="preserve"> la Base de Da</w:t>
      </w:r>
      <w:r w:rsidR="002114F3" w:rsidRPr="00C82AF6">
        <w:rPr>
          <w:rFonts w:ascii="Bookman Old Style" w:hAnsi="Bookman Old Style"/>
          <w:szCs w:val="16"/>
        </w:rPr>
        <w:t>des</w:t>
      </w:r>
      <w:r w:rsidRPr="00C82AF6">
        <w:rPr>
          <w:rFonts w:ascii="Bookman Old Style" w:hAnsi="Bookman Old Style"/>
          <w:szCs w:val="16"/>
        </w:rPr>
        <w:t xml:space="preserve"> Nacional de Subvencions (http://www.pap.minhap.gob.es/bdnstrans/index):</w:t>
      </w:r>
    </w:p>
    <w:p w:rsidR="003D7E15" w:rsidRPr="00C82AF6" w:rsidRDefault="003D7E15" w:rsidP="00EB1318">
      <w:pPr>
        <w:ind w:right="282"/>
        <w:rPr>
          <w:rFonts w:ascii="Bookman Old Style" w:hAnsi="Bookman Old Style"/>
          <w:sz w:val="16"/>
          <w:szCs w:val="16"/>
        </w:rPr>
      </w:pPr>
    </w:p>
    <w:p w:rsidR="003D7E15" w:rsidRPr="00C82AF6" w:rsidRDefault="00D03C5A" w:rsidP="00EB1318">
      <w:pPr>
        <w:pStyle w:val="Prrafodelista"/>
        <w:numPr>
          <w:ilvl w:val="0"/>
          <w:numId w:val="2"/>
        </w:numPr>
        <w:ind w:left="0" w:right="282" w:firstLine="0"/>
        <w:rPr>
          <w:rFonts w:ascii="Bookman Old Style" w:hAnsi="Bookman Old Style"/>
          <w:b/>
          <w:color w:val="auto"/>
          <w:sz w:val="32"/>
          <w:u w:val="single"/>
        </w:rPr>
      </w:pPr>
      <w:r w:rsidRPr="00C82AF6">
        <w:rPr>
          <w:rFonts w:ascii="Bookman Old Style" w:hAnsi="Bookman Old Style"/>
          <w:b/>
          <w:color w:val="auto"/>
          <w:u w:val="single"/>
        </w:rPr>
        <w:t xml:space="preserve">Requisits que han de reunir </w:t>
      </w:r>
      <w:r w:rsidR="002114F3" w:rsidRPr="00C82AF6">
        <w:rPr>
          <w:rFonts w:ascii="Bookman Old Style" w:hAnsi="Bookman Old Style"/>
          <w:b/>
          <w:color w:val="auto"/>
          <w:u w:val="single"/>
        </w:rPr>
        <w:t>els</w:t>
      </w:r>
      <w:r w:rsidRPr="00C82AF6">
        <w:rPr>
          <w:rFonts w:ascii="Bookman Old Style" w:hAnsi="Bookman Old Style"/>
          <w:b/>
          <w:color w:val="auto"/>
          <w:u w:val="single"/>
        </w:rPr>
        <w:t xml:space="preserve"> </w:t>
      </w:r>
      <w:r w:rsidR="003D7E15" w:rsidRPr="00C82AF6">
        <w:rPr>
          <w:rFonts w:ascii="Bookman Old Style" w:hAnsi="Bookman Old Style"/>
          <w:b/>
          <w:color w:val="auto"/>
          <w:u w:val="single"/>
        </w:rPr>
        <w:t>beneficiaris</w:t>
      </w:r>
    </w:p>
    <w:p w:rsidR="003D7E15" w:rsidRPr="00C82AF6" w:rsidRDefault="003D7E15" w:rsidP="00EB1318">
      <w:pPr>
        <w:pStyle w:val="Prrafodelista"/>
        <w:ind w:left="0" w:right="282"/>
        <w:rPr>
          <w:rFonts w:ascii="Bookman Old Style" w:hAnsi="Bookman Old Style"/>
          <w:color w:val="auto"/>
          <w:sz w:val="16"/>
          <w:szCs w:val="16"/>
        </w:rPr>
      </w:pPr>
    </w:p>
    <w:p w:rsidR="00D03C5A" w:rsidRPr="00C82AF6" w:rsidRDefault="002114F3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Podran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ser </w:t>
      </w:r>
      <w:r w:rsidRPr="00C82AF6">
        <w:rPr>
          <w:rFonts w:ascii="Bookman Old Style" w:eastAsia="Times New Roman" w:hAnsi="Bookman Old Style" w:cs="Arial"/>
          <w:bCs/>
          <w:lang w:eastAsia="es-ES"/>
        </w:rPr>
        <w:t>beneficiàries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s Comuni</w:t>
      </w:r>
      <w:r w:rsidRPr="00C82AF6">
        <w:rPr>
          <w:rFonts w:ascii="Bookman Old Style" w:eastAsia="Times New Roman" w:hAnsi="Bookman Old Style" w:cs="Arial"/>
          <w:bCs/>
          <w:lang w:eastAsia="es-ES"/>
        </w:rPr>
        <w:t>tats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Propietaris que no dispo</w:t>
      </w:r>
      <w:r w:rsidRPr="00C82AF6">
        <w:rPr>
          <w:rFonts w:ascii="Bookman Old Style" w:eastAsia="Times New Roman" w:hAnsi="Bookman Old Style" w:cs="Arial"/>
          <w:bCs/>
          <w:lang w:eastAsia="es-ES"/>
        </w:rPr>
        <w:t>sin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instal</w:t>
      </w:r>
      <w:r w:rsidRPr="00C82AF6">
        <w:rPr>
          <w:rFonts w:ascii="Bookman Old Style" w:eastAsia="Times New Roman" w:hAnsi="Bookman Old Style" w:cs="Arial"/>
          <w:bCs/>
          <w:lang w:eastAsia="es-ES"/>
        </w:rPr>
        <w:t>·l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ació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ascensor 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i l’edifici del qual disposi 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de planta ba</w:t>
      </w:r>
      <w:r w:rsidRPr="00C82AF6">
        <w:rPr>
          <w:rFonts w:ascii="Bookman Old Style" w:eastAsia="Times New Roman" w:hAnsi="Bookman Old Style" w:cs="Arial"/>
          <w:bCs/>
          <w:lang w:eastAsia="es-ES"/>
        </w:rPr>
        <w:t>ix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 m</w:t>
      </w:r>
      <w:r w:rsidRPr="00C82AF6">
        <w:rPr>
          <w:rFonts w:ascii="Bookman Old Style" w:eastAsia="Times New Roman" w:hAnsi="Bookman Old Style" w:cs="Arial"/>
          <w:bCs/>
          <w:lang w:eastAsia="es-ES"/>
        </w:rPr>
        <w:t>é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 </w:t>
      </w:r>
      <w:r w:rsidR="0077216D" w:rsidRPr="00C82AF6">
        <w:rPr>
          <w:rFonts w:ascii="Bookman Old Style" w:eastAsia="Times New Roman" w:hAnsi="Bookman Old Style" w:cs="Arial"/>
          <w:bCs/>
          <w:lang w:eastAsia="es-ES"/>
        </w:rPr>
        <w:t>una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planta (PB+</w:t>
      </w:r>
      <w:r w:rsidR="0077216D" w:rsidRPr="00C82AF6">
        <w:rPr>
          <w:rFonts w:ascii="Bookman Old Style" w:eastAsia="Times New Roman" w:hAnsi="Bookman Old Style" w:cs="Arial"/>
          <w:bCs/>
          <w:lang w:eastAsia="es-ES"/>
        </w:rPr>
        <w:t>1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) com 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a 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mínim</w:t>
      </w:r>
      <w:r w:rsidRPr="00C82AF6">
        <w:rPr>
          <w:rFonts w:ascii="Bookman Old Style" w:eastAsia="Times New Roman" w:hAnsi="Bookman Old Style" w:cs="Arial"/>
          <w:bCs/>
          <w:lang w:eastAsia="es-ES"/>
        </w:rPr>
        <w:t>, legalment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constitu</w:t>
      </w:r>
      <w:r w:rsidRPr="00C82AF6">
        <w:rPr>
          <w:rFonts w:ascii="Bookman Old Style" w:eastAsia="Times New Roman" w:hAnsi="Bookman Old Style" w:cs="Arial"/>
          <w:bCs/>
          <w:lang w:eastAsia="es-ES"/>
        </w:rPr>
        <w:t>ï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d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s, </w:t>
      </w:r>
      <w:r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amb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domicili </w:t>
      </w:r>
      <w:r w:rsidRPr="00C82AF6">
        <w:rPr>
          <w:rFonts w:ascii="Bookman Old Style" w:eastAsia="Times New Roman" w:hAnsi="Bookman Old Style" w:cs="Arial"/>
          <w:bCs/>
          <w:lang w:eastAsia="es-ES"/>
        </w:rPr>
        <w:t>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la ciu</w:t>
      </w:r>
      <w:r w:rsidRPr="00C82AF6">
        <w:rPr>
          <w:rFonts w:ascii="Bookman Old Style" w:eastAsia="Times New Roman" w:hAnsi="Bookman Old Style" w:cs="Arial"/>
          <w:bCs/>
          <w:lang w:eastAsia="es-ES"/>
        </w:rPr>
        <w:t>tat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</w:t>
      </w:r>
      <w:r w:rsidR="005676DE" w:rsidRPr="00C82AF6">
        <w:rPr>
          <w:rFonts w:ascii="Bookman Old Style" w:eastAsia="Times New Roman" w:hAnsi="Bookman Old Style" w:cs="Arial"/>
          <w:bCs/>
          <w:lang w:eastAsia="es-ES"/>
        </w:rPr>
        <w:t>Cornell</w:t>
      </w:r>
      <w:r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Llobregat. També p</w:t>
      </w:r>
      <w:r w:rsidRPr="00C82AF6">
        <w:rPr>
          <w:rFonts w:ascii="Bookman Old Style" w:eastAsia="Times New Roman" w:hAnsi="Bookman Old Style" w:cs="Arial"/>
          <w:bCs/>
          <w:lang w:eastAsia="es-ES"/>
        </w:rPr>
        <w:t>oden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ser benefici</w:t>
      </w:r>
      <w:r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ri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s 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s enti</w:t>
      </w:r>
      <w:r w:rsidRPr="00C82AF6">
        <w:rPr>
          <w:rFonts w:ascii="Bookman Old Style" w:eastAsia="Times New Roman" w:hAnsi="Bookman Old Style" w:cs="Arial"/>
          <w:bCs/>
          <w:lang w:eastAsia="es-ES"/>
        </w:rPr>
        <w:t>tats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s</w:t>
      </w:r>
      <w:r w:rsidRPr="00C82AF6">
        <w:rPr>
          <w:rFonts w:ascii="Bookman Old Style" w:eastAsia="Times New Roman" w:hAnsi="Bookman Old Style" w:cs="Arial"/>
          <w:bCs/>
          <w:lang w:eastAsia="es-ES"/>
        </w:rPr>
        <w:t>ense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nim de lucr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que no dispo</w:t>
      </w:r>
      <w:r w:rsidRPr="00C82AF6">
        <w:rPr>
          <w:rFonts w:ascii="Bookman Old Style" w:eastAsia="Times New Roman" w:hAnsi="Bookman Old Style" w:cs="Arial"/>
          <w:bCs/>
          <w:lang w:eastAsia="es-ES"/>
        </w:rPr>
        <w:t>sin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ascensor, o en el </w:t>
      </w:r>
      <w:r w:rsidRPr="00C82AF6">
        <w:rPr>
          <w:rFonts w:ascii="Bookman Old Style" w:eastAsia="Times New Roman" w:hAnsi="Bookman Old Style" w:cs="Arial"/>
          <w:bCs/>
          <w:lang w:eastAsia="es-ES"/>
        </w:rPr>
        <w:t>seu cas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dispo</w:t>
      </w:r>
      <w:r w:rsidRPr="00C82AF6">
        <w:rPr>
          <w:rFonts w:ascii="Bookman Old Style" w:eastAsia="Times New Roman" w:hAnsi="Bookman Old Style" w:cs="Arial"/>
          <w:bCs/>
          <w:lang w:eastAsia="es-ES"/>
        </w:rPr>
        <w:t>sar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ll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s, </w:t>
      </w:r>
      <w:r w:rsidRPr="00C82AF6">
        <w:rPr>
          <w:rFonts w:ascii="Bookman Old Style" w:eastAsia="Times New Roman" w:hAnsi="Bookman Old Style" w:cs="Arial"/>
          <w:bCs/>
          <w:lang w:eastAsia="es-ES"/>
        </w:rPr>
        <w:t>l’hagin d’adequar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al C</w:t>
      </w:r>
      <w:r w:rsidRPr="00C82AF6">
        <w:rPr>
          <w:rFonts w:ascii="Bookman Old Style" w:eastAsia="Times New Roman" w:hAnsi="Bookman Old Style" w:cs="Arial"/>
          <w:bCs/>
          <w:lang w:eastAsia="es-ES"/>
        </w:rPr>
        <w:t>odi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d’accessibilitat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Catalu</w:t>
      </w:r>
      <w:r w:rsidRPr="00C82AF6">
        <w:rPr>
          <w:rFonts w:ascii="Bookman Old Style" w:eastAsia="Times New Roman" w:hAnsi="Bookman Old Style" w:cs="Arial"/>
          <w:bCs/>
          <w:lang w:eastAsia="es-ES"/>
        </w:rPr>
        <w:t>nya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basa</w:t>
      </w:r>
      <w:r w:rsidRPr="00C82AF6">
        <w:rPr>
          <w:rFonts w:ascii="Bookman Old Style" w:eastAsia="Times New Roman" w:hAnsi="Bookman Old Style" w:cs="Arial"/>
          <w:bCs/>
          <w:lang w:eastAsia="es-ES"/>
        </w:rPr>
        <w:t>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en la L</w:t>
      </w:r>
      <w:r w:rsidRPr="00C82AF6">
        <w:rPr>
          <w:rFonts w:ascii="Bookman Old Style" w:eastAsia="Times New Roman" w:hAnsi="Bookman Old Style" w:cs="Arial"/>
          <w:bCs/>
          <w:lang w:eastAsia="es-ES"/>
        </w:rPr>
        <w:t>lei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13/2014, de 30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octubre.</w:t>
      </w: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Qued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n p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r tant excl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osos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els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promotors d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obra n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ova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o rehabilitació, </w:t>
      </w:r>
      <w:r w:rsidR="002114F3" w:rsidRPr="00C82AF6">
        <w:rPr>
          <w:rFonts w:ascii="Bookman Old Style" w:eastAsia="Times New Roman" w:hAnsi="Bookman Old Style" w:cs="Arial"/>
          <w:bCs/>
          <w:lang w:eastAsia="es-ES"/>
        </w:rPr>
        <w:t>els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constructors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propietaris en 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è</w:t>
      </w:r>
      <w:r w:rsidRPr="00C82AF6">
        <w:rPr>
          <w:rFonts w:ascii="Bookman Old Style" w:eastAsia="Times New Roman" w:hAnsi="Bookman Old Style" w:cs="Arial"/>
          <w:bCs/>
          <w:lang w:eastAsia="es-ES"/>
        </w:rPr>
        <w:t>gim vertical; a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ix</w:t>
      </w:r>
      <w:r w:rsidRPr="00C82AF6">
        <w:rPr>
          <w:rFonts w:ascii="Bookman Old Style" w:eastAsia="Times New Roman" w:hAnsi="Bookman Old Style" w:cs="Arial"/>
          <w:bCs/>
          <w:lang w:eastAsia="es-ES"/>
        </w:rPr>
        <w:t>í com l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s obr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s de reforma, manteniment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su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b</w:t>
      </w:r>
      <w:r w:rsidRPr="00C82AF6">
        <w:rPr>
          <w:rFonts w:ascii="Bookman Old Style" w:eastAsia="Times New Roman" w:hAnsi="Bookman Old Style" w:cs="Arial"/>
          <w:bCs/>
          <w:lang w:eastAsia="es-ES"/>
        </w:rPr>
        <w:t>stitució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ascensors existents.</w:t>
      </w: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Podr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a</w:t>
      </w:r>
      <w:r w:rsidRPr="00C82AF6">
        <w:rPr>
          <w:rFonts w:ascii="Bookman Old Style" w:eastAsia="Times New Roman" w:hAnsi="Bookman Old Style" w:cs="Arial"/>
          <w:bCs/>
          <w:lang w:eastAsia="es-ES"/>
        </w:rPr>
        <w:t>n ser benefici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Pr="00C82AF6">
        <w:rPr>
          <w:rFonts w:ascii="Bookman Old Style" w:eastAsia="Times New Roman" w:hAnsi="Bookman Old Style" w:cs="Arial"/>
          <w:bCs/>
          <w:lang w:eastAsia="es-ES"/>
        </w:rPr>
        <w:t>ri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s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’ajuda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econ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òmi</w:t>
      </w:r>
      <w:r w:rsidRPr="00C82AF6">
        <w:rPr>
          <w:rFonts w:ascii="Bookman Old Style" w:eastAsia="Times New Roman" w:hAnsi="Bookman Old Style" w:cs="Arial"/>
          <w:bCs/>
          <w:lang w:eastAsia="es-ES"/>
        </w:rPr>
        <w:t>ca l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s enti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tats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s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ense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Pr="00C82AF6">
        <w:rPr>
          <w:rFonts w:ascii="Bookman Old Style" w:eastAsia="Times New Roman" w:hAnsi="Bookman Old Style" w:cs="Arial"/>
          <w:bCs/>
          <w:lang w:eastAsia="es-ES"/>
        </w:rPr>
        <w:t>nim de lucr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que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vulguin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dotar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ascensor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el seu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edifici.</w:t>
      </w: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Cada enti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tat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s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ense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Pr="00C82AF6">
        <w:rPr>
          <w:rFonts w:ascii="Bookman Old Style" w:eastAsia="Times New Roman" w:hAnsi="Bookman Old Style" w:cs="Arial"/>
          <w:bCs/>
          <w:lang w:eastAsia="es-ES"/>
        </w:rPr>
        <w:t>nim de lucr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podr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presentar una única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sol·licitud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referida a la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dotació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instal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·l</w:t>
      </w:r>
      <w:r w:rsidRPr="00C82AF6">
        <w:rPr>
          <w:rFonts w:ascii="Bookman Old Style" w:eastAsia="Times New Roman" w:hAnsi="Bookman Old Style" w:cs="Arial"/>
          <w:bCs/>
          <w:lang w:eastAsia="es-ES"/>
        </w:rPr>
        <w:t>ació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ascensor p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 xml:space="preserve">er a </w:t>
      </w:r>
      <w:r w:rsidRPr="00C82AF6">
        <w:rPr>
          <w:rFonts w:ascii="Bookman Old Style" w:eastAsia="Times New Roman" w:hAnsi="Bookman Old Style" w:cs="Arial"/>
          <w:bCs/>
          <w:lang w:eastAsia="es-ES"/>
        </w:rPr>
        <w:t>eliminar l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s barrer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Pr="00C82AF6">
        <w:rPr>
          <w:rFonts w:ascii="Bookman Old Style" w:eastAsia="Times New Roman" w:hAnsi="Bookman Old Style" w:cs="Arial"/>
          <w:bCs/>
          <w:lang w:eastAsia="es-ES"/>
        </w:rPr>
        <w:t>s arquitect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ò</w:t>
      </w:r>
      <w:r w:rsidRPr="00C82AF6">
        <w:rPr>
          <w:rFonts w:ascii="Bookman Old Style" w:eastAsia="Times New Roman" w:hAnsi="Bookman Old Style" w:cs="Arial"/>
          <w:bCs/>
          <w:lang w:eastAsia="es-ES"/>
        </w:rPr>
        <w:t>ni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ques</w:t>
      </w:r>
      <w:r w:rsidRPr="00C82AF6">
        <w:rPr>
          <w:rFonts w:ascii="Bookman Old Style" w:eastAsia="Times New Roman" w:hAnsi="Bookman Old Style" w:cs="Arial"/>
          <w:bCs/>
          <w:lang w:eastAsia="es-ES"/>
        </w:rPr>
        <w:t>.</w:t>
      </w:r>
    </w:p>
    <w:p w:rsidR="007652A4" w:rsidRPr="00C82AF6" w:rsidRDefault="007652A4" w:rsidP="00EB1318">
      <w:pPr>
        <w:pStyle w:val="Textoindependiente2"/>
        <w:spacing w:after="0" w:line="240" w:lineRule="auto"/>
        <w:ind w:right="282"/>
        <w:rPr>
          <w:rFonts w:ascii="Bookman Old Style" w:hAnsi="Bookman Old Style" w:cs="Calibri"/>
          <w:color w:val="auto"/>
          <w:sz w:val="16"/>
          <w:szCs w:val="16"/>
        </w:rPr>
      </w:pPr>
    </w:p>
    <w:p w:rsidR="003D7E15" w:rsidRPr="00C82AF6" w:rsidRDefault="003D7E15" w:rsidP="00D03C5A">
      <w:pPr>
        <w:pStyle w:val="Textoindependiente2"/>
        <w:numPr>
          <w:ilvl w:val="0"/>
          <w:numId w:val="19"/>
        </w:numPr>
        <w:spacing w:after="0" w:line="240" w:lineRule="auto"/>
        <w:ind w:right="282"/>
        <w:rPr>
          <w:rFonts w:ascii="Bookman Old Style" w:hAnsi="Bookman Old Style" w:cs="Calibri"/>
          <w:b/>
          <w:color w:val="auto"/>
          <w:szCs w:val="22"/>
          <w:u w:val="single"/>
        </w:rPr>
      </w:pPr>
      <w:r w:rsidRPr="00C82AF6">
        <w:rPr>
          <w:rFonts w:ascii="Bookman Old Style" w:hAnsi="Bookman Old Style" w:cs="Calibri"/>
          <w:b/>
          <w:color w:val="auto"/>
          <w:szCs w:val="22"/>
          <w:u w:val="single"/>
        </w:rPr>
        <w:t>Obje</w:t>
      </w:r>
      <w:r w:rsidR="004F3066" w:rsidRPr="00C82AF6">
        <w:rPr>
          <w:rFonts w:ascii="Bookman Old Style" w:hAnsi="Bookman Old Style" w:cs="Calibri"/>
          <w:b/>
          <w:color w:val="auto"/>
          <w:szCs w:val="22"/>
          <w:u w:val="single"/>
        </w:rPr>
        <w:t>c</w:t>
      </w:r>
      <w:r w:rsidRPr="00C82AF6">
        <w:rPr>
          <w:rFonts w:ascii="Bookman Old Style" w:hAnsi="Bookman Old Style" w:cs="Calibri"/>
          <w:b/>
          <w:color w:val="auto"/>
          <w:szCs w:val="22"/>
          <w:u w:val="single"/>
        </w:rPr>
        <w:t>t</w:t>
      </w:r>
      <w:r w:rsidR="004F3066" w:rsidRPr="00C82AF6">
        <w:rPr>
          <w:rFonts w:ascii="Bookman Old Style" w:hAnsi="Bookman Old Style" w:cs="Calibri"/>
          <w:b/>
          <w:color w:val="auto"/>
          <w:szCs w:val="22"/>
          <w:u w:val="single"/>
        </w:rPr>
        <w:t>e</w:t>
      </w:r>
    </w:p>
    <w:p w:rsidR="007652A4" w:rsidRPr="00C82AF6" w:rsidRDefault="007652A4" w:rsidP="00EB1318">
      <w:pPr>
        <w:pStyle w:val="Textoindependiente2"/>
        <w:spacing w:after="0" w:line="240" w:lineRule="auto"/>
        <w:ind w:right="282"/>
        <w:rPr>
          <w:rFonts w:ascii="Bookman Old Style" w:hAnsi="Bookman Old Style" w:cs="Calibri"/>
          <w:color w:val="auto"/>
          <w:sz w:val="16"/>
          <w:szCs w:val="16"/>
        </w:rPr>
      </w:pPr>
    </w:p>
    <w:p w:rsidR="00D03C5A" w:rsidRPr="00C82AF6" w:rsidRDefault="004F3066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L’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obje</w:t>
      </w:r>
      <w:r w:rsidRPr="00C82AF6">
        <w:rPr>
          <w:rFonts w:ascii="Bookman Old Style" w:eastAsia="Times New Roman" w:hAnsi="Bookman Old Style" w:cs="Arial"/>
          <w:bCs/>
          <w:lang w:eastAsia="es-ES"/>
        </w:rPr>
        <w:t>c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t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 presents Bases </w:t>
      </w:r>
      <w:r w:rsidRPr="00C82AF6">
        <w:rPr>
          <w:rFonts w:ascii="Bookman Old Style" w:eastAsia="Times New Roman" w:hAnsi="Bookman Old Style" w:cs="Arial"/>
          <w:bCs/>
          <w:lang w:eastAsia="es-ES"/>
        </w:rPr>
        <w:t>é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 definir el conjunt de condicions </w:t>
      </w:r>
      <w:r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el procediment a seguir p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er a 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la </w:t>
      </w:r>
      <w:r w:rsidRPr="00C82AF6">
        <w:rPr>
          <w:rFonts w:ascii="Bookman Old Style" w:eastAsia="Times New Roman" w:hAnsi="Bookman Old Style" w:cs="Arial"/>
          <w:bCs/>
          <w:lang w:eastAsia="es-ES"/>
        </w:rPr>
        <w:t>sol·licitud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, </w:t>
      </w:r>
      <w:r w:rsidRPr="00C82AF6">
        <w:rPr>
          <w:rFonts w:ascii="Bookman Old Style" w:eastAsia="Times New Roman" w:hAnsi="Bookman Old Style" w:cs="Arial"/>
          <w:bCs/>
          <w:lang w:eastAsia="es-ES"/>
        </w:rPr>
        <w:t>tramitació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, </w:t>
      </w:r>
      <w:r w:rsidRPr="00C82AF6">
        <w:rPr>
          <w:rFonts w:ascii="Bookman Old Style" w:eastAsia="Times New Roman" w:hAnsi="Bookman Old Style" w:cs="Arial"/>
          <w:bCs/>
          <w:lang w:eastAsia="es-ES"/>
        </w:rPr>
        <w:t>concessió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, cobr</w:t>
      </w:r>
      <w:r w:rsidRPr="00C82AF6">
        <w:rPr>
          <w:rFonts w:ascii="Bookman Old Style" w:eastAsia="Times New Roman" w:hAnsi="Bookman Old Style" w:cs="Arial"/>
          <w:bCs/>
          <w:lang w:eastAsia="es-ES"/>
        </w:rPr>
        <w:t>ament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justificació de 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s a</w:t>
      </w:r>
      <w:r w:rsidRPr="00C82AF6">
        <w:rPr>
          <w:rFonts w:ascii="Bookman Old Style" w:eastAsia="Times New Roman" w:hAnsi="Bookman Old Style" w:cs="Arial"/>
          <w:bCs/>
          <w:lang w:eastAsia="es-ES"/>
        </w:rPr>
        <w:t>j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ud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 que </w:t>
      </w:r>
      <w:r w:rsidRPr="00C82AF6">
        <w:rPr>
          <w:rFonts w:ascii="Bookman Old Style" w:eastAsia="Times New Roman" w:hAnsi="Bookman Old Style" w:cs="Arial"/>
          <w:bCs/>
          <w:lang w:eastAsia="es-ES"/>
        </w:rPr>
        <w:t>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torgu</w:t>
      </w:r>
      <w:r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l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</w:t>
      </w:r>
      <w:r w:rsidRPr="00C82AF6">
        <w:rPr>
          <w:rFonts w:ascii="Bookman Old Style" w:eastAsia="Times New Roman" w:hAnsi="Bookman Old Style" w:cs="Arial"/>
          <w:bCs/>
          <w:lang w:eastAsia="es-ES"/>
        </w:rPr>
        <w:t>j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untament de </w:t>
      </w:r>
      <w:r w:rsidR="005676DE" w:rsidRPr="00C82AF6">
        <w:rPr>
          <w:rFonts w:ascii="Bookman Old Style" w:eastAsia="Times New Roman" w:hAnsi="Bookman Old Style" w:cs="Arial"/>
          <w:bCs/>
          <w:lang w:eastAsia="es-ES"/>
        </w:rPr>
        <w:t>Cornell</w:t>
      </w:r>
      <w:r w:rsidRPr="00C82AF6">
        <w:rPr>
          <w:rFonts w:ascii="Bookman Old Style" w:eastAsia="Times New Roman" w:hAnsi="Bookman Old Style" w:cs="Arial"/>
          <w:bCs/>
          <w:lang w:eastAsia="es-ES"/>
        </w:rPr>
        <w:t>à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Llobregat d</w:t>
      </w:r>
      <w:r w:rsidRPr="00C82AF6">
        <w:rPr>
          <w:rFonts w:ascii="Bookman Old Style" w:eastAsia="Times New Roman" w:hAnsi="Bookman Old Style" w:cs="Arial"/>
          <w:bCs/>
          <w:lang w:eastAsia="es-ES"/>
        </w:rPr>
        <w:t>intre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la Campa</w:t>
      </w:r>
      <w:r w:rsidRPr="00C82AF6">
        <w:rPr>
          <w:rFonts w:ascii="Bookman Old Style" w:eastAsia="Times New Roman" w:hAnsi="Bookman Old Style" w:cs="Arial"/>
          <w:bCs/>
          <w:lang w:eastAsia="es-ES"/>
        </w:rPr>
        <w:t>nya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“Instal</w:t>
      </w:r>
      <w:r w:rsidRPr="00C82AF6">
        <w:rPr>
          <w:rFonts w:ascii="Bookman Old Style" w:eastAsia="Times New Roman" w:hAnsi="Bookman Old Style" w:cs="Arial"/>
          <w:bCs/>
          <w:lang w:eastAsia="es-ES"/>
        </w:rPr>
        <w:t>·l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ació d</w:t>
      </w:r>
      <w:r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ascensors”.</w:t>
      </w: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C82AF6" w:rsidRDefault="004F3066" w:rsidP="00D03C5A">
      <w:pPr>
        <w:ind w:right="-2"/>
        <w:rPr>
          <w:rFonts w:ascii="Bookman Old Style" w:eastAsia="Times New Roman" w:hAnsi="Bookman Old Style" w:cs="Arial"/>
          <w:b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Podran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participar </w:t>
      </w:r>
      <w:r w:rsidRPr="00C82AF6">
        <w:rPr>
          <w:rFonts w:ascii="Bookman Old Style" w:eastAsia="Times New Roman" w:hAnsi="Bookman Old Style" w:cs="Arial"/>
          <w:bCs/>
          <w:lang w:eastAsia="es-ES"/>
        </w:rPr>
        <w:t>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la </w:t>
      </w:r>
      <w:r w:rsidRPr="00C82AF6">
        <w:rPr>
          <w:rFonts w:ascii="Bookman Old Style" w:eastAsia="Times New Roman" w:hAnsi="Bookman Old Style" w:cs="Arial"/>
          <w:bCs/>
          <w:lang w:eastAsia="es-ES"/>
        </w:rPr>
        <w:t>convocatòria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de subvencions </w:t>
      </w:r>
      <w:r w:rsidR="00DE1ED0" w:rsidRPr="00C82AF6">
        <w:rPr>
          <w:rFonts w:ascii="Bookman Old Style" w:eastAsia="Times New Roman" w:hAnsi="Bookman Old Style" w:cs="Arial"/>
          <w:bCs/>
          <w:lang w:eastAsia="es-ES"/>
        </w:rPr>
        <w:t>correspon</w:t>
      </w:r>
      <w:r w:rsidRPr="00C82AF6">
        <w:rPr>
          <w:rFonts w:ascii="Bookman Old Style" w:eastAsia="Times New Roman" w:hAnsi="Bookman Old Style" w:cs="Arial"/>
          <w:bCs/>
          <w:lang w:eastAsia="es-ES"/>
        </w:rPr>
        <w:t>ent</w:t>
      </w:r>
      <w:r w:rsidR="00DE1ED0" w:rsidRPr="00C82AF6">
        <w:rPr>
          <w:rFonts w:ascii="Bookman Old Style" w:eastAsia="Times New Roman" w:hAnsi="Bookman Old Style" w:cs="Arial"/>
          <w:bCs/>
          <w:lang w:eastAsia="es-ES"/>
        </w:rPr>
        <w:t xml:space="preserve"> al 202</w:t>
      </w:r>
      <w:r w:rsidR="007C405B" w:rsidRPr="00C82AF6">
        <w:rPr>
          <w:rFonts w:ascii="Bookman Old Style" w:eastAsia="Times New Roman" w:hAnsi="Bookman Old Style" w:cs="Arial"/>
          <w:bCs/>
          <w:lang w:eastAsia="es-ES"/>
        </w:rPr>
        <w:t>6</w:t>
      </w:r>
      <w:r w:rsidR="00DE1ED0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>aquell</w:t>
      </w:r>
      <w:r w:rsidRPr="00C82AF6">
        <w:rPr>
          <w:rFonts w:ascii="Bookman Old Style" w:eastAsia="Times New Roman" w:hAnsi="Bookman Old Style" w:cs="Arial"/>
          <w:bCs/>
          <w:lang w:eastAsia="es-ES"/>
        </w:rPr>
        <w:t>e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s </w:t>
      </w:r>
      <w:r w:rsidRPr="00C82AF6">
        <w:rPr>
          <w:rFonts w:ascii="Bookman Old Style" w:eastAsia="Times New Roman" w:hAnsi="Bookman Old Style" w:cs="Arial"/>
          <w:bCs/>
          <w:lang w:eastAsia="es-ES"/>
        </w:rPr>
        <w:t>instal·lacions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realitzades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i</w:t>
      </w:r>
      <w:r w:rsidR="00DE1ED0" w:rsidRPr="00C82AF6">
        <w:rPr>
          <w:rFonts w:ascii="Bookman Old Style" w:eastAsia="Times New Roman" w:hAnsi="Bookman Old Style" w:cs="Arial"/>
          <w:bCs/>
          <w:lang w:eastAsia="es-ES"/>
        </w:rPr>
        <w:t xml:space="preserve">/o </w:t>
      </w:r>
      <w:r w:rsidRPr="00C82AF6">
        <w:rPr>
          <w:rFonts w:ascii="Bookman Old Style" w:eastAsia="Times New Roman" w:hAnsi="Bookman Old Style" w:cs="Arial"/>
          <w:bCs/>
          <w:lang w:eastAsia="es-ES"/>
        </w:rPr>
        <w:t>finalitzades</w:t>
      </w:r>
      <w:r w:rsidR="00DE1ED0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durant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Pr="00C82AF6">
        <w:rPr>
          <w:rFonts w:ascii="Bookman Old Style" w:eastAsia="Times New Roman" w:hAnsi="Bookman Old Style" w:cs="Arial"/>
          <w:bCs/>
          <w:lang w:eastAsia="es-ES"/>
        </w:rPr>
        <w:t>els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a</w:t>
      </w:r>
      <w:r w:rsidRPr="00C82AF6">
        <w:rPr>
          <w:rFonts w:ascii="Bookman Old Style" w:eastAsia="Times New Roman" w:hAnsi="Bookman Old Style" w:cs="Arial"/>
          <w:bCs/>
          <w:lang w:eastAsia="es-ES"/>
        </w:rPr>
        <w:t>ny</w:t>
      </w:r>
      <w:r w:rsidR="00D03C5A"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D03C5A" w:rsidRPr="00C82AF6">
        <w:rPr>
          <w:rFonts w:ascii="Bookman Old Style" w:eastAsia="Times New Roman" w:hAnsi="Bookman Old Style" w:cs="Arial"/>
          <w:b/>
          <w:bCs/>
          <w:lang w:eastAsia="es-ES"/>
        </w:rPr>
        <w:t>202</w:t>
      </w:r>
      <w:r w:rsidR="007C405B" w:rsidRPr="00C82AF6">
        <w:rPr>
          <w:rFonts w:ascii="Bookman Old Style" w:eastAsia="Times New Roman" w:hAnsi="Bookman Old Style" w:cs="Arial"/>
          <w:b/>
          <w:bCs/>
          <w:lang w:eastAsia="es-ES"/>
        </w:rPr>
        <w:t>3</w:t>
      </w:r>
      <w:r w:rsidR="007A23C5" w:rsidRPr="00C82AF6">
        <w:rPr>
          <w:rFonts w:ascii="Bookman Old Style" w:eastAsia="Times New Roman" w:hAnsi="Bookman Old Style" w:cs="Arial"/>
          <w:b/>
          <w:bCs/>
          <w:lang w:eastAsia="es-ES"/>
        </w:rPr>
        <w:t>, 202</w:t>
      </w:r>
      <w:r w:rsidR="007C405B" w:rsidRPr="00C82AF6">
        <w:rPr>
          <w:rFonts w:ascii="Bookman Old Style" w:eastAsia="Times New Roman" w:hAnsi="Bookman Old Style" w:cs="Arial"/>
          <w:b/>
          <w:bCs/>
          <w:lang w:eastAsia="es-ES"/>
        </w:rPr>
        <w:t>4</w:t>
      </w:r>
      <w:r w:rsidR="00D901BE" w:rsidRPr="00C82AF6">
        <w:rPr>
          <w:rFonts w:ascii="Bookman Old Style" w:eastAsia="Times New Roman" w:hAnsi="Bookman Old Style" w:cs="Arial"/>
          <w:b/>
          <w:bCs/>
          <w:lang w:eastAsia="es-ES"/>
        </w:rPr>
        <w:t>,</w:t>
      </w:r>
      <w:r w:rsidR="007A23C5" w:rsidRPr="00C82AF6">
        <w:rPr>
          <w:rFonts w:ascii="Bookman Old Style" w:eastAsia="Times New Roman" w:hAnsi="Bookman Old Style" w:cs="Arial"/>
          <w:b/>
          <w:bCs/>
          <w:lang w:eastAsia="es-ES"/>
        </w:rPr>
        <w:t xml:space="preserve"> 202</w:t>
      </w:r>
      <w:r w:rsidR="007C405B" w:rsidRPr="00C82AF6">
        <w:rPr>
          <w:rFonts w:ascii="Bookman Old Style" w:eastAsia="Times New Roman" w:hAnsi="Bookman Old Style" w:cs="Arial"/>
          <w:b/>
          <w:bCs/>
          <w:lang w:eastAsia="es-ES"/>
        </w:rPr>
        <w:t>5</w:t>
      </w:r>
      <w:r w:rsidR="00D901BE" w:rsidRPr="00C82AF6">
        <w:rPr>
          <w:rFonts w:ascii="Bookman Old Style" w:eastAsia="Times New Roman" w:hAnsi="Bookman Old Style" w:cs="Arial"/>
          <w:b/>
          <w:bCs/>
          <w:lang w:eastAsia="es-ES"/>
        </w:rPr>
        <w:t xml:space="preserve"> </w:t>
      </w:r>
      <w:r w:rsidR="007C405B" w:rsidRPr="00C82AF6">
        <w:rPr>
          <w:rFonts w:ascii="Bookman Old Style" w:eastAsia="Times New Roman" w:hAnsi="Bookman Old Style" w:cs="Arial"/>
          <w:b/>
          <w:bCs/>
          <w:lang w:eastAsia="es-ES"/>
        </w:rPr>
        <w:t>i</w:t>
      </w:r>
      <w:r w:rsidR="00D901BE" w:rsidRPr="00C82AF6">
        <w:rPr>
          <w:rFonts w:ascii="Bookman Old Style" w:eastAsia="Times New Roman" w:hAnsi="Bookman Old Style" w:cs="Arial"/>
          <w:b/>
          <w:bCs/>
          <w:lang w:eastAsia="es-ES"/>
        </w:rPr>
        <w:t xml:space="preserve"> 202</w:t>
      </w:r>
      <w:r w:rsidR="007C405B" w:rsidRPr="00C82AF6">
        <w:rPr>
          <w:rFonts w:ascii="Bookman Old Style" w:eastAsia="Times New Roman" w:hAnsi="Bookman Old Style" w:cs="Arial"/>
          <w:b/>
          <w:bCs/>
          <w:lang w:eastAsia="es-ES"/>
        </w:rPr>
        <w:t>6</w:t>
      </w:r>
      <w:r w:rsidR="00D03C5A" w:rsidRPr="00C82AF6">
        <w:rPr>
          <w:rFonts w:ascii="Bookman Old Style" w:eastAsia="Times New Roman" w:hAnsi="Bookman Old Style" w:cs="Arial"/>
          <w:b/>
          <w:bCs/>
          <w:lang w:eastAsia="es-ES"/>
        </w:rPr>
        <w:t>.</w:t>
      </w: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7C405B" w:rsidRPr="00C82AF6" w:rsidRDefault="007C405B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Per a la convocatòria de subvencions corresponents al 2027 podran participar aquelles instal·lacions realitzades i/o finalitzades durant els anys 2024, 2025, 2026 i 2027.</w:t>
      </w:r>
    </w:p>
    <w:p w:rsidR="007C405B" w:rsidRPr="00C82AF6" w:rsidRDefault="007C405B" w:rsidP="00D03C5A">
      <w:pPr>
        <w:ind w:right="-2"/>
        <w:rPr>
          <w:rFonts w:ascii="Bookman Old Style" w:eastAsia="Times New Roman" w:hAnsi="Bookman Old Style" w:cs="Arial"/>
          <w:bCs/>
          <w:sz w:val="16"/>
          <w:szCs w:val="16"/>
          <w:lang w:eastAsia="es-ES"/>
        </w:rPr>
      </w:pPr>
    </w:p>
    <w:p w:rsidR="00D03C5A" w:rsidRPr="00C82AF6" w:rsidRDefault="00D03C5A" w:rsidP="00D03C5A">
      <w:pPr>
        <w:ind w:right="-2"/>
        <w:rPr>
          <w:rFonts w:ascii="Bookman Old Style" w:eastAsia="Times New Roman" w:hAnsi="Bookman Old Style" w:cs="Arial"/>
          <w:bCs/>
          <w:lang w:eastAsia="es-ES"/>
        </w:rPr>
      </w:pPr>
      <w:r w:rsidRPr="00C82AF6">
        <w:rPr>
          <w:rFonts w:ascii="Bookman Old Style" w:eastAsia="Times New Roman" w:hAnsi="Bookman Old Style" w:cs="Arial"/>
          <w:bCs/>
          <w:lang w:eastAsia="es-ES"/>
        </w:rPr>
        <w:t>S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estable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ix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l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’à</w:t>
      </w:r>
      <w:r w:rsidRPr="00C82AF6">
        <w:rPr>
          <w:rFonts w:ascii="Bookman Old Style" w:eastAsia="Times New Roman" w:hAnsi="Bookman Old Style" w:cs="Arial"/>
          <w:bCs/>
          <w:lang w:eastAsia="es-ES"/>
        </w:rPr>
        <w:t>rea d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’</w:t>
      </w:r>
      <w:r w:rsidRPr="00C82AF6">
        <w:rPr>
          <w:rFonts w:ascii="Bookman Old Style" w:eastAsia="Times New Roman" w:hAnsi="Bookman Old Style" w:cs="Arial"/>
          <w:bCs/>
          <w:lang w:eastAsia="es-ES"/>
        </w:rPr>
        <w:t>aplicació del programa sobre to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ts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els</w:t>
      </w:r>
      <w:r w:rsidRPr="00C82AF6">
        <w:rPr>
          <w:rFonts w:ascii="Bookman Old Style" w:eastAsia="Times New Roman" w:hAnsi="Bookman Old Style" w:cs="Arial"/>
          <w:bCs/>
          <w:lang w:eastAsia="es-ES"/>
        </w:rPr>
        <w:t xml:space="preserve"> barri</w:t>
      </w:r>
      <w:r w:rsidR="004F3066" w:rsidRPr="00C82AF6">
        <w:rPr>
          <w:rFonts w:ascii="Bookman Old Style" w:eastAsia="Times New Roman" w:hAnsi="Bookman Old Style" w:cs="Arial"/>
          <w:bCs/>
          <w:lang w:eastAsia="es-ES"/>
        </w:rPr>
        <w:t>s del municipi</w:t>
      </w:r>
      <w:r w:rsidRPr="00C82AF6">
        <w:rPr>
          <w:rFonts w:ascii="Bookman Old Style" w:eastAsia="Times New Roman" w:hAnsi="Bookman Old Style" w:cs="Arial"/>
          <w:bCs/>
          <w:lang w:eastAsia="es-ES"/>
        </w:rPr>
        <w:t>.</w:t>
      </w:r>
    </w:p>
    <w:p w:rsidR="007A23C5" w:rsidRPr="00C82AF6" w:rsidRDefault="007A23C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4F3066" w:rsidRPr="00C82AF6" w:rsidRDefault="004F3066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E67072" w:rsidRPr="00C82AF6" w:rsidRDefault="005676DE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lastRenderedPageBreak/>
        <w:t>Normativa d</w:t>
      </w:r>
      <w:r w:rsidR="004F3066" w:rsidRPr="00C82AF6">
        <w:rPr>
          <w:rFonts w:ascii="Bookman Old Style" w:hAnsi="Bookman Old Style" w:cs="Calibri"/>
          <w:b/>
          <w:color w:val="auto"/>
          <w:u w:val="single"/>
        </w:rPr>
        <w:t>’</w:t>
      </w:r>
      <w:r w:rsidRPr="00C82AF6">
        <w:rPr>
          <w:rFonts w:ascii="Bookman Old Style" w:hAnsi="Bookman Old Style" w:cs="Calibri"/>
          <w:b/>
          <w:color w:val="auto"/>
          <w:u w:val="single"/>
        </w:rPr>
        <w:t xml:space="preserve">aplicació </w:t>
      </w:r>
      <w:r w:rsidR="004F3066" w:rsidRPr="00C82AF6">
        <w:rPr>
          <w:rFonts w:ascii="Bookman Old Style" w:hAnsi="Bookman Old Style" w:cs="Calibri"/>
          <w:b/>
          <w:color w:val="auto"/>
          <w:u w:val="single"/>
        </w:rPr>
        <w:t>i</w:t>
      </w:r>
      <w:r w:rsidRPr="00C82AF6">
        <w:rPr>
          <w:rFonts w:ascii="Bookman Old Style" w:hAnsi="Bookman Old Style" w:cs="Calibri"/>
          <w:b/>
          <w:color w:val="auto"/>
          <w:u w:val="single"/>
        </w:rPr>
        <w:t xml:space="preserve"> transpar</w:t>
      </w:r>
      <w:r w:rsidR="004F3066" w:rsidRPr="00C82AF6">
        <w:rPr>
          <w:rFonts w:ascii="Bookman Old Style" w:hAnsi="Bookman Old Style" w:cs="Calibri"/>
          <w:b/>
          <w:color w:val="auto"/>
          <w:u w:val="single"/>
        </w:rPr>
        <w:t>è</w:t>
      </w:r>
      <w:r w:rsidRPr="00C82AF6">
        <w:rPr>
          <w:rFonts w:ascii="Bookman Old Style" w:hAnsi="Bookman Old Style" w:cs="Calibri"/>
          <w:b/>
          <w:color w:val="auto"/>
          <w:u w:val="single"/>
        </w:rPr>
        <w:t>ncia</w:t>
      </w:r>
    </w:p>
    <w:p w:rsidR="00E67072" w:rsidRPr="00C82AF6" w:rsidRDefault="00E67072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9D6E84" w:rsidRPr="00C82AF6" w:rsidRDefault="009D6E84" w:rsidP="00D82AAE">
      <w:pPr>
        <w:rPr>
          <w:rFonts w:ascii="Bookman Old Style" w:eastAsia="Perpetua" w:hAnsi="Bookman Old Style" w:cs="Calibri"/>
          <w:noProof/>
          <w:lang w:eastAsia="es-ES"/>
        </w:rPr>
      </w:pPr>
      <w:r w:rsidRPr="00C82AF6">
        <w:rPr>
          <w:rFonts w:ascii="Bookman Old Style" w:eastAsia="Perpetua" w:hAnsi="Bookman Old Style" w:cs="Calibri"/>
          <w:noProof/>
          <w:lang w:eastAsia="es-ES"/>
        </w:rPr>
        <w:t>En to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 xml:space="preserve">t allò que no preveuen 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expresamente 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aquestes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bases, s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ó</w:t>
      </w:r>
      <w:r w:rsidRPr="00C82AF6">
        <w:rPr>
          <w:rFonts w:ascii="Bookman Old Style" w:eastAsia="Perpetua" w:hAnsi="Bookman Old Style" w:cs="Calibri"/>
          <w:noProof/>
          <w:lang w:eastAsia="es-ES"/>
        </w:rPr>
        <w:t>n d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’</w:t>
      </w:r>
      <w:r w:rsidRPr="00C82AF6">
        <w:rPr>
          <w:rFonts w:ascii="Bookman Old Style" w:eastAsia="Perpetua" w:hAnsi="Bookman Old Style" w:cs="Calibri"/>
          <w:noProof/>
          <w:lang w:eastAsia="es-ES"/>
        </w:rPr>
        <w:t>aplicació la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lei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38/2003, de 17 de novembre, General de Subvencion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e</w:t>
      </w:r>
      <w:r w:rsidRPr="00C82AF6">
        <w:rPr>
          <w:rFonts w:ascii="Bookman Old Style" w:eastAsia="Perpetua" w:hAnsi="Bookman Old Style" w:cs="Calibri"/>
          <w:noProof/>
          <w:lang w:eastAsia="es-ES"/>
        </w:rPr>
        <w:t>s, el Re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i</w:t>
      </w:r>
      <w:r w:rsidRPr="00C82AF6">
        <w:rPr>
          <w:rFonts w:ascii="Bookman Old Style" w:eastAsia="Perpetua" w:hAnsi="Bookman Old Style" w:cs="Calibri"/>
          <w:noProof/>
          <w:lang w:eastAsia="es-ES"/>
        </w:rPr>
        <w:t>al Decret 887/2006, de 21 de juli</w:t>
      </w:r>
      <w:r w:rsidR="007C405B" w:rsidRPr="00C82AF6">
        <w:rPr>
          <w:rFonts w:ascii="Bookman Old Style" w:eastAsia="Perpetua" w:hAnsi="Bookman Old Style" w:cs="Calibri"/>
          <w:noProof/>
          <w:lang w:eastAsia="es-ES"/>
        </w:rPr>
        <w:t>ol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p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el qual s’aprova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el Reglament de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a mencionada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lei</w:t>
      </w:r>
      <w:r w:rsidRPr="00C82AF6">
        <w:rPr>
          <w:rFonts w:ascii="Bookman Old Style" w:eastAsia="Perpetua" w:hAnsi="Bookman Old Style" w:cs="Calibri"/>
          <w:noProof/>
          <w:lang w:eastAsia="es-ES"/>
        </w:rPr>
        <w:t>,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e</w:t>
      </w:r>
      <w:r w:rsidRPr="00C82AF6">
        <w:rPr>
          <w:rFonts w:ascii="Bookman Old Style" w:eastAsia="Perpetua" w:hAnsi="Bookman Old Style" w:cs="Calibri"/>
          <w:noProof/>
          <w:lang w:eastAsia="es-ES"/>
        </w:rPr>
        <w:t>s Bases de E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xecució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del Pre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s</w:t>
      </w:r>
      <w:r w:rsidRPr="00C82AF6">
        <w:rPr>
          <w:rFonts w:ascii="Bookman Old Style" w:eastAsia="Perpetua" w:hAnsi="Bookman Old Style" w:cs="Calibri"/>
          <w:noProof/>
          <w:lang w:eastAsia="es-ES"/>
        </w:rPr>
        <w:t>sup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ost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General de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 xml:space="preserve"> </w:t>
      </w:r>
      <w:r w:rsidRPr="00C82AF6">
        <w:rPr>
          <w:rFonts w:ascii="Bookman Old Style" w:eastAsia="Perpetua" w:hAnsi="Bookman Old Style" w:cs="Calibri"/>
          <w:noProof/>
          <w:lang w:eastAsia="es-ES"/>
        </w:rPr>
        <w:t>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’exercici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202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4</w:t>
      </w:r>
      <w:r w:rsidRPr="00C82AF6">
        <w:rPr>
          <w:rFonts w:ascii="Bookman Old Style" w:eastAsia="Perpetua" w:hAnsi="Bookman Old Style" w:cs="Calibri"/>
          <w:noProof/>
          <w:lang w:eastAsia="es-ES"/>
        </w:rPr>
        <w:t>, la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lei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39/2015 d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’</w:t>
      </w:r>
      <w:r w:rsidRPr="00C82AF6">
        <w:rPr>
          <w:rFonts w:ascii="Bookman Old Style" w:eastAsia="Perpetua" w:hAnsi="Bookman Old Style" w:cs="Calibri"/>
          <w:noProof/>
          <w:lang w:eastAsia="es-ES"/>
        </w:rPr>
        <w:t>1 d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’</w:t>
      </w:r>
      <w:r w:rsidRPr="00C82AF6">
        <w:rPr>
          <w:rFonts w:ascii="Bookman Old Style" w:eastAsia="Perpetua" w:hAnsi="Bookman Old Style" w:cs="Calibri"/>
          <w:noProof/>
          <w:lang w:eastAsia="es-ES"/>
        </w:rPr>
        <w:t>octubre, de r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è</w:t>
      </w:r>
      <w:r w:rsidRPr="00C82AF6">
        <w:rPr>
          <w:rFonts w:ascii="Bookman Old Style" w:eastAsia="Perpetua" w:hAnsi="Bookman Old Style" w:cs="Calibri"/>
          <w:noProof/>
          <w:lang w:eastAsia="es-ES"/>
        </w:rPr>
        <w:t>gim jurídic de l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e</w:t>
      </w:r>
      <w:r w:rsidRPr="00C82AF6">
        <w:rPr>
          <w:rFonts w:ascii="Bookman Old Style" w:eastAsia="Perpetua" w:hAnsi="Bookman Old Style" w:cs="Calibri"/>
          <w:noProof/>
          <w:lang w:eastAsia="es-ES"/>
        </w:rPr>
        <w:t>s administracions públi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ques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i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del procediment administrati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u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comú 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i</w:t>
      </w:r>
      <w:r w:rsidRPr="00C82AF6">
        <w:rPr>
          <w:rFonts w:ascii="Bookman Old Style" w:eastAsia="Perpetua" w:hAnsi="Bookman Old Style" w:cs="Calibri"/>
          <w:noProof/>
          <w:lang w:eastAsia="es-ES"/>
        </w:rPr>
        <w:t xml:space="preserve"> dem</w:t>
      </w:r>
      <w:r w:rsidR="004F3066" w:rsidRPr="00C82AF6">
        <w:rPr>
          <w:rFonts w:ascii="Bookman Old Style" w:eastAsia="Perpetua" w:hAnsi="Bookman Old Style" w:cs="Calibri"/>
          <w:noProof/>
          <w:lang w:eastAsia="es-ES"/>
        </w:rPr>
        <w:t>é</w:t>
      </w:r>
      <w:r w:rsidRPr="00C82AF6">
        <w:rPr>
          <w:rFonts w:ascii="Bookman Old Style" w:eastAsia="Perpetua" w:hAnsi="Bookman Old Style" w:cs="Calibri"/>
          <w:noProof/>
          <w:lang w:eastAsia="es-ES"/>
        </w:rPr>
        <w:t>s legislació concordant.</w:t>
      </w:r>
    </w:p>
    <w:p w:rsidR="007652A4" w:rsidRPr="00C82AF6" w:rsidRDefault="007652A4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FA4BA5" w:rsidRPr="00C82AF6" w:rsidRDefault="004F3066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t>Q</w:t>
      </w:r>
      <w:r w:rsidR="005676DE" w:rsidRPr="00C82AF6">
        <w:rPr>
          <w:rFonts w:ascii="Bookman Old Style" w:hAnsi="Bookman Old Style" w:cs="Calibri"/>
          <w:b/>
          <w:color w:val="auto"/>
          <w:u w:val="single"/>
        </w:rPr>
        <w:t>uant</w:t>
      </w:r>
      <w:r w:rsidRPr="00C82AF6">
        <w:rPr>
          <w:rFonts w:ascii="Bookman Old Style" w:hAnsi="Bookman Old Style" w:cs="Calibri"/>
          <w:b/>
          <w:color w:val="auto"/>
          <w:u w:val="single"/>
        </w:rPr>
        <w:t>i</w:t>
      </w:r>
      <w:r w:rsidR="005676DE" w:rsidRPr="00C82AF6">
        <w:rPr>
          <w:rFonts w:ascii="Bookman Old Style" w:hAnsi="Bookman Old Style" w:cs="Calibri"/>
          <w:b/>
          <w:color w:val="auto"/>
          <w:u w:val="single"/>
        </w:rPr>
        <w:t>a</w:t>
      </w:r>
    </w:p>
    <w:p w:rsidR="00FA4BA5" w:rsidRPr="00C82AF6" w:rsidRDefault="00FA4BA5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5676DE" w:rsidRPr="00C82AF6" w:rsidRDefault="005676DE" w:rsidP="005676DE">
      <w:pPr>
        <w:rPr>
          <w:rFonts w:ascii="Bookman Old Style" w:eastAsia="Times New Roman" w:hAnsi="Bookman Old Style" w:cs="Times New Roman"/>
          <w:lang w:eastAsia="es-ES"/>
        </w:rPr>
      </w:pPr>
      <w:r w:rsidRPr="00C82AF6">
        <w:rPr>
          <w:rFonts w:ascii="Bookman Old Style" w:eastAsia="Times New Roman" w:hAnsi="Bookman Old Style" w:cs="Times New Roman"/>
          <w:lang w:eastAsia="es-ES"/>
        </w:rPr>
        <w:t xml:space="preserve">El 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pressupost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màxim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="00DE1ED0" w:rsidRPr="00C82AF6">
        <w:rPr>
          <w:rFonts w:ascii="Bookman Old Style" w:eastAsia="Times New Roman" w:hAnsi="Bookman Old Style" w:cs="Times New Roman"/>
          <w:lang w:eastAsia="es-ES"/>
        </w:rPr>
        <w:t>p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er a l’</w:t>
      </w:r>
      <w:r w:rsidR="00DE1ED0" w:rsidRPr="00C82AF6">
        <w:rPr>
          <w:rFonts w:ascii="Bookman Old Style" w:eastAsia="Times New Roman" w:hAnsi="Bookman Old Style" w:cs="Times New Roman"/>
          <w:lang w:eastAsia="es-ES"/>
        </w:rPr>
        <w:t>e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x</w:t>
      </w:r>
      <w:r w:rsidR="00DE1ED0" w:rsidRPr="00C82AF6">
        <w:rPr>
          <w:rFonts w:ascii="Bookman Old Style" w:eastAsia="Times New Roman" w:hAnsi="Bookman Old Style" w:cs="Times New Roman"/>
          <w:lang w:eastAsia="es-ES"/>
        </w:rPr>
        <w:t>ercici 202</w:t>
      </w:r>
      <w:r w:rsidR="007C405B" w:rsidRPr="00C82AF6">
        <w:rPr>
          <w:rFonts w:ascii="Bookman Old Style" w:eastAsia="Times New Roman" w:hAnsi="Bookman Old Style" w:cs="Times New Roman"/>
          <w:lang w:eastAsia="es-ES"/>
        </w:rPr>
        <w:t>6</w:t>
      </w:r>
      <w:r w:rsidR="00DE1ED0"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Pr="00C82AF6">
        <w:rPr>
          <w:rFonts w:ascii="Bookman Old Style" w:eastAsia="Times New Roman" w:hAnsi="Bookman Old Style" w:cs="Times New Roman"/>
          <w:lang w:eastAsia="es-ES"/>
        </w:rPr>
        <w:t>asc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endeix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a </w:t>
      </w:r>
      <w:r w:rsidR="00D901BE" w:rsidRPr="00C82AF6">
        <w:rPr>
          <w:rFonts w:ascii="Bookman Old Style" w:eastAsia="Times New Roman" w:hAnsi="Bookman Old Style" w:cs="Times New Roman"/>
          <w:b/>
          <w:lang w:eastAsia="es-ES"/>
        </w:rPr>
        <w:t>90</w:t>
      </w:r>
      <w:r w:rsidRPr="00C82AF6">
        <w:rPr>
          <w:rFonts w:ascii="Bookman Old Style" w:eastAsia="Times New Roman" w:hAnsi="Bookman Old Style" w:cs="Times New Roman"/>
          <w:b/>
          <w:lang w:eastAsia="es-ES"/>
        </w:rPr>
        <w:t>.000,00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="00BD0A85" w:rsidRPr="00C82AF6">
        <w:rPr>
          <w:rFonts w:ascii="Bookman Old Style" w:eastAsia="Times New Roman" w:hAnsi="Bookman Old Style" w:cs="Times New Roman"/>
          <w:lang w:eastAsia="es-ES"/>
        </w:rPr>
        <w:t>i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="001720E0" w:rsidRPr="00C82AF6">
        <w:rPr>
          <w:rFonts w:ascii="Bookman Old Style" w:eastAsia="Times New Roman" w:hAnsi="Bookman Old Style" w:cs="Times New Roman"/>
          <w:lang w:eastAsia="es-ES"/>
        </w:rPr>
        <w:t xml:space="preserve">es faran efectius amb càrrec </w:t>
      </w:r>
      <w:r w:rsidR="00DE1ED0" w:rsidRPr="00C82AF6">
        <w:rPr>
          <w:rFonts w:ascii="Bookman Old Style" w:eastAsia="Times New Roman" w:hAnsi="Bookman Old Style" w:cs="Times New Roman"/>
          <w:lang w:eastAsia="es-ES"/>
        </w:rPr>
        <w:t>a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la partida </w:t>
      </w:r>
      <w:r w:rsidR="001720E0" w:rsidRPr="00C82AF6">
        <w:rPr>
          <w:rFonts w:ascii="Bookman Old Style" w:eastAsia="Times New Roman" w:hAnsi="Bookman Old Style" w:cs="Times New Roman"/>
          <w:lang w:eastAsia="es-ES"/>
        </w:rPr>
        <w:t>pressupostària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</w:t>
      </w:r>
      <w:r w:rsidRPr="00C82AF6">
        <w:rPr>
          <w:rFonts w:ascii="Bookman Old Style" w:eastAsia="Times New Roman" w:hAnsi="Bookman Old Style" w:cs="Times New Roman"/>
          <w:b/>
          <w:lang w:eastAsia="es-ES"/>
        </w:rPr>
        <w:t>0117 1522A 4800000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SUBV. ASCENSORS C</w:t>
      </w:r>
      <w:r w:rsidR="001720E0" w:rsidRPr="00C82AF6">
        <w:rPr>
          <w:rFonts w:ascii="Bookman Old Style" w:eastAsia="Times New Roman" w:hAnsi="Bookman Old Style" w:cs="Times New Roman"/>
          <w:lang w:eastAsia="es-ES"/>
        </w:rPr>
        <w:t>TAT</w:t>
      </w:r>
      <w:r w:rsidR="00D901BE" w:rsidRPr="00C82AF6">
        <w:rPr>
          <w:rFonts w:ascii="Bookman Old Style" w:eastAsia="Times New Roman" w:hAnsi="Bookman Old Style" w:cs="Times New Roman"/>
          <w:lang w:eastAsia="es-ES"/>
        </w:rPr>
        <w:t>.</w:t>
      </w:r>
      <w:r w:rsidRPr="00C82AF6">
        <w:rPr>
          <w:rFonts w:ascii="Bookman Old Style" w:eastAsia="Times New Roman" w:hAnsi="Bookman Old Style" w:cs="Times New Roman"/>
          <w:lang w:eastAsia="es-ES"/>
        </w:rPr>
        <w:t xml:space="preserve"> PROPIETARIS</w:t>
      </w:r>
      <w:r w:rsidR="00414D9A" w:rsidRPr="00C82AF6">
        <w:rPr>
          <w:rFonts w:ascii="Bookman Old Style" w:eastAsia="Times New Roman" w:hAnsi="Bookman Old Style" w:cs="Times New Roman"/>
          <w:lang w:eastAsia="es-ES"/>
        </w:rPr>
        <w:t>.</w:t>
      </w:r>
    </w:p>
    <w:p w:rsidR="005676DE" w:rsidRPr="00C82AF6" w:rsidRDefault="005676DE" w:rsidP="005676DE">
      <w:pPr>
        <w:rPr>
          <w:rFonts w:ascii="Bookman Old Style" w:eastAsia="Times New Roman" w:hAnsi="Bookman Old Style" w:cs="Times New Roman"/>
          <w:sz w:val="16"/>
          <w:szCs w:val="16"/>
          <w:lang w:eastAsia="es-ES"/>
        </w:rPr>
      </w:pPr>
    </w:p>
    <w:p w:rsidR="005676DE" w:rsidRPr="00C82AF6" w:rsidRDefault="005676DE" w:rsidP="00750CB5">
      <w:pPr>
        <w:ind w:right="-2"/>
        <w:rPr>
          <w:rFonts w:ascii="Bookman Old Style" w:eastAsia="Times New Roman" w:hAnsi="Bookman Old Style" w:cs="Arial"/>
          <w:lang w:eastAsia="es-ES"/>
        </w:rPr>
      </w:pPr>
      <w:r w:rsidRPr="00C82AF6">
        <w:rPr>
          <w:rFonts w:ascii="Bookman Old Style" w:eastAsia="Times New Roman" w:hAnsi="Bookman Old Style" w:cs="Arial"/>
          <w:lang w:eastAsia="es-ES"/>
        </w:rPr>
        <w:t xml:space="preserve">La </w:t>
      </w:r>
      <w:r w:rsidR="001720E0" w:rsidRPr="00C82AF6">
        <w:rPr>
          <w:rFonts w:ascii="Bookman Old Style" w:eastAsia="Times New Roman" w:hAnsi="Bookman Old Style" w:cs="Arial"/>
          <w:lang w:eastAsia="es-ES"/>
        </w:rPr>
        <w:t>subvenció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que s</w:t>
      </w:r>
      <w:r w:rsidR="001720E0" w:rsidRPr="00C82AF6">
        <w:rPr>
          <w:rFonts w:ascii="Bookman Old Style" w:eastAsia="Times New Roman" w:hAnsi="Bookman Old Style" w:cs="Arial"/>
          <w:lang w:eastAsia="es-ES"/>
        </w:rPr>
        <w:t>’atorgarà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</w:t>
      </w:r>
      <w:r w:rsidR="001720E0" w:rsidRPr="00C82AF6">
        <w:rPr>
          <w:rFonts w:ascii="Bookman Old Style" w:eastAsia="Times New Roman" w:hAnsi="Bookman Old Style" w:cs="Arial"/>
          <w:lang w:eastAsia="es-ES"/>
        </w:rPr>
        <w:t>é</w:t>
      </w:r>
      <w:r w:rsidRPr="00C82AF6">
        <w:rPr>
          <w:rFonts w:ascii="Bookman Old Style" w:eastAsia="Times New Roman" w:hAnsi="Bookman Old Style" w:cs="Arial"/>
          <w:lang w:eastAsia="es-ES"/>
        </w:rPr>
        <w:t>s del tip</w:t>
      </w:r>
      <w:r w:rsidR="001720E0" w:rsidRPr="00C82AF6">
        <w:rPr>
          <w:rFonts w:ascii="Bookman Old Style" w:eastAsia="Times New Roman" w:hAnsi="Bookman Old Style" w:cs="Arial"/>
          <w:lang w:eastAsia="es-ES"/>
        </w:rPr>
        <w:t>us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fi</w:t>
      </w:r>
      <w:r w:rsidR="001720E0" w:rsidRPr="00C82AF6">
        <w:rPr>
          <w:rFonts w:ascii="Bookman Old Style" w:eastAsia="Times New Roman" w:hAnsi="Bookman Old Style" w:cs="Arial"/>
          <w:lang w:eastAsia="es-ES"/>
        </w:rPr>
        <w:t>xe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que ser</w:t>
      </w:r>
      <w:r w:rsidR="001720E0" w:rsidRPr="00C82AF6">
        <w:rPr>
          <w:rFonts w:ascii="Bookman Old Style" w:eastAsia="Times New Roman" w:hAnsi="Bookman Old Style" w:cs="Arial"/>
          <w:lang w:eastAsia="es-ES"/>
        </w:rPr>
        <w:t>à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sempre de N</w:t>
      </w:r>
      <w:r w:rsidR="001720E0" w:rsidRPr="00C82AF6">
        <w:rPr>
          <w:rFonts w:ascii="Bookman Old Style" w:eastAsia="Times New Roman" w:hAnsi="Bookman Old Style" w:cs="Arial"/>
          <w:lang w:eastAsia="es-ES"/>
        </w:rPr>
        <w:t>OU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MIL EUROS (9.000,00 €) p</w:t>
      </w:r>
      <w:r w:rsidR="001720E0" w:rsidRPr="00C82AF6">
        <w:rPr>
          <w:rFonts w:ascii="Bookman Old Style" w:eastAsia="Times New Roman" w:hAnsi="Bookman Old Style" w:cs="Arial"/>
          <w:lang w:eastAsia="es-ES"/>
        </w:rPr>
        <w:t>e</w:t>
      </w:r>
      <w:r w:rsidRPr="00C82AF6">
        <w:rPr>
          <w:rFonts w:ascii="Bookman Old Style" w:eastAsia="Times New Roman" w:hAnsi="Bookman Old Style" w:cs="Arial"/>
          <w:lang w:eastAsia="es-ES"/>
        </w:rPr>
        <w:t xml:space="preserve">r beneficiari </w:t>
      </w:r>
      <w:r w:rsidR="001720E0" w:rsidRPr="00C82AF6">
        <w:rPr>
          <w:rFonts w:ascii="Bookman Old Style" w:eastAsia="Times New Roman" w:hAnsi="Bookman Old Style" w:cs="Arial"/>
          <w:lang w:eastAsia="es-ES"/>
        </w:rPr>
        <w:t>i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ascensor instal</w:t>
      </w:r>
      <w:r w:rsidR="001720E0" w:rsidRPr="00C82AF6">
        <w:rPr>
          <w:rFonts w:ascii="Bookman Old Style" w:eastAsia="Times New Roman" w:hAnsi="Bookman Old Style" w:cs="Arial"/>
          <w:lang w:eastAsia="es-ES"/>
        </w:rPr>
        <w:t>·lat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sempre que el conjunt d</w:t>
      </w:r>
      <w:r w:rsidR="001720E0" w:rsidRPr="00C82AF6">
        <w:rPr>
          <w:rFonts w:ascii="Bookman Old Style" w:eastAsia="Times New Roman" w:hAnsi="Bookman Old Style" w:cs="Arial"/>
          <w:lang w:eastAsia="es-ES"/>
        </w:rPr>
        <w:t>’ajudes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que re</w:t>
      </w:r>
      <w:r w:rsidR="001720E0" w:rsidRPr="00C82AF6">
        <w:rPr>
          <w:rFonts w:ascii="Bookman Old Style" w:eastAsia="Times New Roman" w:hAnsi="Bookman Old Style" w:cs="Arial"/>
          <w:lang w:eastAsia="es-ES"/>
        </w:rPr>
        <w:t>bi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el beneficiari no super</w:t>
      </w:r>
      <w:r w:rsidR="001720E0" w:rsidRPr="00C82AF6">
        <w:rPr>
          <w:rFonts w:ascii="Bookman Old Style" w:eastAsia="Times New Roman" w:hAnsi="Bookman Old Style" w:cs="Arial"/>
          <w:lang w:eastAsia="es-ES"/>
        </w:rPr>
        <w:t>i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el c</w:t>
      </w:r>
      <w:r w:rsidR="001720E0" w:rsidRPr="00C82AF6">
        <w:rPr>
          <w:rFonts w:ascii="Bookman Old Style" w:eastAsia="Times New Roman" w:hAnsi="Bookman Old Style" w:cs="Arial"/>
          <w:lang w:eastAsia="es-ES"/>
        </w:rPr>
        <w:t>ent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p</w:t>
      </w:r>
      <w:r w:rsidR="001720E0" w:rsidRPr="00C82AF6">
        <w:rPr>
          <w:rFonts w:ascii="Bookman Old Style" w:eastAsia="Times New Roman" w:hAnsi="Bookman Old Style" w:cs="Arial"/>
          <w:lang w:eastAsia="es-ES"/>
        </w:rPr>
        <w:t>e</w:t>
      </w:r>
      <w:r w:rsidRPr="00C82AF6">
        <w:rPr>
          <w:rFonts w:ascii="Bookman Old Style" w:eastAsia="Times New Roman" w:hAnsi="Bookman Old Style" w:cs="Arial"/>
          <w:lang w:eastAsia="es-ES"/>
        </w:rPr>
        <w:t>r c</w:t>
      </w:r>
      <w:r w:rsidR="001720E0" w:rsidRPr="00C82AF6">
        <w:rPr>
          <w:rFonts w:ascii="Bookman Old Style" w:eastAsia="Times New Roman" w:hAnsi="Bookman Old Style" w:cs="Arial"/>
          <w:lang w:eastAsia="es-ES"/>
        </w:rPr>
        <w:t>ent</w:t>
      </w:r>
      <w:r w:rsidRPr="00C82AF6">
        <w:rPr>
          <w:rFonts w:ascii="Bookman Old Style" w:eastAsia="Times New Roman" w:hAnsi="Bookman Old Style" w:cs="Arial"/>
          <w:lang w:eastAsia="es-ES"/>
        </w:rPr>
        <w:t xml:space="preserve"> del cost.</w:t>
      </w:r>
    </w:p>
    <w:p w:rsidR="005676DE" w:rsidRPr="00C82AF6" w:rsidRDefault="005676DE" w:rsidP="00B41315">
      <w:pPr>
        <w:ind w:left="993" w:right="-2" w:hanging="993"/>
        <w:rPr>
          <w:rFonts w:ascii="Bookman Old Style" w:eastAsia="Times New Roman" w:hAnsi="Bookman Old Style" w:cs="Arial"/>
          <w:sz w:val="16"/>
          <w:szCs w:val="16"/>
          <w:lang w:eastAsia="es-ES"/>
        </w:rPr>
      </w:pPr>
    </w:p>
    <w:p w:rsidR="00FA4BA5" w:rsidRPr="00C82AF6" w:rsidRDefault="001720E0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t>Termini</w:t>
      </w:r>
      <w:r w:rsidR="00FA4BA5" w:rsidRPr="00C82AF6">
        <w:rPr>
          <w:rFonts w:ascii="Bookman Old Style" w:hAnsi="Bookman Old Style" w:cs="Calibri"/>
          <w:b/>
          <w:color w:val="auto"/>
          <w:u w:val="single"/>
        </w:rPr>
        <w:t xml:space="preserve"> de presentació de </w:t>
      </w:r>
      <w:r w:rsidRPr="00C82AF6">
        <w:rPr>
          <w:rFonts w:ascii="Bookman Old Style" w:hAnsi="Bookman Old Style" w:cs="Calibri"/>
          <w:b/>
          <w:color w:val="auto"/>
          <w:u w:val="single"/>
        </w:rPr>
        <w:t>sol·licituds</w:t>
      </w:r>
    </w:p>
    <w:p w:rsidR="00FA4BA5" w:rsidRPr="00C82AF6" w:rsidRDefault="00FA4BA5" w:rsidP="00EB1318">
      <w:pPr>
        <w:ind w:right="282"/>
        <w:rPr>
          <w:rFonts w:ascii="Bookman Old Style" w:hAnsi="Bookman Old Style" w:cs="Calibri"/>
          <w:b/>
          <w:sz w:val="16"/>
          <w:szCs w:val="16"/>
        </w:rPr>
      </w:pPr>
    </w:p>
    <w:p w:rsidR="005676DE" w:rsidRPr="00C82AF6" w:rsidRDefault="005676DE" w:rsidP="005676DE">
      <w:pPr>
        <w:rPr>
          <w:rFonts w:ascii="Bookman Old Style" w:hAnsi="Bookman Old Style" w:cs="Arial"/>
        </w:rPr>
      </w:pPr>
      <w:r w:rsidRPr="00C82AF6">
        <w:rPr>
          <w:rFonts w:ascii="Bookman Old Style" w:hAnsi="Bookman Old Style" w:cs="Arial"/>
          <w:b/>
        </w:rPr>
        <w:t xml:space="preserve">La </w:t>
      </w:r>
      <w:r w:rsidR="001720E0" w:rsidRPr="00C82AF6">
        <w:rPr>
          <w:rFonts w:ascii="Bookman Old Style" w:hAnsi="Bookman Old Style" w:cs="Arial"/>
          <w:b/>
        </w:rPr>
        <w:t>sol·licitud</w:t>
      </w:r>
      <w:r w:rsidRPr="00C82AF6">
        <w:rPr>
          <w:rFonts w:ascii="Bookman Old Style" w:hAnsi="Bookman Old Style" w:cs="Arial"/>
          <w:b/>
        </w:rPr>
        <w:t xml:space="preserve"> </w:t>
      </w:r>
      <w:r w:rsidR="001720E0" w:rsidRPr="00C82AF6">
        <w:rPr>
          <w:rFonts w:ascii="Bookman Old Style" w:hAnsi="Bookman Old Style" w:cs="Arial"/>
          <w:b/>
        </w:rPr>
        <w:t>junt</w:t>
      </w:r>
      <w:r w:rsidRPr="00C82AF6">
        <w:rPr>
          <w:rFonts w:ascii="Bookman Old Style" w:hAnsi="Bookman Old Style" w:cs="Arial"/>
          <w:b/>
        </w:rPr>
        <w:t xml:space="preserve"> </w:t>
      </w:r>
      <w:r w:rsidR="001720E0" w:rsidRPr="00C82AF6">
        <w:rPr>
          <w:rFonts w:ascii="Bookman Old Style" w:hAnsi="Bookman Old Style" w:cs="Arial"/>
          <w:b/>
        </w:rPr>
        <w:t>amb</w:t>
      </w:r>
      <w:r w:rsidRPr="00C82AF6">
        <w:rPr>
          <w:rFonts w:ascii="Bookman Old Style" w:hAnsi="Bookman Old Style" w:cs="Arial"/>
          <w:b/>
        </w:rPr>
        <w:t xml:space="preserve"> la documentació, </w:t>
      </w:r>
      <w:r w:rsidR="001720E0" w:rsidRPr="00C82AF6">
        <w:rPr>
          <w:rFonts w:ascii="Bookman Old Style" w:hAnsi="Bookman Old Style" w:cs="Arial"/>
          <w:b/>
        </w:rPr>
        <w:t>podrà</w:t>
      </w:r>
      <w:r w:rsidRPr="00C82AF6">
        <w:rPr>
          <w:rFonts w:ascii="Bookman Old Style" w:hAnsi="Bookman Old Style" w:cs="Arial"/>
          <w:b/>
        </w:rPr>
        <w:t xml:space="preserve"> presentar</w:t>
      </w:r>
      <w:r w:rsidR="001720E0" w:rsidRPr="00C82AF6">
        <w:rPr>
          <w:rFonts w:ascii="Bookman Old Style" w:hAnsi="Bookman Old Style" w:cs="Arial"/>
          <w:b/>
        </w:rPr>
        <w:t>-</w:t>
      </w:r>
      <w:r w:rsidRPr="00C82AF6">
        <w:rPr>
          <w:rFonts w:ascii="Bookman Old Style" w:hAnsi="Bookman Old Style" w:cs="Arial"/>
          <w:b/>
        </w:rPr>
        <w:t>se des</w:t>
      </w:r>
      <w:r w:rsidR="001720E0" w:rsidRPr="00C82AF6">
        <w:rPr>
          <w:rFonts w:ascii="Bookman Old Style" w:hAnsi="Bookman Old Style" w:cs="Arial"/>
          <w:b/>
        </w:rPr>
        <w:t xml:space="preserve"> </w:t>
      </w:r>
      <w:r w:rsidRPr="00C82AF6">
        <w:rPr>
          <w:rFonts w:ascii="Bookman Old Style" w:hAnsi="Bookman Old Style" w:cs="Arial"/>
          <w:b/>
        </w:rPr>
        <w:t xml:space="preserve">del </w:t>
      </w:r>
      <w:r w:rsidR="001720E0" w:rsidRPr="00C82AF6">
        <w:rPr>
          <w:rFonts w:ascii="Bookman Old Style" w:hAnsi="Bookman Old Style" w:cs="Arial"/>
          <w:b/>
        </w:rPr>
        <w:t>dia</w:t>
      </w:r>
      <w:r w:rsidRPr="00C82AF6">
        <w:rPr>
          <w:rFonts w:ascii="Bookman Old Style" w:hAnsi="Bookman Old Style" w:cs="Arial"/>
          <w:b/>
        </w:rPr>
        <w:t xml:space="preserve"> </w:t>
      </w:r>
      <w:r w:rsidR="001720E0" w:rsidRPr="00C82AF6">
        <w:rPr>
          <w:rFonts w:ascii="Bookman Old Style" w:hAnsi="Bookman Old Style" w:cs="Arial"/>
          <w:b/>
        </w:rPr>
        <w:t>següent</w:t>
      </w:r>
      <w:r w:rsidRPr="00C82AF6">
        <w:rPr>
          <w:rFonts w:ascii="Bookman Old Style" w:hAnsi="Bookman Old Style" w:cs="Arial"/>
          <w:b/>
        </w:rPr>
        <w:t xml:space="preserve"> a la </w:t>
      </w:r>
      <w:r w:rsidR="001720E0" w:rsidRPr="00C82AF6">
        <w:rPr>
          <w:rFonts w:ascii="Bookman Old Style" w:hAnsi="Bookman Old Style" w:cs="Arial"/>
          <w:b/>
        </w:rPr>
        <w:t>publicació</w:t>
      </w:r>
      <w:r w:rsidRPr="00C82AF6">
        <w:rPr>
          <w:rFonts w:ascii="Bookman Old Style" w:hAnsi="Bookman Old Style" w:cs="Arial"/>
          <w:b/>
        </w:rPr>
        <w:t xml:space="preserve"> de</w:t>
      </w:r>
      <w:r w:rsidR="001720E0" w:rsidRPr="00C82AF6">
        <w:rPr>
          <w:rFonts w:ascii="Bookman Old Style" w:hAnsi="Bookman Old Style" w:cs="Arial"/>
          <w:b/>
        </w:rPr>
        <w:t xml:space="preserve"> </w:t>
      </w:r>
      <w:r w:rsidRPr="00C82AF6">
        <w:rPr>
          <w:rFonts w:ascii="Bookman Old Style" w:hAnsi="Bookman Old Style" w:cs="Arial"/>
          <w:b/>
        </w:rPr>
        <w:t>l</w:t>
      </w:r>
      <w:r w:rsidR="001720E0" w:rsidRPr="00C82AF6">
        <w:rPr>
          <w:rFonts w:ascii="Bookman Old Style" w:hAnsi="Bookman Old Style" w:cs="Arial"/>
          <w:b/>
        </w:rPr>
        <w:t>’</w:t>
      </w:r>
      <w:r w:rsidRPr="00C82AF6">
        <w:rPr>
          <w:rFonts w:ascii="Bookman Old Style" w:hAnsi="Bookman Old Style" w:cs="Arial"/>
          <w:b/>
        </w:rPr>
        <w:t>extract</w:t>
      </w:r>
      <w:r w:rsidR="001720E0" w:rsidRPr="00C82AF6">
        <w:rPr>
          <w:rFonts w:ascii="Bookman Old Style" w:hAnsi="Bookman Old Style" w:cs="Arial"/>
          <w:b/>
        </w:rPr>
        <w:t>e</w:t>
      </w:r>
      <w:r w:rsidRPr="00C82AF6">
        <w:rPr>
          <w:rFonts w:ascii="Bookman Old Style" w:hAnsi="Bookman Old Style" w:cs="Arial"/>
          <w:b/>
        </w:rPr>
        <w:t xml:space="preserve"> de la </w:t>
      </w:r>
      <w:r w:rsidR="001720E0" w:rsidRPr="00C82AF6">
        <w:rPr>
          <w:rFonts w:ascii="Bookman Old Style" w:hAnsi="Bookman Old Style" w:cs="Arial"/>
          <w:b/>
        </w:rPr>
        <w:t>convocatòria</w:t>
      </w:r>
      <w:r w:rsidRPr="00C82AF6">
        <w:rPr>
          <w:rFonts w:ascii="Bookman Old Style" w:hAnsi="Bookman Old Style" w:cs="Arial"/>
          <w:b/>
        </w:rPr>
        <w:t xml:space="preserve"> </w:t>
      </w:r>
      <w:r w:rsidR="001720E0" w:rsidRPr="00C82AF6">
        <w:rPr>
          <w:rFonts w:ascii="Bookman Old Style" w:hAnsi="Bookman Old Style" w:cs="Arial"/>
          <w:b/>
        </w:rPr>
        <w:t>al</w:t>
      </w:r>
      <w:r w:rsidRPr="00C82AF6">
        <w:rPr>
          <w:rFonts w:ascii="Bookman Old Style" w:hAnsi="Bookman Old Style" w:cs="Arial"/>
          <w:b/>
        </w:rPr>
        <w:t xml:space="preserve"> DOGC </w:t>
      </w:r>
      <w:r w:rsidR="001720E0" w:rsidRPr="00C82AF6">
        <w:rPr>
          <w:rFonts w:ascii="Bookman Old Style" w:hAnsi="Bookman Old Style" w:cs="Arial"/>
          <w:b/>
        </w:rPr>
        <w:t>i</w:t>
      </w:r>
      <w:r w:rsidRPr="00C82AF6">
        <w:rPr>
          <w:rFonts w:ascii="Bookman Old Style" w:hAnsi="Bookman Old Style" w:cs="Arial"/>
          <w:b/>
        </w:rPr>
        <w:t xml:space="preserve"> </w:t>
      </w:r>
      <w:r w:rsidR="001720E0" w:rsidRPr="00C82AF6">
        <w:rPr>
          <w:rFonts w:ascii="Bookman Old Style" w:hAnsi="Bookman Old Style" w:cs="Arial"/>
          <w:b/>
        </w:rPr>
        <w:t>fins</w:t>
      </w:r>
      <w:r w:rsidRPr="00C82AF6">
        <w:rPr>
          <w:rFonts w:ascii="Bookman Old Style" w:hAnsi="Bookman Old Style" w:cs="Arial"/>
          <w:b/>
        </w:rPr>
        <w:t xml:space="preserve"> el 3</w:t>
      </w:r>
      <w:r w:rsidR="00F250B2" w:rsidRPr="00C82AF6">
        <w:rPr>
          <w:rFonts w:ascii="Bookman Old Style" w:hAnsi="Bookman Old Style" w:cs="Arial"/>
          <w:b/>
        </w:rPr>
        <w:t>0</w:t>
      </w:r>
      <w:r w:rsidRPr="00C82AF6">
        <w:rPr>
          <w:rFonts w:ascii="Bookman Old Style" w:hAnsi="Bookman Old Style" w:cs="Arial"/>
          <w:b/>
        </w:rPr>
        <w:t xml:space="preserve"> de </w:t>
      </w:r>
      <w:r w:rsidR="00D901BE" w:rsidRPr="00C82AF6">
        <w:rPr>
          <w:rFonts w:ascii="Bookman Old Style" w:hAnsi="Bookman Old Style" w:cs="Arial"/>
          <w:b/>
        </w:rPr>
        <w:t>jun</w:t>
      </w:r>
      <w:r w:rsidR="001720E0" w:rsidRPr="00C82AF6">
        <w:rPr>
          <w:rFonts w:ascii="Bookman Old Style" w:hAnsi="Bookman Old Style" w:cs="Arial"/>
          <w:b/>
        </w:rPr>
        <w:t>y</w:t>
      </w:r>
      <w:r w:rsidRPr="00C82AF6">
        <w:rPr>
          <w:rFonts w:ascii="Bookman Old Style" w:hAnsi="Bookman Old Style" w:cs="Arial"/>
          <w:b/>
        </w:rPr>
        <w:t xml:space="preserve"> de</w:t>
      </w:r>
      <w:r w:rsidR="001720E0" w:rsidRPr="00C82AF6">
        <w:rPr>
          <w:rFonts w:ascii="Bookman Old Style" w:hAnsi="Bookman Old Style" w:cs="Arial"/>
          <w:b/>
        </w:rPr>
        <w:t xml:space="preserve"> </w:t>
      </w:r>
      <w:r w:rsidR="00626A46" w:rsidRPr="00C82AF6">
        <w:rPr>
          <w:rFonts w:ascii="Bookman Old Style" w:hAnsi="Bookman Old Style" w:cs="Arial"/>
          <w:b/>
        </w:rPr>
        <w:t>l</w:t>
      </w:r>
      <w:r w:rsidR="001720E0" w:rsidRPr="00C82AF6">
        <w:rPr>
          <w:rFonts w:ascii="Bookman Old Style" w:hAnsi="Bookman Old Style" w:cs="Arial"/>
          <w:b/>
        </w:rPr>
        <w:t>’</w:t>
      </w:r>
      <w:r w:rsidR="00626A46" w:rsidRPr="00C82AF6">
        <w:rPr>
          <w:rFonts w:ascii="Bookman Old Style" w:hAnsi="Bookman Old Style" w:cs="Arial"/>
          <w:b/>
        </w:rPr>
        <w:t>e</w:t>
      </w:r>
      <w:r w:rsidR="001720E0" w:rsidRPr="00C82AF6">
        <w:rPr>
          <w:rFonts w:ascii="Bookman Old Style" w:hAnsi="Bookman Old Style" w:cs="Arial"/>
          <w:b/>
        </w:rPr>
        <w:t>x</w:t>
      </w:r>
      <w:r w:rsidR="00626A46" w:rsidRPr="00C82AF6">
        <w:rPr>
          <w:rFonts w:ascii="Bookman Old Style" w:hAnsi="Bookman Old Style" w:cs="Arial"/>
          <w:b/>
        </w:rPr>
        <w:t>ercici correspon</w:t>
      </w:r>
      <w:r w:rsidR="001720E0" w:rsidRPr="00C82AF6">
        <w:rPr>
          <w:rFonts w:ascii="Bookman Old Style" w:hAnsi="Bookman Old Style" w:cs="Arial"/>
          <w:b/>
        </w:rPr>
        <w:t>ent</w:t>
      </w:r>
      <w:r w:rsidR="00626A46" w:rsidRPr="00C82AF6">
        <w:rPr>
          <w:rFonts w:ascii="Bookman Old Style" w:hAnsi="Bookman Old Style" w:cs="Arial"/>
          <w:b/>
        </w:rPr>
        <w:t>.</w:t>
      </w:r>
    </w:p>
    <w:p w:rsidR="0084226E" w:rsidRPr="00C82AF6" w:rsidRDefault="0084226E" w:rsidP="00EB1318">
      <w:pPr>
        <w:ind w:right="282"/>
        <w:rPr>
          <w:rFonts w:ascii="Bookman Old Style" w:hAnsi="Bookman Old Style" w:cstheme="minorHAnsi"/>
          <w:sz w:val="16"/>
          <w:szCs w:val="16"/>
        </w:rPr>
      </w:pPr>
    </w:p>
    <w:p w:rsidR="00FA4BA5" w:rsidRPr="00C82AF6" w:rsidRDefault="001720E0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t>Despeses</w:t>
      </w:r>
      <w:r w:rsidR="00FA4BA5" w:rsidRPr="00C82AF6">
        <w:rPr>
          <w:rFonts w:ascii="Bookman Old Style" w:hAnsi="Bookman Old Style" w:cs="Calibri"/>
          <w:b/>
          <w:color w:val="auto"/>
          <w:u w:val="single"/>
        </w:rPr>
        <w:t xml:space="preserve"> subvencionables</w:t>
      </w:r>
    </w:p>
    <w:p w:rsidR="008E556E" w:rsidRPr="00C82AF6" w:rsidRDefault="008E556E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 w:val="16"/>
          <w:szCs w:val="16"/>
        </w:rPr>
      </w:pPr>
    </w:p>
    <w:p w:rsidR="005676DE" w:rsidRPr="00C82AF6" w:rsidRDefault="001720E0" w:rsidP="00750CB5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C82AF6">
        <w:rPr>
          <w:rFonts w:ascii="Bookman Old Style" w:hAnsi="Bookman Old Style" w:cs="Arial"/>
          <w:sz w:val="22"/>
          <w:szCs w:val="22"/>
        </w:rPr>
        <w:t>Es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considerar</w:t>
      </w:r>
      <w:r w:rsidRPr="00C82AF6">
        <w:rPr>
          <w:rFonts w:ascii="Bookman Old Style" w:hAnsi="Bookman Old Style" w:cs="Arial"/>
          <w:sz w:val="22"/>
          <w:szCs w:val="22"/>
        </w:rPr>
        <w:t>a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n </w:t>
      </w:r>
      <w:r w:rsidRPr="00C82AF6">
        <w:rPr>
          <w:rFonts w:ascii="Bookman Old Style" w:hAnsi="Bookman Old Style" w:cs="Arial"/>
          <w:sz w:val="22"/>
          <w:szCs w:val="22"/>
        </w:rPr>
        <w:t>despeses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subvencionables aquell</w:t>
      </w:r>
      <w:r w:rsidRPr="00C82AF6">
        <w:rPr>
          <w:rFonts w:ascii="Bookman Old Style" w:hAnsi="Bookman Old Style" w:cs="Arial"/>
          <w:sz w:val="22"/>
          <w:szCs w:val="22"/>
        </w:rPr>
        <w:t>e</w:t>
      </w:r>
      <w:r w:rsidR="005676DE" w:rsidRPr="00C82AF6">
        <w:rPr>
          <w:rFonts w:ascii="Bookman Old Style" w:hAnsi="Bookman Old Style" w:cs="Arial"/>
          <w:sz w:val="22"/>
          <w:szCs w:val="22"/>
        </w:rPr>
        <w:t>s que s</w:t>
      </w:r>
      <w:r w:rsidRPr="00C82AF6">
        <w:rPr>
          <w:rFonts w:ascii="Bookman Old Style" w:hAnsi="Bookman Old Style" w:cs="Arial"/>
          <w:sz w:val="22"/>
          <w:szCs w:val="22"/>
        </w:rPr>
        <w:t>ens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du</w:t>
      </w:r>
      <w:r w:rsidRPr="00C82AF6">
        <w:rPr>
          <w:rFonts w:ascii="Bookman Old Style" w:hAnsi="Bookman Old Style" w:cs="Arial"/>
          <w:sz w:val="22"/>
          <w:szCs w:val="22"/>
        </w:rPr>
        <w:t>bte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respon</w:t>
      </w:r>
      <w:r w:rsidRPr="00C82AF6">
        <w:rPr>
          <w:rFonts w:ascii="Bookman Old Style" w:hAnsi="Bookman Old Style" w:cs="Arial"/>
          <w:sz w:val="22"/>
          <w:szCs w:val="22"/>
        </w:rPr>
        <w:t>guin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a la </w:t>
      </w:r>
      <w:r w:rsidRPr="00C82AF6">
        <w:rPr>
          <w:rFonts w:ascii="Bookman Old Style" w:hAnsi="Bookman Old Style" w:cs="Arial"/>
          <w:sz w:val="22"/>
          <w:szCs w:val="22"/>
        </w:rPr>
        <w:t>naturalesa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de l</w:t>
      </w:r>
      <w:r w:rsidRPr="00C82AF6">
        <w:rPr>
          <w:rFonts w:ascii="Bookman Old Style" w:hAnsi="Bookman Old Style" w:cs="Arial"/>
          <w:sz w:val="22"/>
          <w:szCs w:val="22"/>
        </w:rPr>
        <w:t>’</w:t>
      </w:r>
      <w:r w:rsidR="005676DE" w:rsidRPr="00C82AF6">
        <w:rPr>
          <w:rFonts w:ascii="Bookman Old Style" w:hAnsi="Bookman Old Style" w:cs="Arial"/>
          <w:sz w:val="22"/>
          <w:szCs w:val="22"/>
        </w:rPr>
        <w:t>activi</w:t>
      </w:r>
      <w:r w:rsidRPr="00C82AF6">
        <w:rPr>
          <w:rFonts w:ascii="Bookman Old Style" w:hAnsi="Bookman Old Style" w:cs="Arial"/>
          <w:sz w:val="22"/>
          <w:szCs w:val="22"/>
        </w:rPr>
        <w:t>tat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subvencionada (</w:t>
      </w:r>
      <w:r w:rsidRPr="00C82AF6">
        <w:rPr>
          <w:rFonts w:ascii="Bookman Old Style" w:hAnsi="Bookman Old Style" w:cs="Arial"/>
          <w:sz w:val="22"/>
          <w:szCs w:val="22"/>
        </w:rPr>
        <w:t>instal·lació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d</w:t>
      </w:r>
      <w:r w:rsidRPr="00C82AF6">
        <w:rPr>
          <w:rFonts w:ascii="Bookman Old Style" w:hAnsi="Bookman Old Style" w:cs="Arial"/>
          <w:sz w:val="22"/>
          <w:szCs w:val="22"/>
        </w:rPr>
        <w:t>’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ascensor), </w:t>
      </w:r>
      <w:r w:rsidRPr="00C82AF6">
        <w:rPr>
          <w:rFonts w:ascii="Bookman Old Style" w:hAnsi="Bookman Old Style" w:cs="Arial"/>
          <w:sz w:val="22"/>
          <w:szCs w:val="22"/>
        </w:rPr>
        <w:t>es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reali</w:t>
      </w:r>
      <w:r w:rsidRPr="00C82AF6">
        <w:rPr>
          <w:rFonts w:ascii="Bookman Old Style" w:hAnsi="Bookman Old Style" w:cs="Arial"/>
          <w:sz w:val="22"/>
          <w:szCs w:val="22"/>
        </w:rPr>
        <w:t>tzin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en el </w:t>
      </w:r>
      <w:r w:rsidRPr="00C82AF6">
        <w:rPr>
          <w:rFonts w:ascii="Bookman Old Style" w:hAnsi="Bookman Old Style" w:cs="Arial"/>
          <w:sz w:val="22"/>
          <w:szCs w:val="22"/>
        </w:rPr>
        <w:t>termini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estable</w:t>
      </w:r>
      <w:r w:rsidRPr="00C82AF6">
        <w:rPr>
          <w:rFonts w:ascii="Bookman Old Style" w:hAnsi="Bookman Old Style" w:cs="Arial"/>
          <w:sz w:val="22"/>
          <w:szCs w:val="22"/>
        </w:rPr>
        <w:t>rt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p</w:t>
      </w:r>
      <w:r w:rsidRPr="00C82AF6">
        <w:rPr>
          <w:rFonts w:ascii="Bookman Old Style" w:hAnsi="Bookman Old Style" w:cs="Arial"/>
          <w:sz w:val="22"/>
          <w:szCs w:val="22"/>
        </w:rPr>
        <w:t>e</w:t>
      </w:r>
      <w:r w:rsidR="005676DE" w:rsidRPr="00C82AF6">
        <w:rPr>
          <w:rFonts w:ascii="Bookman Old Style" w:hAnsi="Bookman Old Style" w:cs="Arial"/>
          <w:sz w:val="22"/>
          <w:szCs w:val="22"/>
        </w:rPr>
        <w:t>r l</w:t>
      </w:r>
      <w:r w:rsidRPr="00C82AF6">
        <w:rPr>
          <w:rFonts w:ascii="Bookman Old Style" w:hAnsi="Bookman Old Style" w:cs="Arial"/>
          <w:sz w:val="22"/>
          <w:szCs w:val="22"/>
        </w:rPr>
        <w:t>e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s presents bases, </w:t>
      </w:r>
      <w:r w:rsidRPr="00C82AF6">
        <w:rPr>
          <w:rFonts w:ascii="Bookman Old Style" w:hAnsi="Bookman Old Style" w:cs="Arial"/>
          <w:sz w:val="22"/>
          <w:szCs w:val="22"/>
        </w:rPr>
        <w:t>i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</w:t>
      </w:r>
      <w:r w:rsidR="000B2E3F" w:rsidRPr="00C82AF6">
        <w:rPr>
          <w:rFonts w:ascii="Bookman Old Style" w:hAnsi="Bookman Old Style" w:cs="Arial"/>
          <w:sz w:val="22"/>
          <w:szCs w:val="22"/>
        </w:rPr>
        <w:t>el pagament del qual s’hagi efectuat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a</w:t>
      </w:r>
      <w:r w:rsidR="000B2E3F" w:rsidRPr="00C82AF6">
        <w:rPr>
          <w:rFonts w:ascii="Bookman Old Style" w:hAnsi="Bookman Old Style" w:cs="Arial"/>
          <w:sz w:val="22"/>
          <w:szCs w:val="22"/>
        </w:rPr>
        <w:t>bans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de la </w:t>
      </w:r>
      <w:r w:rsidR="000B2E3F" w:rsidRPr="00C82AF6">
        <w:rPr>
          <w:rFonts w:ascii="Bookman Old Style" w:hAnsi="Bookman Old Style" w:cs="Arial"/>
          <w:sz w:val="22"/>
          <w:szCs w:val="22"/>
        </w:rPr>
        <w:t>data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límit p</w:t>
      </w:r>
      <w:r w:rsidR="000B2E3F" w:rsidRPr="00C82AF6">
        <w:rPr>
          <w:rFonts w:ascii="Bookman Old Style" w:hAnsi="Bookman Old Style" w:cs="Arial"/>
          <w:sz w:val="22"/>
          <w:szCs w:val="22"/>
        </w:rPr>
        <w:t>er</w:t>
      </w:r>
      <w:r w:rsidR="005676DE" w:rsidRPr="00C82AF6">
        <w:rPr>
          <w:rFonts w:ascii="Bookman Old Style" w:hAnsi="Bookman Old Style" w:cs="Arial"/>
          <w:sz w:val="22"/>
          <w:szCs w:val="22"/>
        </w:rPr>
        <w:t xml:space="preserve"> la presentació de la justificació.</w:t>
      </w:r>
    </w:p>
    <w:p w:rsidR="005676DE" w:rsidRPr="00C82AF6" w:rsidRDefault="005676DE" w:rsidP="00EB1318">
      <w:pPr>
        <w:ind w:right="282"/>
        <w:rPr>
          <w:rFonts w:ascii="Bookman Old Style" w:hAnsi="Bookman Old Style"/>
          <w:bCs/>
          <w:sz w:val="16"/>
          <w:szCs w:val="16"/>
        </w:rPr>
      </w:pPr>
    </w:p>
    <w:p w:rsidR="00FA4BA5" w:rsidRPr="00C82AF6" w:rsidRDefault="00FA4BA5" w:rsidP="00EB1318">
      <w:pPr>
        <w:pStyle w:val="Textoindependiente2"/>
        <w:numPr>
          <w:ilvl w:val="0"/>
          <w:numId w:val="19"/>
        </w:numPr>
        <w:spacing w:after="0" w:line="240" w:lineRule="auto"/>
        <w:ind w:left="0" w:right="282" w:firstLine="0"/>
        <w:rPr>
          <w:rFonts w:ascii="Bookman Old Style" w:hAnsi="Bookman Old Style"/>
          <w:b/>
          <w:color w:val="auto"/>
          <w:szCs w:val="16"/>
          <w:u w:val="single"/>
        </w:rPr>
      </w:pPr>
      <w:r w:rsidRPr="00C82AF6">
        <w:rPr>
          <w:rFonts w:ascii="Bookman Old Style" w:hAnsi="Bookman Old Style"/>
          <w:b/>
          <w:color w:val="auto"/>
          <w:szCs w:val="16"/>
          <w:u w:val="single"/>
        </w:rPr>
        <w:t>Compatibili</w:t>
      </w:r>
      <w:r w:rsidR="000B2E3F" w:rsidRPr="00C82AF6">
        <w:rPr>
          <w:rFonts w:ascii="Bookman Old Style" w:hAnsi="Bookman Old Style"/>
          <w:b/>
          <w:color w:val="auto"/>
          <w:szCs w:val="16"/>
          <w:u w:val="single"/>
        </w:rPr>
        <w:t>tat</w:t>
      </w:r>
    </w:p>
    <w:p w:rsidR="00FA4BA5" w:rsidRPr="00C82AF6" w:rsidRDefault="00FA4BA5" w:rsidP="00EB1318">
      <w:pPr>
        <w:ind w:right="282"/>
        <w:rPr>
          <w:rFonts w:ascii="Bookman Old Style" w:hAnsi="Bookman Old Style"/>
          <w:bCs/>
          <w:sz w:val="16"/>
          <w:szCs w:val="16"/>
        </w:rPr>
      </w:pPr>
    </w:p>
    <w:p w:rsidR="00D82AAE" w:rsidRPr="00C82AF6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C82AF6">
        <w:rPr>
          <w:rFonts w:ascii="Bookman Old Style" w:hAnsi="Bookman Old Style" w:cs="Arial"/>
          <w:sz w:val="22"/>
          <w:szCs w:val="22"/>
        </w:rPr>
        <w:t>L</w:t>
      </w:r>
      <w:r w:rsidR="000B2E3F" w:rsidRPr="00C82AF6">
        <w:rPr>
          <w:rFonts w:ascii="Bookman Old Style" w:hAnsi="Bookman Old Style" w:cs="Arial"/>
          <w:sz w:val="22"/>
          <w:szCs w:val="22"/>
        </w:rPr>
        <w:t>’</w:t>
      </w:r>
      <w:r w:rsidRPr="00C82AF6">
        <w:rPr>
          <w:rFonts w:ascii="Bookman Old Style" w:hAnsi="Bookman Old Style" w:cs="Arial"/>
          <w:sz w:val="22"/>
          <w:szCs w:val="22"/>
        </w:rPr>
        <w:t>activi</w:t>
      </w:r>
      <w:r w:rsidR="000B2E3F" w:rsidRPr="00C82AF6">
        <w:rPr>
          <w:rFonts w:ascii="Bookman Old Style" w:hAnsi="Bookman Old Style" w:cs="Arial"/>
          <w:sz w:val="22"/>
          <w:szCs w:val="22"/>
        </w:rPr>
        <w:t>tat</w:t>
      </w:r>
      <w:r w:rsidRPr="00C82AF6">
        <w:rPr>
          <w:rFonts w:ascii="Bookman Old Style" w:hAnsi="Bookman Old Style" w:cs="Arial"/>
          <w:sz w:val="22"/>
          <w:szCs w:val="22"/>
        </w:rPr>
        <w:t xml:space="preserve"> subvencionada p</w:t>
      </w:r>
      <w:r w:rsidR="000B2E3F" w:rsidRPr="00C82AF6">
        <w:rPr>
          <w:rFonts w:ascii="Bookman Old Style" w:hAnsi="Bookman Old Style" w:cs="Arial"/>
          <w:sz w:val="22"/>
          <w:szCs w:val="22"/>
        </w:rPr>
        <w:t>ot</w:t>
      </w:r>
      <w:r w:rsidRPr="00C82AF6">
        <w:rPr>
          <w:rFonts w:ascii="Bookman Old Style" w:hAnsi="Bookman Old Style" w:cs="Arial"/>
          <w:sz w:val="22"/>
          <w:szCs w:val="22"/>
        </w:rPr>
        <w:t xml:space="preserve"> estar </w:t>
      </w:r>
      <w:r w:rsidR="000B2E3F" w:rsidRPr="00C82AF6">
        <w:rPr>
          <w:rFonts w:ascii="Bookman Old Style" w:hAnsi="Bookman Old Style" w:cs="Arial"/>
          <w:sz w:val="22"/>
          <w:szCs w:val="22"/>
        </w:rPr>
        <w:t>cofinançada</w:t>
      </w:r>
      <w:r w:rsidRPr="00C82AF6">
        <w:rPr>
          <w:rFonts w:ascii="Bookman Old Style" w:hAnsi="Bookman Old Style" w:cs="Arial"/>
          <w:sz w:val="22"/>
          <w:szCs w:val="22"/>
        </w:rPr>
        <w:t xml:space="preserve">. Si </w:t>
      </w:r>
      <w:r w:rsidR="000B2E3F" w:rsidRPr="00C82AF6">
        <w:rPr>
          <w:rFonts w:ascii="Bookman Old Style" w:hAnsi="Bookman Old Style" w:cs="Arial"/>
          <w:sz w:val="22"/>
          <w:szCs w:val="22"/>
        </w:rPr>
        <w:t>aquest</w:t>
      </w:r>
      <w:r w:rsidRPr="00C82AF6">
        <w:rPr>
          <w:rFonts w:ascii="Bookman Old Style" w:hAnsi="Bookman Old Style" w:cs="Arial"/>
          <w:sz w:val="22"/>
          <w:szCs w:val="22"/>
        </w:rPr>
        <w:t xml:space="preserve"> </w:t>
      </w:r>
      <w:r w:rsidR="000B2E3F" w:rsidRPr="00C82AF6">
        <w:rPr>
          <w:rFonts w:ascii="Bookman Old Style" w:hAnsi="Bookman Old Style" w:cs="Arial"/>
          <w:sz w:val="22"/>
          <w:szCs w:val="22"/>
        </w:rPr>
        <w:t>é</w:t>
      </w:r>
      <w:r w:rsidRPr="00C82AF6">
        <w:rPr>
          <w:rFonts w:ascii="Bookman Old Style" w:hAnsi="Bookman Old Style" w:cs="Arial"/>
          <w:sz w:val="22"/>
          <w:szCs w:val="22"/>
        </w:rPr>
        <w:t>s el cas, el cost total del pro</w:t>
      </w:r>
      <w:r w:rsidR="000B2E3F" w:rsidRPr="00C82AF6">
        <w:rPr>
          <w:rFonts w:ascii="Bookman Old Style" w:hAnsi="Bookman Old Style" w:cs="Arial"/>
          <w:sz w:val="22"/>
          <w:szCs w:val="22"/>
        </w:rPr>
        <w:t>j</w:t>
      </w:r>
      <w:r w:rsidRPr="00C82AF6">
        <w:rPr>
          <w:rFonts w:ascii="Bookman Old Style" w:hAnsi="Bookman Old Style" w:cs="Arial"/>
          <w:sz w:val="22"/>
          <w:szCs w:val="22"/>
        </w:rPr>
        <w:t>ect</w:t>
      </w:r>
      <w:r w:rsidR="000B2E3F" w:rsidRPr="00C82AF6">
        <w:rPr>
          <w:rFonts w:ascii="Bookman Old Style" w:hAnsi="Bookman Old Style" w:cs="Arial"/>
          <w:sz w:val="22"/>
          <w:szCs w:val="22"/>
        </w:rPr>
        <w:t>e</w:t>
      </w:r>
      <w:r w:rsidRPr="00C82AF6">
        <w:rPr>
          <w:rFonts w:ascii="Bookman Old Style" w:hAnsi="Bookman Old Style" w:cs="Arial"/>
          <w:sz w:val="22"/>
          <w:szCs w:val="22"/>
        </w:rPr>
        <w:t xml:space="preserve"> no p</w:t>
      </w:r>
      <w:r w:rsidR="000B2E3F" w:rsidRPr="00C82AF6">
        <w:rPr>
          <w:rFonts w:ascii="Bookman Old Style" w:hAnsi="Bookman Old Style" w:cs="Arial"/>
          <w:sz w:val="22"/>
          <w:szCs w:val="22"/>
        </w:rPr>
        <w:t>ot</w:t>
      </w:r>
      <w:r w:rsidRPr="00C82AF6">
        <w:rPr>
          <w:rFonts w:ascii="Bookman Old Style" w:hAnsi="Bookman Old Style" w:cs="Arial"/>
          <w:sz w:val="22"/>
          <w:szCs w:val="22"/>
        </w:rPr>
        <w:t xml:space="preserve"> ser superior a la subvenció concedida. En </w:t>
      </w:r>
      <w:r w:rsidR="000B2E3F" w:rsidRPr="00C82AF6">
        <w:rPr>
          <w:rFonts w:ascii="Bookman Old Style" w:hAnsi="Bookman Old Style" w:cs="Arial"/>
          <w:sz w:val="22"/>
          <w:szCs w:val="22"/>
        </w:rPr>
        <w:t>qualsevol</w:t>
      </w:r>
      <w:r w:rsidRPr="00C82AF6">
        <w:rPr>
          <w:rFonts w:ascii="Bookman Old Style" w:hAnsi="Bookman Old Style" w:cs="Arial"/>
          <w:sz w:val="22"/>
          <w:szCs w:val="22"/>
        </w:rPr>
        <w:t xml:space="preserve"> cas, l</w:t>
      </w:r>
      <w:r w:rsidR="000B2E3F" w:rsidRPr="00C82AF6">
        <w:rPr>
          <w:rFonts w:ascii="Bookman Old Style" w:hAnsi="Bookman Old Style" w:cs="Arial"/>
          <w:sz w:val="22"/>
          <w:szCs w:val="22"/>
        </w:rPr>
        <w:t>’</w:t>
      </w:r>
      <w:r w:rsidRPr="00C82AF6">
        <w:rPr>
          <w:rFonts w:ascii="Bookman Old Style" w:hAnsi="Bookman Old Style" w:cs="Arial"/>
          <w:sz w:val="22"/>
          <w:szCs w:val="22"/>
        </w:rPr>
        <w:t>import total de l</w:t>
      </w:r>
      <w:r w:rsidR="000B2E3F" w:rsidRPr="00C82AF6">
        <w:rPr>
          <w:rFonts w:ascii="Bookman Old Style" w:hAnsi="Bookman Old Style" w:cs="Arial"/>
          <w:sz w:val="22"/>
          <w:szCs w:val="22"/>
        </w:rPr>
        <w:t>e</w:t>
      </w:r>
      <w:r w:rsidRPr="00C82AF6">
        <w:rPr>
          <w:rFonts w:ascii="Bookman Old Style" w:hAnsi="Bookman Old Style" w:cs="Arial"/>
          <w:sz w:val="22"/>
          <w:szCs w:val="22"/>
        </w:rPr>
        <w:t>s subvencions públi</w:t>
      </w:r>
      <w:r w:rsidR="000B2E3F" w:rsidRPr="00C82AF6">
        <w:rPr>
          <w:rFonts w:ascii="Bookman Old Style" w:hAnsi="Bookman Old Style" w:cs="Arial"/>
          <w:sz w:val="22"/>
          <w:szCs w:val="22"/>
        </w:rPr>
        <w:t>ques</w:t>
      </w:r>
      <w:r w:rsidRPr="00C82AF6">
        <w:rPr>
          <w:rFonts w:ascii="Bookman Old Style" w:hAnsi="Bookman Old Style" w:cs="Arial"/>
          <w:sz w:val="22"/>
          <w:szCs w:val="22"/>
        </w:rPr>
        <w:t xml:space="preserve"> no p</w:t>
      </w:r>
      <w:r w:rsidR="000B2E3F" w:rsidRPr="00C82AF6">
        <w:rPr>
          <w:rFonts w:ascii="Bookman Old Style" w:hAnsi="Bookman Old Style" w:cs="Arial"/>
          <w:sz w:val="22"/>
          <w:szCs w:val="22"/>
        </w:rPr>
        <w:t>ot</w:t>
      </w:r>
      <w:r w:rsidRPr="00C82AF6">
        <w:rPr>
          <w:rFonts w:ascii="Bookman Old Style" w:hAnsi="Bookman Old Style" w:cs="Arial"/>
          <w:sz w:val="22"/>
          <w:szCs w:val="22"/>
        </w:rPr>
        <w:t xml:space="preserve"> sobrepa</w:t>
      </w:r>
      <w:r w:rsidR="000B2E3F" w:rsidRPr="00C82AF6">
        <w:rPr>
          <w:rFonts w:ascii="Bookman Old Style" w:hAnsi="Bookman Old Style" w:cs="Arial"/>
          <w:sz w:val="22"/>
          <w:szCs w:val="22"/>
        </w:rPr>
        <w:t>s</w:t>
      </w:r>
      <w:r w:rsidRPr="00C82AF6">
        <w:rPr>
          <w:rFonts w:ascii="Bookman Old Style" w:hAnsi="Bookman Old Style" w:cs="Arial"/>
          <w:sz w:val="22"/>
          <w:szCs w:val="22"/>
        </w:rPr>
        <w:t>sar el 100% del cost del pro</w:t>
      </w:r>
      <w:r w:rsidR="000B2E3F" w:rsidRPr="00C82AF6">
        <w:rPr>
          <w:rFonts w:ascii="Bookman Old Style" w:hAnsi="Bookman Old Style" w:cs="Arial"/>
          <w:sz w:val="22"/>
          <w:szCs w:val="22"/>
        </w:rPr>
        <w:t>j</w:t>
      </w:r>
      <w:r w:rsidRPr="00C82AF6">
        <w:rPr>
          <w:rFonts w:ascii="Bookman Old Style" w:hAnsi="Bookman Old Style" w:cs="Arial"/>
          <w:sz w:val="22"/>
          <w:szCs w:val="22"/>
        </w:rPr>
        <w:t>ect</w:t>
      </w:r>
      <w:r w:rsidR="000B2E3F" w:rsidRPr="00C82AF6">
        <w:rPr>
          <w:rFonts w:ascii="Bookman Old Style" w:hAnsi="Bookman Old Style" w:cs="Arial"/>
          <w:sz w:val="22"/>
          <w:szCs w:val="22"/>
        </w:rPr>
        <w:t>e</w:t>
      </w:r>
      <w:r w:rsidRPr="00C82AF6">
        <w:rPr>
          <w:rFonts w:ascii="Bookman Old Style" w:hAnsi="Bookman Old Style" w:cs="Arial"/>
          <w:sz w:val="22"/>
          <w:szCs w:val="22"/>
        </w:rPr>
        <w:t>.</w:t>
      </w:r>
    </w:p>
    <w:p w:rsidR="00D82AAE" w:rsidRPr="00C82AF6" w:rsidRDefault="00D82AAE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3D7E15" w:rsidRPr="00C82AF6" w:rsidRDefault="000B2E3F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t>Sol·licituds</w:t>
      </w:r>
    </w:p>
    <w:p w:rsidR="00827FEF" w:rsidRPr="00C82AF6" w:rsidRDefault="00827FE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923AF2" w:rsidRPr="00C82AF6" w:rsidRDefault="00923AF2" w:rsidP="00923AF2">
      <w:pPr>
        <w:ind w:right="-2"/>
        <w:rPr>
          <w:rFonts w:ascii="Bookman Old Style" w:hAnsi="Bookman Old Style" w:cs="Arial"/>
          <w:bCs/>
        </w:rPr>
      </w:pPr>
      <w:r w:rsidRPr="00C82AF6">
        <w:rPr>
          <w:rFonts w:ascii="Bookman Old Style" w:hAnsi="Bookman Old Style" w:cs="Arial"/>
          <w:bCs/>
        </w:rPr>
        <w:t xml:space="preserve">La </w:t>
      </w:r>
      <w:r w:rsidR="000B2E3F" w:rsidRPr="00C82AF6">
        <w:rPr>
          <w:rFonts w:ascii="Bookman Old Style" w:hAnsi="Bookman Old Style" w:cs="Arial"/>
          <w:bCs/>
        </w:rPr>
        <w:t>sol·licitud</w:t>
      </w:r>
      <w:r w:rsidRPr="00C82AF6">
        <w:rPr>
          <w:rFonts w:ascii="Bookman Old Style" w:hAnsi="Bookman Old Style" w:cs="Arial"/>
          <w:bCs/>
        </w:rPr>
        <w:t xml:space="preserve"> </w:t>
      </w:r>
      <w:r w:rsidR="000B2E3F" w:rsidRPr="00C82AF6">
        <w:rPr>
          <w:rFonts w:ascii="Bookman Old Style" w:hAnsi="Bookman Old Style" w:cs="Arial"/>
          <w:bCs/>
        </w:rPr>
        <w:t>es</w:t>
      </w:r>
      <w:r w:rsidRPr="00C82AF6">
        <w:rPr>
          <w:rFonts w:ascii="Bookman Old Style" w:hAnsi="Bookman Old Style" w:cs="Arial"/>
          <w:bCs/>
        </w:rPr>
        <w:t xml:space="preserve"> </w:t>
      </w:r>
      <w:r w:rsidR="000B2E3F" w:rsidRPr="00C82AF6">
        <w:rPr>
          <w:rFonts w:ascii="Bookman Old Style" w:hAnsi="Bookman Old Style" w:cs="Arial"/>
          <w:bCs/>
        </w:rPr>
        <w:t>realitzarà</w:t>
      </w:r>
      <w:r w:rsidRPr="00C82AF6">
        <w:rPr>
          <w:rFonts w:ascii="Bookman Old Style" w:hAnsi="Bookman Old Style" w:cs="Arial"/>
          <w:bCs/>
        </w:rPr>
        <w:t xml:space="preserve"> p</w:t>
      </w:r>
      <w:r w:rsidR="000B2E3F" w:rsidRPr="00C82AF6">
        <w:rPr>
          <w:rFonts w:ascii="Bookman Old Style" w:hAnsi="Bookman Old Style" w:cs="Arial"/>
          <w:bCs/>
        </w:rPr>
        <w:t>e</w:t>
      </w:r>
      <w:r w:rsidRPr="00C82AF6">
        <w:rPr>
          <w:rFonts w:ascii="Bookman Old Style" w:hAnsi="Bookman Old Style" w:cs="Arial"/>
          <w:bCs/>
        </w:rPr>
        <w:t xml:space="preserve">r </w:t>
      </w:r>
      <w:r w:rsidRPr="00C82AF6">
        <w:rPr>
          <w:rFonts w:ascii="Bookman Old Style" w:hAnsi="Bookman Old Style" w:cs="Arial"/>
          <w:b/>
          <w:bCs/>
          <w:u w:val="single"/>
        </w:rPr>
        <w:t>m</w:t>
      </w:r>
      <w:r w:rsidR="000B2E3F" w:rsidRPr="00C82AF6">
        <w:rPr>
          <w:rFonts w:ascii="Bookman Old Style" w:hAnsi="Bookman Old Style" w:cs="Arial"/>
          <w:b/>
          <w:bCs/>
          <w:u w:val="single"/>
        </w:rPr>
        <w:t>itjans</w:t>
      </w:r>
      <w:r w:rsidRPr="00C82AF6">
        <w:rPr>
          <w:rFonts w:ascii="Bookman Old Style" w:hAnsi="Bookman Old Style" w:cs="Arial"/>
          <w:b/>
          <w:bCs/>
          <w:u w:val="single"/>
        </w:rPr>
        <w:t xml:space="preserve"> </w:t>
      </w:r>
      <w:r w:rsidR="007C405B" w:rsidRPr="00C82AF6">
        <w:rPr>
          <w:rFonts w:ascii="Bookman Old Style" w:hAnsi="Bookman Old Style" w:cs="Arial"/>
          <w:b/>
          <w:bCs/>
          <w:u w:val="single"/>
        </w:rPr>
        <w:t>electrònics</w:t>
      </w:r>
      <w:r w:rsidRPr="00C82AF6">
        <w:rPr>
          <w:rFonts w:ascii="Bookman Old Style" w:hAnsi="Bookman Old Style" w:cs="Arial"/>
          <w:b/>
          <w:bCs/>
          <w:u w:val="single"/>
        </w:rPr>
        <w:t xml:space="preserve"> </w:t>
      </w:r>
      <w:r w:rsidR="000B2E3F" w:rsidRPr="00C82AF6">
        <w:rPr>
          <w:rFonts w:ascii="Bookman Old Style" w:hAnsi="Bookman Old Style" w:cs="Arial"/>
          <w:b/>
          <w:bCs/>
          <w:u w:val="single"/>
        </w:rPr>
        <w:t>a</w:t>
      </w:r>
      <w:r w:rsidRPr="00C82AF6">
        <w:rPr>
          <w:rFonts w:ascii="Bookman Old Style" w:hAnsi="Bookman Old Style" w:cs="Arial"/>
          <w:b/>
          <w:bCs/>
          <w:u w:val="single"/>
        </w:rPr>
        <w:t xml:space="preserve"> la se</w:t>
      </w:r>
      <w:r w:rsidR="000B2E3F" w:rsidRPr="00C82AF6">
        <w:rPr>
          <w:rFonts w:ascii="Bookman Old Style" w:hAnsi="Bookman Old Style" w:cs="Arial"/>
          <w:b/>
          <w:bCs/>
          <w:u w:val="single"/>
        </w:rPr>
        <w:t>u</w:t>
      </w:r>
      <w:r w:rsidRPr="00C82AF6">
        <w:rPr>
          <w:rFonts w:ascii="Bookman Old Style" w:hAnsi="Bookman Old Style" w:cs="Arial"/>
          <w:b/>
          <w:bCs/>
          <w:u w:val="single"/>
        </w:rPr>
        <w:t xml:space="preserve"> electr</w:t>
      </w:r>
      <w:r w:rsidR="000B2E3F" w:rsidRPr="00C82AF6">
        <w:rPr>
          <w:rFonts w:ascii="Bookman Old Style" w:hAnsi="Bookman Old Style" w:cs="Arial"/>
          <w:b/>
          <w:bCs/>
          <w:u w:val="single"/>
        </w:rPr>
        <w:t>ò</w:t>
      </w:r>
      <w:r w:rsidRPr="00C82AF6">
        <w:rPr>
          <w:rFonts w:ascii="Bookman Old Style" w:hAnsi="Bookman Old Style" w:cs="Arial"/>
          <w:b/>
          <w:bCs/>
          <w:u w:val="single"/>
        </w:rPr>
        <w:t>nica de</w:t>
      </w:r>
      <w:r w:rsidR="000B2E3F" w:rsidRPr="00C82AF6">
        <w:rPr>
          <w:rFonts w:ascii="Bookman Old Style" w:hAnsi="Bookman Old Style" w:cs="Arial"/>
          <w:b/>
          <w:bCs/>
          <w:u w:val="single"/>
        </w:rPr>
        <w:t xml:space="preserve"> </w:t>
      </w:r>
      <w:r w:rsidRPr="00C82AF6">
        <w:rPr>
          <w:rFonts w:ascii="Bookman Old Style" w:hAnsi="Bookman Old Style" w:cs="Arial"/>
          <w:b/>
          <w:bCs/>
          <w:u w:val="single"/>
        </w:rPr>
        <w:t>l</w:t>
      </w:r>
      <w:r w:rsidR="000B2E3F" w:rsidRPr="00C82AF6">
        <w:rPr>
          <w:rFonts w:ascii="Bookman Old Style" w:hAnsi="Bookman Old Style" w:cs="Arial"/>
          <w:b/>
          <w:bCs/>
          <w:u w:val="single"/>
        </w:rPr>
        <w:t>’</w:t>
      </w:r>
      <w:r w:rsidRPr="00C82AF6">
        <w:rPr>
          <w:rFonts w:ascii="Bookman Old Style" w:hAnsi="Bookman Old Style" w:cs="Arial"/>
          <w:b/>
          <w:bCs/>
          <w:u w:val="single"/>
        </w:rPr>
        <w:t>A</w:t>
      </w:r>
      <w:r w:rsidR="000B2E3F" w:rsidRPr="00C82AF6">
        <w:rPr>
          <w:rFonts w:ascii="Bookman Old Style" w:hAnsi="Bookman Old Style" w:cs="Arial"/>
          <w:b/>
          <w:bCs/>
          <w:u w:val="single"/>
        </w:rPr>
        <w:t>j</w:t>
      </w:r>
      <w:r w:rsidRPr="00C82AF6">
        <w:rPr>
          <w:rFonts w:ascii="Bookman Old Style" w:hAnsi="Bookman Old Style" w:cs="Arial"/>
          <w:b/>
          <w:bCs/>
          <w:u w:val="single"/>
        </w:rPr>
        <w:t>untament de Cornell</w:t>
      </w:r>
      <w:r w:rsidR="000B2E3F" w:rsidRPr="00C82AF6">
        <w:rPr>
          <w:rFonts w:ascii="Bookman Old Style" w:hAnsi="Bookman Old Style" w:cs="Arial"/>
          <w:b/>
          <w:bCs/>
          <w:u w:val="single"/>
        </w:rPr>
        <w:t>à</w:t>
      </w:r>
      <w:r w:rsidRPr="00C82AF6">
        <w:rPr>
          <w:rFonts w:ascii="Bookman Old Style" w:hAnsi="Bookman Old Style" w:cs="Arial"/>
          <w:b/>
          <w:bCs/>
          <w:u w:val="single"/>
        </w:rPr>
        <w:t xml:space="preserve"> de Llobregat (inst</w:t>
      </w:r>
      <w:r w:rsidR="000B2E3F" w:rsidRPr="00C82AF6">
        <w:rPr>
          <w:rFonts w:ascii="Bookman Old Style" w:hAnsi="Bookman Old Style" w:cs="Arial"/>
          <w:b/>
          <w:bCs/>
          <w:u w:val="single"/>
        </w:rPr>
        <w:t>à</w:t>
      </w:r>
      <w:r w:rsidRPr="00C82AF6">
        <w:rPr>
          <w:rFonts w:ascii="Bookman Old Style" w:hAnsi="Bookman Old Style" w:cs="Arial"/>
          <w:b/>
          <w:bCs/>
          <w:u w:val="single"/>
        </w:rPr>
        <w:t>ncia gen</w:t>
      </w:r>
      <w:r w:rsidR="000B2E3F" w:rsidRPr="00C82AF6">
        <w:rPr>
          <w:rFonts w:ascii="Bookman Old Style" w:hAnsi="Bookman Old Style" w:cs="Arial"/>
          <w:b/>
          <w:bCs/>
          <w:u w:val="single"/>
        </w:rPr>
        <w:t>è</w:t>
      </w:r>
      <w:r w:rsidRPr="00C82AF6">
        <w:rPr>
          <w:rFonts w:ascii="Bookman Old Style" w:hAnsi="Bookman Old Style" w:cs="Arial"/>
          <w:b/>
          <w:bCs/>
          <w:u w:val="single"/>
        </w:rPr>
        <w:t>rica telem</w:t>
      </w:r>
      <w:r w:rsidR="000B2E3F" w:rsidRPr="00C82AF6">
        <w:rPr>
          <w:rFonts w:ascii="Bookman Old Style" w:hAnsi="Bookman Old Style" w:cs="Arial"/>
          <w:b/>
          <w:bCs/>
          <w:u w:val="single"/>
        </w:rPr>
        <w:t>à</w:t>
      </w:r>
      <w:r w:rsidRPr="00C82AF6">
        <w:rPr>
          <w:rFonts w:ascii="Bookman Old Style" w:hAnsi="Bookman Old Style" w:cs="Arial"/>
          <w:b/>
          <w:bCs/>
          <w:u w:val="single"/>
        </w:rPr>
        <w:t>tica</w:t>
      </w:r>
      <w:r w:rsidRPr="00C82AF6">
        <w:rPr>
          <w:rFonts w:ascii="Bookman Old Style" w:hAnsi="Bookman Old Style" w:cs="Arial"/>
          <w:bCs/>
          <w:u w:val="single"/>
        </w:rPr>
        <w:t xml:space="preserve"> https://seuelectronica.cornella.cat/portal/noEstatica.do?opc_id=119&amp;ent_id=1&amp;idioma=2</w:t>
      </w:r>
      <w:r w:rsidRPr="00C82AF6">
        <w:rPr>
          <w:rFonts w:ascii="Bookman Old Style" w:hAnsi="Bookman Old Style" w:cs="Arial"/>
          <w:bCs/>
        </w:rPr>
        <w:t xml:space="preserve">), o </w:t>
      </w:r>
      <w:r w:rsidR="000B2E3F" w:rsidRPr="00C82AF6">
        <w:rPr>
          <w:rFonts w:ascii="Bookman Old Style" w:hAnsi="Bookman Old Style" w:cs="Arial"/>
          <w:bCs/>
        </w:rPr>
        <w:t xml:space="preserve">a qualsevol dels llocs </w:t>
      </w:r>
      <w:r w:rsidRPr="00C82AF6">
        <w:rPr>
          <w:rFonts w:ascii="Bookman Old Style" w:hAnsi="Bookman Old Style" w:cs="Arial"/>
          <w:bCs/>
        </w:rPr>
        <w:t xml:space="preserve">previstos </w:t>
      </w:r>
      <w:r w:rsidR="000B2E3F" w:rsidRPr="00C82AF6">
        <w:rPr>
          <w:rFonts w:ascii="Bookman Old Style" w:hAnsi="Bookman Old Style" w:cs="Arial"/>
          <w:bCs/>
        </w:rPr>
        <w:t xml:space="preserve">a </w:t>
      </w:r>
      <w:r w:rsidRPr="00C82AF6">
        <w:rPr>
          <w:rFonts w:ascii="Bookman Old Style" w:hAnsi="Bookman Old Style" w:cs="Arial"/>
          <w:bCs/>
        </w:rPr>
        <w:t>l</w:t>
      </w:r>
      <w:r w:rsidR="000B2E3F" w:rsidRPr="00C82AF6">
        <w:rPr>
          <w:rFonts w:ascii="Bookman Old Style" w:hAnsi="Bookman Old Style" w:cs="Arial"/>
          <w:bCs/>
        </w:rPr>
        <w:t>’</w:t>
      </w:r>
      <w:r w:rsidRPr="00C82AF6">
        <w:rPr>
          <w:rFonts w:ascii="Bookman Old Style" w:hAnsi="Bookman Old Style" w:cs="Arial"/>
          <w:bCs/>
        </w:rPr>
        <w:t>art</w:t>
      </w:r>
      <w:r w:rsidR="000B2E3F" w:rsidRPr="00C82AF6">
        <w:rPr>
          <w:rFonts w:ascii="Bookman Old Style" w:hAnsi="Bookman Old Style" w:cs="Arial"/>
          <w:bCs/>
        </w:rPr>
        <w:t>i</w:t>
      </w:r>
      <w:r w:rsidRPr="00C82AF6">
        <w:rPr>
          <w:rFonts w:ascii="Bookman Old Style" w:hAnsi="Bookman Old Style" w:cs="Arial"/>
          <w:bCs/>
        </w:rPr>
        <w:t>c</w:t>
      </w:r>
      <w:r w:rsidR="000B2E3F" w:rsidRPr="00C82AF6">
        <w:rPr>
          <w:rFonts w:ascii="Bookman Old Style" w:hAnsi="Bookman Old Style" w:cs="Arial"/>
          <w:bCs/>
        </w:rPr>
        <w:t>le</w:t>
      </w:r>
      <w:r w:rsidRPr="00C82AF6">
        <w:rPr>
          <w:rFonts w:ascii="Bookman Old Style" w:hAnsi="Bookman Old Style" w:cs="Arial"/>
          <w:bCs/>
        </w:rPr>
        <w:t xml:space="preserve"> 16.4 </w:t>
      </w:r>
      <w:r w:rsidR="000B2E3F" w:rsidRPr="00C82AF6">
        <w:rPr>
          <w:rFonts w:ascii="Bookman Old Style" w:hAnsi="Bookman Old Style" w:cs="Arial"/>
          <w:bCs/>
        </w:rPr>
        <w:t>i</w:t>
      </w:r>
      <w:r w:rsidRPr="00C82AF6">
        <w:rPr>
          <w:rFonts w:ascii="Bookman Old Style" w:hAnsi="Bookman Old Style" w:cs="Arial"/>
          <w:bCs/>
        </w:rPr>
        <w:t xml:space="preserve"> d</w:t>
      </w:r>
      <w:r w:rsidR="000B2E3F" w:rsidRPr="00C82AF6">
        <w:rPr>
          <w:rFonts w:ascii="Bookman Old Style" w:hAnsi="Bookman Old Style" w:cs="Arial"/>
          <w:bCs/>
        </w:rPr>
        <w:t>’</w:t>
      </w:r>
      <w:r w:rsidRPr="00C82AF6">
        <w:rPr>
          <w:rFonts w:ascii="Bookman Old Style" w:hAnsi="Bookman Old Style" w:cs="Arial"/>
          <w:bCs/>
        </w:rPr>
        <w:t>ac</w:t>
      </w:r>
      <w:r w:rsidR="000B2E3F" w:rsidRPr="00C82AF6">
        <w:rPr>
          <w:rFonts w:ascii="Bookman Old Style" w:hAnsi="Bookman Old Style" w:cs="Arial"/>
          <w:bCs/>
        </w:rPr>
        <w:t>o</w:t>
      </w:r>
      <w:r w:rsidRPr="00C82AF6">
        <w:rPr>
          <w:rFonts w:ascii="Bookman Old Style" w:hAnsi="Bookman Old Style" w:cs="Arial"/>
          <w:bCs/>
        </w:rPr>
        <w:t xml:space="preserve">rd </w:t>
      </w:r>
      <w:r w:rsidR="000B2E3F" w:rsidRPr="00C82AF6">
        <w:rPr>
          <w:rFonts w:ascii="Bookman Old Style" w:hAnsi="Bookman Old Style" w:cs="Arial"/>
          <w:bCs/>
        </w:rPr>
        <w:t>amb</w:t>
      </w:r>
      <w:r w:rsidRPr="00C82AF6">
        <w:rPr>
          <w:rFonts w:ascii="Bookman Old Style" w:hAnsi="Bookman Old Style" w:cs="Arial"/>
          <w:bCs/>
        </w:rPr>
        <w:t xml:space="preserve"> l</w:t>
      </w:r>
      <w:r w:rsidR="000B2E3F" w:rsidRPr="00C82AF6">
        <w:rPr>
          <w:rFonts w:ascii="Bookman Old Style" w:hAnsi="Bookman Old Style" w:cs="Arial"/>
          <w:bCs/>
        </w:rPr>
        <w:t>’</w:t>
      </w:r>
      <w:r w:rsidRPr="00C82AF6">
        <w:rPr>
          <w:rFonts w:ascii="Bookman Old Style" w:hAnsi="Bookman Old Style" w:cs="Arial"/>
          <w:bCs/>
        </w:rPr>
        <w:t>art</w:t>
      </w:r>
      <w:r w:rsidR="000B2E3F" w:rsidRPr="00C82AF6">
        <w:rPr>
          <w:rFonts w:ascii="Bookman Old Style" w:hAnsi="Bookman Old Style" w:cs="Arial"/>
          <w:bCs/>
        </w:rPr>
        <w:t>i</w:t>
      </w:r>
      <w:r w:rsidRPr="00C82AF6">
        <w:rPr>
          <w:rFonts w:ascii="Bookman Old Style" w:hAnsi="Bookman Old Style" w:cs="Arial"/>
          <w:bCs/>
        </w:rPr>
        <w:t>cl</w:t>
      </w:r>
      <w:r w:rsidR="000B2E3F" w:rsidRPr="00C82AF6">
        <w:rPr>
          <w:rFonts w:ascii="Bookman Old Style" w:hAnsi="Bookman Old Style" w:cs="Arial"/>
          <w:bCs/>
        </w:rPr>
        <w:t>e</w:t>
      </w:r>
      <w:r w:rsidRPr="00C82AF6">
        <w:rPr>
          <w:rFonts w:ascii="Bookman Old Style" w:hAnsi="Bookman Old Style" w:cs="Arial"/>
          <w:bCs/>
        </w:rPr>
        <w:t xml:space="preserve"> 14 de la L</w:t>
      </w:r>
      <w:r w:rsidR="000B2E3F" w:rsidRPr="00C82AF6">
        <w:rPr>
          <w:rFonts w:ascii="Bookman Old Style" w:hAnsi="Bookman Old Style" w:cs="Arial"/>
          <w:bCs/>
        </w:rPr>
        <w:t>lei</w:t>
      </w:r>
      <w:r w:rsidRPr="00C82AF6">
        <w:rPr>
          <w:rFonts w:ascii="Bookman Old Style" w:hAnsi="Bookman Old Style" w:cs="Arial"/>
          <w:bCs/>
        </w:rPr>
        <w:t xml:space="preserve"> 39/2015, d</w:t>
      </w:r>
      <w:r w:rsidR="000B2E3F" w:rsidRPr="00C82AF6">
        <w:rPr>
          <w:rFonts w:ascii="Bookman Old Style" w:hAnsi="Bookman Old Style" w:cs="Arial"/>
          <w:bCs/>
        </w:rPr>
        <w:t>’</w:t>
      </w:r>
      <w:r w:rsidRPr="00C82AF6">
        <w:rPr>
          <w:rFonts w:ascii="Bookman Old Style" w:hAnsi="Bookman Old Style" w:cs="Arial"/>
          <w:bCs/>
        </w:rPr>
        <w:t>1 d</w:t>
      </w:r>
      <w:r w:rsidR="000B2E3F" w:rsidRPr="00C82AF6">
        <w:rPr>
          <w:rFonts w:ascii="Bookman Old Style" w:hAnsi="Bookman Old Style" w:cs="Arial"/>
          <w:bCs/>
        </w:rPr>
        <w:t>’</w:t>
      </w:r>
      <w:r w:rsidRPr="00C82AF6">
        <w:rPr>
          <w:rFonts w:ascii="Bookman Old Style" w:hAnsi="Bookman Old Style" w:cs="Arial"/>
          <w:bCs/>
        </w:rPr>
        <w:t>octubre, del procediment administrati</w:t>
      </w:r>
      <w:r w:rsidR="000B2E3F" w:rsidRPr="00C82AF6">
        <w:rPr>
          <w:rFonts w:ascii="Bookman Old Style" w:hAnsi="Bookman Old Style" w:cs="Arial"/>
          <w:bCs/>
        </w:rPr>
        <w:t>u</w:t>
      </w:r>
      <w:r w:rsidRPr="00C82AF6">
        <w:rPr>
          <w:rFonts w:ascii="Bookman Old Style" w:hAnsi="Bookman Old Style" w:cs="Arial"/>
          <w:bCs/>
        </w:rPr>
        <w:t xml:space="preserve"> comú de l</w:t>
      </w:r>
      <w:r w:rsidR="000B2E3F" w:rsidRPr="00C82AF6">
        <w:rPr>
          <w:rFonts w:ascii="Bookman Old Style" w:hAnsi="Bookman Old Style" w:cs="Arial"/>
          <w:bCs/>
        </w:rPr>
        <w:t>e</w:t>
      </w:r>
      <w:r w:rsidRPr="00C82AF6">
        <w:rPr>
          <w:rFonts w:ascii="Bookman Old Style" w:hAnsi="Bookman Old Style" w:cs="Arial"/>
          <w:bCs/>
        </w:rPr>
        <w:t>s administracions públi</w:t>
      </w:r>
      <w:r w:rsidR="000B2E3F" w:rsidRPr="00C82AF6">
        <w:rPr>
          <w:rFonts w:ascii="Bookman Old Style" w:hAnsi="Bookman Old Style" w:cs="Arial"/>
          <w:bCs/>
        </w:rPr>
        <w:t>ques</w:t>
      </w:r>
      <w:r w:rsidRPr="00C82AF6">
        <w:rPr>
          <w:rFonts w:ascii="Bookman Old Style" w:hAnsi="Bookman Old Style" w:cs="Arial"/>
          <w:bCs/>
        </w:rPr>
        <w:t>.</w:t>
      </w:r>
    </w:p>
    <w:p w:rsidR="00414D9A" w:rsidRPr="00C82AF6" w:rsidRDefault="00414D9A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7D2669" w:rsidRDefault="007D2669" w:rsidP="00EB1318">
      <w:pPr>
        <w:ind w:right="282"/>
        <w:rPr>
          <w:rFonts w:ascii="Bookman Old Style" w:hAnsi="Bookman Old Style" w:cs="Calibri"/>
        </w:rPr>
      </w:pPr>
      <w:r w:rsidRPr="007D2669">
        <w:rPr>
          <w:rFonts w:ascii="Bookman Old Style" w:hAnsi="Bookman Old Style" w:cs="Calibri"/>
        </w:rPr>
        <w:t xml:space="preserve">L’Ajuntament de Cornellà de Llobregat disposa del servei d’ajuda OAC 360º on es podrà realitzar qualsevol consulta mitjançant el telèfon 935 955 093, de dilluns a divendres de 8 a 20 hores, o mitjançant l’adreça electrònica </w:t>
      </w:r>
      <w:r w:rsidRPr="007D2669">
        <w:rPr>
          <w:rFonts w:ascii="Bookman Old Style" w:hAnsi="Bookman Old Style" w:cs="Calibri"/>
          <w:u w:val="single"/>
        </w:rPr>
        <w:t>oac360@aj-cornella.cat</w:t>
      </w:r>
      <w:r w:rsidRPr="007D2669">
        <w:rPr>
          <w:rFonts w:ascii="Bookman Old Style" w:hAnsi="Bookman Old Style" w:cs="Calibri"/>
        </w:rPr>
        <w:t>.</w:t>
      </w: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0B2E3F" w:rsidRPr="00C82AF6" w:rsidRDefault="000B2E3F" w:rsidP="00EB1318">
      <w:pPr>
        <w:ind w:right="282"/>
        <w:rPr>
          <w:rFonts w:ascii="Bookman Old Style" w:hAnsi="Bookman Old Style" w:cs="Calibri"/>
          <w:sz w:val="16"/>
          <w:szCs w:val="16"/>
        </w:rPr>
      </w:pPr>
    </w:p>
    <w:p w:rsidR="003D7E15" w:rsidRPr="00C82AF6" w:rsidRDefault="000B2E3F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lastRenderedPageBreak/>
        <w:t>Documentació</w:t>
      </w:r>
    </w:p>
    <w:p w:rsidR="00827FEF" w:rsidRPr="00C82AF6" w:rsidRDefault="00827FEF" w:rsidP="00EB1318">
      <w:pPr>
        <w:ind w:right="282"/>
        <w:rPr>
          <w:rFonts w:ascii="Bookman Old Style" w:hAnsi="Bookman Old Style" w:cs="Calibri"/>
          <w:b/>
        </w:rPr>
      </w:pPr>
    </w:p>
    <w:p w:rsidR="00827FEF" w:rsidRPr="00C82AF6" w:rsidRDefault="00827FEF" w:rsidP="00EB1318">
      <w:pPr>
        <w:ind w:right="282"/>
        <w:rPr>
          <w:rFonts w:ascii="Bookman Old Style" w:hAnsi="Bookman Old Style" w:cs="Calibri"/>
        </w:rPr>
      </w:pPr>
      <w:r w:rsidRPr="00C82AF6">
        <w:rPr>
          <w:rFonts w:ascii="Bookman Old Style" w:hAnsi="Bookman Old Style" w:cs="Calibri"/>
        </w:rPr>
        <w:t>La pre</w:t>
      </w:r>
      <w:r w:rsidR="007652A4" w:rsidRPr="00C82AF6">
        <w:rPr>
          <w:rFonts w:ascii="Bookman Old Style" w:hAnsi="Bookman Old Style" w:cs="Calibri"/>
        </w:rPr>
        <w:t>vista en la</w:t>
      </w:r>
      <w:r w:rsidR="00613BA6" w:rsidRPr="00C82AF6">
        <w:rPr>
          <w:rFonts w:ascii="Bookman Old Style" w:hAnsi="Bookman Old Style" w:cs="Calibri"/>
        </w:rPr>
        <w:t xml:space="preserve"> </w:t>
      </w:r>
      <w:r w:rsidR="000B2E3F" w:rsidRPr="00C82AF6">
        <w:rPr>
          <w:rFonts w:ascii="Bookman Old Style" w:hAnsi="Bookman Old Style" w:cs="Calibri"/>
        </w:rPr>
        <w:t>clàusula</w:t>
      </w:r>
      <w:r w:rsidR="00613BA6" w:rsidRPr="00C82AF6">
        <w:rPr>
          <w:rFonts w:ascii="Bookman Old Style" w:hAnsi="Bookman Old Style" w:cs="Calibri"/>
        </w:rPr>
        <w:t xml:space="preserve"> </w:t>
      </w:r>
      <w:r w:rsidR="00D82AAE" w:rsidRPr="00C82AF6">
        <w:rPr>
          <w:rFonts w:ascii="Bookman Old Style" w:hAnsi="Bookman Old Style" w:cs="Calibri"/>
        </w:rPr>
        <w:t>3</w:t>
      </w:r>
      <w:r w:rsidR="00613BA6" w:rsidRPr="00C82AF6">
        <w:rPr>
          <w:rFonts w:ascii="Bookman Old Style" w:hAnsi="Bookman Old Style" w:cs="Calibri"/>
        </w:rPr>
        <w:t xml:space="preserve"> de l</w:t>
      </w:r>
      <w:r w:rsidR="000B2E3F" w:rsidRPr="00C82AF6">
        <w:rPr>
          <w:rFonts w:ascii="Bookman Old Style" w:hAnsi="Bookman Old Style" w:cs="Calibri"/>
        </w:rPr>
        <w:t>e</w:t>
      </w:r>
      <w:r w:rsidR="00613BA6" w:rsidRPr="00C82AF6">
        <w:rPr>
          <w:rFonts w:ascii="Bookman Old Style" w:hAnsi="Bookman Old Style" w:cs="Calibri"/>
        </w:rPr>
        <w:t xml:space="preserve">s bases </w:t>
      </w:r>
      <w:r w:rsidR="000B2E3F" w:rsidRPr="00C82AF6">
        <w:rPr>
          <w:rFonts w:ascii="Bookman Old Style" w:hAnsi="Bookman Old Style" w:cs="Calibri"/>
        </w:rPr>
        <w:t>reguladores</w:t>
      </w:r>
      <w:r w:rsidR="007652A4" w:rsidRPr="00C82AF6">
        <w:rPr>
          <w:rFonts w:ascii="Bookman Old Style" w:hAnsi="Bookman Old Style" w:cs="Calibri"/>
        </w:rPr>
        <w:t xml:space="preserve"> de la </w:t>
      </w:r>
      <w:r w:rsidR="000B2E3F" w:rsidRPr="00C82AF6">
        <w:rPr>
          <w:rFonts w:ascii="Bookman Old Style" w:hAnsi="Bookman Old Style" w:cs="Calibri"/>
        </w:rPr>
        <w:t>convocatòria</w:t>
      </w:r>
      <w:r w:rsidR="007652A4" w:rsidRPr="00C82AF6">
        <w:rPr>
          <w:rFonts w:ascii="Bookman Old Style" w:hAnsi="Bookman Old Style" w:cs="Calibri"/>
        </w:rPr>
        <w:t>.</w:t>
      </w:r>
    </w:p>
    <w:p w:rsidR="007652A4" w:rsidRPr="00C82AF6" w:rsidRDefault="007652A4" w:rsidP="00EB1318">
      <w:pPr>
        <w:ind w:right="282"/>
        <w:rPr>
          <w:rFonts w:ascii="Bookman Old Style" w:hAnsi="Bookman Old Style" w:cs="Calibri"/>
        </w:rPr>
      </w:pPr>
    </w:p>
    <w:p w:rsidR="002C0176" w:rsidRPr="00C82AF6" w:rsidRDefault="002C0176" w:rsidP="00EB1318">
      <w:pPr>
        <w:ind w:right="282"/>
        <w:rPr>
          <w:rFonts w:ascii="Bookman Old Style" w:hAnsi="Bookman Old Style" w:cs="Calibri"/>
        </w:rPr>
      </w:pPr>
    </w:p>
    <w:p w:rsidR="00626A46" w:rsidRPr="00C82AF6" w:rsidRDefault="00626A46" w:rsidP="00EB1318">
      <w:pPr>
        <w:ind w:right="282"/>
        <w:rPr>
          <w:rFonts w:ascii="Bookman Old Style" w:hAnsi="Bookman Old Style" w:cs="Calibri"/>
        </w:rPr>
      </w:pPr>
    </w:p>
    <w:p w:rsidR="007652A4" w:rsidRPr="00C82AF6" w:rsidRDefault="007652A4" w:rsidP="00EB1318">
      <w:pPr>
        <w:pStyle w:val="Prrafodelista"/>
        <w:numPr>
          <w:ilvl w:val="0"/>
          <w:numId w:val="19"/>
        </w:numPr>
        <w:ind w:left="0" w:right="282" w:firstLine="0"/>
        <w:rPr>
          <w:rFonts w:ascii="Bookman Old Style" w:hAnsi="Bookman Old Style" w:cs="Calibri"/>
          <w:b/>
          <w:color w:val="auto"/>
          <w:u w:val="single"/>
        </w:rPr>
      </w:pPr>
      <w:r w:rsidRPr="00C82AF6">
        <w:rPr>
          <w:rFonts w:ascii="Bookman Old Style" w:hAnsi="Bookman Old Style" w:cs="Calibri"/>
          <w:b/>
          <w:color w:val="auto"/>
          <w:u w:val="single"/>
        </w:rPr>
        <w:t>Forma de pag</w:t>
      </w:r>
      <w:r w:rsidR="00BD0A85" w:rsidRPr="00C82AF6">
        <w:rPr>
          <w:rFonts w:ascii="Bookman Old Style" w:hAnsi="Bookman Old Style" w:cs="Calibri"/>
          <w:b/>
          <w:color w:val="auto"/>
          <w:u w:val="single"/>
        </w:rPr>
        <w:t>ament</w:t>
      </w:r>
    </w:p>
    <w:p w:rsidR="007652A4" w:rsidRPr="00C82AF6" w:rsidRDefault="007652A4" w:rsidP="00EB1318">
      <w:pPr>
        <w:ind w:right="282"/>
        <w:rPr>
          <w:rFonts w:ascii="Bookman Old Style" w:hAnsi="Bookman Old Style" w:cs="Calibri"/>
          <w:b/>
        </w:rPr>
      </w:pPr>
    </w:p>
    <w:p w:rsidR="00D82AAE" w:rsidRPr="00C82AF6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C82AF6">
        <w:rPr>
          <w:rFonts w:ascii="Bookman Old Style" w:hAnsi="Bookman Old Style" w:cs="Arial"/>
          <w:sz w:val="22"/>
          <w:szCs w:val="22"/>
        </w:rPr>
        <w:t>La forma de pag</w:t>
      </w:r>
      <w:r w:rsidR="00BD0A85" w:rsidRPr="00C82AF6">
        <w:rPr>
          <w:rFonts w:ascii="Bookman Old Style" w:hAnsi="Bookman Old Style" w:cs="Arial"/>
          <w:sz w:val="22"/>
          <w:szCs w:val="22"/>
        </w:rPr>
        <w:t>ament</w:t>
      </w:r>
      <w:r w:rsidRPr="00C82AF6">
        <w:rPr>
          <w:rFonts w:ascii="Bookman Old Style" w:hAnsi="Bookman Old Style" w:cs="Arial"/>
          <w:sz w:val="22"/>
          <w:szCs w:val="22"/>
        </w:rPr>
        <w:t xml:space="preserve"> ser</w:t>
      </w:r>
      <w:r w:rsidR="00BD0A85" w:rsidRPr="00C82AF6">
        <w:rPr>
          <w:rFonts w:ascii="Bookman Old Style" w:hAnsi="Bookman Old Style" w:cs="Arial"/>
          <w:sz w:val="22"/>
          <w:szCs w:val="22"/>
        </w:rPr>
        <w:t>à</w:t>
      </w:r>
      <w:r w:rsidRPr="00C82AF6">
        <w:rPr>
          <w:rFonts w:ascii="Bookman Old Style" w:hAnsi="Bookman Old Style" w:cs="Arial"/>
          <w:sz w:val="22"/>
          <w:szCs w:val="22"/>
        </w:rPr>
        <w:t xml:space="preserve"> una ve</w:t>
      </w:r>
      <w:r w:rsidR="00BD0A85" w:rsidRPr="00C82AF6">
        <w:rPr>
          <w:rFonts w:ascii="Bookman Old Style" w:hAnsi="Bookman Old Style" w:cs="Arial"/>
          <w:sz w:val="22"/>
          <w:szCs w:val="22"/>
        </w:rPr>
        <w:t>gada</w:t>
      </w:r>
      <w:r w:rsidRPr="00C82AF6">
        <w:rPr>
          <w:rFonts w:ascii="Bookman Old Style" w:hAnsi="Bookman Old Style" w:cs="Arial"/>
          <w:sz w:val="22"/>
          <w:szCs w:val="22"/>
        </w:rPr>
        <w:t xml:space="preserve"> ac</w:t>
      </w:r>
      <w:r w:rsidR="00BD0A85" w:rsidRPr="00C82AF6">
        <w:rPr>
          <w:rFonts w:ascii="Bookman Old Style" w:hAnsi="Bookman Old Style" w:cs="Arial"/>
          <w:sz w:val="22"/>
          <w:szCs w:val="22"/>
        </w:rPr>
        <w:t>c</w:t>
      </w:r>
      <w:r w:rsidRPr="00C82AF6">
        <w:rPr>
          <w:rFonts w:ascii="Bookman Old Style" w:hAnsi="Bookman Old Style" w:cs="Arial"/>
          <w:sz w:val="22"/>
          <w:szCs w:val="22"/>
        </w:rPr>
        <w:t>eptada la subvenció p</w:t>
      </w:r>
      <w:r w:rsidR="00BD0A85" w:rsidRPr="00C82AF6">
        <w:rPr>
          <w:rFonts w:ascii="Bookman Old Style" w:hAnsi="Bookman Old Style" w:cs="Arial"/>
          <w:sz w:val="22"/>
          <w:szCs w:val="22"/>
        </w:rPr>
        <w:t>e</w:t>
      </w:r>
      <w:r w:rsidRPr="00C82AF6">
        <w:rPr>
          <w:rFonts w:ascii="Bookman Old Style" w:hAnsi="Bookman Old Style" w:cs="Arial"/>
          <w:sz w:val="22"/>
          <w:szCs w:val="22"/>
        </w:rPr>
        <w:t xml:space="preserve">r part del </w:t>
      </w:r>
      <w:r w:rsidR="00BD0A85" w:rsidRPr="00C82AF6">
        <w:rPr>
          <w:rFonts w:ascii="Bookman Old Style" w:hAnsi="Bookman Old Style" w:cs="Arial"/>
          <w:sz w:val="22"/>
          <w:szCs w:val="22"/>
        </w:rPr>
        <w:t>beneficiari</w:t>
      </w:r>
      <w:r w:rsidRPr="00C82AF6">
        <w:rPr>
          <w:rFonts w:ascii="Bookman Old Style" w:hAnsi="Bookman Old Style" w:cs="Arial"/>
          <w:sz w:val="22"/>
          <w:szCs w:val="22"/>
        </w:rPr>
        <w:t>.</w:t>
      </w:r>
    </w:p>
    <w:p w:rsidR="00D82AAE" w:rsidRPr="00C82AF6" w:rsidRDefault="00D82AAE" w:rsidP="00D82AAE">
      <w:pPr>
        <w:pStyle w:val="Textodebloque"/>
        <w:rPr>
          <w:rFonts w:ascii="Bookman Old Style" w:hAnsi="Bookman Old Style" w:cs="Arial"/>
          <w:sz w:val="22"/>
          <w:szCs w:val="22"/>
        </w:rPr>
      </w:pPr>
    </w:p>
    <w:p w:rsidR="00D82AAE" w:rsidRPr="00C82AF6" w:rsidRDefault="00D82AAE" w:rsidP="00D82AAE">
      <w:pPr>
        <w:pStyle w:val="Textodebloque"/>
        <w:ind w:left="0" w:firstLine="0"/>
        <w:rPr>
          <w:rFonts w:ascii="Bookman Old Style" w:hAnsi="Bookman Old Style" w:cs="Arial"/>
          <w:sz w:val="22"/>
          <w:szCs w:val="22"/>
        </w:rPr>
      </w:pPr>
      <w:r w:rsidRPr="00C82AF6">
        <w:rPr>
          <w:rFonts w:ascii="Bookman Old Style" w:hAnsi="Bookman Old Style" w:cs="Arial"/>
          <w:sz w:val="22"/>
          <w:szCs w:val="22"/>
        </w:rPr>
        <w:t xml:space="preserve">El </w:t>
      </w:r>
      <w:r w:rsidR="00BD0A85" w:rsidRPr="00C82AF6">
        <w:rPr>
          <w:rFonts w:ascii="Bookman Old Style" w:hAnsi="Bookman Old Style" w:cs="Arial"/>
          <w:sz w:val="22"/>
          <w:szCs w:val="22"/>
        </w:rPr>
        <w:t>termini de pagament</w:t>
      </w:r>
      <w:r w:rsidRPr="00C82AF6">
        <w:rPr>
          <w:rFonts w:ascii="Bookman Old Style" w:hAnsi="Bookman Old Style" w:cs="Arial"/>
          <w:sz w:val="22"/>
          <w:szCs w:val="22"/>
        </w:rPr>
        <w:t xml:space="preserve"> ser</w:t>
      </w:r>
      <w:r w:rsidR="00BD0A85" w:rsidRPr="00C82AF6">
        <w:rPr>
          <w:rFonts w:ascii="Bookman Old Style" w:hAnsi="Bookman Old Style" w:cs="Arial"/>
          <w:sz w:val="22"/>
          <w:szCs w:val="22"/>
        </w:rPr>
        <w:t>à</w:t>
      </w:r>
      <w:r w:rsidRPr="00C82AF6">
        <w:rPr>
          <w:rFonts w:ascii="Bookman Old Style" w:hAnsi="Bookman Old Style" w:cs="Arial"/>
          <w:sz w:val="22"/>
          <w:szCs w:val="22"/>
        </w:rPr>
        <w:t xml:space="preserve"> d</w:t>
      </w:r>
      <w:r w:rsidR="00BD0A85" w:rsidRPr="00C82AF6">
        <w:rPr>
          <w:rFonts w:ascii="Bookman Old Style" w:hAnsi="Bookman Old Style" w:cs="Arial"/>
          <w:sz w:val="22"/>
          <w:szCs w:val="22"/>
        </w:rPr>
        <w:t>’</w:t>
      </w:r>
      <w:r w:rsidRPr="00C82AF6">
        <w:rPr>
          <w:rFonts w:ascii="Bookman Old Style" w:hAnsi="Bookman Old Style" w:cs="Arial"/>
          <w:sz w:val="22"/>
          <w:szCs w:val="22"/>
        </w:rPr>
        <w:t>un mes a partir de que el beneficiari aport</w:t>
      </w:r>
      <w:r w:rsidR="00BD0A85" w:rsidRPr="00C82AF6">
        <w:rPr>
          <w:rFonts w:ascii="Bookman Old Style" w:hAnsi="Bookman Old Style" w:cs="Arial"/>
          <w:sz w:val="22"/>
          <w:szCs w:val="22"/>
        </w:rPr>
        <w:t>i</w:t>
      </w:r>
      <w:r w:rsidRPr="00C82AF6">
        <w:rPr>
          <w:rFonts w:ascii="Bookman Old Style" w:hAnsi="Bookman Old Style" w:cs="Arial"/>
          <w:sz w:val="22"/>
          <w:szCs w:val="22"/>
        </w:rPr>
        <w:t xml:space="preserve"> la </w:t>
      </w:r>
      <w:r w:rsidR="00BD0A85" w:rsidRPr="00C82AF6">
        <w:rPr>
          <w:rFonts w:ascii="Bookman Old Style" w:hAnsi="Bookman Old Style" w:cs="Arial"/>
          <w:sz w:val="22"/>
          <w:szCs w:val="22"/>
        </w:rPr>
        <w:t>documentació</w:t>
      </w:r>
      <w:r w:rsidRPr="00C82AF6">
        <w:rPr>
          <w:rFonts w:ascii="Bookman Old Style" w:hAnsi="Bookman Old Style" w:cs="Arial"/>
          <w:sz w:val="22"/>
          <w:szCs w:val="22"/>
        </w:rPr>
        <w:t xml:space="preserve"> </w:t>
      </w:r>
      <w:r w:rsidR="00BD0A85" w:rsidRPr="00C82AF6">
        <w:rPr>
          <w:rFonts w:ascii="Bookman Old Style" w:hAnsi="Bookman Old Style" w:cs="Arial"/>
          <w:sz w:val="22"/>
          <w:szCs w:val="22"/>
        </w:rPr>
        <w:t>necessària</w:t>
      </w:r>
      <w:r w:rsidRPr="00C82AF6">
        <w:rPr>
          <w:rFonts w:ascii="Bookman Old Style" w:hAnsi="Bookman Old Style" w:cs="Arial"/>
          <w:sz w:val="22"/>
          <w:szCs w:val="22"/>
        </w:rPr>
        <w:t xml:space="preserve"> p</w:t>
      </w:r>
      <w:r w:rsidR="00BD0A85" w:rsidRPr="00C82AF6">
        <w:rPr>
          <w:rFonts w:ascii="Bookman Old Style" w:hAnsi="Bookman Old Style" w:cs="Arial"/>
          <w:sz w:val="22"/>
          <w:szCs w:val="22"/>
        </w:rPr>
        <w:t xml:space="preserve">er a </w:t>
      </w:r>
      <w:r w:rsidRPr="00C82AF6">
        <w:rPr>
          <w:rFonts w:ascii="Bookman Old Style" w:hAnsi="Bookman Old Style" w:cs="Arial"/>
          <w:sz w:val="22"/>
          <w:szCs w:val="22"/>
        </w:rPr>
        <w:t>proced</w:t>
      </w:r>
      <w:r w:rsidR="00BD0A85" w:rsidRPr="00C82AF6">
        <w:rPr>
          <w:rFonts w:ascii="Bookman Old Style" w:hAnsi="Bookman Old Style" w:cs="Arial"/>
          <w:sz w:val="22"/>
          <w:szCs w:val="22"/>
        </w:rPr>
        <w:t>i</w:t>
      </w:r>
      <w:r w:rsidRPr="00C82AF6">
        <w:rPr>
          <w:rFonts w:ascii="Bookman Old Style" w:hAnsi="Bookman Old Style" w:cs="Arial"/>
          <w:sz w:val="22"/>
          <w:szCs w:val="22"/>
        </w:rPr>
        <w:t>r al pag</w:t>
      </w:r>
      <w:r w:rsidR="00BD0A85" w:rsidRPr="00C82AF6">
        <w:rPr>
          <w:rFonts w:ascii="Bookman Old Style" w:hAnsi="Bookman Old Style" w:cs="Arial"/>
          <w:sz w:val="22"/>
          <w:szCs w:val="22"/>
        </w:rPr>
        <w:t>ament</w:t>
      </w:r>
      <w:r w:rsidRPr="00C82AF6">
        <w:rPr>
          <w:rFonts w:ascii="Bookman Old Style" w:hAnsi="Bookman Old Style" w:cs="Arial"/>
          <w:sz w:val="22"/>
          <w:szCs w:val="22"/>
        </w:rPr>
        <w:t>.</w:t>
      </w:r>
    </w:p>
    <w:p w:rsidR="009F6C05" w:rsidRPr="00C82AF6" w:rsidRDefault="009F6C05" w:rsidP="00EB1318">
      <w:pPr>
        <w:ind w:right="282"/>
        <w:rPr>
          <w:rFonts w:ascii="Bookman Old Style" w:hAnsi="Bookman Old Style" w:cs="Calibri"/>
        </w:rPr>
      </w:pPr>
    </w:p>
    <w:p w:rsidR="00A84792" w:rsidRPr="00C82AF6" w:rsidRDefault="00A84792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</w:p>
    <w:p w:rsidR="0022346F" w:rsidRPr="00C82AF6" w:rsidRDefault="0022346F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</w:p>
    <w:p w:rsidR="0022346F" w:rsidRPr="00C82AF6" w:rsidRDefault="0022346F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</w:p>
    <w:p w:rsidR="00A84792" w:rsidRPr="00C82AF6" w:rsidRDefault="00BD0A85" w:rsidP="00EB1318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  <w:r w:rsidRPr="00C82AF6">
        <w:rPr>
          <w:rFonts w:ascii="Bookman Old Style" w:hAnsi="Bookman Old Style"/>
          <w:color w:val="auto"/>
          <w:szCs w:val="22"/>
        </w:rPr>
        <w:t>Cap</w:t>
      </w:r>
      <w:r w:rsidR="00A84792" w:rsidRPr="00C82AF6">
        <w:rPr>
          <w:rFonts w:ascii="Bookman Old Style" w:hAnsi="Bookman Old Style"/>
          <w:color w:val="auto"/>
          <w:szCs w:val="22"/>
        </w:rPr>
        <w:t xml:space="preserve"> de</w:t>
      </w:r>
      <w:r w:rsidRPr="00C82AF6">
        <w:rPr>
          <w:rFonts w:ascii="Bookman Old Style" w:hAnsi="Bookman Old Style"/>
          <w:color w:val="auto"/>
          <w:szCs w:val="22"/>
        </w:rPr>
        <w:t xml:space="preserve"> </w:t>
      </w:r>
      <w:r w:rsidR="00A84792" w:rsidRPr="00C82AF6">
        <w:rPr>
          <w:rFonts w:ascii="Bookman Old Style" w:hAnsi="Bookman Old Style"/>
          <w:color w:val="auto"/>
          <w:szCs w:val="22"/>
        </w:rPr>
        <w:t>l</w:t>
      </w:r>
      <w:r w:rsidRPr="00C82AF6">
        <w:rPr>
          <w:rFonts w:ascii="Bookman Old Style" w:hAnsi="Bookman Old Style"/>
          <w:color w:val="auto"/>
          <w:szCs w:val="22"/>
        </w:rPr>
        <w:t>’À</w:t>
      </w:r>
      <w:r w:rsidR="00A84792" w:rsidRPr="00C82AF6">
        <w:rPr>
          <w:rFonts w:ascii="Bookman Old Style" w:hAnsi="Bookman Old Style"/>
          <w:color w:val="auto"/>
          <w:szCs w:val="22"/>
        </w:rPr>
        <w:t xml:space="preserve">rea de </w:t>
      </w:r>
      <w:r w:rsidRPr="00C82AF6">
        <w:rPr>
          <w:rFonts w:ascii="Bookman Old Style" w:hAnsi="Bookman Old Style"/>
          <w:color w:val="auto"/>
          <w:szCs w:val="22"/>
        </w:rPr>
        <w:t>Gestió</w:t>
      </w:r>
      <w:r w:rsidR="00A84792" w:rsidRPr="00C82AF6">
        <w:rPr>
          <w:rFonts w:ascii="Bookman Old Style" w:hAnsi="Bookman Old Style"/>
          <w:color w:val="auto"/>
          <w:szCs w:val="22"/>
        </w:rPr>
        <w:t xml:space="preserve"> Administrativa General,</w:t>
      </w:r>
    </w:p>
    <w:p w:rsidR="00A84792" w:rsidRPr="00C82AF6" w:rsidRDefault="00A84792" w:rsidP="00D82AAE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  <w:r w:rsidRPr="00C82AF6">
        <w:rPr>
          <w:rFonts w:ascii="Bookman Old Style" w:hAnsi="Bookman Old Style"/>
          <w:color w:val="auto"/>
          <w:szCs w:val="22"/>
        </w:rPr>
        <w:t>Mar</w:t>
      </w:r>
      <w:r w:rsidR="00D82AAE" w:rsidRPr="00C82AF6">
        <w:rPr>
          <w:rFonts w:ascii="Bookman Old Style" w:hAnsi="Bookman Old Style"/>
          <w:color w:val="auto"/>
          <w:szCs w:val="22"/>
        </w:rPr>
        <w:t>i</w:t>
      </w:r>
      <w:r w:rsidRPr="00C82AF6">
        <w:rPr>
          <w:rFonts w:ascii="Bookman Old Style" w:hAnsi="Bookman Old Style"/>
          <w:color w:val="auto"/>
          <w:szCs w:val="22"/>
        </w:rPr>
        <w:t xml:space="preserve">a Jesús </w:t>
      </w:r>
      <w:proofErr w:type="spellStart"/>
      <w:r w:rsidRPr="00C82AF6">
        <w:rPr>
          <w:rFonts w:ascii="Bookman Old Style" w:hAnsi="Bookman Old Style"/>
          <w:color w:val="auto"/>
          <w:szCs w:val="22"/>
        </w:rPr>
        <w:t>Olmedo</w:t>
      </w:r>
      <w:proofErr w:type="spellEnd"/>
      <w:r w:rsidRPr="00C82AF6">
        <w:rPr>
          <w:rFonts w:ascii="Bookman Old Style" w:hAnsi="Bookman Old Style"/>
          <w:color w:val="auto"/>
          <w:szCs w:val="22"/>
        </w:rPr>
        <w:t xml:space="preserve"> </w:t>
      </w:r>
      <w:proofErr w:type="spellStart"/>
      <w:r w:rsidRPr="00C82AF6">
        <w:rPr>
          <w:rFonts w:ascii="Bookman Old Style" w:hAnsi="Bookman Old Style"/>
          <w:color w:val="auto"/>
          <w:szCs w:val="22"/>
        </w:rPr>
        <w:t>Bulnes</w:t>
      </w:r>
      <w:proofErr w:type="spellEnd"/>
      <w:r w:rsidRPr="00C82AF6">
        <w:rPr>
          <w:rFonts w:ascii="Bookman Old Style" w:hAnsi="Bookman Old Style"/>
          <w:color w:val="auto"/>
          <w:szCs w:val="22"/>
        </w:rPr>
        <w:t>.</w:t>
      </w:r>
    </w:p>
    <w:p w:rsidR="0022346F" w:rsidRPr="00C82AF6" w:rsidRDefault="0022346F" w:rsidP="00D82AAE">
      <w:pPr>
        <w:pStyle w:val="Textoindependiente2"/>
        <w:spacing w:after="0" w:line="240" w:lineRule="auto"/>
        <w:ind w:right="282"/>
        <w:rPr>
          <w:rFonts w:ascii="Bookman Old Style" w:hAnsi="Bookman Old Style"/>
          <w:color w:val="auto"/>
          <w:szCs w:val="22"/>
        </w:rPr>
      </w:pPr>
    </w:p>
    <w:p w:rsidR="0022346F" w:rsidRPr="00C82AF6" w:rsidRDefault="0022346F" w:rsidP="0022346F">
      <w:pPr>
        <w:pStyle w:val="Textoindependiente2"/>
        <w:spacing w:line="240" w:lineRule="auto"/>
        <w:ind w:right="282"/>
        <w:rPr>
          <w:rFonts w:ascii="Bookman Old Style" w:hAnsi="Bookman Old Style"/>
          <w:color w:val="auto"/>
          <w:szCs w:val="22"/>
        </w:rPr>
      </w:pPr>
    </w:p>
    <w:p w:rsidR="0022346F" w:rsidRPr="00C82AF6" w:rsidRDefault="0022346F" w:rsidP="00B41315">
      <w:pPr>
        <w:pStyle w:val="Textoindependiente2"/>
        <w:spacing w:line="240" w:lineRule="auto"/>
        <w:ind w:right="282"/>
        <w:rPr>
          <w:rFonts w:ascii="Bookman Old Style" w:hAnsi="Bookman Old Style" w:cs="Calibri"/>
          <w:color w:val="auto"/>
        </w:rPr>
      </w:pPr>
      <w:r w:rsidRPr="00C82AF6">
        <w:rPr>
          <w:rFonts w:ascii="Bookman Old Style" w:hAnsi="Bookman Old Style"/>
          <w:color w:val="auto"/>
          <w:szCs w:val="22"/>
        </w:rPr>
        <w:t xml:space="preserve">En Cornellà de Llobregat, </w:t>
      </w:r>
      <w:r w:rsidR="00BD0A85" w:rsidRPr="00C82AF6">
        <w:rPr>
          <w:rFonts w:ascii="Bookman Old Style" w:hAnsi="Bookman Old Style"/>
          <w:color w:val="auto"/>
          <w:szCs w:val="22"/>
        </w:rPr>
        <w:t>a la data i amb les signatures electròniques</w:t>
      </w:r>
      <w:r w:rsidRPr="00C82AF6">
        <w:rPr>
          <w:rFonts w:ascii="Bookman Old Style" w:hAnsi="Bookman Old Style"/>
          <w:color w:val="auto"/>
          <w:szCs w:val="22"/>
        </w:rPr>
        <w:t xml:space="preserve"> que </w:t>
      </w:r>
      <w:r w:rsidR="00BD0A85" w:rsidRPr="00C82AF6">
        <w:rPr>
          <w:rFonts w:ascii="Bookman Old Style" w:hAnsi="Bookman Old Style"/>
          <w:color w:val="auto"/>
          <w:szCs w:val="22"/>
        </w:rPr>
        <w:t>figuren</w:t>
      </w:r>
      <w:r w:rsidRPr="00C82AF6">
        <w:rPr>
          <w:rFonts w:ascii="Bookman Old Style" w:hAnsi="Bookman Old Style"/>
          <w:color w:val="auto"/>
          <w:szCs w:val="22"/>
        </w:rPr>
        <w:t xml:space="preserve"> en el present document.</w:t>
      </w:r>
    </w:p>
    <w:sectPr w:rsidR="0022346F" w:rsidRPr="00C82AF6" w:rsidSect="00D82AAE">
      <w:headerReference w:type="default" r:id="rId7"/>
      <w:pgSz w:w="11906" w:h="16838"/>
      <w:pgMar w:top="2268" w:right="99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547" w:rsidRDefault="00EB0547" w:rsidP="00804553">
      <w:r>
        <w:separator/>
      </w:r>
    </w:p>
  </w:endnote>
  <w:endnote w:type="continuationSeparator" w:id="0">
    <w:p w:rsidR="00EB0547" w:rsidRDefault="00EB0547" w:rsidP="0080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547" w:rsidRDefault="00EB0547" w:rsidP="00804553">
      <w:r>
        <w:separator/>
      </w:r>
    </w:p>
  </w:footnote>
  <w:footnote w:type="continuationSeparator" w:id="0">
    <w:p w:rsidR="00EB0547" w:rsidRDefault="00EB0547" w:rsidP="0080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noProof/>
        <w:color w:val="999999"/>
        <w:sz w:val="14"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-893445</wp:posOffset>
          </wp:positionH>
          <wp:positionV relativeFrom="paragraph">
            <wp:posOffset>-243840</wp:posOffset>
          </wp:positionV>
          <wp:extent cx="2457450" cy="937260"/>
          <wp:effectExtent l="19050" t="0" r="0" b="0"/>
          <wp:wrapNone/>
          <wp:docPr id="2" name="Imagen 2" descr="escut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937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color w:val="999999"/>
        <w:sz w:val="14"/>
      </w:rPr>
      <w:t>Pla</w:t>
    </w:r>
    <w:r w:rsidR="007A23C5">
      <w:rPr>
        <w:rFonts w:ascii="Arial" w:hAnsi="Arial" w:cs="Arial"/>
        <w:i/>
        <w:color w:val="999999"/>
        <w:sz w:val="14"/>
      </w:rPr>
      <w:t>z</w:t>
    </w:r>
    <w:r>
      <w:rPr>
        <w:rFonts w:ascii="Arial" w:hAnsi="Arial" w:cs="Arial"/>
        <w:i/>
        <w:color w:val="999999"/>
        <w:sz w:val="14"/>
      </w:rPr>
      <w:t>a de l</w:t>
    </w:r>
    <w:r w:rsidR="007A23C5">
      <w:rPr>
        <w:rFonts w:ascii="Arial" w:hAnsi="Arial" w:cs="Arial"/>
        <w:i/>
        <w:color w:val="999999"/>
        <w:sz w:val="14"/>
      </w:rPr>
      <w:t>a I</w:t>
    </w:r>
    <w:r>
      <w:rPr>
        <w:rFonts w:ascii="Arial" w:hAnsi="Arial" w:cs="Arial"/>
        <w:i/>
        <w:color w:val="999999"/>
        <w:sz w:val="14"/>
      </w:rPr>
      <w:t>gl</w:t>
    </w:r>
    <w:r w:rsidR="007A23C5">
      <w:rPr>
        <w:rFonts w:ascii="Arial" w:hAnsi="Arial" w:cs="Arial"/>
        <w:i/>
        <w:color w:val="999999"/>
        <w:sz w:val="14"/>
      </w:rPr>
      <w:t>e</w:t>
    </w:r>
    <w:r>
      <w:rPr>
        <w:rFonts w:ascii="Arial" w:hAnsi="Arial" w:cs="Arial"/>
        <w:i/>
        <w:color w:val="999999"/>
        <w:sz w:val="14"/>
      </w:rPr>
      <w:t>sia, 1</w:t>
    </w:r>
  </w:p>
  <w:p w:rsidR="000E249C" w:rsidRDefault="000E249C" w:rsidP="00804553">
    <w:pPr>
      <w:tabs>
        <w:tab w:val="left" w:pos="390"/>
      </w:tabs>
      <w:ind w:leftChars="-213" w:left="-43" w:hangingChars="304" w:hanging="426"/>
      <w:rPr>
        <w:rFonts w:ascii="Arial" w:hAnsi="Arial" w:cs="Arial"/>
        <w:i/>
        <w:color w:val="999999"/>
        <w:sz w:val="14"/>
      </w:rPr>
    </w:pPr>
    <w:r>
      <w:rPr>
        <w:rFonts w:ascii="Arial" w:hAnsi="Arial" w:cs="Arial"/>
        <w:i/>
        <w:color w:val="999999"/>
        <w:sz w:val="14"/>
      </w:rPr>
      <w:t>08940 Cornell</w:t>
    </w:r>
    <w:r w:rsidR="00AB7D4D">
      <w:rPr>
        <w:rFonts w:ascii="Arial" w:hAnsi="Arial" w:cs="Arial"/>
        <w:i/>
        <w:color w:val="999999"/>
        <w:sz w:val="14"/>
      </w:rPr>
      <w:t>à</w:t>
    </w:r>
    <w:r>
      <w:rPr>
        <w:rFonts w:ascii="Arial" w:hAnsi="Arial" w:cs="Arial"/>
        <w:i/>
        <w:color w:val="999999"/>
        <w:sz w:val="14"/>
      </w:rPr>
      <w:t xml:space="preserve"> de Llobregat</w:t>
    </w:r>
  </w:p>
  <w:p w:rsidR="000E249C" w:rsidRPr="00F250B2" w:rsidRDefault="000E249C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B31"/>
    <w:multiLevelType w:val="multilevel"/>
    <w:tmpl w:val="917E1B6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3388D"/>
    <w:multiLevelType w:val="multilevel"/>
    <w:tmpl w:val="FEAC9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C1B1FCA"/>
    <w:multiLevelType w:val="multilevel"/>
    <w:tmpl w:val="18DE5D0A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3" w15:restartNumberingAfterBreak="0">
    <w:nsid w:val="0F32144E"/>
    <w:multiLevelType w:val="hybridMultilevel"/>
    <w:tmpl w:val="5D12EF0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134F3"/>
    <w:multiLevelType w:val="hybridMultilevel"/>
    <w:tmpl w:val="A838000E"/>
    <w:lvl w:ilvl="0" w:tplc="FFFFFFFF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2" w:tplc="85603812">
      <w:start w:val="28"/>
      <w:numFmt w:val="bullet"/>
      <w:lvlText w:val="-"/>
      <w:lvlJc w:val="left"/>
      <w:pPr>
        <w:ind w:left="6480" w:hanging="360"/>
      </w:pPr>
      <w:rPr>
        <w:rFonts w:ascii="Calibri" w:eastAsiaTheme="minorHAnsi" w:hAnsi="Calibri" w:cs="Calibri" w:hint="default"/>
      </w:rPr>
    </w:lvl>
    <w:lvl w:ilvl="3" w:tplc="FFFFFFFF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</w:rPr>
    </w:lvl>
  </w:abstractNum>
  <w:abstractNum w:abstractNumId="5" w15:restartNumberingAfterBreak="0">
    <w:nsid w:val="14F70ABD"/>
    <w:multiLevelType w:val="multilevel"/>
    <w:tmpl w:val="D7DC9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7BF21A2"/>
    <w:multiLevelType w:val="hybridMultilevel"/>
    <w:tmpl w:val="55B437C0"/>
    <w:lvl w:ilvl="0" w:tplc="158CF8E6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97181"/>
    <w:multiLevelType w:val="hybridMultilevel"/>
    <w:tmpl w:val="A8E25E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8924A5"/>
    <w:multiLevelType w:val="hybridMultilevel"/>
    <w:tmpl w:val="371C8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DF0B4A"/>
    <w:multiLevelType w:val="hybridMultilevel"/>
    <w:tmpl w:val="2BF261D8"/>
    <w:lvl w:ilvl="0" w:tplc="790C4AF6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371F8"/>
    <w:multiLevelType w:val="hybridMultilevel"/>
    <w:tmpl w:val="9F74915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1" w15:restartNumberingAfterBreak="0">
    <w:nsid w:val="49A03A2B"/>
    <w:multiLevelType w:val="multilevel"/>
    <w:tmpl w:val="8A9CE6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D3354E4"/>
    <w:multiLevelType w:val="hybridMultilevel"/>
    <w:tmpl w:val="C8EA346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B790F"/>
    <w:multiLevelType w:val="multilevel"/>
    <w:tmpl w:val="61A46D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5F411BEA"/>
    <w:multiLevelType w:val="multilevel"/>
    <w:tmpl w:val="FEAC9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15" w15:restartNumberingAfterBreak="0">
    <w:nsid w:val="6A6C029D"/>
    <w:multiLevelType w:val="multilevel"/>
    <w:tmpl w:val="AF6A21A0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3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6" w15:restartNumberingAfterBreak="0">
    <w:nsid w:val="6EF45FB7"/>
    <w:multiLevelType w:val="hybridMultilevel"/>
    <w:tmpl w:val="7E46C7A0"/>
    <w:lvl w:ilvl="0" w:tplc="FFFFFFFF">
      <w:numFmt w:val="bullet"/>
      <w:lvlText w:val=""/>
      <w:lvlJc w:val="left"/>
      <w:pPr>
        <w:ind w:left="68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17" w15:restartNumberingAfterBreak="0">
    <w:nsid w:val="789406EE"/>
    <w:multiLevelType w:val="multilevel"/>
    <w:tmpl w:val="A56A4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2"/>
  </w:num>
  <w:num w:numId="5">
    <w:abstractNumId w:val="10"/>
  </w:num>
  <w:num w:numId="6">
    <w:abstractNumId w:val="1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8"/>
  </w:num>
  <w:num w:numId="18">
    <w:abstractNumId w:val="0"/>
  </w:num>
  <w:num w:numId="19">
    <w:abstractNumId w:val="13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E15"/>
    <w:rsid w:val="000130DB"/>
    <w:rsid w:val="000528C0"/>
    <w:rsid w:val="00074308"/>
    <w:rsid w:val="000A1280"/>
    <w:rsid w:val="000B2E3F"/>
    <w:rsid w:val="000D5B65"/>
    <w:rsid w:val="000E15E7"/>
    <w:rsid w:val="000E249C"/>
    <w:rsid w:val="001720E0"/>
    <w:rsid w:val="001931D5"/>
    <w:rsid w:val="001B38A3"/>
    <w:rsid w:val="001F587B"/>
    <w:rsid w:val="002114F3"/>
    <w:rsid w:val="0021339B"/>
    <w:rsid w:val="00215BE3"/>
    <w:rsid w:val="002168ED"/>
    <w:rsid w:val="0022346F"/>
    <w:rsid w:val="0029097D"/>
    <w:rsid w:val="002C0176"/>
    <w:rsid w:val="002E311A"/>
    <w:rsid w:val="002E4B62"/>
    <w:rsid w:val="003607B9"/>
    <w:rsid w:val="003857B7"/>
    <w:rsid w:val="003D7E15"/>
    <w:rsid w:val="00414D9A"/>
    <w:rsid w:val="004225FB"/>
    <w:rsid w:val="00425E32"/>
    <w:rsid w:val="00463FC5"/>
    <w:rsid w:val="00467CEB"/>
    <w:rsid w:val="004F3066"/>
    <w:rsid w:val="005040BD"/>
    <w:rsid w:val="0050468A"/>
    <w:rsid w:val="00520D54"/>
    <w:rsid w:val="0055030E"/>
    <w:rsid w:val="00564BE4"/>
    <w:rsid w:val="005676DE"/>
    <w:rsid w:val="00570FFB"/>
    <w:rsid w:val="005B0851"/>
    <w:rsid w:val="005B4790"/>
    <w:rsid w:val="005B79CD"/>
    <w:rsid w:val="005E6B98"/>
    <w:rsid w:val="005E6D78"/>
    <w:rsid w:val="00613BA6"/>
    <w:rsid w:val="00626A46"/>
    <w:rsid w:val="00650323"/>
    <w:rsid w:val="00674332"/>
    <w:rsid w:val="006B73E8"/>
    <w:rsid w:val="00734874"/>
    <w:rsid w:val="00750CB5"/>
    <w:rsid w:val="007652A4"/>
    <w:rsid w:val="0077216D"/>
    <w:rsid w:val="007A23C5"/>
    <w:rsid w:val="007C405B"/>
    <w:rsid w:val="007D2669"/>
    <w:rsid w:val="007E6066"/>
    <w:rsid w:val="00804553"/>
    <w:rsid w:val="008202EC"/>
    <w:rsid w:val="00827FEF"/>
    <w:rsid w:val="0084226E"/>
    <w:rsid w:val="008815DC"/>
    <w:rsid w:val="008B670F"/>
    <w:rsid w:val="008D1EDF"/>
    <w:rsid w:val="008D5116"/>
    <w:rsid w:val="008E347D"/>
    <w:rsid w:val="008E556E"/>
    <w:rsid w:val="008E55FC"/>
    <w:rsid w:val="008F0425"/>
    <w:rsid w:val="00911B2E"/>
    <w:rsid w:val="00923AF2"/>
    <w:rsid w:val="009279AF"/>
    <w:rsid w:val="009435D5"/>
    <w:rsid w:val="00981F65"/>
    <w:rsid w:val="00987682"/>
    <w:rsid w:val="009A4AAB"/>
    <w:rsid w:val="009D06EF"/>
    <w:rsid w:val="009D6E84"/>
    <w:rsid w:val="009F6C05"/>
    <w:rsid w:val="00A121FD"/>
    <w:rsid w:val="00A168DD"/>
    <w:rsid w:val="00A3720C"/>
    <w:rsid w:val="00A76DA3"/>
    <w:rsid w:val="00A84792"/>
    <w:rsid w:val="00AA39DE"/>
    <w:rsid w:val="00AB7D4D"/>
    <w:rsid w:val="00AD0066"/>
    <w:rsid w:val="00AD0F2A"/>
    <w:rsid w:val="00B022B9"/>
    <w:rsid w:val="00B41315"/>
    <w:rsid w:val="00B97046"/>
    <w:rsid w:val="00BD0A85"/>
    <w:rsid w:val="00C04333"/>
    <w:rsid w:val="00C548DE"/>
    <w:rsid w:val="00C62BBC"/>
    <w:rsid w:val="00C82AF6"/>
    <w:rsid w:val="00CA2BF2"/>
    <w:rsid w:val="00D03C5A"/>
    <w:rsid w:val="00D2779D"/>
    <w:rsid w:val="00D45AEB"/>
    <w:rsid w:val="00D82AAE"/>
    <w:rsid w:val="00D901BE"/>
    <w:rsid w:val="00DE1ED0"/>
    <w:rsid w:val="00E139FC"/>
    <w:rsid w:val="00E25C53"/>
    <w:rsid w:val="00E67072"/>
    <w:rsid w:val="00EB0547"/>
    <w:rsid w:val="00EB1318"/>
    <w:rsid w:val="00EB2F30"/>
    <w:rsid w:val="00F04587"/>
    <w:rsid w:val="00F16112"/>
    <w:rsid w:val="00F250B2"/>
    <w:rsid w:val="00F6719E"/>
    <w:rsid w:val="00FA4BA5"/>
    <w:rsid w:val="00FC2C98"/>
    <w:rsid w:val="00FC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9268B7B-F566-4B4F-9813-94A48A25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7B9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D7E15"/>
    <w:pPr>
      <w:ind w:left="720"/>
      <w:contextualSpacing/>
    </w:pPr>
    <w:rPr>
      <w:rFonts w:ascii="Calibri" w:hAnsi="Calibri" w:cs="Times New Roman"/>
      <w:color w:val="000000" w:themeColor="text1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3D7E15"/>
    <w:pPr>
      <w:widowControl w:val="0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D7E15"/>
    <w:rPr>
      <w:rFonts w:ascii="Arial" w:eastAsia="Times New Roman" w:hAnsi="Arial" w:cs="Times New Roman"/>
      <w:sz w:val="24"/>
      <w:szCs w:val="20"/>
      <w:lang w:val="ca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D7E15"/>
    <w:pPr>
      <w:spacing w:after="120" w:line="480" w:lineRule="auto"/>
    </w:pPr>
    <w:rPr>
      <w:rFonts w:ascii="Calibri" w:hAnsi="Calibri" w:cs="Times New Roman"/>
      <w:color w:val="000000" w:themeColor="text1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D7E15"/>
    <w:rPr>
      <w:rFonts w:ascii="Calibri" w:hAnsi="Calibri" w:cs="Times New Roman"/>
      <w:color w:val="000000" w:themeColor="text1"/>
      <w:szCs w:val="20"/>
      <w:lang w:val="ca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7E15"/>
    <w:pPr>
      <w:spacing w:after="120"/>
    </w:pPr>
    <w:rPr>
      <w:rFonts w:ascii="Calibri" w:hAnsi="Calibri" w:cs="Times New Roman"/>
      <w:color w:val="000000" w:themeColor="text1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3D7E15"/>
    <w:rPr>
      <w:rFonts w:ascii="Calibri" w:hAnsi="Calibri" w:cs="Times New Roman"/>
      <w:color w:val="000000" w:themeColor="text1"/>
      <w:sz w:val="16"/>
      <w:szCs w:val="16"/>
      <w:lang w:val="ca-ES" w:eastAsia="es-ES"/>
    </w:rPr>
  </w:style>
  <w:style w:type="character" w:styleId="Hipervnculo">
    <w:name w:val="Hyperlink"/>
    <w:basedOn w:val="Fuentedeprrafopredeter"/>
    <w:rsid w:val="00827FEF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045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455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045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553"/>
    <w:rPr>
      <w:lang w:val="es-ES_tradnl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B38A3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B38A3"/>
    <w:rPr>
      <w:rFonts w:ascii="Consolas" w:hAnsi="Consolas"/>
      <w:sz w:val="20"/>
      <w:szCs w:val="20"/>
      <w:lang w:val="es-ES_tradnl"/>
    </w:rPr>
  </w:style>
  <w:style w:type="paragraph" w:customStyle="1" w:styleId="Default">
    <w:name w:val="Default"/>
    <w:basedOn w:val="Normal"/>
    <w:rsid w:val="009D6E84"/>
    <w:pPr>
      <w:autoSpaceDE w:val="0"/>
      <w:autoSpaceDN w:val="0"/>
      <w:jc w:val="left"/>
    </w:pPr>
    <w:rPr>
      <w:rFonts w:ascii="Arial" w:hAnsi="Arial" w:cs="Arial"/>
      <w:noProof/>
      <w:color w:val="000000"/>
      <w:sz w:val="24"/>
      <w:szCs w:val="24"/>
      <w:lang w:val="es-ES" w:eastAsia="es-ES"/>
    </w:rPr>
  </w:style>
  <w:style w:type="paragraph" w:styleId="Textodebloque">
    <w:name w:val="Block Text"/>
    <w:basedOn w:val="Normal"/>
    <w:rsid w:val="005676DE"/>
    <w:pPr>
      <w:ind w:left="993" w:right="-2" w:hanging="567"/>
    </w:pPr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Plucas</dc:creator>
  <cp:lastModifiedBy>Lucas Rios, Paqui</cp:lastModifiedBy>
  <cp:revision>2</cp:revision>
  <cp:lastPrinted>2021-11-03T09:40:00Z</cp:lastPrinted>
  <dcterms:created xsi:type="dcterms:W3CDTF">2026-04-21T12:49:00Z</dcterms:created>
  <dcterms:modified xsi:type="dcterms:W3CDTF">2026-04-21T12:49:00Z</dcterms:modified>
</cp:coreProperties>
</file>