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88FB5" w14:textId="750549B1" w:rsidR="0018674E" w:rsidRPr="00C6173D" w:rsidRDefault="002B7588" w:rsidP="002B7588">
      <w:pPr>
        <w:pStyle w:val="Ttulo"/>
        <w:tabs>
          <w:tab w:val="left" w:pos="3673"/>
          <w:tab w:val="left" w:pos="5075"/>
          <w:tab w:val="left" w:pos="7812"/>
          <w:tab w:val="left" w:pos="8998"/>
        </w:tabs>
        <w:spacing w:line="242" w:lineRule="auto"/>
        <w:jc w:val="both"/>
        <w:rPr>
          <w:sz w:val="32"/>
          <w:szCs w:val="32"/>
        </w:rPr>
      </w:pPr>
      <w:r w:rsidRPr="00C6173D">
        <w:rPr>
          <w:sz w:val="32"/>
          <w:szCs w:val="32"/>
        </w:rPr>
        <w:t xml:space="preserve">CONVOCATORIA </w:t>
      </w:r>
      <w:r w:rsidR="002B3A7F">
        <w:rPr>
          <w:sz w:val="32"/>
          <w:szCs w:val="32"/>
        </w:rPr>
        <w:t xml:space="preserve">Y BASES </w:t>
      </w:r>
      <w:r w:rsidR="00BE0C89" w:rsidRPr="00C6173D">
        <w:rPr>
          <w:spacing w:val="-4"/>
          <w:sz w:val="32"/>
          <w:szCs w:val="32"/>
        </w:rPr>
        <w:t>DEL</w:t>
      </w:r>
      <w:r w:rsidRPr="00C6173D">
        <w:rPr>
          <w:spacing w:val="-4"/>
          <w:sz w:val="32"/>
          <w:szCs w:val="32"/>
        </w:rPr>
        <w:t xml:space="preserve"> </w:t>
      </w:r>
      <w:r w:rsidR="00BE0C89" w:rsidRPr="00C6173D">
        <w:rPr>
          <w:spacing w:val="-2"/>
          <w:sz w:val="32"/>
          <w:szCs w:val="32"/>
        </w:rPr>
        <w:t>CONCURSO</w:t>
      </w:r>
      <w:r w:rsidRPr="00C6173D">
        <w:rPr>
          <w:spacing w:val="-2"/>
          <w:sz w:val="32"/>
          <w:szCs w:val="32"/>
        </w:rPr>
        <w:t xml:space="preserve"> </w:t>
      </w:r>
      <w:bookmarkStart w:id="0" w:name="PRIMERA__-_Objeto."/>
      <w:bookmarkEnd w:id="0"/>
      <w:r w:rsidR="000F0825" w:rsidRPr="00C6173D">
        <w:rPr>
          <w:spacing w:val="-2"/>
          <w:sz w:val="32"/>
          <w:szCs w:val="32"/>
        </w:rPr>
        <w:t xml:space="preserve">QUIÉN LA TIENE MÁS GRANDE ……. </w:t>
      </w:r>
      <w:r w:rsidR="00D95C6C" w:rsidRPr="00C6173D">
        <w:rPr>
          <w:spacing w:val="-2"/>
          <w:sz w:val="32"/>
          <w:szCs w:val="32"/>
        </w:rPr>
        <w:t>“</w:t>
      </w:r>
      <w:r w:rsidR="000F0825" w:rsidRPr="00C6173D">
        <w:rPr>
          <w:spacing w:val="-2"/>
          <w:sz w:val="32"/>
          <w:szCs w:val="32"/>
        </w:rPr>
        <w:t>LA ALCACHOFA</w:t>
      </w:r>
      <w:r w:rsidR="00BE0C89" w:rsidRPr="00C6173D">
        <w:rPr>
          <w:sz w:val="32"/>
          <w:szCs w:val="32"/>
        </w:rPr>
        <w:t xml:space="preserve"> </w:t>
      </w:r>
      <w:r w:rsidRPr="00C6173D">
        <w:rPr>
          <w:sz w:val="32"/>
          <w:szCs w:val="32"/>
        </w:rPr>
        <w:t>DE DOLORES</w:t>
      </w:r>
      <w:r w:rsidR="00D95C6C" w:rsidRPr="00C6173D">
        <w:rPr>
          <w:sz w:val="32"/>
          <w:szCs w:val="32"/>
        </w:rPr>
        <w:t>”,</w:t>
      </w:r>
      <w:r w:rsidRPr="00C6173D">
        <w:rPr>
          <w:sz w:val="32"/>
          <w:szCs w:val="32"/>
        </w:rPr>
        <w:t xml:space="preserve"> </w:t>
      </w:r>
      <w:r w:rsidR="00BE0C89" w:rsidRPr="00C6173D">
        <w:rPr>
          <w:sz w:val="32"/>
          <w:szCs w:val="32"/>
        </w:rPr>
        <w:t>202</w:t>
      </w:r>
      <w:r w:rsidR="00FA63C2" w:rsidRPr="00C6173D">
        <w:rPr>
          <w:sz w:val="32"/>
          <w:szCs w:val="32"/>
        </w:rPr>
        <w:t>6</w:t>
      </w:r>
      <w:r w:rsidR="00BE0C89" w:rsidRPr="00C6173D">
        <w:rPr>
          <w:sz w:val="32"/>
          <w:szCs w:val="32"/>
        </w:rPr>
        <w:t>.</w:t>
      </w:r>
    </w:p>
    <w:p w14:paraId="50FDDDAE" w14:textId="11FAD215" w:rsidR="0018674E" w:rsidRDefault="00BE0C89">
      <w:pPr>
        <w:pStyle w:val="Ttulo1"/>
        <w:spacing w:before="378"/>
        <w:ind w:left="1843"/>
      </w:pPr>
      <w:r>
        <w:t>P</w:t>
      </w:r>
      <w:r w:rsidR="006B347D">
        <w:t>rimera</w:t>
      </w:r>
      <w:r>
        <w:rPr>
          <w:spacing w:val="72"/>
        </w:rPr>
        <w:t xml:space="preserve"> </w:t>
      </w:r>
      <w:r>
        <w:t>-</w:t>
      </w:r>
      <w:r>
        <w:rPr>
          <w:spacing w:val="-11"/>
        </w:rPr>
        <w:t xml:space="preserve"> </w:t>
      </w:r>
      <w:r>
        <w:rPr>
          <w:spacing w:val="-2"/>
        </w:rPr>
        <w:t>Objeto.</w:t>
      </w:r>
    </w:p>
    <w:p w14:paraId="362E4EA1" w14:textId="77777777" w:rsidR="0018674E" w:rsidRDefault="0018674E">
      <w:pPr>
        <w:pStyle w:val="Textoindependiente"/>
        <w:spacing w:before="25"/>
        <w:rPr>
          <w:b/>
          <w:sz w:val="32"/>
        </w:rPr>
      </w:pPr>
    </w:p>
    <w:p w14:paraId="298B37FA" w14:textId="1AC918D9" w:rsidR="0018674E" w:rsidRDefault="00BE0C89">
      <w:pPr>
        <w:pStyle w:val="Textoindependiente"/>
        <w:spacing w:line="249" w:lineRule="auto"/>
        <w:ind w:left="1843" w:right="135"/>
        <w:jc w:val="both"/>
      </w:pPr>
      <w:r>
        <w:t>Las</w:t>
      </w:r>
      <w:r>
        <w:rPr>
          <w:spacing w:val="-15"/>
        </w:rPr>
        <w:t xml:space="preserve"> </w:t>
      </w:r>
      <w:r>
        <w:t>presentes</w:t>
      </w:r>
      <w:r>
        <w:rPr>
          <w:spacing w:val="-15"/>
        </w:rPr>
        <w:t xml:space="preserve"> </w:t>
      </w:r>
      <w:r>
        <w:t>bases</w:t>
      </w:r>
      <w:r>
        <w:rPr>
          <w:spacing w:val="-15"/>
        </w:rPr>
        <w:t xml:space="preserve"> </w:t>
      </w:r>
      <w:r>
        <w:t>tienen</w:t>
      </w:r>
      <w:r>
        <w:rPr>
          <w:spacing w:val="-15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objeto</w:t>
      </w:r>
      <w:r>
        <w:rPr>
          <w:spacing w:val="-8"/>
        </w:rPr>
        <w:t xml:space="preserve"> </w:t>
      </w:r>
      <w:r>
        <w:t>establecer</w:t>
      </w:r>
      <w:r>
        <w:rPr>
          <w:spacing w:val="-5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normas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han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regir</w:t>
      </w:r>
      <w:r>
        <w:rPr>
          <w:spacing w:val="-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 xml:space="preserve">Concurso </w:t>
      </w:r>
      <w:r w:rsidR="000F0825">
        <w:t xml:space="preserve">Quién la tiene más grande …. </w:t>
      </w:r>
      <w:r w:rsidR="00D95C6C">
        <w:t>“</w:t>
      </w:r>
      <w:r w:rsidR="000F0825">
        <w:t xml:space="preserve">La </w:t>
      </w:r>
      <w:r>
        <w:t xml:space="preserve">Alcachofa </w:t>
      </w:r>
      <w:r w:rsidR="00FE5B6D">
        <w:t>de Dolores</w:t>
      </w:r>
      <w:r w:rsidR="00D95C6C">
        <w:t>”,</w:t>
      </w:r>
      <w:r w:rsidR="00FE5B6D">
        <w:t xml:space="preserve"> </w:t>
      </w:r>
      <w:r>
        <w:t>202</w:t>
      </w:r>
      <w:r w:rsidR="00F12285">
        <w:t>6</w:t>
      </w:r>
      <w:r>
        <w:t>, con la finalidad de promocionar el</w:t>
      </w:r>
      <w:r>
        <w:rPr>
          <w:spacing w:val="-6"/>
        </w:rPr>
        <w:t xml:space="preserve"> </w:t>
      </w:r>
      <w:r>
        <w:t>producto de</w:t>
      </w:r>
      <w:r>
        <w:rPr>
          <w:spacing w:val="-2"/>
        </w:rPr>
        <w:t xml:space="preserve"> </w:t>
      </w:r>
      <w:r>
        <w:t>la alcachofa como icono gastronómico de Dolores y</w:t>
      </w:r>
      <w:r>
        <w:rPr>
          <w:spacing w:val="-2"/>
        </w:rPr>
        <w:t xml:space="preserve"> </w:t>
      </w:r>
      <w:r>
        <w:t>la Comarca de la Vega Baja del</w:t>
      </w:r>
      <w:r>
        <w:rPr>
          <w:spacing w:val="-7"/>
        </w:rPr>
        <w:t xml:space="preserve"> </w:t>
      </w:r>
      <w:r>
        <w:t xml:space="preserve">Segura dentro de la Fiesta </w:t>
      </w:r>
      <w:proofErr w:type="spellStart"/>
      <w:r>
        <w:t>Gastrocultural</w:t>
      </w:r>
      <w:proofErr w:type="spellEnd"/>
      <w:r>
        <w:t xml:space="preserve"> </w:t>
      </w:r>
      <w:r w:rsidR="002B7588">
        <w:t xml:space="preserve">Fin de Campaña </w:t>
      </w:r>
      <w:r>
        <w:t>Alcachofa de Dolores.</w:t>
      </w:r>
    </w:p>
    <w:p w14:paraId="5CEF4238" w14:textId="77777777" w:rsidR="0018674E" w:rsidRDefault="0018674E">
      <w:pPr>
        <w:pStyle w:val="Textoindependiente"/>
      </w:pPr>
    </w:p>
    <w:p w14:paraId="61CC345C" w14:textId="77777777" w:rsidR="0018674E" w:rsidRDefault="0018674E">
      <w:pPr>
        <w:pStyle w:val="Textoindependiente"/>
        <w:spacing w:before="151"/>
      </w:pPr>
    </w:p>
    <w:p w14:paraId="72019B57" w14:textId="5C072276" w:rsidR="0018674E" w:rsidRDefault="00BE0C89">
      <w:pPr>
        <w:pStyle w:val="Ttulo1"/>
        <w:ind w:left="1843"/>
        <w:rPr>
          <w:b w:val="0"/>
        </w:rPr>
      </w:pPr>
      <w:bookmarkStart w:id="1" w:name="SEGUNDA_-_Participantes."/>
      <w:bookmarkEnd w:id="1"/>
      <w:r>
        <w:t>S</w:t>
      </w:r>
      <w:r w:rsidR="006B347D">
        <w:t>egunda</w:t>
      </w:r>
      <w:r>
        <w:rPr>
          <w:spacing w:val="-14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rPr>
          <w:spacing w:val="-2"/>
        </w:rPr>
        <w:t>Participantes</w:t>
      </w:r>
      <w:r>
        <w:rPr>
          <w:b w:val="0"/>
          <w:spacing w:val="-2"/>
        </w:rPr>
        <w:t>.</w:t>
      </w:r>
    </w:p>
    <w:p w14:paraId="5738D9D1" w14:textId="2DCA625F" w:rsidR="008120BF" w:rsidRDefault="008120BF" w:rsidP="008120BF">
      <w:pPr>
        <w:pStyle w:val="Textoindependiente"/>
        <w:spacing w:before="283" w:line="249" w:lineRule="auto"/>
        <w:ind w:left="1843" w:right="138" w:hanging="10"/>
        <w:jc w:val="both"/>
      </w:pPr>
      <w:r>
        <w:t>Podrán participar en el presente concurso las personas físicas mayores de edad, de nacionalidad española o extranjera, que cuenten con residencia legal en territorio nacional.</w:t>
      </w:r>
    </w:p>
    <w:p w14:paraId="3B091C7D" w14:textId="77777777" w:rsidR="008120BF" w:rsidRDefault="008120BF" w:rsidP="008120BF">
      <w:pPr>
        <w:pStyle w:val="Textoindependiente"/>
        <w:spacing w:before="283" w:line="249" w:lineRule="auto"/>
        <w:ind w:left="1843" w:right="138" w:hanging="10"/>
        <w:jc w:val="both"/>
      </w:pPr>
      <w:r>
        <w:t>Será requisito indispensable que las personas participantes sean propietarias, usufructuarias o arrendatarias de una finca agrícola ubicada en el término municipal de Dolores, con independencia de que su domicilio habitual se encuentre o no en dicho municipio.</w:t>
      </w:r>
    </w:p>
    <w:p w14:paraId="6796C106" w14:textId="77777777" w:rsidR="008120BF" w:rsidRDefault="008120BF" w:rsidP="008120BF">
      <w:pPr>
        <w:pStyle w:val="Textoindependiente"/>
        <w:spacing w:before="283" w:line="249" w:lineRule="auto"/>
        <w:ind w:left="1843" w:right="138" w:hanging="10"/>
        <w:jc w:val="both"/>
      </w:pPr>
      <w:r>
        <w:t>Las alcachofas presentadas a concurso deberán haber sido cultivadas en la finca referida en el apartado anterior y pertenecer a la producción propia de la persona participante, con el objeto de garantizar su procedencia del término municipal de Dolores.</w:t>
      </w:r>
    </w:p>
    <w:p w14:paraId="1D77E650" w14:textId="77777777" w:rsidR="008120BF" w:rsidRDefault="008120BF" w:rsidP="008120BF">
      <w:pPr>
        <w:pStyle w:val="Textoindependiente"/>
        <w:spacing w:before="283" w:line="249" w:lineRule="auto"/>
        <w:ind w:left="1843" w:right="138" w:hanging="10"/>
        <w:jc w:val="both"/>
      </w:pPr>
      <w:r>
        <w:t>La organización del concurso podrá exigir, en cualquier momento, la documentación acreditativa de la identidad de la persona participante, de la titularidad o derecho de uso de la finca, así como del origen y trazabilidad del producto presentado.</w:t>
      </w:r>
    </w:p>
    <w:p w14:paraId="1BCB4A74" w14:textId="77777777" w:rsidR="008120BF" w:rsidRDefault="008120BF" w:rsidP="008120BF">
      <w:pPr>
        <w:pStyle w:val="Textoindependiente"/>
        <w:spacing w:before="283" w:line="249" w:lineRule="auto"/>
        <w:ind w:left="1843" w:right="138" w:hanging="10"/>
        <w:jc w:val="both"/>
      </w:pPr>
      <w:r>
        <w:t>Asimismo, la organización se reserva el derecho de realizar comprobaciones e inspecciones in situ en las fincas declaradas, con el fin de verificar el cumplimiento de los requisitos establecidos en las presentes bases. Las personas participantes estarán obligadas a facilitar dichas labores de comprobación.</w:t>
      </w:r>
    </w:p>
    <w:p w14:paraId="0E0D9DAB" w14:textId="4B72ED66" w:rsidR="00C631F6" w:rsidRDefault="00C631F6" w:rsidP="008120BF">
      <w:pPr>
        <w:pStyle w:val="Textoindependiente"/>
        <w:spacing w:before="283" w:line="249" w:lineRule="auto"/>
        <w:ind w:left="1843" w:right="138" w:hanging="10"/>
        <w:jc w:val="both"/>
      </w:pPr>
      <w:r>
        <w:t>El tallo de la alcachofa presentada a concurso deberá medir como máximo 20 centímetros.</w:t>
      </w:r>
    </w:p>
    <w:p w14:paraId="25981254" w14:textId="73BF5430" w:rsidR="0018674E" w:rsidRDefault="008120BF" w:rsidP="008120BF">
      <w:pPr>
        <w:pStyle w:val="Textoindependiente"/>
        <w:spacing w:before="283" w:line="249" w:lineRule="auto"/>
        <w:ind w:left="1843" w:right="138" w:hanging="10"/>
        <w:jc w:val="both"/>
      </w:pPr>
      <w:r>
        <w:t>El incumplimiento de cualquiera de los requisitos establecidos en la presente base, así como la falsedad, inexactitud u ocultación de datos o documentación, o la negativa a permitir las actuaciones de verificación, dará lugar a la exclusión inmediata del concurso, sin perjuicio de las responsabilidades que pudieran derivarse.</w:t>
      </w:r>
    </w:p>
    <w:p w14:paraId="5603EDFE" w14:textId="77777777" w:rsidR="0018674E" w:rsidRDefault="0018674E">
      <w:pPr>
        <w:pStyle w:val="Textoindependiente"/>
        <w:spacing w:before="158"/>
      </w:pPr>
    </w:p>
    <w:p w14:paraId="6FCDFC11" w14:textId="07626587" w:rsidR="0018674E" w:rsidRDefault="00BE0C89">
      <w:pPr>
        <w:pStyle w:val="Ttulo1"/>
        <w:ind w:left="1843"/>
        <w:rPr>
          <w:b w:val="0"/>
        </w:rPr>
      </w:pPr>
      <w:bookmarkStart w:id="2" w:name="TERCERA_–_Concurso."/>
      <w:bookmarkStart w:id="3" w:name="_Hlk226479784"/>
      <w:bookmarkEnd w:id="2"/>
      <w:r>
        <w:t>T</w:t>
      </w:r>
      <w:r w:rsidR="006B347D">
        <w:t>ercera</w:t>
      </w:r>
      <w:r>
        <w:rPr>
          <w:spacing w:val="-10"/>
        </w:rPr>
        <w:t xml:space="preserve"> </w:t>
      </w:r>
      <w:r>
        <w:t>–</w:t>
      </w:r>
      <w:r>
        <w:rPr>
          <w:spacing w:val="-7"/>
        </w:rPr>
        <w:t xml:space="preserve"> </w:t>
      </w:r>
      <w:r w:rsidR="000A722A">
        <w:rPr>
          <w:spacing w:val="-2"/>
        </w:rPr>
        <w:t>Presupuesto</w:t>
      </w:r>
      <w:r>
        <w:rPr>
          <w:b w:val="0"/>
          <w:spacing w:val="-2"/>
        </w:rPr>
        <w:t>.</w:t>
      </w:r>
    </w:p>
    <w:p w14:paraId="01EB5790" w14:textId="7B72EA6F" w:rsidR="0018674E" w:rsidRDefault="000A722A" w:rsidP="000A722A">
      <w:pPr>
        <w:pStyle w:val="Textoindependiente"/>
        <w:spacing w:before="335"/>
        <w:ind w:left="1843"/>
        <w:jc w:val="both"/>
      </w:pPr>
      <w:r w:rsidRPr="000A722A">
        <w:t xml:space="preserve">El presupuesto total para los premios asciende a </w:t>
      </w:r>
      <w:r>
        <w:t>5</w:t>
      </w:r>
      <w:r w:rsidRPr="000A722A">
        <w:t xml:space="preserve">0,00 euros con cargo a la aplicación presupuestaria </w:t>
      </w:r>
      <w:proofErr w:type="spellStart"/>
      <w:r w:rsidRPr="000A722A">
        <w:t>nº</w:t>
      </w:r>
      <w:proofErr w:type="spellEnd"/>
      <w:r w:rsidRPr="000A722A">
        <w:t xml:space="preserve"> 41900-48000 “Otras actuaciones en agricultura, ganadería y pesca - A Familias e Instituciones sin fines de lucro”. Tendrá carácter anual y el pago se realizará con cargo al presupuesto prorrogado para del ejercicio 202</w:t>
      </w:r>
      <w:r>
        <w:t>6.</w:t>
      </w:r>
      <w:bookmarkEnd w:id="3"/>
    </w:p>
    <w:p w14:paraId="3733D0AB" w14:textId="77777777" w:rsidR="0018674E" w:rsidRDefault="0018674E">
      <w:pPr>
        <w:pStyle w:val="Textoindependiente"/>
      </w:pPr>
    </w:p>
    <w:p w14:paraId="6D319E90" w14:textId="292A00BF" w:rsidR="00C6173D" w:rsidRDefault="008120BF" w:rsidP="00C6173D">
      <w:pPr>
        <w:pStyle w:val="Ttulo1"/>
        <w:ind w:left="1843"/>
        <w:rPr>
          <w:b w:val="0"/>
        </w:rPr>
      </w:pPr>
      <w:r>
        <w:t>C</w:t>
      </w:r>
      <w:r w:rsidR="006B347D">
        <w:t>uarta</w:t>
      </w:r>
      <w:r w:rsidR="00C6173D">
        <w:rPr>
          <w:spacing w:val="-10"/>
        </w:rPr>
        <w:t xml:space="preserve"> </w:t>
      </w:r>
      <w:r w:rsidR="00C6173D">
        <w:t>–</w:t>
      </w:r>
      <w:r w:rsidR="00C6173D">
        <w:rPr>
          <w:spacing w:val="-7"/>
        </w:rPr>
        <w:t xml:space="preserve"> </w:t>
      </w:r>
      <w:r w:rsidR="00C6173D">
        <w:rPr>
          <w:spacing w:val="-2"/>
        </w:rPr>
        <w:t>Concurso</w:t>
      </w:r>
      <w:r w:rsidR="00C6173D">
        <w:rPr>
          <w:b w:val="0"/>
          <w:spacing w:val="-2"/>
        </w:rPr>
        <w:t>.</w:t>
      </w:r>
    </w:p>
    <w:p w14:paraId="239CFF16" w14:textId="77777777" w:rsidR="00C6173D" w:rsidRDefault="00C6173D" w:rsidP="00C6173D">
      <w:pPr>
        <w:pStyle w:val="Textoindependiente"/>
        <w:spacing w:before="335"/>
        <w:ind w:left="1843"/>
        <w:jc w:val="both"/>
      </w:pPr>
      <w:r>
        <w:t>El</w:t>
      </w:r>
      <w:r>
        <w:rPr>
          <w:spacing w:val="-12"/>
        </w:rPr>
        <w:t xml:space="preserve"> </w:t>
      </w:r>
      <w:r>
        <w:t>concurso</w:t>
      </w:r>
      <w:r>
        <w:rPr>
          <w:spacing w:val="3"/>
        </w:rPr>
        <w:t xml:space="preserve"> </w:t>
      </w:r>
      <w:r>
        <w:t>se desarrollará de la siguiente manera:</w:t>
      </w:r>
    </w:p>
    <w:p w14:paraId="58F2C3BC" w14:textId="77777777" w:rsidR="00C6173D" w:rsidRDefault="00C6173D" w:rsidP="00C6173D">
      <w:pPr>
        <w:pStyle w:val="Textoindependiente"/>
        <w:spacing w:before="77"/>
      </w:pPr>
    </w:p>
    <w:p w14:paraId="744BEDD8" w14:textId="3E1A9FF1" w:rsidR="00C6173D" w:rsidRDefault="00C6173D" w:rsidP="00CC0564">
      <w:pPr>
        <w:pStyle w:val="Textoindependiente"/>
        <w:spacing w:line="259" w:lineRule="auto"/>
        <w:ind w:left="1843" w:right="-139"/>
        <w:jc w:val="both"/>
      </w:pPr>
      <w:r>
        <w:t xml:space="preserve">Un representante del Ayuntamiento, se desplazará a la finca/bancal donde estén plantadas las alcachofas junto con el participante del concurso, en el día y la hora acordada y delante del representante del Ayuntamiento se cortará la alcachofa elegida por </w:t>
      </w:r>
      <w:r w:rsidR="008120BF">
        <w:t>la persona</w:t>
      </w:r>
      <w:r>
        <w:t xml:space="preserve"> participante. El representante del Ayuntamiento dará testimonio que la alcachofa ha sido cortada en un terreno dentro del término municipal de Dolores.</w:t>
      </w:r>
    </w:p>
    <w:p w14:paraId="1FF05C8D" w14:textId="77777777" w:rsidR="00C6173D" w:rsidRDefault="00C6173D" w:rsidP="00C6173D">
      <w:pPr>
        <w:pStyle w:val="Textoindependiente"/>
        <w:spacing w:before="54"/>
      </w:pPr>
    </w:p>
    <w:p w14:paraId="631B420C" w14:textId="77777777" w:rsidR="00C6173D" w:rsidRDefault="00C6173D" w:rsidP="00CC0564">
      <w:pPr>
        <w:pStyle w:val="Textoindependiente"/>
        <w:ind w:left="1843" w:right="-139"/>
        <w:jc w:val="both"/>
      </w:pPr>
      <w:r>
        <w:rPr>
          <w:spacing w:val="-2"/>
        </w:rPr>
        <w:t>Las alcachofas de las personas participantes se llevarán al Ayuntamiento y se codificarán para guardar el anonimato.</w:t>
      </w:r>
    </w:p>
    <w:p w14:paraId="39C95D49" w14:textId="4A7EF273" w:rsidR="00C6173D" w:rsidRDefault="00C6173D" w:rsidP="00C6173D">
      <w:pPr>
        <w:pStyle w:val="Ttulo1"/>
        <w:ind w:left="1843"/>
        <w:rPr>
          <w:b w:val="0"/>
        </w:rPr>
      </w:pPr>
    </w:p>
    <w:p w14:paraId="59D91426" w14:textId="64675A25" w:rsidR="0018674E" w:rsidRDefault="0018674E">
      <w:pPr>
        <w:pStyle w:val="Textoindependiente"/>
        <w:spacing w:before="90"/>
      </w:pPr>
    </w:p>
    <w:p w14:paraId="77E6E273" w14:textId="3E4CC380" w:rsidR="0018674E" w:rsidRDefault="00A773A4">
      <w:pPr>
        <w:pStyle w:val="Ttulo1"/>
        <w:ind w:left="1843"/>
      </w:pPr>
      <w:bookmarkStart w:id="4" w:name="CUARTA_–_Lugar,_fecha_y_material_necesar"/>
      <w:bookmarkEnd w:id="4"/>
      <w:r>
        <w:rPr>
          <w:spacing w:val="-10"/>
        </w:rPr>
        <w:t>Q</w:t>
      </w:r>
      <w:r w:rsidR="006B347D">
        <w:rPr>
          <w:spacing w:val="-10"/>
        </w:rPr>
        <w:t>uinta -</w:t>
      </w:r>
      <w:r w:rsidR="00BE0C89">
        <w:rPr>
          <w:spacing w:val="-4"/>
        </w:rPr>
        <w:t xml:space="preserve"> </w:t>
      </w:r>
      <w:r w:rsidR="00BE0C89">
        <w:rPr>
          <w:spacing w:val="-10"/>
        </w:rPr>
        <w:t>Lugar</w:t>
      </w:r>
      <w:r w:rsidR="00BB0E52">
        <w:rPr>
          <w:spacing w:val="-10"/>
        </w:rPr>
        <w:t xml:space="preserve"> y fecha del concurso.</w:t>
      </w:r>
    </w:p>
    <w:p w14:paraId="08885D5F" w14:textId="15118C4E" w:rsidR="00CC7560" w:rsidRDefault="00BE0C89" w:rsidP="00CC0564">
      <w:pPr>
        <w:pStyle w:val="Textoindependiente"/>
        <w:spacing w:before="146" w:line="237" w:lineRule="auto"/>
        <w:ind w:left="1843" w:right="-139"/>
        <w:jc w:val="both"/>
      </w:pPr>
      <w:r>
        <w:t xml:space="preserve">El concurso de </w:t>
      </w:r>
      <w:r w:rsidR="002D53D2">
        <w:t>Quién la tiene más grande</w:t>
      </w:r>
      <w:proofErr w:type="gramStart"/>
      <w:r w:rsidR="002D53D2">
        <w:t xml:space="preserve"> ….</w:t>
      </w:r>
      <w:proofErr w:type="gramEnd"/>
      <w:r w:rsidR="002D53D2">
        <w:t>. “</w:t>
      </w:r>
      <w:r w:rsidR="000A722A">
        <w:t>LA</w:t>
      </w:r>
      <w:r w:rsidR="002D53D2">
        <w:t xml:space="preserve"> ALCACHOFA DE DOLORES”</w:t>
      </w:r>
      <w:r>
        <w:t xml:space="preserve"> se celebrará el </w:t>
      </w:r>
      <w:r w:rsidR="00CC7560">
        <w:t>sábado,</w:t>
      </w:r>
      <w:r w:rsidR="00FA63C2">
        <w:t xml:space="preserve"> 25 de abril a las 13.45h</w:t>
      </w:r>
      <w:r w:rsidR="00A264C5">
        <w:t xml:space="preserve"> en la carpa del Ayuntamiento u otro lugar designado por la organización.</w:t>
      </w:r>
    </w:p>
    <w:p w14:paraId="655C34E6" w14:textId="77777777" w:rsidR="00FC15DF" w:rsidRDefault="00FC15DF">
      <w:pPr>
        <w:pStyle w:val="Ttulo1"/>
        <w:spacing w:before="1"/>
        <w:ind w:left="1843"/>
      </w:pPr>
    </w:p>
    <w:p w14:paraId="0E6BAACA" w14:textId="1E99CD85" w:rsidR="0018674E" w:rsidRDefault="00A773A4">
      <w:pPr>
        <w:pStyle w:val="Ttulo1"/>
        <w:spacing w:before="1"/>
        <w:ind w:left="1843"/>
      </w:pPr>
      <w:r>
        <w:t>S</w:t>
      </w:r>
      <w:r w:rsidR="006B347D">
        <w:t>exta</w:t>
      </w:r>
      <w:r w:rsidR="00BE0C89">
        <w:rPr>
          <w:spacing w:val="-8"/>
        </w:rPr>
        <w:t xml:space="preserve"> </w:t>
      </w:r>
      <w:r w:rsidR="00BE0C89">
        <w:t>-</w:t>
      </w:r>
      <w:r w:rsidR="00BE0C89">
        <w:rPr>
          <w:spacing w:val="-17"/>
        </w:rPr>
        <w:t xml:space="preserve"> </w:t>
      </w:r>
      <w:r w:rsidR="00BE0C89">
        <w:rPr>
          <w:spacing w:val="-2"/>
        </w:rPr>
        <w:t>Premio.</w:t>
      </w:r>
    </w:p>
    <w:p w14:paraId="3815FBE4" w14:textId="77777777" w:rsidR="0018674E" w:rsidRDefault="0018674E">
      <w:pPr>
        <w:pStyle w:val="Ttulo1"/>
      </w:pPr>
    </w:p>
    <w:p w14:paraId="7E11EDB2" w14:textId="14CB8507" w:rsidR="0018674E" w:rsidRDefault="00BE0C89" w:rsidP="006D1CED">
      <w:pPr>
        <w:pStyle w:val="Textoindependiente"/>
        <w:ind w:left="1843"/>
      </w:pPr>
      <w:r>
        <w:rPr>
          <w:spacing w:val="-2"/>
        </w:rPr>
        <w:t>La</w:t>
      </w:r>
      <w:r>
        <w:rPr>
          <w:spacing w:val="-8"/>
        </w:rPr>
        <w:t xml:space="preserve"> </w:t>
      </w:r>
      <w:r w:rsidR="00D95C6C">
        <w:rPr>
          <w:spacing w:val="-8"/>
        </w:rPr>
        <w:t xml:space="preserve">alcachofa más </w:t>
      </w:r>
      <w:proofErr w:type="gramStart"/>
      <w:r w:rsidR="00D95C6C">
        <w:rPr>
          <w:spacing w:val="-8"/>
        </w:rPr>
        <w:t>grande</w:t>
      </w:r>
      <w:r w:rsidR="006D1CED">
        <w:rPr>
          <w:spacing w:val="-8"/>
        </w:rPr>
        <w:t xml:space="preserve"> </w:t>
      </w:r>
      <w:r w:rsidR="00D95C6C">
        <w:rPr>
          <w:spacing w:val="-8"/>
        </w:rPr>
        <w:t xml:space="preserve"> recibirá</w:t>
      </w:r>
      <w:proofErr w:type="gramEnd"/>
      <w:r w:rsidR="00D95C6C">
        <w:rPr>
          <w:spacing w:val="-8"/>
        </w:rPr>
        <w:t xml:space="preserve"> </w:t>
      </w:r>
      <w:r w:rsidR="006D1CED">
        <w:rPr>
          <w:spacing w:val="-8"/>
        </w:rPr>
        <w:t xml:space="preserve">el </w:t>
      </w:r>
      <w:r w:rsidR="00D95C6C">
        <w:rPr>
          <w:spacing w:val="-8"/>
        </w:rPr>
        <w:t xml:space="preserve">premio </w:t>
      </w:r>
      <w:r w:rsidR="006D1CED">
        <w:rPr>
          <w:spacing w:val="-8"/>
        </w:rPr>
        <w:t>“Carmencita” por valor de</w:t>
      </w:r>
      <w:r>
        <w:rPr>
          <w:spacing w:val="-2"/>
        </w:rPr>
        <w:t>:</w:t>
      </w:r>
    </w:p>
    <w:p w14:paraId="2EC2D2B4" w14:textId="1964B344" w:rsidR="00D95C6C" w:rsidRPr="00FC15DF" w:rsidRDefault="00D95C6C" w:rsidP="006D1CED">
      <w:pPr>
        <w:ind w:left="1843"/>
        <w:rPr>
          <w:sz w:val="24"/>
        </w:rPr>
      </w:pPr>
      <w:r w:rsidRPr="00FC15DF">
        <w:rPr>
          <w:sz w:val="24"/>
        </w:rPr>
        <w:t>50</w:t>
      </w:r>
      <w:r w:rsidR="00BE0C89" w:rsidRPr="00FC15DF">
        <w:rPr>
          <w:spacing w:val="20"/>
          <w:sz w:val="24"/>
        </w:rPr>
        <w:t xml:space="preserve"> </w:t>
      </w:r>
      <w:r w:rsidR="00BE0C89" w:rsidRPr="00FC15DF">
        <w:rPr>
          <w:sz w:val="24"/>
        </w:rPr>
        <w:t>€</w:t>
      </w:r>
      <w:r w:rsidR="00BE0C89" w:rsidRPr="00FC15DF">
        <w:rPr>
          <w:spacing w:val="20"/>
          <w:sz w:val="24"/>
        </w:rPr>
        <w:t xml:space="preserve"> </w:t>
      </w:r>
      <w:r w:rsidR="00BE0C89" w:rsidRPr="00FC15DF">
        <w:rPr>
          <w:sz w:val="24"/>
        </w:rPr>
        <w:t>para</w:t>
      </w:r>
      <w:r w:rsidR="00BE0C89" w:rsidRPr="00FC15DF">
        <w:rPr>
          <w:spacing w:val="19"/>
          <w:sz w:val="24"/>
        </w:rPr>
        <w:t xml:space="preserve"> </w:t>
      </w:r>
      <w:r w:rsidR="00BE0C89" w:rsidRPr="00FC15DF">
        <w:rPr>
          <w:sz w:val="24"/>
        </w:rPr>
        <w:t>consumir</w:t>
      </w:r>
      <w:r w:rsidR="00BE0C89" w:rsidRPr="00FC15DF">
        <w:rPr>
          <w:spacing w:val="22"/>
          <w:sz w:val="24"/>
        </w:rPr>
        <w:t xml:space="preserve"> </w:t>
      </w:r>
      <w:r w:rsidR="00BE0C89" w:rsidRPr="00FC15DF">
        <w:rPr>
          <w:sz w:val="24"/>
        </w:rPr>
        <w:t>en</w:t>
      </w:r>
      <w:r w:rsidR="00BE0C89" w:rsidRPr="00FC15DF">
        <w:rPr>
          <w:spacing w:val="16"/>
          <w:sz w:val="24"/>
        </w:rPr>
        <w:t xml:space="preserve"> </w:t>
      </w:r>
      <w:r w:rsidR="00BE0C89" w:rsidRPr="00FC15DF">
        <w:rPr>
          <w:sz w:val="24"/>
        </w:rPr>
        <w:t>el</w:t>
      </w:r>
      <w:r w:rsidR="00BE0C89" w:rsidRPr="00FC15DF">
        <w:rPr>
          <w:spacing w:val="20"/>
          <w:sz w:val="24"/>
        </w:rPr>
        <w:t xml:space="preserve"> </w:t>
      </w:r>
      <w:r w:rsidR="00BE0C89" w:rsidRPr="00FC15DF">
        <w:rPr>
          <w:sz w:val="24"/>
        </w:rPr>
        <w:t>comercio</w:t>
      </w:r>
      <w:r w:rsidR="00BE0C89" w:rsidRPr="00FC15DF">
        <w:rPr>
          <w:spacing w:val="31"/>
          <w:sz w:val="24"/>
        </w:rPr>
        <w:t xml:space="preserve"> </w:t>
      </w:r>
      <w:r w:rsidR="00BE0C89" w:rsidRPr="00FC15DF">
        <w:rPr>
          <w:spacing w:val="-2"/>
          <w:sz w:val="24"/>
        </w:rPr>
        <w:t>local.</w:t>
      </w:r>
    </w:p>
    <w:p w14:paraId="73C2424E" w14:textId="77777777" w:rsidR="0018674E" w:rsidRDefault="0018674E">
      <w:pPr>
        <w:pStyle w:val="Textoindependiente"/>
        <w:spacing w:before="191"/>
      </w:pPr>
    </w:p>
    <w:p w14:paraId="7E76AB95" w14:textId="1B4F3E16" w:rsidR="0018674E" w:rsidRDefault="00D95C6C" w:rsidP="00FC15DF">
      <w:pPr>
        <w:pStyle w:val="Textoindependiente"/>
        <w:spacing w:before="1"/>
        <w:ind w:left="1843"/>
      </w:pPr>
      <w:r>
        <w:t>El</w:t>
      </w:r>
      <w:r w:rsidR="00BE0C89">
        <w:rPr>
          <w:spacing w:val="-4"/>
        </w:rPr>
        <w:t xml:space="preserve"> </w:t>
      </w:r>
      <w:r w:rsidR="00BE0C89">
        <w:t>premio</w:t>
      </w:r>
      <w:r w:rsidR="006D1CED">
        <w:rPr>
          <w:spacing w:val="-4"/>
        </w:rPr>
        <w:t xml:space="preserve"> </w:t>
      </w:r>
      <w:r w:rsidR="00BE0C89">
        <w:t>estará</w:t>
      </w:r>
      <w:r w:rsidR="00BE0C89">
        <w:rPr>
          <w:spacing w:val="-7"/>
        </w:rPr>
        <w:t xml:space="preserve"> </w:t>
      </w:r>
      <w:r w:rsidR="00BE0C89">
        <w:t>sujeto</w:t>
      </w:r>
      <w:r w:rsidR="00BE0C89">
        <w:rPr>
          <w:spacing w:val="-3"/>
        </w:rPr>
        <w:t xml:space="preserve"> </w:t>
      </w:r>
      <w:r w:rsidR="00BE0C89">
        <w:t>a</w:t>
      </w:r>
      <w:r w:rsidR="00BE0C89">
        <w:rPr>
          <w:spacing w:val="-3"/>
        </w:rPr>
        <w:t xml:space="preserve"> </w:t>
      </w:r>
      <w:r w:rsidR="00BE0C89">
        <w:t>la</w:t>
      </w:r>
      <w:r w:rsidR="00BE0C89">
        <w:rPr>
          <w:spacing w:val="-3"/>
        </w:rPr>
        <w:t xml:space="preserve"> </w:t>
      </w:r>
      <w:r w:rsidR="00BE0C89">
        <w:t>retención</w:t>
      </w:r>
      <w:r w:rsidR="00BE0C89">
        <w:rPr>
          <w:spacing w:val="-2"/>
        </w:rPr>
        <w:t xml:space="preserve"> </w:t>
      </w:r>
      <w:r w:rsidR="00BE0C89">
        <w:t>fiscal</w:t>
      </w:r>
      <w:r w:rsidR="00BE0C89">
        <w:rPr>
          <w:spacing w:val="-7"/>
        </w:rPr>
        <w:t xml:space="preserve"> </w:t>
      </w:r>
      <w:r w:rsidR="00BE0C89">
        <w:t>establecida</w:t>
      </w:r>
      <w:r w:rsidR="00BE0C89">
        <w:rPr>
          <w:spacing w:val="-2"/>
        </w:rPr>
        <w:t xml:space="preserve"> </w:t>
      </w:r>
      <w:r w:rsidR="00BE0C89">
        <w:t>en</w:t>
      </w:r>
      <w:r w:rsidR="00BE0C89">
        <w:rPr>
          <w:spacing w:val="-2"/>
        </w:rPr>
        <w:t xml:space="preserve"> </w:t>
      </w:r>
      <w:r w:rsidR="00BE0C89">
        <w:t>la</w:t>
      </w:r>
      <w:r w:rsidR="00BE0C89">
        <w:rPr>
          <w:spacing w:val="1"/>
        </w:rPr>
        <w:t xml:space="preserve"> </w:t>
      </w:r>
      <w:r w:rsidR="00BE0C89">
        <w:t>legislación</w:t>
      </w:r>
      <w:r w:rsidR="00BE0C89">
        <w:rPr>
          <w:spacing w:val="-1"/>
        </w:rPr>
        <w:t xml:space="preserve"> </w:t>
      </w:r>
      <w:r w:rsidR="00BE0C89">
        <w:rPr>
          <w:spacing w:val="-2"/>
        </w:rPr>
        <w:t>vigente.</w:t>
      </w:r>
    </w:p>
    <w:p w14:paraId="29A18012" w14:textId="77777777" w:rsidR="0018674E" w:rsidRDefault="0018674E">
      <w:pPr>
        <w:pStyle w:val="Textoindependiente"/>
      </w:pPr>
    </w:p>
    <w:p w14:paraId="33BAFFA4" w14:textId="77777777" w:rsidR="0018674E" w:rsidRDefault="0018674E">
      <w:pPr>
        <w:pStyle w:val="Textoindependiente"/>
      </w:pPr>
    </w:p>
    <w:p w14:paraId="27EE0CE6" w14:textId="77777777" w:rsidR="0018674E" w:rsidRDefault="0018674E">
      <w:pPr>
        <w:pStyle w:val="Textoindependiente"/>
        <w:spacing w:before="69"/>
      </w:pPr>
    </w:p>
    <w:p w14:paraId="7271909E" w14:textId="53FF2DEE" w:rsidR="0018674E" w:rsidRDefault="00BE0C89" w:rsidP="00A773A4">
      <w:pPr>
        <w:pStyle w:val="Ttulo1"/>
        <w:ind w:left="1843"/>
      </w:pPr>
      <w:bookmarkStart w:id="5" w:name="SEXTA-_Inscripciones."/>
      <w:bookmarkEnd w:id="5"/>
      <w:r>
        <w:t>S</w:t>
      </w:r>
      <w:r w:rsidR="006B347D">
        <w:t>éptima</w:t>
      </w:r>
      <w:r>
        <w:t>-</w:t>
      </w:r>
      <w:r>
        <w:rPr>
          <w:spacing w:val="-18"/>
        </w:rPr>
        <w:t xml:space="preserve"> </w:t>
      </w:r>
      <w:r>
        <w:rPr>
          <w:spacing w:val="-2"/>
        </w:rPr>
        <w:t>Inscripciones.</w:t>
      </w:r>
    </w:p>
    <w:p w14:paraId="09C5FF07" w14:textId="77777777" w:rsidR="0018674E" w:rsidRDefault="0018674E">
      <w:pPr>
        <w:pStyle w:val="Textoindependiente"/>
        <w:spacing w:before="21"/>
        <w:rPr>
          <w:b/>
          <w:sz w:val="32"/>
        </w:rPr>
      </w:pPr>
    </w:p>
    <w:p w14:paraId="0BD56C50" w14:textId="163B02AF" w:rsidR="0018674E" w:rsidRDefault="00BE0C89" w:rsidP="00CC0564">
      <w:pPr>
        <w:pStyle w:val="Textoindependiente"/>
        <w:spacing w:line="242" w:lineRule="auto"/>
        <w:ind w:left="1843" w:right="-139"/>
        <w:jc w:val="both"/>
      </w:pPr>
      <w:r>
        <w:t>Las personas interesadas en participar podrán solicitar la inscripción presentando una Instancia</w:t>
      </w:r>
      <w:r>
        <w:rPr>
          <w:spacing w:val="-15"/>
        </w:rPr>
        <w:t xml:space="preserve"> </w:t>
      </w:r>
      <w:r>
        <w:t>General</w:t>
      </w:r>
      <w:r>
        <w:rPr>
          <w:spacing w:val="-15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Ayuntamiento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Dolores</w:t>
      </w:r>
      <w:r>
        <w:rPr>
          <w:spacing w:val="-11"/>
        </w:rPr>
        <w:t xml:space="preserve"> </w:t>
      </w:r>
      <w:r>
        <w:t>(de</w:t>
      </w:r>
      <w:r>
        <w:rPr>
          <w:spacing w:val="-6"/>
        </w:rPr>
        <w:t xml:space="preserve"> </w:t>
      </w:r>
      <w:r>
        <w:t>forma</w:t>
      </w:r>
      <w:r>
        <w:rPr>
          <w:spacing w:val="-11"/>
        </w:rPr>
        <w:t xml:space="preserve"> </w:t>
      </w:r>
      <w:r>
        <w:t>presencial</w:t>
      </w:r>
      <w:r>
        <w:rPr>
          <w:spacing w:val="-1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 xml:space="preserve">telemáticamente </w:t>
      </w:r>
      <w:r w:rsidR="006D1CED">
        <w:t>en la sede electrónica</w:t>
      </w:r>
      <w:r>
        <w:t xml:space="preserve">) desde el momento de la publicación hasta el </w:t>
      </w:r>
      <w:r w:rsidR="00C904B1">
        <w:t>viernes</w:t>
      </w:r>
      <w:r>
        <w:t xml:space="preserve">, </w:t>
      </w:r>
      <w:r w:rsidR="00293F09">
        <w:t>2</w:t>
      </w:r>
      <w:r w:rsidR="00C904B1">
        <w:t>4</w:t>
      </w:r>
      <w:r w:rsidR="00293F09">
        <w:t xml:space="preserve"> </w:t>
      </w:r>
      <w:r>
        <w:t>de abril de 202</w:t>
      </w:r>
      <w:r w:rsidR="006D1CED">
        <w:t>6</w:t>
      </w:r>
      <w:r w:rsidR="00D95C6C">
        <w:t xml:space="preserve"> </w:t>
      </w:r>
      <w:r>
        <w:t>a las 13.00h.</w:t>
      </w:r>
    </w:p>
    <w:p w14:paraId="5AF5AB73" w14:textId="77777777" w:rsidR="00D95C6C" w:rsidRDefault="00D95C6C">
      <w:pPr>
        <w:pStyle w:val="Textoindependiente"/>
        <w:ind w:left="1699"/>
      </w:pPr>
    </w:p>
    <w:p w14:paraId="38C9EBD7" w14:textId="32B4BE4F" w:rsidR="0018674E" w:rsidRDefault="00BE0C89">
      <w:pPr>
        <w:pStyle w:val="Textoindependiente"/>
        <w:ind w:left="1699"/>
      </w:pPr>
      <w:r>
        <w:lastRenderedPageBreak/>
        <w:t>En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inscripción</w:t>
      </w:r>
      <w:r>
        <w:rPr>
          <w:spacing w:val="-10"/>
        </w:rPr>
        <w:t xml:space="preserve"> </w:t>
      </w:r>
      <w:r>
        <w:t>deberán</w:t>
      </w:r>
      <w:r>
        <w:rPr>
          <w:spacing w:val="-10"/>
        </w:rPr>
        <w:t xml:space="preserve"> </w:t>
      </w:r>
      <w:r>
        <w:t>hacer</w:t>
      </w:r>
      <w:r>
        <w:rPr>
          <w:spacing w:val="2"/>
        </w:rPr>
        <w:t xml:space="preserve"> </w:t>
      </w:r>
      <w:r>
        <w:rPr>
          <w:spacing w:val="-2"/>
        </w:rPr>
        <w:t>constar:</w:t>
      </w:r>
    </w:p>
    <w:p w14:paraId="35697A89" w14:textId="77777777" w:rsidR="0018674E" w:rsidRDefault="0018674E">
      <w:pPr>
        <w:pStyle w:val="Textoindependiente"/>
        <w:spacing w:before="39"/>
      </w:pPr>
    </w:p>
    <w:p w14:paraId="2A8EB509" w14:textId="77777777" w:rsidR="0018674E" w:rsidRDefault="00BE0C89">
      <w:pPr>
        <w:pStyle w:val="Prrafodelista"/>
        <w:numPr>
          <w:ilvl w:val="0"/>
          <w:numId w:val="2"/>
        </w:numPr>
        <w:tabs>
          <w:tab w:val="left" w:pos="1842"/>
        </w:tabs>
        <w:ind w:left="1842" w:hanging="143"/>
        <w:rPr>
          <w:sz w:val="24"/>
        </w:rPr>
      </w:pPr>
      <w:r>
        <w:rPr>
          <w:sz w:val="24"/>
        </w:rPr>
        <w:t>Datos</w:t>
      </w:r>
      <w:r>
        <w:rPr>
          <w:spacing w:val="-9"/>
          <w:sz w:val="24"/>
        </w:rPr>
        <w:t xml:space="preserve"> </w:t>
      </w:r>
      <w:r>
        <w:rPr>
          <w:sz w:val="24"/>
        </w:rPr>
        <w:t>personales</w:t>
      </w:r>
      <w:r>
        <w:rPr>
          <w:spacing w:val="-2"/>
          <w:sz w:val="24"/>
        </w:rPr>
        <w:t xml:space="preserve"> </w:t>
      </w:r>
      <w:r>
        <w:rPr>
          <w:sz w:val="24"/>
        </w:rPr>
        <w:t>(Nombre</w:t>
      </w:r>
      <w:r>
        <w:rPr>
          <w:spacing w:val="-5"/>
          <w:sz w:val="24"/>
        </w:rPr>
        <w:t xml:space="preserve"> </w:t>
      </w:r>
      <w:r>
        <w:rPr>
          <w:sz w:val="24"/>
        </w:rPr>
        <w:t>completo,</w:t>
      </w:r>
      <w:r>
        <w:rPr>
          <w:spacing w:val="7"/>
          <w:sz w:val="24"/>
        </w:rPr>
        <w:t xml:space="preserve"> </w:t>
      </w:r>
      <w:r>
        <w:rPr>
          <w:spacing w:val="-4"/>
          <w:sz w:val="24"/>
        </w:rPr>
        <w:t>DNI)</w:t>
      </w:r>
    </w:p>
    <w:p w14:paraId="3FC3D6E3" w14:textId="77777777" w:rsidR="0018674E" w:rsidRDefault="00BE0C89">
      <w:pPr>
        <w:pStyle w:val="Prrafodelista"/>
        <w:numPr>
          <w:ilvl w:val="0"/>
          <w:numId w:val="2"/>
        </w:numPr>
        <w:tabs>
          <w:tab w:val="left" w:pos="1842"/>
        </w:tabs>
        <w:spacing w:before="17"/>
        <w:ind w:left="1842" w:hanging="143"/>
        <w:rPr>
          <w:sz w:val="24"/>
        </w:rPr>
      </w:pPr>
      <w:r>
        <w:rPr>
          <w:sz w:val="24"/>
        </w:rPr>
        <w:t>Datos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efecto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notificación</w:t>
      </w:r>
      <w:r>
        <w:rPr>
          <w:spacing w:val="-9"/>
          <w:sz w:val="24"/>
        </w:rPr>
        <w:t xml:space="preserve"> </w:t>
      </w:r>
      <w:r>
        <w:rPr>
          <w:sz w:val="24"/>
        </w:rPr>
        <w:t>(mail,</w:t>
      </w:r>
      <w:r>
        <w:rPr>
          <w:spacing w:val="-1"/>
          <w:sz w:val="24"/>
        </w:rPr>
        <w:t xml:space="preserve"> </w:t>
      </w:r>
      <w:r>
        <w:rPr>
          <w:sz w:val="24"/>
        </w:rPr>
        <w:t>teléfono,</w:t>
      </w:r>
      <w:r>
        <w:rPr>
          <w:spacing w:val="-2"/>
          <w:sz w:val="24"/>
        </w:rPr>
        <w:t xml:space="preserve"> </w:t>
      </w:r>
      <w:r>
        <w:rPr>
          <w:sz w:val="24"/>
        </w:rPr>
        <w:t>dirección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postal)</w:t>
      </w:r>
    </w:p>
    <w:p w14:paraId="57179A48" w14:textId="47883E97" w:rsidR="0018674E" w:rsidRDefault="00BE0C89">
      <w:pPr>
        <w:pStyle w:val="Textoindependiente"/>
        <w:tabs>
          <w:tab w:val="left" w:pos="1699"/>
        </w:tabs>
        <w:spacing w:before="17" w:line="249" w:lineRule="auto"/>
        <w:ind w:left="1699" w:right="1764" w:hanging="1700"/>
      </w:pPr>
      <w:r>
        <w:rPr>
          <w:spacing w:val="-10"/>
        </w:rPr>
        <w:t>-</w:t>
      </w:r>
      <w:r>
        <w:tab/>
        <w:t>-</w:t>
      </w:r>
      <w:r>
        <w:rPr>
          <w:spacing w:val="-9"/>
        </w:rPr>
        <w:t xml:space="preserve"> </w:t>
      </w:r>
      <w:r>
        <w:t>Expone:</w:t>
      </w:r>
      <w:r>
        <w:rPr>
          <w:spacing w:val="-10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tras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publicación</w:t>
      </w:r>
      <w:r>
        <w:rPr>
          <w:spacing w:val="-1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bases</w:t>
      </w:r>
      <w:r>
        <w:rPr>
          <w:spacing w:val="-13"/>
        </w:rPr>
        <w:t xml:space="preserve"> </w:t>
      </w:r>
      <w:r w:rsidR="00D95C6C">
        <w:rPr>
          <w:spacing w:val="-13"/>
        </w:rPr>
        <w:t>y Convocatoria del Concurso “Quién la tiene más grande</w:t>
      </w:r>
      <w:proofErr w:type="gramStart"/>
      <w:r w:rsidR="00D95C6C">
        <w:rPr>
          <w:spacing w:val="-13"/>
        </w:rPr>
        <w:t xml:space="preserve"> ….</w:t>
      </w:r>
      <w:proofErr w:type="gramEnd"/>
      <w:r w:rsidR="00D95C6C">
        <w:rPr>
          <w:spacing w:val="-13"/>
        </w:rPr>
        <w:t>. LA ALCA</w:t>
      </w:r>
      <w:r w:rsidR="00893797">
        <w:rPr>
          <w:spacing w:val="-13"/>
        </w:rPr>
        <w:t>C</w:t>
      </w:r>
      <w:r w:rsidR="00D95C6C">
        <w:rPr>
          <w:spacing w:val="-13"/>
        </w:rPr>
        <w:t>HOFA DE DOLORES”.</w:t>
      </w:r>
    </w:p>
    <w:p w14:paraId="3F869180" w14:textId="77777777" w:rsidR="0018674E" w:rsidRDefault="00BE0C89">
      <w:pPr>
        <w:pStyle w:val="Textoindependiente"/>
        <w:spacing w:before="6"/>
        <w:ind w:left="1699"/>
      </w:pPr>
      <w:r>
        <w:t>- Solicita:</w:t>
      </w:r>
      <w:r>
        <w:rPr>
          <w:spacing w:val="1"/>
        </w:rPr>
        <w:t xml:space="preserve"> </w:t>
      </w:r>
      <w:r>
        <w:t>Participar</w:t>
      </w:r>
      <w:r>
        <w:rPr>
          <w:spacing w:val="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Concurso</w:t>
      </w:r>
      <w:r>
        <w:rPr>
          <w:spacing w:val="13"/>
        </w:rPr>
        <w:t xml:space="preserve"> </w:t>
      </w:r>
      <w:r>
        <w:t>citado</w:t>
      </w:r>
      <w:r>
        <w:rPr>
          <w:spacing w:val="3"/>
        </w:rPr>
        <w:t xml:space="preserve"> </w:t>
      </w:r>
      <w:r>
        <w:rPr>
          <w:spacing w:val="-2"/>
        </w:rPr>
        <w:t>anteriormente.”</w:t>
      </w:r>
    </w:p>
    <w:p w14:paraId="2888B112" w14:textId="77777777" w:rsidR="0018674E" w:rsidRDefault="0018674E">
      <w:pPr>
        <w:pStyle w:val="Textoindependiente"/>
        <w:spacing w:before="267"/>
      </w:pPr>
    </w:p>
    <w:p w14:paraId="1EFDC3A7" w14:textId="4AE1C74F" w:rsidR="0018674E" w:rsidRDefault="00704F63">
      <w:pPr>
        <w:pStyle w:val="Ttulo1"/>
      </w:pPr>
      <w:bookmarkStart w:id="6" w:name="SÉPTIMA_–_Jurado_calificador."/>
      <w:bookmarkEnd w:id="6"/>
      <w:r>
        <w:t>Octava</w:t>
      </w:r>
      <w:r w:rsidR="00BE0C89">
        <w:rPr>
          <w:spacing w:val="-14"/>
        </w:rPr>
        <w:t xml:space="preserve"> </w:t>
      </w:r>
      <w:r w:rsidR="00BE0C89">
        <w:t>–</w:t>
      </w:r>
      <w:r w:rsidR="00BE0C89">
        <w:rPr>
          <w:spacing w:val="-15"/>
        </w:rPr>
        <w:t xml:space="preserve"> </w:t>
      </w:r>
      <w:r w:rsidR="00BE0C89">
        <w:t>Jurado</w:t>
      </w:r>
      <w:r w:rsidR="00BE0C89">
        <w:rPr>
          <w:spacing w:val="-6"/>
        </w:rPr>
        <w:t xml:space="preserve"> </w:t>
      </w:r>
      <w:r w:rsidR="00BE0C89">
        <w:rPr>
          <w:spacing w:val="-2"/>
        </w:rPr>
        <w:t>calificador.</w:t>
      </w:r>
    </w:p>
    <w:p w14:paraId="0847956B" w14:textId="77777777" w:rsidR="0018674E" w:rsidRDefault="0018674E">
      <w:pPr>
        <w:pStyle w:val="Textoindependiente"/>
        <w:spacing w:before="25"/>
        <w:rPr>
          <w:b/>
          <w:sz w:val="32"/>
        </w:rPr>
      </w:pPr>
    </w:p>
    <w:p w14:paraId="3D3BE2BE" w14:textId="111963D5" w:rsidR="0018674E" w:rsidRDefault="00BE0C89" w:rsidP="00F34730">
      <w:pPr>
        <w:pStyle w:val="Textoindependiente"/>
        <w:tabs>
          <w:tab w:val="left" w:pos="10206"/>
        </w:tabs>
        <w:spacing w:line="247" w:lineRule="auto"/>
        <w:ind w:left="1699" w:right="130" w:hanging="10"/>
        <w:jc w:val="both"/>
      </w:pPr>
      <w:r>
        <w:t xml:space="preserve">El jurado estará compuesto por restauradores, </w:t>
      </w:r>
      <w:r w:rsidR="005A54FB">
        <w:t xml:space="preserve">miembros de la corporación municipal, </w:t>
      </w:r>
      <w:r>
        <w:t>expertos y personas amateur. El fallo del Jurado será inapelable, notificándose a las personas galardonadas y haciéndose público en los distintos medios de comunicación.</w:t>
      </w:r>
    </w:p>
    <w:p w14:paraId="3D7667B1" w14:textId="77777777" w:rsidR="0018674E" w:rsidRDefault="0018674E">
      <w:pPr>
        <w:pStyle w:val="Textoindependiente"/>
        <w:spacing w:before="14"/>
      </w:pPr>
    </w:p>
    <w:p w14:paraId="0274D4E2" w14:textId="77777777" w:rsidR="0018674E" w:rsidRDefault="00BE0C89">
      <w:pPr>
        <w:pStyle w:val="Textoindependiente"/>
        <w:ind w:left="1690"/>
      </w:pPr>
      <w:r>
        <w:t>Si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Jurado</w:t>
      </w:r>
      <w:r>
        <w:rPr>
          <w:spacing w:val="2"/>
        </w:rPr>
        <w:t xml:space="preserve"> </w:t>
      </w:r>
      <w:r>
        <w:t>calificador lo</w:t>
      </w:r>
      <w:r>
        <w:rPr>
          <w:spacing w:val="2"/>
        </w:rPr>
        <w:t xml:space="preserve"> </w:t>
      </w:r>
      <w:r>
        <w:t>estimase</w:t>
      </w:r>
      <w:r>
        <w:rPr>
          <w:spacing w:val="3"/>
        </w:rPr>
        <w:t xml:space="preserve"> </w:t>
      </w:r>
      <w:r>
        <w:t>conveniente,</w:t>
      </w:r>
      <w:r>
        <w:rPr>
          <w:spacing w:val="1"/>
        </w:rPr>
        <w:t xml:space="preserve"> </w:t>
      </w:r>
      <w:r>
        <w:t>podrá</w:t>
      </w:r>
      <w:r>
        <w:rPr>
          <w:spacing w:val="-7"/>
        </w:rPr>
        <w:t xml:space="preserve"> </w:t>
      </w:r>
      <w:r>
        <w:t>declarar</w:t>
      </w:r>
      <w:r>
        <w:rPr>
          <w:spacing w:val="-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concurso</w:t>
      </w:r>
      <w:r>
        <w:rPr>
          <w:spacing w:val="3"/>
        </w:rPr>
        <w:t xml:space="preserve"> </w:t>
      </w:r>
      <w:r>
        <w:rPr>
          <w:spacing w:val="-2"/>
        </w:rPr>
        <w:t>desierto.</w:t>
      </w:r>
    </w:p>
    <w:p w14:paraId="5717A4F0" w14:textId="77777777" w:rsidR="0018674E" w:rsidRDefault="0018674E">
      <w:pPr>
        <w:pStyle w:val="Textoindependiente"/>
      </w:pPr>
    </w:p>
    <w:p w14:paraId="411F65EE" w14:textId="77777777" w:rsidR="0018674E" w:rsidRDefault="0018674E">
      <w:pPr>
        <w:pStyle w:val="Textoindependiente"/>
        <w:spacing w:before="53"/>
      </w:pPr>
    </w:p>
    <w:p w14:paraId="6C9624AA" w14:textId="1BB4BC86" w:rsidR="0018674E" w:rsidRDefault="00704F63" w:rsidP="00F34730">
      <w:pPr>
        <w:pStyle w:val="Ttulo1"/>
        <w:spacing w:line="268" w:lineRule="auto"/>
        <w:ind w:right="3" w:hanging="10"/>
        <w:jc w:val="both"/>
      </w:pPr>
      <w:bookmarkStart w:id="7" w:name="OCTAVA_–_Criterios_de_valoración_del_Jur"/>
      <w:bookmarkEnd w:id="7"/>
      <w:r>
        <w:t>Novena</w:t>
      </w:r>
      <w:r w:rsidR="00BE0C89">
        <w:t xml:space="preserve"> – Criterios</w:t>
      </w:r>
      <w:r w:rsidR="00BE0C89">
        <w:rPr>
          <w:spacing w:val="39"/>
        </w:rPr>
        <w:t xml:space="preserve"> </w:t>
      </w:r>
      <w:r w:rsidR="00BE0C89">
        <w:t>de</w:t>
      </w:r>
      <w:r w:rsidR="00BE0C89">
        <w:rPr>
          <w:spacing w:val="40"/>
        </w:rPr>
        <w:t xml:space="preserve"> </w:t>
      </w:r>
      <w:r w:rsidR="00BE0C89">
        <w:t>valoración del Jurado</w:t>
      </w:r>
      <w:r w:rsidR="00BE0C89">
        <w:rPr>
          <w:spacing w:val="40"/>
        </w:rPr>
        <w:t xml:space="preserve"> </w:t>
      </w:r>
      <w:r w:rsidR="00BE0C89">
        <w:t>y entrega</w:t>
      </w:r>
      <w:r w:rsidR="00BE0C89">
        <w:rPr>
          <w:spacing w:val="40"/>
        </w:rPr>
        <w:t xml:space="preserve"> </w:t>
      </w:r>
      <w:r w:rsidR="00BE0C89">
        <w:t xml:space="preserve">de </w:t>
      </w:r>
      <w:r w:rsidR="006D1CED">
        <w:t>premios</w:t>
      </w:r>
      <w:r w:rsidR="00BE0C89">
        <w:t>.</w:t>
      </w:r>
    </w:p>
    <w:p w14:paraId="5709795B" w14:textId="0D7412C0" w:rsidR="0018674E" w:rsidRDefault="00BE0C89" w:rsidP="00F34730">
      <w:pPr>
        <w:pStyle w:val="Textoindependiente"/>
        <w:tabs>
          <w:tab w:val="left" w:pos="10348"/>
        </w:tabs>
        <w:spacing w:before="345"/>
        <w:ind w:left="1699"/>
        <w:jc w:val="both"/>
      </w:pP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valoración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jurado</w:t>
      </w:r>
      <w:r>
        <w:rPr>
          <w:spacing w:val="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sólo</w:t>
      </w:r>
      <w:r>
        <w:rPr>
          <w:spacing w:val="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tendrá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</w:t>
      </w:r>
      <w:r>
        <w:rPr>
          <w:spacing w:val="-2"/>
        </w:rPr>
        <w:t xml:space="preserve"> </w:t>
      </w:r>
      <w:r>
        <w:t>el</w:t>
      </w:r>
      <w:r>
        <w:rPr>
          <w:spacing w:val="-10"/>
        </w:rPr>
        <w:t xml:space="preserve"> </w:t>
      </w:r>
      <w:r w:rsidR="00D95C6C">
        <w:rPr>
          <w:spacing w:val="-10"/>
        </w:rPr>
        <w:t>peso de la alcachofa sino también sus dimensiones, apariencia, color, etc.</w:t>
      </w:r>
    </w:p>
    <w:p w14:paraId="0532B013" w14:textId="77777777" w:rsidR="0018674E" w:rsidRDefault="0018674E" w:rsidP="00F34730">
      <w:pPr>
        <w:pStyle w:val="Textoindependiente"/>
        <w:jc w:val="both"/>
      </w:pPr>
    </w:p>
    <w:p w14:paraId="45C54EB6" w14:textId="724B2D0A" w:rsidR="00D95C6C" w:rsidRDefault="00D95C6C" w:rsidP="00F34730">
      <w:pPr>
        <w:pStyle w:val="Textoindependiente"/>
        <w:tabs>
          <w:tab w:val="left" w:pos="3969"/>
        </w:tabs>
        <w:spacing w:line="249" w:lineRule="auto"/>
        <w:ind w:left="1689" w:right="3"/>
        <w:jc w:val="both"/>
      </w:pPr>
      <w:r>
        <w:t>La entrega de</w:t>
      </w:r>
      <w:r w:rsidR="00D43F10">
        <w:t>l</w:t>
      </w:r>
      <w:r>
        <w:t xml:space="preserve"> </w:t>
      </w:r>
      <w:r w:rsidR="006D1CED">
        <w:t xml:space="preserve">premio </w:t>
      </w:r>
      <w:r>
        <w:t>se realizará el domingo, 2</w:t>
      </w:r>
      <w:r w:rsidR="006D1CED">
        <w:t>6</w:t>
      </w:r>
      <w:r>
        <w:t xml:space="preserve"> de abril a las 13.</w:t>
      </w:r>
      <w:r w:rsidR="006D1CED">
        <w:t>00</w:t>
      </w:r>
      <w:r>
        <w:t xml:space="preserve"> h en el </w:t>
      </w:r>
      <w:r w:rsidR="006D1CED">
        <w:t>lugar designado por la organización</w:t>
      </w:r>
      <w:r>
        <w:t>.</w:t>
      </w:r>
    </w:p>
    <w:p w14:paraId="39EE694F" w14:textId="77777777" w:rsidR="00D95C6C" w:rsidRDefault="00D95C6C" w:rsidP="00F34730">
      <w:pPr>
        <w:pStyle w:val="Textoindependiente"/>
        <w:jc w:val="both"/>
      </w:pPr>
    </w:p>
    <w:p w14:paraId="7589EE4F" w14:textId="77777777" w:rsidR="00893797" w:rsidRDefault="00893797" w:rsidP="00F34730">
      <w:pPr>
        <w:pStyle w:val="Textoindependiente"/>
        <w:jc w:val="both"/>
      </w:pPr>
    </w:p>
    <w:p w14:paraId="3D7CE961" w14:textId="74D427EF" w:rsidR="0018674E" w:rsidRDefault="00704F63" w:rsidP="00F34730">
      <w:pPr>
        <w:pStyle w:val="Ttulo1"/>
        <w:jc w:val="both"/>
      </w:pPr>
      <w:r>
        <w:t>Décima</w:t>
      </w:r>
      <w:r w:rsidR="00BE0C89">
        <w:t>–</w:t>
      </w:r>
      <w:r w:rsidR="00BE0C89">
        <w:rPr>
          <w:spacing w:val="-10"/>
        </w:rPr>
        <w:t xml:space="preserve"> </w:t>
      </w:r>
      <w:r w:rsidR="00BE0C89">
        <w:t>Resultado,</w:t>
      </w:r>
      <w:r w:rsidR="00BE0C89">
        <w:rPr>
          <w:spacing w:val="-13"/>
        </w:rPr>
        <w:t xml:space="preserve"> </w:t>
      </w:r>
      <w:r w:rsidR="00BE0C89">
        <w:t>publicidad,</w:t>
      </w:r>
      <w:r w:rsidR="00BE0C89">
        <w:rPr>
          <w:spacing w:val="-9"/>
        </w:rPr>
        <w:t xml:space="preserve"> </w:t>
      </w:r>
      <w:r w:rsidR="00BE0C89">
        <w:t>justificación</w:t>
      </w:r>
      <w:r w:rsidR="00BE0C89">
        <w:rPr>
          <w:spacing w:val="-15"/>
        </w:rPr>
        <w:t xml:space="preserve"> </w:t>
      </w:r>
      <w:r w:rsidR="00BE0C89">
        <w:t>y</w:t>
      </w:r>
      <w:r w:rsidR="00BE0C89">
        <w:rPr>
          <w:spacing w:val="-8"/>
        </w:rPr>
        <w:t xml:space="preserve"> </w:t>
      </w:r>
      <w:r w:rsidR="00BE0C89">
        <w:rPr>
          <w:spacing w:val="-2"/>
        </w:rPr>
        <w:t>pago.</w:t>
      </w:r>
    </w:p>
    <w:p w14:paraId="7C120933" w14:textId="77777777" w:rsidR="0018674E" w:rsidRDefault="00BE0C89" w:rsidP="00F34730">
      <w:pPr>
        <w:pStyle w:val="Textoindependiente"/>
        <w:spacing w:before="307" w:line="252" w:lineRule="auto"/>
        <w:ind w:left="1699" w:right="3"/>
        <w:jc w:val="both"/>
      </w:pPr>
      <w:r>
        <w:t xml:space="preserve">El resultado del concurso se dictará por Resolución de la </w:t>
      </w:r>
      <w:proofErr w:type="gramStart"/>
      <w:r>
        <w:t>Concejalía</w:t>
      </w:r>
      <w:proofErr w:type="gramEnd"/>
      <w:r>
        <w:t xml:space="preserve"> delegada de Agricultura, notificando a los beneficiarios de los premios para su conocimiento, procediendo a su publicación en el tablón de anuncios y la sede electrónica de este </w:t>
      </w:r>
      <w:r>
        <w:rPr>
          <w:spacing w:val="-2"/>
        </w:rPr>
        <w:t>Ayuntamiento.</w:t>
      </w:r>
    </w:p>
    <w:p w14:paraId="5AF7D6FF" w14:textId="77777777" w:rsidR="0018674E" w:rsidRDefault="0018674E" w:rsidP="00F34730">
      <w:pPr>
        <w:pStyle w:val="Textoindependiente"/>
        <w:spacing w:before="15"/>
        <w:jc w:val="both"/>
      </w:pPr>
    </w:p>
    <w:p w14:paraId="70FFDD02" w14:textId="77777777" w:rsidR="0018674E" w:rsidRDefault="00BE0C89" w:rsidP="00F34730">
      <w:pPr>
        <w:pStyle w:val="Textoindependiente"/>
        <w:spacing w:line="252" w:lineRule="auto"/>
        <w:ind w:left="1699" w:right="3" w:hanging="10"/>
        <w:jc w:val="both"/>
      </w:pPr>
      <w:r>
        <w:t xml:space="preserve">Los beneficiarios tendrán que presentar un escrito dirigido a la </w:t>
      </w:r>
      <w:proofErr w:type="gramStart"/>
      <w:r>
        <w:t>Concejalía</w:t>
      </w:r>
      <w:proofErr w:type="gramEnd"/>
      <w:r>
        <w:t xml:space="preserve"> delegada de Agricultura de este Ayuntamiento, donde hagan constar el número de cuenta donde realizar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ingreso</w:t>
      </w:r>
      <w:r>
        <w:rPr>
          <w:spacing w:val="-2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premio</w:t>
      </w:r>
      <w:r>
        <w:rPr>
          <w:spacing w:val="-2"/>
        </w:rPr>
        <w:t xml:space="preserve"> </w:t>
      </w:r>
      <w:r>
        <w:t>obtenido,</w:t>
      </w:r>
      <w:r>
        <w:rPr>
          <w:spacing w:val="-4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plazo</w:t>
      </w:r>
      <w:r>
        <w:rPr>
          <w:spacing w:val="-2"/>
        </w:rPr>
        <w:t xml:space="preserve"> </w:t>
      </w:r>
      <w:r>
        <w:t>máximo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diez</w:t>
      </w:r>
      <w:r>
        <w:rPr>
          <w:spacing w:val="-7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hábiles, desde</w:t>
      </w:r>
      <w:r>
        <w:rPr>
          <w:spacing w:val="-7"/>
        </w:rPr>
        <w:t xml:space="preserve"> </w:t>
      </w:r>
      <w:r>
        <w:t>el día siguiente a la notificación.</w:t>
      </w:r>
    </w:p>
    <w:p w14:paraId="22CE96E8" w14:textId="77777777" w:rsidR="0018674E" w:rsidRDefault="0018674E" w:rsidP="00F34730">
      <w:pPr>
        <w:pStyle w:val="Textoindependiente"/>
        <w:spacing w:before="15"/>
        <w:jc w:val="both"/>
      </w:pPr>
    </w:p>
    <w:p w14:paraId="6A7FFB73" w14:textId="66F86EAA" w:rsidR="0018674E" w:rsidRDefault="00BE0C89" w:rsidP="00F34730">
      <w:pPr>
        <w:pStyle w:val="Textoindependiente"/>
        <w:spacing w:line="252" w:lineRule="auto"/>
        <w:ind w:left="1699" w:right="3" w:hanging="10"/>
        <w:jc w:val="both"/>
      </w:pPr>
      <w:r>
        <w:t>La</w:t>
      </w:r>
      <w:r>
        <w:rPr>
          <w:spacing w:val="-3"/>
        </w:rPr>
        <w:t xml:space="preserve"> </w:t>
      </w:r>
      <w:r>
        <w:t>justificación</w:t>
      </w:r>
      <w:r>
        <w:rPr>
          <w:spacing w:val="-11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destino</w:t>
      </w:r>
      <w:r>
        <w:rPr>
          <w:spacing w:val="-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importe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subvención</w:t>
      </w:r>
      <w:r>
        <w:rPr>
          <w:spacing w:val="-11"/>
        </w:rPr>
        <w:t xml:space="preserve"> </w:t>
      </w:r>
      <w:r>
        <w:t>concedida</w:t>
      </w:r>
      <w:r>
        <w:rPr>
          <w:spacing w:val="-7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llevará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cabo mediante la presentación de facturas de gastos realizados por el beneficiario en el comercio local durante el año 202</w:t>
      </w:r>
      <w:r w:rsidR="003820CD">
        <w:t>6</w:t>
      </w:r>
      <w:r>
        <w:t xml:space="preserve">, y, el plazo para presentar la justificación será </w:t>
      </w:r>
      <w:r w:rsidR="002B7588">
        <w:t>hasta el día</w:t>
      </w:r>
      <w:r w:rsidR="00B2214C">
        <w:t>,</w:t>
      </w:r>
      <w:r w:rsidR="002B7588">
        <w:t xml:space="preserve"> 30 de noviembre de 202</w:t>
      </w:r>
      <w:r w:rsidR="003820CD">
        <w:t>6</w:t>
      </w:r>
      <w:r w:rsidR="002B7588">
        <w:t>.</w:t>
      </w:r>
    </w:p>
    <w:p w14:paraId="4ADE5B52" w14:textId="77777777" w:rsidR="0018674E" w:rsidRDefault="0018674E" w:rsidP="00F34730">
      <w:pPr>
        <w:pStyle w:val="Textoindependiente"/>
        <w:spacing w:before="14"/>
        <w:jc w:val="both"/>
      </w:pPr>
    </w:p>
    <w:p w14:paraId="4F622BE2" w14:textId="77777777" w:rsidR="0018674E" w:rsidRDefault="00BE0C89" w:rsidP="00F34730">
      <w:pPr>
        <w:pStyle w:val="Textoindependiente"/>
        <w:spacing w:before="1" w:line="252" w:lineRule="auto"/>
        <w:ind w:left="1699" w:right="3" w:hanging="10"/>
        <w:jc w:val="both"/>
      </w:pPr>
      <w:r>
        <w:t xml:space="preserve">El incumplimiento por parte del beneficiario de los plazos establecidos en los párrafos </w:t>
      </w:r>
      <w:r>
        <w:lastRenderedPageBreak/>
        <w:t>anteriores conllevará la pérdida del derecho a la obtención del premio concedido.</w:t>
      </w:r>
    </w:p>
    <w:p w14:paraId="043A67CE" w14:textId="77777777" w:rsidR="0018674E" w:rsidRDefault="0018674E" w:rsidP="00F34730">
      <w:pPr>
        <w:pStyle w:val="Textoindependiente"/>
        <w:spacing w:before="13"/>
        <w:jc w:val="both"/>
      </w:pPr>
    </w:p>
    <w:p w14:paraId="4FACF020" w14:textId="77777777" w:rsidR="0018674E" w:rsidRDefault="00BE0C89" w:rsidP="00F34730">
      <w:pPr>
        <w:pStyle w:val="Textoindependiente"/>
        <w:ind w:left="1690"/>
        <w:jc w:val="both"/>
      </w:pPr>
      <w:r>
        <w:t>El</w:t>
      </w:r>
      <w:r>
        <w:rPr>
          <w:spacing w:val="-13"/>
        </w:rPr>
        <w:t xml:space="preserve"> </w:t>
      </w:r>
      <w:r>
        <w:t>pago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realizará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-2"/>
        </w:rPr>
        <w:t xml:space="preserve"> aplicable.</w:t>
      </w:r>
    </w:p>
    <w:p w14:paraId="3884CE7F" w14:textId="77777777" w:rsidR="0018674E" w:rsidRDefault="0018674E" w:rsidP="00F34730">
      <w:pPr>
        <w:pStyle w:val="Textoindependiente"/>
        <w:jc w:val="both"/>
      </w:pPr>
    </w:p>
    <w:p w14:paraId="59F2B3EE" w14:textId="77777777" w:rsidR="0018674E" w:rsidRDefault="0018674E" w:rsidP="00F34730">
      <w:pPr>
        <w:pStyle w:val="Textoindependiente"/>
        <w:spacing w:before="43"/>
        <w:jc w:val="both"/>
      </w:pPr>
    </w:p>
    <w:p w14:paraId="4EED8A7A" w14:textId="6229A65B" w:rsidR="0018674E" w:rsidRDefault="00704F63" w:rsidP="00F34730">
      <w:pPr>
        <w:pStyle w:val="Ttulo1"/>
        <w:jc w:val="both"/>
        <w:rPr>
          <w:sz w:val="24"/>
        </w:rPr>
      </w:pPr>
      <w:proofErr w:type="spellStart"/>
      <w:r>
        <w:t>Úndecima</w:t>
      </w:r>
      <w:proofErr w:type="spellEnd"/>
      <w:r w:rsidR="00BE0C89">
        <w:rPr>
          <w:spacing w:val="-6"/>
        </w:rPr>
        <w:t xml:space="preserve"> </w:t>
      </w:r>
      <w:r w:rsidR="00BE0C89">
        <w:t>–</w:t>
      </w:r>
      <w:r w:rsidR="00BE0C89">
        <w:rPr>
          <w:spacing w:val="-6"/>
        </w:rPr>
        <w:t xml:space="preserve"> </w:t>
      </w:r>
      <w:r w:rsidR="00BE0C89">
        <w:t>Normas</w:t>
      </w:r>
      <w:r w:rsidR="00BE0C89">
        <w:rPr>
          <w:spacing w:val="-6"/>
        </w:rPr>
        <w:t xml:space="preserve"> </w:t>
      </w:r>
      <w:r w:rsidR="00BE0C89">
        <w:rPr>
          <w:spacing w:val="-2"/>
        </w:rPr>
        <w:t>finales</w:t>
      </w:r>
      <w:r w:rsidR="00BE0C89">
        <w:rPr>
          <w:spacing w:val="-2"/>
          <w:sz w:val="24"/>
        </w:rPr>
        <w:t>.</w:t>
      </w:r>
    </w:p>
    <w:p w14:paraId="09E63C12" w14:textId="77777777" w:rsidR="0018674E" w:rsidRDefault="00BE0C89" w:rsidP="00F34730">
      <w:pPr>
        <w:pStyle w:val="Prrafodelista"/>
        <w:numPr>
          <w:ilvl w:val="0"/>
          <w:numId w:val="1"/>
        </w:numPr>
        <w:tabs>
          <w:tab w:val="left" w:pos="1699"/>
          <w:tab w:val="left" w:pos="1939"/>
        </w:tabs>
        <w:spacing w:before="307" w:line="252" w:lineRule="auto"/>
        <w:ind w:right="3" w:hanging="10"/>
        <w:jc w:val="both"/>
        <w:rPr>
          <w:sz w:val="24"/>
        </w:rPr>
      </w:pP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hecho de participar en el</w:t>
      </w:r>
      <w:r>
        <w:rPr>
          <w:spacing w:val="-1"/>
          <w:sz w:val="24"/>
        </w:rPr>
        <w:t xml:space="preserve"> </w:t>
      </w:r>
      <w:r>
        <w:rPr>
          <w:sz w:val="24"/>
        </w:rPr>
        <w:t>concurso implica el conocimiento y</w:t>
      </w:r>
      <w:r>
        <w:rPr>
          <w:spacing w:val="-1"/>
          <w:sz w:val="24"/>
        </w:rPr>
        <w:t xml:space="preserve"> </w:t>
      </w:r>
      <w:r>
        <w:rPr>
          <w:sz w:val="24"/>
        </w:rPr>
        <w:t>aceptación por todos los concursantes de las presentes bases; motivo por el cual no podrán impugnarlas una vez formalizada la presentación.</w:t>
      </w:r>
    </w:p>
    <w:p w14:paraId="609B3888" w14:textId="77777777" w:rsidR="0018674E" w:rsidRDefault="0018674E" w:rsidP="00F34730">
      <w:pPr>
        <w:pStyle w:val="Textoindependiente"/>
        <w:spacing w:before="12"/>
        <w:jc w:val="both"/>
      </w:pPr>
    </w:p>
    <w:p w14:paraId="3DD4A9E0" w14:textId="77777777" w:rsidR="0018674E" w:rsidRDefault="00BE0C89" w:rsidP="00F34730">
      <w:pPr>
        <w:pStyle w:val="Prrafodelista"/>
        <w:numPr>
          <w:ilvl w:val="0"/>
          <w:numId w:val="1"/>
        </w:numPr>
        <w:tabs>
          <w:tab w:val="left" w:pos="1958"/>
        </w:tabs>
        <w:spacing w:line="252" w:lineRule="auto"/>
        <w:ind w:right="3" w:firstLine="0"/>
        <w:jc w:val="both"/>
        <w:rPr>
          <w:sz w:val="24"/>
        </w:rPr>
      </w:pPr>
      <w:r>
        <w:rPr>
          <w:sz w:val="24"/>
        </w:rPr>
        <w:t>Los órganos competentes, en cada caso, quedarán facultados para resolver las dudas que</w:t>
      </w:r>
      <w:r>
        <w:rPr>
          <w:spacing w:val="-15"/>
          <w:sz w:val="24"/>
        </w:rPr>
        <w:t xml:space="preserve"> </w:t>
      </w:r>
      <w:r>
        <w:rPr>
          <w:sz w:val="24"/>
        </w:rPr>
        <w:t>se</w:t>
      </w:r>
      <w:r>
        <w:rPr>
          <w:spacing w:val="-15"/>
          <w:sz w:val="24"/>
        </w:rPr>
        <w:t xml:space="preserve"> </w:t>
      </w:r>
      <w:r>
        <w:rPr>
          <w:sz w:val="24"/>
        </w:rPr>
        <w:t>presenten</w:t>
      </w:r>
      <w:r>
        <w:rPr>
          <w:spacing w:val="-10"/>
          <w:sz w:val="24"/>
        </w:rPr>
        <w:t xml:space="preserve"> </w:t>
      </w:r>
      <w:r>
        <w:rPr>
          <w:sz w:val="24"/>
        </w:rPr>
        <w:t>y</w:t>
      </w:r>
      <w:r>
        <w:rPr>
          <w:spacing w:val="-15"/>
          <w:sz w:val="24"/>
        </w:rPr>
        <w:t xml:space="preserve"> </w:t>
      </w:r>
      <w:r>
        <w:rPr>
          <w:sz w:val="24"/>
        </w:rPr>
        <w:t>tomar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12"/>
          <w:sz w:val="24"/>
        </w:rPr>
        <w:t xml:space="preserve"> </w:t>
      </w:r>
      <w:r>
        <w:rPr>
          <w:sz w:val="24"/>
        </w:rPr>
        <w:t>acuerdos</w:t>
      </w:r>
      <w:r>
        <w:rPr>
          <w:spacing w:val="-12"/>
          <w:sz w:val="24"/>
        </w:rPr>
        <w:t xml:space="preserve"> </w:t>
      </w:r>
      <w:r>
        <w:rPr>
          <w:sz w:val="24"/>
        </w:rPr>
        <w:t>necesarios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z w:val="24"/>
        </w:rPr>
        <w:t>el</w:t>
      </w:r>
      <w:r>
        <w:rPr>
          <w:spacing w:val="-14"/>
          <w:sz w:val="24"/>
        </w:rPr>
        <w:t xml:space="preserve"> </w:t>
      </w:r>
      <w:r>
        <w:rPr>
          <w:sz w:val="24"/>
        </w:rPr>
        <w:t>buen</w:t>
      </w:r>
      <w:r>
        <w:rPr>
          <w:spacing w:val="-14"/>
          <w:sz w:val="24"/>
        </w:rPr>
        <w:t xml:space="preserve"> </w:t>
      </w:r>
      <w:r>
        <w:rPr>
          <w:sz w:val="24"/>
        </w:rPr>
        <w:t>orden</w:t>
      </w:r>
      <w:r>
        <w:rPr>
          <w:spacing w:val="-14"/>
          <w:sz w:val="24"/>
        </w:rPr>
        <w:t xml:space="preserve"> </w:t>
      </w:r>
      <w:r>
        <w:rPr>
          <w:sz w:val="24"/>
        </w:rPr>
        <w:t>del</w:t>
      </w:r>
      <w:r>
        <w:rPr>
          <w:spacing w:val="-15"/>
          <w:sz w:val="24"/>
        </w:rPr>
        <w:t xml:space="preserve"> </w:t>
      </w:r>
      <w:r>
        <w:rPr>
          <w:sz w:val="24"/>
        </w:rPr>
        <w:t>concurso,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15"/>
          <w:sz w:val="24"/>
        </w:rPr>
        <w:t xml:space="preserve"> </w:t>
      </w:r>
      <w:r>
        <w:rPr>
          <w:sz w:val="24"/>
        </w:rPr>
        <w:t>todo lo no previsto en estas bases.</w:t>
      </w:r>
    </w:p>
    <w:p w14:paraId="2285C281" w14:textId="77777777" w:rsidR="0018674E" w:rsidRDefault="0018674E" w:rsidP="00F34730">
      <w:pPr>
        <w:pStyle w:val="Textoindependiente"/>
        <w:spacing w:before="16"/>
        <w:jc w:val="both"/>
      </w:pPr>
    </w:p>
    <w:p w14:paraId="00839753" w14:textId="77777777" w:rsidR="0018674E" w:rsidRDefault="00BE0C89" w:rsidP="00F34730">
      <w:pPr>
        <w:pStyle w:val="Prrafodelista"/>
        <w:numPr>
          <w:ilvl w:val="0"/>
          <w:numId w:val="1"/>
        </w:numPr>
        <w:tabs>
          <w:tab w:val="left" w:pos="1699"/>
          <w:tab w:val="left" w:pos="1943"/>
        </w:tabs>
        <w:spacing w:before="1" w:line="252" w:lineRule="auto"/>
        <w:ind w:right="3" w:hanging="10"/>
        <w:jc w:val="both"/>
        <w:rPr>
          <w:sz w:val="24"/>
        </w:rPr>
      </w:pPr>
      <w:r>
        <w:rPr>
          <w:sz w:val="24"/>
        </w:rPr>
        <w:t xml:space="preserve">La normativa supletoria aplicable, en caso de que sea necesario su aplicación, será la Ley 38/2003, de 17 de noviembre, General de Subvenciones junto con su normativa de </w:t>
      </w:r>
      <w:r>
        <w:rPr>
          <w:spacing w:val="-2"/>
          <w:sz w:val="24"/>
        </w:rPr>
        <w:t>desarrollo.</w:t>
      </w:r>
    </w:p>
    <w:p w14:paraId="5350F111" w14:textId="77777777" w:rsidR="0018674E" w:rsidRDefault="0018674E" w:rsidP="00F34730">
      <w:pPr>
        <w:pStyle w:val="Textoindependiente"/>
        <w:jc w:val="both"/>
      </w:pPr>
    </w:p>
    <w:p w14:paraId="633CEF91" w14:textId="77777777" w:rsidR="0018674E" w:rsidRDefault="0018674E" w:rsidP="00F34730">
      <w:pPr>
        <w:pStyle w:val="Textoindependiente"/>
        <w:spacing w:before="33"/>
        <w:jc w:val="both"/>
      </w:pPr>
    </w:p>
    <w:p w14:paraId="33BF838A" w14:textId="77777777" w:rsidR="0018674E" w:rsidRDefault="00BE0C89" w:rsidP="00F34730">
      <w:pPr>
        <w:ind w:left="3155"/>
        <w:jc w:val="both"/>
        <w:rPr>
          <w:b/>
          <w:sz w:val="24"/>
        </w:rPr>
      </w:pPr>
      <w:r>
        <w:rPr>
          <w:b/>
          <w:sz w:val="24"/>
        </w:rPr>
        <w:t>DOCUMENTO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FIRMADO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ELECTRÓNICAMENTE</w:t>
      </w:r>
    </w:p>
    <w:sectPr w:rsidR="0018674E">
      <w:headerReference w:type="default" r:id="rId7"/>
      <w:footerReference w:type="default" r:id="rId8"/>
      <w:pgSz w:w="11910" w:h="16840"/>
      <w:pgMar w:top="1620" w:right="1559" w:bottom="1380" w:left="0" w:header="526" w:footer="11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44370" w14:textId="77777777" w:rsidR="00844654" w:rsidRDefault="00844654">
      <w:r>
        <w:separator/>
      </w:r>
    </w:p>
  </w:endnote>
  <w:endnote w:type="continuationSeparator" w:id="0">
    <w:p w14:paraId="441FA3EA" w14:textId="77777777" w:rsidR="00844654" w:rsidRDefault="00844654">
      <w:r>
        <w:continuationSeparator/>
      </w:r>
    </w:p>
  </w:endnote>
  <w:endnote w:type="continuationNotice" w:id="1">
    <w:p w14:paraId="0C6E3FCB" w14:textId="77777777" w:rsidR="00844654" w:rsidRDefault="008446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67974" w14:textId="77777777" w:rsidR="0018674E" w:rsidRDefault="00BE0C8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8241" behindDoc="1" locked="0" layoutInCell="1" allowOverlap="1" wp14:anchorId="46DD54FE" wp14:editId="34126B91">
          <wp:simplePos x="0" y="0"/>
          <wp:positionH relativeFrom="page">
            <wp:posOffset>1151889</wp:posOffset>
          </wp:positionH>
          <wp:positionV relativeFrom="page">
            <wp:posOffset>9810115</wp:posOffset>
          </wp:positionV>
          <wp:extent cx="5372354" cy="23495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2354" cy="234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4E1A1" w14:textId="77777777" w:rsidR="00844654" w:rsidRDefault="00844654">
      <w:r>
        <w:separator/>
      </w:r>
    </w:p>
  </w:footnote>
  <w:footnote w:type="continuationSeparator" w:id="0">
    <w:p w14:paraId="5EB9BBD0" w14:textId="77777777" w:rsidR="00844654" w:rsidRDefault="00844654">
      <w:r>
        <w:continuationSeparator/>
      </w:r>
    </w:p>
  </w:footnote>
  <w:footnote w:type="continuationNotice" w:id="1">
    <w:p w14:paraId="0BB44BCD" w14:textId="77777777" w:rsidR="00844654" w:rsidRDefault="0084465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963D2" w14:textId="77777777" w:rsidR="0018674E" w:rsidRDefault="00BE0C8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8240" behindDoc="1" locked="0" layoutInCell="1" allowOverlap="1" wp14:anchorId="31BC1B11" wp14:editId="18671D57">
          <wp:simplePos x="0" y="0"/>
          <wp:positionH relativeFrom="page">
            <wp:posOffset>1080135</wp:posOffset>
          </wp:positionH>
          <wp:positionV relativeFrom="page">
            <wp:posOffset>334009</wp:posOffset>
          </wp:positionV>
          <wp:extent cx="2136140" cy="69722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36140" cy="6972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15EE1"/>
    <w:multiLevelType w:val="hybridMultilevel"/>
    <w:tmpl w:val="3C6EA5EE"/>
    <w:lvl w:ilvl="0" w:tplc="3794B07A">
      <w:numFmt w:val="bullet"/>
      <w:lvlText w:val="-"/>
      <w:lvlJc w:val="left"/>
      <w:pPr>
        <w:ind w:left="1843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0043D60">
      <w:numFmt w:val="bullet"/>
      <w:lvlText w:val="•"/>
      <w:lvlJc w:val="left"/>
      <w:pPr>
        <w:ind w:left="2690" w:hanging="144"/>
      </w:pPr>
      <w:rPr>
        <w:rFonts w:hint="default"/>
        <w:lang w:val="es-ES" w:eastAsia="en-US" w:bidi="ar-SA"/>
      </w:rPr>
    </w:lvl>
    <w:lvl w:ilvl="2" w:tplc="1E18D26E">
      <w:numFmt w:val="bullet"/>
      <w:lvlText w:val="•"/>
      <w:lvlJc w:val="left"/>
      <w:pPr>
        <w:ind w:left="3541" w:hanging="144"/>
      </w:pPr>
      <w:rPr>
        <w:rFonts w:hint="default"/>
        <w:lang w:val="es-ES" w:eastAsia="en-US" w:bidi="ar-SA"/>
      </w:rPr>
    </w:lvl>
    <w:lvl w:ilvl="3" w:tplc="6478AB6E">
      <w:numFmt w:val="bullet"/>
      <w:lvlText w:val="•"/>
      <w:lvlJc w:val="left"/>
      <w:pPr>
        <w:ind w:left="4391" w:hanging="144"/>
      </w:pPr>
      <w:rPr>
        <w:rFonts w:hint="default"/>
        <w:lang w:val="es-ES" w:eastAsia="en-US" w:bidi="ar-SA"/>
      </w:rPr>
    </w:lvl>
    <w:lvl w:ilvl="4" w:tplc="18FCF990">
      <w:numFmt w:val="bullet"/>
      <w:lvlText w:val="•"/>
      <w:lvlJc w:val="left"/>
      <w:pPr>
        <w:ind w:left="5242" w:hanging="144"/>
      </w:pPr>
      <w:rPr>
        <w:rFonts w:hint="default"/>
        <w:lang w:val="es-ES" w:eastAsia="en-US" w:bidi="ar-SA"/>
      </w:rPr>
    </w:lvl>
    <w:lvl w:ilvl="5" w:tplc="BAB4256A">
      <w:numFmt w:val="bullet"/>
      <w:lvlText w:val="•"/>
      <w:lvlJc w:val="left"/>
      <w:pPr>
        <w:ind w:left="6092" w:hanging="144"/>
      </w:pPr>
      <w:rPr>
        <w:rFonts w:hint="default"/>
        <w:lang w:val="es-ES" w:eastAsia="en-US" w:bidi="ar-SA"/>
      </w:rPr>
    </w:lvl>
    <w:lvl w:ilvl="6" w:tplc="A13ADF04">
      <w:numFmt w:val="bullet"/>
      <w:lvlText w:val="•"/>
      <w:lvlJc w:val="left"/>
      <w:pPr>
        <w:ind w:left="6943" w:hanging="144"/>
      </w:pPr>
      <w:rPr>
        <w:rFonts w:hint="default"/>
        <w:lang w:val="es-ES" w:eastAsia="en-US" w:bidi="ar-SA"/>
      </w:rPr>
    </w:lvl>
    <w:lvl w:ilvl="7" w:tplc="5BEA8D88">
      <w:numFmt w:val="bullet"/>
      <w:lvlText w:val="•"/>
      <w:lvlJc w:val="left"/>
      <w:pPr>
        <w:ind w:left="7793" w:hanging="144"/>
      </w:pPr>
      <w:rPr>
        <w:rFonts w:hint="default"/>
        <w:lang w:val="es-ES" w:eastAsia="en-US" w:bidi="ar-SA"/>
      </w:rPr>
    </w:lvl>
    <w:lvl w:ilvl="8" w:tplc="33941E88">
      <w:numFmt w:val="bullet"/>
      <w:lvlText w:val="•"/>
      <w:lvlJc w:val="left"/>
      <w:pPr>
        <w:ind w:left="8644" w:hanging="144"/>
      </w:pPr>
      <w:rPr>
        <w:rFonts w:hint="default"/>
        <w:lang w:val="es-ES" w:eastAsia="en-US" w:bidi="ar-SA"/>
      </w:rPr>
    </w:lvl>
  </w:abstractNum>
  <w:abstractNum w:abstractNumId="1" w15:restartNumberingAfterBreak="0">
    <w:nsid w:val="478925D9"/>
    <w:multiLevelType w:val="hybridMultilevel"/>
    <w:tmpl w:val="6914AB82"/>
    <w:lvl w:ilvl="0" w:tplc="457E5248">
      <w:numFmt w:val="bullet"/>
      <w:lvlText w:val=""/>
      <w:lvlJc w:val="left"/>
      <w:pPr>
        <w:ind w:left="1843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E5622AE">
      <w:numFmt w:val="bullet"/>
      <w:lvlText w:val="•"/>
      <w:lvlJc w:val="left"/>
      <w:pPr>
        <w:ind w:left="2690" w:hanging="144"/>
      </w:pPr>
      <w:rPr>
        <w:rFonts w:hint="default"/>
        <w:lang w:val="es-ES" w:eastAsia="en-US" w:bidi="ar-SA"/>
      </w:rPr>
    </w:lvl>
    <w:lvl w:ilvl="2" w:tplc="E586D666">
      <w:numFmt w:val="bullet"/>
      <w:lvlText w:val="•"/>
      <w:lvlJc w:val="left"/>
      <w:pPr>
        <w:ind w:left="3541" w:hanging="144"/>
      </w:pPr>
      <w:rPr>
        <w:rFonts w:hint="default"/>
        <w:lang w:val="es-ES" w:eastAsia="en-US" w:bidi="ar-SA"/>
      </w:rPr>
    </w:lvl>
    <w:lvl w:ilvl="3" w:tplc="BAE43CF6">
      <w:numFmt w:val="bullet"/>
      <w:lvlText w:val="•"/>
      <w:lvlJc w:val="left"/>
      <w:pPr>
        <w:ind w:left="4391" w:hanging="144"/>
      </w:pPr>
      <w:rPr>
        <w:rFonts w:hint="default"/>
        <w:lang w:val="es-ES" w:eastAsia="en-US" w:bidi="ar-SA"/>
      </w:rPr>
    </w:lvl>
    <w:lvl w:ilvl="4" w:tplc="F4E0E630">
      <w:numFmt w:val="bullet"/>
      <w:lvlText w:val="•"/>
      <w:lvlJc w:val="left"/>
      <w:pPr>
        <w:ind w:left="5242" w:hanging="144"/>
      </w:pPr>
      <w:rPr>
        <w:rFonts w:hint="default"/>
        <w:lang w:val="es-ES" w:eastAsia="en-US" w:bidi="ar-SA"/>
      </w:rPr>
    </w:lvl>
    <w:lvl w:ilvl="5" w:tplc="55727904">
      <w:numFmt w:val="bullet"/>
      <w:lvlText w:val="•"/>
      <w:lvlJc w:val="left"/>
      <w:pPr>
        <w:ind w:left="6092" w:hanging="144"/>
      </w:pPr>
      <w:rPr>
        <w:rFonts w:hint="default"/>
        <w:lang w:val="es-ES" w:eastAsia="en-US" w:bidi="ar-SA"/>
      </w:rPr>
    </w:lvl>
    <w:lvl w:ilvl="6" w:tplc="03BE127A">
      <w:numFmt w:val="bullet"/>
      <w:lvlText w:val="•"/>
      <w:lvlJc w:val="left"/>
      <w:pPr>
        <w:ind w:left="6943" w:hanging="144"/>
      </w:pPr>
      <w:rPr>
        <w:rFonts w:hint="default"/>
        <w:lang w:val="es-ES" w:eastAsia="en-US" w:bidi="ar-SA"/>
      </w:rPr>
    </w:lvl>
    <w:lvl w:ilvl="7" w:tplc="28A8FD30">
      <w:numFmt w:val="bullet"/>
      <w:lvlText w:val="•"/>
      <w:lvlJc w:val="left"/>
      <w:pPr>
        <w:ind w:left="7793" w:hanging="144"/>
      </w:pPr>
      <w:rPr>
        <w:rFonts w:hint="default"/>
        <w:lang w:val="es-ES" w:eastAsia="en-US" w:bidi="ar-SA"/>
      </w:rPr>
    </w:lvl>
    <w:lvl w:ilvl="8" w:tplc="E7449BA6">
      <w:numFmt w:val="bullet"/>
      <w:lvlText w:val="•"/>
      <w:lvlJc w:val="left"/>
      <w:pPr>
        <w:ind w:left="8644" w:hanging="144"/>
      </w:pPr>
      <w:rPr>
        <w:rFonts w:hint="default"/>
        <w:lang w:val="es-ES" w:eastAsia="en-US" w:bidi="ar-SA"/>
      </w:rPr>
    </w:lvl>
  </w:abstractNum>
  <w:abstractNum w:abstractNumId="2" w15:restartNumberingAfterBreak="0">
    <w:nsid w:val="53703A31"/>
    <w:multiLevelType w:val="hybridMultilevel"/>
    <w:tmpl w:val="37EE0648"/>
    <w:lvl w:ilvl="0" w:tplc="4FD2C08C">
      <w:start w:val="1"/>
      <w:numFmt w:val="decimal"/>
      <w:lvlText w:val="%1."/>
      <w:lvlJc w:val="left"/>
      <w:pPr>
        <w:ind w:left="1699" w:hanging="2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31E453D6">
      <w:numFmt w:val="bullet"/>
      <w:lvlText w:val="•"/>
      <w:lvlJc w:val="left"/>
      <w:pPr>
        <w:ind w:left="2564" w:hanging="251"/>
      </w:pPr>
      <w:rPr>
        <w:rFonts w:hint="default"/>
        <w:lang w:val="es-ES" w:eastAsia="en-US" w:bidi="ar-SA"/>
      </w:rPr>
    </w:lvl>
    <w:lvl w:ilvl="2" w:tplc="9FCA76AC">
      <w:numFmt w:val="bullet"/>
      <w:lvlText w:val="•"/>
      <w:lvlJc w:val="left"/>
      <w:pPr>
        <w:ind w:left="3429" w:hanging="251"/>
      </w:pPr>
      <w:rPr>
        <w:rFonts w:hint="default"/>
        <w:lang w:val="es-ES" w:eastAsia="en-US" w:bidi="ar-SA"/>
      </w:rPr>
    </w:lvl>
    <w:lvl w:ilvl="3" w:tplc="432AF730">
      <w:numFmt w:val="bullet"/>
      <w:lvlText w:val="•"/>
      <w:lvlJc w:val="left"/>
      <w:pPr>
        <w:ind w:left="4293" w:hanging="251"/>
      </w:pPr>
      <w:rPr>
        <w:rFonts w:hint="default"/>
        <w:lang w:val="es-ES" w:eastAsia="en-US" w:bidi="ar-SA"/>
      </w:rPr>
    </w:lvl>
    <w:lvl w:ilvl="4" w:tplc="B212D458">
      <w:numFmt w:val="bullet"/>
      <w:lvlText w:val="•"/>
      <w:lvlJc w:val="left"/>
      <w:pPr>
        <w:ind w:left="5158" w:hanging="251"/>
      </w:pPr>
      <w:rPr>
        <w:rFonts w:hint="default"/>
        <w:lang w:val="es-ES" w:eastAsia="en-US" w:bidi="ar-SA"/>
      </w:rPr>
    </w:lvl>
    <w:lvl w:ilvl="5" w:tplc="B89CCCC6">
      <w:numFmt w:val="bullet"/>
      <w:lvlText w:val="•"/>
      <w:lvlJc w:val="left"/>
      <w:pPr>
        <w:ind w:left="6022" w:hanging="251"/>
      </w:pPr>
      <w:rPr>
        <w:rFonts w:hint="default"/>
        <w:lang w:val="es-ES" w:eastAsia="en-US" w:bidi="ar-SA"/>
      </w:rPr>
    </w:lvl>
    <w:lvl w:ilvl="6" w:tplc="7FDA657A">
      <w:numFmt w:val="bullet"/>
      <w:lvlText w:val="•"/>
      <w:lvlJc w:val="left"/>
      <w:pPr>
        <w:ind w:left="6887" w:hanging="251"/>
      </w:pPr>
      <w:rPr>
        <w:rFonts w:hint="default"/>
        <w:lang w:val="es-ES" w:eastAsia="en-US" w:bidi="ar-SA"/>
      </w:rPr>
    </w:lvl>
    <w:lvl w:ilvl="7" w:tplc="7758E170">
      <w:numFmt w:val="bullet"/>
      <w:lvlText w:val="•"/>
      <w:lvlJc w:val="left"/>
      <w:pPr>
        <w:ind w:left="7751" w:hanging="251"/>
      </w:pPr>
      <w:rPr>
        <w:rFonts w:hint="default"/>
        <w:lang w:val="es-ES" w:eastAsia="en-US" w:bidi="ar-SA"/>
      </w:rPr>
    </w:lvl>
    <w:lvl w:ilvl="8" w:tplc="441C34E2">
      <w:numFmt w:val="bullet"/>
      <w:lvlText w:val="•"/>
      <w:lvlJc w:val="left"/>
      <w:pPr>
        <w:ind w:left="8616" w:hanging="251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74E"/>
    <w:rsid w:val="00082388"/>
    <w:rsid w:val="000A722A"/>
    <w:rsid w:val="000F0825"/>
    <w:rsid w:val="000F2F90"/>
    <w:rsid w:val="001040FB"/>
    <w:rsid w:val="0010483B"/>
    <w:rsid w:val="001762CF"/>
    <w:rsid w:val="0018674E"/>
    <w:rsid w:val="001D2B0B"/>
    <w:rsid w:val="00293F09"/>
    <w:rsid w:val="002B3A7F"/>
    <w:rsid w:val="002B7588"/>
    <w:rsid w:val="002D53D2"/>
    <w:rsid w:val="002F596A"/>
    <w:rsid w:val="003273E1"/>
    <w:rsid w:val="00351631"/>
    <w:rsid w:val="003820CD"/>
    <w:rsid w:val="005A2B63"/>
    <w:rsid w:val="005A54FB"/>
    <w:rsid w:val="005B00E1"/>
    <w:rsid w:val="006B347D"/>
    <w:rsid w:val="006D1CED"/>
    <w:rsid w:val="00704F63"/>
    <w:rsid w:val="0077044F"/>
    <w:rsid w:val="007D5248"/>
    <w:rsid w:val="008120BF"/>
    <w:rsid w:val="00844654"/>
    <w:rsid w:val="00893797"/>
    <w:rsid w:val="009E040E"/>
    <w:rsid w:val="00A264C5"/>
    <w:rsid w:val="00A773A4"/>
    <w:rsid w:val="00B2214C"/>
    <w:rsid w:val="00B90E44"/>
    <w:rsid w:val="00BB0E52"/>
    <w:rsid w:val="00BE0C89"/>
    <w:rsid w:val="00BE5664"/>
    <w:rsid w:val="00BE6BE0"/>
    <w:rsid w:val="00C6173D"/>
    <w:rsid w:val="00C631F6"/>
    <w:rsid w:val="00C904B1"/>
    <w:rsid w:val="00CA016A"/>
    <w:rsid w:val="00CC0564"/>
    <w:rsid w:val="00CC7560"/>
    <w:rsid w:val="00D02903"/>
    <w:rsid w:val="00D43F10"/>
    <w:rsid w:val="00D95C6C"/>
    <w:rsid w:val="00E97AA1"/>
    <w:rsid w:val="00F12285"/>
    <w:rsid w:val="00F34730"/>
    <w:rsid w:val="00FA63C2"/>
    <w:rsid w:val="00FB3307"/>
    <w:rsid w:val="00FC15DF"/>
    <w:rsid w:val="00FE5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15A5C"/>
  <w15:docId w15:val="{E52694CC-172D-489A-95EA-C0FCE1390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1699"/>
      <w:outlineLvl w:val="0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24"/>
      <w:ind w:left="1843" w:right="128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  <w:pPr>
      <w:ind w:left="1842" w:hanging="143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semiHidden/>
    <w:unhideWhenUsed/>
    <w:rsid w:val="0077044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7044F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7044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7044F"/>
    <w:rPr>
      <w:rFonts w:ascii="Times New Roman" w:eastAsia="Times New Roman" w:hAnsi="Times New Roman" w:cs="Times New Roman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C6173D"/>
    <w:rPr>
      <w:rFonts w:ascii="Times New Roman" w:eastAsia="Times New Roman" w:hAnsi="Times New Roman" w:cs="Times New Roman"/>
      <w:b/>
      <w:bCs/>
      <w:sz w:val="32"/>
      <w:szCs w:val="3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6173D"/>
    <w:rPr>
      <w:rFonts w:ascii="Times New Roman" w:eastAsia="Times New Roman" w:hAnsi="Times New Roman" w:cs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1036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AEDL</dc:creator>
  <cp:lastModifiedBy>Fátima</cp:lastModifiedBy>
  <cp:revision>2</cp:revision>
  <dcterms:created xsi:type="dcterms:W3CDTF">2026-04-21T15:15:00Z</dcterms:created>
  <dcterms:modified xsi:type="dcterms:W3CDTF">2026-04-21T15:15:00Z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2025-03-18T00:00:00Z</vt:filetime>
  </property>
  <property fmtid="{D5CDD505-2E9C-101B-9397-08002B2CF9AE}" pid="5" name="Producer">
    <vt:lpwstr>www.ilovepdf.com</vt:lpwstr>
  </property>
</Properties>
</file>