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82EEB" w14:textId="63D29DCB" w:rsidR="00E256F7" w:rsidRDefault="00E256F7" w:rsidP="00E256F7">
      <w:pPr>
        <w:jc w:val="both"/>
        <w:rPr>
          <w:rFonts w:ascii="Times New Roman" w:hAnsi="Times New Roman" w:cs="Times New Roman"/>
          <w:lang w:val="ca-ES-valencia"/>
        </w:rPr>
      </w:pPr>
      <w:r>
        <w:rPr>
          <w:rFonts w:ascii="Times New Roman" w:hAnsi="Times New Roman" w:cs="Times New Roman"/>
          <w:noProof/>
          <w:lang w:val="ca-ES-valencia"/>
        </w:rPr>
        <w:drawing>
          <wp:inline distT="0" distB="0" distL="0" distR="0" wp14:anchorId="2642E9DE" wp14:editId="4AE6973B">
            <wp:extent cx="6261100" cy="707390"/>
            <wp:effectExtent l="0" t="0" r="6350" b="0"/>
            <wp:docPr id="114291223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0" cy="70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25CDBA" w14:textId="77777777" w:rsidR="00E256F7" w:rsidRDefault="00E256F7" w:rsidP="00E256F7">
      <w:pPr>
        <w:jc w:val="both"/>
        <w:rPr>
          <w:rFonts w:ascii="Times New Roman" w:hAnsi="Times New Roman" w:cs="Times New Roman"/>
          <w:lang w:val="ca-ES-valencia"/>
        </w:rPr>
      </w:pPr>
    </w:p>
    <w:p w14:paraId="4C107D9F" w14:textId="03D4EEC2" w:rsidR="00E256F7" w:rsidRPr="00E256F7" w:rsidRDefault="00E256F7" w:rsidP="00E256F7">
      <w:pPr>
        <w:jc w:val="both"/>
        <w:rPr>
          <w:rFonts w:ascii="Times New Roman" w:hAnsi="Times New Roman" w:cs="Times New Roman"/>
          <w:b/>
          <w:bCs/>
          <w:lang w:val="ca-ES-valencia"/>
        </w:rPr>
      </w:pPr>
      <w:r w:rsidRPr="00E256F7">
        <w:rPr>
          <w:rFonts w:ascii="Times New Roman" w:hAnsi="Times New Roman" w:cs="Times New Roman"/>
          <w:b/>
          <w:bCs/>
          <w:lang w:val="ca-ES-valencia"/>
        </w:rPr>
        <w:t>Extracte de la Resolució del conseller de Medi Ambient, Infraestructures i Territori, per la qual es modifica la Resolució de 14 d'octubre de 2021, de la consellera d'Agricultura, Desenrotllament Rural, Emergència Climàtica i Transició Ecològica, per la qual es convoquen de forma anticipada per a l'any 2022 ajudes dins del Programa d'incentius 4 Realització d'instal·lacions d'autoconsum amb fonts d'energia renovable, en el sector residencial, les administracions públiques, i el tercer sector amb o sense emmagatzematge, en el marc del Pla de recuperació, transformació i resiliència.</w:t>
      </w:r>
    </w:p>
    <w:p w14:paraId="14C9BC4E" w14:textId="77777777" w:rsidR="00E256F7" w:rsidRPr="00E256F7" w:rsidRDefault="00E256F7" w:rsidP="00E256F7">
      <w:pPr>
        <w:jc w:val="both"/>
        <w:rPr>
          <w:rFonts w:ascii="Times New Roman" w:hAnsi="Times New Roman" w:cs="Times New Roman"/>
          <w:lang w:val="ca-ES-valencia"/>
        </w:rPr>
      </w:pPr>
    </w:p>
    <w:p w14:paraId="1A49BC8D" w14:textId="743B7490" w:rsidR="00E256F7" w:rsidRPr="00E256F7" w:rsidRDefault="00E256F7" w:rsidP="00E256F7">
      <w:pPr>
        <w:jc w:val="both"/>
        <w:rPr>
          <w:rFonts w:ascii="Times New Roman" w:hAnsi="Times New Roman" w:cs="Times New Roman"/>
          <w:lang w:val="ca-ES-valencia"/>
        </w:rPr>
      </w:pPr>
      <w:r w:rsidRPr="00E256F7">
        <w:rPr>
          <w:rFonts w:ascii="Times New Roman" w:hAnsi="Times New Roman" w:cs="Times New Roman"/>
          <w:lang w:val="ca-ES-valencia"/>
        </w:rPr>
        <w:t>BDNS (</w:t>
      </w:r>
      <w:proofErr w:type="spellStart"/>
      <w:r w:rsidRPr="00E256F7">
        <w:rPr>
          <w:rFonts w:ascii="Times New Roman" w:hAnsi="Times New Roman" w:cs="Times New Roman"/>
          <w:lang w:val="ca-ES-valencia"/>
        </w:rPr>
        <w:t>Identif</w:t>
      </w:r>
      <w:proofErr w:type="spellEnd"/>
      <w:r w:rsidRPr="00E256F7">
        <w:rPr>
          <w:rFonts w:ascii="Times New Roman" w:hAnsi="Times New Roman" w:cs="Times New Roman"/>
          <w:lang w:val="ca-ES-valencia"/>
        </w:rPr>
        <w:t>): 590842 i 590853</w:t>
      </w:r>
    </w:p>
    <w:p w14:paraId="19D33A40" w14:textId="77777777" w:rsidR="00E256F7" w:rsidRPr="00E256F7" w:rsidRDefault="00E256F7" w:rsidP="00E256F7">
      <w:pPr>
        <w:jc w:val="both"/>
        <w:rPr>
          <w:rFonts w:ascii="Times New Roman" w:hAnsi="Times New Roman" w:cs="Times New Roman"/>
          <w:lang w:val="ca-ES-valencia"/>
        </w:rPr>
      </w:pPr>
    </w:p>
    <w:p w14:paraId="44156D22" w14:textId="27F3BD76" w:rsidR="00E256F7" w:rsidRPr="00E256F7" w:rsidRDefault="00E256F7" w:rsidP="00E256F7">
      <w:pPr>
        <w:jc w:val="both"/>
        <w:rPr>
          <w:rFonts w:ascii="Times New Roman" w:hAnsi="Times New Roman" w:cs="Times New Roman"/>
          <w:lang w:val="ca-ES-valencia"/>
        </w:rPr>
      </w:pPr>
      <w:r w:rsidRPr="00E256F7">
        <w:rPr>
          <w:rFonts w:ascii="Times New Roman" w:hAnsi="Times New Roman" w:cs="Times New Roman"/>
          <w:lang w:val="ca-ES-valencia"/>
        </w:rPr>
        <w:t>De conformitat amb el que es preveu en els articles 17.3.b i 20.8.a de la Llei 38/2003, de 17 de novembre, general de subvencions, es publica l'extracte de la convocatòria el text complet de la qual pot consultar-se en la Base de dades Nacional de Subvencions:</w:t>
      </w:r>
    </w:p>
    <w:p w14:paraId="413803DC" w14:textId="77777777" w:rsidR="00E256F7" w:rsidRDefault="00E256F7" w:rsidP="00E256F7">
      <w:pPr>
        <w:jc w:val="both"/>
        <w:rPr>
          <w:rFonts w:ascii="Times New Roman" w:hAnsi="Times New Roman" w:cs="Times New Roman"/>
          <w:lang w:val="ca-ES-valencia"/>
        </w:rPr>
      </w:pPr>
      <w:r w:rsidRPr="00E256F7">
        <w:rPr>
          <w:rFonts w:ascii="Times New Roman" w:hAnsi="Times New Roman" w:cs="Times New Roman"/>
          <w:lang w:val="ca-ES-valencia"/>
        </w:rPr>
        <w:t>https://www.infosubvenciones.es/bdnstrans/ge/es/convocatoria/590842</w:t>
      </w:r>
    </w:p>
    <w:p w14:paraId="33F8E6AA" w14:textId="71616A4D" w:rsidR="00E256F7" w:rsidRPr="00E256F7" w:rsidRDefault="00E256F7" w:rsidP="00E256F7">
      <w:pPr>
        <w:jc w:val="both"/>
        <w:rPr>
          <w:rFonts w:ascii="Times New Roman" w:hAnsi="Times New Roman" w:cs="Times New Roman"/>
          <w:lang w:val="ca-ES-valencia"/>
        </w:rPr>
      </w:pPr>
      <w:r w:rsidRPr="00E256F7">
        <w:rPr>
          <w:rFonts w:ascii="Times New Roman" w:hAnsi="Times New Roman" w:cs="Times New Roman"/>
          <w:lang w:val="ca-ES-valencia"/>
        </w:rPr>
        <w:t>https://www.infosubvenciones.es/bdnstrans/ge/es/convocatorias/590853</w:t>
      </w:r>
    </w:p>
    <w:p w14:paraId="6EB5CDD0" w14:textId="77777777" w:rsidR="00E256F7" w:rsidRPr="00E256F7" w:rsidRDefault="00E256F7" w:rsidP="00E256F7">
      <w:pPr>
        <w:jc w:val="both"/>
        <w:rPr>
          <w:rFonts w:ascii="Times New Roman" w:hAnsi="Times New Roman" w:cs="Times New Roman"/>
          <w:lang w:val="ca-ES-valencia"/>
        </w:rPr>
      </w:pPr>
    </w:p>
    <w:p w14:paraId="1FBA7005" w14:textId="6973819B" w:rsidR="00E256F7" w:rsidRPr="00E256F7" w:rsidRDefault="00E256F7" w:rsidP="00E256F7">
      <w:pPr>
        <w:jc w:val="both"/>
        <w:rPr>
          <w:rFonts w:ascii="Times New Roman" w:hAnsi="Times New Roman" w:cs="Times New Roman"/>
          <w:lang w:val="ca-ES-valencia"/>
        </w:rPr>
      </w:pPr>
      <w:r w:rsidRPr="00E256F7">
        <w:rPr>
          <w:rFonts w:ascii="Times New Roman" w:hAnsi="Times New Roman" w:cs="Times New Roman"/>
          <w:lang w:val="ca-ES-valencia"/>
        </w:rPr>
        <w:t>U. Es modifica el punt 1.8 A) i B) de l'apartat Quinzé. Pagament i Justificació de les subvencions concedides.</w:t>
      </w:r>
    </w:p>
    <w:p w14:paraId="0EE4C5FA" w14:textId="0F3FFA38" w:rsidR="00E256F7" w:rsidRPr="00E256F7" w:rsidRDefault="00E256F7" w:rsidP="00E256F7">
      <w:pPr>
        <w:jc w:val="both"/>
        <w:rPr>
          <w:rFonts w:ascii="Times New Roman" w:hAnsi="Times New Roman" w:cs="Times New Roman"/>
          <w:lang w:val="ca-ES-valencia"/>
        </w:rPr>
      </w:pPr>
      <w:r w:rsidRPr="00E256F7">
        <w:rPr>
          <w:rFonts w:ascii="Times New Roman" w:hAnsi="Times New Roman" w:cs="Times New Roman"/>
          <w:lang w:val="ca-ES-valencia"/>
        </w:rPr>
        <w:t>Dos. Es modifiquen els punts 2.1 i 2.2 de l'apartat Quinzé. Pagament i Justificació de les subvencions concedides.</w:t>
      </w:r>
    </w:p>
    <w:p w14:paraId="033AE627" w14:textId="246EE0D5" w:rsidR="00E256F7" w:rsidRPr="00E256F7" w:rsidRDefault="00E256F7" w:rsidP="00E256F7">
      <w:pPr>
        <w:jc w:val="both"/>
        <w:rPr>
          <w:rFonts w:ascii="Times New Roman" w:hAnsi="Times New Roman" w:cs="Times New Roman"/>
          <w:lang w:val="ca-ES-valencia"/>
        </w:rPr>
      </w:pPr>
      <w:r w:rsidRPr="00E256F7">
        <w:rPr>
          <w:rFonts w:ascii="Times New Roman" w:hAnsi="Times New Roman" w:cs="Times New Roman"/>
          <w:lang w:val="ca-ES-valencia"/>
        </w:rPr>
        <w:t xml:space="preserve">Tres. Es modifiquen els punts </w:t>
      </w:r>
      <w:r w:rsidRPr="00E256F7">
        <w:rPr>
          <w:rFonts w:ascii="Times New Roman" w:hAnsi="Times New Roman" w:cs="Times New Roman"/>
          <w:i/>
          <w:iCs/>
          <w:lang w:val="ca-ES-valencia"/>
        </w:rPr>
        <w:t>g)</w:t>
      </w:r>
      <w:r w:rsidRPr="00E256F7">
        <w:rPr>
          <w:rFonts w:ascii="Times New Roman" w:hAnsi="Times New Roman" w:cs="Times New Roman"/>
          <w:lang w:val="ca-ES-valencia"/>
        </w:rPr>
        <w:t xml:space="preserve"> i </w:t>
      </w:r>
      <w:r w:rsidRPr="00E256F7">
        <w:rPr>
          <w:rFonts w:ascii="Times New Roman" w:hAnsi="Times New Roman" w:cs="Times New Roman"/>
          <w:i/>
          <w:iCs/>
          <w:lang w:val="ca-ES-valencia"/>
        </w:rPr>
        <w:t>m)</w:t>
      </w:r>
      <w:r w:rsidRPr="00E256F7">
        <w:rPr>
          <w:rFonts w:ascii="Times New Roman" w:hAnsi="Times New Roman" w:cs="Times New Roman"/>
          <w:lang w:val="ca-ES-valencia"/>
        </w:rPr>
        <w:t xml:space="preserve"> de l'apartat Setzé. Obligacions de les persones beneficiàries.</w:t>
      </w:r>
    </w:p>
    <w:p w14:paraId="50572334" w14:textId="6CD81ADC" w:rsidR="00E256F7" w:rsidRPr="00E256F7" w:rsidRDefault="00E256F7" w:rsidP="00E256F7">
      <w:pPr>
        <w:jc w:val="both"/>
        <w:rPr>
          <w:rFonts w:ascii="Times New Roman" w:hAnsi="Times New Roman" w:cs="Times New Roman"/>
          <w:lang w:val="ca-ES-valencia"/>
        </w:rPr>
      </w:pPr>
      <w:r w:rsidRPr="00E256F7">
        <w:rPr>
          <w:rFonts w:ascii="Times New Roman" w:hAnsi="Times New Roman" w:cs="Times New Roman"/>
          <w:lang w:val="ca-ES-valencia"/>
        </w:rPr>
        <w:t xml:space="preserve">Quatre. Es modifica l'apartat </w:t>
      </w:r>
      <w:r w:rsidRPr="00E256F7">
        <w:rPr>
          <w:rFonts w:ascii="Times New Roman" w:hAnsi="Times New Roman" w:cs="Times New Roman"/>
          <w:lang w:val="ca-ES-valencia"/>
        </w:rPr>
        <w:t>Disset</w:t>
      </w:r>
      <w:r>
        <w:rPr>
          <w:rFonts w:ascii="Times New Roman" w:hAnsi="Times New Roman" w:cs="Times New Roman"/>
          <w:lang w:val="ca-ES-valencia"/>
        </w:rPr>
        <w:t>é</w:t>
      </w:r>
      <w:r w:rsidRPr="00E256F7">
        <w:rPr>
          <w:rFonts w:ascii="Times New Roman" w:hAnsi="Times New Roman" w:cs="Times New Roman"/>
          <w:lang w:val="ca-ES-valencia"/>
        </w:rPr>
        <w:t>. Control i reintegrament de les ajudes.</w:t>
      </w:r>
    </w:p>
    <w:p w14:paraId="39EE519B" w14:textId="2F99573E" w:rsidR="00E256F7" w:rsidRPr="00E256F7" w:rsidRDefault="00E256F7" w:rsidP="00E256F7">
      <w:pPr>
        <w:jc w:val="both"/>
        <w:rPr>
          <w:rFonts w:ascii="Times New Roman" w:hAnsi="Times New Roman" w:cs="Times New Roman"/>
          <w:lang w:val="ca-ES-valencia"/>
        </w:rPr>
      </w:pPr>
      <w:r w:rsidRPr="00E256F7">
        <w:rPr>
          <w:rFonts w:ascii="Times New Roman" w:hAnsi="Times New Roman" w:cs="Times New Roman"/>
          <w:lang w:val="ca-ES-valencia"/>
        </w:rPr>
        <w:t xml:space="preserve">Cinc. Es modifica l'apartat </w:t>
      </w:r>
      <w:r w:rsidRPr="00E256F7">
        <w:rPr>
          <w:rFonts w:ascii="Times New Roman" w:hAnsi="Times New Roman" w:cs="Times New Roman"/>
          <w:lang w:val="ca-ES-valencia"/>
        </w:rPr>
        <w:t>Dinov</w:t>
      </w:r>
      <w:r>
        <w:rPr>
          <w:rFonts w:ascii="Times New Roman" w:hAnsi="Times New Roman" w:cs="Times New Roman"/>
          <w:lang w:val="ca-ES-valencia"/>
        </w:rPr>
        <w:t>é</w:t>
      </w:r>
      <w:r w:rsidRPr="00E256F7">
        <w:rPr>
          <w:rFonts w:ascii="Times New Roman" w:hAnsi="Times New Roman" w:cs="Times New Roman"/>
          <w:lang w:val="ca-ES-valencia"/>
        </w:rPr>
        <w:t>. Difusió i publicitat.</w:t>
      </w:r>
    </w:p>
    <w:p w14:paraId="2E4CE946" w14:textId="77777777" w:rsidR="00E256F7" w:rsidRPr="00E256F7" w:rsidRDefault="00E256F7" w:rsidP="00E256F7">
      <w:pPr>
        <w:jc w:val="center"/>
        <w:rPr>
          <w:rFonts w:ascii="Times New Roman" w:hAnsi="Times New Roman" w:cs="Times New Roman"/>
          <w:lang w:val="ca-ES-valencia"/>
        </w:rPr>
      </w:pPr>
    </w:p>
    <w:p w14:paraId="1F884C8E" w14:textId="579DE125" w:rsidR="00CE2046" w:rsidRPr="00E256F7" w:rsidRDefault="00E256F7" w:rsidP="00E256F7">
      <w:pPr>
        <w:jc w:val="center"/>
        <w:rPr>
          <w:rFonts w:ascii="Times New Roman" w:hAnsi="Times New Roman" w:cs="Times New Roman"/>
          <w:lang w:val="ca-ES-valencia"/>
        </w:rPr>
      </w:pPr>
      <w:r w:rsidRPr="00E256F7">
        <w:rPr>
          <w:rFonts w:ascii="Times New Roman" w:hAnsi="Times New Roman" w:cs="Times New Roman"/>
          <w:lang w:val="ca-ES-valencia"/>
        </w:rPr>
        <w:t>València, data de la firma</w:t>
      </w:r>
    </w:p>
    <w:sectPr w:rsidR="00CE2046" w:rsidRPr="00E256F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6F7"/>
    <w:rsid w:val="001B155F"/>
    <w:rsid w:val="004F181B"/>
    <w:rsid w:val="006A7957"/>
    <w:rsid w:val="006D0E67"/>
    <w:rsid w:val="009D607D"/>
    <w:rsid w:val="009E2CAD"/>
    <w:rsid w:val="00CE2046"/>
    <w:rsid w:val="00E25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3B166"/>
  <w15:chartTrackingRefBased/>
  <w15:docId w15:val="{79109C04-98D3-4E49-A51C-C7CA8B9D3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256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256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256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256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256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256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256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256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256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256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256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256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256F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256F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256F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256F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256F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256F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256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256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256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256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256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256F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256F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256F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256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256F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256F7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E256F7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256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233</Words>
  <Characters>1283</Characters>
  <Application>Microsoft Office Word</Application>
  <DocSecurity>0</DocSecurity>
  <Lines>10</Lines>
  <Paragraphs>3</Paragraphs>
  <ScaleCrop>false</ScaleCrop>
  <Company>Generalitat Valenciana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GONZÁLEZ LÓPEZ, JOSÉ LUIS</dc:creator>
  <cp:keywords/>
  <dc:description/>
  <cp:lastModifiedBy>GONZÁLEZ LÓPEZ, JOSÉ LUIS</cp:lastModifiedBy>
  <cp:revision>1</cp:revision>
  <dcterms:created xsi:type="dcterms:W3CDTF">2025-06-03T10:10:00Z</dcterms:created>
  <dcterms:modified xsi:type="dcterms:W3CDTF">2025-06-03T10:16:00Z</dcterms:modified>
</cp:coreProperties>
</file>