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8048A3" w14:paraId="73D7856B" w14:textId="77777777" w:rsidTr="005648A8">
        <w:tc>
          <w:tcPr>
            <w:tcW w:w="4247" w:type="dxa"/>
          </w:tcPr>
          <w:p w14:paraId="3FEA6AA2" w14:textId="6D3E4329" w:rsidR="008048A3" w:rsidRPr="00DD22FC" w:rsidRDefault="00511036">
            <w:pPr>
              <w:spacing w:line="276" w:lineRule="auto"/>
              <w:jc w:val="both"/>
              <w:rPr>
                <w:rFonts w:ascii="Arial" w:hAnsi="Arial" w:cs="Arial"/>
                <w:b/>
                <w:bCs/>
              </w:rPr>
            </w:pPr>
            <w:r w:rsidRPr="00511036">
              <w:rPr>
                <w:rFonts w:ascii="Arial" w:hAnsi="Arial" w:cs="Arial"/>
                <w:sz w:val="22"/>
                <w:szCs w:val="22"/>
              </w:rPr>
              <w:t>Beterri-Buruntza Mankomunitateko Lehendakariak 2026ko apirilaren 1ean, 2026/51 zenbakiko ebazpen bidez, onartu ditu dirulaguntza deialdi eta oinarri espezifikoak Lanbidek enplegua sustatzeko ezarritako baldintzak betetzen dituzten hirugarren sektoreko erakundeei zuzendua, langabezian dauden pertsonak kontratatzeko proiektuak aurkezteko.</w:t>
            </w:r>
          </w:p>
          <w:p w14:paraId="36C01CAE" w14:textId="63EA13CF" w:rsidR="00420777" w:rsidRPr="00DD22FC" w:rsidRDefault="00420777">
            <w:pPr>
              <w:spacing w:line="276" w:lineRule="auto"/>
              <w:jc w:val="both"/>
              <w:rPr>
                <w:rFonts w:ascii="Arial" w:hAnsi="Arial" w:cs="Arial"/>
                <w:b/>
                <w:bCs/>
              </w:rPr>
            </w:pPr>
          </w:p>
        </w:tc>
        <w:tc>
          <w:tcPr>
            <w:tcW w:w="4247" w:type="dxa"/>
          </w:tcPr>
          <w:p w14:paraId="03191216" w14:textId="2AA2D287" w:rsidR="008048A3" w:rsidRPr="00DD22FC" w:rsidRDefault="00511036">
            <w:pPr>
              <w:spacing w:line="276" w:lineRule="auto"/>
              <w:jc w:val="both"/>
              <w:rPr>
                <w:rFonts w:ascii="Arial" w:hAnsi="Arial" w:cs="Arial"/>
                <w:b/>
                <w:bCs/>
              </w:rPr>
            </w:pPr>
            <w:r w:rsidRPr="00511036">
              <w:rPr>
                <w:rFonts w:ascii="Arial" w:hAnsi="Arial" w:cs="Arial"/>
                <w:sz w:val="22"/>
                <w:szCs w:val="22"/>
              </w:rPr>
              <w:t xml:space="preserve">La </w:t>
            </w:r>
            <w:proofErr w:type="spellStart"/>
            <w:r w:rsidRPr="00511036">
              <w:rPr>
                <w:rFonts w:ascii="Arial" w:hAnsi="Arial" w:cs="Arial"/>
                <w:sz w:val="22"/>
                <w:szCs w:val="22"/>
              </w:rPr>
              <w:t>Presidenta</w:t>
            </w:r>
            <w:proofErr w:type="spellEnd"/>
            <w:r w:rsidRPr="00511036">
              <w:rPr>
                <w:rFonts w:ascii="Arial" w:hAnsi="Arial" w:cs="Arial"/>
                <w:sz w:val="22"/>
                <w:szCs w:val="22"/>
              </w:rPr>
              <w:t xml:space="preserve"> de la </w:t>
            </w:r>
            <w:proofErr w:type="spellStart"/>
            <w:r w:rsidRPr="00511036">
              <w:rPr>
                <w:rFonts w:ascii="Arial" w:hAnsi="Arial" w:cs="Arial"/>
                <w:sz w:val="22"/>
                <w:szCs w:val="22"/>
              </w:rPr>
              <w:t>Mancomunidad</w:t>
            </w:r>
            <w:proofErr w:type="spellEnd"/>
            <w:r w:rsidRPr="00511036">
              <w:rPr>
                <w:rFonts w:ascii="Arial" w:hAnsi="Arial" w:cs="Arial"/>
                <w:sz w:val="22"/>
                <w:szCs w:val="22"/>
              </w:rPr>
              <w:t xml:space="preserve"> de Beterri-Buruntza </w:t>
            </w:r>
            <w:proofErr w:type="spellStart"/>
            <w:r w:rsidRPr="00511036">
              <w:rPr>
                <w:rFonts w:ascii="Arial" w:hAnsi="Arial" w:cs="Arial"/>
                <w:sz w:val="22"/>
                <w:szCs w:val="22"/>
              </w:rPr>
              <w:t>aprobó</w:t>
            </w:r>
            <w:proofErr w:type="spellEnd"/>
            <w:r w:rsidRPr="00511036">
              <w:rPr>
                <w:rFonts w:ascii="Arial" w:hAnsi="Arial" w:cs="Arial"/>
                <w:sz w:val="22"/>
                <w:szCs w:val="22"/>
              </w:rPr>
              <w:t xml:space="preserve"> </w:t>
            </w:r>
            <w:proofErr w:type="spellStart"/>
            <w:r w:rsidRPr="00511036">
              <w:rPr>
                <w:rFonts w:ascii="Arial" w:hAnsi="Arial" w:cs="Arial"/>
                <w:sz w:val="22"/>
                <w:szCs w:val="22"/>
              </w:rPr>
              <w:t>con</w:t>
            </w:r>
            <w:proofErr w:type="spellEnd"/>
            <w:r w:rsidRPr="00511036">
              <w:rPr>
                <w:rFonts w:ascii="Arial" w:hAnsi="Arial" w:cs="Arial"/>
                <w:sz w:val="22"/>
                <w:szCs w:val="22"/>
              </w:rPr>
              <w:t xml:space="preserve"> </w:t>
            </w:r>
            <w:proofErr w:type="spellStart"/>
            <w:r w:rsidRPr="00511036">
              <w:rPr>
                <w:rFonts w:ascii="Arial" w:hAnsi="Arial" w:cs="Arial"/>
                <w:sz w:val="22"/>
                <w:szCs w:val="22"/>
              </w:rPr>
              <w:t>fecha</w:t>
            </w:r>
            <w:proofErr w:type="spellEnd"/>
            <w:r w:rsidRPr="00511036">
              <w:rPr>
                <w:rFonts w:ascii="Arial" w:hAnsi="Arial" w:cs="Arial"/>
                <w:sz w:val="22"/>
                <w:szCs w:val="22"/>
              </w:rPr>
              <w:t xml:space="preserve"> 1 de </w:t>
            </w:r>
            <w:proofErr w:type="spellStart"/>
            <w:r w:rsidRPr="00511036">
              <w:rPr>
                <w:rFonts w:ascii="Arial" w:hAnsi="Arial" w:cs="Arial"/>
                <w:sz w:val="22"/>
                <w:szCs w:val="22"/>
              </w:rPr>
              <w:t>abril</w:t>
            </w:r>
            <w:proofErr w:type="spellEnd"/>
            <w:r w:rsidRPr="00511036">
              <w:rPr>
                <w:rFonts w:ascii="Arial" w:hAnsi="Arial" w:cs="Arial"/>
                <w:sz w:val="22"/>
                <w:szCs w:val="22"/>
              </w:rPr>
              <w:t xml:space="preserve"> de 2026 y nº de </w:t>
            </w:r>
            <w:proofErr w:type="spellStart"/>
            <w:r w:rsidRPr="00511036">
              <w:rPr>
                <w:rFonts w:ascii="Arial" w:hAnsi="Arial" w:cs="Arial"/>
                <w:sz w:val="22"/>
                <w:szCs w:val="22"/>
              </w:rPr>
              <w:t>resolución</w:t>
            </w:r>
            <w:proofErr w:type="spellEnd"/>
            <w:r w:rsidRPr="00511036">
              <w:rPr>
                <w:rFonts w:ascii="Arial" w:hAnsi="Arial" w:cs="Arial"/>
                <w:sz w:val="22"/>
                <w:szCs w:val="22"/>
              </w:rPr>
              <w:t xml:space="preserve"> 2026/51 la </w:t>
            </w:r>
            <w:proofErr w:type="spellStart"/>
            <w:r w:rsidRPr="00511036">
              <w:rPr>
                <w:rFonts w:ascii="Arial" w:hAnsi="Arial" w:cs="Arial"/>
                <w:sz w:val="22"/>
                <w:szCs w:val="22"/>
              </w:rPr>
              <w:t>convocatoria</w:t>
            </w:r>
            <w:proofErr w:type="spellEnd"/>
            <w:r w:rsidRPr="00511036">
              <w:rPr>
                <w:rFonts w:ascii="Arial" w:hAnsi="Arial" w:cs="Arial"/>
                <w:sz w:val="22"/>
                <w:szCs w:val="22"/>
              </w:rPr>
              <w:t xml:space="preserve"> y </w:t>
            </w:r>
            <w:proofErr w:type="spellStart"/>
            <w:r w:rsidRPr="00511036">
              <w:rPr>
                <w:rFonts w:ascii="Arial" w:hAnsi="Arial" w:cs="Arial"/>
                <w:sz w:val="22"/>
                <w:szCs w:val="22"/>
              </w:rPr>
              <w:t>bases</w:t>
            </w:r>
            <w:proofErr w:type="spellEnd"/>
            <w:r w:rsidRPr="00511036">
              <w:rPr>
                <w:rFonts w:ascii="Arial" w:hAnsi="Arial" w:cs="Arial"/>
                <w:sz w:val="22"/>
                <w:szCs w:val="22"/>
              </w:rPr>
              <w:t xml:space="preserve"> </w:t>
            </w:r>
            <w:proofErr w:type="spellStart"/>
            <w:r w:rsidRPr="00511036">
              <w:rPr>
                <w:rFonts w:ascii="Arial" w:hAnsi="Arial" w:cs="Arial"/>
                <w:sz w:val="22"/>
                <w:szCs w:val="22"/>
              </w:rPr>
              <w:t>específicas</w:t>
            </w:r>
            <w:proofErr w:type="spellEnd"/>
            <w:r w:rsidRPr="00511036">
              <w:rPr>
                <w:rFonts w:ascii="Arial" w:hAnsi="Arial" w:cs="Arial"/>
                <w:sz w:val="22"/>
                <w:szCs w:val="22"/>
              </w:rPr>
              <w:t xml:space="preserve"> para la </w:t>
            </w:r>
            <w:proofErr w:type="spellStart"/>
            <w:r w:rsidRPr="00511036">
              <w:rPr>
                <w:rFonts w:ascii="Arial" w:hAnsi="Arial" w:cs="Arial"/>
                <w:sz w:val="22"/>
                <w:szCs w:val="22"/>
              </w:rPr>
              <w:t>presentación</w:t>
            </w:r>
            <w:proofErr w:type="spellEnd"/>
            <w:r w:rsidRPr="00511036">
              <w:rPr>
                <w:rFonts w:ascii="Arial" w:hAnsi="Arial" w:cs="Arial"/>
                <w:sz w:val="22"/>
                <w:szCs w:val="22"/>
              </w:rPr>
              <w:t xml:space="preserve"> de </w:t>
            </w:r>
            <w:proofErr w:type="spellStart"/>
            <w:r w:rsidRPr="00511036">
              <w:rPr>
                <w:rFonts w:ascii="Arial" w:hAnsi="Arial" w:cs="Arial"/>
                <w:sz w:val="22"/>
                <w:szCs w:val="22"/>
              </w:rPr>
              <w:t>proyectos</w:t>
            </w:r>
            <w:proofErr w:type="spellEnd"/>
            <w:r w:rsidRPr="00511036">
              <w:rPr>
                <w:rFonts w:ascii="Arial" w:hAnsi="Arial" w:cs="Arial"/>
                <w:sz w:val="22"/>
                <w:szCs w:val="22"/>
              </w:rPr>
              <w:t xml:space="preserve"> de </w:t>
            </w:r>
            <w:proofErr w:type="spellStart"/>
            <w:r w:rsidRPr="00511036">
              <w:rPr>
                <w:rFonts w:ascii="Arial" w:hAnsi="Arial" w:cs="Arial"/>
                <w:sz w:val="22"/>
                <w:szCs w:val="22"/>
              </w:rPr>
              <w:t>colaboración</w:t>
            </w:r>
            <w:proofErr w:type="spellEnd"/>
            <w:r w:rsidRPr="00511036">
              <w:rPr>
                <w:rFonts w:ascii="Arial" w:hAnsi="Arial" w:cs="Arial"/>
                <w:sz w:val="22"/>
                <w:szCs w:val="22"/>
              </w:rPr>
              <w:t xml:space="preserve"> y </w:t>
            </w:r>
            <w:proofErr w:type="spellStart"/>
            <w:r w:rsidRPr="00511036">
              <w:rPr>
                <w:rFonts w:ascii="Arial" w:hAnsi="Arial" w:cs="Arial"/>
                <w:sz w:val="22"/>
                <w:szCs w:val="22"/>
              </w:rPr>
              <w:t>selección</w:t>
            </w:r>
            <w:proofErr w:type="spellEnd"/>
            <w:r w:rsidRPr="00511036">
              <w:rPr>
                <w:rFonts w:ascii="Arial" w:hAnsi="Arial" w:cs="Arial"/>
                <w:sz w:val="22"/>
                <w:szCs w:val="22"/>
              </w:rPr>
              <w:t xml:space="preserve"> de </w:t>
            </w:r>
            <w:proofErr w:type="spellStart"/>
            <w:r w:rsidRPr="00511036">
              <w:rPr>
                <w:rFonts w:ascii="Arial" w:hAnsi="Arial" w:cs="Arial"/>
                <w:sz w:val="22"/>
                <w:szCs w:val="22"/>
              </w:rPr>
              <w:t>entidades</w:t>
            </w:r>
            <w:proofErr w:type="spellEnd"/>
            <w:r w:rsidRPr="00511036">
              <w:rPr>
                <w:rFonts w:ascii="Arial" w:hAnsi="Arial" w:cs="Arial"/>
                <w:sz w:val="22"/>
                <w:szCs w:val="22"/>
              </w:rPr>
              <w:t xml:space="preserve"> del </w:t>
            </w:r>
            <w:proofErr w:type="spellStart"/>
            <w:r w:rsidRPr="00511036">
              <w:rPr>
                <w:rFonts w:ascii="Arial" w:hAnsi="Arial" w:cs="Arial"/>
                <w:sz w:val="22"/>
                <w:szCs w:val="22"/>
              </w:rPr>
              <w:t>tercer</w:t>
            </w:r>
            <w:proofErr w:type="spellEnd"/>
            <w:r w:rsidRPr="00511036">
              <w:rPr>
                <w:rFonts w:ascii="Arial" w:hAnsi="Arial" w:cs="Arial"/>
                <w:sz w:val="22"/>
                <w:szCs w:val="22"/>
              </w:rPr>
              <w:t xml:space="preserve"> </w:t>
            </w:r>
            <w:proofErr w:type="spellStart"/>
            <w:r w:rsidRPr="00511036">
              <w:rPr>
                <w:rFonts w:ascii="Arial" w:hAnsi="Arial" w:cs="Arial"/>
                <w:sz w:val="22"/>
                <w:szCs w:val="22"/>
              </w:rPr>
              <w:t>sector</w:t>
            </w:r>
            <w:proofErr w:type="spellEnd"/>
            <w:r w:rsidRPr="00511036">
              <w:rPr>
                <w:rFonts w:ascii="Arial" w:hAnsi="Arial" w:cs="Arial"/>
                <w:sz w:val="22"/>
                <w:szCs w:val="22"/>
              </w:rPr>
              <w:t xml:space="preserve"> </w:t>
            </w:r>
            <w:proofErr w:type="spellStart"/>
            <w:r w:rsidRPr="00511036">
              <w:rPr>
                <w:rFonts w:ascii="Arial" w:hAnsi="Arial" w:cs="Arial"/>
                <w:sz w:val="22"/>
                <w:szCs w:val="22"/>
              </w:rPr>
              <w:t>que</w:t>
            </w:r>
            <w:proofErr w:type="spellEnd"/>
            <w:r w:rsidRPr="00511036">
              <w:rPr>
                <w:rFonts w:ascii="Arial" w:hAnsi="Arial" w:cs="Arial"/>
                <w:sz w:val="22"/>
                <w:szCs w:val="22"/>
              </w:rPr>
              <w:t xml:space="preserve"> </w:t>
            </w:r>
            <w:proofErr w:type="spellStart"/>
            <w:r w:rsidRPr="00511036">
              <w:rPr>
                <w:rFonts w:ascii="Arial" w:hAnsi="Arial" w:cs="Arial"/>
                <w:sz w:val="22"/>
                <w:szCs w:val="22"/>
              </w:rPr>
              <w:t>cumplan</w:t>
            </w:r>
            <w:proofErr w:type="spellEnd"/>
            <w:r w:rsidRPr="00511036">
              <w:rPr>
                <w:rFonts w:ascii="Arial" w:hAnsi="Arial" w:cs="Arial"/>
                <w:sz w:val="22"/>
                <w:szCs w:val="22"/>
              </w:rPr>
              <w:t xml:space="preserve"> </w:t>
            </w:r>
            <w:proofErr w:type="spellStart"/>
            <w:r w:rsidRPr="00511036">
              <w:rPr>
                <w:rFonts w:ascii="Arial" w:hAnsi="Arial" w:cs="Arial"/>
                <w:sz w:val="22"/>
                <w:szCs w:val="22"/>
              </w:rPr>
              <w:t>con</w:t>
            </w:r>
            <w:proofErr w:type="spellEnd"/>
            <w:r w:rsidRPr="00511036">
              <w:rPr>
                <w:rFonts w:ascii="Arial" w:hAnsi="Arial" w:cs="Arial"/>
                <w:sz w:val="22"/>
                <w:szCs w:val="22"/>
              </w:rPr>
              <w:t xml:space="preserve"> los </w:t>
            </w:r>
            <w:proofErr w:type="spellStart"/>
            <w:r w:rsidRPr="00511036">
              <w:rPr>
                <w:rFonts w:ascii="Arial" w:hAnsi="Arial" w:cs="Arial"/>
                <w:sz w:val="22"/>
                <w:szCs w:val="22"/>
              </w:rPr>
              <w:t>requisitos</w:t>
            </w:r>
            <w:proofErr w:type="spellEnd"/>
            <w:r w:rsidRPr="00511036">
              <w:rPr>
                <w:rFonts w:ascii="Arial" w:hAnsi="Arial" w:cs="Arial"/>
                <w:sz w:val="22"/>
                <w:szCs w:val="22"/>
              </w:rPr>
              <w:t xml:space="preserve"> </w:t>
            </w:r>
            <w:proofErr w:type="spellStart"/>
            <w:r w:rsidRPr="00511036">
              <w:rPr>
                <w:rFonts w:ascii="Arial" w:hAnsi="Arial" w:cs="Arial"/>
                <w:sz w:val="22"/>
                <w:szCs w:val="22"/>
              </w:rPr>
              <w:t>establecidos</w:t>
            </w:r>
            <w:proofErr w:type="spellEnd"/>
            <w:r w:rsidRPr="00511036">
              <w:rPr>
                <w:rFonts w:ascii="Arial" w:hAnsi="Arial" w:cs="Arial"/>
                <w:sz w:val="22"/>
                <w:szCs w:val="22"/>
              </w:rPr>
              <w:t xml:space="preserve"> </w:t>
            </w:r>
            <w:proofErr w:type="spellStart"/>
            <w:r w:rsidRPr="00511036">
              <w:rPr>
                <w:rFonts w:ascii="Arial" w:hAnsi="Arial" w:cs="Arial"/>
                <w:sz w:val="22"/>
                <w:szCs w:val="22"/>
              </w:rPr>
              <w:t>por</w:t>
            </w:r>
            <w:proofErr w:type="spellEnd"/>
            <w:r w:rsidRPr="00511036">
              <w:rPr>
                <w:rFonts w:ascii="Arial" w:hAnsi="Arial" w:cs="Arial"/>
                <w:sz w:val="22"/>
                <w:szCs w:val="22"/>
              </w:rPr>
              <w:t xml:space="preserve"> Lanbide para la </w:t>
            </w:r>
            <w:proofErr w:type="spellStart"/>
            <w:r w:rsidRPr="00511036">
              <w:rPr>
                <w:rFonts w:ascii="Arial" w:hAnsi="Arial" w:cs="Arial"/>
                <w:sz w:val="22"/>
                <w:szCs w:val="22"/>
              </w:rPr>
              <w:t>promoción</w:t>
            </w:r>
            <w:proofErr w:type="spellEnd"/>
            <w:r w:rsidRPr="00511036">
              <w:rPr>
                <w:rFonts w:ascii="Arial" w:hAnsi="Arial" w:cs="Arial"/>
                <w:sz w:val="22"/>
                <w:szCs w:val="22"/>
              </w:rPr>
              <w:t xml:space="preserve"> del </w:t>
            </w:r>
            <w:proofErr w:type="spellStart"/>
            <w:r w:rsidRPr="00511036">
              <w:rPr>
                <w:rFonts w:ascii="Arial" w:hAnsi="Arial" w:cs="Arial"/>
                <w:sz w:val="22"/>
                <w:szCs w:val="22"/>
              </w:rPr>
              <w:t>empleo</w:t>
            </w:r>
            <w:proofErr w:type="spellEnd"/>
            <w:r w:rsidRPr="00511036">
              <w:rPr>
                <w:rFonts w:ascii="Arial" w:hAnsi="Arial" w:cs="Arial"/>
                <w:sz w:val="22"/>
                <w:szCs w:val="22"/>
              </w:rPr>
              <w:t xml:space="preserve"> a </w:t>
            </w:r>
            <w:proofErr w:type="spellStart"/>
            <w:r w:rsidRPr="00511036">
              <w:rPr>
                <w:rFonts w:ascii="Arial" w:hAnsi="Arial" w:cs="Arial"/>
                <w:sz w:val="22"/>
                <w:szCs w:val="22"/>
              </w:rPr>
              <w:t>través</w:t>
            </w:r>
            <w:proofErr w:type="spellEnd"/>
            <w:r w:rsidRPr="00511036">
              <w:rPr>
                <w:rFonts w:ascii="Arial" w:hAnsi="Arial" w:cs="Arial"/>
                <w:sz w:val="22"/>
                <w:szCs w:val="22"/>
              </w:rPr>
              <w:t xml:space="preserve"> de la </w:t>
            </w:r>
            <w:proofErr w:type="spellStart"/>
            <w:r w:rsidRPr="00511036">
              <w:rPr>
                <w:rFonts w:ascii="Arial" w:hAnsi="Arial" w:cs="Arial"/>
                <w:sz w:val="22"/>
                <w:szCs w:val="22"/>
              </w:rPr>
              <w:t>contratación</w:t>
            </w:r>
            <w:proofErr w:type="spellEnd"/>
            <w:r w:rsidRPr="00511036">
              <w:rPr>
                <w:rFonts w:ascii="Arial" w:hAnsi="Arial" w:cs="Arial"/>
                <w:sz w:val="22"/>
                <w:szCs w:val="22"/>
              </w:rPr>
              <w:t xml:space="preserve"> de </w:t>
            </w:r>
            <w:proofErr w:type="spellStart"/>
            <w:r w:rsidRPr="00511036">
              <w:rPr>
                <w:rFonts w:ascii="Arial" w:hAnsi="Arial" w:cs="Arial"/>
                <w:sz w:val="22"/>
                <w:szCs w:val="22"/>
              </w:rPr>
              <w:t>personas</w:t>
            </w:r>
            <w:proofErr w:type="spellEnd"/>
            <w:r w:rsidRPr="00511036">
              <w:rPr>
                <w:rFonts w:ascii="Arial" w:hAnsi="Arial" w:cs="Arial"/>
                <w:sz w:val="22"/>
                <w:szCs w:val="22"/>
              </w:rPr>
              <w:t xml:space="preserve"> </w:t>
            </w:r>
            <w:proofErr w:type="spellStart"/>
            <w:r w:rsidRPr="00511036">
              <w:rPr>
                <w:rFonts w:ascii="Arial" w:hAnsi="Arial" w:cs="Arial"/>
                <w:sz w:val="22"/>
                <w:szCs w:val="22"/>
              </w:rPr>
              <w:t>en</w:t>
            </w:r>
            <w:proofErr w:type="spellEnd"/>
            <w:r w:rsidRPr="00511036">
              <w:rPr>
                <w:rFonts w:ascii="Arial" w:hAnsi="Arial" w:cs="Arial"/>
                <w:sz w:val="22"/>
                <w:szCs w:val="22"/>
              </w:rPr>
              <w:t xml:space="preserve"> </w:t>
            </w:r>
            <w:proofErr w:type="spellStart"/>
            <w:r w:rsidRPr="00511036">
              <w:rPr>
                <w:rFonts w:ascii="Arial" w:hAnsi="Arial" w:cs="Arial"/>
                <w:sz w:val="22"/>
                <w:szCs w:val="22"/>
              </w:rPr>
              <w:t>situación</w:t>
            </w:r>
            <w:proofErr w:type="spellEnd"/>
            <w:r w:rsidRPr="00511036">
              <w:rPr>
                <w:rFonts w:ascii="Arial" w:hAnsi="Arial" w:cs="Arial"/>
                <w:sz w:val="22"/>
                <w:szCs w:val="22"/>
              </w:rPr>
              <w:t xml:space="preserve"> de </w:t>
            </w:r>
            <w:proofErr w:type="spellStart"/>
            <w:r w:rsidRPr="00511036">
              <w:rPr>
                <w:rFonts w:ascii="Arial" w:hAnsi="Arial" w:cs="Arial"/>
                <w:sz w:val="22"/>
                <w:szCs w:val="22"/>
              </w:rPr>
              <w:t>desempleo</w:t>
            </w:r>
            <w:proofErr w:type="spellEnd"/>
            <w:r>
              <w:rPr>
                <w:rFonts w:ascii="Arial" w:hAnsi="Arial" w:cs="Arial"/>
                <w:sz w:val="22"/>
                <w:szCs w:val="22"/>
              </w:rPr>
              <w:t>.</w:t>
            </w:r>
          </w:p>
        </w:tc>
      </w:tr>
    </w:tbl>
    <w:p w14:paraId="2069A216" w14:textId="7AD43D1E" w:rsidR="00991E48" w:rsidRDefault="00991E48">
      <w:pPr>
        <w:spacing w:line="276" w:lineRule="auto"/>
        <w:jc w:val="both"/>
        <w:rPr>
          <w:rFonts w:ascii="Arial" w:hAnsi="Arial" w:cs="Arial"/>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6F0D9F" w14:paraId="1AE720D1" w14:textId="77777777" w:rsidTr="005648A8">
        <w:tc>
          <w:tcPr>
            <w:tcW w:w="4247" w:type="dxa"/>
          </w:tcPr>
          <w:p w14:paraId="3C07A65F" w14:textId="3A74E15F" w:rsidR="00420777" w:rsidRPr="00E9630E" w:rsidRDefault="00511036" w:rsidP="00721E4C">
            <w:pPr>
              <w:spacing w:after="160" w:line="276" w:lineRule="auto"/>
              <w:jc w:val="center"/>
              <w:rPr>
                <w:rFonts w:ascii="Arial" w:hAnsi="Arial" w:cs="Arial"/>
                <w:b/>
                <w:bCs/>
                <w:color w:val="EE0000"/>
              </w:rPr>
            </w:pPr>
            <w:r w:rsidRPr="00511036">
              <w:rPr>
                <w:rFonts w:ascii="Arial" w:hAnsi="Arial" w:cs="Arial"/>
                <w:b/>
                <w:bCs/>
              </w:rPr>
              <w:t>LANBIDEREN TEE 2026 PROGRAMAREN ESPARRUAN, HIRUGARREN SEKTOREKO ERAGILEEI LAGUNTZAK EMATEKO DEIALDIA, LANGABETUAK KONTRATATZEKO.</w:t>
            </w:r>
          </w:p>
        </w:tc>
        <w:tc>
          <w:tcPr>
            <w:tcW w:w="4247" w:type="dxa"/>
          </w:tcPr>
          <w:p w14:paraId="0C866541" w14:textId="43734FAC" w:rsidR="000F6FED" w:rsidRPr="00DB41CD" w:rsidRDefault="00511036" w:rsidP="00DB41CD">
            <w:pPr>
              <w:spacing w:after="160" w:line="276" w:lineRule="auto"/>
              <w:jc w:val="center"/>
              <w:rPr>
                <w:rFonts w:ascii="Arial" w:hAnsi="Arial" w:cs="Arial"/>
                <w:b/>
                <w:bCs/>
                <w:sz w:val="22"/>
                <w:szCs w:val="22"/>
                <w:lang w:val="es-ES"/>
              </w:rPr>
            </w:pPr>
            <w:r w:rsidRPr="00511036">
              <w:rPr>
                <w:rFonts w:ascii="Arial" w:hAnsi="Arial" w:cs="Arial"/>
                <w:b/>
                <w:bCs/>
                <w:sz w:val="22"/>
                <w:szCs w:val="22"/>
              </w:rPr>
              <w:t>CONVOCATORIA DE AYUDAS DE LA MANCOMUNIDAD A AGENTES DEL TERCER SECTOR PARA LA CONTRATACIÓN DE PERSONAS DESEMPLEADAS, EN EL MARCO DEL PROGRAMA ALE 2026 DE LANBIDE</w:t>
            </w:r>
            <w:r>
              <w:rPr>
                <w:rFonts w:ascii="Arial" w:hAnsi="Arial" w:cs="Arial"/>
                <w:b/>
                <w:bCs/>
                <w:sz w:val="22"/>
                <w:szCs w:val="22"/>
              </w:rPr>
              <w:t>.</w:t>
            </w:r>
          </w:p>
        </w:tc>
      </w:tr>
    </w:tbl>
    <w:p w14:paraId="03D72E75" w14:textId="77777777" w:rsidR="00EB1801" w:rsidRPr="00AD539E" w:rsidRDefault="00EB1801">
      <w:pPr>
        <w:spacing w:line="276" w:lineRule="auto"/>
        <w:jc w:val="both"/>
        <w:rPr>
          <w:rFonts w:ascii="Arial" w:hAnsi="Arial" w:cs="Arial"/>
          <w:b/>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553F5" w:rsidRPr="00FE20E5" w14:paraId="1D700247" w14:textId="77777777" w:rsidTr="005648A8">
        <w:tc>
          <w:tcPr>
            <w:tcW w:w="4247" w:type="dxa"/>
          </w:tcPr>
          <w:p w14:paraId="7390F162" w14:textId="258BE3CB" w:rsidR="007553F5" w:rsidRPr="00663C85" w:rsidRDefault="007553F5" w:rsidP="00663C85">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sidRPr="00663C85">
              <w:rPr>
                <w:rFonts w:ascii="Arial" w:hAnsi="Arial" w:cs="Arial"/>
                <w:b/>
                <w:bCs/>
                <w:sz w:val="22"/>
                <w:szCs w:val="22"/>
                <w:lang w:val="eu-ES"/>
              </w:rPr>
              <w:t>Xedea</w:t>
            </w:r>
          </w:p>
        </w:tc>
        <w:tc>
          <w:tcPr>
            <w:tcW w:w="4247" w:type="dxa"/>
          </w:tcPr>
          <w:p w14:paraId="1A893982" w14:textId="60CDFC71" w:rsidR="007553F5" w:rsidRPr="00663C85" w:rsidRDefault="007553F5" w:rsidP="00663C85">
            <w:pPr>
              <w:pStyle w:val="Prrafodelista"/>
              <w:numPr>
                <w:ilvl w:val="0"/>
                <w:numId w:val="30"/>
              </w:numPr>
              <w:tabs>
                <w:tab w:val="left" w:pos="314"/>
              </w:tabs>
              <w:spacing w:line="276" w:lineRule="auto"/>
              <w:ind w:left="0" w:firstLine="0"/>
              <w:jc w:val="both"/>
              <w:rPr>
                <w:rFonts w:ascii="Arial" w:hAnsi="Arial" w:cs="Arial"/>
                <w:b/>
                <w:bCs/>
                <w:sz w:val="22"/>
                <w:szCs w:val="22"/>
                <w:lang w:val="es-ES"/>
              </w:rPr>
            </w:pPr>
            <w:r w:rsidRPr="00663C85">
              <w:rPr>
                <w:rFonts w:ascii="Arial" w:hAnsi="Arial" w:cs="Arial"/>
                <w:b/>
                <w:bCs/>
                <w:sz w:val="22"/>
                <w:szCs w:val="22"/>
                <w:lang w:val="es-ES"/>
              </w:rPr>
              <w:t>Objeto de la convocatoria</w:t>
            </w:r>
          </w:p>
        </w:tc>
      </w:tr>
      <w:tr w:rsidR="007553F5" w:rsidRPr="00FE20E5" w14:paraId="7F9C7034" w14:textId="77777777" w:rsidTr="005648A8">
        <w:tc>
          <w:tcPr>
            <w:tcW w:w="4247" w:type="dxa"/>
          </w:tcPr>
          <w:p w14:paraId="0EBA7124" w14:textId="3876003F" w:rsidR="00E92A45" w:rsidRPr="00663C85" w:rsidRDefault="00E92A45" w:rsidP="00976755">
            <w:pPr>
              <w:spacing w:line="276" w:lineRule="auto"/>
              <w:jc w:val="both"/>
              <w:rPr>
                <w:rFonts w:ascii="Arial" w:hAnsi="Arial" w:cs="Arial"/>
                <w:sz w:val="22"/>
                <w:szCs w:val="22"/>
              </w:rPr>
            </w:pPr>
            <w:r w:rsidRPr="00663C85">
              <w:rPr>
                <w:rFonts w:ascii="Arial" w:hAnsi="Arial" w:cs="Arial"/>
                <w:sz w:val="22"/>
                <w:szCs w:val="22"/>
              </w:rPr>
              <w:t>Deialdi honen xedea da dirulaguntzak ematea, hain zuzen ere, 202</w:t>
            </w:r>
            <w:r w:rsidR="007F3F97">
              <w:rPr>
                <w:rFonts w:ascii="Arial" w:hAnsi="Arial" w:cs="Arial"/>
                <w:sz w:val="22"/>
                <w:szCs w:val="22"/>
              </w:rPr>
              <w:t>6</w:t>
            </w:r>
            <w:r w:rsidRPr="00663C85">
              <w:rPr>
                <w:rFonts w:ascii="Arial" w:hAnsi="Arial" w:cs="Arial"/>
                <w:sz w:val="22"/>
                <w:szCs w:val="22"/>
              </w:rPr>
              <w:t xml:space="preserve">ean Beterri-Buruntzako udalerrietan erroldatuta dauden langabetuak kontratatuz enplegua sustatzeko proiektuak aurkezteko. </w:t>
            </w:r>
          </w:p>
          <w:p w14:paraId="6DE6D944" w14:textId="296EEED2" w:rsidR="007553F5" w:rsidRPr="00CA5EAD" w:rsidRDefault="007553F5" w:rsidP="00976755">
            <w:pPr>
              <w:spacing w:line="276" w:lineRule="auto"/>
              <w:jc w:val="both"/>
              <w:rPr>
                <w:rFonts w:ascii="Arial" w:hAnsi="Arial" w:cs="Arial"/>
                <w:b/>
                <w:bCs/>
                <w:sz w:val="22"/>
                <w:szCs w:val="22"/>
              </w:rPr>
            </w:pPr>
          </w:p>
        </w:tc>
        <w:tc>
          <w:tcPr>
            <w:tcW w:w="4247" w:type="dxa"/>
          </w:tcPr>
          <w:p w14:paraId="3D0838D4" w14:textId="287C4D27" w:rsidR="007553F5" w:rsidRPr="00CA5EAD" w:rsidRDefault="00D563E6" w:rsidP="00FE20E5">
            <w:pPr>
              <w:spacing w:line="276" w:lineRule="auto"/>
              <w:jc w:val="both"/>
              <w:rPr>
                <w:rFonts w:ascii="Arial" w:hAnsi="Arial" w:cs="Arial"/>
                <w:sz w:val="22"/>
                <w:szCs w:val="22"/>
                <w:lang w:val="es-ES"/>
              </w:rPr>
            </w:pPr>
            <w:r w:rsidRPr="00663C85">
              <w:rPr>
                <w:rFonts w:ascii="Arial" w:hAnsi="Arial" w:cs="Arial"/>
                <w:sz w:val="22"/>
                <w:szCs w:val="22"/>
                <w:lang w:val="es-ES"/>
              </w:rPr>
              <w:t xml:space="preserve">Es objeto de la presente convocatoria la concesión de subvenciones para la presentación de proyectos de promoción de empleo mediante la contratación de personas desempleadas empadronadas en los municipios de </w:t>
            </w:r>
            <w:proofErr w:type="spellStart"/>
            <w:r w:rsidRPr="00663C85">
              <w:rPr>
                <w:rFonts w:ascii="Arial" w:hAnsi="Arial" w:cs="Arial"/>
                <w:sz w:val="22"/>
                <w:szCs w:val="22"/>
                <w:lang w:val="es-ES"/>
              </w:rPr>
              <w:t>Beterri-Buruntza</w:t>
            </w:r>
            <w:proofErr w:type="spellEnd"/>
            <w:r w:rsidRPr="00663C85">
              <w:rPr>
                <w:rFonts w:ascii="Arial" w:hAnsi="Arial" w:cs="Arial"/>
                <w:sz w:val="22"/>
                <w:szCs w:val="22"/>
                <w:lang w:val="es-ES"/>
              </w:rPr>
              <w:t xml:space="preserve"> en el año 202</w:t>
            </w:r>
            <w:r w:rsidR="007F3F97">
              <w:rPr>
                <w:rFonts w:ascii="Arial" w:hAnsi="Arial" w:cs="Arial"/>
                <w:sz w:val="22"/>
                <w:szCs w:val="22"/>
                <w:lang w:val="es-ES"/>
              </w:rPr>
              <w:t>6</w:t>
            </w:r>
            <w:r w:rsidRPr="00663C85">
              <w:rPr>
                <w:rFonts w:ascii="Arial" w:hAnsi="Arial" w:cs="Arial"/>
                <w:sz w:val="22"/>
                <w:szCs w:val="22"/>
                <w:lang w:val="es-ES"/>
              </w:rPr>
              <w:t>.</w:t>
            </w:r>
          </w:p>
          <w:p w14:paraId="4C29EE01" w14:textId="3B008B10" w:rsidR="00D563E6" w:rsidRPr="00663C85" w:rsidRDefault="00D563E6" w:rsidP="00FE20E5">
            <w:pPr>
              <w:spacing w:line="276" w:lineRule="auto"/>
              <w:jc w:val="both"/>
              <w:rPr>
                <w:rFonts w:ascii="Arial" w:hAnsi="Arial" w:cs="Arial"/>
                <w:b/>
                <w:bCs/>
                <w:sz w:val="22"/>
                <w:szCs w:val="22"/>
              </w:rPr>
            </w:pPr>
          </w:p>
        </w:tc>
      </w:tr>
      <w:tr w:rsidR="00973CC7" w:rsidRPr="00FE20E5" w14:paraId="7093265E" w14:textId="77777777" w:rsidTr="005648A8">
        <w:tc>
          <w:tcPr>
            <w:tcW w:w="4247" w:type="dxa"/>
          </w:tcPr>
          <w:p w14:paraId="658C2FD6" w14:textId="1C8863A2" w:rsidR="00973CC7" w:rsidRPr="00976755" w:rsidRDefault="00EF1A46" w:rsidP="00663C85">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sidRPr="00976755">
              <w:rPr>
                <w:rFonts w:ascii="Arial" w:hAnsi="Arial" w:cs="Arial"/>
                <w:b/>
                <w:bCs/>
                <w:sz w:val="22"/>
                <w:szCs w:val="22"/>
                <w:lang w:val="eu-ES"/>
              </w:rPr>
              <w:t>Testuingurua</w:t>
            </w:r>
          </w:p>
        </w:tc>
        <w:tc>
          <w:tcPr>
            <w:tcW w:w="4247" w:type="dxa"/>
          </w:tcPr>
          <w:p w14:paraId="4E1401BA" w14:textId="37630C9A" w:rsidR="00973CC7" w:rsidRPr="00FE20E5" w:rsidRDefault="00EF1A46" w:rsidP="00663C85">
            <w:pPr>
              <w:pStyle w:val="Prrafodelista"/>
              <w:numPr>
                <w:ilvl w:val="0"/>
                <w:numId w:val="30"/>
              </w:numPr>
              <w:tabs>
                <w:tab w:val="left" w:pos="314"/>
              </w:tabs>
              <w:spacing w:line="276" w:lineRule="auto"/>
              <w:ind w:left="0" w:firstLine="0"/>
              <w:jc w:val="both"/>
              <w:rPr>
                <w:rFonts w:ascii="Arial" w:hAnsi="Arial" w:cs="Arial"/>
                <w:b/>
                <w:bCs/>
                <w:sz w:val="22"/>
                <w:szCs w:val="22"/>
                <w:lang w:val="es-ES"/>
              </w:rPr>
            </w:pPr>
            <w:r w:rsidRPr="00FE20E5">
              <w:rPr>
                <w:rFonts w:ascii="Arial" w:hAnsi="Arial" w:cs="Arial"/>
                <w:b/>
                <w:bCs/>
                <w:sz w:val="22"/>
                <w:szCs w:val="22"/>
                <w:lang w:val="es-ES"/>
              </w:rPr>
              <w:t>Contexto</w:t>
            </w:r>
          </w:p>
        </w:tc>
      </w:tr>
      <w:tr w:rsidR="00B0318A" w:rsidRPr="00FE20E5" w14:paraId="5E67992E" w14:textId="77777777" w:rsidTr="005648A8">
        <w:tc>
          <w:tcPr>
            <w:tcW w:w="4247" w:type="dxa"/>
          </w:tcPr>
          <w:p w14:paraId="2ABE318B" w14:textId="77777777" w:rsidR="00CE629A" w:rsidRDefault="00CE629A" w:rsidP="00CA5EAD">
            <w:pPr>
              <w:spacing w:line="276" w:lineRule="auto"/>
              <w:jc w:val="both"/>
              <w:rPr>
                <w:rFonts w:ascii="Arial" w:hAnsi="Arial" w:cs="Arial"/>
                <w:sz w:val="22"/>
                <w:szCs w:val="22"/>
                <w:lang w:val="eu-ES"/>
              </w:rPr>
            </w:pPr>
          </w:p>
          <w:p w14:paraId="51E01A20" w14:textId="3C934B7C" w:rsidR="00E74572" w:rsidRPr="00FE20E5" w:rsidRDefault="00FE1375" w:rsidP="00CA5EAD">
            <w:pPr>
              <w:spacing w:line="276" w:lineRule="auto"/>
              <w:jc w:val="both"/>
              <w:rPr>
                <w:rFonts w:ascii="Arial" w:hAnsi="Arial" w:cs="Arial"/>
                <w:sz w:val="22"/>
                <w:szCs w:val="22"/>
                <w:lang w:val="eu-ES"/>
              </w:rPr>
            </w:pPr>
            <w:r w:rsidRPr="00FE20E5">
              <w:rPr>
                <w:rFonts w:ascii="Arial" w:hAnsi="Arial" w:cs="Arial"/>
                <w:sz w:val="22"/>
                <w:szCs w:val="22"/>
                <w:lang w:val="eu-ES"/>
              </w:rPr>
              <w:t xml:space="preserve">Deialdi hau </w:t>
            </w:r>
            <w:r w:rsidR="00110654">
              <w:rPr>
                <w:rFonts w:ascii="Arial" w:hAnsi="Arial" w:cs="Arial"/>
                <w:sz w:val="22"/>
                <w:szCs w:val="22"/>
                <w:lang w:val="eu-ES"/>
              </w:rPr>
              <w:t>LANBIDE</w:t>
            </w:r>
            <w:r w:rsidR="003F04F0" w:rsidRPr="00FE20E5">
              <w:rPr>
                <w:rFonts w:ascii="Arial" w:hAnsi="Arial" w:cs="Arial"/>
                <w:sz w:val="22"/>
                <w:szCs w:val="22"/>
                <w:lang w:val="eu-ES"/>
              </w:rPr>
              <w:t xml:space="preserve">-Euskal Enplegu Zerbitzuko </w:t>
            </w:r>
            <w:r w:rsidRPr="00FE20E5">
              <w:rPr>
                <w:rFonts w:ascii="Arial" w:hAnsi="Arial" w:cs="Arial"/>
                <w:sz w:val="22"/>
                <w:szCs w:val="22"/>
                <w:lang w:val="eu-ES"/>
              </w:rPr>
              <w:t>enplegua sustatzeko toki</w:t>
            </w:r>
            <w:r w:rsidR="003F04F0" w:rsidRPr="00FE20E5">
              <w:rPr>
                <w:rFonts w:ascii="Arial" w:hAnsi="Arial" w:cs="Arial"/>
                <w:sz w:val="22"/>
                <w:szCs w:val="22"/>
                <w:lang w:val="eu-ES"/>
              </w:rPr>
              <w:t>-</w:t>
            </w:r>
            <w:r w:rsidRPr="00FE20E5">
              <w:rPr>
                <w:rFonts w:ascii="Arial" w:hAnsi="Arial" w:cs="Arial"/>
                <w:sz w:val="22"/>
                <w:szCs w:val="22"/>
                <w:lang w:val="eu-ES"/>
              </w:rPr>
              <w:t xml:space="preserve"> ekintzetarako laguntzen deialdiaren markoan kokatzen da, eta </w:t>
            </w:r>
            <w:r w:rsidR="00110654">
              <w:rPr>
                <w:rFonts w:ascii="Arial" w:hAnsi="Arial" w:cs="Arial"/>
                <w:sz w:val="22"/>
                <w:szCs w:val="22"/>
                <w:lang w:val="eu-ES"/>
              </w:rPr>
              <w:t>LANBIDE</w:t>
            </w:r>
            <w:r w:rsidRPr="00FE20E5">
              <w:rPr>
                <w:rFonts w:ascii="Arial" w:hAnsi="Arial" w:cs="Arial"/>
                <w:sz w:val="22"/>
                <w:szCs w:val="22"/>
                <w:lang w:val="eu-ES"/>
              </w:rPr>
              <w:t xml:space="preserve">-Euskal Enplegu Zerbitzuan izena emanda dauden langabeen enplegagarritasuna hobetzea du helburu. Horretarako, bi </w:t>
            </w:r>
            <w:r w:rsidR="003F04F0" w:rsidRPr="00FE20E5">
              <w:rPr>
                <w:rFonts w:ascii="Arial" w:hAnsi="Arial" w:cs="Arial"/>
                <w:sz w:val="22"/>
                <w:szCs w:val="22"/>
                <w:lang w:val="eu-ES"/>
              </w:rPr>
              <w:t>ekintza tipologia</w:t>
            </w:r>
            <w:r w:rsidRPr="00FE20E5">
              <w:rPr>
                <w:rFonts w:ascii="Arial" w:hAnsi="Arial" w:cs="Arial"/>
                <w:sz w:val="22"/>
                <w:szCs w:val="22"/>
                <w:lang w:val="eu-ES"/>
              </w:rPr>
              <w:t xml:space="preserve"> ezartzen di</w:t>
            </w:r>
            <w:r w:rsidR="003F04F0" w:rsidRPr="00FE20E5">
              <w:rPr>
                <w:rFonts w:ascii="Arial" w:hAnsi="Arial" w:cs="Arial"/>
                <w:sz w:val="22"/>
                <w:szCs w:val="22"/>
                <w:lang w:val="eu-ES"/>
              </w:rPr>
              <w:t>ra</w:t>
            </w:r>
            <w:r w:rsidRPr="00FE20E5">
              <w:rPr>
                <w:rFonts w:ascii="Arial" w:hAnsi="Arial" w:cs="Arial"/>
                <w:sz w:val="22"/>
                <w:szCs w:val="22"/>
                <w:lang w:val="eu-ES"/>
              </w:rPr>
              <w:t>:</w:t>
            </w:r>
            <w:r w:rsidRPr="00FE20E5">
              <w:rPr>
                <w:rFonts w:ascii="Arial" w:hAnsi="Arial" w:cs="Arial"/>
                <w:sz w:val="22"/>
                <w:szCs w:val="22"/>
                <w:lang w:val="eu-ES"/>
              </w:rPr>
              <w:br/>
            </w:r>
          </w:p>
          <w:p w14:paraId="4FC12F11" w14:textId="77777777" w:rsidR="00DB41CD" w:rsidRDefault="00FE1375" w:rsidP="00CA5EAD">
            <w:pPr>
              <w:spacing w:line="276" w:lineRule="auto"/>
              <w:jc w:val="both"/>
              <w:rPr>
                <w:rFonts w:ascii="Arial" w:hAnsi="Arial" w:cs="Arial"/>
                <w:sz w:val="22"/>
                <w:szCs w:val="22"/>
                <w:lang w:val="eu-ES"/>
              </w:rPr>
            </w:pPr>
            <w:r w:rsidRPr="00FE20E5">
              <w:rPr>
                <w:rFonts w:ascii="Arial" w:hAnsi="Arial" w:cs="Arial"/>
                <w:sz w:val="22"/>
                <w:szCs w:val="22"/>
                <w:lang w:val="eu-ES"/>
              </w:rPr>
              <w:br/>
              <w:t>a)</w:t>
            </w:r>
            <w:r w:rsidR="007913DE" w:rsidRPr="00FE20E5">
              <w:rPr>
                <w:rFonts w:ascii="Arial" w:hAnsi="Arial" w:cs="Arial"/>
                <w:sz w:val="22"/>
                <w:szCs w:val="22"/>
                <w:lang w:val="eu-ES"/>
              </w:rPr>
              <w:t xml:space="preserve"> </w:t>
            </w:r>
            <w:r w:rsidR="003F04F0" w:rsidRPr="00FE20E5">
              <w:rPr>
                <w:rFonts w:ascii="Arial" w:hAnsi="Arial" w:cs="Arial"/>
                <w:sz w:val="22"/>
                <w:szCs w:val="22"/>
                <w:lang w:val="eu-ES"/>
              </w:rPr>
              <w:t>Enplegua sustatzea (1. mota)</w:t>
            </w:r>
            <w:r w:rsidRPr="00FE20E5">
              <w:rPr>
                <w:rFonts w:ascii="Arial" w:hAnsi="Arial" w:cs="Arial"/>
                <w:sz w:val="22"/>
                <w:szCs w:val="22"/>
                <w:lang w:val="eu-ES"/>
              </w:rPr>
              <w:t>.</w:t>
            </w:r>
            <w:r w:rsidRPr="00FE20E5">
              <w:rPr>
                <w:rFonts w:ascii="Arial" w:hAnsi="Arial" w:cs="Arial"/>
                <w:sz w:val="22"/>
                <w:szCs w:val="22"/>
                <w:lang w:val="eu-ES"/>
              </w:rPr>
              <w:br/>
              <w:t xml:space="preserve">b) </w:t>
            </w:r>
            <w:r w:rsidR="003F04F0" w:rsidRPr="00FE20E5">
              <w:rPr>
                <w:rFonts w:ascii="Arial" w:hAnsi="Arial" w:cs="Arial"/>
                <w:sz w:val="22"/>
                <w:szCs w:val="22"/>
                <w:lang w:val="eu-ES"/>
              </w:rPr>
              <w:t>Kontrataziorako laguntzak (2. mota).</w:t>
            </w:r>
          </w:p>
          <w:p w14:paraId="7C2CFCB0" w14:textId="77777777" w:rsidR="00451D1A" w:rsidRDefault="00451D1A" w:rsidP="00CA5EAD">
            <w:pPr>
              <w:spacing w:line="276" w:lineRule="auto"/>
              <w:jc w:val="both"/>
              <w:rPr>
                <w:rFonts w:ascii="Arial" w:hAnsi="Arial" w:cs="Arial"/>
                <w:sz w:val="22"/>
                <w:szCs w:val="22"/>
                <w:lang w:val="eu-ES"/>
              </w:rPr>
            </w:pPr>
          </w:p>
          <w:p w14:paraId="081DE85A" w14:textId="77777777" w:rsidR="00451D1A" w:rsidRDefault="00451D1A" w:rsidP="00CA5EAD">
            <w:pPr>
              <w:spacing w:line="276" w:lineRule="auto"/>
              <w:jc w:val="both"/>
              <w:rPr>
                <w:rFonts w:ascii="Arial" w:hAnsi="Arial" w:cs="Arial"/>
                <w:sz w:val="22"/>
                <w:szCs w:val="22"/>
                <w:lang w:val="eu-ES"/>
              </w:rPr>
            </w:pPr>
          </w:p>
          <w:p w14:paraId="0AB32106" w14:textId="64E6DFA0" w:rsidR="003F04F0" w:rsidRPr="00FE20E5" w:rsidRDefault="003F04F0" w:rsidP="00CA5EAD">
            <w:pPr>
              <w:spacing w:line="276" w:lineRule="auto"/>
              <w:jc w:val="both"/>
              <w:rPr>
                <w:rFonts w:ascii="Arial" w:hAnsi="Arial" w:cs="Arial"/>
                <w:sz w:val="22"/>
                <w:szCs w:val="22"/>
                <w:lang w:val="eu-ES"/>
              </w:rPr>
            </w:pPr>
            <w:r w:rsidRPr="00FE20E5">
              <w:rPr>
                <w:rFonts w:ascii="Arial" w:hAnsi="Arial" w:cs="Arial"/>
                <w:sz w:val="22"/>
                <w:szCs w:val="22"/>
                <w:lang w:val="eu-ES"/>
              </w:rPr>
              <w:t>Enplegua sustatzeko ekintzatzat (1 mota) hartzen dira egiten diren kontratazioak, baldin eta haien helburua langabetutako pertsonen enplegagarritasuna handitzea bada, beren kualifikazioa, gaita</w:t>
            </w:r>
            <w:r w:rsidRPr="00FE20E5">
              <w:rPr>
                <w:rFonts w:ascii="Arial" w:hAnsi="Arial" w:cs="Arial"/>
                <w:sz w:val="22"/>
                <w:szCs w:val="22"/>
                <w:lang w:val="eu-ES"/>
              </w:rPr>
              <w:softHyphen/>
              <w:t xml:space="preserve">sun pertsonalak edo motibazioa sustatuko dituen aldi baterako lan-esperientzia baten bitartez. </w:t>
            </w:r>
          </w:p>
          <w:p w14:paraId="39979004" w14:textId="6DE7461C" w:rsidR="00CA5EAD" w:rsidRDefault="00FE1375" w:rsidP="00CA5EAD">
            <w:pPr>
              <w:spacing w:after="160" w:line="276" w:lineRule="auto"/>
              <w:jc w:val="both"/>
              <w:rPr>
                <w:rFonts w:ascii="Arial" w:hAnsi="Arial" w:cs="Arial"/>
                <w:sz w:val="22"/>
                <w:szCs w:val="22"/>
                <w:lang w:val="eu-ES"/>
              </w:rPr>
            </w:pPr>
            <w:r w:rsidRPr="00FE20E5">
              <w:rPr>
                <w:rFonts w:ascii="Arial" w:hAnsi="Arial" w:cs="Arial"/>
                <w:sz w:val="22"/>
                <w:szCs w:val="22"/>
                <w:lang w:val="eu-ES"/>
              </w:rPr>
              <w:br/>
            </w:r>
            <w:r w:rsidR="003F04F0" w:rsidRPr="00FE20E5">
              <w:rPr>
                <w:rFonts w:ascii="Arial" w:hAnsi="Arial" w:cs="Arial"/>
                <w:sz w:val="22"/>
                <w:szCs w:val="22"/>
                <w:lang w:val="eu-ES"/>
              </w:rPr>
              <w:t xml:space="preserve">Esandako kontratazioak toki-erakundeek egin ditzakete; edo bestela, zuzenean zailtasun bereziak dituzten pertsonak gizarteratzen eta laneratzen diharduten irabazi-asmorik gabeko erakundeek, betiere EAEko Hirugarren Sektore Sozialeko erakundeen erroldan izena emanda badaude (Euskadiko Hirugarren Sektore Sozialari buruzko maiatzaren 12ko 6/2016 Legean arautua), eta haiekin proiektua gauzatzea hitzartzen bada </w:t>
            </w:r>
            <w:r w:rsidR="00420777">
              <w:rPr>
                <w:rFonts w:ascii="Arial" w:hAnsi="Arial" w:cs="Arial"/>
                <w:sz w:val="22"/>
                <w:szCs w:val="22"/>
                <w:lang w:val="eu-ES"/>
              </w:rPr>
              <w:t xml:space="preserve"> oinarri hauetan definitzen diren pertsonen enplegagarritasuna lantzera begira.  </w:t>
            </w:r>
          </w:p>
          <w:p w14:paraId="0FCF5563" w14:textId="77777777" w:rsidR="00CA5EAD" w:rsidRPr="00CA5EAD" w:rsidRDefault="00CA5EAD" w:rsidP="00CA5EAD">
            <w:pPr>
              <w:spacing w:line="276" w:lineRule="auto"/>
              <w:jc w:val="both"/>
              <w:rPr>
                <w:rFonts w:ascii="Arial" w:hAnsi="Arial" w:cs="Arial"/>
                <w:sz w:val="22"/>
                <w:szCs w:val="22"/>
                <w:lang w:val="eu-ES"/>
              </w:rPr>
            </w:pPr>
          </w:p>
          <w:p w14:paraId="7B5F759F" w14:textId="5834E866" w:rsidR="00DF2773" w:rsidRDefault="00CE629A" w:rsidP="00CA5EAD">
            <w:pPr>
              <w:spacing w:line="276" w:lineRule="auto"/>
              <w:jc w:val="both"/>
              <w:rPr>
                <w:rFonts w:ascii="Arial" w:hAnsi="Arial" w:cs="Arial"/>
                <w:sz w:val="22"/>
                <w:szCs w:val="22"/>
                <w:lang w:val="eu-ES"/>
              </w:rPr>
            </w:pPr>
            <w:r w:rsidRPr="001C7F12">
              <w:rPr>
                <w:rFonts w:ascii="Arial" w:hAnsi="Arial" w:cs="Arial"/>
                <w:sz w:val="22"/>
                <w:szCs w:val="22"/>
                <w:lang w:val="eu-ES"/>
              </w:rPr>
              <w:t>Era berea</w:t>
            </w:r>
            <w:r w:rsidRPr="00663C85">
              <w:rPr>
                <w:rFonts w:ascii="Arial" w:hAnsi="Arial" w:cs="Arial"/>
                <w:sz w:val="22"/>
                <w:szCs w:val="22"/>
                <w:lang w:val="eu-ES"/>
              </w:rPr>
              <w:t>n</w:t>
            </w:r>
            <w:r w:rsidRPr="00CA5EAD">
              <w:rPr>
                <w:rFonts w:ascii="Arial" w:hAnsi="Arial" w:cs="Arial"/>
                <w:sz w:val="22"/>
                <w:szCs w:val="22"/>
                <w:lang w:val="eu-ES"/>
              </w:rPr>
              <w:t xml:space="preserve">, Mankomunitateak Lanbidek argitaratzen duen deialdiarekin </w:t>
            </w:r>
            <w:r w:rsidR="00CA5EAD" w:rsidRPr="00CA5EAD">
              <w:rPr>
                <w:rFonts w:ascii="Arial" w:hAnsi="Arial" w:cs="Arial"/>
                <w:sz w:val="22"/>
                <w:szCs w:val="22"/>
                <w:lang w:val="eu-ES"/>
              </w:rPr>
              <w:t xml:space="preserve">osagarria den dirulaguntza deialdi bat </w:t>
            </w:r>
            <w:r w:rsidR="00154FCA">
              <w:rPr>
                <w:rFonts w:ascii="Arial" w:hAnsi="Arial" w:cs="Arial"/>
                <w:sz w:val="22"/>
                <w:szCs w:val="22"/>
                <w:lang w:val="eu-ES"/>
              </w:rPr>
              <w:t xml:space="preserve">onartu </w:t>
            </w:r>
            <w:r w:rsidR="00CA5EAD" w:rsidRPr="00CA5EAD">
              <w:rPr>
                <w:rFonts w:ascii="Arial" w:hAnsi="Arial" w:cs="Arial"/>
                <w:sz w:val="22"/>
                <w:szCs w:val="22"/>
                <w:lang w:val="eu-ES"/>
              </w:rPr>
              <w:t xml:space="preserve">du, hirugarren sektoreko eragileekin buruntzen diren lankidetza hitzarmenen bidez bideratuko diren kontratazioen baldintzak hobetu asmoz. </w:t>
            </w:r>
            <w:r w:rsidR="00FE1375" w:rsidRPr="00FE20E5">
              <w:rPr>
                <w:rFonts w:ascii="Arial" w:hAnsi="Arial" w:cs="Arial"/>
                <w:sz w:val="22"/>
                <w:szCs w:val="22"/>
                <w:lang w:val="eu-ES"/>
              </w:rPr>
              <w:br/>
            </w:r>
          </w:p>
          <w:p w14:paraId="199ADDD8" w14:textId="77777777" w:rsidR="00CA5EAD" w:rsidRPr="00FE20E5" w:rsidRDefault="00CA5EAD" w:rsidP="00CA5EAD">
            <w:pPr>
              <w:spacing w:line="276" w:lineRule="auto"/>
              <w:jc w:val="both"/>
              <w:rPr>
                <w:rFonts w:ascii="Arial" w:hAnsi="Arial" w:cs="Arial"/>
                <w:sz w:val="22"/>
                <w:szCs w:val="22"/>
                <w:lang w:val="eu-ES"/>
              </w:rPr>
            </w:pPr>
          </w:p>
          <w:p w14:paraId="106C4296" w14:textId="7C051104" w:rsidR="00DF2773" w:rsidRDefault="00CA5EAD" w:rsidP="00CA5EAD">
            <w:pPr>
              <w:spacing w:line="276" w:lineRule="auto"/>
              <w:jc w:val="both"/>
              <w:rPr>
                <w:rFonts w:ascii="Arial" w:hAnsi="Arial" w:cs="Arial"/>
                <w:sz w:val="22"/>
                <w:szCs w:val="22"/>
              </w:rPr>
            </w:pPr>
            <w:r>
              <w:rPr>
                <w:rFonts w:ascii="Arial" w:hAnsi="Arial" w:cs="Arial"/>
                <w:sz w:val="22"/>
                <w:szCs w:val="22"/>
                <w:lang w:val="eu-ES"/>
              </w:rPr>
              <w:t>D</w:t>
            </w:r>
            <w:r w:rsidR="00D563E6">
              <w:rPr>
                <w:rFonts w:ascii="Arial" w:hAnsi="Arial" w:cs="Arial"/>
                <w:sz w:val="22"/>
                <w:szCs w:val="22"/>
                <w:lang w:val="eu-ES"/>
              </w:rPr>
              <w:t>eialdi honen baitan h</w:t>
            </w:r>
            <w:r w:rsidR="00FE1375" w:rsidRPr="00FE20E5">
              <w:rPr>
                <w:rFonts w:ascii="Arial" w:hAnsi="Arial" w:cs="Arial"/>
                <w:sz w:val="22"/>
                <w:szCs w:val="22"/>
                <w:lang w:val="eu-ES"/>
              </w:rPr>
              <w:t>auta</w:t>
            </w:r>
            <w:r w:rsidR="00D563E6">
              <w:rPr>
                <w:rFonts w:ascii="Arial" w:hAnsi="Arial" w:cs="Arial"/>
                <w:sz w:val="22"/>
                <w:szCs w:val="22"/>
                <w:lang w:val="eu-ES"/>
              </w:rPr>
              <w:t>tua izateak</w:t>
            </w:r>
            <w:r w:rsidR="00FE1375" w:rsidRPr="00FE20E5">
              <w:rPr>
                <w:rFonts w:ascii="Arial" w:hAnsi="Arial" w:cs="Arial"/>
                <w:sz w:val="22"/>
                <w:szCs w:val="22"/>
                <w:lang w:val="eu-ES"/>
              </w:rPr>
              <w:t xml:space="preserve"> ez du inolako dirulaguntzarik jasotzeko eskubiderik ematen; aitzitik, Lanbideren deialdira Mankomunitateak hautatutako beste proiektu batzuekin batera aurkezteko elkarrekin lan egiteko aukera ematen du</w:t>
            </w:r>
            <w:r w:rsidR="00154FCA">
              <w:rPr>
                <w:rFonts w:ascii="Arial" w:hAnsi="Arial" w:cs="Arial"/>
                <w:sz w:val="22"/>
                <w:szCs w:val="22"/>
                <w:lang w:val="eu-ES"/>
              </w:rPr>
              <w:t xml:space="preserve">. Soilik Lanbideren ebazpena aldekoa bada esleituko da dirulaguntza. </w:t>
            </w:r>
            <w:r w:rsidR="00154FCA" w:rsidRPr="00154FCA">
              <w:rPr>
                <w:rFonts w:ascii="Arial" w:hAnsi="Arial" w:cs="Arial"/>
                <w:sz w:val="22"/>
                <w:szCs w:val="22"/>
              </w:rPr>
              <w:t xml:space="preserve">Hau da, Lanbidek deialdian aurkeztutako proiektuei buruzko aldeko ebazpena ematen duenean soilik </w:t>
            </w:r>
            <w:r w:rsidR="00154FCA">
              <w:rPr>
                <w:rFonts w:ascii="Arial" w:hAnsi="Arial" w:cs="Arial"/>
                <w:sz w:val="22"/>
                <w:szCs w:val="22"/>
              </w:rPr>
              <w:t>izango</w:t>
            </w:r>
            <w:r w:rsidR="00154FCA" w:rsidRPr="00154FCA">
              <w:rPr>
                <w:rFonts w:ascii="Arial" w:hAnsi="Arial" w:cs="Arial"/>
                <w:sz w:val="22"/>
                <w:szCs w:val="22"/>
              </w:rPr>
              <w:t xml:space="preserve"> dira dirulaguntzaren</w:t>
            </w:r>
            <w:r w:rsidR="00944007">
              <w:rPr>
                <w:rFonts w:ascii="Arial" w:hAnsi="Arial" w:cs="Arial"/>
                <w:sz w:val="22"/>
                <w:szCs w:val="22"/>
              </w:rPr>
              <w:t xml:space="preserve">, bai Lanbidekoa bai </w:t>
            </w:r>
            <w:r w:rsidR="00944007">
              <w:rPr>
                <w:rFonts w:ascii="Arial" w:hAnsi="Arial" w:cs="Arial"/>
                <w:sz w:val="22"/>
                <w:szCs w:val="22"/>
              </w:rPr>
              <w:lastRenderedPageBreak/>
              <w:t>Mankomunitatekoa,</w:t>
            </w:r>
            <w:r w:rsidR="00154FCA" w:rsidRPr="00154FCA">
              <w:rPr>
                <w:rFonts w:ascii="Arial" w:hAnsi="Arial" w:cs="Arial"/>
                <w:sz w:val="22"/>
                <w:szCs w:val="22"/>
              </w:rPr>
              <w:t xml:space="preserve"> onuradun hirugarren sektoreko erakundeak.</w:t>
            </w:r>
          </w:p>
          <w:p w14:paraId="6624600C" w14:textId="77777777" w:rsidR="00B52141" w:rsidRPr="00663C85" w:rsidRDefault="00B52141" w:rsidP="00CA5EAD">
            <w:pPr>
              <w:spacing w:line="276" w:lineRule="auto"/>
              <w:jc w:val="both"/>
              <w:rPr>
                <w:rFonts w:ascii="Arial" w:hAnsi="Arial" w:cs="Arial"/>
                <w:sz w:val="22"/>
                <w:szCs w:val="22"/>
                <w:lang w:val="eu-ES"/>
              </w:rPr>
            </w:pPr>
          </w:p>
          <w:p w14:paraId="78D745AA" w14:textId="77777777" w:rsidR="00CA5EAD" w:rsidRPr="00663C85" w:rsidRDefault="00CA5EAD" w:rsidP="00CA5EAD">
            <w:pPr>
              <w:spacing w:line="276" w:lineRule="auto"/>
              <w:jc w:val="both"/>
              <w:rPr>
                <w:rFonts w:ascii="Arial" w:hAnsi="Arial" w:cs="Arial"/>
                <w:sz w:val="22"/>
                <w:szCs w:val="22"/>
                <w:lang w:val="eu-ES"/>
              </w:rPr>
            </w:pPr>
          </w:p>
          <w:p w14:paraId="3F95A5B7" w14:textId="5470E43E" w:rsidR="00811BAC" w:rsidRPr="00FE20E5" w:rsidRDefault="00FE1375" w:rsidP="00451D1A">
            <w:pPr>
              <w:spacing w:line="276" w:lineRule="auto"/>
              <w:jc w:val="both"/>
              <w:rPr>
                <w:rFonts w:ascii="Arial" w:hAnsi="Arial" w:cs="Arial"/>
                <w:sz w:val="22"/>
                <w:szCs w:val="22"/>
                <w:lang w:val="eu-ES"/>
              </w:rPr>
            </w:pPr>
            <w:r w:rsidRPr="00663C85">
              <w:rPr>
                <w:rFonts w:ascii="Arial" w:hAnsi="Arial" w:cs="Arial"/>
                <w:sz w:val="22"/>
                <w:szCs w:val="22"/>
                <w:lang w:val="eu-ES"/>
              </w:rPr>
              <w:t>Proiektua</w:t>
            </w:r>
            <w:r w:rsidR="00127F90" w:rsidRPr="00663C85">
              <w:rPr>
                <w:rFonts w:ascii="Arial" w:hAnsi="Arial" w:cs="Arial"/>
                <w:sz w:val="22"/>
                <w:szCs w:val="22"/>
                <w:lang w:val="eu-ES"/>
              </w:rPr>
              <w:t>k</w:t>
            </w:r>
            <w:r w:rsidRPr="00FE20E5">
              <w:rPr>
                <w:rFonts w:ascii="Arial" w:hAnsi="Arial" w:cs="Arial"/>
                <w:sz w:val="22"/>
                <w:szCs w:val="22"/>
                <w:lang w:val="eu-ES"/>
              </w:rPr>
              <w:t xml:space="preserve"> aukeratzeko, aintzat hartuko da eskualdearen aldetik proiektuak duen interes eta erabilgarritasun handiena, eta </w:t>
            </w:r>
            <w:r w:rsidR="00154FCA">
              <w:rPr>
                <w:rFonts w:ascii="Arial" w:hAnsi="Arial" w:cs="Arial"/>
                <w:sz w:val="22"/>
                <w:szCs w:val="22"/>
                <w:lang w:val="eu-ES"/>
              </w:rPr>
              <w:t>oinarri hauetan</w:t>
            </w:r>
            <w:r w:rsidRPr="00FE20E5">
              <w:rPr>
                <w:rFonts w:ascii="Arial" w:hAnsi="Arial" w:cs="Arial"/>
                <w:sz w:val="22"/>
                <w:szCs w:val="22"/>
                <w:lang w:val="eu-ES"/>
              </w:rPr>
              <w:t xml:space="preserve"> zehaztutako irizpideen arabera baloratuko da.</w:t>
            </w:r>
          </w:p>
          <w:p w14:paraId="68B5A130" w14:textId="77777777" w:rsidR="00B0318A" w:rsidRPr="00FE20E5" w:rsidRDefault="00B0318A" w:rsidP="00CA5EAD">
            <w:pPr>
              <w:spacing w:line="276" w:lineRule="auto"/>
              <w:jc w:val="both"/>
              <w:rPr>
                <w:rFonts w:ascii="Arial" w:hAnsi="Arial" w:cs="Arial"/>
                <w:sz w:val="22"/>
                <w:szCs w:val="22"/>
                <w:lang w:val="eu-ES"/>
              </w:rPr>
            </w:pPr>
          </w:p>
        </w:tc>
        <w:tc>
          <w:tcPr>
            <w:tcW w:w="4247" w:type="dxa"/>
          </w:tcPr>
          <w:p w14:paraId="05FD86DB" w14:textId="77777777" w:rsidR="00CE629A" w:rsidRPr="000C6C84" w:rsidRDefault="00CE629A" w:rsidP="00CA5EAD">
            <w:pPr>
              <w:spacing w:line="276" w:lineRule="auto"/>
              <w:jc w:val="both"/>
              <w:rPr>
                <w:rFonts w:ascii="Arial" w:hAnsi="Arial" w:cs="Arial"/>
                <w:sz w:val="22"/>
                <w:szCs w:val="22"/>
                <w:lang w:val="eu-ES"/>
              </w:rPr>
            </w:pPr>
          </w:p>
          <w:p w14:paraId="0C9D4DB3" w14:textId="1611D3CE" w:rsidR="0079690E" w:rsidRPr="004520B4" w:rsidRDefault="007207F7" w:rsidP="00CA5EAD">
            <w:pPr>
              <w:spacing w:line="276" w:lineRule="auto"/>
              <w:jc w:val="both"/>
              <w:rPr>
                <w:rFonts w:ascii="Arial" w:hAnsi="Arial" w:cs="Arial"/>
                <w:sz w:val="22"/>
                <w:szCs w:val="22"/>
                <w:lang w:val="es-ES"/>
              </w:rPr>
            </w:pPr>
            <w:r w:rsidRPr="004520B4">
              <w:rPr>
                <w:rFonts w:ascii="Arial" w:hAnsi="Arial" w:cs="Arial"/>
                <w:sz w:val="22"/>
                <w:szCs w:val="22"/>
                <w:lang w:val="es-ES"/>
              </w:rPr>
              <w:t>Las presentes bases se enmarcan en</w:t>
            </w:r>
            <w:r w:rsidR="0079690E" w:rsidRPr="004520B4">
              <w:rPr>
                <w:rFonts w:ascii="Arial" w:hAnsi="Arial" w:cs="Arial"/>
                <w:sz w:val="22"/>
                <w:szCs w:val="22"/>
                <w:lang w:val="es-ES"/>
              </w:rPr>
              <w:t xml:space="preserve"> la </w:t>
            </w:r>
            <w:r w:rsidR="00C97335" w:rsidRPr="004520B4">
              <w:rPr>
                <w:rFonts w:ascii="Arial" w:hAnsi="Arial" w:cs="Arial"/>
                <w:sz w:val="22"/>
                <w:szCs w:val="22"/>
                <w:lang w:val="es-ES"/>
              </w:rPr>
              <w:t xml:space="preserve">convocatoria de ayudas para acciones locales de promoción de empleo de </w:t>
            </w:r>
            <w:r w:rsidR="00110654" w:rsidRPr="004520B4">
              <w:rPr>
                <w:rFonts w:ascii="Arial" w:hAnsi="Arial" w:cs="Arial"/>
                <w:sz w:val="22"/>
                <w:szCs w:val="22"/>
                <w:lang w:val="es-ES"/>
              </w:rPr>
              <w:t>LANBIDE</w:t>
            </w:r>
            <w:r w:rsidR="00E74572" w:rsidRPr="004520B4">
              <w:rPr>
                <w:rFonts w:ascii="Arial" w:hAnsi="Arial" w:cs="Arial"/>
                <w:sz w:val="22"/>
                <w:szCs w:val="22"/>
                <w:lang w:val="es-ES"/>
              </w:rPr>
              <w:t>-Servicio Vasco de Empleo</w:t>
            </w:r>
            <w:r w:rsidR="00C97335" w:rsidRPr="004520B4">
              <w:rPr>
                <w:rFonts w:ascii="Arial" w:hAnsi="Arial" w:cs="Arial"/>
                <w:sz w:val="22"/>
                <w:szCs w:val="22"/>
                <w:lang w:val="es-ES"/>
              </w:rPr>
              <w:t xml:space="preserve">, que tiene por objetivo </w:t>
            </w:r>
            <w:r w:rsidR="0079690E" w:rsidRPr="004520B4">
              <w:rPr>
                <w:rFonts w:ascii="Arial" w:hAnsi="Arial" w:cs="Arial"/>
                <w:sz w:val="22"/>
                <w:szCs w:val="22"/>
                <w:lang w:val="es-ES"/>
              </w:rPr>
              <w:t xml:space="preserve">mejorar la empleabilidad de las personas desempleadas inscritas en </w:t>
            </w:r>
            <w:r w:rsidR="00110654" w:rsidRPr="004520B4">
              <w:rPr>
                <w:rFonts w:ascii="Arial" w:hAnsi="Arial" w:cs="Arial"/>
                <w:sz w:val="22"/>
                <w:szCs w:val="22"/>
                <w:lang w:val="es-ES"/>
              </w:rPr>
              <w:t>LANBIDE</w:t>
            </w:r>
            <w:r w:rsidR="0079690E" w:rsidRPr="004520B4">
              <w:rPr>
                <w:rFonts w:ascii="Arial" w:hAnsi="Arial" w:cs="Arial"/>
                <w:sz w:val="22"/>
                <w:szCs w:val="22"/>
                <w:lang w:val="es-ES"/>
              </w:rPr>
              <w:t xml:space="preserve">-Servicio Vasco de Empleo. Para ello, establece dos tipologías de </w:t>
            </w:r>
            <w:r w:rsidR="003F04F0" w:rsidRPr="004520B4">
              <w:rPr>
                <w:rFonts w:ascii="Arial" w:hAnsi="Arial" w:cs="Arial"/>
                <w:sz w:val="22"/>
                <w:szCs w:val="22"/>
                <w:lang w:val="es-ES"/>
              </w:rPr>
              <w:t>acciones</w:t>
            </w:r>
            <w:r w:rsidR="0079690E" w:rsidRPr="004520B4">
              <w:rPr>
                <w:rFonts w:ascii="Arial" w:hAnsi="Arial" w:cs="Arial"/>
                <w:sz w:val="22"/>
                <w:szCs w:val="22"/>
                <w:lang w:val="es-ES"/>
              </w:rPr>
              <w:t xml:space="preserve">: </w:t>
            </w:r>
          </w:p>
          <w:p w14:paraId="537DC0BD" w14:textId="77777777" w:rsidR="0079690E" w:rsidRPr="004520B4" w:rsidRDefault="0079690E" w:rsidP="00CA5EAD">
            <w:pPr>
              <w:spacing w:line="276" w:lineRule="auto"/>
              <w:jc w:val="both"/>
              <w:rPr>
                <w:rFonts w:ascii="Arial" w:hAnsi="Arial" w:cs="Arial"/>
                <w:sz w:val="22"/>
                <w:szCs w:val="22"/>
                <w:lang w:val="es-ES"/>
              </w:rPr>
            </w:pPr>
          </w:p>
          <w:p w14:paraId="0F83D8CE" w14:textId="38A7D5A4" w:rsidR="0079690E" w:rsidRPr="004520B4" w:rsidRDefault="0079690E"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a) </w:t>
            </w:r>
            <w:r w:rsidR="007913DE" w:rsidRPr="004520B4">
              <w:rPr>
                <w:rFonts w:ascii="Arial" w:hAnsi="Arial" w:cs="Arial"/>
                <w:sz w:val="22"/>
                <w:szCs w:val="22"/>
                <w:lang w:val="es-ES"/>
              </w:rPr>
              <w:t xml:space="preserve"> </w:t>
            </w:r>
            <w:r w:rsidRPr="004520B4">
              <w:rPr>
                <w:rFonts w:ascii="Arial" w:hAnsi="Arial" w:cs="Arial"/>
                <w:sz w:val="22"/>
                <w:szCs w:val="22"/>
                <w:lang w:val="es-ES"/>
              </w:rPr>
              <w:t>Fomento de empleo</w:t>
            </w:r>
            <w:r w:rsidR="007913DE" w:rsidRPr="004520B4">
              <w:rPr>
                <w:rFonts w:ascii="Arial" w:hAnsi="Arial" w:cs="Arial"/>
                <w:sz w:val="22"/>
                <w:szCs w:val="22"/>
                <w:lang w:val="es-ES"/>
              </w:rPr>
              <w:t xml:space="preserve"> (tipo 1)</w:t>
            </w:r>
            <w:r w:rsidRPr="004520B4">
              <w:rPr>
                <w:rFonts w:ascii="Arial" w:hAnsi="Arial" w:cs="Arial"/>
                <w:sz w:val="22"/>
                <w:szCs w:val="22"/>
                <w:lang w:val="es-ES"/>
              </w:rPr>
              <w:t xml:space="preserve"> </w:t>
            </w:r>
          </w:p>
          <w:p w14:paraId="5B7910A5" w14:textId="47C70216" w:rsidR="0079690E" w:rsidRPr="004520B4" w:rsidRDefault="0079690E"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b) </w:t>
            </w:r>
            <w:r w:rsidR="007913DE" w:rsidRPr="004520B4">
              <w:rPr>
                <w:rFonts w:ascii="Arial" w:hAnsi="Arial" w:cs="Arial"/>
                <w:sz w:val="22"/>
                <w:szCs w:val="22"/>
                <w:lang w:val="es-ES"/>
              </w:rPr>
              <w:t xml:space="preserve"> </w:t>
            </w:r>
            <w:r w:rsidRPr="004520B4">
              <w:rPr>
                <w:rFonts w:ascii="Arial" w:hAnsi="Arial" w:cs="Arial"/>
                <w:sz w:val="22"/>
                <w:szCs w:val="22"/>
                <w:lang w:val="es-ES"/>
              </w:rPr>
              <w:t>Ayudas a la contratación</w:t>
            </w:r>
            <w:r w:rsidR="007913DE" w:rsidRPr="004520B4">
              <w:rPr>
                <w:rFonts w:ascii="Arial" w:hAnsi="Arial" w:cs="Arial"/>
                <w:sz w:val="22"/>
                <w:szCs w:val="22"/>
                <w:lang w:val="es-ES"/>
              </w:rPr>
              <w:t xml:space="preserve"> (tipo 2)</w:t>
            </w:r>
          </w:p>
          <w:p w14:paraId="3E06CEE9" w14:textId="77777777" w:rsidR="0079690E" w:rsidRPr="004520B4" w:rsidRDefault="0079690E" w:rsidP="00CA5EAD">
            <w:pPr>
              <w:spacing w:line="276" w:lineRule="auto"/>
              <w:jc w:val="both"/>
              <w:rPr>
                <w:rFonts w:ascii="Arial" w:hAnsi="Arial" w:cs="Arial"/>
                <w:sz w:val="22"/>
                <w:szCs w:val="22"/>
                <w:lang w:val="es-ES"/>
              </w:rPr>
            </w:pPr>
          </w:p>
          <w:p w14:paraId="620FA671" w14:textId="77777777" w:rsidR="00451D1A" w:rsidRPr="004520B4" w:rsidRDefault="00451D1A" w:rsidP="00CA5EAD">
            <w:pPr>
              <w:spacing w:line="276" w:lineRule="auto"/>
              <w:jc w:val="both"/>
              <w:rPr>
                <w:rFonts w:ascii="Arial" w:hAnsi="Arial" w:cs="Arial"/>
                <w:sz w:val="22"/>
                <w:szCs w:val="22"/>
                <w:lang w:val="es-ES"/>
              </w:rPr>
            </w:pPr>
          </w:p>
          <w:p w14:paraId="0B8B3964" w14:textId="7E677565" w:rsidR="0079690E" w:rsidRPr="004520B4" w:rsidRDefault="0079690E"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Se entiende por actuaciones de fomento del empleo </w:t>
            </w:r>
            <w:r w:rsidR="003F04F0" w:rsidRPr="004520B4">
              <w:rPr>
                <w:rFonts w:ascii="Arial" w:hAnsi="Arial" w:cs="Arial"/>
                <w:sz w:val="22"/>
                <w:szCs w:val="22"/>
                <w:lang w:val="es-ES"/>
              </w:rPr>
              <w:t xml:space="preserve">(tipo 1) </w:t>
            </w:r>
            <w:r w:rsidRPr="004520B4">
              <w:rPr>
                <w:rFonts w:ascii="Arial" w:hAnsi="Arial" w:cs="Arial"/>
                <w:sz w:val="22"/>
                <w:szCs w:val="22"/>
                <w:lang w:val="es-ES"/>
              </w:rPr>
              <w:t>las contrataciones que tengan por objeto aumentar la empleabilidad de personas desempleadas a través de una experiencia tempo</w:t>
            </w:r>
            <w:r w:rsidRPr="004520B4">
              <w:rPr>
                <w:rFonts w:ascii="Arial" w:hAnsi="Arial" w:cs="Arial"/>
                <w:sz w:val="22"/>
                <w:szCs w:val="22"/>
                <w:lang w:val="es-ES"/>
              </w:rPr>
              <w:softHyphen/>
              <w:t xml:space="preserve">ral de trabajo que potencie su cualificación y/o sus competencias personales y motivación. </w:t>
            </w:r>
          </w:p>
          <w:p w14:paraId="2C1049C1" w14:textId="77777777" w:rsidR="0079690E" w:rsidRPr="004520B4" w:rsidRDefault="0079690E" w:rsidP="00CA5EAD">
            <w:pPr>
              <w:spacing w:line="276" w:lineRule="auto"/>
              <w:jc w:val="both"/>
              <w:rPr>
                <w:rFonts w:ascii="Arial" w:hAnsi="Arial" w:cs="Arial"/>
                <w:sz w:val="22"/>
                <w:szCs w:val="22"/>
                <w:lang w:val="es-ES"/>
              </w:rPr>
            </w:pPr>
          </w:p>
          <w:p w14:paraId="46C381C4" w14:textId="50C15732" w:rsidR="00CA37D4" w:rsidRPr="004520B4" w:rsidRDefault="0079690E" w:rsidP="00CA5EAD">
            <w:pPr>
              <w:spacing w:after="160" w:line="276" w:lineRule="auto"/>
              <w:jc w:val="both"/>
              <w:rPr>
                <w:rFonts w:ascii="Arial" w:hAnsi="Arial" w:cs="Arial"/>
                <w:sz w:val="22"/>
                <w:szCs w:val="22"/>
                <w:lang w:val="es-ES"/>
              </w:rPr>
            </w:pPr>
            <w:r w:rsidRPr="004520B4">
              <w:rPr>
                <w:rFonts w:ascii="Arial" w:hAnsi="Arial" w:cs="Arial"/>
                <w:sz w:val="22"/>
                <w:szCs w:val="22"/>
                <w:lang w:val="es-ES"/>
              </w:rPr>
              <w:t xml:space="preserve">Dichas contrataciones pueden </w:t>
            </w:r>
            <w:r w:rsidR="007207F7" w:rsidRPr="004520B4">
              <w:rPr>
                <w:rFonts w:ascii="Arial" w:hAnsi="Arial" w:cs="Arial"/>
                <w:sz w:val="22"/>
                <w:szCs w:val="22"/>
                <w:lang w:val="es-ES"/>
              </w:rPr>
              <w:t>ser realizadas</w:t>
            </w:r>
            <w:r w:rsidRPr="004520B4">
              <w:rPr>
                <w:rFonts w:ascii="Arial" w:hAnsi="Arial" w:cs="Arial"/>
                <w:sz w:val="22"/>
                <w:szCs w:val="22"/>
                <w:lang w:val="es-ES"/>
              </w:rPr>
              <w:t xml:space="preserve"> directamente por las entidades locales</w:t>
            </w:r>
            <w:r w:rsidR="00CA37D4" w:rsidRPr="004520B4">
              <w:rPr>
                <w:rFonts w:ascii="Arial" w:hAnsi="Arial" w:cs="Arial"/>
                <w:sz w:val="22"/>
                <w:szCs w:val="22"/>
                <w:lang w:val="es-ES"/>
              </w:rPr>
              <w:t>,</w:t>
            </w:r>
            <w:r w:rsidRPr="004520B4">
              <w:rPr>
                <w:rFonts w:ascii="Arial" w:hAnsi="Arial" w:cs="Arial"/>
                <w:sz w:val="22"/>
                <w:szCs w:val="22"/>
                <w:lang w:val="es-ES"/>
              </w:rPr>
              <w:t xml:space="preserve"> o bien a través de entidades sin ánimo de lucro dedicadas a la integración </w:t>
            </w:r>
            <w:r w:rsidR="007117F5" w:rsidRPr="004520B4">
              <w:rPr>
                <w:rFonts w:ascii="Arial" w:hAnsi="Arial" w:cs="Arial"/>
                <w:sz w:val="22"/>
                <w:szCs w:val="22"/>
                <w:lang w:val="es-ES"/>
              </w:rPr>
              <w:t>sociolaboral</w:t>
            </w:r>
            <w:r w:rsidRPr="004520B4">
              <w:rPr>
                <w:rFonts w:ascii="Arial" w:hAnsi="Arial" w:cs="Arial"/>
                <w:sz w:val="22"/>
                <w:szCs w:val="22"/>
                <w:lang w:val="es-ES"/>
              </w:rPr>
              <w:t xml:space="preserve"> de personas con especiales dificultades que se encuentren inscritas en el censo de organizaciones del Tercer Sector Social de Euskadi (regulado en la Ley 6/2016, de 12 de mayo, del Tercer Sector Social de Euskadi), con las que se acuerde mediante convenio ejecución de los proyectos</w:t>
            </w:r>
            <w:r w:rsidR="008048A3" w:rsidRPr="004520B4">
              <w:rPr>
                <w:rFonts w:ascii="Arial" w:hAnsi="Arial" w:cs="Arial"/>
                <w:sz w:val="22"/>
                <w:szCs w:val="22"/>
                <w:lang w:val="es-ES"/>
              </w:rPr>
              <w:t xml:space="preserve"> para la empleabilidad de los sujetos que se describen en estas bases.</w:t>
            </w:r>
          </w:p>
          <w:p w14:paraId="388A4588" w14:textId="77777777" w:rsidR="00940F8A" w:rsidRPr="004520B4" w:rsidRDefault="00940F8A" w:rsidP="00CA5EAD">
            <w:pPr>
              <w:spacing w:line="276" w:lineRule="auto"/>
              <w:jc w:val="both"/>
              <w:rPr>
                <w:rFonts w:ascii="Arial" w:hAnsi="Arial" w:cs="Arial"/>
                <w:sz w:val="22"/>
                <w:szCs w:val="22"/>
                <w:lang w:val="es-ES"/>
              </w:rPr>
            </w:pPr>
          </w:p>
          <w:p w14:paraId="133BB7E8" w14:textId="4D72649A" w:rsidR="00CA5EAD" w:rsidRPr="004520B4" w:rsidRDefault="00CA5EAD"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Asimismo, la Mancomunidad </w:t>
            </w:r>
            <w:r w:rsidR="00BF5D45" w:rsidRPr="004520B4">
              <w:rPr>
                <w:rFonts w:ascii="Arial" w:hAnsi="Arial" w:cs="Arial"/>
                <w:sz w:val="22"/>
                <w:szCs w:val="22"/>
                <w:lang w:val="es-ES"/>
              </w:rPr>
              <w:t>aprueba</w:t>
            </w:r>
            <w:r w:rsidR="00736D9F" w:rsidRPr="004520B4">
              <w:rPr>
                <w:rFonts w:ascii="Arial" w:hAnsi="Arial" w:cs="Arial"/>
                <w:sz w:val="22"/>
                <w:szCs w:val="22"/>
                <w:lang w:val="es-ES"/>
              </w:rPr>
              <w:t xml:space="preserve"> </w:t>
            </w:r>
            <w:r w:rsidRPr="004520B4">
              <w:rPr>
                <w:rFonts w:ascii="Arial" w:hAnsi="Arial" w:cs="Arial"/>
                <w:sz w:val="22"/>
                <w:szCs w:val="22"/>
                <w:lang w:val="es-ES"/>
              </w:rPr>
              <w:t xml:space="preserve">una convocatoria de subvenciones complementaria a la que publica Lanbide, con el fin de mejorar las condiciones de las contrataciones que se realizarán a través de los agentes del tercer sector, formalizadas mediante convenios de colaboración. </w:t>
            </w:r>
          </w:p>
          <w:p w14:paraId="745063AA" w14:textId="77777777" w:rsidR="00CA5EAD" w:rsidRPr="004520B4" w:rsidRDefault="00CA5EAD" w:rsidP="00CA5EAD">
            <w:pPr>
              <w:spacing w:line="276" w:lineRule="auto"/>
              <w:jc w:val="both"/>
              <w:rPr>
                <w:rFonts w:ascii="Arial" w:hAnsi="Arial" w:cs="Arial"/>
                <w:sz w:val="22"/>
                <w:szCs w:val="22"/>
                <w:lang w:val="es-ES"/>
              </w:rPr>
            </w:pPr>
          </w:p>
          <w:p w14:paraId="2275522C" w14:textId="2EB6725F" w:rsidR="00CA5EAD" w:rsidRPr="004520B4" w:rsidRDefault="00CA5EAD"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Ser seleccionado en esta convocatoria  </w:t>
            </w:r>
            <w:r w:rsidR="00C97335" w:rsidRPr="004520B4">
              <w:rPr>
                <w:rFonts w:ascii="Arial" w:hAnsi="Arial" w:cs="Arial"/>
                <w:sz w:val="22"/>
                <w:szCs w:val="22"/>
                <w:lang w:val="es-ES"/>
              </w:rPr>
              <w:t xml:space="preserve"> no da derecho a subvención alguna, sino que permite </w:t>
            </w:r>
            <w:r w:rsidR="00DA40BE" w:rsidRPr="004520B4">
              <w:rPr>
                <w:rFonts w:ascii="Arial" w:hAnsi="Arial" w:cs="Arial"/>
                <w:sz w:val="22"/>
                <w:szCs w:val="22"/>
                <w:lang w:val="es-ES"/>
              </w:rPr>
              <w:t xml:space="preserve">poder </w:t>
            </w:r>
            <w:r w:rsidR="00C97335" w:rsidRPr="004520B4">
              <w:rPr>
                <w:rFonts w:ascii="Arial" w:hAnsi="Arial" w:cs="Arial"/>
                <w:sz w:val="22"/>
                <w:szCs w:val="22"/>
                <w:lang w:val="es-ES"/>
              </w:rPr>
              <w:t>presentarse a la convocatoria de Lanbide junto con otros proyectos seleccionados por la Mancomunidad</w:t>
            </w:r>
            <w:r w:rsidR="00D563E6" w:rsidRPr="004520B4">
              <w:rPr>
                <w:rFonts w:ascii="Arial" w:hAnsi="Arial" w:cs="Arial"/>
                <w:sz w:val="22"/>
                <w:szCs w:val="22"/>
                <w:lang w:val="es-ES"/>
              </w:rPr>
              <w:t xml:space="preserve"> La subvención será otorgada si la resolución de Lanbide es favorable. </w:t>
            </w:r>
            <w:r w:rsidR="00321222" w:rsidRPr="004520B4">
              <w:rPr>
                <w:rFonts w:ascii="Arial" w:hAnsi="Arial" w:cs="Arial"/>
                <w:sz w:val="22"/>
                <w:szCs w:val="22"/>
                <w:lang w:val="es-ES"/>
              </w:rPr>
              <w:t xml:space="preserve">Esto es, únicamente </w:t>
            </w:r>
            <w:r w:rsidR="00E20F3C" w:rsidRPr="004520B4">
              <w:rPr>
                <w:rFonts w:ascii="Arial" w:hAnsi="Arial" w:cs="Arial"/>
                <w:sz w:val="22"/>
                <w:szCs w:val="22"/>
                <w:lang w:val="es-ES"/>
              </w:rPr>
              <w:t xml:space="preserve">tendrán la consideración </w:t>
            </w:r>
            <w:r w:rsidR="00A10542" w:rsidRPr="004520B4">
              <w:rPr>
                <w:rFonts w:ascii="Arial" w:hAnsi="Arial" w:cs="Arial"/>
                <w:sz w:val="22"/>
                <w:szCs w:val="22"/>
                <w:lang w:val="es-ES"/>
              </w:rPr>
              <w:t>de beneficiarias</w:t>
            </w:r>
            <w:r w:rsidR="00321222" w:rsidRPr="004520B4">
              <w:rPr>
                <w:rFonts w:ascii="Arial" w:hAnsi="Arial" w:cs="Arial"/>
                <w:sz w:val="22"/>
                <w:szCs w:val="22"/>
                <w:lang w:val="es-ES"/>
              </w:rPr>
              <w:t xml:space="preserve"> de la subvención</w:t>
            </w:r>
            <w:r w:rsidR="001B6F94" w:rsidRPr="004520B4">
              <w:rPr>
                <w:rFonts w:ascii="Arial" w:hAnsi="Arial" w:cs="Arial"/>
                <w:sz w:val="22"/>
                <w:szCs w:val="22"/>
                <w:lang w:val="es-ES"/>
              </w:rPr>
              <w:t xml:space="preserve">, tanto de Lanbide como de la Mancomunidad, </w:t>
            </w:r>
            <w:r w:rsidR="00E20F3C" w:rsidRPr="004520B4">
              <w:rPr>
                <w:rFonts w:ascii="Arial" w:hAnsi="Arial" w:cs="Arial"/>
                <w:sz w:val="22"/>
                <w:szCs w:val="22"/>
                <w:lang w:val="es-ES"/>
              </w:rPr>
              <w:t xml:space="preserve">las entidades del tercer sector </w:t>
            </w:r>
            <w:r w:rsidR="00321222" w:rsidRPr="004520B4">
              <w:rPr>
                <w:rFonts w:ascii="Arial" w:hAnsi="Arial" w:cs="Arial"/>
                <w:sz w:val="22"/>
                <w:szCs w:val="22"/>
                <w:lang w:val="es-ES"/>
              </w:rPr>
              <w:t xml:space="preserve">cuando Lanbide resuelva favorablemente </w:t>
            </w:r>
            <w:r w:rsidR="00A10542" w:rsidRPr="004520B4">
              <w:rPr>
                <w:rFonts w:ascii="Arial" w:hAnsi="Arial" w:cs="Arial"/>
                <w:sz w:val="22"/>
                <w:szCs w:val="22"/>
                <w:lang w:val="es-ES"/>
              </w:rPr>
              <w:t>con relación a</w:t>
            </w:r>
            <w:r w:rsidR="00321222" w:rsidRPr="004520B4">
              <w:rPr>
                <w:rFonts w:ascii="Arial" w:hAnsi="Arial" w:cs="Arial"/>
                <w:sz w:val="22"/>
                <w:szCs w:val="22"/>
                <w:lang w:val="es-ES"/>
              </w:rPr>
              <w:t xml:space="preserve"> </w:t>
            </w:r>
            <w:r w:rsidR="00FC08DC" w:rsidRPr="004520B4">
              <w:rPr>
                <w:rFonts w:ascii="Arial" w:hAnsi="Arial" w:cs="Arial"/>
                <w:sz w:val="22"/>
                <w:szCs w:val="22"/>
                <w:lang w:val="es-ES"/>
              </w:rPr>
              <w:t>los</w:t>
            </w:r>
            <w:r w:rsidR="00321222" w:rsidRPr="004520B4">
              <w:rPr>
                <w:rFonts w:ascii="Arial" w:hAnsi="Arial" w:cs="Arial"/>
                <w:sz w:val="22"/>
                <w:szCs w:val="22"/>
                <w:lang w:val="es-ES"/>
              </w:rPr>
              <w:t xml:space="preserve"> </w:t>
            </w:r>
            <w:r w:rsidR="00321222" w:rsidRPr="004520B4">
              <w:rPr>
                <w:rFonts w:ascii="Arial" w:hAnsi="Arial" w:cs="Arial"/>
                <w:sz w:val="22"/>
                <w:szCs w:val="22"/>
                <w:lang w:val="es-ES"/>
              </w:rPr>
              <w:lastRenderedPageBreak/>
              <w:t>proyecto</w:t>
            </w:r>
            <w:r w:rsidR="00866B19" w:rsidRPr="004520B4">
              <w:rPr>
                <w:rFonts w:ascii="Arial" w:hAnsi="Arial" w:cs="Arial"/>
                <w:sz w:val="22"/>
                <w:szCs w:val="22"/>
                <w:lang w:val="es-ES"/>
              </w:rPr>
              <w:t xml:space="preserve">s presentados </w:t>
            </w:r>
            <w:r w:rsidR="00374813" w:rsidRPr="004520B4">
              <w:rPr>
                <w:rFonts w:ascii="Arial" w:hAnsi="Arial" w:cs="Arial"/>
                <w:sz w:val="22"/>
                <w:szCs w:val="22"/>
                <w:lang w:val="es-ES"/>
              </w:rPr>
              <w:t>en su convocatoria.</w:t>
            </w:r>
          </w:p>
          <w:p w14:paraId="321B56D7" w14:textId="0F12433A" w:rsidR="00811BAC" w:rsidRPr="004520B4" w:rsidRDefault="00811BAC" w:rsidP="00CA5EAD">
            <w:pPr>
              <w:spacing w:line="276" w:lineRule="auto"/>
              <w:jc w:val="both"/>
              <w:rPr>
                <w:rFonts w:ascii="Arial" w:hAnsi="Arial" w:cs="Arial"/>
                <w:sz w:val="22"/>
                <w:szCs w:val="22"/>
                <w:lang w:val="es-ES"/>
              </w:rPr>
            </w:pPr>
            <w:r w:rsidRPr="004520B4">
              <w:rPr>
                <w:rFonts w:ascii="Arial" w:hAnsi="Arial" w:cs="Arial"/>
                <w:sz w:val="22"/>
                <w:szCs w:val="22"/>
                <w:lang w:val="es-ES"/>
              </w:rPr>
              <w:t xml:space="preserve">Para seleccionar </w:t>
            </w:r>
            <w:r w:rsidR="00127F90" w:rsidRPr="004520B4">
              <w:rPr>
                <w:rFonts w:ascii="Arial" w:hAnsi="Arial" w:cs="Arial"/>
                <w:sz w:val="22"/>
                <w:szCs w:val="22"/>
                <w:lang w:val="es-ES"/>
              </w:rPr>
              <w:t xml:space="preserve">los </w:t>
            </w:r>
            <w:r w:rsidRPr="004520B4">
              <w:rPr>
                <w:rFonts w:ascii="Arial" w:hAnsi="Arial" w:cs="Arial"/>
                <w:sz w:val="22"/>
                <w:szCs w:val="22"/>
                <w:lang w:val="es-ES"/>
              </w:rPr>
              <w:t>proyecto</w:t>
            </w:r>
            <w:r w:rsidR="00127F90" w:rsidRPr="004520B4">
              <w:rPr>
                <w:rFonts w:ascii="Arial" w:hAnsi="Arial" w:cs="Arial"/>
                <w:sz w:val="22"/>
                <w:szCs w:val="22"/>
                <w:lang w:val="es-ES"/>
              </w:rPr>
              <w:t>s</w:t>
            </w:r>
            <w:r w:rsidRPr="004520B4">
              <w:rPr>
                <w:rFonts w:ascii="Arial" w:hAnsi="Arial" w:cs="Arial"/>
                <w:sz w:val="22"/>
                <w:szCs w:val="22"/>
                <w:lang w:val="es-ES"/>
              </w:rPr>
              <w:t xml:space="preserve">, se atenderá al mayor interés y utilidad comarcal del proyecto, que se valorará en función de los criterios especificados en </w:t>
            </w:r>
            <w:r w:rsidR="00A10542" w:rsidRPr="004520B4">
              <w:rPr>
                <w:rFonts w:ascii="Arial" w:hAnsi="Arial" w:cs="Arial"/>
                <w:sz w:val="22"/>
                <w:szCs w:val="22"/>
                <w:lang w:val="es-ES"/>
              </w:rPr>
              <w:t>estas</w:t>
            </w:r>
            <w:r w:rsidR="004A1FD8" w:rsidRPr="004520B4">
              <w:rPr>
                <w:rFonts w:ascii="Arial" w:hAnsi="Arial" w:cs="Arial"/>
                <w:sz w:val="22"/>
                <w:szCs w:val="22"/>
                <w:lang w:val="es-ES"/>
              </w:rPr>
              <w:t xml:space="preserve"> bases</w:t>
            </w:r>
            <w:r w:rsidRPr="004520B4">
              <w:rPr>
                <w:rFonts w:ascii="Arial" w:hAnsi="Arial" w:cs="Arial"/>
                <w:sz w:val="22"/>
                <w:szCs w:val="22"/>
                <w:lang w:val="es-ES"/>
              </w:rPr>
              <w:t>.</w:t>
            </w:r>
          </w:p>
          <w:p w14:paraId="1AF5AFD7" w14:textId="77777777" w:rsidR="00B0318A" w:rsidRPr="004520B4" w:rsidRDefault="00B0318A" w:rsidP="00907FF3">
            <w:pPr>
              <w:spacing w:line="276" w:lineRule="auto"/>
              <w:jc w:val="both"/>
              <w:rPr>
                <w:rFonts w:ascii="Arial" w:hAnsi="Arial" w:cs="Arial"/>
                <w:sz w:val="22"/>
                <w:szCs w:val="22"/>
                <w:lang w:val="es-ES"/>
              </w:rPr>
            </w:pPr>
          </w:p>
        </w:tc>
      </w:tr>
      <w:tr w:rsidR="00205D17" w:rsidRPr="00FE20E5" w14:paraId="3A5F2B42" w14:textId="77777777" w:rsidTr="005648A8">
        <w:tc>
          <w:tcPr>
            <w:tcW w:w="4247" w:type="dxa"/>
          </w:tcPr>
          <w:p w14:paraId="7409C9F8" w14:textId="573B6DF4" w:rsidR="00205D17" w:rsidRPr="00DB2BCB" w:rsidDel="00E51049" w:rsidRDefault="00154FCA" w:rsidP="00663C85">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Pr>
                <w:rFonts w:ascii="Arial" w:hAnsi="Arial" w:cs="Arial"/>
                <w:b/>
                <w:bCs/>
                <w:sz w:val="22"/>
                <w:szCs w:val="22"/>
                <w:lang w:val="eu-ES"/>
              </w:rPr>
              <w:lastRenderedPageBreak/>
              <w:t>Baldintza</w:t>
            </w:r>
            <w:r w:rsidR="00B3655C">
              <w:rPr>
                <w:rFonts w:ascii="Arial" w:hAnsi="Arial" w:cs="Arial"/>
                <w:b/>
                <w:bCs/>
                <w:sz w:val="22"/>
                <w:szCs w:val="22"/>
                <w:lang w:val="eu-ES"/>
              </w:rPr>
              <w:t>pena eta mendekotasuna</w:t>
            </w:r>
          </w:p>
        </w:tc>
        <w:tc>
          <w:tcPr>
            <w:tcW w:w="4247" w:type="dxa"/>
          </w:tcPr>
          <w:p w14:paraId="36962D93" w14:textId="1DF61D42" w:rsidR="00205D17" w:rsidRPr="00DB2BCB" w:rsidRDefault="00697771" w:rsidP="00205D17">
            <w:pPr>
              <w:pStyle w:val="Prrafodelista"/>
              <w:numPr>
                <w:ilvl w:val="0"/>
                <w:numId w:val="30"/>
              </w:numPr>
              <w:tabs>
                <w:tab w:val="left" w:pos="306"/>
              </w:tabs>
              <w:spacing w:line="276" w:lineRule="auto"/>
              <w:jc w:val="both"/>
              <w:rPr>
                <w:rFonts w:ascii="Arial" w:hAnsi="Arial" w:cs="Arial"/>
                <w:b/>
                <w:bCs/>
                <w:sz w:val="22"/>
                <w:szCs w:val="22"/>
                <w:lang w:val="es-ES"/>
              </w:rPr>
            </w:pPr>
            <w:r>
              <w:rPr>
                <w:rFonts w:ascii="Arial" w:hAnsi="Arial" w:cs="Arial"/>
                <w:b/>
                <w:bCs/>
                <w:sz w:val="22"/>
                <w:szCs w:val="22"/>
                <w:lang w:val="es-ES"/>
              </w:rPr>
              <w:t xml:space="preserve">Condicionamiento </w:t>
            </w:r>
            <w:r w:rsidR="00B3655C">
              <w:rPr>
                <w:rFonts w:ascii="Arial" w:hAnsi="Arial" w:cs="Arial"/>
                <w:b/>
                <w:bCs/>
                <w:sz w:val="22"/>
                <w:szCs w:val="22"/>
                <w:lang w:val="es-ES"/>
              </w:rPr>
              <w:t>y</w:t>
            </w:r>
            <w:r>
              <w:rPr>
                <w:rFonts w:ascii="Arial" w:hAnsi="Arial" w:cs="Arial"/>
                <w:b/>
                <w:bCs/>
                <w:sz w:val="22"/>
                <w:szCs w:val="22"/>
                <w:lang w:val="es-ES"/>
              </w:rPr>
              <w:t xml:space="preserve"> subordinación</w:t>
            </w:r>
            <w:r w:rsidR="00205D17">
              <w:rPr>
                <w:rFonts w:ascii="Arial" w:hAnsi="Arial" w:cs="Arial"/>
                <w:b/>
                <w:bCs/>
                <w:sz w:val="22"/>
                <w:szCs w:val="22"/>
                <w:lang w:val="es-ES"/>
              </w:rPr>
              <w:t xml:space="preserve"> </w:t>
            </w:r>
          </w:p>
        </w:tc>
      </w:tr>
      <w:tr w:rsidR="00205D17" w:rsidRPr="00FE20E5" w14:paraId="4EEF38A7" w14:textId="77777777" w:rsidTr="005648A8">
        <w:tc>
          <w:tcPr>
            <w:tcW w:w="4247" w:type="dxa"/>
          </w:tcPr>
          <w:p w14:paraId="4556609E" w14:textId="77777777" w:rsidR="00B3655C" w:rsidRDefault="00B3655C" w:rsidP="00205D17">
            <w:pPr>
              <w:pStyle w:val="Prrafodelista"/>
              <w:tabs>
                <w:tab w:val="left" w:pos="306"/>
              </w:tabs>
              <w:spacing w:line="276" w:lineRule="auto"/>
              <w:ind w:left="22"/>
              <w:jc w:val="both"/>
              <w:rPr>
                <w:rFonts w:ascii="Arial" w:hAnsi="Arial" w:cs="Arial"/>
                <w:sz w:val="22"/>
                <w:szCs w:val="22"/>
                <w:lang w:val="eu-ES"/>
              </w:rPr>
            </w:pPr>
          </w:p>
          <w:p w14:paraId="1BBB0A37" w14:textId="77777777" w:rsidR="00B71064" w:rsidRDefault="00B3655C" w:rsidP="00B3655C">
            <w:pPr>
              <w:pStyle w:val="Prrafodelista"/>
              <w:tabs>
                <w:tab w:val="left" w:pos="306"/>
              </w:tabs>
              <w:spacing w:line="276" w:lineRule="auto"/>
              <w:ind w:left="22"/>
              <w:jc w:val="both"/>
              <w:rPr>
                <w:rFonts w:ascii="Arial" w:hAnsi="Arial" w:cs="Arial"/>
                <w:sz w:val="22"/>
                <w:szCs w:val="22"/>
                <w:lang w:val="eu-ES"/>
              </w:rPr>
            </w:pPr>
            <w:bookmarkStart w:id="0" w:name="_Hlk198821593"/>
            <w:r w:rsidRPr="00663C85">
              <w:rPr>
                <w:rFonts w:ascii="Arial" w:hAnsi="Arial" w:cs="Arial"/>
                <w:sz w:val="22"/>
                <w:szCs w:val="22"/>
                <w:lang w:val="eu-ES"/>
              </w:rPr>
              <w:t>Dirulaguntza hauek emateko eta arautzeko, LANBIDE-Euskal Enplegu Zerbitzuak programa hau finantzatzeko onartzen dituen oinarri arautzaileetan ezarritako edukia eta baldintzak bete beharko dira.</w:t>
            </w:r>
            <w:bookmarkEnd w:id="0"/>
            <w:r w:rsidRPr="00663C85">
              <w:rPr>
                <w:rFonts w:ascii="Arial" w:hAnsi="Arial" w:cs="Arial"/>
                <w:sz w:val="22"/>
                <w:szCs w:val="22"/>
                <w:lang w:val="eu-ES"/>
              </w:rPr>
              <w:t xml:space="preserve"> Ondorioz, </w:t>
            </w:r>
            <w:r w:rsidR="00EF6DAA" w:rsidRPr="00663C85">
              <w:rPr>
                <w:rFonts w:ascii="Arial" w:hAnsi="Arial" w:cs="Arial"/>
                <w:sz w:val="22"/>
                <w:szCs w:val="22"/>
                <w:lang w:val="eu-ES"/>
              </w:rPr>
              <w:t>LANBIDE-Euskal Enplegu Zerbitzua</w:t>
            </w:r>
            <w:r w:rsidRPr="00663C85">
              <w:rPr>
                <w:rFonts w:ascii="Arial" w:hAnsi="Arial" w:cs="Arial"/>
                <w:sz w:val="22"/>
                <w:szCs w:val="22"/>
                <w:lang w:val="eu-ES"/>
              </w:rPr>
              <w:t xml:space="preserve">ren oinarriekin bateraezina edo kontraesankorra izan daitekeen oinarri hauetako edozein alderdi automatikoki ordeztuko edo osatuko du oinarri horietan xedatutakoak, eta, nolanahi ere, </w:t>
            </w:r>
            <w:r w:rsidR="00EF6DAA" w:rsidRPr="00663C85">
              <w:rPr>
                <w:rFonts w:ascii="Arial" w:hAnsi="Arial" w:cs="Arial"/>
                <w:sz w:val="22"/>
                <w:szCs w:val="22"/>
                <w:lang w:val="eu-ES"/>
              </w:rPr>
              <w:t>LANBIDE-Euskal Enplegu Zerbitzua</w:t>
            </w:r>
            <w:r w:rsidRPr="00663C85">
              <w:rPr>
                <w:rFonts w:ascii="Arial" w:hAnsi="Arial" w:cs="Arial"/>
                <w:sz w:val="22"/>
                <w:szCs w:val="22"/>
                <w:lang w:val="eu-ES"/>
              </w:rPr>
              <w:t>k ezarritakoa gailenduko da.</w:t>
            </w:r>
          </w:p>
          <w:p w14:paraId="6130797A" w14:textId="5DED2290" w:rsidR="00B3655C" w:rsidRPr="00B71064" w:rsidRDefault="00B3655C" w:rsidP="00B71064">
            <w:pPr>
              <w:pStyle w:val="Prrafodelista"/>
              <w:tabs>
                <w:tab w:val="left" w:pos="306"/>
              </w:tabs>
              <w:spacing w:line="276" w:lineRule="auto"/>
              <w:ind w:left="22"/>
              <w:jc w:val="both"/>
              <w:rPr>
                <w:rFonts w:ascii="Arial" w:hAnsi="Arial" w:cs="Arial"/>
                <w:sz w:val="22"/>
                <w:szCs w:val="22"/>
                <w:lang w:val="eu-ES"/>
              </w:rPr>
            </w:pPr>
            <w:r w:rsidRPr="00663C85">
              <w:rPr>
                <w:rFonts w:ascii="Arial" w:hAnsi="Arial" w:cs="Arial"/>
                <w:sz w:val="22"/>
                <w:szCs w:val="22"/>
                <w:lang w:val="eu-ES"/>
              </w:rPr>
              <w:br/>
            </w:r>
            <w:r w:rsidRPr="00B71064">
              <w:rPr>
                <w:rFonts w:ascii="Arial" w:hAnsi="Arial" w:cs="Arial"/>
                <w:sz w:val="22"/>
                <w:szCs w:val="22"/>
                <w:lang w:val="eu-ES"/>
              </w:rPr>
              <w:br/>
              <w:t xml:space="preserve">Era berean, dirulaguntzak emateko behin betiko ebazpena emateko, </w:t>
            </w:r>
            <w:r w:rsidR="00EF6DAA" w:rsidRPr="00B71064">
              <w:rPr>
                <w:rFonts w:ascii="Arial" w:hAnsi="Arial" w:cs="Arial"/>
                <w:sz w:val="22"/>
                <w:szCs w:val="22"/>
                <w:lang w:val="eu-ES"/>
              </w:rPr>
              <w:t>LANBIDE-Euskal Enplegu Zerbitzua</w:t>
            </w:r>
            <w:r w:rsidRPr="00B71064">
              <w:rPr>
                <w:rFonts w:ascii="Arial" w:hAnsi="Arial" w:cs="Arial"/>
                <w:sz w:val="22"/>
                <w:szCs w:val="22"/>
                <w:lang w:val="eu-ES"/>
              </w:rPr>
              <w:t>ren oinarri arautzaileak argitaratu beharko dira, eta, hala badagokio, aurreikusitako ko</w:t>
            </w:r>
            <w:r w:rsidR="000C6C84">
              <w:rPr>
                <w:rFonts w:ascii="Arial" w:hAnsi="Arial" w:cs="Arial"/>
                <w:sz w:val="22"/>
                <w:szCs w:val="22"/>
                <w:lang w:val="eu-ES"/>
              </w:rPr>
              <w:t>-</w:t>
            </w:r>
            <w:r w:rsidRPr="00B71064">
              <w:rPr>
                <w:rFonts w:ascii="Arial" w:hAnsi="Arial" w:cs="Arial"/>
                <w:sz w:val="22"/>
                <w:szCs w:val="22"/>
                <w:lang w:val="eu-ES"/>
              </w:rPr>
              <w:t>finantzaketa benetan lortu beharko da.</w:t>
            </w:r>
          </w:p>
          <w:p w14:paraId="79D8D0E0" w14:textId="6ABB6967" w:rsidR="00B3655C" w:rsidRPr="00663C85" w:rsidDel="00E51049" w:rsidRDefault="00B3655C" w:rsidP="00205D17">
            <w:pPr>
              <w:pStyle w:val="Prrafodelista"/>
              <w:tabs>
                <w:tab w:val="left" w:pos="306"/>
              </w:tabs>
              <w:spacing w:line="276" w:lineRule="auto"/>
              <w:ind w:left="22"/>
              <w:jc w:val="both"/>
              <w:rPr>
                <w:rFonts w:ascii="Arial" w:hAnsi="Arial" w:cs="Arial"/>
                <w:sz w:val="22"/>
                <w:szCs w:val="22"/>
                <w:lang w:val="eu-ES"/>
              </w:rPr>
            </w:pPr>
          </w:p>
        </w:tc>
        <w:tc>
          <w:tcPr>
            <w:tcW w:w="4247" w:type="dxa"/>
          </w:tcPr>
          <w:p w14:paraId="29898A89" w14:textId="32768464" w:rsidR="00B3655C" w:rsidRDefault="00FC6C4B" w:rsidP="00FC6C4B">
            <w:pPr>
              <w:pStyle w:val="Prrafodelista"/>
              <w:tabs>
                <w:tab w:val="left" w:pos="306"/>
              </w:tabs>
              <w:spacing w:line="276" w:lineRule="auto"/>
              <w:ind w:left="0"/>
              <w:jc w:val="both"/>
              <w:rPr>
                <w:rFonts w:ascii="Arial" w:hAnsi="Arial" w:cs="Arial"/>
                <w:sz w:val="22"/>
                <w:szCs w:val="22"/>
              </w:rPr>
            </w:pPr>
            <w:r w:rsidRPr="00663C85">
              <w:rPr>
                <w:rFonts w:ascii="Arial" w:hAnsi="Arial" w:cs="Arial"/>
                <w:sz w:val="22"/>
                <w:szCs w:val="22"/>
              </w:rPr>
              <w:t xml:space="preserve"> </w:t>
            </w:r>
          </w:p>
          <w:p w14:paraId="3F25847A" w14:textId="77777777" w:rsidR="00B3655C" w:rsidRPr="00663C85" w:rsidRDefault="00B3655C" w:rsidP="00663C85">
            <w:pPr>
              <w:tabs>
                <w:tab w:val="left" w:pos="306"/>
              </w:tabs>
              <w:spacing w:line="276" w:lineRule="auto"/>
              <w:jc w:val="both"/>
              <w:rPr>
                <w:rFonts w:ascii="Arial" w:hAnsi="Arial" w:cs="Arial"/>
                <w:sz w:val="22"/>
                <w:szCs w:val="22"/>
                <w:lang w:val="es-ES"/>
              </w:rPr>
            </w:pPr>
            <w:bookmarkStart w:id="1" w:name="_Hlk198821549"/>
            <w:r w:rsidRPr="00663C85">
              <w:rPr>
                <w:rFonts w:ascii="Arial" w:hAnsi="Arial" w:cs="Arial"/>
                <w:sz w:val="22"/>
                <w:szCs w:val="22"/>
                <w:lang w:val="es-ES"/>
              </w:rPr>
              <w:t>La concesión y regulación de las presentes subvenciones queda condicionada al contenido y requisitos que se establezcan en las bases reguladoras que, en su caso, apruebe LANBIDE-Servicio Vasco de Empleo para la cofinanciación de este mismo programa.</w:t>
            </w:r>
            <w:bookmarkEnd w:id="1"/>
            <w:r w:rsidRPr="00663C85">
              <w:rPr>
                <w:rFonts w:ascii="Arial" w:hAnsi="Arial" w:cs="Arial"/>
                <w:sz w:val="22"/>
                <w:szCs w:val="22"/>
                <w:lang w:val="es-ES"/>
              </w:rPr>
              <w:t xml:space="preserve"> En consecuencia, cualquier aspecto de las presentes bases que pudiera resultar incompatible o contradictorio con las bases de LANBIDE se entenderá automáticamente sustituido o complementado por lo dispuesto en dichas bases, prevaleciendo en todo caso lo establecido por LANBIDE.</w:t>
            </w:r>
          </w:p>
          <w:p w14:paraId="1D581184" w14:textId="77777777" w:rsidR="00B3655C" w:rsidRPr="00B3655C" w:rsidRDefault="00B3655C" w:rsidP="00B3655C">
            <w:pPr>
              <w:pStyle w:val="Prrafodelista"/>
              <w:tabs>
                <w:tab w:val="left" w:pos="306"/>
              </w:tabs>
              <w:spacing w:line="276" w:lineRule="auto"/>
              <w:jc w:val="both"/>
              <w:rPr>
                <w:rFonts w:ascii="Arial" w:hAnsi="Arial" w:cs="Arial"/>
                <w:sz w:val="22"/>
                <w:szCs w:val="22"/>
                <w:lang w:val="es-ES"/>
              </w:rPr>
            </w:pPr>
          </w:p>
          <w:p w14:paraId="244F8F47" w14:textId="0D71158B" w:rsidR="00B3655C" w:rsidRDefault="00B3655C" w:rsidP="00451D1A">
            <w:pPr>
              <w:tabs>
                <w:tab w:val="left" w:pos="306"/>
              </w:tabs>
              <w:spacing w:line="276" w:lineRule="auto"/>
              <w:jc w:val="both"/>
              <w:rPr>
                <w:rFonts w:ascii="Arial" w:hAnsi="Arial" w:cs="Arial"/>
                <w:sz w:val="22"/>
                <w:szCs w:val="22"/>
                <w:lang w:val="es-ES"/>
              </w:rPr>
            </w:pPr>
            <w:r w:rsidRPr="00663C85">
              <w:rPr>
                <w:rFonts w:ascii="Arial" w:hAnsi="Arial" w:cs="Arial"/>
                <w:sz w:val="22"/>
                <w:szCs w:val="22"/>
                <w:lang w:val="es-ES"/>
              </w:rPr>
              <w:t>Asimismo, la resolución definitiva de concesión de las subvenciones quedará condicionada a la publicación y términos de las bases reguladoras de LANBIDE y, en su caso, a la obtención efectiva de la cofinanciación prevista.</w:t>
            </w:r>
          </w:p>
          <w:p w14:paraId="0DD21152" w14:textId="384B5A10" w:rsidR="00205D17" w:rsidRPr="00FC6C4B" w:rsidRDefault="00205D17" w:rsidP="00FC6C4B">
            <w:pPr>
              <w:pStyle w:val="Prrafodelista"/>
              <w:tabs>
                <w:tab w:val="left" w:pos="306"/>
              </w:tabs>
              <w:spacing w:line="276" w:lineRule="auto"/>
              <w:ind w:left="0"/>
              <w:jc w:val="both"/>
              <w:rPr>
                <w:rFonts w:ascii="Arial" w:hAnsi="Arial" w:cs="Arial"/>
                <w:sz w:val="22"/>
                <w:szCs w:val="22"/>
                <w:lang w:val="es-ES"/>
              </w:rPr>
            </w:pPr>
          </w:p>
        </w:tc>
      </w:tr>
      <w:tr w:rsidR="00B0318A" w:rsidRPr="00FE20E5" w14:paraId="6CB9547D" w14:textId="77777777" w:rsidTr="005648A8">
        <w:tc>
          <w:tcPr>
            <w:tcW w:w="4247" w:type="dxa"/>
          </w:tcPr>
          <w:p w14:paraId="476C5DE4" w14:textId="3632D347" w:rsidR="00B0318A" w:rsidRPr="00DB2BCB" w:rsidRDefault="00E51049" w:rsidP="00DB2BCB">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sidRPr="00DB2BCB">
              <w:rPr>
                <w:rFonts w:ascii="Arial" w:hAnsi="Arial" w:cs="Arial"/>
                <w:b/>
                <w:bCs/>
                <w:sz w:val="22"/>
                <w:szCs w:val="22"/>
                <w:lang w:val="eu-ES"/>
              </w:rPr>
              <w:t>Onuradunak</w:t>
            </w:r>
          </w:p>
        </w:tc>
        <w:tc>
          <w:tcPr>
            <w:tcW w:w="4247" w:type="dxa"/>
          </w:tcPr>
          <w:p w14:paraId="235AC80D" w14:textId="56E01366" w:rsidR="00B0318A" w:rsidRPr="00DB2BCB" w:rsidRDefault="00D3547A" w:rsidP="00DB2BCB">
            <w:pPr>
              <w:pStyle w:val="Prrafodelista"/>
              <w:numPr>
                <w:ilvl w:val="0"/>
                <w:numId w:val="30"/>
              </w:numPr>
              <w:tabs>
                <w:tab w:val="left" w:pos="306"/>
              </w:tabs>
              <w:spacing w:line="276" w:lineRule="auto"/>
              <w:ind w:left="0" w:firstLine="0"/>
              <w:jc w:val="both"/>
              <w:rPr>
                <w:rFonts w:ascii="Arial" w:hAnsi="Arial" w:cs="Arial"/>
                <w:b/>
                <w:bCs/>
                <w:sz w:val="22"/>
                <w:szCs w:val="22"/>
                <w:lang w:val="eu-ES"/>
              </w:rPr>
            </w:pPr>
            <w:r w:rsidRPr="00DB2BCB">
              <w:rPr>
                <w:rFonts w:ascii="Arial" w:hAnsi="Arial" w:cs="Arial"/>
                <w:b/>
                <w:bCs/>
                <w:sz w:val="22"/>
                <w:szCs w:val="22"/>
                <w:lang w:val="es-ES"/>
              </w:rPr>
              <w:t xml:space="preserve">Entidades </w:t>
            </w:r>
            <w:r w:rsidR="00E51049" w:rsidRPr="00DB2BCB">
              <w:rPr>
                <w:rFonts w:ascii="Arial" w:hAnsi="Arial" w:cs="Arial"/>
                <w:b/>
                <w:bCs/>
                <w:sz w:val="22"/>
                <w:szCs w:val="22"/>
                <w:lang w:val="es-ES"/>
              </w:rPr>
              <w:t>beneficiarias</w:t>
            </w:r>
            <w:r w:rsidR="00E51049" w:rsidRPr="00DB2BCB">
              <w:rPr>
                <w:rFonts w:ascii="Arial" w:hAnsi="Arial" w:cs="Arial"/>
                <w:b/>
                <w:bCs/>
                <w:sz w:val="22"/>
                <w:szCs w:val="22"/>
                <w:lang w:val="eu-ES"/>
              </w:rPr>
              <w:t xml:space="preserve"> </w:t>
            </w:r>
          </w:p>
        </w:tc>
      </w:tr>
      <w:tr w:rsidR="00B0318A" w:rsidRPr="00FE20E5" w14:paraId="27FCAB5F" w14:textId="77777777" w:rsidTr="005648A8">
        <w:trPr>
          <w:trHeight w:val="1381"/>
        </w:trPr>
        <w:tc>
          <w:tcPr>
            <w:tcW w:w="4247" w:type="dxa"/>
          </w:tcPr>
          <w:p w14:paraId="1CEB4157" w14:textId="517116BA" w:rsidR="00B0318A" w:rsidRPr="00FE20E5" w:rsidRDefault="005C200B" w:rsidP="00C70686">
            <w:pPr>
              <w:spacing w:line="276" w:lineRule="auto"/>
              <w:jc w:val="both"/>
              <w:rPr>
                <w:rFonts w:ascii="Arial" w:hAnsi="Arial" w:cs="Arial"/>
                <w:sz w:val="22"/>
                <w:szCs w:val="22"/>
              </w:rPr>
            </w:pPr>
            <w:r w:rsidRPr="00FE20E5">
              <w:rPr>
                <w:rFonts w:ascii="Arial" w:hAnsi="Arial" w:cs="Arial"/>
                <w:sz w:val="22"/>
                <w:szCs w:val="22"/>
              </w:rPr>
              <w:t xml:space="preserve">Onuradun izan daitezke Gipuzkoan kokatuta dauden </w:t>
            </w:r>
            <w:r w:rsidR="00154FCA">
              <w:rPr>
                <w:rFonts w:ascii="Arial" w:hAnsi="Arial" w:cs="Arial"/>
                <w:sz w:val="22"/>
                <w:szCs w:val="22"/>
              </w:rPr>
              <w:t xml:space="preserve">ondorengo </w:t>
            </w:r>
            <w:r w:rsidRPr="00FE20E5">
              <w:rPr>
                <w:rFonts w:ascii="Arial" w:hAnsi="Arial" w:cs="Arial"/>
                <w:sz w:val="22"/>
                <w:szCs w:val="22"/>
              </w:rPr>
              <w:t>enpresak eta entitateak:</w:t>
            </w:r>
          </w:p>
        </w:tc>
        <w:tc>
          <w:tcPr>
            <w:tcW w:w="4247" w:type="dxa"/>
          </w:tcPr>
          <w:p w14:paraId="083658E3" w14:textId="25AD7ACC" w:rsidR="00B0318A" w:rsidRPr="00FE20E5" w:rsidRDefault="00A52D9D" w:rsidP="00C70686">
            <w:pPr>
              <w:spacing w:line="276" w:lineRule="auto"/>
              <w:jc w:val="both"/>
              <w:rPr>
                <w:rFonts w:ascii="Arial" w:hAnsi="Arial" w:cs="Arial"/>
                <w:sz w:val="22"/>
                <w:szCs w:val="22"/>
                <w:lang w:val="es-ES"/>
              </w:rPr>
            </w:pPr>
            <w:r w:rsidRPr="00FE20E5">
              <w:rPr>
                <w:rFonts w:ascii="Arial" w:hAnsi="Arial" w:cs="Arial"/>
                <w:sz w:val="22"/>
                <w:szCs w:val="22"/>
                <w:lang w:val="es-ES"/>
              </w:rPr>
              <w:t xml:space="preserve">Tendrán la consideración de entidades beneficiarias las </w:t>
            </w:r>
            <w:r w:rsidR="00BC6937">
              <w:rPr>
                <w:rFonts w:ascii="Arial" w:hAnsi="Arial" w:cs="Arial"/>
                <w:sz w:val="22"/>
                <w:szCs w:val="22"/>
                <w:lang w:val="es-ES"/>
              </w:rPr>
              <w:t xml:space="preserve">siguientes </w:t>
            </w:r>
            <w:r w:rsidRPr="00FE20E5">
              <w:rPr>
                <w:rFonts w:ascii="Arial" w:hAnsi="Arial" w:cs="Arial"/>
                <w:sz w:val="22"/>
                <w:szCs w:val="22"/>
                <w:lang w:val="es-ES"/>
              </w:rPr>
              <w:t>empresas y entidades radicadas en Gipuzkoa: </w:t>
            </w:r>
          </w:p>
        </w:tc>
      </w:tr>
      <w:tr w:rsidR="00DF2773" w:rsidRPr="00FE20E5" w14:paraId="14AF7CFA" w14:textId="77777777" w:rsidTr="005648A8">
        <w:tc>
          <w:tcPr>
            <w:tcW w:w="4247" w:type="dxa"/>
          </w:tcPr>
          <w:p w14:paraId="35A22A5C" w14:textId="70488AD3" w:rsidR="00DF2773" w:rsidRPr="00564AE1" w:rsidRDefault="00DF2773" w:rsidP="00C70686">
            <w:pPr>
              <w:spacing w:line="276" w:lineRule="auto"/>
              <w:jc w:val="both"/>
              <w:rPr>
                <w:rFonts w:ascii="Arial" w:hAnsi="Arial" w:cs="Arial"/>
                <w:sz w:val="22"/>
                <w:szCs w:val="22"/>
              </w:rPr>
            </w:pPr>
            <w:r w:rsidRPr="00FE20E5">
              <w:rPr>
                <w:rFonts w:ascii="Arial" w:hAnsi="Arial" w:cs="Arial"/>
                <w:sz w:val="22"/>
                <w:szCs w:val="22"/>
              </w:rPr>
              <w:t>Hiru</w:t>
            </w:r>
            <w:r w:rsidR="00C70686">
              <w:rPr>
                <w:rFonts w:ascii="Arial" w:hAnsi="Arial" w:cs="Arial"/>
                <w:sz w:val="22"/>
                <w:szCs w:val="22"/>
              </w:rPr>
              <w:t>g</w:t>
            </w:r>
            <w:r w:rsidRPr="00FE20E5">
              <w:rPr>
                <w:rFonts w:ascii="Arial" w:hAnsi="Arial" w:cs="Arial"/>
                <w:sz w:val="22"/>
                <w:szCs w:val="22"/>
              </w:rPr>
              <w:t xml:space="preserve">arren sektoreko entitateak, </w:t>
            </w:r>
            <w:r w:rsidR="007F3F97" w:rsidRPr="00FE20E5">
              <w:rPr>
                <w:rFonts w:ascii="Arial" w:hAnsi="Arial" w:cs="Arial"/>
                <w:sz w:val="22"/>
                <w:szCs w:val="22"/>
                <w:lang w:val="eu-ES"/>
              </w:rPr>
              <w:t>zuzenean zailtasun bereziak dituzten pertsonak gizarteratzen eta laneratzen diharduten</w:t>
            </w:r>
            <w:r w:rsidR="007F3F97">
              <w:rPr>
                <w:rFonts w:ascii="Arial" w:hAnsi="Arial" w:cs="Arial"/>
                <w:sz w:val="22"/>
                <w:szCs w:val="22"/>
                <w:lang w:val="eu-ES"/>
              </w:rPr>
              <w:t>ak eta</w:t>
            </w:r>
            <w:r w:rsidR="007F3F97" w:rsidRPr="00FE20E5">
              <w:rPr>
                <w:rFonts w:ascii="Arial" w:hAnsi="Arial" w:cs="Arial"/>
                <w:sz w:val="22"/>
                <w:szCs w:val="22"/>
                <w:lang w:val="eu-ES"/>
              </w:rPr>
              <w:t xml:space="preserve"> </w:t>
            </w:r>
            <w:r w:rsidRPr="00FE20E5">
              <w:rPr>
                <w:rFonts w:ascii="Arial" w:hAnsi="Arial" w:cs="Arial"/>
                <w:sz w:val="22"/>
                <w:szCs w:val="22"/>
              </w:rPr>
              <w:t xml:space="preserve">halakotzat hartuta daudenak Euskadiko Hirugarren Sektore Sozialari buruzko maiatzaren 12ko </w:t>
            </w:r>
            <w:r w:rsidRPr="00FE20E5">
              <w:rPr>
                <w:rFonts w:ascii="Arial" w:hAnsi="Arial" w:cs="Arial"/>
                <w:sz w:val="22"/>
                <w:szCs w:val="22"/>
              </w:rPr>
              <w:lastRenderedPageBreak/>
              <w:t>6/2016 Legearen 2. artikuluan, eta dagokien erregistroan inskribatuta daudenak.</w:t>
            </w:r>
          </w:p>
        </w:tc>
        <w:tc>
          <w:tcPr>
            <w:tcW w:w="4247" w:type="dxa"/>
          </w:tcPr>
          <w:p w14:paraId="293FEE8E" w14:textId="2E7ED80B" w:rsidR="008A7776" w:rsidRPr="00564AE1" w:rsidRDefault="00DF2773" w:rsidP="00C70686">
            <w:pPr>
              <w:spacing w:after="160" w:line="276" w:lineRule="auto"/>
              <w:jc w:val="both"/>
              <w:rPr>
                <w:rFonts w:ascii="Arial" w:hAnsi="Arial" w:cs="Arial"/>
                <w:sz w:val="22"/>
                <w:szCs w:val="22"/>
                <w:lang w:val="es-ES"/>
              </w:rPr>
            </w:pPr>
            <w:r w:rsidRPr="00FE20E5">
              <w:rPr>
                <w:rFonts w:ascii="Arial" w:hAnsi="Arial" w:cs="Arial"/>
                <w:sz w:val="22"/>
                <w:szCs w:val="22"/>
                <w:lang w:val="es-ES"/>
              </w:rPr>
              <w:lastRenderedPageBreak/>
              <w:t xml:space="preserve">Las entidades del tercer sector </w:t>
            </w:r>
            <w:r w:rsidR="007F3F97" w:rsidRPr="00FE20E5">
              <w:rPr>
                <w:rFonts w:ascii="Arial" w:hAnsi="Arial" w:cs="Arial"/>
                <w:sz w:val="22"/>
                <w:szCs w:val="22"/>
                <w:lang w:val="es-ES"/>
              </w:rPr>
              <w:t xml:space="preserve">dedicadas a la integración sociolaboral de personas con especiales dificultades </w:t>
            </w:r>
            <w:r w:rsidRPr="00FE20E5">
              <w:rPr>
                <w:rFonts w:ascii="Arial" w:hAnsi="Arial" w:cs="Arial"/>
                <w:sz w:val="22"/>
                <w:szCs w:val="22"/>
                <w:lang w:val="es-ES"/>
              </w:rPr>
              <w:t xml:space="preserve">entendidas como tal en los términos previstos en el artículo 2 de la Ley 6/2016, de 12 de mayo, del Tercer Sector Social de </w:t>
            </w:r>
            <w:r w:rsidRPr="00FE20E5">
              <w:rPr>
                <w:rFonts w:ascii="Arial" w:hAnsi="Arial" w:cs="Arial"/>
                <w:sz w:val="22"/>
                <w:szCs w:val="22"/>
                <w:lang w:val="es-ES"/>
              </w:rPr>
              <w:lastRenderedPageBreak/>
              <w:t>Euskadi, e inscritas como tal en el registro competente.</w:t>
            </w:r>
          </w:p>
        </w:tc>
      </w:tr>
      <w:tr w:rsidR="00564AE1" w:rsidRPr="00FE20E5" w14:paraId="09A54CF0" w14:textId="77777777" w:rsidTr="005648A8">
        <w:tc>
          <w:tcPr>
            <w:tcW w:w="4247" w:type="dxa"/>
          </w:tcPr>
          <w:p w14:paraId="48F2D590" w14:textId="6D550A44" w:rsidR="00564AE1" w:rsidRPr="00FE20E5" w:rsidRDefault="00154FCA" w:rsidP="00564AE1">
            <w:pPr>
              <w:spacing w:before="240" w:line="276" w:lineRule="auto"/>
              <w:ind w:left="22"/>
              <w:jc w:val="both"/>
              <w:rPr>
                <w:rFonts w:ascii="Arial" w:hAnsi="Arial" w:cs="Arial"/>
                <w:sz w:val="22"/>
                <w:szCs w:val="22"/>
              </w:rPr>
            </w:pPr>
            <w:r w:rsidRPr="00154FCA">
              <w:rPr>
                <w:rFonts w:ascii="Arial" w:hAnsi="Arial" w:cs="Arial"/>
                <w:sz w:val="22"/>
                <w:szCs w:val="22"/>
              </w:rPr>
              <w:lastRenderedPageBreak/>
              <w:t xml:space="preserve">Onuradun izateko, erakunde horiek Beterri-Buruntza Mankomunitateak emandako dirulaguntzak arautzen dituen Erregelamenduaren 12. </w:t>
            </w:r>
            <w:r>
              <w:rPr>
                <w:rFonts w:ascii="Arial" w:hAnsi="Arial" w:cs="Arial"/>
                <w:sz w:val="22"/>
                <w:szCs w:val="22"/>
              </w:rPr>
              <w:t>a</w:t>
            </w:r>
            <w:r w:rsidRPr="00154FCA">
              <w:rPr>
                <w:rFonts w:ascii="Arial" w:hAnsi="Arial" w:cs="Arial"/>
                <w:sz w:val="22"/>
                <w:szCs w:val="22"/>
              </w:rPr>
              <w:t>rtikulua</w:t>
            </w:r>
            <w:r>
              <w:rPr>
                <w:rFonts w:ascii="Arial" w:hAnsi="Arial" w:cs="Arial"/>
                <w:sz w:val="22"/>
                <w:szCs w:val="22"/>
              </w:rPr>
              <w:t xml:space="preserve">n </w:t>
            </w:r>
            <w:r w:rsidRPr="00154FCA">
              <w:rPr>
                <w:rFonts w:ascii="Arial" w:hAnsi="Arial" w:cs="Arial"/>
                <w:sz w:val="22"/>
                <w:szCs w:val="22"/>
              </w:rPr>
              <w:t xml:space="preserve">(aurrerantzean, "Erregelamendua") </w:t>
            </w:r>
            <w:r>
              <w:rPr>
                <w:rFonts w:ascii="Arial" w:hAnsi="Arial" w:cs="Arial"/>
                <w:sz w:val="22"/>
                <w:szCs w:val="22"/>
              </w:rPr>
              <w:t>jasotzen diren betekizunak bete beharko dituzte</w:t>
            </w:r>
            <w:r w:rsidRPr="00154FCA">
              <w:rPr>
                <w:rFonts w:ascii="Arial" w:hAnsi="Arial" w:cs="Arial"/>
                <w:sz w:val="22"/>
                <w:szCs w:val="22"/>
              </w:rPr>
              <w:t xml:space="preserve"> Erregelamendua kontsultatzeko, </w:t>
            </w:r>
            <w:hyperlink r:id="rId8" w:history="1">
              <w:r w:rsidRPr="00E06729">
                <w:rPr>
                  <w:rStyle w:val="Hipervnculo"/>
                  <w:rFonts w:ascii="Arial" w:hAnsi="Arial" w:cs="Arial"/>
                  <w:sz w:val="22"/>
                  <w:szCs w:val="22"/>
                </w:rPr>
                <w:t>sakatu hemen</w:t>
              </w:r>
            </w:hyperlink>
            <w:r>
              <w:rPr>
                <w:rFonts w:ascii="Arial" w:hAnsi="Arial" w:cs="Arial"/>
                <w:sz w:val="22"/>
                <w:szCs w:val="22"/>
              </w:rPr>
              <w:t xml:space="preserve">. </w:t>
            </w:r>
          </w:p>
        </w:tc>
        <w:tc>
          <w:tcPr>
            <w:tcW w:w="4247" w:type="dxa"/>
          </w:tcPr>
          <w:p w14:paraId="6F64A792" w14:textId="78227433" w:rsidR="00564AE1" w:rsidRPr="00E06729" w:rsidRDefault="00564AE1" w:rsidP="00564AE1">
            <w:pPr>
              <w:spacing w:before="240" w:line="276" w:lineRule="auto"/>
              <w:jc w:val="both"/>
              <w:rPr>
                <w:rStyle w:val="Hipervnculo"/>
                <w:rFonts w:ascii="Arial" w:hAnsi="Arial" w:cs="Arial"/>
                <w:sz w:val="22"/>
                <w:szCs w:val="22"/>
                <w:lang w:val="es-ES"/>
              </w:rPr>
            </w:pPr>
            <w:r>
              <w:rPr>
                <w:rFonts w:ascii="Arial" w:hAnsi="Arial" w:cs="Arial"/>
                <w:sz w:val="22"/>
                <w:szCs w:val="22"/>
                <w:lang w:val="es-ES"/>
              </w:rPr>
              <w:t xml:space="preserve">Para ser beneficiarias, estas entidades deberán cumplir los requisitos </w:t>
            </w:r>
            <w:r w:rsidR="005139B8">
              <w:rPr>
                <w:rFonts w:ascii="Arial" w:hAnsi="Arial" w:cs="Arial"/>
                <w:sz w:val="22"/>
                <w:szCs w:val="22"/>
                <w:lang w:val="es-ES"/>
              </w:rPr>
              <w:t xml:space="preserve">recogidos en el art. 12 del Reglamento que regula la concesión de subvenciones otorgadas por la Mancomunidad </w:t>
            </w:r>
            <w:proofErr w:type="spellStart"/>
            <w:r w:rsidR="005139B8">
              <w:rPr>
                <w:rFonts w:ascii="Arial" w:hAnsi="Arial" w:cs="Arial"/>
                <w:sz w:val="22"/>
                <w:szCs w:val="22"/>
                <w:lang w:val="es-ES"/>
              </w:rPr>
              <w:t>Beterri-Buruntza</w:t>
            </w:r>
            <w:proofErr w:type="spellEnd"/>
            <w:r w:rsidR="005139B8">
              <w:rPr>
                <w:rFonts w:ascii="Arial" w:hAnsi="Arial" w:cs="Arial"/>
                <w:sz w:val="22"/>
                <w:szCs w:val="22"/>
                <w:lang w:val="es-ES"/>
              </w:rPr>
              <w:t xml:space="preserve"> (en adelante</w:t>
            </w:r>
            <w:r w:rsidR="00E06729">
              <w:rPr>
                <w:rFonts w:ascii="Arial" w:hAnsi="Arial" w:cs="Arial"/>
                <w:sz w:val="22"/>
                <w:szCs w:val="22"/>
                <w:lang w:val="es-ES"/>
              </w:rPr>
              <w:t>, “Reglamento”</w:t>
            </w:r>
            <w:r w:rsidR="005139B8">
              <w:rPr>
                <w:rFonts w:ascii="Arial" w:hAnsi="Arial" w:cs="Arial"/>
                <w:sz w:val="22"/>
                <w:szCs w:val="22"/>
                <w:lang w:val="es-ES"/>
              </w:rPr>
              <w:t xml:space="preserve">). </w:t>
            </w:r>
            <w:r w:rsidR="004130FB">
              <w:rPr>
                <w:rFonts w:ascii="Arial" w:hAnsi="Arial" w:cs="Arial"/>
                <w:sz w:val="22"/>
                <w:szCs w:val="22"/>
                <w:lang w:val="es-ES"/>
              </w:rPr>
              <w:t xml:space="preserve">Se puede consultar el Reglamento </w:t>
            </w:r>
            <w:r w:rsidR="00E06729">
              <w:rPr>
                <w:rFonts w:ascii="Arial" w:hAnsi="Arial" w:cs="Arial"/>
                <w:sz w:val="22"/>
                <w:szCs w:val="22"/>
                <w:lang w:val="es-ES"/>
              </w:rPr>
              <w:fldChar w:fldCharType="begin"/>
            </w:r>
            <w:r w:rsidR="00E06729">
              <w:rPr>
                <w:rFonts w:ascii="Arial" w:hAnsi="Arial" w:cs="Arial"/>
                <w:sz w:val="22"/>
                <w:szCs w:val="22"/>
                <w:lang w:val="es-ES"/>
              </w:rPr>
              <w:instrText>HYPERLINK "https://beterriburuntza.eus/es/reglamentos/reglamento-de-subvenciones/"</w:instrText>
            </w:r>
            <w:r w:rsidR="00E06729">
              <w:rPr>
                <w:rFonts w:ascii="Arial" w:hAnsi="Arial" w:cs="Arial"/>
                <w:sz w:val="22"/>
                <w:szCs w:val="22"/>
                <w:lang w:val="es-ES"/>
              </w:rPr>
            </w:r>
            <w:r w:rsidR="00E06729">
              <w:rPr>
                <w:rFonts w:ascii="Arial" w:hAnsi="Arial" w:cs="Arial"/>
                <w:sz w:val="22"/>
                <w:szCs w:val="22"/>
                <w:lang w:val="es-ES"/>
              </w:rPr>
              <w:fldChar w:fldCharType="separate"/>
            </w:r>
            <w:r w:rsidR="004130FB" w:rsidRPr="00E06729">
              <w:rPr>
                <w:rStyle w:val="Hipervnculo"/>
                <w:rFonts w:ascii="Arial" w:hAnsi="Arial" w:cs="Arial"/>
                <w:sz w:val="22"/>
                <w:szCs w:val="22"/>
                <w:lang w:val="es-ES"/>
              </w:rPr>
              <w:t xml:space="preserve">pinchando aquí. </w:t>
            </w:r>
          </w:p>
          <w:p w14:paraId="26F7C09F" w14:textId="150B4E84" w:rsidR="005139B8" w:rsidRPr="00564AE1" w:rsidRDefault="00E06729" w:rsidP="00564AE1">
            <w:pPr>
              <w:spacing w:before="240" w:line="276" w:lineRule="auto"/>
              <w:jc w:val="both"/>
              <w:rPr>
                <w:rFonts w:ascii="Arial" w:hAnsi="Arial" w:cs="Arial"/>
                <w:sz w:val="22"/>
                <w:szCs w:val="22"/>
                <w:lang w:val="es-ES"/>
              </w:rPr>
            </w:pPr>
            <w:r>
              <w:rPr>
                <w:rFonts w:ascii="Arial" w:hAnsi="Arial" w:cs="Arial"/>
                <w:sz w:val="22"/>
                <w:szCs w:val="22"/>
                <w:lang w:val="es-ES"/>
              </w:rPr>
              <w:fldChar w:fldCharType="end"/>
            </w:r>
          </w:p>
        </w:tc>
      </w:tr>
      <w:tr w:rsidR="00564AE1" w:rsidRPr="00FE20E5" w14:paraId="45D418BA" w14:textId="77777777" w:rsidTr="005648A8">
        <w:tc>
          <w:tcPr>
            <w:tcW w:w="4247" w:type="dxa"/>
          </w:tcPr>
          <w:p w14:paraId="46150A3C" w14:textId="30367B5C" w:rsidR="007F3F97" w:rsidRDefault="00154FCA" w:rsidP="007F3F97">
            <w:pPr>
              <w:spacing w:before="240" w:line="276" w:lineRule="auto"/>
              <w:ind w:left="22"/>
              <w:jc w:val="both"/>
              <w:rPr>
                <w:rFonts w:ascii="Arial" w:hAnsi="Arial" w:cs="Arial"/>
                <w:sz w:val="22"/>
                <w:szCs w:val="22"/>
              </w:rPr>
            </w:pPr>
            <w:r w:rsidRPr="00154FCA">
              <w:rPr>
                <w:rFonts w:ascii="Arial" w:hAnsi="Arial" w:cs="Arial"/>
                <w:sz w:val="22"/>
                <w:szCs w:val="22"/>
              </w:rPr>
              <w:t xml:space="preserve">Era berean, ezin izango dute dirulaguntzarik jaso </w:t>
            </w:r>
            <w:proofErr w:type="spellStart"/>
            <w:r>
              <w:rPr>
                <w:rFonts w:ascii="Arial" w:hAnsi="Arial" w:cs="Arial"/>
                <w:sz w:val="22"/>
                <w:szCs w:val="22"/>
              </w:rPr>
              <w:t>Erreglamenduko</w:t>
            </w:r>
            <w:proofErr w:type="spellEnd"/>
            <w:r>
              <w:rPr>
                <w:rFonts w:ascii="Arial" w:hAnsi="Arial" w:cs="Arial"/>
                <w:sz w:val="22"/>
                <w:szCs w:val="22"/>
              </w:rPr>
              <w:t xml:space="preserve"> </w:t>
            </w:r>
            <w:r w:rsidRPr="00154FCA">
              <w:rPr>
                <w:rFonts w:ascii="Arial" w:hAnsi="Arial" w:cs="Arial"/>
                <w:sz w:val="22"/>
                <w:szCs w:val="22"/>
              </w:rPr>
              <w:t xml:space="preserve">12. artikulukoak eta, ondorioz, Dirulaguntzei buruzko azaroaren 17ko 38/2003 Lege Orokorraren (aurrerantzean, DLO) 13. </w:t>
            </w:r>
            <w:r>
              <w:rPr>
                <w:rFonts w:ascii="Arial" w:hAnsi="Arial" w:cs="Arial"/>
                <w:sz w:val="22"/>
                <w:szCs w:val="22"/>
              </w:rPr>
              <w:t>a</w:t>
            </w:r>
            <w:r w:rsidRPr="00154FCA">
              <w:rPr>
                <w:rFonts w:ascii="Arial" w:hAnsi="Arial" w:cs="Arial"/>
                <w:sz w:val="22"/>
                <w:szCs w:val="22"/>
              </w:rPr>
              <w:t>rtikulua</w:t>
            </w:r>
            <w:r>
              <w:rPr>
                <w:rFonts w:ascii="Arial" w:hAnsi="Arial" w:cs="Arial"/>
                <w:sz w:val="22"/>
                <w:szCs w:val="22"/>
              </w:rPr>
              <w:t xml:space="preserve">n agertzen diren baldintzak betetzen dituzten entitateak. </w:t>
            </w:r>
          </w:p>
          <w:p w14:paraId="4057E857" w14:textId="77777777" w:rsidR="007F3F97" w:rsidRDefault="007F3F97" w:rsidP="007F3F97">
            <w:pPr>
              <w:spacing w:before="240" w:line="276" w:lineRule="auto"/>
              <w:ind w:left="22"/>
              <w:jc w:val="both"/>
              <w:rPr>
                <w:rFonts w:ascii="Arial" w:hAnsi="Arial" w:cs="Arial"/>
                <w:sz w:val="22"/>
                <w:szCs w:val="22"/>
              </w:rPr>
            </w:pPr>
          </w:p>
          <w:p w14:paraId="1B1489E7" w14:textId="419718D3" w:rsidR="007117F5" w:rsidRDefault="00154FCA" w:rsidP="00663C85">
            <w:pPr>
              <w:spacing w:before="240" w:line="276" w:lineRule="auto"/>
              <w:jc w:val="both"/>
              <w:rPr>
                <w:rFonts w:ascii="Arial" w:hAnsi="Arial" w:cs="Arial"/>
                <w:sz w:val="22"/>
                <w:szCs w:val="22"/>
              </w:rPr>
            </w:pPr>
            <w:r>
              <w:rPr>
                <w:rFonts w:ascii="Arial" w:hAnsi="Arial" w:cs="Arial"/>
                <w:sz w:val="22"/>
                <w:szCs w:val="22"/>
              </w:rPr>
              <w:t xml:space="preserve">Era berean, ezingo dira inolaz ere </w:t>
            </w:r>
            <w:r w:rsidRPr="00564AE1">
              <w:rPr>
                <w:rFonts w:ascii="Arial" w:hAnsi="Arial" w:cs="Arial"/>
                <w:sz w:val="22"/>
                <w:szCs w:val="22"/>
              </w:rPr>
              <w:t>Be</w:t>
            </w:r>
            <w:r w:rsidR="00451D1A">
              <w:rPr>
                <w:rFonts w:ascii="Arial" w:hAnsi="Arial" w:cs="Arial"/>
                <w:sz w:val="22"/>
                <w:szCs w:val="22"/>
              </w:rPr>
              <w:t>t</w:t>
            </w:r>
            <w:r w:rsidRPr="00564AE1">
              <w:rPr>
                <w:rFonts w:ascii="Arial" w:hAnsi="Arial" w:cs="Arial"/>
                <w:sz w:val="22"/>
                <w:szCs w:val="22"/>
              </w:rPr>
              <w:t>erri-Buruntza Mankomunitateare</w:t>
            </w:r>
            <w:r>
              <w:rPr>
                <w:rFonts w:ascii="Arial" w:hAnsi="Arial" w:cs="Arial"/>
                <w:sz w:val="22"/>
                <w:szCs w:val="22"/>
              </w:rPr>
              <w:t xml:space="preserve">n dirulaguntzen onuradun izan </w:t>
            </w:r>
            <w:r w:rsidR="00564AE1" w:rsidRPr="00564AE1">
              <w:rPr>
                <w:rFonts w:ascii="Arial" w:hAnsi="Arial" w:cs="Arial"/>
                <w:sz w:val="22"/>
                <w:szCs w:val="22"/>
              </w:rPr>
              <w:t>jarduera sexuagatik edo Emakumeen eta Gizonen Berdintasunerako eta Emakumeen aurkako Indarkeria Matxistarik Gabeko Bizitzetarako Legearen testu bat</w:t>
            </w:r>
            <w:r w:rsidR="000C6C84">
              <w:rPr>
                <w:rFonts w:ascii="Arial" w:hAnsi="Arial" w:cs="Arial"/>
                <w:sz w:val="22"/>
                <w:szCs w:val="22"/>
              </w:rPr>
              <w:t>-</w:t>
            </w:r>
            <w:r w:rsidR="00564AE1" w:rsidRPr="00564AE1">
              <w:rPr>
                <w:rFonts w:ascii="Arial" w:hAnsi="Arial" w:cs="Arial"/>
                <w:sz w:val="22"/>
                <w:szCs w:val="22"/>
              </w:rPr>
              <w:t>eginaren (martxoaren 16ko 1/2023 Legegintzako Dekretuaren bidez onartua) 3.1 artikuluan jasotako diskriminazio-faktoreengatik diskriminatzaileak diren pertsona fisiko edo juridikoak. Ezta sexu-bereizkeria egiteagatik edo emakumeen eta gizonen berdintasunaren arloko araudia ez betetzeagatik zigor administratibo edo penala jaso duten pertsona fisiko eta juridikoak ere, dagokion zehapenean ezarritako aldian.</w:t>
            </w:r>
          </w:p>
          <w:p w14:paraId="03F6991C" w14:textId="6DCAC497" w:rsidR="00564AE1" w:rsidRPr="00FE20E5" w:rsidRDefault="00564AE1" w:rsidP="00564AE1">
            <w:pPr>
              <w:spacing w:before="240" w:line="276" w:lineRule="auto"/>
              <w:ind w:left="22"/>
              <w:jc w:val="both"/>
              <w:rPr>
                <w:rFonts w:ascii="Arial" w:hAnsi="Arial" w:cs="Arial"/>
                <w:sz w:val="22"/>
                <w:szCs w:val="22"/>
              </w:rPr>
            </w:pPr>
          </w:p>
        </w:tc>
        <w:tc>
          <w:tcPr>
            <w:tcW w:w="4247" w:type="dxa"/>
          </w:tcPr>
          <w:p w14:paraId="5A297F15" w14:textId="6D53C41A" w:rsidR="005139B8" w:rsidRDefault="005139B8" w:rsidP="00564AE1">
            <w:pPr>
              <w:spacing w:before="240" w:line="276" w:lineRule="auto"/>
              <w:jc w:val="both"/>
              <w:rPr>
                <w:rFonts w:ascii="Arial" w:hAnsi="Arial" w:cs="Arial"/>
                <w:sz w:val="22"/>
                <w:szCs w:val="22"/>
                <w:lang w:val="es-ES"/>
              </w:rPr>
            </w:pPr>
            <w:r>
              <w:rPr>
                <w:rFonts w:ascii="Arial" w:hAnsi="Arial" w:cs="Arial"/>
                <w:sz w:val="22"/>
                <w:szCs w:val="22"/>
                <w:lang w:val="es-ES"/>
              </w:rPr>
              <w:t>Asimismo, no podrán acceder a la concesión de esta subvención las entidades que cumplan las condiciones para ello que se regulan en el art. 12 de nuestro Reglamento y, en consecuencia, las recogidas en el art. 13 de la Ley 38/2003, de 17 de noviembre, General de Subvenciones (en adelante</w:t>
            </w:r>
            <w:r w:rsidR="00B645F9">
              <w:rPr>
                <w:rFonts w:ascii="Arial" w:hAnsi="Arial" w:cs="Arial"/>
                <w:sz w:val="22"/>
                <w:szCs w:val="22"/>
                <w:lang w:val="es-ES"/>
              </w:rPr>
              <w:t>, “LGS”</w:t>
            </w:r>
            <w:r>
              <w:rPr>
                <w:rFonts w:ascii="Arial" w:hAnsi="Arial" w:cs="Arial"/>
                <w:sz w:val="22"/>
                <w:szCs w:val="22"/>
                <w:lang w:val="es-ES"/>
              </w:rPr>
              <w:t>).</w:t>
            </w:r>
          </w:p>
          <w:p w14:paraId="0CBC812E" w14:textId="6FD17E46" w:rsidR="00564AE1" w:rsidRPr="008A7776" w:rsidRDefault="00C3418E" w:rsidP="00564AE1">
            <w:pPr>
              <w:spacing w:before="240" w:line="276" w:lineRule="auto"/>
              <w:jc w:val="both"/>
              <w:rPr>
                <w:rFonts w:ascii="Arial" w:hAnsi="Arial" w:cs="Arial"/>
                <w:sz w:val="22"/>
                <w:szCs w:val="22"/>
                <w:lang w:val="es-ES"/>
              </w:rPr>
            </w:pPr>
            <w:r>
              <w:rPr>
                <w:rFonts w:ascii="Arial" w:hAnsi="Arial" w:cs="Arial"/>
                <w:sz w:val="22"/>
                <w:szCs w:val="22"/>
                <w:lang w:val="es-ES"/>
              </w:rPr>
              <w:t>Tampoco</w:t>
            </w:r>
            <w:r w:rsidR="00564AE1" w:rsidRPr="008A7776">
              <w:rPr>
                <w:rFonts w:ascii="Arial" w:hAnsi="Arial" w:cs="Arial"/>
                <w:sz w:val="22"/>
                <w:szCs w:val="22"/>
                <w:lang w:val="es-ES"/>
              </w:rPr>
              <w:t xml:space="preserve"> serán beneficiarias de </w:t>
            </w:r>
            <w:r w:rsidR="00564AE1">
              <w:rPr>
                <w:rFonts w:ascii="Arial" w:hAnsi="Arial" w:cs="Arial"/>
                <w:sz w:val="22"/>
                <w:szCs w:val="22"/>
                <w:lang w:val="es-ES"/>
              </w:rPr>
              <w:t>ayuda/</w:t>
            </w:r>
            <w:r w:rsidR="00564AE1" w:rsidRPr="008A7776">
              <w:rPr>
                <w:rFonts w:ascii="Arial" w:hAnsi="Arial" w:cs="Arial"/>
                <w:sz w:val="22"/>
                <w:szCs w:val="22"/>
                <w:lang w:val="es-ES"/>
              </w:rPr>
              <w:t xml:space="preserve">subvención alguna </w:t>
            </w:r>
            <w:r w:rsidR="00564AE1">
              <w:rPr>
                <w:rFonts w:ascii="Arial" w:hAnsi="Arial" w:cs="Arial"/>
                <w:sz w:val="22"/>
                <w:szCs w:val="22"/>
                <w:lang w:val="es-ES"/>
              </w:rPr>
              <w:t xml:space="preserve">de la Mancomunidad </w:t>
            </w:r>
            <w:proofErr w:type="spellStart"/>
            <w:r w:rsidR="00564AE1">
              <w:rPr>
                <w:rFonts w:ascii="Arial" w:hAnsi="Arial" w:cs="Arial"/>
                <w:sz w:val="22"/>
                <w:szCs w:val="22"/>
                <w:lang w:val="es-ES"/>
              </w:rPr>
              <w:t>Beterri-Buruntza</w:t>
            </w:r>
            <w:proofErr w:type="spellEnd"/>
            <w:r w:rsidR="00564AE1" w:rsidRPr="008A7776">
              <w:rPr>
                <w:rFonts w:ascii="Arial" w:hAnsi="Arial" w:cs="Arial"/>
                <w:sz w:val="22"/>
                <w:szCs w:val="22"/>
                <w:lang w:val="es-ES"/>
              </w:rPr>
              <w:t xml:space="preserve"> las personas físicas o jurídicas cuya/s actividad/es sea/n discriminatoria/s por razón de sexo o por aquellos factores de discriminación múltiple contemplados en el artículo 3.1 del texto refundido de la Ley para la Igualdad de Mujeres y Hombres y Vidas Libres de Violencia Machista contra las Mujeres (aprobado por Decreto Legislativo 1/2023, de 16 de marzo). Tampoco aquellas personas físicas y jurídicas que hayan sido sancionadas administrativa o penalmente por incurrir en discriminación por razón de sexo o por incumplimiento de la normativa en materia de igualdad de mujeres y hombres, durante el período impuesto en la correspondiente sanción.</w:t>
            </w:r>
          </w:p>
          <w:p w14:paraId="265C812B" w14:textId="77777777" w:rsidR="00564AE1" w:rsidRPr="00586EA1" w:rsidRDefault="00564AE1" w:rsidP="00564AE1">
            <w:pPr>
              <w:spacing w:line="276" w:lineRule="auto"/>
              <w:ind w:left="314"/>
              <w:jc w:val="both"/>
              <w:rPr>
                <w:rFonts w:ascii="Arial" w:hAnsi="Arial" w:cs="Arial"/>
                <w:sz w:val="22"/>
                <w:szCs w:val="22"/>
              </w:rPr>
            </w:pPr>
          </w:p>
        </w:tc>
      </w:tr>
      <w:tr w:rsidR="00B55B86" w:rsidRPr="00FE20E5" w14:paraId="09DA6CA4" w14:textId="77777777" w:rsidTr="005648A8">
        <w:tc>
          <w:tcPr>
            <w:tcW w:w="4247" w:type="dxa"/>
          </w:tcPr>
          <w:p w14:paraId="23671497" w14:textId="5748D4DE" w:rsidR="00B55B86" w:rsidRPr="00DB2BCB" w:rsidRDefault="0098177A" w:rsidP="00DB2BCB">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Pr>
                <w:rFonts w:ascii="Arial" w:hAnsi="Arial" w:cs="Arial"/>
                <w:b/>
                <w:bCs/>
                <w:sz w:val="22"/>
                <w:szCs w:val="22"/>
                <w:lang w:val="eu-ES"/>
              </w:rPr>
              <w:t>D</w:t>
            </w:r>
            <w:r w:rsidR="00E96D3D" w:rsidRPr="00DB2BCB">
              <w:rPr>
                <w:rFonts w:ascii="Arial" w:hAnsi="Arial" w:cs="Arial"/>
                <w:b/>
                <w:bCs/>
                <w:sz w:val="22"/>
                <w:szCs w:val="22"/>
                <w:lang w:val="eu-ES"/>
              </w:rPr>
              <w:t xml:space="preserve">iruz lagunduko diren </w:t>
            </w:r>
            <w:r w:rsidR="007117F5" w:rsidRPr="00DB2BCB">
              <w:rPr>
                <w:rFonts w:ascii="Arial" w:hAnsi="Arial" w:cs="Arial"/>
                <w:b/>
                <w:bCs/>
                <w:sz w:val="22"/>
                <w:szCs w:val="22"/>
                <w:lang w:val="eu-ES"/>
              </w:rPr>
              <w:t>proiektu eta kontratazioak</w:t>
            </w:r>
            <w:r w:rsidR="00E96D3D" w:rsidRPr="00DB2BCB">
              <w:rPr>
                <w:rFonts w:ascii="Arial" w:hAnsi="Arial" w:cs="Arial"/>
                <w:b/>
                <w:bCs/>
                <w:sz w:val="22"/>
                <w:szCs w:val="22"/>
                <w:lang w:val="eu-ES"/>
              </w:rPr>
              <w:t xml:space="preserve">. </w:t>
            </w:r>
          </w:p>
          <w:p w14:paraId="71A4E7EF" w14:textId="2388355D" w:rsidR="00FE5925" w:rsidRPr="00FE5925" w:rsidRDefault="00FE5925" w:rsidP="00FE5925">
            <w:pPr>
              <w:spacing w:line="276" w:lineRule="auto"/>
              <w:ind w:left="360"/>
              <w:jc w:val="both"/>
              <w:rPr>
                <w:rFonts w:ascii="Arial" w:hAnsi="Arial" w:cs="Arial"/>
                <w:b/>
                <w:bCs/>
                <w:color w:val="FF0000"/>
                <w:sz w:val="22"/>
                <w:szCs w:val="22"/>
              </w:rPr>
            </w:pPr>
          </w:p>
        </w:tc>
        <w:tc>
          <w:tcPr>
            <w:tcW w:w="4247" w:type="dxa"/>
          </w:tcPr>
          <w:p w14:paraId="5E62A82B" w14:textId="0CB9A057" w:rsidR="00B55B86" w:rsidRPr="00FE20E5" w:rsidRDefault="00933B0F" w:rsidP="00DB2BCB">
            <w:pPr>
              <w:pStyle w:val="Prrafodelista"/>
              <w:numPr>
                <w:ilvl w:val="0"/>
                <w:numId w:val="30"/>
              </w:numPr>
              <w:tabs>
                <w:tab w:val="left" w:pos="306"/>
              </w:tabs>
              <w:spacing w:line="276" w:lineRule="auto"/>
              <w:ind w:left="0" w:firstLine="0"/>
              <w:jc w:val="both"/>
              <w:rPr>
                <w:rFonts w:ascii="Arial" w:hAnsi="Arial" w:cs="Arial"/>
                <w:b/>
                <w:bCs/>
                <w:color w:val="FF0000"/>
                <w:sz w:val="22"/>
                <w:szCs w:val="22"/>
                <w:lang w:val="es-ES"/>
              </w:rPr>
            </w:pPr>
            <w:r w:rsidRPr="00DB2BCB">
              <w:rPr>
                <w:rFonts w:ascii="Arial" w:hAnsi="Arial" w:cs="Arial"/>
                <w:b/>
                <w:bCs/>
                <w:sz w:val="22"/>
                <w:szCs w:val="22"/>
                <w:lang w:val="es-ES"/>
              </w:rPr>
              <w:t>Proyectos y</w:t>
            </w:r>
            <w:r w:rsidR="007117F5" w:rsidRPr="00DB2BCB">
              <w:rPr>
                <w:rFonts w:ascii="Arial" w:hAnsi="Arial" w:cs="Arial"/>
                <w:b/>
                <w:bCs/>
                <w:sz w:val="22"/>
                <w:szCs w:val="22"/>
                <w:lang w:val="es-ES"/>
              </w:rPr>
              <w:t xml:space="preserve"> contrataciones </w:t>
            </w:r>
            <w:r w:rsidR="00AC1FA5">
              <w:rPr>
                <w:rFonts w:ascii="Arial" w:hAnsi="Arial" w:cs="Arial"/>
                <w:b/>
                <w:bCs/>
                <w:sz w:val="22"/>
                <w:szCs w:val="22"/>
                <w:lang w:val="es-ES"/>
              </w:rPr>
              <w:t>subvencionables</w:t>
            </w:r>
            <w:r w:rsidR="00E96D3D" w:rsidRPr="00DB2BCB">
              <w:rPr>
                <w:rFonts w:ascii="Arial" w:hAnsi="Arial" w:cs="Arial"/>
                <w:b/>
                <w:bCs/>
                <w:sz w:val="22"/>
                <w:szCs w:val="22"/>
                <w:lang w:val="es-ES"/>
              </w:rPr>
              <w:t>.</w:t>
            </w:r>
            <w:r w:rsidR="00E96D3D" w:rsidRPr="00DB2BCB">
              <w:rPr>
                <w:rFonts w:ascii="Arial" w:hAnsi="Arial" w:cs="Arial"/>
                <w:b/>
                <w:bCs/>
                <w:color w:val="FF0000"/>
                <w:sz w:val="22"/>
                <w:szCs w:val="22"/>
                <w:lang w:val="es-ES"/>
              </w:rPr>
              <w:t xml:space="preserve"> </w:t>
            </w:r>
          </w:p>
        </w:tc>
      </w:tr>
      <w:tr w:rsidR="00362D8F" w:rsidRPr="00FE20E5" w14:paraId="20212418" w14:textId="77777777" w:rsidTr="005648A8">
        <w:tc>
          <w:tcPr>
            <w:tcW w:w="4247" w:type="dxa"/>
          </w:tcPr>
          <w:p w14:paraId="29EF7D94" w14:textId="07E6FF35" w:rsidR="00362D8F" w:rsidRDefault="00362D8F" w:rsidP="00362D8F">
            <w:pPr>
              <w:spacing w:line="276" w:lineRule="auto"/>
              <w:jc w:val="both"/>
              <w:rPr>
                <w:rFonts w:ascii="Arial" w:hAnsi="Arial" w:cs="Arial"/>
                <w:sz w:val="22"/>
                <w:szCs w:val="22"/>
              </w:rPr>
            </w:pPr>
            <w:r w:rsidRPr="00CC4ED2">
              <w:rPr>
                <w:rFonts w:ascii="Arial" w:hAnsi="Arial" w:cs="Arial"/>
                <w:sz w:val="22"/>
                <w:szCs w:val="22"/>
              </w:rPr>
              <w:lastRenderedPageBreak/>
              <w:t xml:space="preserve">Esparru horren barruan, </w:t>
            </w:r>
            <w:r w:rsidR="00724687">
              <w:rPr>
                <w:rFonts w:ascii="Arial" w:hAnsi="Arial" w:cs="Arial"/>
                <w:sz w:val="22"/>
                <w:szCs w:val="22"/>
              </w:rPr>
              <w:t>5</w:t>
            </w:r>
            <w:r w:rsidRPr="00CC4ED2">
              <w:rPr>
                <w:rFonts w:ascii="Arial" w:hAnsi="Arial" w:cs="Arial"/>
                <w:sz w:val="22"/>
                <w:szCs w:val="22"/>
              </w:rPr>
              <w:t xml:space="preserve"> kontratazio burutzea aurreikusten da. Kontratazio hauek entitate bakar batek ala hainbatek egin ditzakete. </w:t>
            </w:r>
          </w:p>
          <w:p w14:paraId="0392B66B" w14:textId="6F4E30FD" w:rsidR="007F3F97" w:rsidRPr="00362D8F" w:rsidRDefault="007F3F97" w:rsidP="00362D8F">
            <w:pPr>
              <w:spacing w:line="276" w:lineRule="auto"/>
              <w:jc w:val="both"/>
              <w:rPr>
                <w:rFonts w:ascii="Arial" w:hAnsi="Arial" w:cs="Arial"/>
                <w:sz w:val="22"/>
                <w:szCs w:val="22"/>
              </w:rPr>
            </w:pPr>
          </w:p>
        </w:tc>
        <w:tc>
          <w:tcPr>
            <w:tcW w:w="4247" w:type="dxa"/>
          </w:tcPr>
          <w:p w14:paraId="2E6CD481" w14:textId="01E69F81" w:rsidR="00362D8F" w:rsidRPr="00724687" w:rsidRDefault="00362D8F" w:rsidP="00362D8F">
            <w:pPr>
              <w:spacing w:line="276" w:lineRule="auto"/>
              <w:jc w:val="both"/>
              <w:rPr>
                <w:rFonts w:ascii="Arial" w:hAnsi="Arial" w:cs="Arial"/>
                <w:sz w:val="22"/>
                <w:szCs w:val="22"/>
                <w:lang w:val="es-ES"/>
              </w:rPr>
            </w:pPr>
            <w:r w:rsidRPr="00724687">
              <w:rPr>
                <w:rFonts w:ascii="Arial" w:hAnsi="Arial" w:cs="Arial"/>
                <w:sz w:val="22"/>
                <w:szCs w:val="22"/>
                <w:lang w:val="es-ES"/>
              </w:rPr>
              <w:t xml:space="preserve">Dentro de este marco se prevé la ejecución de </w:t>
            </w:r>
            <w:r w:rsidR="00724687" w:rsidRPr="00724687">
              <w:rPr>
                <w:rFonts w:ascii="Arial" w:hAnsi="Arial" w:cs="Arial"/>
                <w:sz w:val="22"/>
                <w:szCs w:val="22"/>
                <w:lang w:val="es-ES"/>
              </w:rPr>
              <w:t>5</w:t>
            </w:r>
            <w:r w:rsidRPr="00724687">
              <w:rPr>
                <w:rFonts w:ascii="Arial" w:hAnsi="Arial" w:cs="Arial"/>
                <w:sz w:val="22"/>
                <w:szCs w:val="22"/>
                <w:lang w:val="es-ES"/>
              </w:rPr>
              <w:t xml:space="preserve"> contrataciones. Estas contrataciones podrán ser realizadas por la misma entidad o por varias. </w:t>
            </w:r>
          </w:p>
        </w:tc>
      </w:tr>
      <w:tr w:rsidR="00362D8F" w:rsidRPr="00FE20E5" w14:paraId="67FCF4C4" w14:textId="77777777" w:rsidTr="005648A8">
        <w:tc>
          <w:tcPr>
            <w:tcW w:w="4247" w:type="dxa"/>
          </w:tcPr>
          <w:p w14:paraId="12AD422E" w14:textId="1AEF85A7" w:rsidR="00362D8F" w:rsidRDefault="00362D8F" w:rsidP="00362D8F">
            <w:pPr>
              <w:spacing w:line="276" w:lineRule="auto"/>
              <w:jc w:val="both"/>
              <w:rPr>
                <w:rFonts w:ascii="Arial" w:hAnsi="Arial" w:cs="Arial"/>
                <w:sz w:val="22"/>
                <w:szCs w:val="22"/>
              </w:rPr>
            </w:pPr>
            <w:r w:rsidRPr="00663C85">
              <w:rPr>
                <w:rFonts w:ascii="Arial" w:hAnsi="Arial" w:cs="Arial"/>
                <w:sz w:val="22"/>
                <w:szCs w:val="22"/>
              </w:rPr>
              <w:t>Hirugarren sektoreko erakundeek Mankomunitateari aurkeztu beharreko proiektuek baldintza hauek bete beharko dituzte:</w:t>
            </w:r>
          </w:p>
          <w:p w14:paraId="32BDE4A7" w14:textId="77777777" w:rsidR="00362D8F" w:rsidRPr="00663C85" w:rsidRDefault="00362D8F" w:rsidP="00362D8F">
            <w:pPr>
              <w:spacing w:line="276" w:lineRule="auto"/>
              <w:jc w:val="both"/>
              <w:rPr>
                <w:rFonts w:ascii="Arial" w:hAnsi="Arial" w:cs="Arial"/>
                <w:sz w:val="22"/>
                <w:szCs w:val="22"/>
              </w:rPr>
            </w:pPr>
          </w:p>
          <w:p w14:paraId="7619E5C9" w14:textId="14B80350" w:rsidR="00362D8F" w:rsidRPr="00482B5C" w:rsidRDefault="00362D8F" w:rsidP="00663C85">
            <w:pPr>
              <w:numPr>
                <w:ilvl w:val="0"/>
                <w:numId w:val="4"/>
              </w:numPr>
              <w:tabs>
                <w:tab w:val="clear" w:pos="720"/>
                <w:tab w:val="num" w:pos="314"/>
              </w:tabs>
              <w:spacing w:line="276" w:lineRule="auto"/>
              <w:ind w:left="306" w:hanging="284"/>
              <w:jc w:val="both"/>
              <w:rPr>
                <w:rFonts w:ascii="Arial" w:hAnsi="Arial" w:cs="Arial"/>
                <w:sz w:val="22"/>
                <w:szCs w:val="22"/>
              </w:rPr>
            </w:pPr>
            <w:r w:rsidRPr="00482B5C">
              <w:rPr>
                <w:rFonts w:ascii="Arial" w:hAnsi="Arial" w:cs="Arial"/>
                <w:sz w:val="22"/>
                <w:szCs w:val="22"/>
              </w:rPr>
              <w:t>Eskualdeko langabeen enplegagarritasuna handitzean oinarritutako proiektuak, haien kualifikazioa eta/edo gaitasun pertsonalak eta motibazioa indartuko dituen lan-esperientzia tematiko baten bidez.</w:t>
            </w:r>
          </w:p>
          <w:p w14:paraId="5CBBCBF0" w14:textId="77777777" w:rsidR="00362D8F" w:rsidRPr="00482B5C" w:rsidRDefault="00362D8F" w:rsidP="00A10542">
            <w:pPr>
              <w:spacing w:line="276" w:lineRule="auto"/>
              <w:ind w:left="306"/>
              <w:jc w:val="both"/>
              <w:rPr>
                <w:rFonts w:ascii="Arial" w:hAnsi="Arial" w:cs="Arial"/>
                <w:sz w:val="22"/>
                <w:szCs w:val="22"/>
              </w:rPr>
            </w:pPr>
          </w:p>
          <w:p w14:paraId="03CDEC2F" w14:textId="1BBE3F20" w:rsidR="00362D8F" w:rsidRPr="00482B5C" w:rsidRDefault="00362D8F" w:rsidP="00663C85">
            <w:pPr>
              <w:numPr>
                <w:ilvl w:val="0"/>
                <w:numId w:val="4"/>
              </w:numPr>
              <w:tabs>
                <w:tab w:val="clear" w:pos="720"/>
                <w:tab w:val="num" w:pos="314"/>
              </w:tabs>
              <w:spacing w:line="276" w:lineRule="auto"/>
              <w:ind w:left="306" w:hanging="284"/>
              <w:jc w:val="both"/>
              <w:rPr>
                <w:rFonts w:ascii="Arial" w:hAnsi="Arial" w:cs="Arial"/>
                <w:sz w:val="22"/>
                <w:szCs w:val="22"/>
              </w:rPr>
            </w:pPr>
            <w:r w:rsidRPr="00482B5C">
              <w:rPr>
                <w:rFonts w:ascii="Arial" w:hAnsi="Arial" w:cs="Arial"/>
                <w:sz w:val="22"/>
                <w:szCs w:val="22"/>
              </w:rPr>
              <w:t>Jardueren hartzaile</w:t>
            </w:r>
            <w:r w:rsidR="00724687">
              <w:rPr>
                <w:rFonts w:ascii="Arial" w:hAnsi="Arial" w:cs="Arial"/>
                <w:sz w:val="22"/>
                <w:szCs w:val="22"/>
              </w:rPr>
              <w:t>a</w:t>
            </w:r>
            <w:r w:rsidRPr="00482B5C">
              <w:rPr>
                <w:rFonts w:ascii="Arial" w:hAnsi="Arial" w:cs="Arial"/>
                <w:sz w:val="22"/>
                <w:szCs w:val="22"/>
              </w:rPr>
              <w:t xml:space="preserve">k, </w:t>
            </w:r>
            <w:r w:rsidR="0098177A" w:rsidRPr="00482B5C">
              <w:rPr>
                <w:rFonts w:ascii="Arial" w:hAnsi="Arial" w:cs="Arial"/>
                <w:sz w:val="22"/>
                <w:szCs w:val="22"/>
              </w:rPr>
              <w:t xml:space="preserve">hau da, hirugarren sektoreko entitateek kontratatutako pertsonak, </w:t>
            </w:r>
            <w:r w:rsidRPr="00482B5C">
              <w:rPr>
                <w:rFonts w:ascii="Arial" w:hAnsi="Arial" w:cs="Arial"/>
                <w:sz w:val="22"/>
                <w:szCs w:val="22"/>
              </w:rPr>
              <w:t>betiere Beterri-Buruntza</w:t>
            </w:r>
            <w:r w:rsidR="0098177A" w:rsidRPr="00482B5C">
              <w:rPr>
                <w:rFonts w:ascii="Arial" w:hAnsi="Arial" w:cs="Arial"/>
                <w:sz w:val="22"/>
                <w:szCs w:val="22"/>
              </w:rPr>
              <w:t xml:space="preserve">ko udalerrietako batean </w:t>
            </w:r>
            <w:r w:rsidRPr="00482B5C">
              <w:rPr>
                <w:rFonts w:ascii="Arial" w:hAnsi="Arial" w:cs="Arial"/>
                <w:sz w:val="22"/>
                <w:szCs w:val="22"/>
              </w:rPr>
              <w:t xml:space="preserve"> (Andoain, Astigarraga, Hernani, Lasarte-Oria, Usurbil, Urnieta) bizi direnak izan behar dute.</w:t>
            </w:r>
          </w:p>
          <w:p w14:paraId="0ACDF2A2" w14:textId="77777777" w:rsidR="00362D8F" w:rsidRPr="00482B5C" w:rsidRDefault="00362D8F" w:rsidP="00A10542">
            <w:pPr>
              <w:spacing w:line="276" w:lineRule="auto"/>
              <w:jc w:val="both"/>
              <w:rPr>
                <w:rFonts w:ascii="Arial" w:hAnsi="Arial" w:cs="Arial"/>
                <w:sz w:val="22"/>
                <w:szCs w:val="22"/>
              </w:rPr>
            </w:pPr>
          </w:p>
          <w:p w14:paraId="2F4DC187" w14:textId="2164BFA9" w:rsidR="00362D8F" w:rsidRPr="00660A74" w:rsidRDefault="00362D8F" w:rsidP="00663C85">
            <w:pPr>
              <w:numPr>
                <w:ilvl w:val="0"/>
                <w:numId w:val="4"/>
              </w:numPr>
              <w:tabs>
                <w:tab w:val="clear" w:pos="720"/>
                <w:tab w:val="num" w:pos="314"/>
              </w:tabs>
              <w:spacing w:line="276" w:lineRule="auto"/>
              <w:ind w:left="306" w:hanging="284"/>
              <w:jc w:val="both"/>
              <w:rPr>
                <w:rFonts w:ascii="Arial" w:hAnsi="Arial" w:cs="Arial"/>
                <w:sz w:val="22"/>
                <w:szCs w:val="22"/>
              </w:rPr>
            </w:pPr>
            <w:r w:rsidRPr="00482B5C">
              <w:rPr>
                <w:rFonts w:ascii="Arial" w:hAnsi="Arial" w:cs="Arial"/>
                <w:sz w:val="22"/>
                <w:szCs w:val="22"/>
              </w:rPr>
              <w:t>Jarduerak Gipuzkoako Lurralde Historikoan garatzen</w:t>
            </w:r>
            <w:r w:rsidRPr="00660A74">
              <w:rPr>
                <w:rFonts w:ascii="Arial" w:hAnsi="Arial" w:cs="Arial"/>
                <w:sz w:val="22"/>
                <w:szCs w:val="22"/>
              </w:rPr>
              <w:t xml:space="preserve"> diren proiektuak izango dira.</w:t>
            </w:r>
          </w:p>
          <w:p w14:paraId="5800703C" w14:textId="77777777" w:rsidR="00663C85" w:rsidRDefault="00663C85" w:rsidP="00362D8F">
            <w:pPr>
              <w:spacing w:line="276" w:lineRule="auto"/>
              <w:jc w:val="both"/>
              <w:rPr>
                <w:rFonts w:ascii="Arial" w:hAnsi="Arial" w:cs="Arial"/>
                <w:sz w:val="22"/>
                <w:szCs w:val="22"/>
              </w:rPr>
            </w:pPr>
          </w:p>
          <w:p w14:paraId="4CF077FA" w14:textId="4589339E" w:rsidR="00362D8F" w:rsidRDefault="0098177A" w:rsidP="00362D8F">
            <w:pPr>
              <w:spacing w:line="276" w:lineRule="auto"/>
              <w:jc w:val="both"/>
              <w:rPr>
                <w:rFonts w:ascii="Arial" w:hAnsi="Arial" w:cs="Arial"/>
                <w:sz w:val="22"/>
                <w:szCs w:val="22"/>
              </w:rPr>
            </w:pPr>
            <w:r>
              <w:rPr>
                <w:rFonts w:ascii="Arial" w:hAnsi="Arial" w:cs="Arial"/>
                <w:sz w:val="22"/>
                <w:szCs w:val="22"/>
              </w:rPr>
              <w:t xml:space="preserve">Entitate onuradunek langabezia egoeran dauden pertsonekin burutuko dituzten kontratazioek </w:t>
            </w:r>
            <w:r w:rsidR="00362D8F" w:rsidRPr="00663C85">
              <w:rPr>
                <w:rFonts w:ascii="Arial" w:hAnsi="Arial" w:cs="Arial"/>
                <w:sz w:val="22"/>
                <w:szCs w:val="22"/>
              </w:rPr>
              <w:t>honako baldintza hauek bete beharko dituzte:</w:t>
            </w:r>
          </w:p>
          <w:p w14:paraId="31E2C766" w14:textId="77777777" w:rsidR="00362D8F" w:rsidRPr="00660A74" w:rsidRDefault="00362D8F" w:rsidP="00362D8F">
            <w:pPr>
              <w:spacing w:line="276" w:lineRule="auto"/>
              <w:jc w:val="both"/>
              <w:rPr>
                <w:rFonts w:ascii="Arial" w:hAnsi="Arial" w:cs="Arial"/>
                <w:sz w:val="22"/>
                <w:szCs w:val="22"/>
              </w:rPr>
            </w:pPr>
          </w:p>
          <w:p w14:paraId="40378CDC" w14:textId="77777777" w:rsidR="00362D8F" w:rsidRPr="00660A74" w:rsidRDefault="00362D8F" w:rsidP="00663C85">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t>Tokiko onura publikoko edo gizarte-intereseko jarduerekin lotuta egotea.</w:t>
            </w:r>
          </w:p>
          <w:p w14:paraId="32C7EC9E" w14:textId="77777777" w:rsidR="00362D8F" w:rsidRPr="00660A74" w:rsidRDefault="00362D8F" w:rsidP="00362D8F">
            <w:pPr>
              <w:pStyle w:val="Prrafodelista"/>
              <w:spacing w:line="276" w:lineRule="auto"/>
              <w:ind w:left="306" w:hanging="284"/>
              <w:jc w:val="both"/>
              <w:rPr>
                <w:rFonts w:ascii="Arial" w:hAnsi="Arial" w:cs="Arial"/>
                <w:sz w:val="22"/>
                <w:szCs w:val="22"/>
              </w:rPr>
            </w:pPr>
          </w:p>
          <w:p w14:paraId="2E23A200" w14:textId="77777777" w:rsidR="00362D8F" w:rsidRPr="00660A74" w:rsidRDefault="00362D8F" w:rsidP="00663C85">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t>Erakundeen egiturazko zereginen zerbitzura dauden langileak ordezkatzea ez ekartzea.</w:t>
            </w:r>
          </w:p>
          <w:p w14:paraId="6C5D435E" w14:textId="77777777" w:rsidR="00362D8F" w:rsidRPr="00660A74" w:rsidRDefault="00362D8F" w:rsidP="00362D8F">
            <w:pPr>
              <w:spacing w:line="276" w:lineRule="auto"/>
              <w:ind w:left="306" w:hanging="284"/>
              <w:jc w:val="both"/>
              <w:rPr>
                <w:rFonts w:ascii="Arial" w:hAnsi="Arial" w:cs="Arial"/>
                <w:sz w:val="22"/>
                <w:szCs w:val="22"/>
              </w:rPr>
            </w:pPr>
          </w:p>
          <w:p w14:paraId="280A97D1" w14:textId="6C886337" w:rsidR="00362D8F" w:rsidRDefault="00362D8F" w:rsidP="00663C85">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t>Kontratuak lanaldi osokoak edo partzialekoak izan daitezke, baina</w:t>
            </w:r>
            <w:r w:rsidR="00A10542">
              <w:rPr>
                <w:rFonts w:ascii="Arial" w:hAnsi="Arial" w:cs="Arial"/>
                <w:sz w:val="22"/>
                <w:szCs w:val="22"/>
              </w:rPr>
              <w:t xml:space="preserve"> </w:t>
            </w:r>
            <w:r w:rsidRPr="00660A74">
              <w:rPr>
                <w:rFonts w:ascii="Arial" w:hAnsi="Arial" w:cs="Arial"/>
                <w:sz w:val="22"/>
                <w:szCs w:val="22"/>
              </w:rPr>
              <w:t>lanaldiaren %50ekoak izan behar dute gutxienez.</w:t>
            </w:r>
          </w:p>
          <w:p w14:paraId="5EA130F8" w14:textId="77777777" w:rsidR="00362D8F" w:rsidRPr="00B52141" w:rsidRDefault="00362D8F" w:rsidP="00B52141">
            <w:pPr>
              <w:spacing w:line="276" w:lineRule="auto"/>
              <w:jc w:val="both"/>
              <w:rPr>
                <w:rFonts w:ascii="Arial" w:hAnsi="Arial" w:cs="Arial"/>
                <w:sz w:val="22"/>
                <w:szCs w:val="22"/>
              </w:rPr>
            </w:pPr>
          </w:p>
          <w:p w14:paraId="396F0125" w14:textId="5D393FB4" w:rsidR="00362D8F" w:rsidRPr="00660A74" w:rsidRDefault="00362D8F" w:rsidP="00663C85">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lastRenderedPageBreak/>
              <w:t xml:space="preserve">Kontratatutako pertsonek langabezian eta </w:t>
            </w:r>
            <w:r w:rsidR="00EF6DAA">
              <w:rPr>
                <w:rFonts w:ascii="Arial" w:hAnsi="Arial" w:cs="Arial"/>
                <w:sz w:val="22"/>
                <w:szCs w:val="22"/>
              </w:rPr>
              <w:t>LANBIDE</w:t>
            </w:r>
            <w:r w:rsidRPr="00660A74">
              <w:rPr>
                <w:rFonts w:ascii="Arial" w:hAnsi="Arial" w:cs="Arial"/>
                <w:sz w:val="22"/>
                <w:szCs w:val="22"/>
              </w:rPr>
              <w:t>-Euskal Enplegu Zerbitzuan enplegu-eskatzaile gisa izena emanda eta alta emanda egon beharko dute dagokion enplegu-eskaintzara hautagaitza bidaltzen duten unean eta kontratua hasi aurreko egunean.</w:t>
            </w:r>
          </w:p>
          <w:p w14:paraId="03DE7541" w14:textId="77777777" w:rsidR="00362D8F" w:rsidRDefault="00362D8F" w:rsidP="00B52141">
            <w:pPr>
              <w:spacing w:line="276" w:lineRule="auto"/>
              <w:jc w:val="both"/>
              <w:rPr>
                <w:rFonts w:ascii="Arial" w:hAnsi="Arial" w:cs="Arial"/>
                <w:sz w:val="22"/>
                <w:szCs w:val="22"/>
              </w:rPr>
            </w:pPr>
          </w:p>
          <w:p w14:paraId="779A8AF6" w14:textId="57BF4DD4" w:rsidR="00362D8F" w:rsidRPr="00660A74" w:rsidRDefault="00362D8F" w:rsidP="00663C85">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t xml:space="preserve">Kontratuen gutxieneko iraupena sei hilabetekoa izango da, eta gehienekoa </w:t>
            </w:r>
            <w:r w:rsidR="00EF6DAA" w:rsidRPr="00663C85">
              <w:rPr>
                <w:rFonts w:ascii="Arial" w:hAnsi="Arial" w:cs="Arial"/>
                <w:sz w:val="22"/>
                <w:szCs w:val="22"/>
                <w:lang w:val="eu-ES"/>
              </w:rPr>
              <w:t>LANBIDE-Euskal Enplegu Zerbitzua</w:t>
            </w:r>
            <w:r w:rsidRPr="00660A74">
              <w:rPr>
                <w:rFonts w:ascii="Arial" w:hAnsi="Arial" w:cs="Arial"/>
                <w:sz w:val="22"/>
                <w:szCs w:val="22"/>
              </w:rPr>
              <w:t>k ezarritako epemuga izango da (7-8 hilabete inguru)</w:t>
            </w:r>
            <w:r>
              <w:rPr>
                <w:rFonts w:ascii="Arial" w:hAnsi="Arial" w:cs="Arial"/>
                <w:sz w:val="22"/>
                <w:szCs w:val="22"/>
              </w:rPr>
              <w:t>.</w:t>
            </w:r>
            <w:r w:rsidRPr="00660A74">
              <w:rPr>
                <w:rFonts w:ascii="Arial" w:hAnsi="Arial" w:cs="Arial"/>
                <w:sz w:val="22"/>
                <w:szCs w:val="22"/>
              </w:rPr>
              <w:t xml:space="preserve"> </w:t>
            </w:r>
            <w:r>
              <w:rPr>
                <w:rFonts w:ascii="Arial" w:hAnsi="Arial" w:cs="Arial"/>
                <w:sz w:val="22"/>
                <w:szCs w:val="22"/>
              </w:rPr>
              <w:t xml:space="preserve">Kontratuak </w:t>
            </w:r>
            <w:r w:rsidRPr="00660A74">
              <w:rPr>
                <w:rFonts w:ascii="Arial" w:hAnsi="Arial" w:cs="Arial"/>
                <w:sz w:val="22"/>
                <w:szCs w:val="22"/>
              </w:rPr>
              <w:t xml:space="preserve"> enplegu-politika aktiboen programei lotutako kontratuen formularen arabera formalizatuko d</w:t>
            </w:r>
            <w:r>
              <w:rPr>
                <w:rFonts w:ascii="Arial" w:hAnsi="Arial" w:cs="Arial"/>
                <w:sz w:val="22"/>
                <w:szCs w:val="22"/>
              </w:rPr>
              <w:t>ir</w:t>
            </w:r>
            <w:r w:rsidRPr="00660A74">
              <w:rPr>
                <w:rFonts w:ascii="Arial" w:hAnsi="Arial" w:cs="Arial"/>
                <w:sz w:val="22"/>
                <w:szCs w:val="22"/>
              </w:rPr>
              <w:t>a (405/505 kontratu-kodea).</w:t>
            </w:r>
          </w:p>
          <w:p w14:paraId="1A032394" w14:textId="77777777" w:rsidR="00362D8F" w:rsidRPr="00660A74" w:rsidRDefault="00362D8F" w:rsidP="00663C85">
            <w:pPr>
              <w:spacing w:line="276" w:lineRule="auto"/>
              <w:jc w:val="both"/>
              <w:rPr>
                <w:rFonts w:ascii="Arial" w:hAnsi="Arial" w:cs="Arial"/>
                <w:sz w:val="22"/>
                <w:szCs w:val="22"/>
              </w:rPr>
            </w:pPr>
          </w:p>
          <w:p w14:paraId="367B7D8A" w14:textId="121B4278" w:rsidR="00A10542" w:rsidRDefault="00362D8F" w:rsidP="00B52141">
            <w:pPr>
              <w:pStyle w:val="Prrafodelista"/>
              <w:numPr>
                <w:ilvl w:val="0"/>
                <w:numId w:val="50"/>
              </w:numPr>
              <w:spacing w:line="276" w:lineRule="auto"/>
              <w:ind w:left="318" w:hanging="318"/>
              <w:jc w:val="both"/>
              <w:rPr>
                <w:rFonts w:ascii="Arial" w:hAnsi="Arial" w:cs="Arial"/>
                <w:sz w:val="22"/>
                <w:szCs w:val="22"/>
              </w:rPr>
            </w:pPr>
            <w:r w:rsidRPr="00660A74">
              <w:rPr>
                <w:rFonts w:ascii="Arial" w:hAnsi="Arial" w:cs="Arial"/>
                <w:sz w:val="22"/>
                <w:szCs w:val="22"/>
              </w:rPr>
              <w:t xml:space="preserve">Kontratuak </w:t>
            </w:r>
            <w:proofErr w:type="spellStart"/>
            <w:r w:rsidRPr="00660A74">
              <w:rPr>
                <w:rFonts w:ascii="Arial" w:hAnsi="Arial" w:cs="Arial"/>
                <w:sz w:val="22"/>
                <w:szCs w:val="22"/>
              </w:rPr>
              <w:t>contrat</w:t>
            </w:r>
            <w:proofErr w:type="spellEnd"/>
            <w:r w:rsidRPr="00660A74">
              <w:rPr>
                <w:rFonts w:ascii="Arial" w:hAnsi="Arial" w:cs="Arial"/>
                <w:sz w:val="22"/>
                <w:szCs w:val="22"/>
              </w:rPr>
              <w:t xml:space="preserve">@ aplikazioaren bidez jakinarazi beharko </w:t>
            </w:r>
            <w:r w:rsidR="00B45A81">
              <w:rPr>
                <w:rFonts w:ascii="Arial" w:hAnsi="Arial" w:cs="Arial"/>
                <w:sz w:val="22"/>
                <w:szCs w:val="22"/>
              </w:rPr>
              <w:t xml:space="preserve">zaizkio </w:t>
            </w:r>
            <w:r w:rsidR="00EF6DAA" w:rsidRPr="00663C85">
              <w:rPr>
                <w:rFonts w:ascii="Arial" w:hAnsi="Arial" w:cs="Arial"/>
                <w:sz w:val="22"/>
                <w:szCs w:val="22"/>
                <w:lang w:val="eu-ES"/>
              </w:rPr>
              <w:t>LANBIDE-Euskal Enplegu Zerbitzua</w:t>
            </w:r>
            <w:proofErr w:type="spellStart"/>
            <w:r w:rsidR="00B45A81">
              <w:rPr>
                <w:rFonts w:ascii="Arial" w:hAnsi="Arial" w:cs="Arial"/>
                <w:sz w:val="22"/>
                <w:szCs w:val="22"/>
              </w:rPr>
              <w:t>ri</w:t>
            </w:r>
            <w:proofErr w:type="spellEnd"/>
            <w:r w:rsidRPr="00660A74">
              <w:rPr>
                <w:rFonts w:ascii="Arial" w:hAnsi="Arial" w:cs="Arial"/>
                <w:sz w:val="22"/>
                <w:szCs w:val="22"/>
              </w:rPr>
              <w:t>, kontratua hasi eta hamar egun balioduneko epean, eta «LPE-202</w:t>
            </w:r>
            <w:r w:rsidR="00297F34">
              <w:rPr>
                <w:rFonts w:ascii="Arial" w:hAnsi="Arial" w:cs="Arial"/>
                <w:sz w:val="22"/>
                <w:szCs w:val="22"/>
              </w:rPr>
              <w:t>6</w:t>
            </w:r>
            <w:r w:rsidRPr="00660A74">
              <w:rPr>
                <w:rFonts w:ascii="Arial" w:hAnsi="Arial" w:cs="Arial"/>
                <w:sz w:val="22"/>
                <w:szCs w:val="22"/>
              </w:rPr>
              <w:t>» adierazpena izan beharko dute, aplikazioan aurreikusitakoaren arabera.</w:t>
            </w:r>
          </w:p>
          <w:p w14:paraId="70039BFA" w14:textId="77777777" w:rsidR="005F6C29" w:rsidRPr="005F6C29" w:rsidRDefault="005F6C29" w:rsidP="005F6C29">
            <w:pPr>
              <w:spacing w:line="276" w:lineRule="auto"/>
              <w:jc w:val="both"/>
              <w:rPr>
                <w:rFonts w:ascii="Arial" w:hAnsi="Arial" w:cs="Arial"/>
                <w:sz w:val="22"/>
                <w:szCs w:val="22"/>
              </w:rPr>
            </w:pPr>
          </w:p>
          <w:p w14:paraId="10DAB5AB" w14:textId="6475100E" w:rsidR="00362D8F" w:rsidRPr="00660A74" w:rsidRDefault="00520C8D" w:rsidP="00663C85">
            <w:pPr>
              <w:pStyle w:val="Prrafodelista"/>
              <w:numPr>
                <w:ilvl w:val="0"/>
                <w:numId w:val="50"/>
              </w:numPr>
              <w:spacing w:line="276" w:lineRule="auto"/>
              <w:ind w:left="318" w:hanging="284"/>
              <w:jc w:val="both"/>
              <w:rPr>
                <w:b/>
                <w:bCs/>
              </w:rPr>
            </w:pPr>
            <w:r w:rsidRPr="00663C85">
              <w:rPr>
                <w:rFonts w:ascii="Arial" w:hAnsi="Arial" w:cs="Arial"/>
                <w:sz w:val="22"/>
                <w:szCs w:val="22"/>
              </w:rPr>
              <w:t xml:space="preserve">Kontratatutako pertsonek ezingo dute </w:t>
            </w:r>
            <w:r w:rsidR="00517F7C" w:rsidRPr="00663C85">
              <w:rPr>
                <w:rFonts w:ascii="Arial" w:hAnsi="Arial" w:cs="Arial"/>
                <w:sz w:val="22"/>
                <w:szCs w:val="22"/>
              </w:rPr>
              <w:t>ahaidetasunik izan ezkontidearekin eta bigarren mailara arteko odol-ahaidetasuna edo ezkontza-ahaidetasuna duten gainerako senideekin, ez eta erakundearen kontrola dutenekin, zuzendaritza-karguak dituztenekin edo, hala badagokio, Administrazio Kontseiluko kideekin ere.</w:t>
            </w:r>
          </w:p>
        </w:tc>
        <w:tc>
          <w:tcPr>
            <w:tcW w:w="4247" w:type="dxa"/>
          </w:tcPr>
          <w:p w14:paraId="7988E7A0" w14:textId="05A75F26" w:rsidR="00362D8F" w:rsidRPr="00C25E99" w:rsidRDefault="00362D8F" w:rsidP="00362D8F">
            <w:pPr>
              <w:spacing w:line="276" w:lineRule="auto"/>
              <w:jc w:val="both"/>
              <w:rPr>
                <w:rFonts w:ascii="Arial" w:hAnsi="Arial" w:cs="Arial"/>
                <w:sz w:val="22"/>
                <w:szCs w:val="22"/>
                <w:lang w:val="es-ES"/>
              </w:rPr>
            </w:pPr>
            <w:proofErr w:type="gramStart"/>
            <w:r w:rsidRPr="00C25E99">
              <w:rPr>
                <w:rFonts w:ascii="Arial" w:hAnsi="Arial" w:cs="Arial"/>
                <w:sz w:val="22"/>
                <w:szCs w:val="22"/>
                <w:lang w:val="es-ES"/>
              </w:rPr>
              <w:lastRenderedPageBreak/>
              <w:t>Los proyectos a presentar</w:t>
            </w:r>
            <w:proofErr w:type="gramEnd"/>
            <w:r w:rsidRPr="00C25E99">
              <w:rPr>
                <w:rFonts w:ascii="Arial" w:hAnsi="Arial" w:cs="Arial"/>
                <w:sz w:val="22"/>
                <w:szCs w:val="22"/>
                <w:lang w:val="es-ES"/>
              </w:rPr>
              <w:t xml:space="preserve"> por las entidades del tercer sector a la Mancomunidad deberán contar con los siguientes requisitos:</w:t>
            </w:r>
          </w:p>
          <w:p w14:paraId="3842B530" w14:textId="77777777" w:rsidR="00362D8F" w:rsidRPr="00C25E99" w:rsidRDefault="00362D8F" w:rsidP="00362D8F">
            <w:pPr>
              <w:spacing w:line="276" w:lineRule="auto"/>
              <w:jc w:val="both"/>
              <w:rPr>
                <w:rFonts w:ascii="Arial" w:hAnsi="Arial" w:cs="Arial"/>
                <w:sz w:val="22"/>
                <w:szCs w:val="22"/>
                <w:lang w:val="es-ES"/>
              </w:rPr>
            </w:pPr>
          </w:p>
          <w:p w14:paraId="11C2A36C" w14:textId="5F18FC51" w:rsidR="00362D8F" w:rsidRPr="00C25E99" w:rsidRDefault="00362D8F" w:rsidP="00362D8F">
            <w:pPr>
              <w:numPr>
                <w:ilvl w:val="0"/>
                <w:numId w:val="4"/>
              </w:numPr>
              <w:tabs>
                <w:tab w:val="clear" w:pos="720"/>
                <w:tab w:val="num" w:pos="314"/>
              </w:tabs>
              <w:spacing w:line="276" w:lineRule="auto"/>
              <w:ind w:left="306" w:hanging="284"/>
              <w:jc w:val="both"/>
              <w:rPr>
                <w:rFonts w:ascii="Arial" w:hAnsi="Arial" w:cs="Arial"/>
                <w:sz w:val="22"/>
                <w:szCs w:val="22"/>
                <w:lang w:val="es-ES"/>
              </w:rPr>
            </w:pPr>
            <w:r w:rsidRPr="00C25E99">
              <w:rPr>
                <w:rFonts w:ascii="Arial" w:hAnsi="Arial" w:cs="Arial"/>
                <w:sz w:val="22"/>
                <w:szCs w:val="22"/>
                <w:lang w:val="es-ES"/>
              </w:rPr>
              <w:t>Proyectos basados en el aumento de la empleabilidad de personas desempleadas de la comarca, a través de una experiencia laboral temporal que potencie su cualificación y/o sus competencias personales y motivación.</w:t>
            </w:r>
          </w:p>
          <w:p w14:paraId="198E6C6C" w14:textId="77777777" w:rsidR="00362D8F" w:rsidRPr="00C25E99" w:rsidRDefault="00362D8F" w:rsidP="00362D8F">
            <w:pPr>
              <w:spacing w:line="276" w:lineRule="auto"/>
              <w:ind w:left="306"/>
              <w:jc w:val="both"/>
              <w:rPr>
                <w:rFonts w:ascii="Arial" w:hAnsi="Arial" w:cs="Arial"/>
                <w:sz w:val="22"/>
                <w:szCs w:val="22"/>
                <w:lang w:val="es-ES"/>
              </w:rPr>
            </w:pPr>
          </w:p>
          <w:p w14:paraId="5185D6F2" w14:textId="0201C9BD" w:rsidR="00362D8F" w:rsidRPr="00C25E99" w:rsidRDefault="00362D8F" w:rsidP="00362D8F">
            <w:pPr>
              <w:numPr>
                <w:ilvl w:val="0"/>
                <w:numId w:val="4"/>
              </w:numPr>
              <w:tabs>
                <w:tab w:val="clear" w:pos="720"/>
              </w:tabs>
              <w:spacing w:line="276" w:lineRule="auto"/>
              <w:ind w:left="306" w:hanging="284"/>
              <w:jc w:val="both"/>
              <w:rPr>
                <w:rFonts w:ascii="Arial" w:hAnsi="Arial" w:cs="Arial"/>
                <w:sz w:val="22"/>
                <w:szCs w:val="22"/>
                <w:lang w:val="es-ES"/>
              </w:rPr>
            </w:pPr>
            <w:r w:rsidRPr="00C25E99">
              <w:rPr>
                <w:rFonts w:ascii="Arial" w:hAnsi="Arial" w:cs="Arial"/>
                <w:sz w:val="22"/>
                <w:szCs w:val="22"/>
                <w:lang w:val="es-ES"/>
              </w:rPr>
              <w:t>Los destinatarios de las actuaciones, esto es, las personas contrata</w:t>
            </w:r>
            <w:r w:rsidR="00BA03DE">
              <w:rPr>
                <w:rFonts w:ascii="Arial" w:hAnsi="Arial" w:cs="Arial"/>
                <w:sz w:val="22"/>
                <w:szCs w:val="22"/>
                <w:lang w:val="es-ES"/>
              </w:rPr>
              <w:t>da</w:t>
            </w:r>
            <w:r w:rsidRPr="00C25E99">
              <w:rPr>
                <w:rFonts w:ascii="Arial" w:hAnsi="Arial" w:cs="Arial"/>
                <w:sz w:val="22"/>
                <w:szCs w:val="22"/>
                <w:lang w:val="es-ES"/>
              </w:rPr>
              <w:t xml:space="preserve">s por las entidades del tercer </w:t>
            </w:r>
            <w:proofErr w:type="gramStart"/>
            <w:r w:rsidRPr="00C25E99">
              <w:rPr>
                <w:rFonts w:ascii="Arial" w:hAnsi="Arial" w:cs="Arial"/>
                <w:sz w:val="22"/>
                <w:szCs w:val="22"/>
                <w:lang w:val="es-ES"/>
              </w:rPr>
              <w:t>sector,</w:t>
            </w:r>
            <w:proofErr w:type="gramEnd"/>
            <w:r w:rsidRPr="00C25E99">
              <w:rPr>
                <w:rFonts w:ascii="Arial" w:hAnsi="Arial" w:cs="Arial"/>
                <w:sz w:val="22"/>
                <w:szCs w:val="22"/>
                <w:lang w:val="es-ES"/>
              </w:rPr>
              <w:t xml:space="preserve"> deberán en todo caso, residir en alguno de los municipios de </w:t>
            </w:r>
            <w:proofErr w:type="spellStart"/>
            <w:r w:rsidRPr="00C25E99">
              <w:rPr>
                <w:rFonts w:ascii="Arial" w:hAnsi="Arial" w:cs="Arial"/>
                <w:sz w:val="22"/>
                <w:szCs w:val="22"/>
                <w:lang w:val="es-ES"/>
              </w:rPr>
              <w:t>Beterri-Buruntza</w:t>
            </w:r>
            <w:proofErr w:type="spellEnd"/>
            <w:r w:rsidRPr="00C25E99">
              <w:rPr>
                <w:rFonts w:ascii="Arial" w:hAnsi="Arial" w:cs="Arial"/>
                <w:sz w:val="22"/>
                <w:szCs w:val="22"/>
                <w:lang w:val="es-ES"/>
              </w:rPr>
              <w:t xml:space="preserve"> (Andoain, Astigarraga, Hernani, Lasarte-Oria, Urnieta y Usurbil).</w:t>
            </w:r>
          </w:p>
          <w:p w14:paraId="6B1B61F1" w14:textId="05303D31" w:rsidR="00362D8F" w:rsidRPr="00C25E99" w:rsidRDefault="00362D8F" w:rsidP="00362D8F">
            <w:pPr>
              <w:numPr>
                <w:ilvl w:val="0"/>
                <w:numId w:val="16"/>
              </w:numPr>
              <w:tabs>
                <w:tab w:val="clear" w:pos="720"/>
                <w:tab w:val="num" w:pos="314"/>
              </w:tabs>
              <w:spacing w:before="240" w:line="276" w:lineRule="auto"/>
              <w:ind w:left="314" w:hanging="283"/>
              <w:jc w:val="both"/>
              <w:rPr>
                <w:rFonts w:ascii="Arial" w:hAnsi="Arial" w:cs="Arial"/>
                <w:sz w:val="22"/>
                <w:szCs w:val="22"/>
                <w:lang w:val="es-ES"/>
              </w:rPr>
            </w:pPr>
            <w:r w:rsidRPr="00C25E99">
              <w:rPr>
                <w:rFonts w:ascii="Arial" w:hAnsi="Arial" w:cs="Arial"/>
                <w:sz w:val="22"/>
                <w:szCs w:val="22"/>
                <w:lang w:val="es-ES"/>
              </w:rPr>
              <w:t xml:space="preserve">Las actividades serán proyectos que se desarrollen en el Territorio Histórico de Gipuzkoa. </w:t>
            </w:r>
          </w:p>
          <w:p w14:paraId="3CA8867D" w14:textId="77777777" w:rsidR="00663C85" w:rsidRPr="00C25E99" w:rsidRDefault="00663C85" w:rsidP="00362D8F">
            <w:pPr>
              <w:spacing w:line="276" w:lineRule="auto"/>
              <w:jc w:val="both"/>
              <w:rPr>
                <w:rFonts w:ascii="Arial" w:hAnsi="Arial" w:cs="Arial"/>
                <w:sz w:val="22"/>
                <w:szCs w:val="22"/>
                <w:lang w:val="es-ES"/>
              </w:rPr>
            </w:pPr>
          </w:p>
          <w:p w14:paraId="4B656467" w14:textId="349E6C2B" w:rsidR="00362D8F" w:rsidRPr="00C25E99" w:rsidRDefault="00362D8F" w:rsidP="00362D8F">
            <w:pPr>
              <w:spacing w:line="276" w:lineRule="auto"/>
              <w:jc w:val="both"/>
              <w:rPr>
                <w:rFonts w:ascii="Arial" w:hAnsi="Arial" w:cs="Arial"/>
                <w:sz w:val="22"/>
                <w:szCs w:val="22"/>
                <w:lang w:val="es-ES"/>
              </w:rPr>
            </w:pPr>
            <w:r w:rsidRPr="00C25E99">
              <w:rPr>
                <w:rFonts w:ascii="Arial" w:hAnsi="Arial" w:cs="Arial"/>
                <w:sz w:val="22"/>
                <w:szCs w:val="22"/>
                <w:lang w:val="es-ES"/>
              </w:rPr>
              <w:t>Las contrataciones de las personas desempleadas que realizarán las entidades beneficiarias deberán cumplir los siguientes requisitos:</w:t>
            </w:r>
          </w:p>
          <w:p w14:paraId="0BC99A90" w14:textId="77777777" w:rsidR="00362D8F" w:rsidRPr="00C25E99" w:rsidRDefault="00362D8F" w:rsidP="00362D8F">
            <w:pPr>
              <w:spacing w:line="276" w:lineRule="auto"/>
              <w:jc w:val="both"/>
              <w:rPr>
                <w:rFonts w:ascii="Arial" w:hAnsi="Arial" w:cs="Arial"/>
                <w:sz w:val="22"/>
                <w:szCs w:val="22"/>
                <w:lang w:val="es-ES"/>
              </w:rPr>
            </w:pPr>
          </w:p>
          <w:p w14:paraId="503B434E" w14:textId="77777777" w:rsidR="00362D8F" w:rsidRPr="00C25E99" w:rsidRDefault="00362D8F" w:rsidP="00362D8F">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Estar relacionados con actividades de utilidad pública o interés social del lugar.</w:t>
            </w:r>
          </w:p>
          <w:p w14:paraId="6F710EA4" w14:textId="77777777" w:rsidR="00362D8F" w:rsidRPr="00C25E99" w:rsidRDefault="00362D8F" w:rsidP="00362D8F">
            <w:pPr>
              <w:tabs>
                <w:tab w:val="num" w:pos="360"/>
              </w:tabs>
              <w:spacing w:line="276" w:lineRule="auto"/>
              <w:ind w:left="314" w:hanging="283"/>
              <w:jc w:val="both"/>
              <w:rPr>
                <w:rFonts w:ascii="Arial" w:hAnsi="Arial" w:cs="Arial"/>
                <w:sz w:val="22"/>
                <w:szCs w:val="22"/>
                <w:lang w:val="es-ES"/>
              </w:rPr>
            </w:pPr>
          </w:p>
          <w:p w14:paraId="0C91DBA2" w14:textId="77777777" w:rsidR="00362D8F" w:rsidRPr="00C25E99" w:rsidRDefault="00362D8F" w:rsidP="00362D8F">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Que no suponga la sustitución de personal al servicio de las tareas estructurales de las organizaciones.</w:t>
            </w:r>
          </w:p>
          <w:p w14:paraId="71D1D106" w14:textId="77777777" w:rsidR="00362D8F" w:rsidRPr="00C25E99" w:rsidRDefault="00362D8F" w:rsidP="00362D8F">
            <w:pPr>
              <w:tabs>
                <w:tab w:val="num" w:pos="360"/>
              </w:tabs>
              <w:spacing w:line="276" w:lineRule="auto"/>
              <w:ind w:left="314" w:hanging="283"/>
              <w:jc w:val="both"/>
              <w:rPr>
                <w:rFonts w:ascii="Arial" w:hAnsi="Arial" w:cs="Arial"/>
                <w:sz w:val="22"/>
                <w:szCs w:val="22"/>
                <w:lang w:val="es-ES"/>
              </w:rPr>
            </w:pPr>
          </w:p>
          <w:p w14:paraId="52A39697" w14:textId="77777777" w:rsidR="00362D8F" w:rsidRPr="00C25E99" w:rsidRDefault="00362D8F" w:rsidP="00362D8F">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Los contratos podrán ser a jornada completa o a tiempo parcial con un mínimo del 50% de jornada.</w:t>
            </w:r>
          </w:p>
          <w:p w14:paraId="4795D69D" w14:textId="77777777" w:rsidR="00362D8F" w:rsidRPr="00C25E99" w:rsidRDefault="00362D8F" w:rsidP="00362D8F">
            <w:pPr>
              <w:tabs>
                <w:tab w:val="num" w:pos="360"/>
              </w:tabs>
              <w:spacing w:line="276" w:lineRule="auto"/>
              <w:jc w:val="both"/>
              <w:rPr>
                <w:rFonts w:ascii="Arial" w:hAnsi="Arial" w:cs="Arial"/>
                <w:sz w:val="22"/>
                <w:szCs w:val="22"/>
                <w:lang w:val="es-ES"/>
              </w:rPr>
            </w:pPr>
          </w:p>
          <w:p w14:paraId="05E2AF58" w14:textId="3F8DB505" w:rsidR="00362D8F" w:rsidRPr="00C25E99" w:rsidRDefault="00362D8F" w:rsidP="00487954">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 xml:space="preserve">Las personas contratadas deberán estar desempleadas e inscritas y estar dadas de alta como demandantes de empleo en </w:t>
            </w:r>
            <w:r w:rsidR="00110654" w:rsidRPr="00C25E99">
              <w:rPr>
                <w:rFonts w:ascii="Arial" w:hAnsi="Arial" w:cs="Arial"/>
                <w:sz w:val="22"/>
                <w:szCs w:val="22"/>
                <w:lang w:val="es-ES"/>
              </w:rPr>
              <w:t>LANBIDE</w:t>
            </w:r>
            <w:r w:rsidRPr="00C25E99">
              <w:rPr>
                <w:rFonts w:ascii="Arial" w:hAnsi="Arial" w:cs="Arial"/>
                <w:sz w:val="22"/>
                <w:szCs w:val="22"/>
                <w:lang w:val="es-ES"/>
              </w:rPr>
              <w:t>-Servicio Vasco de Empleo en el momento del envío de la candidatura a la oferta de empleo correspondiente y en el día anterior al del inicio del contrato.</w:t>
            </w:r>
          </w:p>
          <w:p w14:paraId="37382C36" w14:textId="77777777" w:rsidR="00362D8F" w:rsidRPr="00C25E99" w:rsidRDefault="00362D8F" w:rsidP="00362D8F">
            <w:pPr>
              <w:tabs>
                <w:tab w:val="num" w:pos="360"/>
              </w:tabs>
              <w:spacing w:line="276" w:lineRule="auto"/>
              <w:ind w:left="314" w:hanging="283"/>
              <w:jc w:val="both"/>
              <w:rPr>
                <w:rFonts w:ascii="Arial" w:hAnsi="Arial" w:cs="Arial"/>
                <w:sz w:val="22"/>
                <w:szCs w:val="22"/>
                <w:lang w:val="es-ES"/>
              </w:rPr>
            </w:pPr>
          </w:p>
          <w:p w14:paraId="1EA7FE22" w14:textId="64ECE2FE" w:rsidR="00362D8F" w:rsidRPr="00C25E99" w:rsidRDefault="00362D8F" w:rsidP="00362D8F">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La duración mínima de los contratos será de seis meses y el máximo será según la fecha que Lanbide establezca en la convocatoria (7-8 meses aproximadamente). Los contratos se formalizarán bajo la fórmula de contratos vinculados a programas de políticas activas de empleo (código de contrato 405/505).</w:t>
            </w:r>
          </w:p>
          <w:p w14:paraId="61404CD5" w14:textId="77777777" w:rsidR="00362D8F" w:rsidRPr="00C25E99" w:rsidRDefault="00362D8F" w:rsidP="00362D8F">
            <w:pPr>
              <w:tabs>
                <w:tab w:val="num" w:pos="360"/>
              </w:tabs>
              <w:spacing w:line="276" w:lineRule="auto"/>
              <w:ind w:left="314" w:hanging="283"/>
              <w:jc w:val="both"/>
              <w:rPr>
                <w:rFonts w:ascii="Arial" w:hAnsi="Arial" w:cs="Arial"/>
                <w:sz w:val="22"/>
                <w:szCs w:val="22"/>
                <w:lang w:val="es-ES"/>
              </w:rPr>
            </w:pPr>
          </w:p>
          <w:p w14:paraId="5C3EDE4E" w14:textId="1B410755" w:rsidR="00A10542" w:rsidRPr="00C25E99" w:rsidRDefault="00362D8F" w:rsidP="00663C85">
            <w:pPr>
              <w:numPr>
                <w:ilvl w:val="0"/>
                <w:numId w:val="18"/>
              </w:numPr>
              <w:tabs>
                <w:tab w:val="clear" w:pos="720"/>
                <w:tab w:val="num" w:pos="360"/>
              </w:tabs>
              <w:spacing w:line="276" w:lineRule="auto"/>
              <w:ind w:left="314" w:hanging="283"/>
              <w:jc w:val="both"/>
              <w:rPr>
                <w:rFonts w:ascii="Arial" w:hAnsi="Arial" w:cs="Arial"/>
                <w:sz w:val="22"/>
                <w:szCs w:val="22"/>
                <w:lang w:val="es-ES"/>
              </w:rPr>
            </w:pPr>
            <w:r w:rsidRPr="00C25E99">
              <w:rPr>
                <w:rFonts w:ascii="Arial" w:hAnsi="Arial" w:cs="Arial"/>
                <w:sz w:val="22"/>
                <w:szCs w:val="22"/>
                <w:lang w:val="es-ES"/>
              </w:rPr>
              <w:t xml:space="preserve">Los contratos deberán ser comunicados a través de la aplicación </w:t>
            </w:r>
            <w:proofErr w:type="spellStart"/>
            <w:r w:rsidRPr="00C25E99">
              <w:rPr>
                <w:rFonts w:ascii="Arial" w:hAnsi="Arial" w:cs="Arial"/>
                <w:sz w:val="22"/>
                <w:szCs w:val="22"/>
                <w:lang w:val="es-ES"/>
              </w:rPr>
              <w:t>contrat</w:t>
            </w:r>
            <w:proofErr w:type="spellEnd"/>
            <w:r w:rsidRPr="00C25E99">
              <w:rPr>
                <w:rFonts w:ascii="Arial" w:hAnsi="Arial" w:cs="Arial"/>
                <w:sz w:val="22"/>
                <w:szCs w:val="22"/>
                <w:lang w:val="es-ES"/>
              </w:rPr>
              <w:t>@ a Lanbide en el plazo de diez días hábiles desde el inicio del contrato y deberán contener la indicación "LPE-202</w:t>
            </w:r>
            <w:r w:rsidR="00297F34">
              <w:rPr>
                <w:rFonts w:ascii="Arial" w:hAnsi="Arial" w:cs="Arial"/>
                <w:sz w:val="22"/>
                <w:szCs w:val="22"/>
                <w:lang w:val="es-ES"/>
              </w:rPr>
              <w:t>6</w:t>
            </w:r>
            <w:r w:rsidRPr="00C25E99">
              <w:rPr>
                <w:rFonts w:ascii="Arial" w:hAnsi="Arial" w:cs="Arial"/>
                <w:sz w:val="22"/>
                <w:szCs w:val="22"/>
                <w:lang w:val="es-ES"/>
              </w:rPr>
              <w:t>" en los términos previstos en la aplicación.</w:t>
            </w:r>
          </w:p>
          <w:p w14:paraId="7AA30D37" w14:textId="77777777" w:rsidR="00A10542" w:rsidRPr="00C25E99" w:rsidRDefault="00A10542" w:rsidP="00663C85">
            <w:pPr>
              <w:spacing w:line="276" w:lineRule="auto"/>
              <w:ind w:left="314"/>
              <w:jc w:val="both"/>
              <w:rPr>
                <w:rFonts w:ascii="Arial" w:hAnsi="Arial" w:cs="Arial"/>
                <w:sz w:val="22"/>
                <w:szCs w:val="22"/>
                <w:lang w:val="es-ES"/>
              </w:rPr>
            </w:pPr>
          </w:p>
          <w:p w14:paraId="6DDCDD77" w14:textId="4EB0F490" w:rsidR="00520C8D" w:rsidRPr="00C25E99" w:rsidRDefault="00520C8D" w:rsidP="00663C85">
            <w:pPr>
              <w:pStyle w:val="Textoindependiente"/>
              <w:widowControl/>
              <w:numPr>
                <w:ilvl w:val="0"/>
                <w:numId w:val="18"/>
              </w:numPr>
              <w:tabs>
                <w:tab w:val="clear" w:pos="720"/>
                <w:tab w:val="left" w:pos="270"/>
                <w:tab w:val="num" w:pos="322"/>
              </w:tabs>
              <w:suppressAutoHyphens/>
              <w:autoSpaceDN/>
              <w:spacing w:line="276" w:lineRule="auto"/>
              <w:ind w:left="322" w:hanging="283"/>
              <w:rPr>
                <w:rFonts w:ascii="Arial" w:eastAsiaTheme="minorHAnsi" w:hAnsi="Arial" w:cs="Arial"/>
                <w:kern w:val="2"/>
                <w:sz w:val="22"/>
                <w:szCs w:val="22"/>
                <w:lang w:val="es-ES"/>
                <w14:ligatures w14:val="standardContextual"/>
              </w:rPr>
            </w:pPr>
            <w:r w:rsidRPr="00C25E99">
              <w:rPr>
                <w:rFonts w:ascii="Arial" w:eastAsiaTheme="minorHAnsi" w:hAnsi="Arial" w:cs="Arial"/>
                <w:kern w:val="2"/>
                <w:sz w:val="22"/>
                <w:szCs w:val="22"/>
                <w:lang w:val="es-ES"/>
                <w14:ligatures w14:val="standardContextual"/>
              </w:rPr>
              <w:t xml:space="preserve"> Las personas </w:t>
            </w:r>
            <w:r w:rsidR="00A10542" w:rsidRPr="00C25E99">
              <w:rPr>
                <w:rFonts w:ascii="Arial" w:eastAsiaTheme="minorHAnsi" w:hAnsi="Arial" w:cs="Arial"/>
                <w:kern w:val="2"/>
                <w:sz w:val="22"/>
                <w:szCs w:val="22"/>
                <w:lang w:val="es-ES"/>
                <w14:ligatures w14:val="standardContextual"/>
              </w:rPr>
              <w:t>contratadas no</w:t>
            </w:r>
            <w:r w:rsidRPr="00C25E99">
              <w:rPr>
                <w:rFonts w:ascii="Arial" w:eastAsiaTheme="minorHAnsi" w:hAnsi="Arial" w:cs="Arial"/>
                <w:kern w:val="2"/>
                <w:sz w:val="22"/>
                <w:szCs w:val="22"/>
                <w:lang w:val="es-ES"/>
                <w14:ligatures w14:val="standardContextual"/>
              </w:rPr>
              <w:t xml:space="preserve"> tendrán relación de parentesco con el cónyuge descendiente y demás parientes que tengan relación de parentesco por consanguinidad o afinidad hasta el segundo grado inclusive con la persona de la entidad o con quienes tengan el control de la entidad, ostenten cargos de dirección o, en su caso, sean miembros del Consejo de Administración.</w:t>
            </w:r>
          </w:p>
          <w:p w14:paraId="31781CFD" w14:textId="5D8522A5" w:rsidR="00362D8F" w:rsidRPr="00C25E99" w:rsidRDefault="00362D8F" w:rsidP="00362D8F">
            <w:pPr>
              <w:spacing w:line="276" w:lineRule="auto"/>
              <w:jc w:val="both"/>
              <w:rPr>
                <w:rFonts w:ascii="Arial" w:hAnsi="Arial" w:cs="Arial"/>
                <w:sz w:val="22"/>
                <w:szCs w:val="22"/>
                <w:lang w:val="es-ES"/>
              </w:rPr>
            </w:pPr>
          </w:p>
        </w:tc>
      </w:tr>
      <w:tr w:rsidR="00362D8F" w:rsidRPr="00FE20E5" w14:paraId="26932949" w14:textId="77777777" w:rsidTr="005648A8">
        <w:tc>
          <w:tcPr>
            <w:tcW w:w="4247" w:type="dxa"/>
          </w:tcPr>
          <w:p w14:paraId="6A562BB7" w14:textId="4EAEB42C" w:rsidR="00362D8F" w:rsidRPr="00FE20E5" w:rsidRDefault="00092E67" w:rsidP="00362D8F">
            <w:pPr>
              <w:pStyle w:val="Prrafodelista"/>
              <w:numPr>
                <w:ilvl w:val="0"/>
                <w:numId w:val="29"/>
              </w:numPr>
              <w:tabs>
                <w:tab w:val="left" w:pos="306"/>
              </w:tabs>
              <w:spacing w:line="276" w:lineRule="auto"/>
              <w:ind w:left="22" w:firstLine="0"/>
              <w:jc w:val="both"/>
              <w:rPr>
                <w:rFonts w:ascii="Arial" w:hAnsi="Arial" w:cs="Arial"/>
                <w:b/>
                <w:bCs/>
                <w:sz w:val="22"/>
                <w:szCs w:val="22"/>
              </w:rPr>
            </w:pPr>
            <w:r>
              <w:rPr>
                <w:rFonts w:ascii="Arial" w:hAnsi="Arial" w:cs="Arial"/>
                <w:b/>
                <w:bCs/>
                <w:sz w:val="22"/>
                <w:szCs w:val="22"/>
                <w:lang w:val="eu-ES"/>
              </w:rPr>
              <w:lastRenderedPageBreak/>
              <w:t xml:space="preserve">Dirulaguntzaren zenbateko osoa </w:t>
            </w:r>
          </w:p>
        </w:tc>
        <w:tc>
          <w:tcPr>
            <w:tcW w:w="4247" w:type="dxa"/>
          </w:tcPr>
          <w:p w14:paraId="06D7F9B4" w14:textId="1F42D91F" w:rsidR="00362D8F" w:rsidRPr="00C25E99" w:rsidRDefault="00362D8F" w:rsidP="00362D8F">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C25E99">
              <w:rPr>
                <w:rFonts w:ascii="Arial" w:hAnsi="Arial" w:cs="Arial"/>
                <w:b/>
                <w:bCs/>
                <w:sz w:val="22"/>
                <w:szCs w:val="22"/>
                <w:lang w:val="es-ES"/>
              </w:rPr>
              <w:t xml:space="preserve">Cuantía de la subvención </w:t>
            </w:r>
          </w:p>
        </w:tc>
      </w:tr>
      <w:tr w:rsidR="00C142FB" w:rsidRPr="00C142FB" w14:paraId="6BABEE99" w14:textId="77777777" w:rsidTr="005648A8">
        <w:tc>
          <w:tcPr>
            <w:tcW w:w="4247" w:type="dxa"/>
          </w:tcPr>
          <w:p w14:paraId="55BD815E" w14:textId="77777777" w:rsidR="00A10542" w:rsidRPr="00C142FB" w:rsidRDefault="00A10542" w:rsidP="00362D8F">
            <w:pPr>
              <w:spacing w:line="276" w:lineRule="auto"/>
              <w:jc w:val="both"/>
              <w:rPr>
                <w:rFonts w:ascii="Arial" w:hAnsi="Arial" w:cs="Arial"/>
                <w:sz w:val="22"/>
                <w:szCs w:val="22"/>
              </w:rPr>
            </w:pPr>
          </w:p>
          <w:p w14:paraId="53B68EDC" w14:textId="376487D1" w:rsidR="00BF3D07" w:rsidRPr="00C142FB" w:rsidRDefault="00C0643D" w:rsidP="00362D8F">
            <w:pPr>
              <w:spacing w:line="276" w:lineRule="auto"/>
              <w:jc w:val="both"/>
              <w:rPr>
                <w:rFonts w:ascii="Arial" w:hAnsi="Arial" w:cs="Arial"/>
                <w:sz w:val="22"/>
                <w:szCs w:val="22"/>
              </w:rPr>
            </w:pPr>
            <w:r w:rsidRPr="00C142FB">
              <w:rPr>
                <w:rFonts w:ascii="Arial" w:hAnsi="Arial" w:cs="Arial"/>
                <w:sz w:val="22"/>
                <w:szCs w:val="22"/>
              </w:rPr>
              <w:t xml:space="preserve">Dirulaguntza </w:t>
            </w:r>
            <w:r w:rsidR="00EF6DAA" w:rsidRPr="00C142FB">
              <w:rPr>
                <w:rFonts w:ascii="Arial" w:hAnsi="Arial" w:cs="Arial"/>
                <w:sz w:val="22"/>
                <w:szCs w:val="22"/>
                <w:lang w:val="eu-ES"/>
              </w:rPr>
              <w:t>LANBIDE-Euskal Enplegu Zerbitzua</w:t>
            </w:r>
            <w:r w:rsidRPr="00C142FB">
              <w:rPr>
                <w:rFonts w:ascii="Arial" w:hAnsi="Arial" w:cs="Arial"/>
                <w:sz w:val="22"/>
                <w:szCs w:val="22"/>
              </w:rPr>
              <w:t>k eta Beterri-Buruntza Mankomunitateak batera finantzatuko dute.</w:t>
            </w:r>
          </w:p>
          <w:p w14:paraId="1589A87E" w14:textId="15A9BB23" w:rsidR="00362D8F" w:rsidRPr="00C142FB" w:rsidRDefault="00EF6DAA" w:rsidP="00362D8F">
            <w:pPr>
              <w:spacing w:line="276" w:lineRule="auto"/>
              <w:jc w:val="both"/>
              <w:rPr>
                <w:rFonts w:ascii="Arial" w:hAnsi="Arial" w:cs="Arial"/>
                <w:sz w:val="22"/>
                <w:szCs w:val="22"/>
              </w:rPr>
            </w:pPr>
            <w:r w:rsidRPr="00C142FB">
              <w:rPr>
                <w:rFonts w:ascii="Arial" w:hAnsi="Arial" w:cs="Arial"/>
                <w:sz w:val="22"/>
                <w:szCs w:val="22"/>
                <w:lang w:val="eu-ES"/>
              </w:rPr>
              <w:lastRenderedPageBreak/>
              <w:t>LANBIDE-Euskal Enplegu Zerbitzua</w:t>
            </w:r>
            <w:r w:rsidR="00362D8F" w:rsidRPr="00C142FB">
              <w:rPr>
                <w:rFonts w:ascii="Arial" w:hAnsi="Arial" w:cs="Arial"/>
                <w:sz w:val="22"/>
                <w:szCs w:val="22"/>
              </w:rPr>
              <w:t xml:space="preserve">k kontratazio bakoitzeko 12.500€ko dirulaguntza aurreikusten du eta Mankomunitateak kopuru hori 6.000 € </w:t>
            </w:r>
            <w:proofErr w:type="spellStart"/>
            <w:r w:rsidR="00362D8F" w:rsidRPr="00C142FB">
              <w:rPr>
                <w:rFonts w:ascii="Arial" w:hAnsi="Arial" w:cs="Arial"/>
                <w:sz w:val="22"/>
                <w:szCs w:val="22"/>
              </w:rPr>
              <w:t>rekin</w:t>
            </w:r>
            <w:proofErr w:type="spellEnd"/>
            <w:r w:rsidR="00362D8F" w:rsidRPr="00C142FB">
              <w:rPr>
                <w:rFonts w:ascii="Arial" w:hAnsi="Arial" w:cs="Arial"/>
                <w:sz w:val="22"/>
                <w:szCs w:val="22"/>
              </w:rPr>
              <w:t xml:space="preserve"> osatuko du, orotara kontratazio bakoitzarentzat 18.500€ aurreikusiz jardunaldi osoaren kasuan. </w:t>
            </w:r>
          </w:p>
          <w:p w14:paraId="03B728D4" w14:textId="77777777" w:rsidR="00362D8F" w:rsidRPr="00C142FB" w:rsidRDefault="00362D8F" w:rsidP="00362D8F">
            <w:pPr>
              <w:spacing w:line="276" w:lineRule="auto"/>
              <w:jc w:val="both"/>
              <w:rPr>
                <w:rFonts w:ascii="Arial" w:hAnsi="Arial" w:cs="Arial"/>
                <w:sz w:val="22"/>
                <w:szCs w:val="22"/>
              </w:rPr>
            </w:pPr>
          </w:p>
          <w:p w14:paraId="374CE19A" w14:textId="77777777" w:rsidR="00B52141" w:rsidRPr="00C142FB" w:rsidRDefault="00362D8F" w:rsidP="00362D8F">
            <w:pPr>
              <w:spacing w:before="240" w:line="276" w:lineRule="auto"/>
              <w:jc w:val="both"/>
              <w:rPr>
                <w:rFonts w:ascii="Arial" w:hAnsi="Arial" w:cs="Arial"/>
                <w:sz w:val="22"/>
                <w:szCs w:val="22"/>
              </w:rPr>
            </w:pPr>
            <w:r w:rsidRPr="00C142FB">
              <w:rPr>
                <w:rFonts w:ascii="Arial" w:hAnsi="Arial" w:cs="Arial"/>
                <w:sz w:val="22"/>
                <w:szCs w:val="22"/>
              </w:rPr>
              <w:t xml:space="preserve">Lanaldi txikiagoko kontratazioen kasuan, kontratazio-aldia luzatu ahal izango da, betiere </w:t>
            </w:r>
            <w:r w:rsidR="00EF6DAA" w:rsidRPr="00C142FB">
              <w:rPr>
                <w:rFonts w:ascii="Arial" w:hAnsi="Arial" w:cs="Arial"/>
                <w:sz w:val="22"/>
                <w:szCs w:val="22"/>
                <w:lang w:val="eu-ES"/>
              </w:rPr>
              <w:t>LANBIDE-Euskal Enplegu Zerbitzua</w:t>
            </w:r>
            <w:r w:rsidRPr="00C142FB">
              <w:rPr>
                <w:rFonts w:ascii="Arial" w:hAnsi="Arial" w:cs="Arial"/>
                <w:sz w:val="22"/>
                <w:szCs w:val="22"/>
              </w:rPr>
              <w:t>k ezarritako muga gainditzen ez bada.</w:t>
            </w:r>
          </w:p>
          <w:p w14:paraId="030614E8" w14:textId="36D8D414" w:rsidR="00362D8F" w:rsidRPr="00C142FB" w:rsidRDefault="00362D8F" w:rsidP="00362D8F">
            <w:pPr>
              <w:spacing w:before="240" w:line="276" w:lineRule="auto"/>
              <w:jc w:val="both"/>
              <w:rPr>
                <w:rFonts w:ascii="Arial" w:hAnsi="Arial" w:cs="Arial"/>
                <w:sz w:val="22"/>
                <w:szCs w:val="22"/>
              </w:rPr>
            </w:pPr>
            <w:r w:rsidRPr="00C142FB">
              <w:rPr>
                <w:rFonts w:ascii="Arial" w:hAnsi="Arial" w:cs="Arial"/>
                <w:sz w:val="22"/>
                <w:szCs w:val="22"/>
              </w:rPr>
              <w:t>Lanaldi txikiagoko kontratazioetarako, kontratazioen gastuen zati proportzionala ordainduko da</w:t>
            </w:r>
            <w:r w:rsidR="004E1789" w:rsidRPr="00C142FB">
              <w:rPr>
                <w:rFonts w:ascii="Arial" w:hAnsi="Arial" w:cs="Arial"/>
                <w:sz w:val="22"/>
                <w:szCs w:val="22"/>
              </w:rPr>
              <w:t>.</w:t>
            </w:r>
          </w:p>
          <w:p w14:paraId="482AEC99" w14:textId="5C9215D7" w:rsidR="006303A7" w:rsidRPr="00C142FB" w:rsidRDefault="00092E67" w:rsidP="006303A7">
            <w:pPr>
              <w:spacing w:before="240" w:line="276" w:lineRule="auto"/>
              <w:jc w:val="both"/>
              <w:rPr>
                <w:rFonts w:ascii="Arial" w:hAnsi="Arial" w:cs="Arial"/>
                <w:sz w:val="22"/>
                <w:szCs w:val="22"/>
              </w:rPr>
            </w:pPr>
            <w:r w:rsidRPr="00C142FB">
              <w:rPr>
                <w:rFonts w:ascii="Arial" w:hAnsi="Arial" w:cs="Arial"/>
                <w:sz w:val="22"/>
                <w:szCs w:val="22"/>
              </w:rPr>
              <w:t xml:space="preserve">Diruz lagundu daitekeen gastua estaltzeko, gehienez ere </w:t>
            </w:r>
            <w:r w:rsidR="001D68E0" w:rsidRPr="00C142FB">
              <w:rPr>
                <w:rFonts w:ascii="Arial" w:hAnsi="Arial" w:cs="Arial"/>
                <w:sz w:val="22"/>
                <w:szCs w:val="22"/>
              </w:rPr>
              <w:t>5</w:t>
            </w:r>
            <w:r w:rsidRPr="00C142FB">
              <w:rPr>
                <w:rFonts w:ascii="Arial" w:hAnsi="Arial" w:cs="Arial"/>
                <w:sz w:val="22"/>
                <w:szCs w:val="22"/>
              </w:rPr>
              <w:t xml:space="preserve"> kontratazio, Mankomunitateak </w:t>
            </w:r>
            <w:r w:rsidR="001D68E0" w:rsidRPr="00C142FB">
              <w:rPr>
                <w:rFonts w:ascii="Arial" w:hAnsi="Arial" w:cs="Arial"/>
                <w:sz w:val="22"/>
                <w:szCs w:val="22"/>
              </w:rPr>
              <w:t>30.000</w:t>
            </w:r>
            <w:r w:rsidRPr="00C142FB">
              <w:rPr>
                <w:rFonts w:ascii="Arial" w:hAnsi="Arial" w:cs="Arial"/>
                <w:sz w:val="22"/>
                <w:szCs w:val="22"/>
              </w:rPr>
              <w:t xml:space="preserve"> € ditu, eta Mankomunitatearen aurrekontu-partida honi aplikatuko zaizkio: </w:t>
            </w:r>
            <w:r w:rsidR="00E714C3" w:rsidRPr="00C142FB">
              <w:rPr>
                <w:rFonts w:ascii="Arial" w:hAnsi="Arial" w:cs="Arial"/>
                <w:sz w:val="22"/>
                <w:szCs w:val="22"/>
              </w:rPr>
              <w:t>1 0100.430.241.00.02 2026</w:t>
            </w:r>
            <w:r w:rsidR="006303A7" w:rsidRPr="00C142FB">
              <w:rPr>
                <w:rFonts w:ascii="Arial" w:hAnsi="Arial" w:cs="Arial"/>
                <w:sz w:val="22"/>
                <w:szCs w:val="22"/>
              </w:rPr>
              <w:t xml:space="preserve">. </w:t>
            </w:r>
            <w:r w:rsidR="006303A7" w:rsidRPr="00C142FB">
              <w:rPr>
                <w:rFonts w:ascii="Arial" w:hAnsi="Arial" w:cs="Arial"/>
                <w:sz w:val="22"/>
                <w:szCs w:val="22"/>
              </w:rPr>
              <w:br/>
            </w:r>
            <w:r w:rsidR="00EF6DAA" w:rsidRPr="00C142FB">
              <w:rPr>
                <w:rFonts w:ascii="Arial" w:hAnsi="Arial" w:cs="Arial"/>
                <w:sz w:val="22"/>
                <w:szCs w:val="22"/>
                <w:lang w:val="eu-ES"/>
              </w:rPr>
              <w:t>LANBIDE-Euskal Enplegu Zerbitzua</w:t>
            </w:r>
            <w:r w:rsidR="006303A7" w:rsidRPr="00C142FB">
              <w:rPr>
                <w:rFonts w:ascii="Arial" w:hAnsi="Arial" w:cs="Arial"/>
                <w:sz w:val="22"/>
                <w:szCs w:val="22"/>
              </w:rPr>
              <w:t xml:space="preserve">k, bestalde, erabilgarri </w:t>
            </w:r>
            <w:r w:rsidR="00D47A90" w:rsidRPr="00C142FB">
              <w:rPr>
                <w:rFonts w:ascii="Arial" w:hAnsi="Arial" w:cs="Arial"/>
                <w:sz w:val="22"/>
                <w:szCs w:val="22"/>
              </w:rPr>
              <w:t>izan beharko</w:t>
            </w:r>
            <w:r w:rsidR="006303A7" w:rsidRPr="00C142FB">
              <w:rPr>
                <w:rFonts w:ascii="Arial" w:hAnsi="Arial" w:cs="Arial"/>
                <w:sz w:val="22"/>
                <w:szCs w:val="22"/>
              </w:rPr>
              <w:t xml:space="preserve"> ditu dagozkion kredituak bere aurrekontuetan.</w:t>
            </w:r>
          </w:p>
          <w:p w14:paraId="6A2C1B00" w14:textId="31C37C27" w:rsidR="00092E67" w:rsidRPr="00C142FB" w:rsidRDefault="00092E67" w:rsidP="00362D8F">
            <w:pPr>
              <w:spacing w:before="240" w:line="276" w:lineRule="auto"/>
              <w:jc w:val="both"/>
              <w:rPr>
                <w:rFonts w:ascii="Arial" w:hAnsi="Arial" w:cs="Arial"/>
                <w:sz w:val="22"/>
                <w:szCs w:val="22"/>
              </w:rPr>
            </w:pPr>
          </w:p>
        </w:tc>
        <w:tc>
          <w:tcPr>
            <w:tcW w:w="4247" w:type="dxa"/>
          </w:tcPr>
          <w:p w14:paraId="1A24BB92" w14:textId="77777777" w:rsidR="00C0643D" w:rsidRPr="00C142FB" w:rsidRDefault="00C0643D" w:rsidP="00362D8F">
            <w:pPr>
              <w:spacing w:line="276" w:lineRule="auto"/>
              <w:jc w:val="both"/>
              <w:rPr>
                <w:rFonts w:ascii="Arial" w:hAnsi="Arial" w:cs="Arial"/>
                <w:sz w:val="22"/>
                <w:szCs w:val="22"/>
              </w:rPr>
            </w:pPr>
          </w:p>
          <w:p w14:paraId="5A2D1B49" w14:textId="3D405D3A" w:rsidR="00A10542" w:rsidRPr="00C142FB" w:rsidRDefault="00BF3D07" w:rsidP="00362D8F">
            <w:pPr>
              <w:spacing w:line="276" w:lineRule="auto"/>
              <w:jc w:val="both"/>
              <w:rPr>
                <w:rFonts w:ascii="Arial" w:hAnsi="Arial" w:cs="Arial"/>
                <w:sz w:val="22"/>
                <w:szCs w:val="22"/>
                <w:lang w:val="es-ES"/>
              </w:rPr>
            </w:pPr>
            <w:r w:rsidRPr="00C142FB">
              <w:rPr>
                <w:rFonts w:ascii="Arial" w:hAnsi="Arial" w:cs="Arial"/>
                <w:sz w:val="22"/>
                <w:szCs w:val="22"/>
                <w:lang w:val="es-ES"/>
              </w:rPr>
              <w:t xml:space="preserve">La subvención estará cofinanciada por Lanbide y la Mancomunidad </w:t>
            </w:r>
            <w:proofErr w:type="spellStart"/>
            <w:r w:rsidRPr="00C142FB">
              <w:rPr>
                <w:rFonts w:ascii="Arial" w:hAnsi="Arial" w:cs="Arial"/>
                <w:sz w:val="22"/>
                <w:szCs w:val="22"/>
                <w:lang w:val="es-ES"/>
              </w:rPr>
              <w:t>Beterri-Buruntza</w:t>
            </w:r>
            <w:proofErr w:type="spellEnd"/>
            <w:r w:rsidRPr="00C142FB">
              <w:rPr>
                <w:rFonts w:ascii="Arial" w:hAnsi="Arial" w:cs="Arial"/>
                <w:sz w:val="22"/>
                <w:szCs w:val="22"/>
                <w:lang w:val="es-ES"/>
              </w:rPr>
              <w:t>.</w:t>
            </w:r>
          </w:p>
          <w:p w14:paraId="1E56B3C4" w14:textId="77777777" w:rsidR="00BF3D07" w:rsidRPr="00C142FB" w:rsidRDefault="00BF3D07" w:rsidP="00362D8F">
            <w:pPr>
              <w:spacing w:line="276" w:lineRule="auto"/>
              <w:jc w:val="both"/>
              <w:rPr>
                <w:rFonts w:ascii="Arial" w:hAnsi="Arial" w:cs="Arial"/>
                <w:sz w:val="22"/>
                <w:szCs w:val="22"/>
                <w:lang w:val="es-ES"/>
              </w:rPr>
            </w:pPr>
          </w:p>
          <w:p w14:paraId="0D925DDE" w14:textId="271F93A7" w:rsidR="00362D8F" w:rsidRPr="00C142FB" w:rsidRDefault="00362D8F" w:rsidP="00362D8F">
            <w:pPr>
              <w:spacing w:line="276" w:lineRule="auto"/>
              <w:jc w:val="both"/>
              <w:rPr>
                <w:rFonts w:ascii="Arial" w:hAnsi="Arial" w:cs="Arial"/>
                <w:sz w:val="22"/>
                <w:szCs w:val="22"/>
                <w:lang w:val="es-ES"/>
              </w:rPr>
            </w:pPr>
            <w:r w:rsidRPr="00C142FB">
              <w:rPr>
                <w:rFonts w:ascii="Arial" w:hAnsi="Arial" w:cs="Arial"/>
                <w:sz w:val="22"/>
                <w:szCs w:val="22"/>
                <w:lang w:val="es-ES"/>
              </w:rPr>
              <w:lastRenderedPageBreak/>
              <w:t xml:space="preserve">Lanbide prevé ayudar </w:t>
            </w:r>
            <w:r w:rsidR="00B572FD" w:rsidRPr="00C142FB">
              <w:rPr>
                <w:rFonts w:ascii="Arial" w:hAnsi="Arial" w:cs="Arial"/>
                <w:sz w:val="22"/>
                <w:szCs w:val="22"/>
                <w:lang w:val="es-ES"/>
              </w:rPr>
              <w:t xml:space="preserve">con </w:t>
            </w:r>
            <w:r w:rsidRPr="00C142FB">
              <w:rPr>
                <w:rFonts w:ascii="Arial" w:hAnsi="Arial" w:cs="Arial"/>
                <w:sz w:val="22"/>
                <w:szCs w:val="22"/>
                <w:lang w:val="es-ES"/>
              </w:rPr>
              <w:t>12.500 € por cada contratación y la Mancomunidad complementará esta cantidad con 6.000 €</w:t>
            </w:r>
            <w:r w:rsidR="00B572FD" w:rsidRPr="00C142FB">
              <w:rPr>
                <w:rFonts w:ascii="Arial" w:hAnsi="Arial" w:cs="Arial"/>
                <w:sz w:val="22"/>
                <w:szCs w:val="22"/>
                <w:lang w:val="es-ES"/>
              </w:rPr>
              <w:t xml:space="preserve"> adicionales</w:t>
            </w:r>
            <w:r w:rsidRPr="00C142FB">
              <w:rPr>
                <w:rFonts w:ascii="Arial" w:hAnsi="Arial" w:cs="Arial"/>
                <w:sz w:val="22"/>
                <w:szCs w:val="22"/>
                <w:lang w:val="es-ES"/>
              </w:rPr>
              <w:t xml:space="preserve">, </w:t>
            </w:r>
            <w:r w:rsidR="00B572FD" w:rsidRPr="00C142FB">
              <w:rPr>
                <w:rFonts w:ascii="Arial" w:hAnsi="Arial" w:cs="Arial"/>
                <w:sz w:val="22"/>
                <w:szCs w:val="22"/>
                <w:lang w:val="es-ES"/>
              </w:rPr>
              <w:t xml:space="preserve">conformando una </w:t>
            </w:r>
            <w:r w:rsidR="00A10542" w:rsidRPr="00C142FB">
              <w:rPr>
                <w:rFonts w:ascii="Arial" w:hAnsi="Arial" w:cs="Arial"/>
                <w:sz w:val="22"/>
                <w:szCs w:val="22"/>
                <w:lang w:val="es-ES"/>
              </w:rPr>
              <w:t>subvención</w:t>
            </w:r>
            <w:r w:rsidRPr="00C142FB">
              <w:rPr>
                <w:rFonts w:ascii="Arial" w:hAnsi="Arial" w:cs="Arial"/>
                <w:sz w:val="22"/>
                <w:szCs w:val="22"/>
                <w:lang w:val="es-ES"/>
              </w:rPr>
              <w:t xml:space="preserve"> total de 18.500 €</w:t>
            </w:r>
            <w:r w:rsidR="00B572FD" w:rsidRPr="00C142FB">
              <w:rPr>
                <w:rFonts w:ascii="Arial" w:hAnsi="Arial" w:cs="Arial"/>
                <w:sz w:val="22"/>
                <w:szCs w:val="22"/>
                <w:lang w:val="es-ES"/>
              </w:rPr>
              <w:t xml:space="preserve"> </w:t>
            </w:r>
            <w:r w:rsidRPr="00C142FB">
              <w:rPr>
                <w:rFonts w:ascii="Arial" w:hAnsi="Arial" w:cs="Arial"/>
                <w:sz w:val="22"/>
                <w:szCs w:val="22"/>
                <w:lang w:val="es-ES"/>
              </w:rPr>
              <w:t>por cada contratación para contrataciones con una jornada del 100%.</w:t>
            </w:r>
          </w:p>
          <w:p w14:paraId="6175F00B" w14:textId="77777777" w:rsidR="00362D8F" w:rsidRPr="00C142FB" w:rsidRDefault="00362D8F" w:rsidP="00362D8F">
            <w:pPr>
              <w:spacing w:line="276" w:lineRule="auto"/>
              <w:jc w:val="both"/>
              <w:rPr>
                <w:rFonts w:ascii="Arial" w:hAnsi="Arial" w:cs="Arial"/>
                <w:sz w:val="22"/>
                <w:szCs w:val="22"/>
                <w:lang w:val="es-ES"/>
              </w:rPr>
            </w:pPr>
          </w:p>
          <w:p w14:paraId="1B6DC0EA" w14:textId="77777777" w:rsidR="00A10542" w:rsidRPr="00C142FB" w:rsidRDefault="00A10542" w:rsidP="00362D8F">
            <w:pPr>
              <w:spacing w:line="276" w:lineRule="auto"/>
              <w:jc w:val="both"/>
              <w:rPr>
                <w:rFonts w:ascii="Arial" w:hAnsi="Arial" w:cs="Arial"/>
                <w:sz w:val="22"/>
                <w:szCs w:val="22"/>
                <w:lang w:val="es-ES"/>
              </w:rPr>
            </w:pPr>
          </w:p>
          <w:p w14:paraId="0671528D" w14:textId="416CFF7E" w:rsidR="00362D8F" w:rsidRPr="00C142FB" w:rsidRDefault="00362D8F" w:rsidP="00362D8F">
            <w:pPr>
              <w:spacing w:line="276" w:lineRule="auto"/>
              <w:jc w:val="both"/>
              <w:rPr>
                <w:rFonts w:ascii="Arial" w:hAnsi="Arial" w:cs="Arial"/>
                <w:sz w:val="22"/>
                <w:szCs w:val="22"/>
                <w:lang w:val="es-ES"/>
              </w:rPr>
            </w:pPr>
            <w:r w:rsidRPr="00C142FB">
              <w:rPr>
                <w:rFonts w:ascii="Arial" w:hAnsi="Arial" w:cs="Arial"/>
                <w:sz w:val="22"/>
                <w:szCs w:val="22"/>
                <w:lang w:val="es-ES"/>
              </w:rPr>
              <w:t>En el caso de contrataciones con una jornada menor, se podrá alargar el periodo de la contratación siempre que no supere el límite establecido por Lanbide.</w:t>
            </w:r>
          </w:p>
          <w:p w14:paraId="24A19FAB" w14:textId="6777243B" w:rsidR="00362D8F" w:rsidRPr="00C142FB" w:rsidRDefault="00362D8F" w:rsidP="00362D8F">
            <w:pPr>
              <w:spacing w:before="240" w:line="276" w:lineRule="auto"/>
              <w:jc w:val="both"/>
              <w:rPr>
                <w:rFonts w:ascii="Arial" w:hAnsi="Arial" w:cs="Arial"/>
                <w:sz w:val="22"/>
                <w:szCs w:val="22"/>
                <w:lang w:val="es-ES"/>
              </w:rPr>
            </w:pPr>
            <w:r w:rsidRPr="00C142FB">
              <w:rPr>
                <w:rFonts w:ascii="Arial" w:hAnsi="Arial" w:cs="Arial"/>
                <w:sz w:val="22"/>
                <w:szCs w:val="22"/>
                <w:lang w:val="es-ES"/>
              </w:rPr>
              <w:t xml:space="preserve">Para contrataciones con una jornada menor se abonará la parte proporcional de los gastos de las contrataciones. </w:t>
            </w:r>
          </w:p>
          <w:p w14:paraId="65CC1578" w14:textId="7EF18A43" w:rsidR="00A10542" w:rsidRPr="00C142FB" w:rsidRDefault="00A93D08" w:rsidP="00362D8F">
            <w:pPr>
              <w:spacing w:before="240" w:line="276" w:lineRule="auto"/>
              <w:jc w:val="both"/>
              <w:rPr>
                <w:rFonts w:ascii="Arial" w:hAnsi="Arial" w:cs="Arial"/>
                <w:sz w:val="22"/>
                <w:szCs w:val="22"/>
                <w:lang w:val="es-ES"/>
              </w:rPr>
            </w:pPr>
            <w:r w:rsidRPr="00C142FB">
              <w:rPr>
                <w:rFonts w:ascii="Arial" w:hAnsi="Arial" w:cs="Arial"/>
                <w:sz w:val="22"/>
                <w:szCs w:val="22"/>
                <w:lang w:val="es-ES"/>
              </w:rPr>
              <w:t xml:space="preserve">Para cubrir el gasto subvencionable de un máximo de </w:t>
            </w:r>
            <w:r w:rsidR="001D68E0" w:rsidRPr="00C142FB">
              <w:rPr>
                <w:rFonts w:ascii="Arial" w:hAnsi="Arial" w:cs="Arial"/>
                <w:sz w:val="22"/>
                <w:szCs w:val="22"/>
                <w:lang w:val="es-ES"/>
              </w:rPr>
              <w:t>5</w:t>
            </w:r>
            <w:r w:rsidRPr="00C142FB">
              <w:rPr>
                <w:rFonts w:ascii="Arial" w:hAnsi="Arial" w:cs="Arial"/>
                <w:sz w:val="22"/>
                <w:szCs w:val="22"/>
                <w:lang w:val="es-ES"/>
              </w:rPr>
              <w:t xml:space="preserve"> contrataciones </w:t>
            </w:r>
            <w:r w:rsidR="006303A7" w:rsidRPr="00C142FB">
              <w:rPr>
                <w:rFonts w:ascii="Arial" w:hAnsi="Arial" w:cs="Arial"/>
                <w:sz w:val="22"/>
                <w:szCs w:val="22"/>
                <w:lang w:val="es-ES"/>
              </w:rPr>
              <w:t>(máximo de contrataciones para este programa)</w:t>
            </w:r>
            <w:r w:rsidRPr="00C142FB">
              <w:rPr>
                <w:rFonts w:ascii="Arial" w:hAnsi="Arial" w:cs="Arial"/>
                <w:sz w:val="22"/>
                <w:szCs w:val="22"/>
                <w:lang w:val="es-ES"/>
              </w:rPr>
              <w:t xml:space="preserve">, la Mancomunidad cuenta con </w:t>
            </w:r>
            <w:r w:rsidR="001D68E0" w:rsidRPr="00C142FB">
              <w:rPr>
                <w:rFonts w:ascii="Arial" w:hAnsi="Arial" w:cs="Arial"/>
                <w:sz w:val="22"/>
                <w:szCs w:val="22"/>
                <w:lang w:val="es-ES"/>
              </w:rPr>
              <w:t>30.000</w:t>
            </w:r>
            <w:r w:rsidR="007F3F97" w:rsidRPr="00C142FB">
              <w:rPr>
                <w:rFonts w:ascii="Arial" w:hAnsi="Arial" w:cs="Arial"/>
                <w:sz w:val="22"/>
                <w:szCs w:val="22"/>
                <w:lang w:val="es-ES"/>
              </w:rPr>
              <w:t xml:space="preserve"> </w:t>
            </w:r>
            <w:r w:rsidRPr="00C142FB">
              <w:rPr>
                <w:rFonts w:ascii="Arial" w:hAnsi="Arial" w:cs="Arial"/>
                <w:sz w:val="22"/>
                <w:szCs w:val="22"/>
                <w:lang w:val="es-ES"/>
              </w:rPr>
              <w:t xml:space="preserve">€, los cuales se aplicarán a la siguiente partida presupuestaria de la Mancomunidad: </w:t>
            </w:r>
            <w:r w:rsidR="00E714C3" w:rsidRPr="00C142FB">
              <w:rPr>
                <w:rFonts w:ascii="Arial" w:hAnsi="Arial" w:cs="Arial"/>
                <w:sz w:val="22"/>
                <w:szCs w:val="22"/>
              </w:rPr>
              <w:t>1 0100.430.241.00.02 2026</w:t>
            </w:r>
            <w:r w:rsidR="001D68E0" w:rsidRPr="00C142FB">
              <w:rPr>
                <w:rFonts w:ascii="Arial" w:hAnsi="Arial" w:cs="Arial"/>
                <w:sz w:val="22"/>
                <w:szCs w:val="22"/>
                <w:lang w:val="es-ES"/>
              </w:rPr>
              <w:t>.</w:t>
            </w:r>
            <w:r w:rsidR="006303A7" w:rsidRPr="00C142FB">
              <w:rPr>
                <w:rFonts w:ascii="Arial" w:hAnsi="Arial" w:cs="Arial"/>
                <w:sz w:val="22"/>
                <w:szCs w:val="22"/>
                <w:lang w:val="es-ES"/>
              </w:rPr>
              <w:t xml:space="preserve"> Lanbide, por su parte, </w:t>
            </w:r>
            <w:r w:rsidR="00D47A90" w:rsidRPr="00C142FB">
              <w:rPr>
                <w:rFonts w:ascii="Arial" w:hAnsi="Arial" w:cs="Arial"/>
                <w:sz w:val="22"/>
                <w:szCs w:val="22"/>
                <w:lang w:val="es-ES"/>
              </w:rPr>
              <w:t xml:space="preserve">deberá tener </w:t>
            </w:r>
            <w:r w:rsidR="006303A7" w:rsidRPr="00C142FB">
              <w:rPr>
                <w:rFonts w:ascii="Arial" w:hAnsi="Arial" w:cs="Arial"/>
                <w:sz w:val="22"/>
                <w:szCs w:val="22"/>
                <w:lang w:val="es-ES"/>
              </w:rPr>
              <w:t xml:space="preserve">disponible los créditos pertinentes en sus presupuestos. </w:t>
            </w:r>
          </w:p>
          <w:p w14:paraId="3914BD38" w14:textId="1148CE44" w:rsidR="004E1789" w:rsidRPr="00C142FB" w:rsidRDefault="004E1789" w:rsidP="00C0643D">
            <w:pPr>
              <w:spacing w:before="240" w:line="276" w:lineRule="auto"/>
              <w:jc w:val="both"/>
              <w:rPr>
                <w:rFonts w:ascii="Arial" w:hAnsi="Arial" w:cs="Arial"/>
                <w:sz w:val="22"/>
                <w:szCs w:val="22"/>
                <w:lang w:val="es-ES"/>
              </w:rPr>
            </w:pPr>
          </w:p>
        </w:tc>
      </w:tr>
      <w:tr w:rsidR="00092E67" w:rsidRPr="00FE20E5" w14:paraId="55D59D80" w14:textId="77777777" w:rsidTr="005648A8">
        <w:tc>
          <w:tcPr>
            <w:tcW w:w="4247" w:type="dxa"/>
          </w:tcPr>
          <w:p w14:paraId="32BE3D8E" w14:textId="554ACA39" w:rsidR="00092E67" w:rsidRPr="00DB2BCB" w:rsidRDefault="00092E67" w:rsidP="00362D8F">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Pr>
                <w:rFonts w:ascii="Arial" w:hAnsi="Arial" w:cs="Arial"/>
                <w:b/>
                <w:bCs/>
                <w:sz w:val="22"/>
                <w:szCs w:val="22"/>
                <w:lang w:val="eu-ES"/>
              </w:rPr>
              <w:lastRenderedPageBreak/>
              <w:t>Onartzen diren gastuak</w:t>
            </w:r>
          </w:p>
        </w:tc>
        <w:tc>
          <w:tcPr>
            <w:tcW w:w="4247" w:type="dxa"/>
          </w:tcPr>
          <w:p w14:paraId="474C513E" w14:textId="11D51291" w:rsidR="00092E67" w:rsidRPr="00FE20E5" w:rsidRDefault="00092E67" w:rsidP="00362D8F">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Pr>
                <w:rFonts w:ascii="Arial" w:hAnsi="Arial" w:cs="Arial"/>
                <w:b/>
                <w:bCs/>
                <w:sz w:val="22"/>
                <w:szCs w:val="22"/>
                <w:lang w:val="es-ES"/>
              </w:rPr>
              <w:t xml:space="preserve"> Gastos subvencionables</w:t>
            </w:r>
          </w:p>
        </w:tc>
      </w:tr>
      <w:tr w:rsidR="00092E67" w:rsidRPr="00FE20E5" w14:paraId="4FFA4797" w14:textId="77777777" w:rsidTr="005648A8">
        <w:tc>
          <w:tcPr>
            <w:tcW w:w="4247" w:type="dxa"/>
          </w:tcPr>
          <w:p w14:paraId="2452A1EE" w14:textId="245D37F0" w:rsidR="00092E67" w:rsidRPr="00DB2BCB" w:rsidRDefault="00092E67" w:rsidP="00663C85">
            <w:pPr>
              <w:pStyle w:val="Prrafodelista"/>
              <w:tabs>
                <w:tab w:val="left" w:pos="306"/>
              </w:tabs>
              <w:spacing w:line="276" w:lineRule="auto"/>
              <w:ind w:left="22"/>
              <w:jc w:val="both"/>
              <w:rPr>
                <w:rFonts w:ascii="Arial" w:hAnsi="Arial" w:cs="Arial"/>
                <w:b/>
                <w:bCs/>
                <w:sz w:val="22"/>
                <w:szCs w:val="22"/>
                <w:lang w:val="eu-ES"/>
              </w:rPr>
            </w:pPr>
            <w:r w:rsidRPr="00FE20E5">
              <w:rPr>
                <w:rFonts w:ascii="Arial" w:hAnsi="Arial" w:cs="Arial"/>
                <w:sz w:val="22"/>
                <w:szCs w:val="22"/>
              </w:rPr>
              <w:t>Langileen soldata eta Gizarte Segurantza kostua.</w:t>
            </w:r>
          </w:p>
        </w:tc>
        <w:tc>
          <w:tcPr>
            <w:tcW w:w="4247" w:type="dxa"/>
          </w:tcPr>
          <w:p w14:paraId="111AE61B" w14:textId="2C000F9F" w:rsidR="00092E67" w:rsidRPr="00FE20E5" w:rsidRDefault="00092E67" w:rsidP="00663C85">
            <w:pPr>
              <w:pStyle w:val="Prrafodelista"/>
              <w:tabs>
                <w:tab w:val="left" w:pos="306"/>
              </w:tabs>
              <w:spacing w:line="276" w:lineRule="auto"/>
              <w:ind w:left="0"/>
              <w:jc w:val="both"/>
              <w:rPr>
                <w:rFonts w:ascii="Arial" w:hAnsi="Arial" w:cs="Arial"/>
                <w:b/>
                <w:bCs/>
                <w:sz w:val="22"/>
                <w:szCs w:val="22"/>
                <w:lang w:val="es-ES"/>
              </w:rPr>
            </w:pPr>
            <w:r w:rsidRPr="00FE20E5">
              <w:rPr>
                <w:rFonts w:ascii="Arial" w:hAnsi="Arial" w:cs="Arial"/>
                <w:sz w:val="22"/>
                <w:szCs w:val="22"/>
                <w:lang w:val="es-ES"/>
              </w:rPr>
              <w:t>Salario de los trabajadores y coste de la Seguridad Social.</w:t>
            </w:r>
          </w:p>
        </w:tc>
      </w:tr>
      <w:tr w:rsidR="00092E67" w:rsidRPr="00FE20E5" w14:paraId="4A582115" w14:textId="77777777" w:rsidTr="005648A8">
        <w:tc>
          <w:tcPr>
            <w:tcW w:w="4247" w:type="dxa"/>
          </w:tcPr>
          <w:p w14:paraId="2737A8F6" w14:textId="2A450476" w:rsidR="00092E67" w:rsidRPr="00FE20E5" w:rsidRDefault="00092E67" w:rsidP="00092E67">
            <w:pPr>
              <w:spacing w:before="240" w:line="276" w:lineRule="auto"/>
              <w:jc w:val="both"/>
              <w:rPr>
                <w:rFonts w:ascii="Arial" w:hAnsi="Arial" w:cs="Arial"/>
                <w:sz w:val="22"/>
                <w:szCs w:val="22"/>
              </w:rPr>
            </w:pPr>
            <w:r w:rsidRPr="00FE20E5">
              <w:rPr>
                <w:rFonts w:ascii="Arial" w:hAnsi="Arial" w:cs="Arial"/>
                <w:sz w:val="22"/>
                <w:szCs w:val="22"/>
              </w:rPr>
              <w:t xml:space="preserve">Ez dira kostu </w:t>
            </w:r>
            <w:r w:rsidR="002B2DC8">
              <w:rPr>
                <w:rFonts w:ascii="Arial" w:hAnsi="Arial" w:cs="Arial"/>
                <w:sz w:val="22"/>
                <w:szCs w:val="22"/>
              </w:rPr>
              <w:t>onargarriak</w:t>
            </w:r>
            <w:r w:rsidRPr="00FE20E5">
              <w:rPr>
                <w:rFonts w:ascii="Arial" w:hAnsi="Arial" w:cs="Arial"/>
                <w:sz w:val="22"/>
                <w:szCs w:val="22"/>
              </w:rPr>
              <w:t xml:space="preserve"> izango: </w:t>
            </w:r>
          </w:p>
          <w:p w14:paraId="1D59B6BE" w14:textId="77777777" w:rsidR="00092E67" w:rsidRPr="00FE20E5" w:rsidRDefault="00092E67" w:rsidP="00092E67">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FE20E5">
              <w:rPr>
                <w:rFonts w:ascii="Arial" w:hAnsi="Arial" w:cs="Arial"/>
                <w:sz w:val="22"/>
                <w:szCs w:val="22"/>
              </w:rPr>
              <w:t>Bidaiak eta mantenu gastuak.</w:t>
            </w:r>
          </w:p>
          <w:p w14:paraId="15C4548B" w14:textId="77777777" w:rsidR="00092E67" w:rsidRPr="00FE20E5" w:rsidRDefault="00092E67" w:rsidP="00092E67">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FE20E5">
              <w:rPr>
                <w:rFonts w:ascii="Arial" w:hAnsi="Arial" w:cs="Arial"/>
                <w:sz w:val="22"/>
                <w:szCs w:val="22"/>
              </w:rPr>
              <w:t>Onuradunarekin lotura duten pertsonei edo erakundeei dagozkien gastuak.</w:t>
            </w:r>
          </w:p>
          <w:p w14:paraId="50FAA42B" w14:textId="77777777" w:rsidR="00092E67" w:rsidRPr="00B52141" w:rsidRDefault="00092E67" w:rsidP="00B52141">
            <w:pPr>
              <w:tabs>
                <w:tab w:val="left" w:pos="306"/>
              </w:tabs>
              <w:spacing w:line="276" w:lineRule="auto"/>
              <w:jc w:val="both"/>
              <w:rPr>
                <w:rFonts w:ascii="Arial" w:hAnsi="Arial" w:cs="Arial"/>
                <w:b/>
                <w:bCs/>
                <w:sz w:val="22"/>
                <w:szCs w:val="22"/>
                <w:lang w:val="eu-ES"/>
              </w:rPr>
            </w:pPr>
          </w:p>
        </w:tc>
        <w:tc>
          <w:tcPr>
            <w:tcW w:w="4247" w:type="dxa"/>
          </w:tcPr>
          <w:p w14:paraId="19642134" w14:textId="34C8F1EB" w:rsidR="00092E67" w:rsidRPr="00FE20E5" w:rsidRDefault="00092E67" w:rsidP="00092E67">
            <w:pPr>
              <w:spacing w:before="240" w:line="276" w:lineRule="auto"/>
              <w:jc w:val="both"/>
              <w:rPr>
                <w:rFonts w:ascii="Arial" w:hAnsi="Arial" w:cs="Arial"/>
                <w:sz w:val="22"/>
                <w:szCs w:val="22"/>
                <w:lang w:val="es-ES"/>
              </w:rPr>
            </w:pPr>
            <w:r w:rsidRPr="00FE20E5">
              <w:rPr>
                <w:rFonts w:ascii="Arial" w:hAnsi="Arial" w:cs="Arial"/>
                <w:sz w:val="22"/>
                <w:szCs w:val="22"/>
                <w:lang w:val="es-ES"/>
              </w:rPr>
              <w:t xml:space="preserve">No serán costes </w:t>
            </w:r>
            <w:r w:rsidR="002B2DC8">
              <w:rPr>
                <w:rFonts w:ascii="Arial" w:hAnsi="Arial" w:cs="Arial"/>
                <w:sz w:val="22"/>
                <w:szCs w:val="22"/>
                <w:lang w:val="es-ES"/>
              </w:rPr>
              <w:t>subvencionables</w:t>
            </w:r>
            <w:r w:rsidRPr="00FE20E5">
              <w:rPr>
                <w:rFonts w:ascii="Arial" w:hAnsi="Arial" w:cs="Arial"/>
                <w:sz w:val="22"/>
                <w:szCs w:val="22"/>
                <w:lang w:val="es-ES"/>
              </w:rPr>
              <w:t>:</w:t>
            </w:r>
          </w:p>
          <w:p w14:paraId="315A8495" w14:textId="77777777" w:rsidR="00092E67" w:rsidRDefault="00092E67" w:rsidP="00092E67">
            <w:pPr>
              <w:pStyle w:val="Prrafodelista"/>
              <w:numPr>
                <w:ilvl w:val="0"/>
                <w:numId w:val="15"/>
              </w:numPr>
              <w:tabs>
                <w:tab w:val="left" w:pos="314"/>
              </w:tabs>
              <w:spacing w:before="240" w:line="276" w:lineRule="auto"/>
              <w:ind w:left="31" w:firstLine="0"/>
              <w:jc w:val="both"/>
              <w:rPr>
                <w:rFonts w:ascii="Arial" w:hAnsi="Arial" w:cs="Arial"/>
                <w:sz w:val="22"/>
                <w:szCs w:val="22"/>
                <w:lang w:val="es-ES"/>
              </w:rPr>
            </w:pPr>
            <w:r w:rsidRPr="00FE20E5">
              <w:rPr>
                <w:rFonts w:ascii="Arial" w:hAnsi="Arial" w:cs="Arial"/>
                <w:sz w:val="22"/>
                <w:szCs w:val="22"/>
                <w:lang w:val="es-ES"/>
              </w:rPr>
              <w:t>Viajes y gastos de manutención.</w:t>
            </w:r>
          </w:p>
          <w:p w14:paraId="147F23A8" w14:textId="77777777" w:rsidR="00092E67" w:rsidRPr="00B52141" w:rsidRDefault="00092E67" w:rsidP="00B52141">
            <w:pPr>
              <w:pStyle w:val="Prrafodelista"/>
              <w:numPr>
                <w:ilvl w:val="0"/>
                <w:numId w:val="15"/>
              </w:numPr>
              <w:tabs>
                <w:tab w:val="left" w:pos="306"/>
              </w:tabs>
              <w:spacing w:before="240" w:line="276" w:lineRule="auto"/>
              <w:ind w:left="31" w:firstLine="0"/>
              <w:jc w:val="both"/>
              <w:rPr>
                <w:rFonts w:ascii="Arial" w:hAnsi="Arial" w:cs="Arial"/>
                <w:sz w:val="22"/>
                <w:szCs w:val="22"/>
                <w:lang w:val="es-ES"/>
              </w:rPr>
            </w:pPr>
            <w:r w:rsidRPr="00B52141">
              <w:rPr>
                <w:rFonts w:ascii="Arial" w:hAnsi="Arial" w:cs="Arial"/>
                <w:sz w:val="22"/>
                <w:szCs w:val="22"/>
                <w:lang w:val="es-ES"/>
              </w:rPr>
              <w:t xml:space="preserve">Gastos correspondientes a personas o entidades vinculadas a la persona contratada. </w:t>
            </w:r>
          </w:p>
          <w:p w14:paraId="3A78E0E2" w14:textId="789D26E9" w:rsidR="00DD22FC" w:rsidRPr="00FE20E5" w:rsidRDefault="00DD22FC" w:rsidP="00092E67">
            <w:pPr>
              <w:pStyle w:val="Prrafodelista"/>
              <w:tabs>
                <w:tab w:val="left" w:pos="306"/>
              </w:tabs>
              <w:spacing w:line="276" w:lineRule="auto"/>
              <w:ind w:left="0"/>
              <w:jc w:val="both"/>
              <w:rPr>
                <w:rFonts w:ascii="Arial" w:hAnsi="Arial" w:cs="Arial"/>
                <w:b/>
                <w:bCs/>
                <w:sz w:val="22"/>
                <w:szCs w:val="22"/>
                <w:lang w:val="es-ES"/>
              </w:rPr>
            </w:pPr>
          </w:p>
        </w:tc>
      </w:tr>
      <w:tr w:rsidR="00092E67" w:rsidRPr="00FE20E5" w14:paraId="08E61426" w14:textId="77777777" w:rsidTr="005648A8">
        <w:tc>
          <w:tcPr>
            <w:tcW w:w="4247" w:type="dxa"/>
          </w:tcPr>
          <w:p w14:paraId="6A8C2AE8" w14:textId="2954AE5B" w:rsidR="00092E67"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sidRPr="00DB2BCB">
              <w:rPr>
                <w:rFonts w:ascii="Arial" w:hAnsi="Arial" w:cs="Arial"/>
                <w:b/>
                <w:bCs/>
                <w:sz w:val="22"/>
                <w:szCs w:val="22"/>
                <w:lang w:val="eu-ES"/>
              </w:rPr>
              <w:t>Eskaera. Aurkeztu behar diren agiriak</w:t>
            </w:r>
          </w:p>
        </w:tc>
        <w:tc>
          <w:tcPr>
            <w:tcW w:w="4247" w:type="dxa"/>
          </w:tcPr>
          <w:p w14:paraId="1E56F447" w14:textId="65C05260" w:rsidR="00092E67"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Pr>
                <w:rFonts w:ascii="Arial" w:hAnsi="Arial" w:cs="Arial"/>
                <w:b/>
                <w:bCs/>
                <w:sz w:val="22"/>
                <w:szCs w:val="22"/>
                <w:lang w:val="es-ES"/>
              </w:rPr>
              <w:t xml:space="preserve">Solicitud. </w:t>
            </w:r>
            <w:proofErr w:type="gramStart"/>
            <w:r w:rsidRPr="00FE20E5">
              <w:rPr>
                <w:rFonts w:ascii="Arial" w:hAnsi="Arial" w:cs="Arial"/>
                <w:b/>
                <w:bCs/>
                <w:sz w:val="22"/>
                <w:szCs w:val="22"/>
                <w:lang w:val="es-ES"/>
              </w:rPr>
              <w:t>Documentación</w:t>
            </w:r>
            <w:r w:rsidR="008C65B9">
              <w:rPr>
                <w:rFonts w:ascii="Arial" w:hAnsi="Arial" w:cs="Arial"/>
                <w:b/>
                <w:bCs/>
                <w:sz w:val="22"/>
                <w:szCs w:val="22"/>
                <w:lang w:val="es-ES"/>
              </w:rPr>
              <w:t xml:space="preserve"> </w:t>
            </w:r>
            <w:r>
              <w:rPr>
                <w:rFonts w:ascii="Arial" w:hAnsi="Arial" w:cs="Arial"/>
                <w:b/>
                <w:bCs/>
                <w:sz w:val="22"/>
                <w:szCs w:val="22"/>
                <w:lang w:val="es-ES"/>
              </w:rPr>
              <w:t>a</w:t>
            </w:r>
            <w:r w:rsidRPr="00FE20E5">
              <w:rPr>
                <w:rFonts w:ascii="Arial" w:hAnsi="Arial" w:cs="Arial"/>
                <w:b/>
                <w:bCs/>
                <w:sz w:val="22"/>
                <w:szCs w:val="22"/>
                <w:lang w:val="es-ES"/>
              </w:rPr>
              <w:t xml:space="preserve"> </w:t>
            </w:r>
            <w:r>
              <w:rPr>
                <w:rFonts w:ascii="Arial" w:hAnsi="Arial" w:cs="Arial"/>
                <w:b/>
                <w:bCs/>
                <w:sz w:val="22"/>
                <w:szCs w:val="22"/>
                <w:lang w:val="es-ES"/>
              </w:rPr>
              <w:t>presentar</w:t>
            </w:r>
            <w:proofErr w:type="gramEnd"/>
            <w:r>
              <w:rPr>
                <w:rFonts w:ascii="Arial" w:hAnsi="Arial" w:cs="Arial"/>
                <w:b/>
                <w:bCs/>
                <w:sz w:val="22"/>
                <w:szCs w:val="22"/>
                <w:lang w:val="es-ES"/>
              </w:rPr>
              <w:t xml:space="preserve"> </w:t>
            </w:r>
          </w:p>
        </w:tc>
      </w:tr>
      <w:tr w:rsidR="00092E67" w:rsidRPr="00FE20E5" w14:paraId="3B1BCA67" w14:textId="77777777" w:rsidTr="005648A8">
        <w:tc>
          <w:tcPr>
            <w:tcW w:w="4247" w:type="dxa"/>
          </w:tcPr>
          <w:p w14:paraId="7A23AE03" w14:textId="6B23AFAD" w:rsidR="00092E67" w:rsidRDefault="00092E67" w:rsidP="00092E67">
            <w:pPr>
              <w:spacing w:line="276" w:lineRule="auto"/>
              <w:jc w:val="both"/>
              <w:rPr>
                <w:rFonts w:ascii="Arial" w:hAnsi="Arial" w:cs="Arial"/>
                <w:sz w:val="22"/>
                <w:szCs w:val="22"/>
              </w:rPr>
            </w:pPr>
            <w:r>
              <w:rPr>
                <w:rFonts w:ascii="Arial" w:hAnsi="Arial" w:cs="Arial"/>
                <w:sz w:val="22"/>
                <w:szCs w:val="22"/>
              </w:rPr>
              <w:t>Dirulaguntza e</w:t>
            </w:r>
            <w:r w:rsidRPr="00FE20E5">
              <w:rPr>
                <w:rFonts w:ascii="Arial" w:hAnsi="Arial" w:cs="Arial"/>
                <w:sz w:val="22"/>
                <w:szCs w:val="22"/>
              </w:rPr>
              <w:t>skaera</w:t>
            </w:r>
            <w:r>
              <w:rPr>
                <w:rFonts w:ascii="Arial" w:hAnsi="Arial" w:cs="Arial"/>
                <w:sz w:val="22"/>
                <w:szCs w:val="22"/>
              </w:rPr>
              <w:t>ri</w:t>
            </w:r>
            <w:r w:rsidRPr="00FE20E5">
              <w:rPr>
                <w:rFonts w:ascii="Arial" w:hAnsi="Arial" w:cs="Arial"/>
                <w:sz w:val="22"/>
                <w:szCs w:val="22"/>
              </w:rPr>
              <w:t>, , dokumentazio hau erantsiko zaio:</w:t>
            </w:r>
          </w:p>
          <w:p w14:paraId="1EC9D55A" w14:textId="77777777" w:rsidR="001A3783" w:rsidRDefault="001A3783" w:rsidP="00092E67">
            <w:pPr>
              <w:spacing w:line="276" w:lineRule="auto"/>
              <w:jc w:val="both"/>
              <w:rPr>
                <w:rFonts w:ascii="Arial" w:hAnsi="Arial" w:cs="Arial"/>
                <w:sz w:val="22"/>
                <w:szCs w:val="22"/>
              </w:rPr>
            </w:pPr>
          </w:p>
          <w:p w14:paraId="7560DDC0" w14:textId="77777777" w:rsidR="001A3783" w:rsidRDefault="001A3783" w:rsidP="00092E67">
            <w:pPr>
              <w:spacing w:line="276" w:lineRule="auto"/>
              <w:jc w:val="both"/>
              <w:rPr>
                <w:rFonts w:ascii="Arial" w:hAnsi="Arial" w:cs="Arial"/>
                <w:sz w:val="22"/>
                <w:szCs w:val="22"/>
              </w:rPr>
            </w:pPr>
          </w:p>
          <w:p w14:paraId="29FC0696" w14:textId="406EAADC" w:rsidR="00C0643D" w:rsidRPr="00663C85" w:rsidRDefault="00C0643D" w:rsidP="00663C85">
            <w:pPr>
              <w:pStyle w:val="Prrafodelista"/>
              <w:numPr>
                <w:ilvl w:val="0"/>
                <w:numId w:val="51"/>
              </w:numPr>
              <w:spacing w:line="276" w:lineRule="auto"/>
              <w:jc w:val="both"/>
              <w:rPr>
                <w:rFonts w:ascii="Arial" w:hAnsi="Arial" w:cs="Arial"/>
                <w:sz w:val="22"/>
                <w:szCs w:val="22"/>
              </w:rPr>
            </w:pPr>
            <w:r w:rsidRPr="00663C85">
              <w:rPr>
                <w:rFonts w:ascii="Arial" w:hAnsi="Arial" w:cs="Arial"/>
                <w:sz w:val="22"/>
                <w:szCs w:val="22"/>
              </w:rPr>
              <w:lastRenderedPageBreak/>
              <w:t xml:space="preserve">Oinarri hauen I. eranskinean dagoen eskabide-inprimakia, beteta. </w:t>
            </w:r>
          </w:p>
          <w:p w14:paraId="44AD44C3" w14:textId="53177E53" w:rsidR="00C0643D" w:rsidRDefault="00092E67" w:rsidP="00092E67">
            <w:pPr>
              <w:spacing w:after="160" w:line="276" w:lineRule="auto"/>
              <w:jc w:val="both"/>
              <w:rPr>
                <w:rFonts w:ascii="Arial" w:hAnsi="Arial" w:cs="Arial"/>
                <w:sz w:val="22"/>
                <w:szCs w:val="22"/>
              </w:rPr>
            </w:pPr>
            <w:r w:rsidRPr="00FE20E5">
              <w:rPr>
                <w:rFonts w:ascii="Arial" w:hAnsi="Arial" w:cs="Arial"/>
                <w:sz w:val="22"/>
                <w:szCs w:val="22"/>
              </w:rPr>
              <w:t xml:space="preserve"> </w:t>
            </w:r>
          </w:p>
          <w:p w14:paraId="78302144" w14:textId="6967D382" w:rsidR="00C0643D" w:rsidRPr="00663C85" w:rsidRDefault="00C0643D" w:rsidP="00663C85">
            <w:pPr>
              <w:pStyle w:val="Prrafodelista"/>
              <w:numPr>
                <w:ilvl w:val="0"/>
                <w:numId w:val="51"/>
              </w:numPr>
              <w:spacing w:line="276" w:lineRule="auto"/>
              <w:jc w:val="both"/>
              <w:rPr>
                <w:rFonts w:ascii="Arial" w:hAnsi="Arial" w:cs="Arial"/>
                <w:sz w:val="22"/>
                <w:szCs w:val="22"/>
              </w:rPr>
            </w:pPr>
            <w:r w:rsidRPr="00663C85">
              <w:rPr>
                <w:rFonts w:ascii="Arial" w:hAnsi="Arial" w:cs="Arial"/>
                <w:sz w:val="22"/>
                <w:szCs w:val="22"/>
              </w:rPr>
              <w:t xml:space="preserve">Erregelamenduaren 15. Artikuluko a) atalean jasotako dokumentazioa. </w:t>
            </w:r>
          </w:p>
          <w:p w14:paraId="09FE23C9" w14:textId="77777777" w:rsidR="00C0643D" w:rsidRDefault="00C0643D" w:rsidP="00092E67">
            <w:pPr>
              <w:spacing w:after="160" w:line="276" w:lineRule="auto"/>
              <w:jc w:val="both"/>
              <w:rPr>
                <w:rFonts w:ascii="Arial" w:hAnsi="Arial" w:cs="Arial"/>
                <w:sz w:val="22"/>
                <w:szCs w:val="22"/>
              </w:rPr>
            </w:pPr>
          </w:p>
          <w:p w14:paraId="7AA8D8A5" w14:textId="088B1B7B" w:rsidR="00C0643D" w:rsidRDefault="00C0643D" w:rsidP="00434A10">
            <w:pPr>
              <w:pStyle w:val="Prrafodelista"/>
              <w:numPr>
                <w:ilvl w:val="0"/>
                <w:numId w:val="51"/>
              </w:numPr>
              <w:spacing w:line="276" w:lineRule="auto"/>
              <w:jc w:val="both"/>
              <w:rPr>
                <w:rFonts w:ascii="Arial" w:hAnsi="Arial" w:cs="Arial"/>
                <w:sz w:val="22"/>
                <w:szCs w:val="22"/>
              </w:rPr>
            </w:pPr>
            <w:r w:rsidRPr="00C0643D">
              <w:rPr>
                <w:rFonts w:ascii="Arial" w:hAnsi="Arial" w:cs="Arial"/>
                <w:sz w:val="22"/>
                <w:szCs w:val="22"/>
              </w:rPr>
              <w:t>Erregelamenduaren 15. Artikulu</w:t>
            </w:r>
            <w:r>
              <w:rPr>
                <w:rFonts w:ascii="Arial" w:hAnsi="Arial" w:cs="Arial"/>
                <w:sz w:val="22"/>
                <w:szCs w:val="22"/>
              </w:rPr>
              <w:t xml:space="preserve">ko b) atalean jasotako dokumentazioa, gutxienez </w:t>
            </w:r>
            <w:r w:rsidRPr="00C0643D">
              <w:rPr>
                <w:rFonts w:ascii="Arial" w:hAnsi="Arial" w:cs="Arial"/>
                <w:sz w:val="22"/>
                <w:szCs w:val="22"/>
              </w:rPr>
              <w:t>honako hauek jasoko dituena: diruz lagundu daitekeen jarduera deskribatzen duen memoria: proiektuaren izena, parte hartzen duen erakundea eta proiektua koordinatzeko harremanetarako pertsonaren identifikazioa, edukia, kontratazio mota, funtzioen deskribapena, aurreikusitako kronograma, kontratazioa garatzeko lekua edo lekuak.</w:t>
            </w:r>
          </w:p>
          <w:p w14:paraId="1195FDAC" w14:textId="77777777" w:rsidR="00434A10" w:rsidRPr="00663C85" w:rsidRDefault="00434A10" w:rsidP="00663C85">
            <w:pPr>
              <w:spacing w:line="276" w:lineRule="auto"/>
              <w:jc w:val="both"/>
              <w:rPr>
                <w:rFonts w:ascii="Arial" w:hAnsi="Arial" w:cs="Arial"/>
                <w:sz w:val="22"/>
                <w:szCs w:val="22"/>
              </w:rPr>
            </w:pPr>
          </w:p>
          <w:p w14:paraId="15B102FA" w14:textId="7EB89376" w:rsidR="00092E67" w:rsidRPr="00663C85" w:rsidRDefault="00092E67" w:rsidP="00663C85">
            <w:pPr>
              <w:pStyle w:val="Prrafodelista"/>
              <w:numPr>
                <w:ilvl w:val="0"/>
                <w:numId w:val="51"/>
              </w:numPr>
              <w:spacing w:line="276" w:lineRule="auto"/>
              <w:jc w:val="both"/>
              <w:rPr>
                <w:rFonts w:ascii="Arial" w:hAnsi="Arial" w:cs="Arial"/>
                <w:sz w:val="22"/>
                <w:szCs w:val="22"/>
              </w:rPr>
            </w:pPr>
            <w:r w:rsidRPr="00FE20E5">
              <w:rPr>
                <w:rFonts w:ascii="Arial" w:hAnsi="Arial" w:cs="Arial"/>
                <w:sz w:val="22"/>
                <w:szCs w:val="22"/>
              </w:rPr>
              <w:t xml:space="preserve">Hirugarren sektoreko entitateen kasuan, erregistro eskudunean inskribatuta </w:t>
            </w:r>
            <w:r w:rsidRPr="00663C85">
              <w:rPr>
                <w:rFonts w:ascii="Arial" w:hAnsi="Arial" w:cs="Arial"/>
                <w:sz w:val="22"/>
                <w:szCs w:val="22"/>
              </w:rPr>
              <w:t>egotearen ziurtagiria.</w:t>
            </w:r>
          </w:p>
          <w:p w14:paraId="24998E85" w14:textId="4F312C98" w:rsidR="00092E67" w:rsidRPr="00FE20E5" w:rsidRDefault="00092E67" w:rsidP="00092E67">
            <w:pPr>
              <w:spacing w:after="160" w:line="276" w:lineRule="auto"/>
              <w:jc w:val="both"/>
              <w:rPr>
                <w:rFonts w:ascii="Arial" w:hAnsi="Arial" w:cs="Arial"/>
                <w:sz w:val="22"/>
                <w:szCs w:val="22"/>
              </w:rPr>
            </w:pPr>
            <w:r w:rsidRPr="00FE20E5">
              <w:rPr>
                <w:rFonts w:ascii="Arial" w:hAnsi="Arial" w:cs="Arial"/>
                <w:sz w:val="22"/>
                <w:szCs w:val="22"/>
              </w:rPr>
              <w:t>.</w:t>
            </w:r>
          </w:p>
          <w:p w14:paraId="31FD534B" w14:textId="2C88AF31" w:rsidR="00092E67" w:rsidRDefault="00092E67" w:rsidP="00663C85">
            <w:pPr>
              <w:pStyle w:val="Prrafodelista"/>
              <w:numPr>
                <w:ilvl w:val="0"/>
                <w:numId w:val="51"/>
              </w:numPr>
              <w:spacing w:line="276" w:lineRule="auto"/>
              <w:jc w:val="both"/>
              <w:rPr>
                <w:rFonts w:ascii="Arial" w:hAnsi="Arial" w:cs="Arial"/>
                <w:sz w:val="22"/>
                <w:szCs w:val="22"/>
              </w:rPr>
            </w:pPr>
            <w:r w:rsidRPr="00663C85">
              <w:rPr>
                <w:rFonts w:ascii="Arial" w:hAnsi="Arial" w:cs="Arial"/>
                <w:sz w:val="22"/>
                <w:szCs w:val="22"/>
              </w:rPr>
              <w:t>Entitateak eskualdean garatzen dituen proiektuen zerrenda.  </w:t>
            </w:r>
          </w:p>
          <w:p w14:paraId="05E180E0" w14:textId="77777777" w:rsidR="00A1092C" w:rsidRPr="00663C85" w:rsidRDefault="00A1092C" w:rsidP="00A1092C">
            <w:pPr>
              <w:pStyle w:val="Prrafodelista"/>
              <w:spacing w:line="276" w:lineRule="auto"/>
              <w:jc w:val="both"/>
              <w:rPr>
                <w:rFonts w:ascii="Arial" w:hAnsi="Arial" w:cs="Arial"/>
                <w:sz w:val="22"/>
                <w:szCs w:val="22"/>
              </w:rPr>
            </w:pPr>
          </w:p>
          <w:p w14:paraId="3669E5DE" w14:textId="60CD0A31" w:rsidR="00092E67" w:rsidRPr="007508EA" w:rsidRDefault="00092E67" w:rsidP="00434A10">
            <w:pPr>
              <w:pStyle w:val="Prrafodelista"/>
              <w:numPr>
                <w:ilvl w:val="0"/>
                <w:numId w:val="51"/>
              </w:numPr>
              <w:spacing w:line="276" w:lineRule="auto"/>
              <w:jc w:val="both"/>
              <w:rPr>
                <w:rFonts w:ascii="Arial" w:hAnsi="Arial" w:cs="Arial"/>
                <w:b/>
                <w:bCs/>
                <w:sz w:val="22"/>
                <w:szCs w:val="22"/>
              </w:rPr>
            </w:pPr>
            <w:r w:rsidRPr="00663C85">
              <w:rPr>
                <w:rFonts w:ascii="Arial" w:hAnsi="Arial" w:cs="Arial"/>
                <w:sz w:val="22"/>
                <w:szCs w:val="22"/>
              </w:rPr>
              <w:t>Erakundeak antzeko proiektuak garatu izanaren esperientziari buruzko erantzukizunpeko adierazpena.</w:t>
            </w:r>
          </w:p>
          <w:p w14:paraId="0BBD1103" w14:textId="77777777" w:rsidR="007508EA" w:rsidRPr="007508EA" w:rsidRDefault="007508EA" w:rsidP="007508EA">
            <w:pPr>
              <w:pStyle w:val="Prrafodelista"/>
              <w:rPr>
                <w:rFonts w:ascii="Arial" w:hAnsi="Arial" w:cs="Arial"/>
                <w:b/>
                <w:bCs/>
                <w:sz w:val="22"/>
                <w:szCs w:val="22"/>
              </w:rPr>
            </w:pPr>
          </w:p>
          <w:p w14:paraId="28A0BD00" w14:textId="40494841" w:rsidR="006464C4" w:rsidRPr="00663C85" w:rsidRDefault="006464C4" w:rsidP="006464C4">
            <w:pPr>
              <w:spacing w:line="276" w:lineRule="auto"/>
              <w:jc w:val="both"/>
              <w:rPr>
                <w:rFonts w:ascii="Arial" w:hAnsi="Arial" w:cs="Arial"/>
                <w:sz w:val="22"/>
                <w:szCs w:val="22"/>
              </w:rPr>
            </w:pPr>
            <w:r w:rsidRPr="00663C85">
              <w:rPr>
                <w:rFonts w:ascii="Arial" w:hAnsi="Arial" w:cs="Arial"/>
                <w:sz w:val="22"/>
                <w:szCs w:val="22"/>
              </w:rPr>
              <w:t>Mankomunitateak, eskatzaileak baimena eman ondoren, honako hauek egiaztatuko ditu NISAE elkarreragingarritasun-nodoaren bidez, bai eskabidea egitean, bai dirulaguntza justifikatzean:</w:t>
            </w:r>
          </w:p>
          <w:p w14:paraId="79E870A8" w14:textId="1D4BBAE1" w:rsidR="00434A10" w:rsidRPr="00663C85" w:rsidRDefault="00434A10" w:rsidP="00434A10">
            <w:pPr>
              <w:spacing w:line="276" w:lineRule="auto"/>
              <w:jc w:val="both"/>
              <w:rPr>
                <w:rFonts w:ascii="Arial" w:hAnsi="Arial" w:cs="Arial"/>
                <w:sz w:val="22"/>
                <w:szCs w:val="22"/>
              </w:rPr>
            </w:pPr>
          </w:p>
          <w:p w14:paraId="051435A6" w14:textId="77777777" w:rsidR="00434A10" w:rsidRPr="00663C85" w:rsidRDefault="00434A10" w:rsidP="00434A10">
            <w:pPr>
              <w:spacing w:line="276" w:lineRule="auto"/>
              <w:jc w:val="both"/>
              <w:rPr>
                <w:rFonts w:ascii="Arial" w:hAnsi="Arial" w:cs="Arial"/>
                <w:sz w:val="22"/>
                <w:szCs w:val="22"/>
              </w:rPr>
            </w:pPr>
            <w:r w:rsidRPr="00663C85">
              <w:rPr>
                <w:rFonts w:ascii="Arial" w:hAnsi="Arial" w:cs="Arial"/>
                <w:sz w:val="22"/>
                <w:szCs w:val="22"/>
              </w:rPr>
              <w:t>— Foru Ogasuna - Zerga-betebeharrak egunean ordainduta izatea.</w:t>
            </w:r>
          </w:p>
          <w:p w14:paraId="2E301325" w14:textId="7F48FFC6" w:rsidR="00434A10" w:rsidRDefault="00434A10" w:rsidP="00434A10">
            <w:pPr>
              <w:spacing w:line="276" w:lineRule="auto"/>
              <w:jc w:val="both"/>
              <w:rPr>
                <w:rFonts w:ascii="Arial" w:hAnsi="Arial" w:cs="Arial"/>
                <w:sz w:val="22"/>
                <w:szCs w:val="22"/>
              </w:rPr>
            </w:pPr>
            <w:r w:rsidRPr="00663C85">
              <w:rPr>
                <w:rFonts w:ascii="Arial" w:hAnsi="Arial" w:cs="Arial"/>
                <w:sz w:val="22"/>
                <w:szCs w:val="22"/>
              </w:rPr>
              <w:lastRenderedPageBreak/>
              <w:t xml:space="preserve">— Gizarte Segurantzaren Diruzaintza Orokorra - Gizarte Segurantzarekiko betebeharrak egunean izatea. </w:t>
            </w:r>
          </w:p>
          <w:p w14:paraId="0BCEAA9B" w14:textId="77777777" w:rsidR="00C1723B" w:rsidRPr="00663C85" w:rsidRDefault="00C1723B" w:rsidP="00434A10">
            <w:pPr>
              <w:spacing w:line="276" w:lineRule="auto"/>
              <w:jc w:val="both"/>
              <w:rPr>
                <w:rFonts w:ascii="Arial" w:hAnsi="Arial" w:cs="Arial"/>
                <w:sz w:val="22"/>
                <w:szCs w:val="22"/>
              </w:rPr>
            </w:pPr>
          </w:p>
          <w:p w14:paraId="5C35FFA3" w14:textId="77777777" w:rsidR="00434A10" w:rsidRPr="00663C85" w:rsidRDefault="00434A10" w:rsidP="00434A10">
            <w:pPr>
              <w:spacing w:line="276" w:lineRule="auto"/>
              <w:jc w:val="both"/>
              <w:rPr>
                <w:rFonts w:ascii="Arial" w:hAnsi="Arial" w:cs="Arial"/>
                <w:b/>
                <w:bCs/>
                <w:sz w:val="22"/>
                <w:szCs w:val="22"/>
              </w:rPr>
            </w:pPr>
          </w:p>
          <w:p w14:paraId="5FA1F4B8" w14:textId="77777777" w:rsidR="00434A10" w:rsidRPr="00663C85" w:rsidRDefault="00434A10" w:rsidP="00434A10">
            <w:pPr>
              <w:spacing w:line="276" w:lineRule="auto"/>
              <w:jc w:val="both"/>
              <w:rPr>
                <w:rFonts w:ascii="Arial" w:hAnsi="Arial" w:cs="Arial"/>
                <w:sz w:val="22"/>
                <w:szCs w:val="22"/>
              </w:rPr>
            </w:pPr>
            <w:r w:rsidRPr="00663C85">
              <w:rPr>
                <w:rFonts w:ascii="Arial" w:hAnsi="Arial" w:cs="Arial"/>
                <w:sz w:val="22"/>
                <w:szCs w:val="22"/>
              </w:rPr>
              <w:t>Eskatzaileak ez badio baimenik ematen Mankomunitateari datuak zuzenean egiaztatzeko, dagozkion ziurtagiriak eta agiriak aurkeztu beharko ditu dirulaguntzaren eskabidearekin batera.</w:t>
            </w:r>
          </w:p>
          <w:p w14:paraId="13A4C103" w14:textId="77777777" w:rsidR="00434A10" w:rsidRDefault="00434A10" w:rsidP="00434A10">
            <w:pPr>
              <w:spacing w:line="276" w:lineRule="auto"/>
              <w:jc w:val="both"/>
              <w:rPr>
                <w:rFonts w:ascii="Arial" w:hAnsi="Arial" w:cs="Arial"/>
                <w:b/>
                <w:bCs/>
                <w:sz w:val="22"/>
                <w:szCs w:val="22"/>
              </w:rPr>
            </w:pPr>
          </w:p>
          <w:p w14:paraId="313592C1" w14:textId="77777777" w:rsidR="00434A10" w:rsidRDefault="00434A10" w:rsidP="00434A10">
            <w:pPr>
              <w:spacing w:line="276" w:lineRule="auto"/>
              <w:jc w:val="both"/>
              <w:rPr>
                <w:rFonts w:ascii="Arial" w:hAnsi="Arial" w:cs="Arial"/>
                <w:b/>
                <w:bCs/>
                <w:sz w:val="22"/>
                <w:szCs w:val="22"/>
              </w:rPr>
            </w:pPr>
          </w:p>
          <w:p w14:paraId="5BE5AD94" w14:textId="77777777" w:rsidR="00434A10" w:rsidRPr="0052584E" w:rsidRDefault="00434A10" w:rsidP="00434A10">
            <w:pPr>
              <w:spacing w:line="276" w:lineRule="auto"/>
              <w:jc w:val="both"/>
              <w:rPr>
                <w:rFonts w:ascii="Arial" w:hAnsi="Arial" w:cs="Arial"/>
                <w:sz w:val="22"/>
                <w:szCs w:val="22"/>
                <w:lang w:val="eu-ES"/>
              </w:rPr>
            </w:pPr>
            <w:r w:rsidRPr="0052584E">
              <w:rPr>
                <w:rFonts w:ascii="Arial" w:hAnsi="Arial" w:cs="Arial"/>
                <w:sz w:val="22"/>
                <w:szCs w:val="22"/>
                <w:lang w:val="eu-ES"/>
              </w:rPr>
              <w:t>Datu pertsonalen babesa eta tratamendua arlo horretan indarrean dagoen araudiaren eta Erregelamenduaren 15.4 artikuluaren arabera egingo da.</w:t>
            </w:r>
          </w:p>
          <w:p w14:paraId="1FFD3472" w14:textId="3036033D" w:rsidR="007F3F97" w:rsidRPr="00663C85" w:rsidRDefault="007F3F97" w:rsidP="00434A10">
            <w:pPr>
              <w:spacing w:line="276" w:lineRule="auto"/>
              <w:jc w:val="both"/>
              <w:rPr>
                <w:rFonts w:ascii="Arial" w:hAnsi="Arial" w:cs="Arial"/>
                <w:b/>
                <w:bCs/>
                <w:sz w:val="22"/>
                <w:szCs w:val="22"/>
              </w:rPr>
            </w:pPr>
          </w:p>
        </w:tc>
        <w:tc>
          <w:tcPr>
            <w:tcW w:w="4247" w:type="dxa"/>
          </w:tcPr>
          <w:p w14:paraId="363D0823" w14:textId="2667B1C8" w:rsidR="00092E67" w:rsidRPr="00663C85" w:rsidRDefault="00092E67" w:rsidP="00092E67">
            <w:pPr>
              <w:spacing w:line="276" w:lineRule="auto"/>
              <w:jc w:val="both"/>
              <w:rPr>
                <w:rFonts w:ascii="Arial" w:hAnsi="Arial" w:cs="Arial"/>
                <w:sz w:val="22"/>
                <w:szCs w:val="22"/>
                <w:lang w:val="es-ES"/>
              </w:rPr>
            </w:pPr>
            <w:r w:rsidRPr="00663C85">
              <w:rPr>
                <w:rFonts w:ascii="Arial" w:hAnsi="Arial" w:cs="Arial"/>
                <w:sz w:val="22"/>
                <w:szCs w:val="22"/>
                <w:lang w:val="es-ES"/>
              </w:rPr>
              <w:lastRenderedPageBreak/>
              <w:t>A la solicitud de la presentación del proyecto,</w:t>
            </w:r>
            <w:r w:rsidR="001A3783">
              <w:rPr>
                <w:rFonts w:ascii="Arial" w:hAnsi="Arial" w:cs="Arial"/>
                <w:sz w:val="22"/>
                <w:szCs w:val="22"/>
                <w:lang w:val="es-ES"/>
              </w:rPr>
              <w:t xml:space="preserve"> </w:t>
            </w:r>
            <w:r w:rsidRPr="00663C85">
              <w:rPr>
                <w:rFonts w:ascii="Arial" w:hAnsi="Arial" w:cs="Arial"/>
                <w:sz w:val="22"/>
                <w:szCs w:val="22"/>
                <w:lang w:val="es-ES"/>
              </w:rPr>
              <w:t>se adjuntará la siguiente documentación:</w:t>
            </w:r>
          </w:p>
          <w:p w14:paraId="6607B7BC" w14:textId="77777777" w:rsidR="00092E67" w:rsidRDefault="00092E67" w:rsidP="00663C85">
            <w:pPr>
              <w:pStyle w:val="Prrafodelista"/>
              <w:spacing w:line="276" w:lineRule="auto"/>
              <w:jc w:val="both"/>
              <w:rPr>
                <w:rFonts w:ascii="Arial" w:hAnsi="Arial" w:cs="Arial"/>
                <w:sz w:val="22"/>
                <w:szCs w:val="22"/>
                <w:lang w:val="es-ES"/>
              </w:rPr>
            </w:pPr>
          </w:p>
          <w:p w14:paraId="78E976E3" w14:textId="6EB97B6D" w:rsidR="00092E67" w:rsidRDefault="00092E67" w:rsidP="00092E67">
            <w:pPr>
              <w:pStyle w:val="Prrafodelista"/>
              <w:numPr>
                <w:ilvl w:val="0"/>
                <w:numId w:val="47"/>
              </w:numPr>
              <w:spacing w:line="276" w:lineRule="auto"/>
              <w:jc w:val="both"/>
              <w:rPr>
                <w:rFonts w:ascii="Arial" w:hAnsi="Arial" w:cs="Arial"/>
                <w:sz w:val="22"/>
                <w:szCs w:val="22"/>
                <w:lang w:val="pt-PT"/>
              </w:rPr>
            </w:pPr>
            <w:proofErr w:type="spellStart"/>
            <w:r w:rsidRPr="00663C85">
              <w:rPr>
                <w:rFonts w:ascii="Arial" w:hAnsi="Arial" w:cs="Arial"/>
                <w:sz w:val="22"/>
                <w:szCs w:val="22"/>
                <w:lang w:val="pt-PT"/>
              </w:rPr>
              <w:lastRenderedPageBreak/>
              <w:t>Formulario</w:t>
            </w:r>
            <w:proofErr w:type="spellEnd"/>
            <w:r w:rsidRPr="00663C85">
              <w:rPr>
                <w:rFonts w:ascii="Arial" w:hAnsi="Arial" w:cs="Arial"/>
                <w:sz w:val="22"/>
                <w:szCs w:val="22"/>
                <w:lang w:val="pt-PT"/>
              </w:rPr>
              <w:t xml:space="preserve"> de </w:t>
            </w:r>
            <w:proofErr w:type="spellStart"/>
            <w:r w:rsidRPr="00663C85">
              <w:rPr>
                <w:rFonts w:ascii="Arial" w:hAnsi="Arial" w:cs="Arial"/>
                <w:sz w:val="22"/>
                <w:szCs w:val="22"/>
                <w:lang w:val="pt-PT"/>
              </w:rPr>
              <w:t>solicitud</w:t>
            </w:r>
            <w:proofErr w:type="spellEnd"/>
            <w:r w:rsidRPr="00663C85">
              <w:rPr>
                <w:rFonts w:ascii="Arial" w:hAnsi="Arial" w:cs="Arial"/>
                <w:sz w:val="22"/>
                <w:szCs w:val="22"/>
                <w:lang w:val="pt-PT"/>
              </w:rPr>
              <w:t xml:space="preserve"> </w:t>
            </w:r>
            <w:proofErr w:type="spellStart"/>
            <w:r w:rsidRPr="00663C85">
              <w:rPr>
                <w:rFonts w:ascii="Arial" w:hAnsi="Arial" w:cs="Arial"/>
                <w:sz w:val="22"/>
                <w:szCs w:val="22"/>
                <w:lang w:val="pt-PT"/>
              </w:rPr>
              <w:t>cumplimentado</w:t>
            </w:r>
            <w:proofErr w:type="spellEnd"/>
            <w:r w:rsidRPr="00663C85">
              <w:rPr>
                <w:rFonts w:ascii="Arial" w:hAnsi="Arial" w:cs="Arial"/>
                <w:sz w:val="22"/>
                <w:szCs w:val="22"/>
                <w:lang w:val="pt-PT"/>
              </w:rPr>
              <w:t xml:space="preserve"> que se adjunta como Anexo I de estas bases</w:t>
            </w:r>
            <w:r>
              <w:rPr>
                <w:rFonts w:ascii="Arial" w:hAnsi="Arial" w:cs="Arial"/>
                <w:sz w:val="22"/>
                <w:szCs w:val="22"/>
                <w:lang w:val="pt-PT"/>
              </w:rPr>
              <w:t>.</w:t>
            </w:r>
          </w:p>
          <w:p w14:paraId="1140ED91" w14:textId="77777777" w:rsidR="00092E67" w:rsidRPr="00663C85" w:rsidRDefault="00092E67" w:rsidP="00663C85">
            <w:pPr>
              <w:pStyle w:val="Prrafodelista"/>
              <w:spacing w:line="276" w:lineRule="auto"/>
              <w:jc w:val="both"/>
              <w:rPr>
                <w:rFonts w:ascii="Arial" w:hAnsi="Arial" w:cs="Arial"/>
                <w:sz w:val="22"/>
                <w:szCs w:val="22"/>
                <w:lang w:val="pt-PT"/>
              </w:rPr>
            </w:pPr>
          </w:p>
          <w:p w14:paraId="75C29A90" w14:textId="733FFD68" w:rsidR="00092E67" w:rsidRPr="00663C85" w:rsidRDefault="00092E67" w:rsidP="00663C85">
            <w:pPr>
              <w:pStyle w:val="Prrafodelista"/>
              <w:numPr>
                <w:ilvl w:val="0"/>
                <w:numId w:val="47"/>
              </w:numPr>
              <w:spacing w:line="276" w:lineRule="auto"/>
              <w:jc w:val="both"/>
              <w:rPr>
                <w:rFonts w:ascii="Arial" w:hAnsi="Arial" w:cs="Arial"/>
                <w:sz w:val="22"/>
                <w:szCs w:val="22"/>
                <w:lang w:val="es-ES"/>
              </w:rPr>
            </w:pPr>
            <w:r w:rsidRPr="00663C85">
              <w:rPr>
                <w:rFonts w:ascii="Arial" w:hAnsi="Arial" w:cs="Arial"/>
                <w:sz w:val="22"/>
                <w:szCs w:val="22"/>
                <w:lang w:val="es-ES"/>
              </w:rPr>
              <w:t>La documentación recogida en el apartado a) del art. 15 del Reglamento.</w:t>
            </w:r>
          </w:p>
          <w:p w14:paraId="10E1776E" w14:textId="77777777" w:rsidR="00092E67" w:rsidRDefault="00092E67" w:rsidP="00663C85">
            <w:pPr>
              <w:pStyle w:val="Prrafodelista"/>
              <w:spacing w:line="276" w:lineRule="auto"/>
              <w:jc w:val="both"/>
              <w:rPr>
                <w:rFonts w:ascii="Arial" w:hAnsi="Arial" w:cs="Arial"/>
                <w:sz w:val="22"/>
                <w:szCs w:val="22"/>
                <w:lang w:val="es-ES"/>
              </w:rPr>
            </w:pPr>
          </w:p>
          <w:p w14:paraId="0E7BFC1C" w14:textId="77777777" w:rsidR="00A1092C" w:rsidRDefault="00A1092C" w:rsidP="00663C85">
            <w:pPr>
              <w:pStyle w:val="Prrafodelista"/>
              <w:spacing w:line="276" w:lineRule="auto"/>
              <w:jc w:val="both"/>
              <w:rPr>
                <w:rFonts w:ascii="Arial" w:hAnsi="Arial" w:cs="Arial"/>
                <w:sz w:val="22"/>
                <w:szCs w:val="22"/>
                <w:lang w:val="es-ES"/>
              </w:rPr>
            </w:pPr>
          </w:p>
          <w:p w14:paraId="66661758" w14:textId="5466FCFF" w:rsidR="00092E67" w:rsidRPr="00FE20E5" w:rsidRDefault="00092E67" w:rsidP="00663C85">
            <w:pPr>
              <w:pStyle w:val="Prrafodelista"/>
              <w:numPr>
                <w:ilvl w:val="0"/>
                <w:numId w:val="47"/>
              </w:numPr>
              <w:spacing w:line="276" w:lineRule="auto"/>
              <w:jc w:val="both"/>
              <w:rPr>
                <w:rFonts w:ascii="Arial" w:hAnsi="Arial" w:cs="Arial"/>
                <w:sz w:val="22"/>
                <w:szCs w:val="22"/>
                <w:lang w:val="es-ES"/>
              </w:rPr>
            </w:pPr>
            <w:r>
              <w:rPr>
                <w:rFonts w:ascii="Arial" w:hAnsi="Arial" w:cs="Arial"/>
                <w:sz w:val="22"/>
                <w:szCs w:val="22"/>
                <w:lang w:val="es-ES"/>
              </w:rPr>
              <w:t xml:space="preserve">La documentación recogida en el apartado b) del art. 15 del Reglamento, que, en todo caso, contendrá lo siguiente: </w:t>
            </w:r>
            <w:r w:rsidRPr="00FE20E5">
              <w:rPr>
                <w:rFonts w:ascii="Arial" w:hAnsi="Arial" w:cs="Arial"/>
                <w:sz w:val="22"/>
                <w:szCs w:val="22"/>
                <w:lang w:val="es-ES"/>
              </w:rPr>
              <w:t>Memoria descriptiva de la actividad subvencionable: denominación del proyecto, entidad participante e identificación de la persona de contacto para la coordinación del proyecto, contenido, tipo de contratación, descripción de funciones, cronograma previsto, lugar o lugares de desarrollo de la contratación.</w:t>
            </w:r>
          </w:p>
          <w:p w14:paraId="690D6433" w14:textId="77777777" w:rsidR="00092E67" w:rsidRPr="00663C85" w:rsidRDefault="00092E67" w:rsidP="00663C85">
            <w:pPr>
              <w:pStyle w:val="Prrafodelista"/>
              <w:spacing w:line="276" w:lineRule="auto"/>
              <w:jc w:val="both"/>
              <w:rPr>
                <w:rFonts w:ascii="Arial" w:hAnsi="Arial" w:cs="Arial"/>
                <w:sz w:val="22"/>
                <w:szCs w:val="22"/>
                <w:lang w:val="es-ES"/>
              </w:rPr>
            </w:pPr>
          </w:p>
          <w:p w14:paraId="5E6DE4FB" w14:textId="6BF1A2FE" w:rsidR="00092E67" w:rsidRDefault="00092E67" w:rsidP="00663C85">
            <w:pPr>
              <w:pStyle w:val="Prrafodelista"/>
              <w:numPr>
                <w:ilvl w:val="0"/>
                <w:numId w:val="47"/>
              </w:numPr>
              <w:spacing w:line="276" w:lineRule="auto"/>
              <w:jc w:val="both"/>
              <w:rPr>
                <w:rFonts w:ascii="Arial" w:hAnsi="Arial" w:cs="Arial"/>
                <w:sz w:val="22"/>
                <w:szCs w:val="22"/>
                <w:lang w:val="es-ES"/>
              </w:rPr>
            </w:pPr>
            <w:r w:rsidRPr="00FE20E5">
              <w:rPr>
                <w:rFonts w:ascii="Arial" w:hAnsi="Arial" w:cs="Arial"/>
                <w:sz w:val="22"/>
                <w:szCs w:val="22"/>
                <w:lang w:val="es-ES"/>
              </w:rPr>
              <w:t xml:space="preserve">En el caso de entidades del tercer sector, certificado de inscripción en el registro competente. </w:t>
            </w:r>
          </w:p>
          <w:p w14:paraId="5A63ECC9" w14:textId="77777777" w:rsidR="00A1092C" w:rsidRPr="00B52141" w:rsidRDefault="00A1092C" w:rsidP="00B52141">
            <w:pPr>
              <w:spacing w:line="276" w:lineRule="auto"/>
              <w:jc w:val="both"/>
              <w:rPr>
                <w:rFonts w:ascii="Arial" w:hAnsi="Arial" w:cs="Arial"/>
                <w:sz w:val="22"/>
                <w:szCs w:val="22"/>
                <w:lang w:val="es-ES"/>
              </w:rPr>
            </w:pPr>
          </w:p>
          <w:p w14:paraId="5B559A9A" w14:textId="4EB91340" w:rsidR="00092E67" w:rsidRDefault="00092E67" w:rsidP="00663C85">
            <w:pPr>
              <w:pStyle w:val="Prrafodelista"/>
              <w:numPr>
                <w:ilvl w:val="0"/>
                <w:numId w:val="47"/>
              </w:numPr>
              <w:spacing w:line="276" w:lineRule="auto"/>
              <w:jc w:val="both"/>
              <w:rPr>
                <w:rFonts w:ascii="Arial" w:hAnsi="Arial" w:cs="Arial"/>
                <w:sz w:val="22"/>
                <w:szCs w:val="22"/>
                <w:lang w:val="es-ES"/>
              </w:rPr>
            </w:pPr>
            <w:r w:rsidRPr="00FE20E5">
              <w:rPr>
                <w:rFonts w:ascii="Arial" w:hAnsi="Arial" w:cs="Arial"/>
                <w:sz w:val="22"/>
                <w:szCs w:val="22"/>
                <w:lang w:val="es-ES"/>
              </w:rPr>
              <w:t>Relación de proyectos que la entidad desarrolla en la comarca.</w:t>
            </w:r>
          </w:p>
          <w:p w14:paraId="712C01AD" w14:textId="77777777" w:rsidR="00A1092C" w:rsidRPr="00FE20E5" w:rsidRDefault="00A1092C" w:rsidP="00A1092C">
            <w:pPr>
              <w:pStyle w:val="Prrafodelista"/>
              <w:spacing w:line="276" w:lineRule="auto"/>
              <w:jc w:val="both"/>
              <w:rPr>
                <w:rFonts w:ascii="Arial" w:hAnsi="Arial" w:cs="Arial"/>
                <w:sz w:val="22"/>
                <w:szCs w:val="22"/>
                <w:lang w:val="es-ES"/>
              </w:rPr>
            </w:pPr>
          </w:p>
          <w:p w14:paraId="30DC5CF5" w14:textId="7F843B37" w:rsidR="00092E67" w:rsidRDefault="00092E67" w:rsidP="00092E67">
            <w:pPr>
              <w:pStyle w:val="Prrafodelista"/>
              <w:numPr>
                <w:ilvl w:val="0"/>
                <w:numId w:val="47"/>
              </w:numPr>
              <w:spacing w:line="276" w:lineRule="auto"/>
              <w:jc w:val="both"/>
              <w:rPr>
                <w:rFonts w:ascii="Arial" w:hAnsi="Arial" w:cs="Arial"/>
                <w:sz w:val="22"/>
                <w:szCs w:val="22"/>
                <w:lang w:val="es-ES"/>
              </w:rPr>
            </w:pPr>
            <w:r w:rsidRPr="00FE20E5">
              <w:rPr>
                <w:rFonts w:ascii="Arial" w:hAnsi="Arial" w:cs="Arial"/>
                <w:sz w:val="22"/>
                <w:szCs w:val="22"/>
                <w:lang w:val="es-ES"/>
              </w:rPr>
              <w:t xml:space="preserve">Declaración responsable de la experiencia de la entidad en el desarrollo de proyecto similares. </w:t>
            </w:r>
          </w:p>
          <w:p w14:paraId="5CA9EE83" w14:textId="77777777" w:rsidR="00092E67" w:rsidRDefault="00092E67" w:rsidP="00092E67">
            <w:pPr>
              <w:spacing w:line="276" w:lineRule="auto"/>
              <w:jc w:val="both"/>
              <w:rPr>
                <w:rFonts w:ascii="Arial" w:hAnsi="Arial" w:cs="Arial"/>
                <w:sz w:val="22"/>
                <w:szCs w:val="22"/>
                <w:lang w:val="es-ES"/>
              </w:rPr>
            </w:pPr>
          </w:p>
          <w:p w14:paraId="31B96BF6" w14:textId="77777777" w:rsidR="007508EA" w:rsidRDefault="007508EA" w:rsidP="00092E67">
            <w:pPr>
              <w:spacing w:line="276" w:lineRule="auto"/>
              <w:jc w:val="both"/>
              <w:rPr>
                <w:rFonts w:ascii="Arial" w:hAnsi="Arial" w:cs="Arial"/>
                <w:sz w:val="22"/>
                <w:szCs w:val="22"/>
                <w:lang w:val="es-ES"/>
              </w:rPr>
            </w:pPr>
          </w:p>
          <w:p w14:paraId="2D582251" w14:textId="21CDE808" w:rsidR="00092E67" w:rsidRDefault="00092E67" w:rsidP="00092E67">
            <w:pPr>
              <w:spacing w:line="276" w:lineRule="auto"/>
              <w:jc w:val="both"/>
              <w:rPr>
                <w:rFonts w:ascii="Arial" w:hAnsi="Arial" w:cs="Arial"/>
                <w:sz w:val="22"/>
                <w:szCs w:val="22"/>
                <w:lang w:val="es-ES"/>
              </w:rPr>
            </w:pPr>
            <w:r>
              <w:rPr>
                <w:rFonts w:ascii="Arial" w:hAnsi="Arial" w:cs="Arial"/>
                <w:sz w:val="22"/>
                <w:szCs w:val="22"/>
                <w:lang w:val="es-ES"/>
              </w:rPr>
              <w:t>La Mancomunidad</w:t>
            </w:r>
            <w:r w:rsidRPr="00822271">
              <w:rPr>
                <w:rFonts w:ascii="Arial" w:hAnsi="Arial" w:cs="Arial"/>
                <w:sz w:val="22"/>
                <w:szCs w:val="22"/>
                <w:lang w:val="es-ES"/>
              </w:rPr>
              <w:t>, previa autorización del solicitante, comprobará</w:t>
            </w:r>
            <w:r w:rsidR="006464C4">
              <w:rPr>
                <w:rFonts w:ascii="Arial" w:hAnsi="Arial" w:cs="Arial"/>
                <w:sz w:val="22"/>
                <w:szCs w:val="22"/>
                <w:lang w:val="es-ES"/>
              </w:rPr>
              <w:t>, tanto en el momento de la solicitud como en el de la justificación de la subvención,</w:t>
            </w:r>
            <w:r>
              <w:rPr>
                <w:rFonts w:ascii="Arial" w:hAnsi="Arial" w:cs="Arial"/>
                <w:sz w:val="22"/>
                <w:szCs w:val="22"/>
                <w:lang w:val="es-ES"/>
              </w:rPr>
              <w:t xml:space="preserve"> </w:t>
            </w:r>
            <w:r w:rsidRPr="00822271">
              <w:rPr>
                <w:rFonts w:ascii="Arial" w:hAnsi="Arial" w:cs="Arial"/>
                <w:sz w:val="22"/>
                <w:szCs w:val="22"/>
                <w:lang w:val="es-ES"/>
              </w:rPr>
              <w:t xml:space="preserve">a través del nodo de interoperabilidad </w:t>
            </w:r>
            <w:r>
              <w:rPr>
                <w:rFonts w:ascii="Arial" w:hAnsi="Arial" w:cs="Arial"/>
                <w:sz w:val="22"/>
                <w:szCs w:val="22"/>
                <w:lang w:val="es-ES"/>
              </w:rPr>
              <w:t>NISAE</w:t>
            </w:r>
            <w:r w:rsidRPr="00822271">
              <w:rPr>
                <w:rFonts w:ascii="Arial" w:hAnsi="Arial" w:cs="Arial"/>
                <w:sz w:val="22"/>
                <w:szCs w:val="22"/>
                <w:lang w:val="es-ES"/>
              </w:rPr>
              <w:t>:</w:t>
            </w:r>
          </w:p>
          <w:p w14:paraId="15273C94" w14:textId="77777777" w:rsidR="00A1092C" w:rsidRDefault="00A1092C" w:rsidP="00092E67">
            <w:pPr>
              <w:spacing w:line="276" w:lineRule="auto"/>
              <w:jc w:val="both"/>
              <w:rPr>
                <w:rFonts w:ascii="Arial" w:hAnsi="Arial" w:cs="Arial"/>
                <w:sz w:val="22"/>
                <w:szCs w:val="22"/>
                <w:lang w:val="es-ES"/>
              </w:rPr>
            </w:pPr>
          </w:p>
          <w:p w14:paraId="54A0F15E" w14:textId="77777777" w:rsidR="00092E67" w:rsidRPr="00822271" w:rsidRDefault="00092E67" w:rsidP="00092E67">
            <w:pPr>
              <w:spacing w:line="276" w:lineRule="auto"/>
              <w:jc w:val="both"/>
              <w:rPr>
                <w:rFonts w:ascii="Arial" w:hAnsi="Arial" w:cs="Arial"/>
                <w:sz w:val="22"/>
                <w:szCs w:val="22"/>
                <w:lang w:val="es-ES"/>
              </w:rPr>
            </w:pPr>
          </w:p>
          <w:p w14:paraId="2FBE17A1" w14:textId="07E80EF9" w:rsidR="00092E67" w:rsidRPr="00822271" w:rsidRDefault="00092E67" w:rsidP="00092E67">
            <w:pPr>
              <w:spacing w:line="276" w:lineRule="auto"/>
              <w:jc w:val="both"/>
              <w:rPr>
                <w:rFonts w:ascii="Arial" w:hAnsi="Arial" w:cs="Arial"/>
                <w:sz w:val="22"/>
                <w:szCs w:val="22"/>
                <w:lang w:val="es-ES"/>
              </w:rPr>
            </w:pPr>
            <w:r w:rsidRPr="00822271">
              <w:rPr>
                <w:rFonts w:ascii="Arial" w:hAnsi="Arial" w:cs="Arial"/>
                <w:sz w:val="22"/>
                <w:szCs w:val="22"/>
                <w:lang w:val="es-ES"/>
              </w:rPr>
              <w:t>— Hacienda Foral - Estar al corriente en el pago de las obligaciones</w:t>
            </w:r>
            <w:r>
              <w:rPr>
                <w:rFonts w:ascii="Arial" w:hAnsi="Arial" w:cs="Arial"/>
                <w:sz w:val="22"/>
                <w:szCs w:val="22"/>
                <w:lang w:val="es-ES"/>
              </w:rPr>
              <w:t xml:space="preserve"> </w:t>
            </w:r>
            <w:r w:rsidRPr="00822271">
              <w:rPr>
                <w:rFonts w:ascii="Arial" w:hAnsi="Arial" w:cs="Arial"/>
                <w:sz w:val="22"/>
                <w:szCs w:val="22"/>
                <w:lang w:val="es-ES"/>
              </w:rPr>
              <w:t>tributarias.</w:t>
            </w:r>
          </w:p>
          <w:p w14:paraId="6FB176C4" w14:textId="04E9BDB0" w:rsidR="00092E67" w:rsidRPr="00822271" w:rsidRDefault="00092E67" w:rsidP="00092E67">
            <w:pPr>
              <w:spacing w:line="276" w:lineRule="auto"/>
              <w:jc w:val="both"/>
              <w:rPr>
                <w:rFonts w:ascii="Arial" w:hAnsi="Arial" w:cs="Arial"/>
                <w:sz w:val="22"/>
                <w:szCs w:val="22"/>
                <w:lang w:val="es-ES"/>
              </w:rPr>
            </w:pPr>
            <w:r w:rsidRPr="00822271">
              <w:rPr>
                <w:rFonts w:ascii="Arial" w:hAnsi="Arial" w:cs="Arial"/>
                <w:sz w:val="22"/>
                <w:szCs w:val="22"/>
                <w:lang w:val="es-ES"/>
              </w:rPr>
              <w:t>— Tesorería General de la Seguridad Social - Estar al corriente</w:t>
            </w:r>
            <w:r>
              <w:rPr>
                <w:rFonts w:ascii="Arial" w:hAnsi="Arial" w:cs="Arial"/>
                <w:sz w:val="22"/>
                <w:szCs w:val="22"/>
                <w:lang w:val="es-ES"/>
              </w:rPr>
              <w:t xml:space="preserve"> </w:t>
            </w:r>
            <w:r w:rsidRPr="00822271">
              <w:rPr>
                <w:rFonts w:ascii="Arial" w:hAnsi="Arial" w:cs="Arial"/>
                <w:sz w:val="22"/>
                <w:szCs w:val="22"/>
                <w:lang w:val="es-ES"/>
              </w:rPr>
              <w:t xml:space="preserve">en las </w:t>
            </w:r>
            <w:r w:rsidRPr="00822271">
              <w:rPr>
                <w:rFonts w:ascii="Arial" w:hAnsi="Arial" w:cs="Arial"/>
                <w:sz w:val="22"/>
                <w:szCs w:val="22"/>
                <w:lang w:val="es-ES"/>
              </w:rPr>
              <w:lastRenderedPageBreak/>
              <w:t>obligaciones de pago a la Seguridad Social.</w:t>
            </w:r>
          </w:p>
          <w:p w14:paraId="39B72ABF" w14:textId="77777777" w:rsidR="00092E67" w:rsidRPr="00822271" w:rsidRDefault="00092E67" w:rsidP="00092E67">
            <w:pPr>
              <w:spacing w:line="276" w:lineRule="auto"/>
              <w:jc w:val="both"/>
              <w:rPr>
                <w:rFonts w:ascii="Arial" w:hAnsi="Arial" w:cs="Arial"/>
                <w:sz w:val="22"/>
                <w:szCs w:val="22"/>
                <w:lang w:val="es-ES"/>
              </w:rPr>
            </w:pPr>
          </w:p>
          <w:p w14:paraId="73AB8CF8" w14:textId="43E4917C" w:rsidR="00092E67" w:rsidRDefault="00092E67" w:rsidP="00092E67">
            <w:pPr>
              <w:spacing w:line="276" w:lineRule="auto"/>
              <w:jc w:val="both"/>
              <w:rPr>
                <w:rFonts w:ascii="Arial" w:hAnsi="Arial" w:cs="Arial"/>
                <w:sz w:val="22"/>
                <w:szCs w:val="22"/>
                <w:lang w:val="es-ES"/>
              </w:rPr>
            </w:pPr>
            <w:r w:rsidRPr="00822271">
              <w:rPr>
                <w:rFonts w:ascii="Arial" w:hAnsi="Arial" w:cs="Arial"/>
                <w:sz w:val="22"/>
                <w:szCs w:val="22"/>
                <w:lang w:val="es-ES"/>
              </w:rPr>
              <w:t>En el caso de que la solicitante no autorice a</w:t>
            </w:r>
            <w:r>
              <w:rPr>
                <w:rFonts w:ascii="Arial" w:hAnsi="Arial" w:cs="Arial"/>
                <w:sz w:val="22"/>
                <w:szCs w:val="22"/>
                <w:lang w:val="es-ES"/>
              </w:rPr>
              <w:t xml:space="preserve"> la Mancomunidad </w:t>
            </w:r>
            <w:r w:rsidRPr="00822271">
              <w:rPr>
                <w:rFonts w:ascii="Arial" w:hAnsi="Arial" w:cs="Arial"/>
                <w:sz w:val="22"/>
                <w:szCs w:val="22"/>
                <w:lang w:val="es-ES"/>
              </w:rPr>
              <w:t>la comprobación directa de los datos, deberá aportar junto con</w:t>
            </w:r>
            <w:r>
              <w:rPr>
                <w:rFonts w:ascii="Arial" w:hAnsi="Arial" w:cs="Arial"/>
                <w:sz w:val="22"/>
                <w:szCs w:val="22"/>
                <w:lang w:val="es-ES"/>
              </w:rPr>
              <w:t xml:space="preserve"> </w:t>
            </w:r>
            <w:r w:rsidRPr="00822271">
              <w:rPr>
                <w:rFonts w:ascii="Arial" w:hAnsi="Arial" w:cs="Arial"/>
                <w:sz w:val="22"/>
                <w:szCs w:val="22"/>
                <w:lang w:val="es-ES"/>
              </w:rPr>
              <w:t>la solicitud de subvención los certificados y documentos correspondientes.</w:t>
            </w:r>
          </w:p>
          <w:p w14:paraId="3A6922AA" w14:textId="77777777" w:rsidR="00092E67" w:rsidRPr="00822271" w:rsidRDefault="00092E67" w:rsidP="00092E67">
            <w:pPr>
              <w:spacing w:line="276" w:lineRule="auto"/>
              <w:jc w:val="both"/>
              <w:rPr>
                <w:rFonts w:ascii="Arial" w:hAnsi="Arial" w:cs="Arial"/>
                <w:sz w:val="22"/>
                <w:szCs w:val="22"/>
                <w:lang w:val="es-ES"/>
              </w:rPr>
            </w:pPr>
          </w:p>
          <w:p w14:paraId="62BE8313" w14:textId="0ADF39DF" w:rsidR="00092E67" w:rsidRPr="00663C85" w:rsidRDefault="00092E67" w:rsidP="00092E67">
            <w:pPr>
              <w:spacing w:line="276" w:lineRule="auto"/>
              <w:jc w:val="both"/>
              <w:rPr>
                <w:rFonts w:ascii="Arial" w:hAnsi="Arial" w:cs="Arial"/>
                <w:sz w:val="22"/>
                <w:szCs w:val="22"/>
                <w:lang w:val="es-ES"/>
              </w:rPr>
            </w:pPr>
            <w:r w:rsidRPr="00822271">
              <w:rPr>
                <w:rFonts w:ascii="Arial" w:hAnsi="Arial" w:cs="Arial"/>
                <w:sz w:val="22"/>
                <w:szCs w:val="22"/>
                <w:lang w:val="es-ES"/>
              </w:rPr>
              <w:t>La protección y tratamiento de los datos de carácter personal</w:t>
            </w:r>
            <w:r>
              <w:rPr>
                <w:rFonts w:ascii="Arial" w:hAnsi="Arial" w:cs="Arial"/>
                <w:sz w:val="22"/>
                <w:szCs w:val="22"/>
                <w:lang w:val="es-ES"/>
              </w:rPr>
              <w:t xml:space="preserve"> </w:t>
            </w:r>
            <w:r w:rsidRPr="00822271">
              <w:rPr>
                <w:rFonts w:ascii="Arial" w:hAnsi="Arial" w:cs="Arial"/>
                <w:sz w:val="22"/>
                <w:szCs w:val="22"/>
                <w:lang w:val="es-ES"/>
              </w:rPr>
              <w:t>se realizará conforme a la normativa vigente en la materia y</w:t>
            </w:r>
            <w:r>
              <w:rPr>
                <w:rFonts w:ascii="Arial" w:hAnsi="Arial" w:cs="Arial"/>
                <w:sz w:val="22"/>
                <w:szCs w:val="22"/>
                <w:lang w:val="es-ES"/>
              </w:rPr>
              <w:t xml:space="preserve"> </w:t>
            </w:r>
            <w:r w:rsidRPr="00822271">
              <w:rPr>
                <w:rFonts w:ascii="Arial" w:hAnsi="Arial" w:cs="Arial"/>
                <w:sz w:val="22"/>
                <w:szCs w:val="22"/>
                <w:lang w:val="es-ES"/>
              </w:rPr>
              <w:t>al artículo 15.4 d</w:t>
            </w:r>
            <w:r w:rsidR="00434A10">
              <w:rPr>
                <w:rFonts w:ascii="Arial" w:hAnsi="Arial" w:cs="Arial"/>
                <w:sz w:val="22"/>
                <w:szCs w:val="22"/>
                <w:lang w:val="es-ES"/>
              </w:rPr>
              <w:t>e</w:t>
            </w:r>
            <w:r>
              <w:rPr>
                <w:rFonts w:ascii="Arial" w:hAnsi="Arial" w:cs="Arial"/>
                <w:sz w:val="22"/>
                <w:szCs w:val="22"/>
                <w:lang w:val="es-ES"/>
              </w:rPr>
              <w:t>l Reglamento.</w:t>
            </w:r>
          </w:p>
          <w:p w14:paraId="4FD1B50E" w14:textId="7E18E3C1" w:rsidR="00092E67" w:rsidRPr="00663C85" w:rsidRDefault="00092E67" w:rsidP="00663C85">
            <w:pPr>
              <w:pStyle w:val="Prrafodelista"/>
              <w:spacing w:line="276" w:lineRule="auto"/>
              <w:jc w:val="both"/>
              <w:rPr>
                <w:rFonts w:ascii="Arial" w:hAnsi="Arial" w:cs="Arial"/>
                <w:sz w:val="22"/>
                <w:szCs w:val="22"/>
                <w:lang w:val="es-ES"/>
              </w:rPr>
            </w:pPr>
          </w:p>
        </w:tc>
      </w:tr>
      <w:tr w:rsidR="00092E67" w:rsidRPr="00FE20E5" w14:paraId="2D09BB02" w14:textId="77777777" w:rsidTr="005648A8">
        <w:tc>
          <w:tcPr>
            <w:tcW w:w="4247" w:type="dxa"/>
          </w:tcPr>
          <w:p w14:paraId="6B1025A6" w14:textId="74198308" w:rsidR="00092E67"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sidRPr="00DB2BCB">
              <w:rPr>
                <w:rFonts w:ascii="Arial" w:hAnsi="Arial" w:cs="Arial"/>
                <w:b/>
                <w:bCs/>
                <w:sz w:val="22"/>
                <w:szCs w:val="22"/>
                <w:lang w:val="eu-ES"/>
              </w:rPr>
              <w:lastRenderedPageBreak/>
              <w:t>Eskaerak aurkezteko epea</w:t>
            </w:r>
          </w:p>
        </w:tc>
        <w:tc>
          <w:tcPr>
            <w:tcW w:w="4247" w:type="dxa"/>
          </w:tcPr>
          <w:p w14:paraId="658150E8" w14:textId="76A23A10" w:rsidR="00092E67"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FE20E5">
              <w:rPr>
                <w:rFonts w:ascii="Arial" w:hAnsi="Arial" w:cs="Arial"/>
                <w:b/>
                <w:bCs/>
                <w:sz w:val="22"/>
                <w:szCs w:val="22"/>
                <w:lang w:val="es-ES"/>
              </w:rPr>
              <w:t>Plazo de presentación de solicitudes</w:t>
            </w:r>
          </w:p>
        </w:tc>
      </w:tr>
      <w:tr w:rsidR="00092E67" w:rsidRPr="00FE20E5" w14:paraId="6269EA74" w14:textId="77777777" w:rsidTr="005648A8">
        <w:tc>
          <w:tcPr>
            <w:tcW w:w="4247" w:type="dxa"/>
          </w:tcPr>
          <w:p w14:paraId="3948BD3C" w14:textId="5C78EBA0" w:rsidR="00092E67" w:rsidRDefault="00092E67" w:rsidP="00092E67">
            <w:pPr>
              <w:spacing w:line="276" w:lineRule="auto"/>
              <w:jc w:val="both"/>
              <w:rPr>
                <w:rFonts w:ascii="Arial" w:hAnsi="Arial" w:cs="Arial"/>
                <w:b/>
                <w:bCs/>
                <w:sz w:val="22"/>
                <w:szCs w:val="22"/>
              </w:rPr>
            </w:pPr>
            <w:r w:rsidRPr="00FE20E5">
              <w:rPr>
                <w:rFonts w:ascii="Arial" w:hAnsi="Arial" w:cs="Arial"/>
                <w:sz w:val="22"/>
                <w:szCs w:val="22"/>
              </w:rPr>
              <w:t xml:space="preserve">Eskaerak aurkezteko epea </w:t>
            </w:r>
            <w:r w:rsidR="001240C8">
              <w:rPr>
                <w:rFonts w:ascii="Arial" w:hAnsi="Arial" w:cs="Arial"/>
                <w:sz w:val="22"/>
                <w:szCs w:val="22"/>
              </w:rPr>
              <w:t>oinarriak</w:t>
            </w:r>
            <w:r w:rsidRPr="00FE20E5">
              <w:rPr>
                <w:rFonts w:ascii="Arial" w:hAnsi="Arial" w:cs="Arial"/>
                <w:sz w:val="22"/>
                <w:szCs w:val="22"/>
              </w:rPr>
              <w:t xml:space="preserve"> GAOn publikatzen diren hurrengo egunean hasiko da eta </w:t>
            </w:r>
            <w:r w:rsidR="007F3F97">
              <w:rPr>
                <w:rFonts w:ascii="Arial" w:hAnsi="Arial" w:cs="Arial"/>
                <w:sz w:val="22"/>
                <w:szCs w:val="22"/>
              </w:rPr>
              <w:t>20</w:t>
            </w:r>
            <w:r>
              <w:rPr>
                <w:rFonts w:ascii="Arial" w:hAnsi="Arial" w:cs="Arial"/>
                <w:sz w:val="22"/>
                <w:szCs w:val="22"/>
              </w:rPr>
              <w:t xml:space="preserve"> </w:t>
            </w:r>
            <w:r w:rsidR="00DD22FC">
              <w:rPr>
                <w:rFonts w:ascii="Arial" w:hAnsi="Arial" w:cs="Arial"/>
                <w:sz w:val="22"/>
                <w:szCs w:val="22"/>
              </w:rPr>
              <w:t>lan</w:t>
            </w:r>
            <w:r w:rsidRPr="00FE20E5">
              <w:rPr>
                <w:rFonts w:ascii="Arial" w:hAnsi="Arial" w:cs="Arial"/>
                <w:sz w:val="22"/>
                <w:szCs w:val="22"/>
              </w:rPr>
              <w:t>egun</w:t>
            </w:r>
            <w:r w:rsidR="00DD22FC">
              <w:rPr>
                <w:rFonts w:ascii="Arial" w:hAnsi="Arial" w:cs="Arial"/>
                <w:sz w:val="22"/>
                <w:szCs w:val="22"/>
              </w:rPr>
              <w:t>eko</w:t>
            </w:r>
            <w:r w:rsidRPr="00FE20E5">
              <w:rPr>
                <w:rFonts w:ascii="Arial" w:hAnsi="Arial" w:cs="Arial"/>
                <w:sz w:val="22"/>
                <w:szCs w:val="22"/>
              </w:rPr>
              <w:t xml:space="preserve"> epea egongo da. </w:t>
            </w:r>
          </w:p>
        </w:tc>
        <w:tc>
          <w:tcPr>
            <w:tcW w:w="4247" w:type="dxa"/>
          </w:tcPr>
          <w:p w14:paraId="038441D5" w14:textId="1A1A7B88" w:rsidR="00092E67" w:rsidRDefault="00092E67" w:rsidP="00092E67">
            <w:pPr>
              <w:spacing w:line="276" w:lineRule="auto"/>
              <w:jc w:val="both"/>
              <w:rPr>
                <w:rFonts w:ascii="Arial" w:hAnsi="Arial" w:cs="Arial"/>
                <w:sz w:val="22"/>
                <w:szCs w:val="22"/>
                <w:lang w:val="es-ES"/>
              </w:rPr>
            </w:pPr>
            <w:r w:rsidRPr="00FE20E5">
              <w:rPr>
                <w:rFonts w:ascii="Arial" w:hAnsi="Arial" w:cs="Arial"/>
                <w:sz w:val="22"/>
                <w:szCs w:val="22"/>
                <w:lang w:val="es-ES"/>
              </w:rPr>
              <w:t xml:space="preserve">El plazo de presentación de las solicitudes será de </w:t>
            </w:r>
            <w:r w:rsidR="007F3F97">
              <w:rPr>
                <w:rFonts w:ascii="Arial" w:hAnsi="Arial" w:cs="Arial"/>
                <w:sz w:val="22"/>
                <w:szCs w:val="22"/>
                <w:lang w:val="es-ES"/>
              </w:rPr>
              <w:t>20</w:t>
            </w:r>
            <w:r w:rsidRPr="00FE20E5">
              <w:rPr>
                <w:rFonts w:ascii="Arial" w:hAnsi="Arial" w:cs="Arial"/>
                <w:sz w:val="22"/>
                <w:szCs w:val="22"/>
                <w:lang w:val="es-ES"/>
              </w:rPr>
              <w:t xml:space="preserve"> días </w:t>
            </w:r>
            <w:r w:rsidR="00DD22FC">
              <w:rPr>
                <w:rFonts w:ascii="Arial" w:hAnsi="Arial" w:cs="Arial"/>
                <w:sz w:val="22"/>
                <w:szCs w:val="22"/>
                <w:lang w:val="es-ES"/>
              </w:rPr>
              <w:t>hábiles</w:t>
            </w:r>
            <w:r w:rsidRPr="00FE20E5">
              <w:rPr>
                <w:rFonts w:ascii="Arial" w:hAnsi="Arial" w:cs="Arial"/>
                <w:sz w:val="22"/>
                <w:szCs w:val="22"/>
                <w:lang w:val="es-ES"/>
              </w:rPr>
              <w:t xml:space="preserve"> a contar desde el día siguiente de la publicación de las presentes bases en el</w:t>
            </w:r>
            <w:r>
              <w:rPr>
                <w:rFonts w:ascii="Arial" w:hAnsi="Arial" w:cs="Arial"/>
                <w:sz w:val="22"/>
                <w:szCs w:val="22"/>
                <w:lang w:val="es-ES"/>
              </w:rPr>
              <w:t xml:space="preserve"> Boletín Oficial de Gipuzkoa (</w:t>
            </w:r>
            <w:r w:rsidRPr="00FE20E5">
              <w:rPr>
                <w:rFonts w:ascii="Arial" w:hAnsi="Arial" w:cs="Arial"/>
                <w:sz w:val="22"/>
                <w:szCs w:val="22"/>
                <w:lang w:val="es-ES"/>
              </w:rPr>
              <w:t>BOG</w:t>
            </w:r>
            <w:r>
              <w:rPr>
                <w:rFonts w:ascii="Arial" w:hAnsi="Arial" w:cs="Arial"/>
                <w:sz w:val="22"/>
                <w:szCs w:val="22"/>
                <w:lang w:val="es-ES"/>
              </w:rPr>
              <w:t>)</w:t>
            </w:r>
            <w:r w:rsidR="00110654">
              <w:rPr>
                <w:rFonts w:ascii="Arial" w:hAnsi="Arial" w:cs="Arial"/>
                <w:sz w:val="22"/>
                <w:szCs w:val="22"/>
                <w:lang w:val="es-ES"/>
              </w:rPr>
              <w:t xml:space="preserve">. </w:t>
            </w:r>
          </w:p>
          <w:p w14:paraId="36908C7A" w14:textId="17DFE165" w:rsidR="00092E67" w:rsidRDefault="00092E67" w:rsidP="00092E67">
            <w:pPr>
              <w:spacing w:line="276" w:lineRule="auto"/>
              <w:jc w:val="both"/>
              <w:rPr>
                <w:rFonts w:ascii="Arial" w:hAnsi="Arial" w:cs="Arial"/>
                <w:b/>
                <w:bCs/>
                <w:sz w:val="22"/>
                <w:szCs w:val="22"/>
                <w:lang w:val="es-ES"/>
              </w:rPr>
            </w:pPr>
          </w:p>
        </w:tc>
      </w:tr>
      <w:tr w:rsidR="00092E67" w:rsidRPr="00FE20E5" w14:paraId="1533D514" w14:textId="77777777" w:rsidTr="005648A8">
        <w:tc>
          <w:tcPr>
            <w:tcW w:w="4247" w:type="dxa"/>
          </w:tcPr>
          <w:p w14:paraId="14543E95" w14:textId="5620D481" w:rsidR="00092E67"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sidRPr="00DB2BCB">
              <w:rPr>
                <w:rFonts w:ascii="Arial" w:hAnsi="Arial" w:cs="Arial"/>
                <w:b/>
                <w:bCs/>
                <w:sz w:val="22"/>
                <w:szCs w:val="22"/>
                <w:lang w:val="eu-ES"/>
              </w:rPr>
              <w:t>Eskaerak aurkezteko lekua</w:t>
            </w:r>
          </w:p>
        </w:tc>
        <w:tc>
          <w:tcPr>
            <w:tcW w:w="4247" w:type="dxa"/>
          </w:tcPr>
          <w:p w14:paraId="594DC23B" w14:textId="77777777" w:rsidR="00092E67"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FE20E5">
              <w:rPr>
                <w:rFonts w:ascii="Arial" w:hAnsi="Arial" w:cs="Arial"/>
                <w:b/>
                <w:bCs/>
                <w:sz w:val="22"/>
                <w:szCs w:val="22"/>
                <w:lang w:val="es-ES"/>
              </w:rPr>
              <w:t>Lugar de presentación de solicitudes</w:t>
            </w:r>
          </w:p>
          <w:p w14:paraId="7EF196D1" w14:textId="54E8D092" w:rsidR="00092E67" w:rsidRDefault="00092E67" w:rsidP="00092E67">
            <w:pPr>
              <w:pStyle w:val="Prrafodelista"/>
              <w:tabs>
                <w:tab w:val="left" w:pos="306"/>
              </w:tabs>
              <w:spacing w:line="276" w:lineRule="auto"/>
              <w:ind w:left="0"/>
              <w:jc w:val="both"/>
              <w:rPr>
                <w:rFonts w:ascii="Arial" w:hAnsi="Arial" w:cs="Arial"/>
                <w:b/>
                <w:bCs/>
                <w:sz w:val="22"/>
                <w:szCs w:val="22"/>
                <w:lang w:val="es-ES"/>
              </w:rPr>
            </w:pPr>
          </w:p>
        </w:tc>
      </w:tr>
      <w:tr w:rsidR="00092E67" w:rsidRPr="00FE20E5" w14:paraId="19F02B86" w14:textId="77777777" w:rsidTr="005648A8">
        <w:tc>
          <w:tcPr>
            <w:tcW w:w="4247" w:type="dxa"/>
          </w:tcPr>
          <w:p w14:paraId="3A58BD44" w14:textId="316F831A" w:rsidR="00092E67" w:rsidRPr="007508EA" w:rsidRDefault="00C1723B" w:rsidP="00092E67">
            <w:pPr>
              <w:spacing w:line="276" w:lineRule="auto"/>
              <w:jc w:val="both"/>
              <w:rPr>
                <w:rFonts w:ascii="Arial" w:hAnsi="Arial" w:cs="Arial"/>
                <w:color w:val="FF0000"/>
                <w:sz w:val="22"/>
                <w:szCs w:val="22"/>
              </w:rPr>
            </w:pPr>
            <w:proofErr w:type="spellStart"/>
            <w:r>
              <w:rPr>
                <w:rFonts w:ascii="Arial" w:hAnsi="Arial" w:cs="Arial"/>
                <w:sz w:val="22"/>
                <w:szCs w:val="22"/>
              </w:rPr>
              <w:t>Erreglamenduaren</w:t>
            </w:r>
            <w:proofErr w:type="spellEnd"/>
            <w:r>
              <w:rPr>
                <w:rFonts w:ascii="Arial" w:hAnsi="Arial" w:cs="Arial"/>
                <w:sz w:val="22"/>
                <w:szCs w:val="22"/>
              </w:rPr>
              <w:t xml:space="preserve"> 17. Artikuluaren arabera, e</w:t>
            </w:r>
            <w:r w:rsidR="00092E67" w:rsidRPr="00FE20E5">
              <w:rPr>
                <w:rFonts w:ascii="Arial" w:hAnsi="Arial" w:cs="Arial"/>
                <w:sz w:val="22"/>
                <w:szCs w:val="22"/>
              </w:rPr>
              <w:t xml:space="preserve">skaerak eta erantsitako dokumentazioa bitarteko elektronikoak erabiliz aurkeztu behar dira, </w:t>
            </w:r>
            <w:r w:rsidR="00092E67" w:rsidRPr="00437F86">
              <w:rPr>
                <w:rStyle w:val="Hipervnculo"/>
                <w:rFonts w:ascii="Arial" w:hAnsi="Arial" w:cs="Arial"/>
                <w:sz w:val="22"/>
                <w:szCs w:val="22"/>
              </w:rPr>
              <w:t>Beterri-Buruntza Mankomunitateko egoitza elektronikoaren</w:t>
            </w:r>
            <w:r w:rsidR="00092E67" w:rsidRPr="00437F86">
              <w:rPr>
                <w:rFonts w:ascii="Arial" w:hAnsi="Arial" w:cs="Arial"/>
                <w:sz w:val="22"/>
                <w:szCs w:val="22"/>
              </w:rPr>
              <w:t xml:space="preserve"> bitartez</w:t>
            </w:r>
            <w:r w:rsidR="00434A10" w:rsidRPr="00437F86">
              <w:rPr>
                <w:rFonts w:ascii="Arial" w:hAnsi="Arial" w:cs="Arial"/>
                <w:sz w:val="22"/>
                <w:szCs w:val="22"/>
              </w:rPr>
              <w:t xml:space="preserve">, </w:t>
            </w:r>
            <w:r w:rsidR="00092E67" w:rsidRPr="00437F86">
              <w:rPr>
                <w:rFonts w:ascii="Arial" w:hAnsi="Arial" w:cs="Arial"/>
                <w:sz w:val="22"/>
                <w:szCs w:val="22"/>
              </w:rPr>
              <w:t>dirulaguntzen</w:t>
            </w:r>
            <w:r w:rsidR="00092E67" w:rsidRPr="00663C85">
              <w:rPr>
                <w:rFonts w:ascii="Arial" w:hAnsi="Arial" w:cs="Arial"/>
                <w:sz w:val="22"/>
                <w:szCs w:val="22"/>
              </w:rPr>
              <w:t xml:space="preserve"> atarira sartuz eta horretarako dagoen eskabidea betez, baita 39/2015 Legea</w:t>
            </w:r>
            <w:r w:rsidR="001E005D" w:rsidRPr="00663C85">
              <w:rPr>
                <w:rFonts w:ascii="Arial" w:hAnsi="Arial" w:cs="Arial"/>
                <w:sz w:val="22"/>
                <w:szCs w:val="22"/>
              </w:rPr>
              <w:t xml:space="preserve"> Administrazio Publikoen Administrazio Prozedura </w:t>
            </w:r>
            <w:proofErr w:type="spellStart"/>
            <w:r w:rsidR="001E005D" w:rsidRPr="00663C85">
              <w:rPr>
                <w:rFonts w:ascii="Arial" w:hAnsi="Arial" w:cs="Arial"/>
                <w:sz w:val="22"/>
                <w:szCs w:val="22"/>
              </w:rPr>
              <w:t>Erkidearena</w:t>
            </w:r>
            <w:r w:rsidR="00092E67" w:rsidRPr="00663C85">
              <w:rPr>
                <w:rFonts w:ascii="Arial" w:hAnsi="Arial" w:cs="Arial"/>
                <w:sz w:val="22"/>
                <w:szCs w:val="22"/>
              </w:rPr>
              <w:t>ren</w:t>
            </w:r>
            <w:proofErr w:type="spellEnd"/>
            <w:r w:rsidR="00092E67" w:rsidRPr="00663C85">
              <w:rPr>
                <w:rFonts w:ascii="Arial" w:hAnsi="Arial" w:cs="Arial"/>
                <w:sz w:val="22"/>
                <w:szCs w:val="22"/>
              </w:rPr>
              <w:t xml:space="preserve"> 16.4 artikulua</w:t>
            </w:r>
            <w:r w:rsidR="001E005D" w:rsidRPr="00663C85">
              <w:rPr>
                <w:rFonts w:ascii="Arial" w:hAnsi="Arial" w:cs="Arial"/>
                <w:sz w:val="22"/>
                <w:szCs w:val="22"/>
              </w:rPr>
              <w:t>k jasotzen duen gainontzeko zehaztapenak kontuan izanik</w:t>
            </w:r>
            <w:r w:rsidR="00A10542" w:rsidRPr="00663C85">
              <w:rPr>
                <w:rFonts w:ascii="Arial" w:hAnsi="Arial" w:cs="Arial"/>
                <w:sz w:val="22"/>
                <w:szCs w:val="22"/>
              </w:rPr>
              <w:t xml:space="preserve">. </w:t>
            </w:r>
          </w:p>
          <w:p w14:paraId="00820B34" w14:textId="77777777" w:rsidR="00092E67" w:rsidRDefault="00092E67" w:rsidP="00092E67">
            <w:pPr>
              <w:spacing w:line="276" w:lineRule="auto"/>
              <w:jc w:val="both"/>
              <w:rPr>
                <w:rFonts w:ascii="Arial" w:hAnsi="Arial" w:cs="Arial"/>
                <w:b/>
                <w:bCs/>
                <w:sz w:val="22"/>
                <w:szCs w:val="22"/>
              </w:rPr>
            </w:pPr>
          </w:p>
        </w:tc>
        <w:tc>
          <w:tcPr>
            <w:tcW w:w="4247" w:type="dxa"/>
          </w:tcPr>
          <w:p w14:paraId="01CCECC1" w14:textId="10F66B52" w:rsidR="00092E67" w:rsidRPr="00A10542" w:rsidRDefault="00092E67" w:rsidP="00092E67">
            <w:pPr>
              <w:spacing w:line="276" w:lineRule="auto"/>
              <w:jc w:val="both"/>
              <w:rPr>
                <w:rFonts w:ascii="Arial" w:hAnsi="Arial" w:cs="Arial"/>
                <w:sz w:val="22"/>
                <w:szCs w:val="22"/>
                <w:lang w:val="es-ES"/>
              </w:rPr>
            </w:pPr>
            <w:r>
              <w:rPr>
                <w:rFonts w:ascii="Arial" w:hAnsi="Arial" w:cs="Arial"/>
                <w:sz w:val="22"/>
                <w:szCs w:val="22"/>
                <w:lang w:val="es-ES"/>
              </w:rPr>
              <w:t>En virtud del art. 17 del Reglamento, l</w:t>
            </w:r>
            <w:r w:rsidRPr="00FE20E5">
              <w:rPr>
                <w:rFonts w:ascii="Arial" w:hAnsi="Arial" w:cs="Arial"/>
                <w:sz w:val="22"/>
                <w:szCs w:val="22"/>
                <w:lang w:val="es-ES"/>
              </w:rPr>
              <w:t xml:space="preserve">as solicitudes y la documentación adjunta deberán presentarse por medios electrónicos a través de la </w:t>
            </w:r>
            <w:hyperlink r:id="rId9" w:history="1">
              <w:r w:rsidRPr="00C64D6D">
                <w:rPr>
                  <w:rStyle w:val="Hipervnculo"/>
                  <w:rFonts w:ascii="Arial" w:hAnsi="Arial" w:cs="Arial"/>
                  <w:sz w:val="22"/>
                  <w:szCs w:val="22"/>
                  <w:lang w:val="es-ES"/>
                </w:rPr>
                <w:t>sede electrónica de la Mancomunidad de Beterri-Buruntza</w:t>
              </w:r>
            </w:hyperlink>
            <w:r w:rsidRPr="002168A4">
              <w:rPr>
                <w:rFonts w:ascii="Arial" w:hAnsi="Arial" w:cs="Arial"/>
                <w:color w:val="EE0000"/>
                <w:sz w:val="22"/>
                <w:szCs w:val="22"/>
                <w:lang w:val="es-ES"/>
              </w:rPr>
              <w:t xml:space="preserve">, </w:t>
            </w:r>
            <w:r w:rsidRPr="00663C85">
              <w:rPr>
                <w:rFonts w:ascii="Arial" w:hAnsi="Arial" w:cs="Arial"/>
                <w:sz w:val="22"/>
                <w:szCs w:val="22"/>
                <w:lang w:val="es-ES"/>
              </w:rPr>
              <w:t xml:space="preserve">así como en las demás dependencias recogidas en el art. 16.4 de la Ley 39/2015, de Procedimiento Administrativo Común de las Administraciones Públicas. </w:t>
            </w:r>
          </w:p>
          <w:p w14:paraId="17F48071" w14:textId="6FF43316" w:rsidR="00092E67" w:rsidRDefault="00092E67" w:rsidP="00092E67">
            <w:pPr>
              <w:spacing w:line="276" w:lineRule="auto"/>
              <w:jc w:val="both"/>
              <w:rPr>
                <w:rFonts w:ascii="Arial" w:hAnsi="Arial" w:cs="Arial"/>
                <w:b/>
                <w:bCs/>
                <w:sz w:val="22"/>
                <w:szCs w:val="22"/>
                <w:lang w:val="es-ES"/>
              </w:rPr>
            </w:pPr>
          </w:p>
        </w:tc>
      </w:tr>
      <w:tr w:rsidR="009F0A2B" w:rsidRPr="00FE20E5" w14:paraId="44715667" w14:textId="77777777" w:rsidTr="005648A8">
        <w:tc>
          <w:tcPr>
            <w:tcW w:w="4247" w:type="dxa"/>
          </w:tcPr>
          <w:p w14:paraId="340BA805" w14:textId="10473EAB" w:rsidR="009F0A2B" w:rsidRPr="00A10542" w:rsidRDefault="009F0A2B" w:rsidP="00092E67">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sidRPr="00663C85">
              <w:rPr>
                <w:rFonts w:ascii="Arial" w:hAnsi="Arial" w:cs="Arial"/>
                <w:sz w:val="22"/>
                <w:szCs w:val="22"/>
                <w:lang w:val="eu-ES"/>
              </w:rPr>
              <w:t xml:space="preserve"> </w:t>
            </w:r>
            <w:r w:rsidRPr="00A10542">
              <w:rPr>
                <w:rFonts w:ascii="Arial" w:hAnsi="Arial" w:cs="Arial"/>
                <w:b/>
                <w:bCs/>
                <w:sz w:val="22"/>
                <w:szCs w:val="22"/>
                <w:lang w:val="eu-ES"/>
              </w:rPr>
              <w:t>Akats zuzentzea</w:t>
            </w:r>
          </w:p>
        </w:tc>
        <w:tc>
          <w:tcPr>
            <w:tcW w:w="4247" w:type="dxa"/>
          </w:tcPr>
          <w:p w14:paraId="49E27BB3" w14:textId="77777777" w:rsidR="009F0A2B" w:rsidRPr="00A10542" w:rsidRDefault="009F0A2B" w:rsidP="009F0A2B">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Pr>
                <w:rFonts w:ascii="Arial" w:hAnsi="Arial" w:cs="Arial"/>
                <w:b/>
                <w:bCs/>
                <w:sz w:val="22"/>
                <w:szCs w:val="22"/>
                <w:lang w:val="es-ES"/>
              </w:rPr>
              <w:t xml:space="preserve">  </w:t>
            </w:r>
            <w:proofErr w:type="spellStart"/>
            <w:r w:rsidRPr="00663C85">
              <w:rPr>
                <w:b/>
                <w:bCs/>
              </w:rPr>
              <w:t>Subsanación</w:t>
            </w:r>
            <w:proofErr w:type="spellEnd"/>
            <w:r w:rsidRPr="00663C85">
              <w:rPr>
                <w:b/>
                <w:bCs/>
              </w:rPr>
              <w:t xml:space="preserve"> de </w:t>
            </w:r>
            <w:proofErr w:type="spellStart"/>
            <w:r w:rsidRPr="00663C85">
              <w:rPr>
                <w:b/>
                <w:bCs/>
              </w:rPr>
              <w:t>defectos</w:t>
            </w:r>
            <w:proofErr w:type="spellEnd"/>
            <w:r w:rsidRPr="00663C85">
              <w:rPr>
                <w:b/>
                <w:bCs/>
              </w:rPr>
              <w:t xml:space="preserve"> </w:t>
            </w:r>
          </w:p>
          <w:p w14:paraId="3E39A4BA" w14:textId="38CC8B06" w:rsidR="009F0A2B" w:rsidRPr="009F0A2B" w:rsidRDefault="009F0A2B" w:rsidP="00663C85">
            <w:pPr>
              <w:pStyle w:val="Prrafodelista"/>
              <w:tabs>
                <w:tab w:val="left" w:pos="306"/>
              </w:tabs>
              <w:spacing w:line="276" w:lineRule="auto"/>
              <w:ind w:left="0"/>
              <w:jc w:val="both"/>
              <w:rPr>
                <w:rFonts w:ascii="Arial" w:hAnsi="Arial" w:cs="Arial"/>
                <w:b/>
                <w:bCs/>
                <w:sz w:val="22"/>
                <w:szCs w:val="22"/>
                <w:lang w:val="es-ES"/>
              </w:rPr>
            </w:pPr>
          </w:p>
        </w:tc>
      </w:tr>
      <w:tr w:rsidR="009F0A2B" w:rsidRPr="00FE20E5" w14:paraId="2FDFF461" w14:textId="77777777" w:rsidTr="005648A8">
        <w:tc>
          <w:tcPr>
            <w:tcW w:w="4247" w:type="dxa"/>
          </w:tcPr>
          <w:p w14:paraId="0019B2F4" w14:textId="3F202C9F" w:rsidR="009F0A2B" w:rsidRPr="00663C85" w:rsidRDefault="004A4B40" w:rsidP="00663C85">
            <w:pPr>
              <w:pStyle w:val="Default"/>
              <w:spacing w:line="276" w:lineRule="auto"/>
              <w:jc w:val="both"/>
              <w:rPr>
                <w:sz w:val="22"/>
                <w:szCs w:val="22"/>
                <w:lang w:val="eu"/>
              </w:rPr>
            </w:pPr>
            <w:proofErr w:type="spellStart"/>
            <w:r>
              <w:rPr>
                <w:sz w:val="22"/>
                <w:szCs w:val="22"/>
                <w:lang w:val="eu"/>
              </w:rPr>
              <w:t>Erreglamenduaren</w:t>
            </w:r>
            <w:proofErr w:type="spellEnd"/>
            <w:r>
              <w:rPr>
                <w:sz w:val="22"/>
                <w:szCs w:val="22"/>
                <w:lang w:val="eu"/>
              </w:rPr>
              <w:t xml:space="preserve"> 16. Artikuluaren arabera, e</w:t>
            </w:r>
            <w:r w:rsidR="009F0A2B" w:rsidRPr="00663C85">
              <w:rPr>
                <w:sz w:val="22"/>
                <w:szCs w:val="22"/>
                <w:lang w:val="eu"/>
              </w:rPr>
              <w:t xml:space="preserve">skaerak deialdiaren oinarrietan </w:t>
            </w:r>
            <w:r w:rsidR="009F0A2B" w:rsidRPr="00663C85">
              <w:rPr>
                <w:sz w:val="22"/>
                <w:szCs w:val="22"/>
                <w:lang w:val="eu"/>
              </w:rPr>
              <w:lastRenderedPageBreak/>
              <w:t xml:space="preserve">ezarritako baldintzak betetzen ez baditu, interesatuari gehienez 10 laneguneko epe luzaezin batean zuzentzeko eskatuko zaio, eta gainera, egiten ez badu, bere eskaerari uko egin diola iritziko zaiola jakinaraziko zaio, aurrez Administrazio Publikoen Administrazio Prozedura Erkidearen 39/2015 Legearen 68. artikuluan aurreikusten dituen baldintzen araberako erabakia hartuta. </w:t>
            </w:r>
          </w:p>
          <w:p w14:paraId="2E5C298A" w14:textId="77777777" w:rsidR="009F0A2B" w:rsidRDefault="009F0A2B">
            <w:pPr>
              <w:pStyle w:val="Prrafodelista"/>
              <w:tabs>
                <w:tab w:val="left" w:pos="306"/>
              </w:tabs>
              <w:spacing w:line="276" w:lineRule="auto"/>
              <w:ind w:left="22"/>
              <w:jc w:val="both"/>
              <w:rPr>
                <w:rFonts w:ascii="Arial" w:hAnsi="Arial" w:cs="Arial"/>
                <w:b/>
                <w:bCs/>
                <w:sz w:val="22"/>
                <w:szCs w:val="22"/>
                <w:lang w:val="eu-ES"/>
              </w:rPr>
            </w:pPr>
          </w:p>
          <w:p w14:paraId="21267510" w14:textId="77777777" w:rsidR="00794128" w:rsidRDefault="00794128">
            <w:pPr>
              <w:pStyle w:val="Prrafodelista"/>
              <w:tabs>
                <w:tab w:val="left" w:pos="306"/>
              </w:tabs>
              <w:spacing w:line="276" w:lineRule="auto"/>
              <w:ind w:left="22"/>
              <w:jc w:val="both"/>
              <w:rPr>
                <w:rFonts w:ascii="Arial" w:hAnsi="Arial" w:cs="Arial"/>
                <w:b/>
                <w:bCs/>
                <w:sz w:val="22"/>
                <w:szCs w:val="22"/>
                <w:lang w:val="eu-ES"/>
              </w:rPr>
            </w:pPr>
          </w:p>
          <w:p w14:paraId="00693EA0" w14:textId="0AD92451" w:rsidR="00482B5C" w:rsidRPr="007508EA" w:rsidRDefault="00482B5C" w:rsidP="007508EA">
            <w:pPr>
              <w:pStyle w:val="Textoindependiente"/>
              <w:spacing w:before="1" w:line="276" w:lineRule="auto"/>
              <w:ind w:left="22" w:right="41" w:firstLine="0"/>
              <w:rPr>
                <w:rFonts w:ascii="Arial" w:hAnsi="Arial" w:cs="Arial"/>
                <w:b/>
                <w:bCs/>
                <w:sz w:val="22"/>
                <w:szCs w:val="22"/>
              </w:rPr>
            </w:pPr>
            <w:r w:rsidRPr="00663C85">
              <w:rPr>
                <w:rFonts w:ascii="Arial" w:eastAsiaTheme="minorHAnsi" w:hAnsi="Arial" w:cs="Arial"/>
                <w:color w:val="000000"/>
                <w:sz w:val="22"/>
                <w:szCs w:val="22"/>
                <w:lang w:val="eu"/>
                <w14:ligatures w14:val="standardContextual"/>
              </w:rPr>
              <w:t xml:space="preserve">Aurkeztutako eskaera egoki ebaluatu eta erabaki ahal izate- ko beharrezkotzat jotzen duen behar beste dokumentu eta informazio osagarri eskatu ahal izango die </w:t>
            </w:r>
            <w:r>
              <w:rPr>
                <w:rFonts w:ascii="Arial" w:eastAsiaTheme="minorHAnsi" w:hAnsi="Arial" w:cs="Arial"/>
                <w:color w:val="000000"/>
                <w:sz w:val="22"/>
                <w:szCs w:val="22"/>
                <w:lang w:val="eu"/>
                <w14:ligatures w14:val="standardContextual"/>
              </w:rPr>
              <w:t>Mankomunitateak</w:t>
            </w:r>
            <w:r w:rsidRPr="00663C85">
              <w:rPr>
                <w:rFonts w:ascii="Arial" w:eastAsiaTheme="minorHAnsi" w:hAnsi="Arial" w:cs="Arial"/>
                <w:color w:val="000000"/>
                <w:sz w:val="22"/>
                <w:szCs w:val="22"/>
                <w:lang w:val="eu"/>
                <w14:ligatures w14:val="standardContextual"/>
              </w:rPr>
              <w:t xml:space="preserve"> eskatzaileei.</w:t>
            </w:r>
          </w:p>
        </w:tc>
        <w:tc>
          <w:tcPr>
            <w:tcW w:w="4247" w:type="dxa"/>
          </w:tcPr>
          <w:p w14:paraId="6B46FB44" w14:textId="505CA7BA" w:rsidR="009F0A2B" w:rsidRDefault="004A4B40">
            <w:pPr>
              <w:pStyle w:val="Default"/>
              <w:spacing w:line="276" w:lineRule="auto"/>
              <w:jc w:val="both"/>
              <w:rPr>
                <w:sz w:val="22"/>
                <w:szCs w:val="22"/>
              </w:rPr>
            </w:pPr>
            <w:r>
              <w:rPr>
                <w:sz w:val="22"/>
                <w:szCs w:val="22"/>
              </w:rPr>
              <w:lastRenderedPageBreak/>
              <w:t>En virtud del art. 16 del Reglamento, s</w:t>
            </w:r>
            <w:r w:rsidR="009F0A2B">
              <w:rPr>
                <w:sz w:val="22"/>
                <w:szCs w:val="22"/>
              </w:rPr>
              <w:t xml:space="preserve">i la solicitud no reúne los requisitos </w:t>
            </w:r>
            <w:r w:rsidR="009F0A2B">
              <w:rPr>
                <w:sz w:val="22"/>
                <w:szCs w:val="22"/>
              </w:rPr>
              <w:lastRenderedPageBreak/>
              <w:t xml:space="preserve">establecidos en las bases de convocatoria, se requerirá a la interesada para que la subsane en el plazo máximo e improrrogable de 10 días hábiles, indicándole que si no lo hiciese se le tendrá por desistida de su solicitud, previa resolución que deberá ser dictada en los términos previstos en el artículo 68 de la Ley 39/2015, de 1 de octubre, del Procedimiento Administrativo Común de las Administraciones Públicas. </w:t>
            </w:r>
          </w:p>
          <w:p w14:paraId="28EFBAF0" w14:textId="77777777" w:rsidR="00304C13" w:rsidRDefault="00304C13">
            <w:pPr>
              <w:pStyle w:val="Default"/>
              <w:spacing w:line="276" w:lineRule="auto"/>
              <w:jc w:val="both"/>
              <w:rPr>
                <w:sz w:val="22"/>
                <w:szCs w:val="22"/>
              </w:rPr>
            </w:pPr>
          </w:p>
          <w:p w14:paraId="5BF0E9ED" w14:textId="7BD80C5A" w:rsidR="00482B5C" w:rsidRPr="00663C85" w:rsidRDefault="00482B5C" w:rsidP="00663C85">
            <w:pPr>
              <w:pStyle w:val="Textoindependiente"/>
              <w:spacing w:before="77" w:line="276" w:lineRule="auto"/>
              <w:ind w:left="0" w:right="22" w:firstLine="0"/>
              <w:rPr>
                <w:rFonts w:ascii="Arial" w:eastAsiaTheme="minorHAnsi" w:hAnsi="Arial" w:cs="Arial"/>
                <w:color w:val="000000"/>
                <w:sz w:val="22"/>
                <w:szCs w:val="22"/>
                <w:lang w:val="es-ES"/>
                <w14:ligatures w14:val="standardContextual"/>
              </w:rPr>
            </w:pPr>
            <w:r>
              <w:rPr>
                <w:rFonts w:ascii="Arial" w:eastAsiaTheme="minorHAnsi" w:hAnsi="Arial" w:cs="Arial"/>
                <w:color w:val="000000"/>
                <w:sz w:val="22"/>
                <w:szCs w:val="22"/>
                <w:lang w:val="es-ES"/>
                <w14:ligatures w14:val="standardContextual"/>
              </w:rPr>
              <w:t>La Mancomunidad</w:t>
            </w:r>
            <w:r w:rsidRPr="00663C85">
              <w:rPr>
                <w:rFonts w:ascii="Arial" w:eastAsiaTheme="minorHAnsi" w:hAnsi="Arial" w:cs="Arial"/>
                <w:color w:val="000000"/>
                <w:sz w:val="22"/>
                <w:szCs w:val="22"/>
                <w:lang w:val="es-ES"/>
                <w14:ligatures w14:val="standardContextual"/>
              </w:rPr>
              <w:t xml:space="preserve"> podrá requerir a los solicitantes cuanta documentación e información complementaria considere necesarias para la adecuada evaluación y resolución de la solicitud presentada.</w:t>
            </w:r>
          </w:p>
          <w:p w14:paraId="60942F1A" w14:textId="77777777" w:rsidR="009F0A2B" w:rsidRDefault="009F0A2B" w:rsidP="00663C85">
            <w:pPr>
              <w:pStyle w:val="Prrafodelista"/>
              <w:tabs>
                <w:tab w:val="left" w:pos="306"/>
              </w:tabs>
              <w:spacing w:line="276" w:lineRule="auto"/>
              <w:ind w:left="0"/>
              <w:jc w:val="both"/>
              <w:rPr>
                <w:rFonts w:ascii="Arial" w:hAnsi="Arial" w:cs="Arial"/>
                <w:b/>
                <w:bCs/>
                <w:sz w:val="22"/>
                <w:szCs w:val="22"/>
                <w:lang w:val="es-ES"/>
              </w:rPr>
            </w:pPr>
          </w:p>
        </w:tc>
      </w:tr>
      <w:tr w:rsidR="00092E67" w:rsidRPr="00FE20E5" w14:paraId="7D68E5BE" w14:textId="77777777" w:rsidTr="005648A8">
        <w:tc>
          <w:tcPr>
            <w:tcW w:w="4247" w:type="dxa"/>
          </w:tcPr>
          <w:p w14:paraId="0778B054" w14:textId="0D206F76" w:rsidR="00092E67"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sidRPr="00DB2BCB">
              <w:rPr>
                <w:rFonts w:ascii="Arial" w:hAnsi="Arial" w:cs="Arial"/>
                <w:b/>
                <w:bCs/>
                <w:sz w:val="22"/>
                <w:szCs w:val="22"/>
                <w:lang w:val="eu-ES"/>
              </w:rPr>
              <w:lastRenderedPageBreak/>
              <w:t>Ordainketa modua</w:t>
            </w:r>
          </w:p>
        </w:tc>
        <w:tc>
          <w:tcPr>
            <w:tcW w:w="4247" w:type="dxa"/>
          </w:tcPr>
          <w:p w14:paraId="3C1143F5" w14:textId="7BB51CC5" w:rsidR="00092E67" w:rsidRDefault="00D2129B"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Pr>
                <w:rFonts w:ascii="Arial" w:hAnsi="Arial" w:cs="Arial"/>
                <w:b/>
                <w:bCs/>
                <w:sz w:val="22"/>
                <w:szCs w:val="22"/>
                <w:lang w:val="es-ES"/>
              </w:rPr>
              <w:t xml:space="preserve"> </w:t>
            </w:r>
            <w:r w:rsidR="00092E67">
              <w:rPr>
                <w:rFonts w:ascii="Arial" w:hAnsi="Arial" w:cs="Arial"/>
                <w:b/>
                <w:bCs/>
                <w:sz w:val="22"/>
                <w:szCs w:val="22"/>
                <w:lang w:val="es-ES"/>
              </w:rPr>
              <w:t xml:space="preserve">Forma de pago </w:t>
            </w:r>
          </w:p>
        </w:tc>
      </w:tr>
      <w:tr w:rsidR="00092E67" w:rsidRPr="00FE20E5" w14:paraId="548EAE6E" w14:textId="77777777" w:rsidTr="005648A8">
        <w:tc>
          <w:tcPr>
            <w:tcW w:w="4247" w:type="dxa"/>
          </w:tcPr>
          <w:p w14:paraId="328C79D0" w14:textId="77777777" w:rsidR="001E005D" w:rsidRDefault="001E005D" w:rsidP="00092E67">
            <w:pPr>
              <w:spacing w:before="240" w:line="276" w:lineRule="auto"/>
              <w:jc w:val="both"/>
              <w:rPr>
                <w:rFonts w:ascii="Arial" w:hAnsi="Arial" w:cs="Arial"/>
                <w:sz w:val="22"/>
                <w:szCs w:val="22"/>
              </w:rPr>
            </w:pPr>
            <w:r w:rsidRPr="001E005D">
              <w:rPr>
                <w:rFonts w:ascii="Arial" w:hAnsi="Arial" w:cs="Arial"/>
                <w:sz w:val="22"/>
                <w:szCs w:val="22"/>
              </w:rPr>
              <w:t>Dirulaguntza onartzearekin batera, Mankomunitateak ordainduko duen laguntzaren zenbatekoa Erregelamenduaren 22.2 artikuluaren araberakoa izango da. Beraz, hasiera batean, Mankomunitateak dirulaguntzaren % 80 ordainduko du aurrerakin gisa.</w:t>
            </w:r>
          </w:p>
          <w:p w14:paraId="75371DA1" w14:textId="08E58DBF" w:rsidR="00092E67" w:rsidRDefault="001E005D" w:rsidP="00092E67">
            <w:pPr>
              <w:spacing w:before="240" w:line="276" w:lineRule="auto"/>
              <w:jc w:val="both"/>
              <w:rPr>
                <w:rFonts w:ascii="Arial" w:hAnsi="Arial" w:cs="Arial"/>
                <w:b/>
                <w:bCs/>
                <w:sz w:val="22"/>
                <w:szCs w:val="22"/>
              </w:rPr>
            </w:pPr>
            <w:r w:rsidRPr="001E005D">
              <w:rPr>
                <w:rFonts w:ascii="Arial" w:hAnsi="Arial" w:cs="Arial"/>
                <w:sz w:val="22"/>
                <w:szCs w:val="22"/>
              </w:rPr>
              <w:t>Aurrekoa alde batera utzi gabe, Erregelamenduan aurreikusitako beste aurrerakin batzuk onartzeko, eskatzaileak berariazko eskaera egin beharko du aldez aurretik, eta eskabide hori dirulaguntzaren eskabidearekin batera edo ondoren aurkeztu beharko du, eta Mankomunitateak eskaera hori onartu beharko du.</w:t>
            </w:r>
          </w:p>
        </w:tc>
        <w:tc>
          <w:tcPr>
            <w:tcW w:w="4247" w:type="dxa"/>
          </w:tcPr>
          <w:p w14:paraId="709A5951" w14:textId="3107F344" w:rsidR="00092E67" w:rsidRPr="001D68E0" w:rsidRDefault="00092E67" w:rsidP="00092E67">
            <w:pPr>
              <w:spacing w:before="240" w:line="276" w:lineRule="auto"/>
              <w:jc w:val="both"/>
              <w:rPr>
                <w:rFonts w:ascii="Arial" w:hAnsi="Arial" w:cs="Arial"/>
                <w:sz w:val="22"/>
                <w:szCs w:val="22"/>
                <w:lang w:val="es-ES"/>
              </w:rPr>
            </w:pPr>
            <w:r w:rsidRPr="001D68E0">
              <w:rPr>
                <w:rFonts w:ascii="Arial" w:hAnsi="Arial" w:cs="Arial"/>
                <w:sz w:val="22"/>
                <w:szCs w:val="22"/>
                <w:lang w:val="es-ES"/>
              </w:rPr>
              <w:t xml:space="preserve">Junto con la aceptación de la concesión de la subvención, el importe de la ayuda que la Mancomunidad abonará será de acuerdo con el artículo 22.2. del Reglamento. Por tanto, en principio, la Mancomunidad abonará como anticipo de la subvención un 80% de la cuantía de </w:t>
            </w:r>
            <w:proofErr w:type="gramStart"/>
            <w:r w:rsidRPr="001D68E0">
              <w:rPr>
                <w:rFonts w:ascii="Arial" w:hAnsi="Arial" w:cs="Arial"/>
                <w:sz w:val="22"/>
                <w:szCs w:val="22"/>
                <w:lang w:val="es-ES"/>
              </w:rPr>
              <w:t>la misma</w:t>
            </w:r>
            <w:proofErr w:type="gramEnd"/>
            <w:r w:rsidRPr="001D68E0">
              <w:rPr>
                <w:rFonts w:ascii="Arial" w:hAnsi="Arial" w:cs="Arial"/>
                <w:sz w:val="22"/>
                <w:szCs w:val="22"/>
                <w:lang w:val="es-ES"/>
              </w:rPr>
              <w:t>.</w:t>
            </w:r>
          </w:p>
          <w:p w14:paraId="2ADC8EC7" w14:textId="016824B4" w:rsidR="00092E67" w:rsidRPr="001D68E0" w:rsidRDefault="00092E67" w:rsidP="00092E67">
            <w:pPr>
              <w:spacing w:before="240" w:line="276" w:lineRule="auto"/>
              <w:jc w:val="both"/>
              <w:rPr>
                <w:rFonts w:ascii="Arial" w:hAnsi="Arial" w:cs="Arial"/>
                <w:sz w:val="22"/>
                <w:szCs w:val="22"/>
                <w:lang w:val="es-ES"/>
              </w:rPr>
            </w:pPr>
            <w:r w:rsidRPr="001D68E0">
              <w:rPr>
                <w:rFonts w:ascii="Arial" w:hAnsi="Arial" w:cs="Arial"/>
                <w:sz w:val="22"/>
                <w:szCs w:val="22"/>
                <w:lang w:val="es-ES"/>
              </w:rPr>
              <w:t xml:space="preserve">Sin perjuicio de lo anterior, la aprobación de otros anticipos previstos en el Reglamento requerirá </w:t>
            </w:r>
            <w:r w:rsidR="001C2CD1" w:rsidRPr="001D68E0">
              <w:rPr>
                <w:rFonts w:ascii="Arial" w:hAnsi="Arial" w:cs="Arial"/>
                <w:sz w:val="22"/>
                <w:szCs w:val="22"/>
                <w:lang w:val="es-ES"/>
              </w:rPr>
              <w:t xml:space="preserve">tanto </w:t>
            </w:r>
            <w:r w:rsidRPr="001D68E0">
              <w:rPr>
                <w:rFonts w:ascii="Arial" w:hAnsi="Arial" w:cs="Arial"/>
                <w:sz w:val="22"/>
                <w:szCs w:val="22"/>
                <w:lang w:val="es-ES"/>
              </w:rPr>
              <w:t xml:space="preserve">la previa solicitud expresa del solicitante que será aportada junto con la solicitud de subvención o posteriormente, como la aprobación de dicha solicitud por parte de la </w:t>
            </w:r>
            <w:r w:rsidR="00D2129B" w:rsidRPr="001D68E0">
              <w:rPr>
                <w:rFonts w:ascii="Arial" w:hAnsi="Arial" w:cs="Arial"/>
                <w:sz w:val="22"/>
                <w:szCs w:val="22"/>
                <w:lang w:val="es-ES"/>
              </w:rPr>
              <w:t>Mancomunidad.</w:t>
            </w:r>
          </w:p>
          <w:p w14:paraId="5E789F93" w14:textId="7F67A98C" w:rsidR="00092E67" w:rsidRPr="001D68E0" w:rsidRDefault="00092E67" w:rsidP="00092E67">
            <w:pPr>
              <w:spacing w:before="240" w:line="276" w:lineRule="auto"/>
              <w:jc w:val="both"/>
              <w:rPr>
                <w:rFonts w:ascii="Arial" w:hAnsi="Arial" w:cs="Arial"/>
                <w:b/>
                <w:bCs/>
                <w:sz w:val="22"/>
                <w:szCs w:val="22"/>
                <w:lang w:val="es-ES"/>
              </w:rPr>
            </w:pPr>
          </w:p>
        </w:tc>
      </w:tr>
      <w:tr w:rsidR="00092E67" w:rsidRPr="00FE20E5" w14:paraId="4237EECD" w14:textId="77777777" w:rsidTr="005648A8">
        <w:tc>
          <w:tcPr>
            <w:tcW w:w="4247" w:type="dxa"/>
          </w:tcPr>
          <w:p w14:paraId="3BBFC8FE" w14:textId="0E91A4B0" w:rsidR="00092E67" w:rsidRPr="00FE20E5" w:rsidRDefault="00092E67" w:rsidP="00092E67">
            <w:pPr>
              <w:pStyle w:val="Prrafodelista"/>
              <w:numPr>
                <w:ilvl w:val="0"/>
                <w:numId w:val="29"/>
              </w:numPr>
              <w:tabs>
                <w:tab w:val="left" w:pos="306"/>
              </w:tabs>
              <w:spacing w:line="276" w:lineRule="auto"/>
              <w:ind w:left="22" w:firstLine="0"/>
              <w:jc w:val="both"/>
              <w:rPr>
                <w:rFonts w:ascii="Arial" w:hAnsi="Arial" w:cs="Arial"/>
                <w:sz w:val="22"/>
                <w:szCs w:val="22"/>
              </w:rPr>
            </w:pPr>
            <w:r w:rsidRPr="00DB2BCB">
              <w:rPr>
                <w:rFonts w:ascii="Arial" w:hAnsi="Arial" w:cs="Arial"/>
                <w:b/>
                <w:bCs/>
                <w:sz w:val="22"/>
                <w:szCs w:val="22"/>
                <w:lang w:val="eu-ES"/>
              </w:rPr>
              <w:t>Onuradunen betebeharrak</w:t>
            </w:r>
          </w:p>
        </w:tc>
        <w:tc>
          <w:tcPr>
            <w:tcW w:w="4247" w:type="dxa"/>
          </w:tcPr>
          <w:p w14:paraId="478E8959" w14:textId="18326458" w:rsidR="00092E67" w:rsidRPr="001D68E0" w:rsidRDefault="00092E67" w:rsidP="00092E67">
            <w:pPr>
              <w:pStyle w:val="Prrafodelista"/>
              <w:numPr>
                <w:ilvl w:val="0"/>
                <w:numId w:val="30"/>
              </w:numPr>
              <w:tabs>
                <w:tab w:val="left" w:pos="306"/>
              </w:tabs>
              <w:spacing w:line="276" w:lineRule="auto"/>
              <w:ind w:left="0" w:firstLine="0"/>
              <w:jc w:val="both"/>
              <w:rPr>
                <w:rFonts w:ascii="Arial" w:hAnsi="Arial" w:cs="Arial"/>
                <w:sz w:val="22"/>
                <w:szCs w:val="22"/>
                <w:lang w:val="es-ES"/>
              </w:rPr>
            </w:pPr>
            <w:r w:rsidRPr="001D68E0">
              <w:rPr>
                <w:rFonts w:ascii="Arial" w:hAnsi="Arial" w:cs="Arial"/>
                <w:b/>
                <w:bCs/>
                <w:sz w:val="22"/>
                <w:szCs w:val="22"/>
                <w:lang w:val="es-ES"/>
              </w:rPr>
              <w:t xml:space="preserve"> Obligaciones de las entidades beneficiarias</w:t>
            </w:r>
          </w:p>
        </w:tc>
      </w:tr>
      <w:tr w:rsidR="00092E67" w:rsidRPr="00FE20E5" w14:paraId="2DDDDECC" w14:textId="77777777" w:rsidTr="005648A8">
        <w:tc>
          <w:tcPr>
            <w:tcW w:w="4247" w:type="dxa"/>
          </w:tcPr>
          <w:p w14:paraId="77CAB768" w14:textId="3466796C" w:rsidR="00092E67" w:rsidRDefault="00092E67" w:rsidP="00092E67">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663C85">
              <w:rPr>
                <w:rFonts w:ascii="Arial" w:hAnsi="Arial" w:cs="Arial"/>
                <w:sz w:val="22"/>
                <w:szCs w:val="22"/>
              </w:rPr>
              <w:t>Kontratazioa burutzea edota dirulaguntza emateko arrazoi izan diren helburuak betetzea.</w:t>
            </w:r>
          </w:p>
          <w:p w14:paraId="5AC58FF9" w14:textId="77777777" w:rsidR="00092E67" w:rsidRPr="00663C85" w:rsidRDefault="00092E67" w:rsidP="00663C85">
            <w:pPr>
              <w:pStyle w:val="Prrafodelista"/>
              <w:tabs>
                <w:tab w:val="left" w:pos="314"/>
              </w:tabs>
              <w:spacing w:before="240" w:line="276" w:lineRule="auto"/>
              <w:ind w:left="31"/>
              <w:jc w:val="both"/>
              <w:rPr>
                <w:rFonts w:ascii="Arial" w:hAnsi="Arial" w:cs="Arial"/>
                <w:sz w:val="22"/>
                <w:szCs w:val="22"/>
              </w:rPr>
            </w:pPr>
          </w:p>
          <w:p w14:paraId="6ECDF83A" w14:textId="2D7FB3E3" w:rsidR="00092E67" w:rsidRPr="00663C85" w:rsidRDefault="00092E67" w:rsidP="00663C85">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663C85">
              <w:rPr>
                <w:rFonts w:ascii="Arial" w:hAnsi="Arial" w:cs="Arial"/>
                <w:sz w:val="22"/>
                <w:szCs w:val="22"/>
              </w:rPr>
              <w:lastRenderedPageBreak/>
              <w:t>Beterri-Buruntza Mankomunitatean egiaztatzea bete direla dirulaguntza emateko eta erabiltzeko baldintzak, kontratazioak eta helburuak.</w:t>
            </w:r>
          </w:p>
          <w:p w14:paraId="6EB8B111" w14:textId="77777777" w:rsidR="00092E67" w:rsidRPr="00663C85" w:rsidRDefault="00092E67" w:rsidP="00663C85">
            <w:pPr>
              <w:pStyle w:val="Prrafodelista"/>
              <w:tabs>
                <w:tab w:val="left" w:pos="314"/>
              </w:tabs>
              <w:spacing w:before="240" w:line="276" w:lineRule="auto"/>
              <w:ind w:left="31"/>
              <w:jc w:val="both"/>
              <w:rPr>
                <w:rFonts w:ascii="Arial" w:hAnsi="Arial" w:cs="Arial"/>
                <w:sz w:val="22"/>
                <w:szCs w:val="22"/>
              </w:rPr>
            </w:pPr>
          </w:p>
          <w:p w14:paraId="3E6DDDE0" w14:textId="6FD99393" w:rsidR="00092E67" w:rsidRPr="00663C85" w:rsidRDefault="00092E67" w:rsidP="00663C85">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663C85">
              <w:rPr>
                <w:rFonts w:ascii="Arial" w:hAnsi="Arial" w:cs="Arial"/>
                <w:sz w:val="22"/>
                <w:szCs w:val="22"/>
              </w:rPr>
              <w:t>Beterri-Buruntza Mankomunitatean derrigorrez egin beharreko egiaztatze jarduerak ez oztopatzea.</w:t>
            </w:r>
          </w:p>
          <w:p w14:paraId="4F25A510" w14:textId="77777777" w:rsidR="00092E67" w:rsidRPr="00663C85" w:rsidRDefault="00092E67" w:rsidP="00663C85">
            <w:pPr>
              <w:pStyle w:val="Prrafodelista"/>
              <w:tabs>
                <w:tab w:val="left" w:pos="314"/>
              </w:tabs>
              <w:spacing w:before="240" w:line="276" w:lineRule="auto"/>
              <w:ind w:left="31"/>
              <w:jc w:val="both"/>
              <w:rPr>
                <w:rFonts w:ascii="Arial" w:hAnsi="Arial" w:cs="Arial"/>
                <w:sz w:val="22"/>
                <w:szCs w:val="22"/>
              </w:rPr>
            </w:pPr>
          </w:p>
          <w:p w14:paraId="6C34FCD9" w14:textId="6F889B56" w:rsidR="00092E67" w:rsidRPr="00663C85" w:rsidRDefault="00092E67" w:rsidP="00663C85">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663C85">
              <w:rPr>
                <w:rFonts w:ascii="Arial" w:hAnsi="Arial" w:cs="Arial"/>
                <w:sz w:val="22"/>
                <w:szCs w:val="22"/>
              </w:rPr>
              <w:t>Beterri-Buruntza Mankomunitatean jakinaraztea entitateak  diruz laguntzen den kontrataziorako jasotako beste edozein dirulaguntza</w:t>
            </w:r>
            <w:r>
              <w:rPr>
                <w:rFonts w:ascii="Arial" w:hAnsi="Arial" w:cs="Arial"/>
                <w:sz w:val="22"/>
                <w:szCs w:val="22"/>
              </w:rPr>
              <w:t>.</w:t>
            </w:r>
          </w:p>
          <w:p w14:paraId="4B7BECB7" w14:textId="77777777" w:rsidR="00092E67" w:rsidRPr="00663C85" w:rsidRDefault="00092E67" w:rsidP="00663C85">
            <w:pPr>
              <w:pStyle w:val="Prrafodelista"/>
              <w:tabs>
                <w:tab w:val="left" w:pos="314"/>
              </w:tabs>
              <w:spacing w:before="240" w:line="276" w:lineRule="auto"/>
              <w:ind w:left="31"/>
              <w:jc w:val="both"/>
              <w:rPr>
                <w:rFonts w:ascii="Arial" w:hAnsi="Arial" w:cs="Arial"/>
                <w:sz w:val="22"/>
                <w:szCs w:val="22"/>
              </w:rPr>
            </w:pPr>
          </w:p>
          <w:p w14:paraId="4C897630" w14:textId="7F0E2737" w:rsidR="00092E67" w:rsidRPr="00663C85" w:rsidRDefault="00092E67" w:rsidP="00663C85">
            <w:pPr>
              <w:pStyle w:val="Prrafodelista"/>
              <w:numPr>
                <w:ilvl w:val="0"/>
                <w:numId w:val="15"/>
              </w:numPr>
              <w:tabs>
                <w:tab w:val="left" w:pos="314"/>
              </w:tabs>
              <w:spacing w:before="240" w:line="276" w:lineRule="auto"/>
              <w:ind w:left="31" w:firstLine="0"/>
              <w:jc w:val="both"/>
              <w:rPr>
                <w:rFonts w:ascii="Arial" w:hAnsi="Arial" w:cs="Arial"/>
                <w:sz w:val="22"/>
                <w:szCs w:val="22"/>
              </w:rPr>
            </w:pPr>
            <w:r w:rsidRPr="00663C85">
              <w:rPr>
                <w:rFonts w:ascii="Arial" w:hAnsi="Arial" w:cs="Arial"/>
                <w:sz w:val="22"/>
                <w:szCs w:val="22"/>
              </w:rPr>
              <w:t xml:space="preserve">Jasotako dirulaguntza zertan erabili den justifikatzeko dokumentuak </w:t>
            </w:r>
            <w:r>
              <w:rPr>
                <w:rFonts w:ascii="Arial" w:hAnsi="Arial" w:cs="Arial"/>
                <w:sz w:val="22"/>
                <w:szCs w:val="22"/>
              </w:rPr>
              <w:t xml:space="preserve">aurkeztea, eta </w:t>
            </w:r>
            <w:r w:rsidRPr="00663C85">
              <w:rPr>
                <w:rFonts w:ascii="Arial" w:hAnsi="Arial" w:cs="Arial"/>
                <w:sz w:val="22"/>
                <w:szCs w:val="22"/>
              </w:rPr>
              <w:t xml:space="preserve">gutxienez </w:t>
            </w:r>
            <w:r w:rsidR="00D2129B">
              <w:rPr>
                <w:rFonts w:ascii="Arial" w:hAnsi="Arial" w:cs="Arial"/>
                <w:sz w:val="22"/>
                <w:szCs w:val="22"/>
              </w:rPr>
              <w:t>lau</w:t>
            </w:r>
            <w:r w:rsidRPr="00663C85">
              <w:rPr>
                <w:rFonts w:ascii="Arial" w:hAnsi="Arial" w:cs="Arial"/>
                <w:sz w:val="22"/>
                <w:szCs w:val="22"/>
              </w:rPr>
              <w:t xml:space="preserve"> urtez gordetzea.</w:t>
            </w:r>
          </w:p>
          <w:p w14:paraId="1956B2E5" w14:textId="77777777" w:rsidR="00092E67" w:rsidRPr="00FE20E5" w:rsidRDefault="00092E67" w:rsidP="00663C85">
            <w:pPr>
              <w:spacing w:line="276" w:lineRule="auto"/>
              <w:jc w:val="both"/>
              <w:rPr>
                <w:rFonts w:ascii="Arial" w:hAnsi="Arial" w:cs="Arial"/>
                <w:sz w:val="22"/>
                <w:szCs w:val="22"/>
              </w:rPr>
            </w:pPr>
          </w:p>
        </w:tc>
        <w:tc>
          <w:tcPr>
            <w:tcW w:w="4247" w:type="dxa"/>
          </w:tcPr>
          <w:p w14:paraId="747B5D47" w14:textId="77777777" w:rsidR="00092E67" w:rsidRPr="001D68E0" w:rsidRDefault="00092E67" w:rsidP="00092E67">
            <w:pPr>
              <w:spacing w:before="240" w:line="276" w:lineRule="auto"/>
              <w:jc w:val="both"/>
              <w:rPr>
                <w:rFonts w:ascii="Arial" w:hAnsi="Arial" w:cs="Arial"/>
                <w:sz w:val="22"/>
                <w:szCs w:val="22"/>
                <w:lang w:val="es-ES"/>
              </w:rPr>
            </w:pPr>
            <w:r w:rsidRPr="001D68E0">
              <w:rPr>
                <w:rFonts w:ascii="Arial" w:hAnsi="Arial" w:cs="Arial"/>
                <w:sz w:val="22"/>
                <w:szCs w:val="22"/>
                <w:lang w:val="es-ES"/>
              </w:rPr>
              <w:lastRenderedPageBreak/>
              <w:t>Ejecución de la contratación y/o cumplimiento de los objetivos que motivaron la concesión de la subvención.</w:t>
            </w:r>
            <w:r w:rsidRPr="001D68E0">
              <w:rPr>
                <w:rFonts w:ascii="Arial" w:hAnsi="Arial" w:cs="Arial"/>
                <w:sz w:val="22"/>
                <w:szCs w:val="22"/>
                <w:lang w:val="es-ES"/>
              </w:rPr>
              <w:br/>
            </w:r>
            <w:r w:rsidRPr="001D68E0">
              <w:rPr>
                <w:rFonts w:ascii="Arial" w:hAnsi="Arial" w:cs="Arial"/>
                <w:sz w:val="22"/>
                <w:szCs w:val="22"/>
                <w:lang w:val="es-ES"/>
              </w:rPr>
              <w:br/>
              <w:t xml:space="preserve">• Acreditar ante la Mancomunidad </w:t>
            </w:r>
            <w:proofErr w:type="spellStart"/>
            <w:r w:rsidRPr="001D68E0">
              <w:rPr>
                <w:rFonts w:ascii="Arial" w:hAnsi="Arial" w:cs="Arial"/>
                <w:sz w:val="22"/>
                <w:szCs w:val="22"/>
                <w:lang w:val="es-ES"/>
              </w:rPr>
              <w:t>Beterri-</w:t>
            </w:r>
            <w:r w:rsidRPr="001D68E0">
              <w:rPr>
                <w:rFonts w:ascii="Arial" w:hAnsi="Arial" w:cs="Arial"/>
                <w:sz w:val="22"/>
                <w:szCs w:val="22"/>
                <w:lang w:val="es-ES"/>
              </w:rPr>
              <w:lastRenderedPageBreak/>
              <w:t>Buruntza</w:t>
            </w:r>
            <w:proofErr w:type="spellEnd"/>
            <w:r w:rsidRPr="001D68E0">
              <w:rPr>
                <w:rFonts w:ascii="Arial" w:hAnsi="Arial" w:cs="Arial"/>
                <w:sz w:val="22"/>
                <w:szCs w:val="22"/>
                <w:lang w:val="es-ES"/>
              </w:rPr>
              <w:t xml:space="preserve"> el cumplimiento de las condiciones, contrataciones y objetivos de concesión y utilización de la subvención.</w:t>
            </w:r>
            <w:r w:rsidRPr="001D68E0">
              <w:rPr>
                <w:rFonts w:ascii="Arial" w:hAnsi="Arial" w:cs="Arial"/>
                <w:sz w:val="22"/>
                <w:szCs w:val="22"/>
                <w:lang w:val="es-ES"/>
              </w:rPr>
              <w:br/>
            </w:r>
            <w:r w:rsidRPr="001D68E0">
              <w:rPr>
                <w:rFonts w:ascii="Arial" w:hAnsi="Arial" w:cs="Arial"/>
                <w:sz w:val="22"/>
                <w:szCs w:val="22"/>
                <w:lang w:val="es-ES"/>
              </w:rPr>
              <w:br/>
              <w:t xml:space="preserve">• No obstaculizar las actuaciones de comprobación obligatoria en la Mancomunidad </w:t>
            </w:r>
            <w:proofErr w:type="spellStart"/>
            <w:r w:rsidRPr="001D68E0">
              <w:rPr>
                <w:rFonts w:ascii="Arial" w:hAnsi="Arial" w:cs="Arial"/>
                <w:sz w:val="22"/>
                <w:szCs w:val="22"/>
                <w:lang w:val="es-ES"/>
              </w:rPr>
              <w:t>Beterri-Buruntza</w:t>
            </w:r>
            <w:proofErr w:type="spellEnd"/>
            <w:r w:rsidRPr="001D68E0">
              <w:rPr>
                <w:rFonts w:ascii="Arial" w:hAnsi="Arial" w:cs="Arial"/>
                <w:sz w:val="22"/>
                <w:szCs w:val="22"/>
                <w:lang w:val="es-ES"/>
              </w:rPr>
              <w:t>.</w:t>
            </w:r>
            <w:r w:rsidRPr="001D68E0">
              <w:rPr>
                <w:rFonts w:ascii="Arial" w:hAnsi="Arial" w:cs="Arial"/>
                <w:sz w:val="22"/>
                <w:szCs w:val="22"/>
                <w:lang w:val="es-ES"/>
              </w:rPr>
              <w:br/>
            </w:r>
            <w:r w:rsidRPr="001D68E0">
              <w:rPr>
                <w:rFonts w:ascii="Arial" w:hAnsi="Arial" w:cs="Arial"/>
                <w:sz w:val="22"/>
                <w:szCs w:val="22"/>
                <w:lang w:val="es-ES"/>
              </w:rPr>
              <w:br/>
              <w:t xml:space="preserve">• Comunicar en la Mancomunidad </w:t>
            </w:r>
            <w:proofErr w:type="spellStart"/>
            <w:r w:rsidRPr="001D68E0">
              <w:rPr>
                <w:rFonts w:ascii="Arial" w:hAnsi="Arial" w:cs="Arial"/>
                <w:sz w:val="22"/>
                <w:szCs w:val="22"/>
                <w:lang w:val="es-ES"/>
              </w:rPr>
              <w:t>Beterri-Buruntza</w:t>
            </w:r>
            <w:proofErr w:type="spellEnd"/>
            <w:r w:rsidRPr="001D68E0">
              <w:rPr>
                <w:rFonts w:ascii="Arial" w:hAnsi="Arial" w:cs="Arial"/>
                <w:sz w:val="22"/>
                <w:szCs w:val="22"/>
                <w:lang w:val="es-ES"/>
              </w:rPr>
              <w:t xml:space="preserve"> cualquier otra subvención recibida por la entidad para la contratación subvencionada.</w:t>
            </w:r>
            <w:r w:rsidRPr="001D68E0">
              <w:rPr>
                <w:rFonts w:ascii="Arial" w:hAnsi="Arial" w:cs="Arial"/>
                <w:sz w:val="22"/>
                <w:szCs w:val="22"/>
                <w:lang w:val="es-ES"/>
              </w:rPr>
              <w:br/>
            </w:r>
            <w:r w:rsidRPr="001D68E0">
              <w:rPr>
                <w:rFonts w:ascii="Arial" w:hAnsi="Arial" w:cs="Arial"/>
                <w:sz w:val="22"/>
                <w:szCs w:val="22"/>
                <w:lang w:val="es-ES"/>
              </w:rPr>
              <w:br/>
              <w:t xml:space="preserve">• Presentar la documentación justificativa de la aplicación de la subvención concedida y conservarla durante un periodo no inferior a </w:t>
            </w:r>
            <w:r w:rsidR="00D2129B" w:rsidRPr="001D68E0">
              <w:rPr>
                <w:rFonts w:ascii="Arial" w:hAnsi="Arial" w:cs="Arial"/>
                <w:sz w:val="22"/>
                <w:szCs w:val="22"/>
                <w:lang w:val="es-ES"/>
              </w:rPr>
              <w:t>cuatro</w:t>
            </w:r>
            <w:r w:rsidRPr="001D68E0">
              <w:rPr>
                <w:rFonts w:ascii="Arial" w:hAnsi="Arial" w:cs="Arial"/>
                <w:sz w:val="22"/>
                <w:szCs w:val="22"/>
                <w:lang w:val="es-ES"/>
              </w:rPr>
              <w:t xml:space="preserve"> años.</w:t>
            </w:r>
          </w:p>
          <w:p w14:paraId="2E19C66C" w14:textId="58CC7331" w:rsidR="007F3F97" w:rsidRPr="001D68E0" w:rsidRDefault="007F3F97" w:rsidP="00092E67">
            <w:pPr>
              <w:spacing w:before="240" w:line="276" w:lineRule="auto"/>
              <w:jc w:val="both"/>
              <w:rPr>
                <w:rFonts w:ascii="Arial" w:hAnsi="Arial" w:cs="Arial"/>
                <w:sz w:val="22"/>
                <w:szCs w:val="22"/>
                <w:lang w:val="es-ES"/>
              </w:rPr>
            </w:pPr>
          </w:p>
        </w:tc>
      </w:tr>
      <w:tr w:rsidR="00B9485C" w:rsidRPr="00FE20E5" w14:paraId="7DD2C2E2" w14:textId="77777777" w:rsidTr="005648A8">
        <w:tc>
          <w:tcPr>
            <w:tcW w:w="4247" w:type="dxa"/>
          </w:tcPr>
          <w:p w14:paraId="72411615" w14:textId="7CB97DB8" w:rsidR="00B9485C" w:rsidRPr="00DB2BCB" w:rsidRDefault="00A01805" w:rsidP="00092E67">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Pr>
                <w:rFonts w:ascii="Arial" w:hAnsi="Arial" w:cs="Arial"/>
                <w:b/>
                <w:bCs/>
                <w:sz w:val="22"/>
                <w:szCs w:val="22"/>
                <w:lang w:val="eu-ES"/>
              </w:rPr>
              <w:lastRenderedPageBreak/>
              <w:t>Dirulaguntzak emateko modua</w:t>
            </w:r>
          </w:p>
        </w:tc>
        <w:tc>
          <w:tcPr>
            <w:tcW w:w="4247" w:type="dxa"/>
          </w:tcPr>
          <w:p w14:paraId="6A2364CD" w14:textId="77777777" w:rsidR="00B9485C" w:rsidRDefault="00B9485C"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Pr>
                <w:rFonts w:ascii="Arial" w:hAnsi="Arial" w:cs="Arial"/>
                <w:b/>
                <w:bCs/>
                <w:sz w:val="22"/>
                <w:szCs w:val="22"/>
                <w:lang w:val="es-ES"/>
              </w:rPr>
              <w:t xml:space="preserve"> </w:t>
            </w:r>
            <w:r w:rsidR="00A01805">
              <w:rPr>
                <w:rFonts w:ascii="Arial" w:hAnsi="Arial" w:cs="Arial"/>
                <w:b/>
                <w:bCs/>
                <w:sz w:val="22"/>
                <w:szCs w:val="22"/>
                <w:lang w:val="es-ES"/>
              </w:rPr>
              <w:t>Modelo de concesión de las subvenciones</w:t>
            </w:r>
          </w:p>
          <w:p w14:paraId="45F908C8" w14:textId="56986E83" w:rsidR="00A01805" w:rsidRDefault="00A01805" w:rsidP="00663C85">
            <w:pPr>
              <w:pStyle w:val="Prrafodelista"/>
              <w:tabs>
                <w:tab w:val="left" w:pos="306"/>
              </w:tabs>
              <w:spacing w:line="276" w:lineRule="auto"/>
              <w:ind w:left="0"/>
              <w:jc w:val="both"/>
              <w:rPr>
                <w:rFonts w:ascii="Arial" w:hAnsi="Arial" w:cs="Arial"/>
                <w:b/>
                <w:bCs/>
                <w:sz w:val="22"/>
                <w:szCs w:val="22"/>
                <w:lang w:val="es-ES"/>
              </w:rPr>
            </w:pPr>
          </w:p>
        </w:tc>
      </w:tr>
      <w:tr w:rsidR="00B9485C" w:rsidRPr="00FE20E5" w14:paraId="7793CA62" w14:textId="77777777" w:rsidTr="005648A8">
        <w:tc>
          <w:tcPr>
            <w:tcW w:w="4247" w:type="dxa"/>
          </w:tcPr>
          <w:p w14:paraId="0D1347DB" w14:textId="301C66FD" w:rsidR="00A01805" w:rsidRDefault="00A01805" w:rsidP="00663C85">
            <w:pPr>
              <w:pStyle w:val="Default"/>
              <w:spacing w:line="276" w:lineRule="auto"/>
              <w:jc w:val="both"/>
              <w:rPr>
                <w:sz w:val="22"/>
                <w:szCs w:val="22"/>
                <w:lang w:val="eu"/>
              </w:rPr>
            </w:pPr>
            <w:r w:rsidRPr="00663C85">
              <w:rPr>
                <w:sz w:val="22"/>
                <w:szCs w:val="22"/>
                <w:lang w:val="eu"/>
              </w:rPr>
              <w:t xml:space="preserve">Dirulaguntzak emateko modua norgehiagoka bidezkoa izango da. </w:t>
            </w:r>
          </w:p>
          <w:p w14:paraId="6DFD39A5" w14:textId="77777777" w:rsidR="0052584E" w:rsidRPr="00663C85" w:rsidRDefault="0052584E" w:rsidP="00663C85">
            <w:pPr>
              <w:pStyle w:val="Default"/>
              <w:spacing w:line="276" w:lineRule="auto"/>
              <w:jc w:val="both"/>
              <w:rPr>
                <w:sz w:val="22"/>
                <w:szCs w:val="22"/>
                <w:lang w:val="eu"/>
              </w:rPr>
            </w:pPr>
          </w:p>
          <w:p w14:paraId="3259FF69" w14:textId="25438753" w:rsidR="00A01805" w:rsidRPr="00663C85" w:rsidRDefault="00A01805" w:rsidP="00663C85">
            <w:pPr>
              <w:pStyle w:val="Default"/>
              <w:spacing w:line="276" w:lineRule="auto"/>
              <w:jc w:val="both"/>
              <w:rPr>
                <w:sz w:val="22"/>
                <w:szCs w:val="22"/>
                <w:lang w:val="eu"/>
              </w:rPr>
            </w:pPr>
            <w:r w:rsidRPr="00663C85">
              <w:rPr>
                <w:sz w:val="22"/>
                <w:szCs w:val="22"/>
                <w:lang w:val="eu"/>
              </w:rPr>
              <w:t xml:space="preserve">Aukeratze-prozesu honetan ezarritako epean aurkeztutako eskaera guztiak batera aztertuko dira, prozedura bakar batean, eta administrazio egintza bakarrean oinarrietan aurreikusitako baldintzak betetzen duen eskaeraren alde edo dituzten eskaeren alde ebatziko da, eta aldi berean </w:t>
            </w:r>
            <w:r w:rsidR="003767A2" w:rsidRPr="00663C85">
              <w:rPr>
                <w:sz w:val="22"/>
                <w:szCs w:val="22"/>
                <w:lang w:val="eu"/>
              </w:rPr>
              <w:t>oinarri hauetan</w:t>
            </w:r>
            <w:r w:rsidRPr="00663C85">
              <w:rPr>
                <w:sz w:val="22"/>
                <w:szCs w:val="22"/>
                <w:lang w:val="eu"/>
              </w:rPr>
              <w:t xml:space="preserve"> finkatutako balorazio-irizpideak aplikatuz puntuazio handiena lortzen duten eskaeren alde. </w:t>
            </w:r>
          </w:p>
          <w:p w14:paraId="38131440" w14:textId="77777777" w:rsidR="00A01805" w:rsidRPr="00663C85" w:rsidRDefault="00A01805" w:rsidP="00A01805">
            <w:pPr>
              <w:pStyle w:val="Default"/>
              <w:jc w:val="both"/>
              <w:rPr>
                <w:sz w:val="22"/>
                <w:szCs w:val="22"/>
                <w:lang w:val="eu"/>
              </w:rPr>
            </w:pPr>
          </w:p>
          <w:p w14:paraId="48CA2DA2" w14:textId="77777777" w:rsidR="00B9485C" w:rsidRPr="00DB2BCB" w:rsidRDefault="00B9485C" w:rsidP="00663C85">
            <w:pPr>
              <w:pStyle w:val="Prrafodelista"/>
              <w:tabs>
                <w:tab w:val="left" w:pos="306"/>
              </w:tabs>
              <w:spacing w:line="276" w:lineRule="auto"/>
              <w:ind w:left="22"/>
              <w:jc w:val="both"/>
              <w:rPr>
                <w:rFonts w:ascii="Arial" w:hAnsi="Arial" w:cs="Arial"/>
                <w:b/>
                <w:bCs/>
                <w:sz w:val="22"/>
                <w:szCs w:val="22"/>
                <w:lang w:val="eu-ES"/>
              </w:rPr>
            </w:pPr>
          </w:p>
        </w:tc>
        <w:tc>
          <w:tcPr>
            <w:tcW w:w="4247" w:type="dxa"/>
          </w:tcPr>
          <w:p w14:paraId="55D91D9E" w14:textId="5F1CC14B" w:rsidR="00A01805" w:rsidRDefault="00A01805" w:rsidP="00663C85">
            <w:pPr>
              <w:pStyle w:val="Default"/>
              <w:spacing w:line="276" w:lineRule="auto"/>
              <w:jc w:val="both"/>
              <w:rPr>
                <w:sz w:val="22"/>
                <w:szCs w:val="22"/>
              </w:rPr>
            </w:pPr>
            <w:r w:rsidRPr="0052584E">
              <w:rPr>
                <w:sz w:val="22"/>
                <w:szCs w:val="22"/>
              </w:rPr>
              <w:t xml:space="preserve">La concesión de las </w:t>
            </w:r>
            <w:r w:rsidR="0052584E" w:rsidRPr="0052584E">
              <w:rPr>
                <w:sz w:val="22"/>
                <w:szCs w:val="22"/>
              </w:rPr>
              <w:t>subvenciones</w:t>
            </w:r>
            <w:r w:rsidRPr="0052584E">
              <w:rPr>
                <w:sz w:val="22"/>
                <w:szCs w:val="22"/>
              </w:rPr>
              <w:t xml:space="preserve"> será por concurrencia competitiva. </w:t>
            </w:r>
          </w:p>
          <w:p w14:paraId="636CDCAD" w14:textId="77777777" w:rsidR="0052584E" w:rsidRPr="0052584E" w:rsidRDefault="0052584E" w:rsidP="00663C85">
            <w:pPr>
              <w:pStyle w:val="Default"/>
              <w:spacing w:line="276" w:lineRule="auto"/>
              <w:jc w:val="both"/>
              <w:rPr>
                <w:sz w:val="22"/>
                <w:szCs w:val="22"/>
              </w:rPr>
            </w:pPr>
          </w:p>
          <w:p w14:paraId="352392B0" w14:textId="04408091" w:rsidR="00B9485C" w:rsidRDefault="00A01805" w:rsidP="00A01805">
            <w:pPr>
              <w:pStyle w:val="Default"/>
              <w:spacing w:line="276" w:lineRule="auto"/>
              <w:jc w:val="both"/>
              <w:rPr>
                <w:sz w:val="22"/>
                <w:szCs w:val="22"/>
              </w:rPr>
            </w:pPr>
            <w:r>
              <w:rPr>
                <w:sz w:val="22"/>
                <w:szCs w:val="22"/>
              </w:rPr>
              <w:t xml:space="preserve">En este proceso de selección se examinarán conjuntamente, en un solo procedimiento, todas las solicitudes presentadas dentro del plazo establecido, y se resolverá en un único acto administrativo a favor de la solicitud o solicitudes que cumplan los requisitos previstos en las bases y obtengan, al mismo tiempo, una mayor puntuación en aplicación de los criterios de valoración fijados en </w:t>
            </w:r>
            <w:r w:rsidR="003767A2">
              <w:rPr>
                <w:sz w:val="22"/>
                <w:szCs w:val="22"/>
              </w:rPr>
              <w:t>estas</w:t>
            </w:r>
            <w:r>
              <w:rPr>
                <w:sz w:val="22"/>
                <w:szCs w:val="22"/>
              </w:rPr>
              <w:t xml:space="preserve"> bases. </w:t>
            </w:r>
          </w:p>
          <w:p w14:paraId="0F457B31" w14:textId="3412F1F5" w:rsidR="00A01805" w:rsidRDefault="00A01805" w:rsidP="00663C85">
            <w:pPr>
              <w:pStyle w:val="Default"/>
              <w:spacing w:line="276" w:lineRule="auto"/>
              <w:jc w:val="both"/>
              <w:rPr>
                <w:b/>
                <w:bCs/>
                <w:sz w:val="22"/>
                <w:szCs w:val="22"/>
              </w:rPr>
            </w:pPr>
          </w:p>
        </w:tc>
      </w:tr>
      <w:tr w:rsidR="003767A2" w:rsidRPr="00FE20E5" w14:paraId="103DAE89" w14:textId="77777777" w:rsidTr="005648A8">
        <w:tc>
          <w:tcPr>
            <w:tcW w:w="4247" w:type="dxa"/>
          </w:tcPr>
          <w:p w14:paraId="0E7F4903" w14:textId="77777777" w:rsidR="003767A2" w:rsidRPr="00663C85" w:rsidRDefault="003767A2" w:rsidP="00663C85">
            <w:pPr>
              <w:pStyle w:val="Default"/>
              <w:spacing w:line="276" w:lineRule="auto"/>
              <w:jc w:val="both"/>
              <w:rPr>
                <w:sz w:val="22"/>
                <w:szCs w:val="22"/>
                <w:lang w:val="eu"/>
              </w:rPr>
            </w:pPr>
            <w:r w:rsidRPr="00663C85">
              <w:rPr>
                <w:sz w:val="22"/>
                <w:szCs w:val="22"/>
                <w:lang w:val="eu"/>
              </w:rPr>
              <w:t xml:space="preserve">Dirulaguntza emateko organo eskudunak, kasu berezietan, aukeratze-prozesua eman gabe edo aurreikusitako zenbateko guztia edo aurrekontuko partidari edo bere atxikitze-poltsari dagokion kreditu erabilgarria agortu gabe utzi ahal izango du, arrazoituta. </w:t>
            </w:r>
          </w:p>
          <w:p w14:paraId="2AB8A30C" w14:textId="77777777" w:rsidR="003767A2" w:rsidRPr="00663C85" w:rsidRDefault="003767A2" w:rsidP="003767A2">
            <w:pPr>
              <w:pStyle w:val="Default"/>
              <w:spacing w:line="276" w:lineRule="auto"/>
              <w:jc w:val="both"/>
              <w:rPr>
                <w:sz w:val="22"/>
                <w:szCs w:val="22"/>
                <w:lang w:val="eu"/>
              </w:rPr>
            </w:pPr>
          </w:p>
        </w:tc>
        <w:tc>
          <w:tcPr>
            <w:tcW w:w="4247" w:type="dxa"/>
          </w:tcPr>
          <w:p w14:paraId="66B4900C" w14:textId="38070CE7" w:rsidR="007F3F97" w:rsidRDefault="003767A2" w:rsidP="00663C85">
            <w:pPr>
              <w:pStyle w:val="Default"/>
              <w:spacing w:line="276" w:lineRule="auto"/>
              <w:jc w:val="both"/>
              <w:rPr>
                <w:sz w:val="22"/>
                <w:szCs w:val="22"/>
              </w:rPr>
            </w:pPr>
            <w:r>
              <w:rPr>
                <w:sz w:val="22"/>
                <w:szCs w:val="22"/>
              </w:rPr>
              <w:t xml:space="preserve">El órgano competente para la concesión podrá, motivadamente, dejar desierto el proceso de selección o no agotar el importe total previsto o el crédito disponible de la correspondiente partida presupuestaria o de su bolsa de vinculación. </w:t>
            </w:r>
          </w:p>
          <w:p w14:paraId="0853C1C7" w14:textId="77777777" w:rsidR="003767A2" w:rsidRPr="00663C85" w:rsidRDefault="003767A2" w:rsidP="003767A2">
            <w:pPr>
              <w:pStyle w:val="Default"/>
              <w:spacing w:line="276" w:lineRule="auto"/>
              <w:jc w:val="both"/>
              <w:rPr>
                <w:sz w:val="22"/>
                <w:szCs w:val="22"/>
              </w:rPr>
            </w:pPr>
          </w:p>
        </w:tc>
      </w:tr>
      <w:tr w:rsidR="00092E67" w:rsidRPr="00FE20E5" w14:paraId="33D86D04" w14:textId="77777777" w:rsidTr="005648A8">
        <w:tc>
          <w:tcPr>
            <w:tcW w:w="4247" w:type="dxa"/>
          </w:tcPr>
          <w:p w14:paraId="48D6C880" w14:textId="66CB9A52" w:rsidR="00092E67" w:rsidRPr="00FE20E5" w:rsidRDefault="00750904"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Pr>
                <w:rFonts w:ascii="Arial" w:hAnsi="Arial" w:cs="Arial"/>
                <w:b/>
                <w:bCs/>
                <w:sz w:val="22"/>
                <w:szCs w:val="22"/>
                <w:lang w:val="eu-ES"/>
              </w:rPr>
              <w:lastRenderedPageBreak/>
              <w:t>Diruz lagundu daitezkeen p</w:t>
            </w:r>
            <w:r w:rsidR="00092E67" w:rsidRPr="00DB2BCB">
              <w:rPr>
                <w:rFonts w:ascii="Arial" w:hAnsi="Arial" w:cs="Arial"/>
                <w:b/>
                <w:bCs/>
                <w:sz w:val="22"/>
                <w:szCs w:val="22"/>
                <w:lang w:val="eu-ES"/>
              </w:rPr>
              <w:t>roiektuak hautatzeko irizpideak</w:t>
            </w:r>
          </w:p>
        </w:tc>
        <w:tc>
          <w:tcPr>
            <w:tcW w:w="4247" w:type="dxa"/>
          </w:tcPr>
          <w:p w14:paraId="72D6C1DF" w14:textId="05432817" w:rsidR="00092E67" w:rsidRPr="00FE20E5"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750904">
              <w:rPr>
                <w:rFonts w:ascii="Arial" w:hAnsi="Arial" w:cs="Arial"/>
                <w:b/>
                <w:bCs/>
                <w:sz w:val="22"/>
                <w:szCs w:val="22"/>
              </w:rPr>
              <w:t xml:space="preserve"> </w:t>
            </w:r>
            <w:r w:rsidRPr="00FE20E5">
              <w:rPr>
                <w:rFonts w:ascii="Arial" w:hAnsi="Arial" w:cs="Arial"/>
                <w:b/>
                <w:bCs/>
                <w:sz w:val="22"/>
                <w:szCs w:val="22"/>
                <w:lang w:val="es-ES"/>
              </w:rPr>
              <w:t>Criterios de selección para los proyectos</w:t>
            </w:r>
            <w:r w:rsidR="00750904">
              <w:rPr>
                <w:rFonts w:ascii="Arial" w:hAnsi="Arial" w:cs="Arial"/>
                <w:b/>
                <w:bCs/>
                <w:sz w:val="22"/>
                <w:szCs w:val="22"/>
                <w:lang w:val="es-ES"/>
              </w:rPr>
              <w:t xml:space="preserve"> subvencionables</w:t>
            </w:r>
          </w:p>
        </w:tc>
      </w:tr>
      <w:tr w:rsidR="00092E67" w:rsidRPr="00FE20E5" w14:paraId="621B95BB" w14:textId="77777777" w:rsidTr="005648A8">
        <w:tc>
          <w:tcPr>
            <w:tcW w:w="4247" w:type="dxa"/>
          </w:tcPr>
          <w:p w14:paraId="374FF6CA" w14:textId="1DC1AAC9" w:rsidR="00092E67" w:rsidRPr="00663C85" w:rsidRDefault="00092E67" w:rsidP="00663C85">
            <w:pPr>
              <w:spacing w:before="240" w:line="276" w:lineRule="auto"/>
              <w:jc w:val="both"/>
              <w:rPr>
                <w:rFonts w:ascii="Arial" w:hAnsi="Arial" w:cs="Arial"/>
                <w:sz w:val="22"/>
                <w:szCs w:val="22"/>
              </w:rPr>
            </w:pPr>
            <w:r w:rsidRPr="00663C85">
              <w:rPr>
                <w:rFonts w:ascii="Arial" w:hAnsi="Arial" w:cs="Arial"/>
                <w:sz w:val="22"/>
                <w:szCs w:val="22"/>
              </w:rPr>
              <w:t xml:space="preserve">Aurkeztutako proiektuak honako hautaketa-irizpide hauen arabera ebaluatuko dira (gehienez </w:t>
            </w:r>
            <w:r w:rsidR="002F66F6">
              <w:rPr>
                <w:rFonts w:ascii="Arial" w:hAnsi="Arial" w:cs="Arial"/>
                <w:sz w:val="22"/>
                <w:szCs w:val="22"/>
              </w:rPr>
              <w:t>75</w:t>
            </w:r>
            <w:r>
              <w:rPr>
                <w:rFonts w:ascii="Arial" w:hAnsi="Arial" w:cs="Arial"/>
                <w:sz w:val="22"/>
                <w:szCs w:val="22"/>
              </w:rPr>
              <w:t xml:space="preserve"> </w:t>
            </w:r>
            <w:r w:rsidRPr="00663C85">
              <w:rPr>
                <w:rFonts w:ascii="Arial" w:hAnsi="Arial" w:cs="Arial"/>
                <w:sz w:val="22"/>
                <w:szCs w:val="22"/>
              </w:rPr>
              <w:t>puntu)</w:t>
            </w:r>
          </w:p>
        </w:tc>
        <w:tc>
          <w:tcPr>
            <w:tcW w:w="4247" w:type="dxa"/>
          </w:tcPr>
          <w:p w14:paraId="11BB864B" w14:textId="11AE9E4E" w:rsidR="00092E67" w:rsidRDefault="00092E67" w:rsidP="00092E67">
            <w:pPr>
              <w:pStyle w:val="Prrafodelista"/>
              <w:spacing w:before="240" w:line="276" w:lineRule="auto"/>
              <w:ind w:left="31"/>
              <w:jc w:val="both"/>
              <w:rPr>
                <w:rFonts w:ascii="Arial" w:hAnsi="Arial" w:cs="Arial"/>
                <w:sz w:val="22"/>
                <w:szCs w:val="22"/>
                <w:lang w:val="es-ES"/>
              </w:rPr>
            </w:pPr>
            <w:r>
              <w:rPr>
                <w:rFonts w:ascii="Arial" w:hAnsi="Arial" w:cs="Arial"/>
                <w:sz w:val="22"/>
                <w:szCs w:val="22"/>
                <w:lang w:val="es-ES"/>
              </w:rPr>
              <w:t xml:space="preserve">Los proyectos presentados se evaluarán según los siguientes criterios de selección (hasta un máximo de </w:t>
            </w:r>
            <w:r w:rsidR="002F66F6">
              <w:rPr>
                <w:rFonts w:ascii="Arial" w:hAnsi="Arial" w:cs="Arial"/>
                <w:sz w:val="22"/>
                <w:szCs w:val="22"/>
                <w:lang w:val="es-ES"/>
              </w:rPr>
              <w:t>75</w:t>
            </w:r>
            <w:r>
              <w:rPr>
                <w:rFonts w:ascii="Arial" w:hAnsi="Arial" w:cs="Arial"/>
                <w:sz w:val="22"/>
                <w:szCs w:val="22"/>
                <w:lang w:val="es-ES"/>
              </w:rPr>
              <w:t xml:space="preserve"> puntos):</w:t>
            </w:r>
          </w:p>
        </w:tc>
      </w:tr>
      <w:tr w:rsidR="00092E67" w:rsidRPr="00FE20E5" w14:paraId="2FF22312" w14:textId="77777777" w:rsidTr="005648A8">
        <w:tc>
          <w:tcPr>
            <w:tcW w:w="4247" w:type="dxa"/>
          </w:tcPr>
          <w:p w14:paraId="10DB069A" w14:textId="01E943A2" w:rsidR="00092E67" w:rsidRPr="00FE20E5"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 xml:space="preserve">Proiektuarekin jorratu nahi beharraren identifikazioa eta aukera/premia maila: gehienez </w:t>
            </w:r>
            <w:r w:rsidR="002F66F6">
              <w:rPr>
                <w:rFonts w:ascii="Arial" w:hAnsi="Arial" w:cs="Arial"/>
                <w:sz w:val="22"/>
                <w:szCs w:val="22"/>
              </w:rPr>
              <w:t>7</w:t>
            </w:r>
            <w:r w:rsidRPr="00FE20E5">
              <w:rPr>
                <w:rFonts w:ascii="Arial" w:hAnsi="Arial" w:cs="Arial"/>
                <w:sz w:val="22"/>
                <w:szCs w:val="22"/>
              </w:rPr>
              <w:t xml:space="preserve"> puntu</w:t>
            </w:r>
          </w:p>
        </w:tc>
        <w:tc>
          <w:tcPr>
            <w:tcW w:w="4247" w:type="dxa"/>
          </w:tcPr>
          <w:p w14:paraId="27BE56B6" w14:textId="77777777" w:rsidR="00092E67" w:rsidRPr="00E124FB" w:rsidRDefault="00092E67" w:rsidP="00092E67">
            <w:pPr>
              <w:pStyle w:val="Prrafodelista"/>
              <w:spacing w:before="240" w:line="276" w:lineRule="auto"/>
              <w:ind w:left="314"/>
              <w:jc w:val="both"/>
              <w:rPr>
                <w:rFonts w:ascii="Arial" w:hAnsi="Arial" w:cs="Arial"/>
                <w:sz w:val="22"/>
                <w:szCs w:val="22"/>
              </w:rPr>
            </w:pPr>
          </w:p>
          <w:p w14:paraId="3D98F4BF" w14:textId="273B40F6" w:rsidR="00092E67" w:rsidRPr="00FE20E5"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FE20E5">
              <w:rPr>
                <w:rFonts w:ascii="Arial" w:hAnsi="Arial" w:cs="Arial"/>
                <w:sz w:val="22"/>
                <w:szCs w:val="22"/>
                <w:lang w:val="es-ES"/>
              </w:rPr>
              <w:t xml:space="preserve">Identificación y nivel de oportunidad/necesidad que se quiere abordar con el proyecto: hasta </w:t>
            </w:r>
            <w:r w:rsidR="002F66F6">
              <w:rPr>
                <w:rFonts w:ascii="Arial" w:hAnsi="Arial" w:cs="Arial"/>
                <w:sz w:val="22"/>
                <w:szCs w:val="22"/>
                <w:lang w:val="es-ES"/>
              </w:rPr>
              <w:t>7</w:t>
            </w:r>
            <w:r w:rsidRPr="00FE20E5">
              <w:rPr>
                <w:rFonts w:ascii="Arial" w:hAnsi="Arial" w:cs="Arial"/>
                <w:sz w:val="22"/>
                <w:szCs w:val="22"/>
                <w:lang w:val="es-ES"/>
              </w:rPr>
              <w:t xml:space="preserve"> puntos </w:t>
            </w:r>
          </w:p>
        </w:tc>
      </w:tr>
      <w:tr w:rsidR="00092E67" w:rsidRPr="00FE20E5" w14:paraId="3CCB8DA0" w14:textId="77777777" w:rsidTr="005648A8">
        <w:tc>
          <w:tcPr>
            <w:tcW w:w="4247" w:type="dxa"/>
          </w:tcPr>
          <w:p w14:paraId="773841A7" w14:textId="256A6817" w:rsidR="00092E67" w:rsidRPr="00FE20E5"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 xml:space="preserve">Proposamenaren kalitatea (proiektuaren argitasuna eta izaera berritzailea) eta proposatutako helburuen </w:t>
            </w:r>
            <w:proofErr w:type="spellStart"/>
            <w:r w:rsidRPr="00FE20E5">
              <w:rPr>
                <w:rFonts w:ascii="Arial" w:hAnsi="Arial" w:cs="Arial"/>
                <w:sz w:val="22"/>
                <w:szCs w:val="22"/>
              </w:rPr>
              <w:t>dimentsionamendu</w:t>
            </w:r>
            <w:proofErr w:type="spellEnd"/>
            <w:r w:rsidRPr="00FE20E5">
              <w:rPr>
                <w:rFonts w:ascii="Arial" w:hAnsi="Arial" w:cs="Arial"/>
                <w:sz w:val="22"/>
                <w:szCs w:val="22"/>
              </w:rPr>
              <w:t xml:space="preserve"> eta koherentzia (helburuak, eragina, lan-metodologia...): </w:t>
            </w:r>
            <w:r w:rsidR="002F66F6">
              <w:rPr>
                <w:rFonts w:ascii="Arial" w:hAnsi="Arial" w:cs="Arial"/>
                <w:sz w:val="22"/>
                <w:szCs w:val="22"/>
              </w:rPr>
              <w:t>7</w:t>
            </w:r>
            <w:r w:rsidRPr="00FE20E5">
              <w:rPr>
                <w:rFonts w:ascii="Arial" w:hAnsi="Arial" w:cs="Arial"/>
                <w:sz w:val="22"/>
                <w:szCs w:val="22"/>
              </w:rPr>
              <w:t xml:space="preserve"> puntu, gehienez</w:t>
            </w:r>
          </w:p>
        </w:tc>
        <w:tc>
          <w:tcPr>
            <w:tcW w:w="4247" w:type="dxa"/>
          </w:tcPr>
          <w:p w14:paraId="2C1F0710" w14:textId="77777777" w:rsidR="00092E67" w:rsidRPr="00FE20E5" w:rsidRDefault="00092E67" w:rsidP="00092E67">
            <w:pPr>
              <w:pStyle w:val="Prrafodelista"/>
              <w:spacing w:before="240" w:line="276" w:lineRule="auto"/>
              <w:ind w:left="314"/>
              <w:jc w:val="both"/>
              <w:rPr>
                <w:rFonts w:ascii="Arial" w:hAnsi="Arial" w:cs="Arial"/>
                <w:sz w:val="22"/>
                <w:szCs w:val="22"/>
              </w:rPr>
            </w:pPr>
          </w:p>
          <w:p w14:paraId="4353E61B" w14:textId="5CE75588" w:rsidR="00092E67" w:rsidRPr="00FE20E5"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FE20E5">
              <w:rPr>
                <w:rFonts w:ascii="Arial" w:hAnsi="Arial" w:cs="Arial"/>
                <w:sz w:val="22"/>
                <w:szCs w:val="22"/>
                <w:lang w:val="es-ES"/>
              </w:rPr>
              <w:t xml:space="preserve">Calidad de la propuesta (claridad y carácter innovador del proyecto) y correcto dimensionamiento y coherencia entre los objetivos propuestos (objetivos, impacto, metodología de trabajo...): hasta </w:t>
            </w:r>
            <w:r w:rsidR="002F66F6">
              <w:rPr>
                <w:rFonts w:ascii="Arial" w:hAnsi="Arial" w:cs="Arial"/>
                <w:sz w:val="22"/>
                <w:szCs w:val="22"/>
                <w:lang w:val="es-ES"/>
              </w:rPr>
              <w:t>7</w:t>
            </w:r>
            <w:r w:rsidRPr="00FE20E5">
              <w:rPr>
                <w:rFonts w:ascii="Arial" w:hAnsi="Arial" w:cs="Arial"/>
                <w:sz w:val="22"/>
                <w:szCs w:val="22"/>
                <w:lang w:val="es-ES"/>
              </w:rPr>
              <w:t xml:space="preserve"> puntos.</w:t>
            </w:r>
          </w:p>
          <w:p w14:paraId="443B94E2" w14:textId="54CE7CF0" w:rsidR="00092E67" w:rsidRPr="00FE20E5" w:rsidRDefault="00092E67" w:rsidP="00092E67">
            <w:pPr>
              <w:pStyle w:val="Prrafodelista"/>
              <w:widowControl w:val="0"/>
              <w:tabs>
                <w:tab w:val="left" w:pos="314"/>
              </w:tabs>
              <w:autoSpaceDE w:val="0"/>
              <w:autoSpaceDN w:val="0"/>
              <w:spacing w:before="84" w:line="276" w:lineRule="auto"/>
              <w:ind w:left="31" w:right="269"/>
              <w:jc w:val="both"/>
              <w:rPr>
                <w:rFonts w:ascii="Arial" w:hAnsi="Arial" w:cs="Arial"/>
                <w:sz w:val="22"/>
                <w:szCs w:val="22"/>
                <w:lang w:val="es-ES"/>
              </w:rPr>
            </w:pPr>
          </w:p>
        </w:tc>
      </w:tr>
      <w:tr w:rsidR="00092E67" w:rsidRPr="00FE20E5" w14:paraId="67785671" w14:textId="77777777" w:rsidTr="005648A8">
        <w:tc>
          <w:tcPr>
            <w:tcW w:w="4247" w:type="dxa"/>
          </w:tcPr>
          <w:p w14:paraId="0B29BF6D" w14:textId="41AB2F9E" w:rsidR="00092E67" w:rsidRPr="00603C08"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603C08">
              <w:rPr>
                <w:rFonts w:ascii="Arial" w:hAnsi="Arial" w:cs="Arial"/>
                <w:sz w:val="22"/>
                <w:szCs w:val="22"/>
              </w:rPr>
              <w:t>Lehentasuna ematea kolektibo kalteberei:</w:t>
            </w:r>
          </w:p>
          <w:p w14:paraId="4EE38B58" w14:textId="43E9F3C3" w:rsidR="00092E67" w:rsidRDefault="00092E67" w:rsidP="001555D8">
            <w:pPr>
              <w:pStyle w:val="TableParagraph"/>
              <w:numPr>
                <w:ilvl w:val="0"/>
                <w:numId w:val="22"/>
              </w:numPr>
              <w:spacing w:before="1" w:line="276" w:lineRule="auto"/>
              <w:ind w:right="92"/>
              <w:jc w:val="left"/>
              <w:rPr>
                <w:rFonts w:ascii="Arial" w:hAnsi="Arial" w:cs="Arial"/>
              </w:rPr>
            </w:pPr>
            <w:r w:rsidRPr="00821FEF">
              <w:rPr>
                <w:rFonts w:ascii="Arial" w:hAnsi="Arial" w:cs="Arial"/>
              </w:rPr>
              <w:t xml:space="preserve">DBE titular edo onuradunak, 35 urtetik beherako pertsonak, epe luzeko langabetuak, </w:t>
            </w:r>
            <w:r w:rsidR="00821FEF">
              <w:rPr>
                <w:rFonts w:ascii="Arial" w:hAnsi="Arial" w:cs="Arial"/>
              </w:rPr>
              <w:t>4</w:t>
            </w:r>
            <w:r w:rsidRPr="00821FEF">
              <w:rPr>
                <w:rFonts w:ascii="Arial" w:hAnsi="Arial" w:cs="Arial"/>
              </w:rPr>
              <w:t xml:space="preserve">5 urtetik gorako pertsonak: </w:t>
            </w:r>
          </w:p>
          <w:p w14:paraId="0FB3BF94" w14:textId="0BD2E218" w:rsidR="00821FEF" w:rsidRDefault="00821FEF" w:rsidP="00821FEF">
            <w:pPr>
              <w:pStyle w:val="TableParagraph"/>
              <w:numPr>
                <w:ilvl w:val="0"/>
                <w:numId w:val="56"/>
              </w:numPr>
              <w:spacing w:before="1" w:line="276" w:lineRule="auto"/>
              <w:ind w:right="92"/>
              <w:jc w:val="left"/>
              <w:rPr>
                <w:rFonts w:ascii="Arial" w:hAnsi="Arial" w:cs="Arial"/>
              </w:rPr>
            </w:pPr>
            <w:r>
              <w:rPr>
                <w:rFonts w:ascii="Arial" w:hAnsi="Arial" w:cs="Arial"/>
              </w:rPr>
              <w:t>Baldintza hauetako bat betetzen duten pertsonen kasuan: 15 puntu.</w:t>
            </w:r>
          </w:p>
          <w:p w14:paraId="2FEBC6FD" w14:textId="67ED227D" w:rsidR="00821FEF" w:rsidRPr="00821FEF" w:rsidRDefault="00821FEF" w:rsidP="00821FEF">
            <w:pPr>
              <w:pStyle w:val="TableParagraph"/>
              <w:numPr>
                <w:ilvl w:val="0"/>
                <w:numId w:val="56"/>
              </w:numPr>
              <w:spacing w:before="1" w:line="276" w:lineRule="auto"/>
              <w:ind w:right="92"/>
              <w:jc w:val="left"/>
              <w:rPr>
                <w:rFonts w:ascii="Arial" w:hAnsi="Arial" w:cs="Arial"/>
              </w:rPr>
            </w:pPr>
            <w:r>
              <w:rPr>
                <w:rFonts w:ascii="Arial" w:hAnsi="Arial" w:cs="Arial"/>
              </w:rPr>
              <w:t>Baldintza hauetako bi edo gehiago betetzen dituen kasuan: 20 puntu.</w:t>
            </w:r>
          </w:p>
          <w:p w14:paraId="73C8642C" w14:textId="77777777" w:rsidR="00092E67" w:rsidRPr="00603C08" w:rsidRDefault="00092E67" w:rsidP="00092E67">
            <w:pPr>
              <w:pStyle w:val="TableParagraph"/>
              <w:spacing w:before="1" w:line="276" w:lineRule="auto"/>
              <w:ind w:left="468" w:right="92"/>
              <w:jc w:val="left"/>
              <w:rPr>
                <w:rFonts w:ascii="Arial" w:hAnsi="Arial" w:cs="Arial"/>
              </w:rPr>
            </w:pPr>
          </w:p>
          <w:p w14:paraId="2F47EB9D" w14:textId="641B7052" w:rsidR="00092E67" w:rsidRPr="00603C08" w:rsidRDefault="00092E67" w:rsidP="00092E67">
            <w:pPr>
              <w:pStyle w:val="TableParagraph"/>
              <w:numPr>
                <w:ilvl w:val="0"/>
                <w:numId w:val="22"/>
              </w:numPr>
              <w:spacing w:before="1" w:line="276" w:lineRule="auto"/>
              <w:ind w:right="92"/>
              <w:jc w:val="left"/>
              <w:rPr>
                <w:rFonts w:ascii="Arial" w:hAnsi="Arial" w:cs="Arial"/>
              </w:rPr>
            </w:pPr>
            <w:r w:rsidRPr="00603C08">
              <w:rPr>
                <w:rFonts w:ascii="Arial" w:hAnsi="Arial" w:cs="Arial"/>
              </w:rPr>
              <w:t xml:space="preserve">Emakumezkoak badira: </w:t>
            </w:r>
            <w:r w:rsidR="006E2FDC">
              <w:rPr>
                <w:rFonts w:ascii="Arial" w:hAnsi="Arial" w:cs="Arial"/>
              </w:rPr>
              <w:t>10</w:t>
            </w:r>
            <w:r w:rsidRPr="00603C08">
              <w:rPr>
                <w:rFonts w:ascii="Arial" w:hAnsi="Arial" w:cs="Arial"/>
              </w:rPr>
              <w:t xml:space="preserve"> puntu</w:t>
            </w:r>
          </w:p>
          <w:p w14:paraId="786F1962" w14:textId="77777777" w:rsidR="00092E67" w:rsidRPr="00603C08" w:rsidRDefault="00092E67" w:rsidP="00092E67">
            <w:pPr>
              <w:pStyle w:val="TableParagraph"/>
              <w:tabs>
                <w:tab w:val="left" w:pos="469"/>
                <w:tab w:val="left" w:pos="2762"/>
                <w:tab w:val="left" w:pos="4328"/>
              </w:tabs>
              <w:spacing w:before="2" w:line="276" w:lineRule="auto"/>
              <w:ind w:right="92"/>
              <w:rPr>
                <w:rFonts w:ascii="Arial" w:hAnsi="Arial" w:cs="Arial"/>
              </w:rPr>
            </w:pPr>
            <w:r w:rsidRPr="00603C08">
              <w:rPr>
                <w:rFonts w:ascii="Arial" w:hAnsi="Arial" w:cs="Arial"/>
              </w:rPr>
              <w:t xml:space="preserve">     </w:t>
            </w:r>
          </w:p>
          <w:p w14:paraId="621F95E0" w14:textId="33983BEF" w:rsidR="00092E67" w:rsidRPr="00603C08" w:rsidRDefault="00092E67" w:rsidP="00092E67">
            <w:pPr>
              <w:pStyle w:val="TableParagraph"/>
              <w:tabs>
                <w:tab w:val="left" w:pos="469"/>
                <w:tab w:val="left" w:pos="2762"/>
                <w:tab w:val="left" w:pos="4328"/>
              </w:tabs>
              <w:spacing w:before="2" w:line="276" w:lineRule="auto"/>
              <w:ind w:right="92"/>
              <w:rPr>
                <w:rFonts w:ascii="Arial" w:hAnsi="Arial" w:cs="Arial"/>
              </w:rPr>
            </w:pPr>
            <w:r w:rsidRPr="00603C08">
              <w:rPr>
                <w:rFonts w:ascii="Arial" w:hAnsi="Arial" w:cs="Arial"/>
              </w:rPr>
              <w:t xml:space="preserve">     Guztira: </w:t>
            </w:r>
            <w:r w:rsidR="00821FEF">
              <w:rPr>
                <w:rFonts w:ascii="Arial" w:hAnsi="Arial" w:cs="Arial"/>
              </w:rPr>
              <w:t xml:space="preserve">30 </w:t>
            </w:r>
            <w:r w:rsidRPr="00603C08">
              <w:rPr>
                <w:rFonts w:ascii="Arial" w:hAnsi="Arial" w:cs="Arial"/>
              </w:rPr>
              <w:t>puntu gehienez</w:t>
            </w:r>
          </w:p>
        </w:tc>
        <w:tc>
          <w:tcPr>
            <w:tcW w:w="4247" w:type="dxa"/>
          </w:tcPr>
          <w:p w14:paraId="0FB1332F" w14:textId="77777777" w:rsidR="00092E67" w:rsidRPr="00603C08" w:rsidRDefault="00092E67" w:rsidP="00092E67">
            <w:pPr>
              <w:pStyle w:val="Prrafodelista"/>
              <w:spacing w:line="276" w:lineRule="auto"/>
              <w:ind w:left="314"/>
              <w:jc w:val="both"/>
              <w:rPr>
                <w:rFonts w:ascii="Arial" w:hAnsi="Arial" w:cs="Arial"/>
                <w:sz w:val="22"/>
                <w:szCs w:val="22"/>
                <w:lang w:val="es-ES"/>
              </w:rPr>
            </w:pPr>
          </w:p>
          <w:p w14:paraId="26022744" w14:textId="0731E560" w:rsidR="00092E67" w:rsidRPr="00603C08"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603C08">
              <w:rPr>
                <w:rFonts w:ascii="Arial" w:hAnsi="Arial" w:cs="Arial"/>
                <w:sz w:val="22"/>
                <w:szCs w:val="22"/>
                <w:lang w:val="es-ES"/>
              </w:rPr>
              <w:t xml:space="preserve">Prioridad a colectivos vulnerables: </w:t>
            </w:r>
          </w:p>
          <w:p w14:paraId="17E2F4FF" w14:textId="2E8A0AE0" w:rsidR="00821FEF" w:rsidRDefault="00092E67" w:rsidP="009630A9">
            <w:pPr>
              <w:pStyle w:val="TableParagraph"/>
              <w:numPr>
                <w:ilvl w:val="0"/>
                <w:numId w:val="57"/>
              </w:numPr>
              <w:tabs>
                <w:tab w:val="left" w:pos="469"/>
                <w:tab w:val="left" w:pos="2762"/>
                <w:tab w:val="left" w:pos="4328"/>
                <w:tab w:val="left" w:pos="4470"/>
              </w:tabs>
              <w:spacing w:before="240" w:line="276" w:lineRule="auto"/>
              <w:ind w:right="92"/>
              <w:rPr>
                <w:rFonts w:ascii="Arial" w:hAnsi="Arial" w:cs="Arial"/>
                <w:lang w:val="es-ES"/>
              </w:rPr>
            </w:pPr>
            <w:r w:rsidRPr="00603C08">
              <w:rPr>
                <w:rFonts w:ascii="Arial" w:hAnsi="Arial" w:cs="Arial"/>
                <w:lang w:val="es-ES"/>
              </w:rPr>
              <w:t>Perceptores/as</w:t>
            </w:r>
            <w:r w:rsidRPr="00603C08">
              <w:rPr>
                <w:rFonts w:ascii="Arial" w:hAnsi="Arial" w:cs="Arial"/>
                <w:lang w:val="es-ES"/>
              </w:rPr>
              <w:tab/>
              <w:t>titulares o beneficiarios/as de RGI, personas menores de 35 años, personas</w:t>
            </w:r>
            <w:r w:rsidRPr="00603C08">
              <w:rPr>
                <w:rFonts w:ascii="Arial" w:hAnsi="Arial" w:cs="Arial"/>
                <w:spacing w:val="1"/>
                <w:lang w:val="es-ES"/>
              </w:rPr>
              <w:t xml:space="preserve"> </w:t>
            </w:r>
            <w:r w:rsidRPr="00603C08">
              <w:rPr>
                <w:rFonts w:ascii="Arial" w:hAnsi="Arial" w:cs="Arial"/>
                <w:lang w:val="es-ES"/>
              </w:rPr>
              <w:t>desempleadas</w:t>
            </w:r>
            <w:r w:rsidRPr="00603C08">
              <w:rPr>
                <w:rFonts w:ascii="Arial" w:hAnsi="Arial" w:cs="Arial"/>
                <w:spacing w:val="1"/>
                <w:lang w:val="es-ES"/>
              </w:rPr>
              <w:t xml:space="preserve"> </w:t>
            </w:r>
            <w:r w:rsidRPr="00603C08">
              <w:rPr>
                <w:rFonts w:ascii="Arial" w:hAnsi="Arial" w:cs="Arial"/>
                <w:lang w:val="es-ES"/>
              </w:rPr>
              <w:t>de</w:t>
            </w:r>
            <w:r w:rsidRPr="00603C08">
              <w:rPr>
                <w:rFonts w:ascii="Arial" w:hAnsi="Arial" w:cs="Arial"/>
                <w:spacing w:val="1"/>
                <w:lang w:val="es-ES"/>
              </w:rPr>
              <w:t xml:space="preserve"> </w:t>
            </w:r>
            <w:r w:rsidRPr="00603C08">
              <w:rPr>
                <w:rFonts w:ascii="Arial" w:hAnsi="Arial" w:cs="Arial"/>
                <w:lang w:val="es-ES"/>
              </w:rPr>
              <w:t>larga</w:t>
            </w:r>
            <w:r w:rsidR="0052584E">
              <w:rPr>
                <w:rFonts w:ascii="Arial" w:hAnsi="Arial" w:cs="Arial"/>
                <w:lang w:val="es-ES"/>
              </w:rPr>
              <w:t xml:space="preserve"> </w:t>
            </w:r>
            <w:r w:rsidRPr="00603C08">
              <w:rPr>
                <w:rFonts w:ascii="Arial" w:hAnsi="Arial" w:cs="Arial"/>
                <w:lang w:val="es-ES"/>
              </w:rPr>
              <w:t>duración</w:t>
            </w:r>
            <w:r w:rsidRPr="00603C08">
              <w:rPr>
                <w:rFonts w:ascii="Arial" w:hAnsi="Arial" w:cs="Arial"/>
                <w:spacing w:val="1"/>
                <w:lang w:val="es-ES"/>
              </w:rPr>
              <w:t>, p</w:t>
            </w:r>
            <w:r w:rsidRPr="00603C08">
              <w:rPr>
                <w:rFonts w:ascii="Arial" w:hAnsi="Arial" w:cs="Arial"/>
                <w:lang w:val="es-ES"/>
              </w:rPr>
              <w:t xml:space="preserve">ersonas mayores de </w:t>
            </w:r>
            <w:r w:rsidR="00821FEF">
              <w:rPr>
                <w:rFonts w:ascii="Arial" w:hAnsi="Arial" w:cs="Arial"/>
                <w:lang w:val="es-ES"/>
              </w:rPr>
              <w:t>4</w:t>
            </w:r>
            <w:r w:rsidRPr="00603C08">
              <w:rPr>
                <w:rFonts w:ascii="Arial" w:hAnsi="Arial" w:cs="Arial"/>
                <w:lang w:val="es-ES"/>
              </w:rPr>
              <w:t>5 años</w:t>
            </w:r>
            <w:r w:rsidR="00821FEF">
              <w:rPr>
                <w:rFonts w:ascii="Arial" w:hAnsi="Arial" w:cs="Arial"/>
                <w:lang w:val="es-ES"/>
              </w:rPr>
              <w:t>.</w:t>
            </w:r>
          </w:p>
          <w:p w14:paraId="28E98BB0" w14:textId="77777777" w:rsidR="00821FEF" w:rsidRDefault="00821FEF" w:rsidP="00821FEF">
            <w:pPr>
              <w:pStyle w:val="TableParagraph"/>
              <w:numPr>
                <w:ilvl w:val="0"/>
                <w:numId w:val="54"/>
              </w:numPr>
              <w:tabs>
                <w:tab w:val="left" w:pos="469"/>
                <w:tab w:val="left" w:pos="2762"/>
                <w:tab w:val="left" w:pos="4328"/>
                <w:tab w:val="left" w:pos="4470"/>
              </w:tabs>
              <w:spacing w:line="276" w:lineRule="auto"/>
              <w:ind w:right="92"/>
              <w:rPr>
                <w:rFonts w:ascii="Arial" w:hAnsi="Arial" w:cs="Arial"/>
                <w:lang w:val="es-ES"/>
              </w:rPr>
            </w:pPr>
            <w:r>
              <w:rPr>
                <w:rFonts w:ascii="Arial" w:hAnsi="Arial" w:cs="Arial"/>
                <w:lang w:val="es-ES"/>
              </w:rPr>
              <w:t>Si cumple una de estas condiciones, 15 puntos.</w:t>
            </w:r>
          </w:p>
          <w:p w14:paraId="29DA2BD7" w14:textId="146685A7" w:rsidR="00821FEF" w:rsidRPr="00B52141" w:rsidRDefault="00821FEF" w:rsidP="00B52141">
            <w:pPr>
              <w:pStyle w:val="TableParagraph"/>
              <w:numPr>
                <w:ilvl w:val="0"/>
                <w:numId w:val="54"/>
              </w:numPr>
              <w:tabs>
                <w:tab w:val="left" w:pos="469"/>
                <w:tab w:val="left" w:pos="2762"/>
                <w:tab w:val="left" w:pos="4328"/>
                <w:tab w:val="left" w:pos="4470"/>
              </w:tabs>
              <w:spacing w:line="276" w:lineRule="auto"/>
              <w:ind w:right="92"/>
              <w:rPr>
                <w:rFonts w:ascii="Arial" w:hAnsi="Arial" w:cs="Arial"/>
                <w:lang w:val="es-ES"/>
              </w:rPr>
            </w:pPr>
            <w:r>
              <w:rPr>
                <w:rFonts w:ascii="Arial" w:hAnsi="Arial" w:cs="Arial"/>
                <w:lang w:val="es-ES"/>
              </w:rPr>
              <w:t>Si cumple 2 de estas condiciones o más:</w:t>
            </w:r>
            <w:r w:rsidR="00092E67" w:rsidRPr="00603C08">
              <w:rPr>
                <w:rFonts w:ascii="Arial" w:hAnsi="Arial" w:cs="Arial"/>
                <w:lang w:val="es-ES"/>
              </w:rPr>
              <w:t xml:space="preserve"> </w:t>
            </w:r>
            <w:r>
              <w:rPr>
                <w:rFonts w:ascii="Arial" w:hAnsi="Arial" w:cs="Arial"/>
                <w:lang w:val="es-ES"/>
              </w:rPr>
              <w:t>2</w:t>
            </w:r>
            <w:r w:rsidR="00092E67" w:rsidRPr="00603C08">
              <w:rPr>
                <w:rFonts w:ascii="Arial" w:hAnsi="Arial" w:cs="Arial"/>
                <w:lang w:val="es-ES"/>
              </w:rPr>
              <w:t>0 puntos.</w:t>
            </w:r>
          </w:p>
          <w:p w14:paraId="120D7B1A" w14:textId="1C5543C6" w:rsidR="00092E67" w:rsidRPr="009630A9" w:rsidRDefault="00092E67" w:rsidP="009630A9">
            <w:pPr>
              <w:pStyle w:val="Prrafodelista"/>
              <w:numPr>
                <w:ilvl w:val="0"/>
                <w:numId w:val="57"/>
              </w:numPr>
              <w:spacing w:line="276" w:lineRule="auto"/>
              <w:jc w:val="both"/>
              <w:rPr>
                <w:rFonts w:ascii="Arial" w:hAnsi="Arial" w:cs="Arial"/>
                <w:sz w:val="22"/>
                <w:szCs w:val="22"/>
                <w:lang w:val="es-ES"/>
              </w:rPr>
            </w:pPr>
            <w:r w:rsidRPr="009630A9">
              <w:rPr>
                <w:rFonts w:ascii="Arial" w:hAnsi="Arial" w:cs="Arial"/>
                <w:sz w:val="22"/>
                <w:szCs w:val="22"/>
                <w:lang w:val="es-ES"/>
              </w:rPr>
              <w:t xml:space="preserve">Mujeres: </w:t>
            </w:r>
            <w:r w:rsidR="006E2FDC">
              <w:rPr>
                <w:rFonts w:ascii="Arial" w:hAnsi="Arial" w:cs="Arial"/>
                <w:sz w:val="22"/>
                <w:szCs w:val="22"/>
                <w:lang w:val="es-ES"/>
              </w:rPr>
              <w:t xml:space="preserve">10 </w:t>
            </w:r>
            <w:r w:rsidRPr="009630A9">
              <w:rPr>
                <w:rFonts w:ascii="Arial" w:hAnsi="Arial" w:cs="Arial"/>
                <w:sz w:val="22"/>
                <w:szCs w:val="22"/>
                <w:lang w:val="es-ES"/>
              </w:rPr>
              <w:t>puntos.</w:t>
            </w:r>
          </w:p>
          <w:p w14:paraId="21D13402" w14:textId="77777777" w:rsidR="00092E67" w:rsidRPr="00603C08" w:rsidRDefault="00092E67" w:rsidP="00092E67">
            <w:pPr>
              <w:spacing w:line="276" w:lineRule="auto"/>
              <w:ind w:left="107"/>
              <w:jc w:val="both"/>
              <w:rPr>
                <w:rFonts w:ascii="Arial" w:hAnsi="Arial" w:cs="Arial"/>
                <w:sz w:val="22"/>
                <w:szCs w:val="22"/>
                <w:lang w:val="es-ES"/>
              </w:rPr>
            </w:pPr>
          </w:p>
          <w:p w14:paraId="05428BE1" w14:textId="77777777" w:rsidR="00092E67" w:rsidRDefault="00092E67" w:rsidP="00092E67">
            <w:pPr>
              <w:spacing w:line="276" w:lineRule="auto"/>
              <w:ind w:left="107"/>
              <w:jc w:val="both"/>
              <w:rPr>
                <w:rFonts w:ascii="Arial" w:hAnsi="Arial" w:cs="Arial"/>
                <w:sz w:val="22"/>
                <w:szCs w:val="22"/>
                <w:lang w:val="es-ES"/>
              </w:rPr>
            </w:pPr>
            <w:r w:rsidRPr="00603C08">
              <w:rPr>
                <w:rFonts w:ascii="Arial" w:hAnsi="Arial" w:cs="Arial"/>
                <w:sz w:val="22"/>
                <w:szCs w:val="22"/>
                <w:lang w:val="es-ES"/>
              </w:rPr>
              <w:t xml:space="preserve">   Puntuación total: hasta </w:t>
            </w:r>
            <w:r w:rsidR="00821FEF">
              <w:rPr>
                <w:rFonts w:ascii="Arial" w:hAnsi="Arial" w:cs="Arial"/>
                <w:sz w:val="22"/>
                <w:szCs w:val="22"/>
                <w:lang w:val="es-ES"/>
              </w:rPr>
              <w:t>30</w:t>
            </w:r>
            <w:r w:rsidRPr="00603C08">
              <w:rPr>
                <w:rFonts w:ascii="Arial" w:hAnsi="Arial" w:cs="Arial"/>
                <w:sz w:val="22"/>
                <w:szCs w:val="22"/>
                <w:lang w:val="es-ES"/>
              </w:rPr>
              <w:t xml:space="preserve"> puntos. </w:t>
            </w:r>
          </w:p>
          <w:p w14:paraId="70C59880" w14:textId="617293C5" w:rsidR="00B52141" w:rsidRPr="00603C08" w:rsidRDefault="00B52141" w:rsidP="00092E67">
            <w:pPr>
              <w:spacing w:line="276" w:lineRule="auto"/>
              <w:ind w:left="107"/>
              <w:jc w:val="both"/>
              <w:rPr>
                <w:rFonts w:ascii="Arial" w:hAnsi="Arial" w:cs="Arial"/>
                <w:sz w:val="22"/>
                <w:szCs w:val="22"/>
                <w:lang w:val="es-ES"/>
              </w:rPr>
            </w:pPr>
          </w:p>
        </w:tc>
      </w:tr>
      <w:tr w:rsidR="00092E67" w:rsidRPr="00FE20E5" w14:paraId="57BEF71A" w14:textId="77777777" w:rsidTr="005648A8">
        <w:tc>
          <w:tcPr>
            <w:tcW w:w="4247" w:type="dxa"/>
          </w:tcPr>
          <w:p w14:paraId="70C46CF1" w14:textId="77777777" w:rsidR="002856AD" w:rsidRDefault="00092E67" w:rsidP="00092E67">
            <w:pPr>
              <w:pStyle w:val="Prrafodelista"/>
              <w:numPr>
                <w:ilvl w:val="0"/>
                <w:numId w:val="20"/>
              </w:numPr>
              <w:spacing w:line="276" w:lineRule="auto"/>
              <w:ind w:left="306" w:hanging="284"/>
              <w:jc w:val="both"/>
              <w:rPr>
                <w:rFonts w:ascii="Arial" w:hAnsi="Arial" w:cs="Arial"/>
                <w:sz w:val="22"/>
                <w:szCs w:val="22"/>
              </w:rPr>
            </w:pPr>
            <w:r w:rsidRPr="00FE20E5">
              <w:rPr>
                <w:rFonts w:ascii="Arial" w:hAnsi="Arial" w:cs="Arial"/>
                <w:sz w:val="22"/>
                <w:szCs w:val="22"/>
              </w:rPr>
              <w:t xml:space="preserve">Erakundearen gaitasuna eta ibilbidea pertsonen enplegagarritasuna eta gizarteratzean laguntzeko proiektuetan: </w:t>
            </w:r>
            <w:r w:rsidR="002F66F6">
              <w:rPr>
                <w:rFonts w:ascii="Arial" w:hAnsi="Arial" w:cs="Arial"/>
                <w:sz w:val="22"/>
                <w:szCs w:val="22"/>
              </w:rPr>
              <w:t>4</w:t>
            </w:r>
            <w:r w:rsidRPr="00FE20E5">
              <w:rPr>
                <w:rFonts w:ascii="Arial" w:hAnsi="Arial" w:cs="Arial"/>
                <w:sz w:val="22"/>
                <w:szCs w:val="22"/>
              </w:rPr>
              <w:t xml:space="preserve"> puntu gehienez.</w:t>
            </w:r>
            <w:r w:rsidRPr="00FE20E5">
              <w:rPr>
                <w:rFonts w:ascii="Arial" w:hAnsi="Arial" w:cs="Arial"/>
                <w:sz w:val="22"/>
                <w:szCs w:val="22"/>
              </w:rPr>
              <w:br/>
            </w:r>
          </w:p>
          <w:p w14:paraId="4C390089" w14:textId="3B84CD4A" w:rsidR="00092E67" w:rsidRPr="00FE20E5" w:rsidRDefault="00092E67" w:rsidP="002856AD">
            <w:pPr>
              <w:pStyle w:val="Prrafodelista"/>
              <w:spacing w:line="276" w:lineRule="auto"/>
              <w:ind w:left="306"/>
              <w:jc w:val="both"/>
              <w:rPr>
                <w:rFonts w:ascii="Arial" w:hAnsi="Arial" w:cs="Arial"/>
                <w:sz w:val="22"/>
                <w:szCs w:val="22"/>
              </w:rPr>
            </w:pPr>
            <w:r w:rsidRPr="00FE20E5">
              <w:rPr>
                <w:rFonts w:ascii="Arial" w:hAnsi="Arial" w:cs="Arial"/>
                <w:sz w:val="22"/>
                <w:szCs w:val="22"/>
              </w:rPr>
              <w:t xml:space="preserve">Esperientzia urte bakoitzeko puntu bat, gehienez </w:t>
            </w:r>
            <w:r w:rsidR="002F66F6">
              <w:rPr>
                <w:rFonts w:ascii="Arial" w:hAnsi="Arial" w:cs="Arial"/>
                <w:sz w:val="22"/>
                <w:szCs w:val="22"/>
              </w:rPr>
              <w:t>4</w:t>
            </w:r>
            <w:r w:rsidRPr="00FE20E5">
              <w:rPr>
                <w:rFonts w:ascii="Arial" w:hAnsi="Arial" w:cs="Arial"/>
                <w:sz w:val="22"/>
                <w:szCs w:val="22"/>
              </w:rPr>
              <w:t xml:space="preserve"> puntu.</w:t>
            </w:r>
          </w:p>
        </w:tc>
        <w:tc>
          <w:tcPr>
            <w:tcW w:w="4247" w:type="dxa"/>
          </w:tcPr>
          <w:p w14:paraId="163A0E4D" w14:textId="43F220D4" w:rsidR="00092E67" w:rsidRPr="00FE20E5" w:rsidRDefault="00092E67" w:rsidP="00092E67">
            <w:pPr>
              <w:pStyle w:val="Prrafodelista"/>
              <w:numPr>
                <w:ilvl w:val="0"/>
                <w:numId w:val="19"/>
              </w:numPr>
              <w:spacing w:line="276" w:lineRule="auto"/>
              <w:ind w:left="314" w:hanging="283"/>
              <w:jc w:val="both"/>
              <w:rPr>
                <w:rFonts w:ascii="Arial" w:hAnsi="Arial" w:cs="Arial"/>
                <w:sz w:val="22"/>
                <w:szCs w:val="22"/>
                <w:lang w:val="es-ES"/>
              </w:rPr>
            </w:pPr>
            <w:r w:rsidRPr="00FE20E5">
              <w:rPr>
                <w:rFonts w:ascii="Arial" w:hAnsi="Arial" w:cs="Arial"/>
                <w:sz w:val="22"/>
                <w:szCs w:val="22"/>
                <w:lang w:val="es-ES"/>
              </w:rPr>
              <w:t xml:space="preserve">Capacidad y trayectoria de la entidad en proyectos de apoyo a la empleabilidad e inclusión social de las personas: hasta </w:t>
            </w:r>
            <w:r w:rsidR="002F66F6">
              <w:rPr>
                <w:rFonts w:ascii="Arial" w:hAnsi="Arial" w:cs="Arial"/>
                <w:sz w:val="22"/>
                <w:szCs w:val="22"/>
                <w:lang w:val="es-ES"/>
              </w:rPr>
              <w:t>4</w:t>
            </w:r>
            <w:r w:rsidRPr="00FE20E5">
              <w:rPr>
                <w:rFonts w:ascii="Arial" w:hAnsi="Arial" w:cs="Arial"/>
                <w:sz w:val="22"/>
                <w:szCs w:val="22"/>
                <w:lang w:val="es-ES"/>
              </w:rPr>
              <w:t xml:space="preserve"> puntos.</w:t>
            </w:r>
          </w:p>
          <w:p w14:paraId="41F051F4" w14:textId="77777777" w:rsidR="002856AD" w:rsidRDefault="002856AD" w:rsidP="00092E67">
            <w:pPr>
              <w:pStyle w:val="Prrafodelista"/>
              <w:spacing w:line="276" w:lineRule="auto"/>
              <w:ind w:left="314"/>
              <w:jc w:val="both"/>
              <w:rPr>
                <w:rFonts w:ascii="Arial" w:hAnsi="Arial" w:cs="Arial"/>
                <w:sz w:val="22"/>
                <w:szCs w:val="22"/>
                <w:lang w:val="es-ES"/>
              </w:rPr>
            </w:pPr>
          </w:p>
          <w:p w14:paraId="66EE27A3" w14:textId="5973938C" w:rsidR="00092E67" w:rsidRDefault="00092E67" w:rsidP="00092E67">
            <w:pPr>
              <w:pStyle w:val="Prrafodelista"/>
              <w:spacing w:line="276" w:lineRule="auto"/>
              <w:ind w:left="314"/>
              <w:jc w:val="both"/>
              <w:rPr>
                <w:rFonts w:ascii="Arial" w:hAnsi="Arial" w:cs="Arial"/>
                <w:sz w:val="22"/>
                <w:szCs w:val="22"/>
                <w:lang w:val="es-ES"/>
              </w:rPr>
            </w:pPr>
            <w:r w:rsidRPr="00FE20E5">
              <w:rPr>
                <w:rFonts w:ascii="Arial" w:hAnsi="Arial" w:cs="Arial"/>
                <w:sz w:val="22"/>
                <w:szCs w:val="22"/>
                <w:lang w:val="es-ES"/>
              </w:rPr>
              <w:t xml:space="preserve">Un punto por cada año de experiencia, máximo hasta </w:t>
            </w:r>
            <w:r w:rsidR="002F66F6">
              <w:rPr>
                <w:rFonts w:ascii="Arial" w:hAnsi="Arial" w:cs="Arial"/>
                <w:sz w:val="22"/>
                <w:szCs w:val="22"/>
                <w:lang w:val="es-ES"/>
              </w:rPr>
              <w:t>4</w:t>
            </w:r>
            <w:r w:rsidRPr="00FE20E5">
              <w:rPr>
                <w:rFonts w:ascii="Arial" w:hAnsi="Arial" w:cs="Arial"/>
                <w:sz w:val="22"/>
                <w:szCs w:val="22"/>
                <w:lang w:val="es-ES"/>
              </w:rPr>
              <w:t xml:space="preserve"> puntos. </w:t>
            </w:r>
          </w:p>
          <w:p w14:paraId="41D65D1D" w14:textId="2749796E" w:rsidR="002856AD" w:rsidRPr="00FE20E5" w:rsidRDefault="002856AD" w:rsidP="00092E67">
            <w:pPr>
              <w:pStyle w:val="Prrafodelista"/>
              <w:spacing w:line="276" w:lineRule="auto"/>
              <w:ind w:left="314"/>
              <w:jc w:val="both"/>
              <w:rPr>
                <w:rFonts w:ascii="Arial" w:hAnsi="Arial" w:cs="Arial"/>
                <w:sz w:val="22"/>
                <w:szCs w:val="22"/>
                <w:lang w:val="es-ES"/>
              </w:rPr>
            </w:pPr>
          </w:p>
        </w:tc>
      </w:tr>
      <w:tr w:rsidR="00092E67" w:rsidRPr="00FE20E5" w14:paraId="2A3D8C3F" w14:textId="77777777" w:rsidTr="005648A8">
        <w:tc>
          <w:tcPr>
            <w:tcW w:w="4247" w:type="dxa"/>
          </w:tcPr>
          <w:p w14:paraId="2F32C9ED" w14:textId="3EB66FDC" w:rsidR="00092E67" w:rsidRPr="00FE20E5" w:rsidRDefault="00092E67" w:rsidP="00092E67">
            <w:pPr>
              <w:pStyle w:val="Prrafodelista"/>
              <w:numPr>
                <w:ilvl w:val="0"/>
                <w:numId w:val="20"/>
              </w:numPr>
              <w:spacing w:line="276" w:lineRule="auto"/>
              <w:ind w:left="306" w:hanging="284"/>
              <w:jc w:val="both"/>
              <w:rPr>
                <w:rFonts w:ascii="Arial" w:hAnsi="Arial" w:cs="Arial"/>
                <w:sz w:val="22"/>
                <w:szCs w:val="22"/>
              </w:rPr>
            </w:pPr>
            <w:r w:rsidRPr="00FE20E5">
              <w:rPr>
                <w:rFonts w:ascii="Arial" w:hAnsi="Arial" w:cs="Arial"/>
                <w:sz w:val="22"/>
                <w:szCs w:val="22"/>
              </w:rPr>
              <w:lastRenderedPageBreak/>
              <w:t xml:space="preserve">Erakundearen kokapena: </w:t>
            </w:r>
            <w:r w:rsidR="006B4376">
              <w:rPr>
                <w:rFonts w:ascii="Arial" w:hAnsi="Arial" w:cs="Arial"/>
                <w:sz w:val="22"/>
                <w:szCs w:val="22"/>
              </w:rPr>
              <w:t>8</w:t>
            </w:r>
            <w:r w:rsidRPr="00FE20E5">
              <w:rPr>
                <w:rFonts w:ascii="Arial" w:hAnsi="Arial" w:cs="Arial"/>
                <w:sz w:val="22"/>
                <w:szCs w:val="22"/>
              </w:rPr>
              <w:t xml:space="preserve"> puntu gehienez.</w:t>
            </w:r>
            <w:r w:rsidRPr="00FE20E5">
              <w:rPr>
                <w:rFonts w:ascii="Arial" w:hAnsi="Arial" w:cs="Arial"/>
                <w:sz w:val="22"/>
                <w:szCs w:val="22"/>
              </w:rPr>
              <w:br/>
              <w:t>- Eskualdean egoitza soziala eta jarduera-eremuak dituen erakundea (</w:t>
            </w:r>
            <w:r w:rsidR="006B4376">
              <w:rPr>
                <w:rFonts w:ascii="Arial" w:hAnsi="Arial" w:cs="Arial"/>
                <w:sz w:val="22"/>
                <w:szCs w:val="22"/>
              </w:rPr>
              <w:t>8</w:t>
            </w:r>
            <w:r w:rsidRPr="00FE20E5">
              <w:rPr>
                <w:rFonts w:ascii="Arial" w:hAnsi="Arial" w:cs="Arial"/>
                <w:sz w:val="22"/>
                <w:szCs w:val="22"/>
              </w:rPr>
              <w:t xml:space="preserve"> puntu).</w:t>
            </w:r>
            <w:r w:rsidRPr="00FE20E5">
              <w:rPr>
                <w:rFonts w:ascii="Arial" w:hAnsi="Arial" w:cs="Arial"/>
                <w:sz w:val="22"/>
                <w:szCs w:val="22"/>
              </w:rPr>
              <w:br/>
              <w:t>- Eskualdean egoitza edo jarduera-eremua duen erakundea (</w:t>
            </w:r>
            <w:r w:rsidR="006B4376">
              <w:rPr>
                <w:rFonts w:ascii="Arial" w:hAnsi="Arial" w:cs="Arial"/>
                <w:sz w:val="22"/>
                <w:szCs w:val="22"/>
              </w:rPr>
              <w:t>4</w:t>
            </w:r>
            <w:r w:rsidRPr="00FE20E5">
              <w:rPr>
                <w:rFonts w:ascii="Arial" w:hAnsi="Arial" w:cs="Arial"/>
                <w:sz w:val="22"/>
                <w:szCs w:val="22"/>
              </w:rPr>
              <w:t xml:space="preserve"> puntu)</w:t>
            </w:r>
            <w:r w:rsidRPr="00FE20E5">
              <w:rPr>
                <w:rFonts w:ascii="Arial" w:hAnsi="Arial" w:cs="Arial"/>
                <w:sz w:val="22"/>
                <w:szCs w:val="22"/>
              </w:rPr>
              <w:br/>
              <w:t>- Eskualdean egoitzarik eta jarduera-eremurik ez duen erakundea (0 puntu).</w:t>
            </w:r>
          </w:p>
        </w:tc>
        <w:tc>
          <w:tcPr>
            <w:tcW w:w="4247" w:type="dxa"/>
          </w:tcPr>
          <w:p w14:paraId="44D39896" w14:textId="032EC29F" w:rsidR="00092E67" w:rsidRPr="00603C08" w:rsidRDefault="00092E67" w:rsidP="00092E67">
            <w:pPr>
              <w:pStyle w:val="Prrafodelista"/>
              <w:numPr>
                <w:ilvl w:val="0"/>
                <w:numId w:val="19"/>
              </w:numPr>
              <w:spacing w:line="276" w:lineRule="auto"/>
              <w:ind w:left="314" w:hanging="283"/>
              <w:jc w:val="both"/>
              <w:rPr>
                <w:rFonts w:ascii="Arial" w:hAnsi="Arial" w:cs="Arial"/>
                <w:sz w:val="22"/>
                <w:szCs w:val="22"/>
                <w:lang w:val="es-ES"/>
              </w:rPr>
            </w:pPr>
            <w:r w:rsidRPr="00603C08">
              <w:rPr>
                <w:rFonts w:ascii="Arial" w:hAnsi="Arial" w:cs="Arial"/>
                <w:sz w:val="22"/>
                <w:szCs w:val="22"/>
                <w:lang w:val="es-ES"/>
              </w:rPr>
              <w:t xml:space="preserve">Ubicación de la entidad: hasta </w:t>
            </w:r>
            <w:r w:rsidR="006B4376">
              <w:rPr>
                <w:rFonts w:ascii="Arial" w:hAnsi="Arial" w:cs="Arial"/>
                <w:sz w:val="22"/>
                <w:szCs w:val="22"/>
                <w:lang w:val="es-ES"/>
              </w:rPr>
              <w:t xml:space="preserve">8 </w:t>
            </w:r>
            <w:r w:rsidRPr="00603C08">
              <w:rPr>
                <w:rFonts w:ascii="Arial" w:hAnsi="Arial" w:cs="Arial"/>
                <w:sz w:val="22"/>
                <w:szCs w:val="22"/>
                <w:lang w:val="es-ES"/>
              </w:rPr>
              <w:t>puntos</w:t>
            </w:r>
          </w:p>
          <w:p w14:paraId="744183BC" w14:textId="2967838F" w:rsidR="00092E67" w:rsidRPr="00603C08" w:rsidRDefault="00092E67" w:rsidP="00092E67">
            <w:pPr>
              <w:pStyle w:val="Prrafodelista"/>
              <w:numPr>
                <w:ilvl w:val="0"/>
                <w:numId w:val="21"/>
              </w:numPr>
              <w:spacing w:line="276" w:lineRule="auto"/>
              <w:ind w:left="314" w:firstLine="0"/>
              <w:jc w:val="both"/>
              <w:rPr>
                <w:rFonts w:ascii="Arial" w:hAnsi="Arial" w:cs="Arial"/>
                <w:sz w:val="22"/>
                <w:szCs w:val="22"/>
                <w:lang w:val="es-ES"/>
              </w:rPr>
            </w:pPr>
            <w:r w:rsidRPr="00603C08">
              <w:rPr>
                <w:rFonts w:ascii="Arial" w:hAnsi="Arial" w:cs="Arial"/>
                <w:sz w:val="22"/>
                <w:szCs w:val="22"/>
                <w:lang w:val="es-ES"/>
              </w:rPr>
              <w:t>Entidad con sede social y ámbitos de actuación en la comarca (</w:t>
            </w:r>
            <w:r w:rsidR="006B4376">
              <w:rPr>
                <w:rFonts w:ascii="Arial" w:hAnsi="Arial" w:cs="Arial"/>
                <w:sz w:val="22"/>
                <w:szCs w:val="22"/>
                <w:lang w:val="es-ES"/>
              </w:rPr>
              <w:t>8</w:t>
            </w:r>
            <w:r w:rsidRPr="00603C08">
              <w:rPr>
                <w:rFonts w:ascii="Arial" w:hAnsi="Arial" w:cs="Arial"/>
                <w:sz w:val="22"/>
                <w:szCs w:val="22"/>
                <w:lang w:val="es-ES"/>
              </w:rPr>
              <w:t xml:space="preserve"> puntos)</w:t>
            </w:r>
          </w:p>
          <w:p w14:paraId="21CBB348" w14:textId="23671497" w:rsidR="00092E67" w:rsidRPr="00603C08" w:rsidRDefault="00092E67" w:rsidP="00092E67">
            <w:pPr>
              <w:pStyle w:val="Prrafodelista"/>
              <w:numPr>
                <w:ilvl w:val="0"/>
                <w:numId w:val="21"/>
              </w:numPr>
              <w:spacing w:line="276" w:lineRule="auto"/>
              <w:ind w:left="314" w:firstLine="0"/>
              <w:jc w:val="both"/>
              <w:rPr>
                <w:rFonts w:ascii="Arial" w:hAnsi="Arial" w:cs="Arial"/>
                <w:sz w:val="22"/>
                <w:szCs w:val="22"/>
                <w:lang w:val="es-ES"/>
              </w:rPr>
            </w:pPr>
            <w:r w:rsidRPr="00603C08">
              <w:rPr>
                <w:rFonts w:ascii="Arial" w:hAnsi="Arial" w:cs="Arial"/>
                <w:sz w:val="22"/>
                <w:szCs w:val="22"/>
                <w:lang w:val="es-ES"/>
              </w:rPr>
              <w:t>Entidad con sede o ámbito de actuación en la comarca (</w:t>
            </w:r>
            <w:r w:rsidR="006B4376">
              <w:rPr>
                <w:rFonts w:ascii="Arial" w:hAnsi="Arial" w:cs="Arial"/>
                <w:sz w:val="22"/>
                <w:szCs w:val="22"/>
                <w:lang w:val="es-ES"/>
              </w:rPr>
              <w:t>4</w:t>
            </w:r>
            <w:r w:rsidRPr="00603C08">
              <w:rPr>
                <w:rFonts w:ascii="Arial" w:hAnsi="Arial" w:cs="Arial"/>
                <w:sz w:val="22"/>
                <w:szCs w:val="22"/>
                <w:lang w:val="es-ES"/>
              </w:rPr>
              <w:t xml:space="preserve"> puntos)</w:t>
            </w:r>
          </w:p>
          <w:p w14:paraId="4A794AF6" w14:textId="5C719897" w:rsidR="00092E67" w:rsidRPr="00603C08" w:rsidRDefault="00092E67" w:rsidP="00092E67">
            <w:pPr>
              <w:pStyle w:val="Prrafodelista"/>
              <w:numPr>
                <w:ilvl w:val="0"/>
                <w:numId w:val="21"/>
              </w:numPr>
              <w:spacing w:line="276" w:lineRule="auto"/>
              <w:ind w:left="314" w:firstLine="0"/>
              <w:jc w:val="both"/>
              <w:rPr>
                <w:rFonts w:ascii="Arial" w:hAnsi="Arial" w:cs="Arial"/>
                <w:sz w:val="22"/>
                <w:szCs w:val="22"/>
                <w:lang w:val="es-ES"/>
              </w:rPr>
            </w:pPr>
            <w:r w:rsidRPr="00603C08">
              <w:rPr>
                <w:rFonts w:ascii="Arial" w:hAnsi="Arial" w:cs="Arial"/>
                <w:sz w:val="22"/>
                <w:szCs w:val="22"/>
                <w:lang w:val="es-ES"/>
              </w:rPr>
              <w:t xml:space="preserve">Entidad sin sede ni ámbito de actuación en la comarca (0 puntos). </w:t>
            </w:r>
          </w:p>
        </w:tc>
      </w:tr>
      <w:tr w:rsidR="00092E67" w:rsidRPr="00FE20E5" w14:paraId="7BF940A7" w14:textId="77777777" w:rsidTr="005648A8">
        <w:tc>
          <w:tcPr>
            <w:tcW w:w="4247" w:type="dxa"/>
          </w:tcPr>
          <w:p w14:paraId="1380F7EE" w14:textId="0A7D65E3" w:rsidR="00092E67" w:rsidRPr="00603C08"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603C08">
              <w:rPr>
                <w:rFonts w:ascii="Arial" w:hAnsi="Arial" w:cs="Arial"/>
                <w:sz w:val="22"/>
                <w:szCs w:val="22"/>
              </w:rPr>
              <w:t xml:space="preserve">Eskualdeko Enplegu Sozialeko Sareko kide izatea </w:t>
            </w:r>
            <w:r w:rsidRPr="00603C08">
              <w:rPr>
                <w:rStyle w:val="Refdenotaalpie"/>
                <w:rFonts w:ascii="Arial" w:hAnsi="Arial" w:cs="Arial"/>
                <w:sz w:val="22"/>
                <w:szCs w:val="22"/>
              </w:rPr>
              <w:footnoteReference w:id="1"/>
            </w:r>
            <w:r w:rsidRPr="00603C08">
              <w:rPr>
                <w:rFonts w:ascii="Arial" w:hAnsi="Arial" w:cs="Arial"/>
                <w:sz w:val="22"/>
                <w:szCs w:val="22"/>
              </w:rPr>
              <w:t xml:space="preserve">(Atxikimendu agiria sinatuta): </w:t>
            </w:r>
            <w:r w:rsidR="00F30D56">
              <w:rPr>
                <w:rFonts w:ascii="Arial" w:hAnsi="Arial" w:cs="Arial"/>
                <w:sz w:val="22"/>
                <w:szCs w:val="22"/>
              </w:rPr>
              <w:t>4</w:t>
            </w:r>
            <w:r w:rsidRPr="00603C08">
              <w:rPr>
                <w:rFonts w:ascii="Arial" w:hAnsi="Arial" w:cs="Arial"/>
                <w:sz w:val="22"/>
                <w:szCs w:val="22"/>
              </w:rPr>
              <w:t xml:space="preserve"> puntu.</w:t>
            </w:r>
          </w:p>
        </w:tc>
        <w:tc>
          <w:tcPr>
            <w:tcW w:w="4247" w:type="dxa"/>
          </w:tcPr>
          <w:p w14:paraId="741C0DAE" w14:textId="77777777" w:rsidR="00092E67" w:rsidRPr="00603C08" w:rsidRDefault="00092E67" w:rsidP="00092E67">
            <w:pPr>
              <w:pStyle w:val="Prrafodelista"/>
              <w:spacing w:before="240" w:line="276" w:lineRule="auto"/>
              <w:ind w:left="314"/>
              <w:jc w:val="both"/>
              <w:rPr>
                <w:rFonts w:ascii="Arial" w:hAnsi="Arial" w:cs="Arial"/>
                <w:sz w:val="22"/>
                <w:szCs w:val="22"/>
              </w:rPr>
            </w:pPr>
          </w:p>
          <w:p w14:paraId="55B42B98" w14:textId="15F3F03E" w:rsidR="00092E67" w:rsidRPr="00603C08"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603C08">
              <w:rPr>
                <w:rFonts w:ascii="Arial" w:hAnsi="Arial" w:cs="Arial"/>
                <w:sz w:val="22"/>
                <w:szCs w:val="22"/>
                <w:lang w:val="es-ES"/>
              </w:rPr>
              <w:t xml:space="preserve">Pertenencia a la Red de Empleo social de la comarca </w:t>
            </w:r>
            <w:r w:rsidRPr="00603C08">
              <w:rPr>
                <w:rStyle w:val="Refdenotaalpie"/>
                <w:rFonts w:ascii="Arial" w:hAnsi="Arial" w:cs="Arial"/>
                <w:sz w:val="22"/>
                <w:szCs w:val="22"/>
                <w:lang w:val="es-ES"/>
              </w:rPr>
              <w:footnoteReference w:id="2"/>
            </w:r>
            <w:r w:rsidRPr="00603C08">
              <w:rPr>
                <w:rFonts w:ascii="Arial" w:hAnsi="Arial" w:cs="Arial"/>
                <w:sz w:val="22"/>
                <w:szCs w:val="22"/>
                <w:lang w:val="es-ES"/>
              </w:rPr>
              <w:t xml:space="preserve"> (firmado documento de adhesión a la Red): hasta </w:t>
            </w:r>
            <w:r w:rsidR="00F30D56">
              <w:rPr>
                <w:rFonts w:ascii="Arial" w:hAnsi="Arial" w:cs="Arial"/>
                <w:sz w:val="22"/>
                <w:szCs w:val="22"/>
                <w:lang w:val="es-ES"/>
              </w:rPr>
              <w:t>4</w:t>
            </w:r>
            <w:r w:rsidRPr="00603C08">
              <w:rPr>
                <w:rFonts w:ascii="Arial" w:hAnsi="Arial" w:cs="Arial"/>
                <w:sz w:val="22"/>
                <w:szCs w:val="22"/>
                <w:lang w:val="es-ES"/>
              </w:rPr>
              <w:t xml:space="preserve"> puntos.  </w:t>
            </w:r>
          </w:p>
        </w:tc>
      </w:tr>
      <w:tr w:rsidR="00092E67" w:rsidRPr="00FE20E5" w14:paraId="6F8A9ECA" w14:textId="77777777" w:rsidTr="005648A8">
        <w:tc>
          <w:tcPr>
            <w:tcW w:w="4247" w:type="dxa"/>
          </w:tcPr>
          <w:p w14:paraId="6E9C1C1A" w14:textId="0E894951" w:rsidR="00092E67" w:rsidRPr="00663C85"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Kontratazioari dagokionez aurkeztutako planteamenduari proposatutako hobekuntzak (soldata-hobekuntzak,</w:t>
            </w:r>
            <w:r w:rsidR="006B4376">
              <w:rPr>
                <w:rFonts w:ascii="Arial" w:hAnsi="Arial" w:cs="Arial"/>
                <w:sz w:val="22"/>
                <w:szCs w:val="22"/>
              </w:rPr>
              <w:t xml:space="preserve"> </w:t>
            </w:r>
            <w:r w:rsidRPr="00FE20E5">
              <w:rPr>
                <w:rFonts w:ascii="Arial" w:hAnsi="Arial" w:cs="Arial"/>
                <w:sz w:val="22"/>
                <w:szCs w:val="22"/>
              </w:rPr>
              <w:t>kontratatutako pertsonarentzako prestakuntza, bestelako proiektuetan parte hartzeko aukera...)</w:t>
            </w:r>
            <w:r w:rsidR="006B4376">
              <w:rPr>
                <w:rFonts w:ascii="Arial" w:hAnsi="Arial" w:cs="Arial"/>
                <w:sz w:val="22"/>
                <w:szCs w:val="22"/>
              </w:rPr>
              <w:t xml:space="preserve">: </w:t>
            </w:r>
            <w:r w:rsidR="002F66F6">
              <w:rPr>
                <w:rFonts w:ascii="Arial" w:hAnsi="Arial" w:cs="Arial"/>
                <w:sz w:val="22"/>
                <w:szCs w:val="22"/>
              </w:rPr>
              <w:t>3</w:t>
            </w:r>
            <w:r w:rsidRPr="00FE20E5">
              <w:rPr>
                <w:rFonts w:ascii="Arial" w:hAnsi="Arial" w:cs="Arial"/>
                <w:sz w:val="22"/>
                <w:szCs w:val="22"/>
              </w:rPr>
              <w:t xml:space="preserve"> puntu gehienez.</w:t>
            </w:r>
          </w:p>
        </w:tc>
        <w:tc>
          <w:tcPr>
            <w:tcW w:w="4247" w:type="dxa"/>
          </w:tcPr>
          <w:p w14:paraId="1E5B6CAB" w14:textId="77777777" w:rsidR="00092E67" w:rsidRPr="00FE20E5" w:rsidRDefault="00092E67" w:rsidP="00092E67">
            <w:pPr>
              <w:pStyle w:val="Prrafodelista"/>
              <w:spacing w:before="240" w:line="276" w:lineRule="auto"/>
              <w:ind w:left="314"/>
              <w:jc w:val="both"/>
              <w:rPr>
                <w:rFonts w:ascii="Arial" w:hAnsi="Arial" w:cs="Arial"/>
                <w:sz w:val="22"/>
                <w:szCs w:val="22"/>
              </w:rPr>
            </w:pPr>
          </w:p>
          <w:p w14:paraId="299F023A" w14:textId="5EF33B3A" w:rsidR="00092E67" w:rsidRPr="00FE20E5"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FE20E5">
              <w:rPr>
                <w:rFonts w:ascii="Arial" w:hAnsi="Arial" w:cs="Arial"/>
                <w:sz w:val="22"/>
                <w:szCs w:val="22"/>
                <w:lang w:val="es-ES"/>
              </w:rPr>
              <w:t xml:space="preserve">Mejoras propuestas al planteamiento presentado en cuanto a contratación (mejoras salariales, formación a la persona contratada, participación en proyectos en red...) Hasta </w:t>
            </w:r>
            <w:r w:rsidR="002F66F6">
              <w:rPr>
                <w:rFonts w:ascii="Arial" w:hAnsi="Arial" w:cs="Arial"/>
                <w:sz w:val="22"/>
                <w:szCs w:val="22"/>
                <w:lang w:val="es-ES"/>
              </w:rPr>
              <w:t>3</w:t>
            </w:r>
            <w:r w:rsidRPr="00FE20E5">
              <w:rPr>
                <w:rFonts w:ascii="Arial" w:hAnsi="Arial" w:cs="Arial"/>
                <w:sz w:val="22"/>
                <w:szCs w:val="22"/>
                <w:lang w:val="es-ES"/>
              </w:rPr>
              <w:t xml:space="preserve"> puntos.</w:t>
            </w:r>
          </w:p>
          <w:p w14:paraId="75EF11CB" w14:textId="77777777" w:rsidR="00092E67" w:rsidRPr="00FE20E5" w:rsidRDefault="00092E67" w:rsidP="00092E67">
            <w:pPr>
              <w:spacing w:line="276" w:lineRule="auto"/>
              <w:jc w:val="both"/>
              <w:rPr>
                <w:rFonts w:ascii="Arial" w:hAnsi="Arial" w:cs="Arial"/>
                <w:sz w:val="22"/>
                <w:szCs w:val="22"/>
                <w:lang w:val="es-ES"/>
              </w:rPr>
            </w:pPr>
          </w:p>
        </w:tc>
      </w:tr>
      <w:tr w:rsidR="00092E67" w:rsidRPr="00FE20E5" w14:paraId="7442C468" w14:textId="77777777" w:rsidTr="005648A8">
        <w:tc>
          <w:tcPr>
            <w:tcW w:w="4247" w:type="dxa"/>
          </w:tcPr>
          <w:p w14:paraId="70DDB374" w14:textId="343DCCE5" w:rsidR="00092E67"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Kontratazioari dagokionez</w:t>
            </w:r>
            <w:r>
              <w:rPr>
                <w:rFonts w:ascii="Arial" w:hAnsi="Arial" w:cs="Arial"/>
                <w:sz w:val="22"/>
                <w:szCs w:val="22"/>
              </w:rPr>
              <w:t xml:space="preserve"> entitatearekin lan harreman bat etorkizunera mantentzeko asmoa (kontratu eraldaketa bat edo bestelako formula baten planteamendua): </w:t>
            </w:r>
            <w:r w:rsidR="006B4376">
              <w:rPr>
                <w:rFonts w:ascii="Arial" w:hAnsi="Arial" w:cs="Arial"/>
                <w:sz w:val="22"/>
                <w:szCs w:val="22"/>
              </w:rPr>
              <w:t>4</w:t>
            </w:r>
            <w:r>
              <w:rPr>
                <w:rFonts w:ascii="Arial" w:hAnsi="Arial" w:cs="Arial"/>
                <w:sz w:val="22"/>
                <w:szCs w:val="22"/>
              </w:rPr>
              <w:t xml:space="preserve"> puntu gehienez. </w:t>
            </w:r>
          </w:p>
          <w:p w14:paraId="6FEE813E" w14:textId="17714E83" w:rsidR="00092E67" w:rsidRPr="00FE20E5" w:rsidRDefault="00092E67" w:rsidP="00663C85">
            <w:pPr>
              <w:pStyle w:val="Prrafodelista"/>
              <w:spacing w:before="240" w:line="276" w:lineRule="auto"/>
              <w:ind w:left="306"/>
              <w:jc w:val="both"/>
              <w:rPr>
                <w:rFonts w:ascii="Arial" w:hAnsi="Arial" w:cs="Arial"/>
                <w:sz w:val="22"/>
                <w:szCs w:val="22"/>
              </w:rPr>
            </w:pPr>
            <w:r>
              <w:rPr>
                <w:rFonts w:ascii="Arial" w:hAnsi="Arial" w:cs="Arial"/>
                <w:sz w:val="22"/>
                <w:szCs w:val="22"/>
              </w:rPr>
              <w:t xml:space="preserve"> </w:t>
            </w:r>
          </w:p>
        </w:tc>
        <w:tc>
          <w:tcPr>
            <w:tcW w:w="4247" w:type="dxa"/>
          </w:tcPr>
          <w:p w14:paraId="37A71122" w14:textId="77777777" w:rsidR="00092E67" w:rsidRPr="00663C85" w:rsidRDefault="00092E67" w:rsidP="00663C85">
            <w:pPr>
              <w:pStyle w:val="Prrafodelista"/>
              <w:spacing w:before="240" w:line="276" w:lineRule="auto"/>
              <w:ind w:left="314"/>
              <w:jc w:val="both"/>
              <w:rPr>
                <w:rFonts w:ascii="Arial" w:hAnsi="Arial" w:cs="Arial"/>
                <w:sz w:val="22"/>
                <w:szCs w:val="22"/>
              </w:rPr>
            </w:pPr>
          </w:p>
          <w:p w14:paraId="2BE11080" w14:textId="7E21A357" w:rsidR="00092E67" w:rsidRPr="00FE20E5" w:rsidRDefault="00092E67" w:rsidP="00231791">
            <w:pPr>
              <w:pStyle w:val="Prrafodelista"/>
              <w:numPr>
                <w:ilvl w:val="0"/>
                <w:numId w:val="19"/>
              </w:numPr>
              <w:spacing w:before="240" w:line="276" w:lineRule="auto"/>
              <w:ind w:left="314" w:hanging="283"/>
              <w:jc w:val="both"/>
              <w:rPr>
                <w:rFonts w:ascii="Arial" w:hAnsi="Arial" w:cs="Arial"/>
                <w:sz w:val="22"/>
                <w:szCs w:val="22"/>
              </w:rPr>
            </w:pPr>
            <w:r w:rsidRPr="00603C08">
              <w:rPr>
                <w:rFonts w:ascii="Arial" w:hAnsi="Arial" w:cs="Arial"/>
                <w:sz w:val="22"/>
                <w:szCs w:val="22"/>
                <w:lang w:val="es-ES"/>
              </w:rPr>
              <w:t xml:space="preserve">Intención de mantener una relación laboral futura con la entidad en materia de contratación (planteamiento de una transformación contractual u otra fórmula): hasta </w:t>
            </w:r>
            <w:r w:rsidR="006B4376">
              <w:rPr>
                <w:rFonts w:ascii="Arial" w:hAnsi="Arial" w:cs="Arial"/>
                <w:sz w:val="22"/>
                <w:szCs w:val="22"/>
                <w:lang w:val="es-ES"/>
              </w:rPr>
              <w:t>4</w:t>
            </w:r>
            <w:r w:rsidRPr="00603C08">
              <w:rPr>
                <w:rFonts w:ascii="Arial" w:hAnsi="Arial" w:cs="Arial"/>
                <w:sz w:val="22"/>
                <w:szCs w:val="22"/>
                <w:lang w:val="es-ES"/>
              </w:rPr>
              <w:t xml:space="preserve"> puntos.</w:t>
            </w:r>
          </w:p>
        </w:tc>
      </w:tr>
      <w:tr w:rsidR="00092E67" w:rsidRPr="00FE20E5" w14:paraId="356D48EB" w14:textId="77777777" w:rsidTr="005648A8">
        <w:tc>
          <w:tcPr>
            <w:tcW w:w="4247" w:type="dxa"/>
          </w:tcPr>
          <w:p w14:paraId="6E56A12C" w14:textId="5F0884BF" w:rsidR="00092E67"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 xml:space="preserve">Emakumeen eta gizonen arteko aukera-berdintasuna: </w:t>
            </w:r>
            <w:r w:rsidR="006B4376">
              <w:rPr>
                <w:rFonts w:ascii="Arial" w:hAnsi="Arial" w:cs="Arial"/>
                <w:sz w:val="22"/>
                <w:szCs w:val="22"/>
              </w:rPr>
              <w:t>4</w:t>
            </w:r>
            <w:r w:rsidRPr="00FE20E5">
              <w:rPr>
                <w:rFonts w:ascii="Arial" w:hAnsi="Arial" w:cs="Arial"/>
                <w:sz w:val="22"/>
                <w:szCs w:val="22"/>
              </w:rPr>
              <w:t xml:space="preserve"> puntu, gehienez.</w:t>
            </w:r>
          </w:p>
          <w:p w14:paraId="541A8AEB" w14:textId="2F29B6CD" w:rsidR="00092E67" w:rsidRPr="00603C08" w:rsidRDefault="00092E67" w:rsidP="00092E67">
            <w:pPr>
              <w:pStyle w:val="Prrafodelista"/>
              <w:spacing w:before="240" w:line="276" w:lineRule="auto"/>
              <w:ind w:left="306"/>
              <w:jc w:val="both"/>
              <w:rPr>
                <w:rFonts w:ascii="Arial" w:hAnsi="Arial" w:cs="Arial"/>
                <w:sz w:val="22"/>
                <w:szCs w:val="22"/>
              </w:rPr>
            </w:pPr>
            <w:r w:rsidRPr="00603C08">
              <w:rPr>
                <w:rFonts w:ascii="Arial" w:hAnsi="Arial" w:cs="Arial"/>
                <w:sz w:val="22"/>
                <w:szCs w:val="22"/>
              </w:rPr>
              <w:t>Proiektua genero-ikuspegitik planifikatu, garatu eta ebaluatzen da. Proiektuan jasotako jarduera guztietan genero-ikuspegia nola txertatzen den zehaztuko da.</w:t>
            </w:r>
          </w:p>
        </w:tc>
        <w:tc>
          <w:tcPr>
            <w:tcW w:w="4247" w:type="dxa"/>
          </w:tcPr>
          <w:p w14:paraId="114731BF" w14:textId="77777777" w:rsidR="00092E67" w:rsidRPr="00603C08" w:rsidRDefault="00092E67" w:rsidP="00092E67">
            <w:pPr>
              <w:pStyle w:val="Prrafodelista"/>
              <w:spacing w:before="240" w:line="276" w:lineRule="auto"/>
              <w:ind w:left="314"/>
              <w:jc w:val="both"/>
              <w:rPr>
                <w:rFonts w:ascii="Arial" w:hAnsi="Arial" w:cs="Arial"/>
                <w:sz w:val="22"/>
                <w:szCs w:val="22"/>
              </w:rPr>
            </w:pPr>
          </w:p>
          <w:p w14:paraId="0AA89C3E" w14:textId="050F126F" w:rsidR="00092E67" w:rsidRPr="00603C08"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603C08">
              <w:rPr>
                <w:rFonts w:ascii="Arial" w:hAnsi="Arial" w:cs="Arial"/>
                <w:sz w:val="22"/>
                <w:szCs w:val="22"/>
                <w:lang w:val="es-ES"/>
              </w:rPr>
              <w:t xml:space="preserve">Igualdad de oportunidades entre mujeres y hombres: hasta </w:t>
            </w:r>
            <w:r w:rsidR="006B4376">
              <w:rPr>
                <w:rFonts w:ascii="Arial" w:hAnsi="Arial" w:cs="Arial"/>
                <w:sz w:val="22"/>
                <w:szCs w:val="22"/>
                <w:lang w:val="es-ES"/>
              </w:rPr>
              <w:t>4</w:t>
            </w:r>
            <w:r w:rsidRPr="00603C08">
              <w:rPr>
                <w:rFonts w:ascii="Arial" w:hAnsi="Arial" w:cs="Arial"/>
                <w:sz w:val="22"/>
                <w:szCs w:val="22"/>
                <w:lang w:val="es-ES"/>
              </w:rPr>
              <w:t xml:space="preserve"> puntos.</w:t>
            </w:r>
          </w:p>
          <w:p w14:paraId="1950377C" w14:textId="647532E6" w:rsidR="00092E67" w:rsidRPr="00603C08" w:rsidRDefault="00092E67" w:rsidP="00092E67">
            <w:pPr>
              <w:pStyle w:val="Prrafodelista"/>
              <w:spacing w:before="240" w:line="276" w:lineRule="auto"/>
              <w:ind w:left="314"/>
              <w:jc w:val="both"/>
              <w:rPr>
                <w:rFonts w:ascii="Arial" w:hAnsi="Arial" w:cs="Arial"/>
                <w:sz w:val="22"/>
                <w:szCs w:val="22"/>
                <w:lang w:val="es-ES"/>
              </w:rPr>
            </w:pPr>
            <w:r w:rsidRPr="00603C08">
              <w:rPr>
                <w:rFonts w:ascii="Arial" w:hAnsi="Arial" w:cs="Arial"/>
                <w:sz w:val="22"/>
                <w:szCs w:val="22"/>
                <w:lang w:val="es-ES"/>
              </w:rPr>
              <w:t xml:space="preserve">El proyecto se planifica, desarrolla y evalúa desde la perspectiva de género. Se detallará la integración de la perspectiva de género en la totalidad de las actuaciones contempladas en el proyecto. </w:t>
            </w:r>
          </w:p>
        </w:tc>
      </w:tr>
      <w:tr w:rsidR="00092E67" w:rsidRPr="00FE20E5" w14:paraId="1AF8CBD2" w14:textId="77777777" w:rsidTr="005648A8">
        <w:tc>
          <w:tcPr>
            <w:tcW w:w="4247" w:type="dxa"/>
          </w:tcPr>
          <w:p w14:paraId="3C93340A" w14:textId="58063C55" w:rsidR="00092E67" w:rsidRPr="00FE20E5" w:rsidRDefault="00092E67" w:rsidP="00092E67">
            <w:pPr>
              <w:pStyle w:val="Prrafodelista"/>
              <w:numPr>
                <w:ilvl w:val="0"/>
                <w:numId w:val="20"/>
              </w:numPr>
              <w:spacing w:before="240" w:line="276" w:lineRule="auto"/>
              <w:ind w:left="306" w:hanging="284"/>
              <w:jc w:val="both"/>
              <w:rPr>
                <w:rFonts w:ascii="Arial" w:hAnsi="Arial" w:cs="Arial"/>
                <w:sz w:val="22"/>
                <w:szCs w:val="22"/>
              </w:rPr>
            </w:pPr>
            <w:r w:rsidRPr="00FE20E5">
              <w:rPr>
                <w:rFonts w:ascii="Arial" w:hAnsi="Arial" w:cs="Arial"/>
                <w:sz w:val="22"/>
                <w:szCs w:val="22"/>
              </w:rPr>
              <w:t xml:space="preserve">Hizkuntza-berdintasuna: </w:t>
            </w:r>
            <w:r w:rsidR="006B4376">
              <w:rPr>
                <w:rFonts w:ascii="Arial" w:hAnsi="Arial" w:cs="Arial"/>
                <w:sz w:val="22"/>
                <w:szCs w:val="22"/>
              </w:rPr>
              <w:t>4</w:t>
            </w:r>
            <w:r w:rsidRPr="00FE20E5">
              <w:rPr>
                <w:rFonts w:ascii="Arial" w:hAnsi="Arial" w:cs="Arial"/>
                <w:sz w:val="22"/>
                <w:szCs w:val="22"/>
              </w:rPr>
              <w:t xml:space="preserve"> puntu.</w:t>
            </w:r>
            <w:r w:rsidRPr="00FE20E5">
              <w:rPr>
                <w:rFonts w:ascii="Arial" w:hAnsi="Arial" w:cs="Arial"/>
                <w:sz w:val="22"/>
                <w:szCs w:val="22"/>
              </w:rPr>
              <w:br/>
              <w:t xml:space="preserve">Proiektuan jasotako jarduera guztietan </w:t>
            </w:r>
            <w:r w:rsidRPr="00FE20E5">
              <w:rPr>
                <w:rFonts w:ascii="Arial" w:hAnsi="Arial" w:cs="Arial"/>
                <w:sz w:val="22"/>
                <w:szCs w:val="22"/>
              </w:rPr>
              <w:lastRenderedPageBreak/>
              <w:t>euskararen aldeko ekintza positiboak egotea.</w:t>
            </w:r>
          </w:p>
        </w:tc>
        <w:tc>
          <w:tcPr>
            <w:tcW w:w="4247" w:type="dxa"/>
          </w:tcPr>
          <w:p w14:paraId="4BD0C30D" w14:textId="77777777" w:rsidR="00092E67" w:rsidRPr="00603C08" w:rsidRDefault="00092E67" w:rsidP="00092E67">
            <w:pPr>
              <w:pStyle w:val="Prrafodelista"/>
              <w:spacing w:before="240" w:line="276" w:lineRule="auto"/>
              <w:ind w:left="314"/>
              <w:jc w:val="both"/>
              <w:rPr>
                <w:rFonts w:ascii="Arial" w:hAnsi="Arial" w:cs="Arial"/>
                <w:sz w:val="22"/>
                <w:szCs w:val="22"/>
              </w:rPr>
            </w:pPr>
          </w:p>
          <w:p w14:paraId="2FAADD6A" w14:textId="3B0B7CF7" w:rsidR="00092E67" w:rsidRPr="00603C08" w:rsidRDefault="00092E67" w:rsidP="00092E67">
            <w:pPr>
              <w:pStyle w:val="Prrafodelista"/>
              <w:numPr>
                <w:ilvl w:val="0"/>
                <w:numId w:val="19"/>
              </w:numPr>
              <w:spacing w:before="240" w:line="276" w:lineRule="auto"/>
              <w:ind w:left="314" w:hanging="283"/>
              <w:jc w:val="both"/>
              <w:rPr>
                <w:rFonts w:ascii="Arial" w:hAnsi="Arial" w:cs="Arial"/>
                <w:sz w:val="22"/>
                <w:szCs w:val="22"/>
                <w:lang w:val="es-ES"/>
              </w:rPr>
            </w:pPr>
            <w:r w:rsidRPr="00603C08">
              <w:rPr>
                <w:rFonts w:ascii="Arial" w:hAnsi="Arial" w:cs="Arial"/>
                <w:sz w:val="22"/>
                <w:szCs w:val="22"/>
                <w:lang w:val="es-ES"/>
              </w:rPr>
              <w:t xml:space="preserve">Igualdad lingüística: </w:t>
            </w:r>
            <w:r w:rsidR="006B4376">
              <w:rPr>
                <w:rFonts w:ascii="Arial" w:hAnsi="Arial" w:cs="Arial"/>
                <w:sz w:val="22"/>
                <w:szCs w:val="22"/>
                <w:lang w:val="es-ES"/>
              </w:rPr>
              <w:t>4</w:t>
            </w:r>
            <w:r w:rsidRPr="00603C08">
              <w:rPr>
                <w:rFonts w:ascii="Arial" w:hAnsi="Arial" w:cs="Arial"/>
                <w:sz w:val="22"/>
                <w:szCs w:val="22"/>
                <w:lang w:val="es-ES"/>
              </w:rPr>
              <w:t xml:space="preserve"> puntos. </w:t>
            </w:r>
          </w:p>
          <w:p w14:paraId="2D667821" w14:textId="09AD3B02" w:rsidR="00092E67" w:rsidRPr="00603C08" w:rsidRDefault="00092E67" w:rsidP="00092E67">
            <w:pPr>
              <w:pStyle w:val="Prrafodelista"/>
              <w:spacing w:before="240" w:line="276" w:lineRule="auto"/>
              <w:ind w:left="314"/>
              <w:jc w:val="both"/>
              <w:rPr>
                <w:rFonts w:ascii="Arial" w:hAnsi="Arial" w:cs="Arial"/>
                <w:sz w:val="22"/>
                <w:szCs w:val="22"/>
                <w:lang w:val="es-ES"/>
              </w:rPr>
            </w:pPr>
            <w:r w:rsidRPr="00603C08">
              <w:rPr>
                <w:rFonts w:ascii="Arial" w:hAnsi="Arial" w:cs="Arial"/>
                <w:sz w:val="22"/>
                <w:szCs w:val="22"/>
                <w:lang w:val="es-ES"/>
              </w:rPr>
              <w:lastRenderedPageBreak/>
              <w:t>Existencia de acciones positivas a favor del euskera en la totalidad de las actuaciones contempladas en el proyecto.</w:t>
            </w:r>
          </w:p>
          <w:p w14:paraId="622E4C19" w14:textId="77777777" w:rsidR="00092E67" w:rsidRDefault="00092E67" w:rsidP="00092E67">
            <w:pPr>
              <w:spacing w:line="276" w:lineRule="auto"/>
              <w:jc w:val="both"/>
              <w:rPr>
                <w:rFonts w:ascii="Arial" w:hAnsi="Arial" w:cs="Arial"/>
                <w:sz w:val="22"/>
                <w:szCs w:val="22"/>
                <w:lang w:val="es-ES"/>
              </w:rPr>
            </w:pPr>
          </w:p>
          <w:p w14:paraId="620E92F2" w14:textId="77777777" w:rsidR="00B52141" w:rsidRDefault="00B52141" w:rsidP="00092E67">
            <w:pPr>
              <w:spacing w:line="276" w:lineRule="auto"/>
              <w:jc w:val="both"/>
              <w:rPr>
                <w:rFonts w:ascii="Arial" w:hAnsi="Arial" w:cs="Arial"/>
                <w:sz w:val="22"/>
                <w:szCs w:val="22"/>
                <w:lang w:val="es-ES"/>
              </w:rPr>
            </w:pPr>
          </w:p>
          <w:p w14:paraId="76404736" w14:textId="77777777" w:rsidR="00B52141" w:rsidRPr="00603C08" w:rsidRDefault="00B52141" w:rsidP="00092E67">
            <w:pPr>
              <w:spacing w:line="276" w:lineRule="auto"/>
              <w:jc w:val="both"/>
              <w:rPr>
                <w:rFonts w:ascii="Arial" w:hAnsi="Arial" w:cs="Arial"/>
                <w:sz w:val="22"/>
                <w:szCs w:val="22"/>
                <w:lang w:val="es-ES"/>
              </w:rPr>
            </w:pPr>
          </w:p>
        </w:tc>
      </w:tr>
      <w:tr w:rsidR="00092E67" w:rsidRPr="00FE20E5" w14:paraId="31AD5C0E" w14:textId="77777777" w:rsidTr="005648A8">
        <w:tc>
          <w:tcPr>
            <w:tcW w:w="4247" w:type="dxa"/>
          </w:tcPr>
          <w:p w14:paraId="73AF471A" w14:textId="77777777" w:rsidR="00092E67" w:rsidRPr="00B52141" w:rsidRDefault="0040656C" w:rsidP="00092E67">
            <w:pPr>
              <w:pStyle w:val="Prrafodelista"/>
              <w:numPr>
                <w:ilvl w:val="0"/>
                <w:numId w:val="29"/>
              </w:numPr>
              <w:tabs>
                <w:tab w:val="left" w:pos="306"/>
              </w:tabs>
              <w:spacing w:line="276" w:lineRule="auto"/>
              <w:ind w:left="22" w:firstLine="0"/>
              <w:jc w:val="both"/>
              <w:rPr>
                <w:rFonts w:ascii="Arial" w:hAnsi="Arial" w:cs="Arial"/>
                <w:b/>
                <w:bCs/>
                <w:color w:val="FF0000"/>
                <w:sz w:val="22"/>
                <w:szCs w:val="22"/>
              </w:rPr>
            </w:pPr>
            <w:r>
              <w:rPr>
                <w:rFonts w:ascii="Arial" w:hAnsi="Arial" w:cs="Arial"/>
                <w:b/>
                <w:bCs/>
                <w:sz w:val="22"/>
                <w:szCs w:val="22"/>
                <w:lang w:val="eu-ES"/>
              </w:rPr>
              <w:lastRenderedPageBreak/>
              <w:t xml:space="preserve"> I</w:t>
            </w:r>
            <w:proofErr w:type="spellStart"/>
            <w:r w:rsidRPr="0040656C">
              <w:rPr>
                <w:rFonts w:ascii="Arial" w:hAnsi="Arial" w:cs="Arial"/>
                <w:b/>
                <w:bCs/>
                <w:sz w:val="22"/>
                <w:szCs w:val="22"/>
              </w:rPr>
              <w:t>nstrukzioa</w:t>
            </w:r>
            <w:proofErr w:type="spellEnd"/>
            <w:r w:rsidRPr="0040656C">
              <w:rPr>
                <w:rFonts w:ascii="Arial" w:hAnsi="Arial" w:cs="Arial"/>
                <w:b/>
                <w:bCs/>
                <w:sz w:val="22"/>
                <w:szCs w:val="22"/>
              </w:rPr>
              <w:t xml:space="preserve"> egiteko eta ebazpena emateko organo eskuduna</w:t>
            </w:r>
          </w:p>
          <w:p w14:paraId="04A3A9AA" w14:textId="6BAAF24A" w:rsidR="00B52141" w:rsidRPr="00FE20E5" w:rsidRDefault="00B52141" w:rsidP="00B52141">
            <w:pPr>
              <w:pStyle w:val="Prrafodelista"/>
              <w:tabs>
                <w:tab w:val="left" w:pos="306"/>
              </w:tabs>
              <w:spacing w:line="276" w:lineRule="auto"/>
              <w:ind w:left="22"/>
              <w:jc w:val="both"/>
              <w:rPr>
                <w:rFonts w:ascii="Arial" w:hAnsi="Arial" w:cs="Arial"/>
                <w:b/>
                <w:bCs/>
                <w:color w:val="FF0000"/>
                <w:sz w:val="22"/>
                <w:szCs w:val="22"/>
              </w:rPr>
            </w:pPr>
          </w:p>
        </w:tc>
        <w:tc>
          <w:tcPr>
            <w:tcW w:w="4247" w:type="dxa"/>
          </w:tcPr>
          <w:p w14:paraId="15B090BD" w14:textId="2B1C25AF" w:rsidR="00092E67" w:rsidRPr="00FE20E5" w:rsidRDefault="00A10542" w:rsidP="00092E67">
            <w:pPr>
              <w:pStyle w:val="Prrafodelista"/>
              <w:numPr>
                <w:ilvl w:val="0"/>
                <w:numId w:val="30"/>
              </w:numPr>
              <w:tabs>
                <w:tab w:val="left" w:pos="306"/>
              </w:tabs>
              <w:spacing w:line="276" w:lineRule="auto"/>
              <w:ind w:left="0" w:firstLine="0"/>
              <w:jc w:val="both"/>
              <w:rPr>
                <w:rFonts w:ascii="Arial" w:hAnsi="Arial" w:cs="Arial"/>
                <w:b/>
                <w:bCs/>
                <w:color w:val="FF0000"/>
                <w:sz w:val="22"/>
                <w:szCs w:val="22"/>
              </w:rPr>
            </w:pPr>
            <w:r>
              <w:rPr>
                <w:rFonts w:ascii="Arial" w:hAnsi="Arial" w:cs="Arial"/>
                <w:b/>
                <w:bCs/>
                <w:sz w:val="22"/>
                <w:szCs w:val="22"/>
                <w:lang w:val="es-ES"/>
              </w:rPr>
              <w:t xml:space="preserve"> </w:t>
            </w:r>
            <w:r w:rsidR="00B9485C" w:rsidRPr="00663C85">
              <w:rPr>
                <w:rFonts w:ascii="Arial" w:hAnsi="Arial" w:cs="Arial"/>
                <w:b/>
                <w:bCs/>
                <w:sz w:val="22"/>
                <w:szCs w:val="22"/>
                <w:lang w:val="es-ES"/>
              </w:rPr>
              <w:t xml:space="preserve">Órgano competente </w:t>
            </w:r>
            <w:r w:rsidRPr="00A10542">
              <w:rPr>
                <w:rFonts w:ascii="Arial" w:hAnsi="Arial" w:cs="Arial"/>
                <w:b/>
                <w:bCs/>
                <w:sz w:val="22"/>
                <w:szCs w:val="22"/>
                <w:lang w:val="es-ES"/>
              </w:rPr>
              <w:t>para la</w:t>
            </w:r>
            <w:r w:rsidR="00B9485C" w:rsidRPr="00663C85">
              <w:rPr>
                <w:rFonts w:ascii="Arial" w:hAnsi="Arial" w:cs="Arial"/>
                <w:b/>
                <w:bCs/>
                <w:sz w:val="22"/>
                <w:szCs w:val="22"/>
                <w:lang w:val="es-ES"/>
              </w:rPr>
              <w:t xml:space="preserve"> </w:t>
            </w:r>
            <w:r w:rsidR="007E1575" w:rsidRPr="007E1575">
              <w:rPr>
                <w:rFonts w:ascii="Arial" w:hAnsi="Arial" w:cs="Arial"/>
                <w:b/>
                <w:bCs/>
                <w:sz w:val="22"/>
                <w:szCs w:val="22"/>
                <w:lang w:val="es-ES"/>
              </w:rPr>
              <w:t>instrucción</w:t>
            </w:r>
            <w:r w:rsidR="00B9485C" w:rsidRPr="00663C85">
              <w:rPr>
                <w:rFonts w:ascii="Arial" w:hAnsi="Arial" w:cs="Arial"/>
                <w:b/>
                <w:bCs/>
                <w:sz w:val="22"/>
                <w:szCs w:val="22"/>
                <w:lang w:val="es-ES"/>
              </w:rPr>
              <w:t xml:space="preserve"> y resolución </w:t>
            </w:r>
          </w:p>
        </w:tc>
      </w:tr>
      <w:tr w:rsidR="00A50DCD" w:rsidRPr="00FE20E5" w14:paraId="75002EA0" w14:textId="77777777" w:rsidTr="005648A8">
        <w:tc>
          <w:tcPr>
            <w:tcW w:w="4247" w:type="dxa"/>
          </w:tcPr>
          <w:p w14:paraId="3693A02D" w14:textId="58380AA9" w:rsidR="00A50DCD" w:rsidRPr="00663C85" w:rsidRDefault="00A50DCD" w:rsidP="00663C85">
            <w:pPr>
              <w:pStyle w:val="Default"/>
              <w:spacing w:line="276" w:lineRule="auto"/>
              <w:jc w:val="both"/>
              <w:rPr>
                <w:sz w:val="22"/>
                <w:szCs w:val="22"/>
                <w:lang w:val="eu"/>
              </w:rPr>
            </w:pPr>
            <w:r w:rsidRPr="00663C85">
              <w:rPr>
                <w:sz w:val="22"/>
                <w:szCs w:val="22"/>
                <w:lang w:val="eu"/>
              </w:rPr>
              <w:t xml:space="preserve">Dirulaguntzaren deialdia egin duen Mankomunitateko Enplegu sailari dagokio espedientea izapidetzea. Unitate horretako teknikariek txosten bat egingo dute aurkeztutako eskaerei buruz, eta txosten horretan proposamen arrazoitu bat egingo dute dirulaguntza emateko eta eskaerak baztertzeko </w:t>
            </w:r>
          </w:p>
          <w:p w14:paraId="20021D24" w14:textId="77777777" w:rsidR="00A50DCD" w:rsidRPr="00663C85" w:rsidRDefault="00A50DCD" w:rsidP="0040656C">
            <w:pPr>
              <w:pStyle w:val="Default"/>
              <w:spacing w:line="276" w:lineRule="auto"/>
              <w:jc w:val="both"/>
              <w:rPr>
                <w:sz w:val="22"/>
                <w:szCs w:val="22"/>
                <w:lang w:val="eu"/>
              </w:rPr>
            </w:pPr>
          </w:p>
        </w:tc>
        <w:tc>
          <w:tcPr>
            <w:tcW w:w="4247" w:type="dxa"/>
          </w:tcPr>
          <w:p w14:paraId="45682580" w14:textId="3555BFC3" w:rsidR="00A50DCD" w:rsidRDefault="00A50DCD" w:rsidP="00663C85">
            <w:pPr>
              <w:pStyle w:val="Default"/>
              <w:spacing w:line="276" w:lineRule="auto"/>
              <w:jc w:val="both"/>
              <w:rPr>
                <w:sz w:val="22"/>
                <w:szCs w:val="22"/>
              </w:rPr>
            </w:pPr>
            <w:r>
              <w:rPr>
                <w:sz w:val="22"/>
                <w:szCs w:val="22"/>
              </w:rPr>
              <w:t xml:space="preserve">La instrucción del expediente corresponderá al departamento de empleo de la Mancomunidad cuyo personal técnico </w:t>
            </w:r>
            <w:r w:rsidR="00910C93">
              <w:rPr>
                <w:sz w:val="22"/>
                <w:szCs w:val="22"/>
              </w:rPr>
              <w:t xml:space="preserve">elaborará </w:t>
            </w:r>
            <w:r>
              <w:rPr>
                <w:sz w:val="22"/>
                <w:szCs w:val="22"/>
              </w:rPr>
              <w:t xml:space="preserve">un informe sobre las solicitudes presentadas, que contendrá una propuesta motivada del importe de concesión de la subvención y de la exclusión de solicitudes.  </w:t>
            </w:r>
          </w:p>
          <w:p w14:paraId="0C24A5FA" w14:textId="77777777" w:rsidR="00A50DCD" w:rsidRDefault="00A50DCD" w:rsidP="0040656C">
            <w:pPr>
              <w:pStyle w:val="Default"/>
              <w:spacing w:line="276" w:lineRule="auto"/>
              <w:jc w:val="both"/>
              <w:rPr>
                <w:sz w:val="22"/>
                <w:szCs w:val="22"/>
              </w:rPr>
            </w:pPr>
          </w:p>
        </w:tc>
      </w:tr>
      <w:tr w:rsidR="00A50DCD" w:rsidRPr="00FE20E5" w14:paraId="4AA77CA2" w14:textId="77777777" w:rsidTr="005648A8">
        <w:tc>
          <w:tcPr>
            <w:tcW w:w="4247" w:type="dxa"/>
          </w:tcPr>
          <w:p w14:paraId="51C2B8F6" w14:textId="7D8058FF" w:rsidR="00457902" w:rsidRPr="00663C85" w:rsidRDefault="00457902" w:rsidP="00457902">
            <w:pPr>
              <w:pStyle w:val="Default"/>
              <w:spacing w:line="276" w:lineRule="auto"/>
              <w:jc w:val="both"/>
              <w:rPr>
                <w:sz w:val="22"/>
                <w:szCs w:val="22"/>
                <w:lang w:val="eu"/>
              </w:rPr>
            </w:pPr>
            <w:r w:rsidRPr="00663C85">
              <w:rPr>
                <w:sz w:val="22"/>
                <w:szCs w:val="22"/>
                <w:lang w:val="eu"/>
              </w:rPr>
              <w:t>Txosten horrek ebazpen-proposamena izango du, eta Lehendakariari edo eskuordetzen duten organoari helaraziko dio txostena.</w:t>
            </w:r>
          </w:p>
          <w:p w14:paraId="132664B1" w14:textId="77777777" w:rsidR="00A50DCD" w:rsidRPr="00663C85" w:rsidRDefault="00A50DCD" w:rsidP="0040656C">
            <w:pPr>
              <w:pStyle w:val="Default"/>
              <w:spacing w:line="276" w:lineRule="auto"/>
              <w:jc w:val="both"/>
              <w:rPr>
                <w:sz w:val="22"/>
                <w:szCs w:val="22"/>
                <w:lang w:val="eu"/>
              </w:rPr>
            </w:pPr>
          </w:p>
        </w:tc>
        <w:tc>
          <w:tcPr>
            <w:tcW w:w="4247" w:type="dxa"/>
          </w:tcPr>
          <w:p w14:paraId="270EBF17" w14:textId="37EC49AC" w:rsidR="00A50DCD" w:rsidRDefault="00A50DCD" w:rsidP="00663C85">
            <w:pPr>
              <w:pStyle w:val="Default"/>
              <w:spacing w:line="276" w:lineRule="auto"/>
              <w:jc w:val="both"/>
              <w:rPr>
                <w:sz w:val="22"/>
                <w:szCs w:val="22"/>
              </w:rPr>
            </w:pPr>
            <w:r>
              <w:rPr>
                <w:sz w:val="22"/>
                <w:szCs w:val="22"/>
              </w:rPr>
              <w:t>El referido informe</w:t>
            </w:r>
            <w:r w:rsidR="00457902">
              <w:rPr>
                <w:sz w:val="22"/>
                <w:szCs w:val="22"/>
              </w:rPr>
              <w:t>, que contendrá la propuesta de resolución,</w:t>
            </w:r>
            <w:r>
              <w:rPr>
                <w:sz w:val="22"/>
                <w:szCs w:val="22"/>
              </w:rPr>
              <w:t xml:space="preserve"> se presentará y a la </w:t>
            </w:r>
            <w:proofErr w:type="gramStart"/>
            <w:r>
              <w:rPr>
                <w:sz w:val="22"/>
                <w:szCs w:val="22"/>
              </w:rPr>
              <w:t>Presidenta</w:t>
            </w:r>
            <w:proofErr w:type="gramEnd"/>
            <w:r>
              <w:rPr>
                <w:sz w:val="22"/>
                <w:szCs w:val="22"/>
              </w:rPr>
              <w:t xml:space="preserve"> u órgano en quien delegue</w:t>
            </w:r>
            <w:r w:rsidR="000D5121">
              <w:rPr>
                <w:sz w:val="22"/>
                <w:szCs w:val="22"/>
              </w:rPr>
              <w:t>.</w:t>
            </w:r>
            <w:r>
              <w:rPr>
                <w:sz w:val="22"/>
                <w:szCs w:val="22"/>
              </w:rPr>
              <w:t xml:space="preserve">  </w:t>
            </w:r>
          </w:p>
          <w:p w14:paraId="42F1A082" w14:textId="77777777" w:rsidR="00A50DCD" w:rsidRDefault="00A50DCD" w:rsidP="0040656C">
            <w:pPr>
              <w:pStyle w:val="Default"/>
              <w:spacing w:line="276" w:lineRule="auto"/>
              <w:jc w:val="both"/>
              <w:rPr>
                <w:sz w:val="22"/>
                <w:szCs w:val="22"/>
              </w:rPr>
            </w:pPr>
          </w:p>
        </w:tc>
      </w:tr>
      <w:tr w:rsidR="00B9485C" w:rsidRPr="00FE20E5" w14:paraId="626350A4" w14:textId="77777777" w:rsidTr="005648A8">
        <w:tc>
          <w:tcPr>
            <w:tcW w:w="4247" w:type="dxa"/>
          </w:tcPr>
          <w:p w14:paraId="75C83275" w14:textId="05C7FA8E" w:rsidR="0040656C" w:rsidRPr="0052584E" w:rsidRDefault="0040656C" w:rsidP="00663C85">
            <w:pPr>
              <w:pStyle w:val="Default"/>
              <w:spacing w:line="276" w:lineRule="auto"/>
              <w:jc w:val="both"/>
              <w:rPr>
                <w:sz w:val="22"/>
                <w:szCs w:val="22"/>
                <w:lang w:val="eu-ES"/>
              </w:rPr>
            </w:pPr>
            <w:r w:rsidRPr="0052584E">
              <w:rPr>
                <w:sz w:val="22"/>
                <w:szCs w:val="22"/>
                <w:lang w:val="eu-ES"/>
              </w:rPr>
              <w:t xml:space="preserve">Lehendakariaren edo eskuordetzen duen organoaren erabakiaren bidez ebatziko da espedientea. Bertan, ematen diren dirulaguntzen zenbatekoa jasoko da ezartzen diren eta deialdiaren oinarrietan agertzen ez diren baldintzekin batera, bai eta ezesten diren dirulaguntzen zerrenda eta horretarako arrazoiak ere. </w:t>
            </w:r>
          </w:p>
          <w:p w14:paraId="0F217E6D" w14:textId="77777777" w:rsidR="00B9485C" w:rsidRPr="00DB2BCB" w:rsidDel="00C16B0D" w:rsidRDefault="00B9485C" w:rsidP="00663C85">
            <w:pPr>
              <w:pStyle w:val="Prrafodelista"/>
              <w:tabs>
                <w:tab w:val="left" w:pos="306"/>
              </w:tabs>
              <w:spacing w:line="276" w:lineRule="auto"/>
              <w:ind w:left="22"/>
              <w:jc w:val="both"/>
              <w:rPr>
                <w:rFonts w:ascii="Arial" w:hAnsi="Arial" w:cs="Arial"/>
                <w:b/>
                <w:bCs/>
                <w:sz w:val="22"/>
                <w:szCs w:val="22"/>
                <w:lang w:val="eu-ES"/>
              </w:rPr>
            </w:pPr>
          </w:p>
        </w:tc>
        <w:tc>
          <w:tcPr>
            <w:tcW w:w="4247" w:type="dxa"/>
          </w:tcPr>
          <w:p w14:paraId="7CFE1043" w14:textId="46C69620" w:rsidR="0040656C" w:rsidRDefault="0040656C" w:rsidP="00663C85">
            <w:pPr>
              <w:pStyle w:val="Default"/>
              <w:spacing w:line="276" w:lineRule="auto"/>
              <w:jc w:val="both"/>
              <w:rPr>
                <w:sz w:val="22"/>
                <w:szCs w:val="22"/>
              </w:rPr>
            </w:pPr>
            <w:r>
              <w:rPr>
                <w:sz w:val="22"/>
                <w:szCs w:val="22"/>
              </w:rPr>
              <w:t xml:space="preserve">El expediente se resolverá mediante acuerdo de la </w:t>
            </w:r>
            <w:proofErr w:type="gramStart"/>
            <w:r>
              <w:rPr>
                <w:sz w:val="22"/>
                <w:szCs w:val="22"/>
              </w:rPr>
              <w:t>Presidenta</w:t>
            </w:r>
            <w:proofErr w:type="gramEnd"/>
            <w:r>
              <w:rPr>
                <w:sz w:val="22"/>
                <w:szCs w:val="22"/>
              </w:rPr>
              <w:t xml:space="preserve"> o del órgano en quien delegue</w:t>
            </w:r>
            <w:r w:rsidR="000D5121">
              <w:rPr>
                <w:sz w:val="22"/>
                <w:szCs w:val="22"/>
              </w:rPr>
              <w:t xml:space="preserve">, </w:t>
            </w:r>
            <w:r>
              <w:rPr>
                <w:sz w:val="22"/>
                <w:szCs w:val="22"/>
              </w:rPr>
              <w:t xml:space="preserve">que contendrá la cuantía de las subvenciones que se conceden junto con las condiciones que se establezcan y no figuren en las bases de la convocatoria y la relación de aquellas que se desestiman y los motivos en los que se fundamenta. </w:t>
            </w:r>
          </w:p>
          <w:p w14:paraId="12FBD692" w14:textId="77777777" w:rsidR="00B9485C" w:rsidDel="00C16B0D" w:rsidRDefault="00B9485C" w:rsidP="00663C85">
            <w:pPr>
              <w:pStyle w:val="Prrafodelista"/>
              <w:spacing w:line="276" w:lineRule="auto"/>
              <w:jc w:val="both"/>
              <w:rPr>
                <w:rFonts w:ascii="Arial" w:hAnsi="Arial" w:cs="Arial"/>
                <w:b/>
                <w:bCs/>
                <w:sz w:val="22"/>
                <w:szCs w:val="22"/>
                <w:lang w:val="es-ES"/>
              </w:rPr>
            </w:pPr>
          </w:p>
        </w:tc>
      </w:tr>
      <w:tr w:rsidR="00B9485C" w:rsidRPr="00FE20E5" w14:paraId="64826043" w14:textId="77777777" w:rsidTr="005648A8">
        <w:tc>
          <w:tcPr>
            <w:tcW w:w="4247" w:type="dxa"/>
          </w:tcPr>
          <w:p w14:paraId="3C64A980" w14:textId="77777777" w:rsidR="0040656C" w:rsidRPr="00663C85" w:rsidRDefault="0040656C" w:rsidP="00663C85">
            <w:pPr>
              <w:pStyle w:val="Default"/>
              <w:spacing w:line="276" w:lineRule="auto"/>
              <w:jc w:val="both"/>
              <w:rPr>
                <w:sz w:val="22"/>
                <w:szCs w:val="22"/>
                <w:lang w:val="eu"/>
              </w:rPr>
            </w:pPr>
            <w:r w:rsidRPr="00663C85">
              <w:rPr>
                <w:sz w:val="22"/>
                <w:szCs w:val="22"/>
                <w:lang w:val="eu"/>
              </w:rPr>
              <w:t xml:space="preserve">Inola ere ezingo da dirulaguntzarik eman, baldin eta onuradunak ez baditu betetzen laguntza jasotzeko eskatzen diren baldintza guztiak </w:t>
            </w:r>
          </w:p>
          <w:p w14:paraId="39A276ED" w14:textId="77777777" w:rsidR="00B9485C" w:rsidRPr="00DB2BCB" w:rsidDel="00C16B0D" w:rsidRDefault="00B9485C" w:rsidP="00663C85">
            <w:pPr>
              <w:pStyle w:val="Prrafodelista"/>
              <w:tabs>
                <w:tab w:val="left" w:pos="306"/>
              </w:tabs>
              <w:spacing w:line="276" w:lineRule="auto"/>
              <w:ind w:left="22"/>
              <w:jc w:val="both"/>
              <w:rPr>
                <w:rFonts w:ascii="Arial" w:hAnsi="Arial" w:cs="Arial"/>
                <w:b/>
                <w:bCs/>
                <w:sz w:val="22"/>
                <w:szCs w:val="22"/>
                <w:lang w:val="eu-ES"/>
              </w:rPr>
            </w:pPr>
          </w:p>
        </w:tc>
        <w:tc>
          <w:tcPr>
            <w:tcW w:w="4247" w:type="dxa"/>
          </w:tcPr>
          <w:p w14:paraId="60C9066A" w14:textId="77777777" w:rsidR="0040656C" w:rsidRPr="0052584E" w:rsidRDefault="0040656C" w:rsidP="00663C85">
            <w:pPr>
              <w:pStyle w:val="Default"/>
              <w:spacing w:line="276" w:lineRule="auto"/>
              <w:jc w:val="both"/>
              <w:rPr>
                <w:sz w:val="22"/>
                <w:szCs w:val="22"/>
              </w:rPr>
            </w:pPr>
            <w:r w:rsidRPr="0052584E">
              <w:rPr>
                <w:sz w:val="22"/>
                <w:szCs w:val="22"/>
              </w:rPr>
              <w:t xml:space="preserve">En ningún caso podrán concederse subvenciones si la persona beneficiaria no cumple todos los requisitos necesarios para acceder a la misma </w:t>
            </w:r>
          </w:p>
          <w:p w14:paraId="28B93711" w14:textId="77777777" w:rsidR="00B9485C" w:rsidRPr="0052584E" w:rsidDel="00C16B0D" w:rsidRDefault="00B9485C" w:rsidP="00663C85">
            <w:pPr>
              <w:pStyle w:val="Prrafodelista"/>
              <w:spacing w:line="276" w:lineRule="auto"/>
              <w:jc w:val="both"/>
              <w:rPr>
                <w:rFonts w:ascii="Arial" w:hAnsi="Arial" w:cs="Arial"/>
                <w:b/>
                <w:bCs/>
                <w:sz w:val="22"/>
                <w:szCs w:val="22"/>
                <w:lang w:val="es-ES"/>
              </w:rPr>
            </w:pPr>
          </w:p>
        </w:tc>
      </w:tr>
      <w:tr w:rsidR="00A67760" w:rsidRPr="00FE20E5" w14:paraId="51E7745C" w14:textId="77777777" w:rsidTr="005648A8">
        <w:tc>
          <w:tcPr>
            <w:tcW w:w="4247" w:type="dxa"/>
          </w:tcPr>
          <w:p w14:paraId="387AF91A" w14:textId="465EED0B" w:rsidR="00A67760" w:rsidRPr="00660A74" w:rsidDel="00C16B0D" w:rsidRDefault="00A67760" w:rsidP="00663C85">
            <w:pPr>
              <w:pStyle w:val="Prrafodelista"/>
              <w:numPr>
                <w:ilvl w:val="0"/>
                <w:numId w:val="29"/>
              </w:numPr>
              <w:tabs>
                <w:tab w:val="left" w:pos="306"/>
              </w:tabs>
              <w:spacing w:line="276" w:lineRule="auto"/>
              <w:ind w:left="22" w:firstLine="0"/>
              <w:jc w:val="both"/>
              <w:rPr>
                <w:rFonts w:ascii="Arial" w:hAnsi="Arial" w:cs="Arial"/>
                <w:sz w:val="22"/>
                <w:szCs w:val="22"/>
              </w:rPr>
            </w:pPr>
            <w:r w:rsidRPr="00663C85">
              <w:rPr>
                <w:rFonts w:ascii="Arial" w:hAnsi="Arial" w:cs="Arial"/>
                <w:b/>
                <w:bCs/>
                <w:sz w:val="22"/>
                <w:szCs w:val="22"/>
                <w:lang w:val="eu-ES"/>
              </w:rPr>
              <w:t>Ebazteko eta jakinarazteko epea</w:t>
            </w:r>
          </w:p>
        </w:tc>
        <w:tc>
          <w:tcPr>
            <w:tcW w:w="4247" w:type="dxa"/>
          </w:tcPr>
          <w:p w14:paraId="60B31989" w14:textId="1E394520" w:rsidR="00A67760" w:rsidRPr="0052584E" w:rsidDel="00C16B0D" w:rsidRDefault="00A67760" w:rsidP="00663C85">
            <w:pPr>
              <w:pStyle w:val="Prrafodelista"/>
              <w:numPr>
                <w:ilvl w:val="0"/>
                <w:numId w:val="30"/>
              </w:numPr>
              <w:tabs>
                <w:tab w:val="left" w:pos="306"/>
              </w:tabs>
              <w:spacing w:line="276" w:lineRule="auto"/>
              <w:ind w:left="0" w:firstLine="0"/>
              <w:jc w:val="both"/>
              <w:rPr>
                <w:b/>
                <w:bCs/>
                <w:lang w:val="es-ES"/>
              </w:rPr>
            </w:pPr>
            <w:r w:rsidRPr="0052584E">
              <w:rPr>
                <w:b/>
                <w:bCs/>
                <w:lang w:val="es-ES"/>
              </w:rPr>
              <w:t>Plazo de resolución y notificación</w:t>
            </w:r>
          </w:p>
        </w:tc>
      </w:tr>
      <w:tr w:rsidR="00A67760" w:rsidRPr="00FE20E5" w14:paraId="15B34136" w14:textId="77777777" w:rsidTr="005648A8">
        <w:tc>
          <w:tcPr>
            <w:tcW w:w="4247" w:type="dxa"/>
          </w:tcPr>
          <w:p w14:paraId="1C0D75FB" w14:textId="77777777" w:rsidR="00C52961" w:rsidRDefault="004E336C" w:rsidP="00092E67">
            <w:pPr>
              <w:spacing w:before="240" w:line="276" w:lineRule="auto"/>
              <w:jc w:val="both"/>
              <w:rPr>
                <w:rFonts w:ascii="Arial" w:hAnsi="Arial" w:cs="Arial"/>
                <w:sz w:val="22"/>
                <w:szCs w:val="22"/>
              </w:rPr>
            </w:pPr>
            <w:r w:rsidRPr="00663C85">
              <w:rPr>
                <w:rFonts w:ascii="Arial" w:hAnsi="Arial" w:cs="Arial"/>
                <w:sz w:val="22"/>
                <w:szCs w:val="22"/>
              </w:rPr>
              <w:t xml:space="preserve">Erregelamenduaren 18.3 artikuluaren arabera, ebazpena ahalik eta eperik laburrenean emango da, eta gehienez ere 6 hilabeteko epean, eskabideak </w:t>
            </w:r>
            <w:r w:rsidRPr="00663C85">
              <w:rPr>
                <w:rFonts w:ascii="Arial" w:hAnsi="Arial" w:cs="Arial"/>
                <w:sz w:val="22"/>
                <w:szCs w:val="22"/>
              </w:rPr>
              <w:lastRenderedPageBreak/>
              <w:t xml:space="preserve">aurkezteko epea amaitzen denetik zenbatzen hasita. </w:t>
            </w:r>
            <w:r w:rsidRPr="00B52141">
              <w:rPr>
                <w:rFonts w:ascii="Arial" w:hAnsi="Arial" w:cs="Arial"/>
                <w:sz w:val="22"/>
                <w:szCs w:val="22"/>
              </w:rPr>
              <w:t>Onartu ez diren eskabideak ere epe berean jakinaraziko dira.</w:t>
            </w:r>
          </w:p>
          <w:p w14:paraId="074E09D1" w14:textId="46DF8FC5" w:rsidR="00B52141" w:rsidRPr="00B52141" w:rsidDel="00C16B0D" w:rsidRDefault="00B52141" w:rsidP="00092E67">
            <w:pPr>
              <w:spacing w:before="240" w:line="276" w:lineRule="auto"/>
              <w:jc w:val="both"/>
              <w:rPr>
                <w:rFonts w:ascii="Arial" w:hAnsi="Arial" w:cs="Arial"/>
                <w:sz w:val="22"/>
                <w:szCs w:val="22"/>
              </w:rPr>
            </w:pPr>
          </w:p>
        </w:tc>
        <w:tc>
          <w:tcPr>
            <w:tcW w:w="4247" w:type="dxa"/>
          </w:tcPr>
          <w:p w14:paraId="5D6EDF13" w14:textId="22BD96CD" w:rsidR="00C52961" w:rsidRPr="0052584E" w:rsidRDefault="00D9407A" w:rsidP="00C52961">
            <w:pPr>
              <w:pStyle w:val="Textoindependiente"/>
              <w:spacing w:before="81" w:line="276" w:lineRule="auto"/>
              <w:ind w:left="0" w:right="22" w:firstLine="0"/>
              <w:rPr>
                <w:rFonts w:ascii="Arial" w:eastAsiaTheme="minorHAnsi" w:hAnsi="Arial" w:cs="Arial"/>
                <w:kern w:val="2"/>
                <w:sz w:val="22"/>
                <w:szCs w:val="22"/>
                <w:lang w:val="es-ES"/>
                <w14:ligatures w14:val="standardContextual"/>
              </w:rPr>
            </w:pPr>
            <w:r w:rsidRPr="0052584E">
              <w:rPr>
                <w:rFonts w:ascii="Arial" w:eastAsiaTheme="minorHAnsi" w:hAnsi="Arial" w:cs="Arial"/>
                <w:kern w:val="2"/>
                <w:sz w:val="22"/>
                <w:szCs w:val="22"/>
                <w:lang w:val="es-ES"/>
                <w14:ligatures w14:val="standardContextual"/>
              </w:rPr>
              <w:lastRenderedPageBreak/>
              <w:t>En virtud del art. 18.3 del Reglamento, l</w:t>
            </w:r>
            <w:r w:rsidR="00C52961" w:rsidRPr="0052584E">
              <w:rPr>
                <w:rFonts w:ascii="Arial" w:eastAsiaTheme="minorHAnsi" w:hAnsi="Arial" w:cs="Arial"/>
                <w:kern w:val="2"/>
                <w:sz w:val="22"/>
                <w:szCs w:val="22"/>
                <w:lang w:val="es-ES"/>
                <w14:ligatures w14:val="standardContextual"/>
              </w:rPr>
              <w:t xml:space="preserve">a resolución será emitida en el menor plazo posible, </w:t>
            </w:r>
            <w:r w:rsidR="004E336C" w:rsidRPr="0052584E">
              <w:rPr>
                <w:rFonts w:ascii="Arial" w:eastAsiaTheme="minorHAnsi" w:hAnsi="Arial" w:cs="Arial"/>
                <w:kern w:val="2"/>
                <w:sz w:val="22"/>
                <w:szCs w:val="22"/>
                <w:lang w:val="es-ES"/>
                <w14:ligatures w14:val="standardContextual"/>
              </w:rPr>
              <w:t xml:space="preserve">y </w:t>
            </w:r>
            <w:r w:rsidR="00C52961" w:rsidRPr="0052584E">
              <w:rPr>
                <w:rFonts w:ascii="Arial" w:eastAsiaTheme="minorHAnsi" w:hAnsi="Arial" w:cs="Arial"/>
                <w:kern w:val="2"/>
                <w:sz w:val="22"/>
                <w:szCs w:val="22"/>
                <w:lang w:val="es-ES"/>
                <w14:ligatures w14:val="standardContextual"/>
              </w:rPr>
              <w:t xml:space="preserve">como máximo </w:t>
            </w:r>
            <w:r w:rsidR="004E336C" w:rsidRPr="0052584E">
              <w:rPr>
                <w:rFonts w:ascii="Arial" w:eastAsiaTheme="minorHAnsi" w:hAnsi="Arial" w:cs="Arial"/>
                <w:kern w:val="2"/>
                <w:sz w:val="22"/>
                <w:szCs w:val="22"/>
                <w:lang w:val="es-ES"/>
                <w14:ligatures w14:val="standardContextual"/>
              </w:rPr>
              <w:t>en un plazo de 6 meses</w:t>
            </w:r>
            <w:r w:rsidR="00C52961" w:rsidRPr="0052584E">
              <w:rPr>
                <w:rFonts w:ascii="Arial" w:eastAsiaTheme="minorHAnsi" w:hAnsi="Arial" w:cs="Arial"/>
                <w:kern w:val="2"/>
                <w:sz w:val="22"/>
                <w:szCs w:val="22"/>
                <w:lang w:val="es-ES"/>
                <w14:ligatures w14:val="standardContextual"/>
              </w:rPr>
              <w:t xml:space="preserve"> contados a partir de la finalización del plazo de presentación de solicitudes. </w:t>
            </w:r>
            <w:r w:rsidR="00C52961" w:rsidRPr="0052584E">
              <w:rPr>
                <w:rFonts w:ascii="Arial" w:eastAsiaTheme="minorHAnsi" w:hAnsi="Arial" w:cs="Arial"/>
                <w:kern w:val="2"/>
                <w:sz w:val="22"/>
                <w:szCs w:val="22"/>
                <w:lang w:val="es-ES"/>
                <w14:ligatures w14:val="standardContextual"/>
              </w:rPr>
              <w:lastRenderedPageBreak/>
              <w:t>Las solicitudes que no hayan sido aceptadas serán igualmente notificadas en el mismo plazo.</w:t>
            </w:r>
          </w:p>
          <w:p w14:paraId="57DB5E08" w14:textId="77777777" w:rsidR="00A67760" w:rsidRPr="0052584E" w:rsidDel="00C16B0D" w:rsidRDefault="00A67760" w:rsidP="00663C85">
            <w:pPr>
              <w:pStyle w:val="Textoindependiente"/>
              <w:spacing w:before="81" w:line="276" w:lineRule="auto"/>
              <w:ind w:left="0" w:right="22" w:firstLine="0"/>
              <w:rPr>
                <w:rFonts w:asciiTheme="minorHAnsi" w:hAnsiTheme="minorHAnsi" w:cstheme="minorBidi"/>
                <w:sz w:val="24"/>
                <w:szCs w:val="24"/>
                <w:lang w:val="es-ES"/>
              </w:rPr>
            </w:pPr>
          </w:p>
        </w:tc>
      </w:tr>
      <w:tr w:rsidR="00465594" w:rsidRPr="00FE20E5" w14:paraId="154346D7" w14:textId="77777777" w:rsidTr="005648A8">
        <w:tc>
          <w:tcPr>
            <w:tcW w:w="4247" w:type="dxa"/>
          </w:tcPr>
          <w:p w14:paraId="5140544F" w14:textId="137123A6" w:rsidR="00465594" w:rsidRPr="00660A74" w:rsidDel="00C16B0D" w:rsidRDefault="00140D31" w:rsidP="00663C85">
            <w:pPr>
              <w:pStyle w:val="Prrafodelista"/>
              <w:numPr>
                <w:ilvl w:val="0"/>
                <w:numId w:val="29"/>
              </w:numPr>
              <w:tabs>
                <w:tab w:val="left" w:pos="306"/>
              </w:tabs>
              <w:spacing w:line="276" w:lineRule="auto"/>
              <w:ind w:left="22" w:firstLine="0"/>
              <w:jc w:val="both"/>
              <w:rPr>
                <w:rFonts w:ascii="Arial" w:hAnsi="Arial" w:cs="Arial"/>
                <w:sz w:val="22"/>
                <w:szCs w:val="22"/>
              </w:rPr>
            </w:pPr>
            <w:r w:rsidRPr="00663C85">
              <w:rPr>
                <w:rFonts w:ascii="Arial" w:hAnsi="Arial" w:cs="Arial"/>
                <w:b/>
                <w:bCs/>
                <w:sz w:val="22"/>
                <w:szCs w:val="22"/>
                <w:lang w:val="eu-ES"/>
              </w:rPr>
              <w:lastRenderedPageBreak/>
              <w:t>Jakinarazteko edo argitaratzeko modua</w:t>
            </w:r>
          </w:p>
        </w:tc>
        <w:tc>
          <w:tcPr>
            <w:tcW w:w="4247" w:type="dxa"/>
          </w:tcPr>
          <w:p w14:paraId="34B23868" w14:textId="77777777" w:rsidR="00465594" w:rsidRPr="0052584E" w:rsidRDefault="00140D31" w:rsidP="00663C85">
            <w:pPr>
              <w:pStyle w:val="Prrafodelista"/>
              <w:numPr>
                <w:ilvl w:val="0"/>
                <w:numId w:val="30"/>
              </w:numPr>
              <w:tabs>
                <w:tab w:val="left" w:pos="306"/>
              </w:tabs>
              <w:spacing w:line="276" w:lineRule="auto"/>
              <w:ind w:left="0" w:firstLine="0"/>
              <w:jc w:val="both"/>
              <w:rPr>
                <w:lang w:val="es-ES"/>
              </w:rPr>
            </w:pPr>
            <w:r w:rsidRPr="0052584E">
              <w:rPr>
                <w:b/>
                <w:bCs/>
                <w:lang w:val="es-ES"/>
              </w:rPr>
              <w:t>Medio de notificación o publicación</w:t>
            </w:r>
          </w:p>
          <w:p w14:paraId="2BEF4553" w14:textId="44E36C59" w:rsidR="00B52141" w:rsidRPr="0052584E" w:rsidDel="00C16B0D" w:rsidRDefault="00B52141" w:rsidP="00B52141">
            <w:pPr>
              <w:pStyle w:val="Prrafodelista"/>
              <w:tabs>
                <w:tab w:val="left" w:pos="306"/>
              </w:tabs>
              <w:spacing w:line="276" w:lineRule="auto"/>
              <w:ind w:left="0"/>
              <w:jc w:val="both"/>
              <w:rPr>
                <w:lang w:val="es-ES"/>
              </w:rPr>
            </w:pPr>
          </w:p>
        </w:tc>
      </w:tr>
      <w:tr w:rsidR="00140D31" w:rsidRPr="00FE20E5" w14:paraId="7065E583" w14:textId="77777777" w:rsidTr="005648A8">
        <w:tc>
          <w:tcPr>
            <w:tcW w:w="4247" w:type="dxa"/>
          </w:tcPr>
          <w:p w14:paraId="08E1A354" w14:textId="08801D39" w:rsidR="0098462F" w:rsidRDefault="0098462F" w:rsidP="0098462F">
            <w:pPr>
              <w:spacing w:line="276" w:lineRule="auto"/>
              <w:jc w:val="both"/>
              <w:rPr>
                <w:rFonts w:ascii="Arial" w:hAnsi="Arial" w:cs="Arial"/>
                <w:sz w:val="22"/>
                <w:szCs w:val="22"/>
              </w:rPr>
            </w:pPr>
            <w:r w:rsidRPr="00663C85">
              <w:rPr>
                <w:rFonts w:ascii="Arial" w:hAnsi="Arial" w:cs="Arial"/>
                <w:sz w:val="22"/>
                <w:szCs w:val="22"/>
              </w:rPr>
              <w:t xml:space="preserve">Deialdi </w:t>
            </w:r>
            <w:r>
              <w:rPr>
                <w:rFonts w:ascii="Arial" w:hAnsi="Arial" w:cs="Arial"/>
                <w:sz w:val="22"/>
                <w:szCs w:val="22"/>
              </w:rPr>
              <w:t>hau eta bere</w:t>
            </w:r>
            <w:r w:rsidRPr="00663C85">
              <w:rPr>
                <w:rFonts w:ascii="Arial" w:hAnsi="Arial" w:cs="Arial"/>
                <w:sz w:val="22"/>
                <w:szCs w:val="22"/>
              </w:rPr>
              <w:t xml:space="preserve"> oinarriak eta </w:t>
            </w:r>
            <w:r w:rsidR="00EF6DAA" w:rsidRPr="00663C85">
              <w:rPr>
                <w:rFonts w:ascii="Arial" w:hAnsi="Arial" w:cs="Arial"/>
                <w:sz w:val="22"/>
                <w:szCs w:val="22"/>
                <w:lang w:val="eu-ES"/>
              </w:rPr>
              <w:t>LANBIDE-Euskal Enplegu Zerbitzua</w:t>
            </w:r>
            <w:proofErr w:type="spellStart"/>
            <w:r w:rsidRPr="00663C85">
              <w:rPr>
                <w:rFonts w:ascii="Arial" w:hAnsi="Arial" w:cs="Arial"/>
                <w:sz w:val="22"/>
                <w:szCs w:val="22"/>
              </w:rPr>
              <w:t>ren</w:t>
            </w:r>
            <w:proofErr w:type="spellEnd"/>
            <w:r w:rsidRPr="00663C85">
              <w:rPr>
                <w:rFonts w:ascii="Arial" w:hAnsi="Arial" w:cs="Arial"/>
                <w:sz w:val="22"/>
                <w:szCs w:val="22"/>
              </w:rPr>
              <w:t xml:space="preserve"> deialdia eta oinarriak Mankomunitatearen iragarki-taulan argitaratuko dira.</w:t>
            </w:r>
            <w:r w:rsidRPr="00663C85">
              <w:rPr>
                <w:rFonts w:ascii="Arial" w:hAnsi="Arial" w:cs="Arial"/>
                <w:sz w:val="22"/>
                <w:szCs w:val="22"/>
              </w:rPr>
              <w:br/>
            </w:r>
          </w:p>
          <w:p w14:paraId="510C70CE" w14:textId="6455EDA4" w:rsidR="0098462F" w:rsidRPr="0098462F" w:rsidRDefault="0098462F" w:rsidP="0098462F">
            <w:pPr>
              <w:spacing w:line="276" w:lineRule="auto"/>
              <w:jc w:val="both"/>
              <w:rPr>
                <w:rFonts w:ascii="Arial" w:hAnsi="Arial" w:cs="Arial"/>
                <w:sz w:val="22"/>
                <w:szCs w:val="22"/>
              </w:rPr>
            </w:pPr>
            <w:r w:rsidRPr="00663C85">
              <w:rPr>
                <w:rFonts w:ascii="Arial" w:hAnsi="Arial" w:cs="Arial"/>
                <w:sz w:val="22"/>
                <w:szCs w:val="22"/>
              </w:rPr>
              <w:t>Gainerako jakinarazpenak</w:t>
            </w:r>
            <w:r w:rsidRPr="00663C85">
              <w:rPr>
                <w:rFonts w:ascii="Arial" w:hAnsi="Arial" w:cs="Arial"/>
                <w:sz w:val="22"/>
                <w:szCs w:val="22"/>
              </w:rPr>
              <w:br/>
              <w:t xml:space="preserve">bitarteko elektronikoen bidez, eskatzaile bakoitzari banaka, dirulaguntza eskatzeko orrian adierazitako helbide elektronikoan. </w:t>
            </w:r>
            <w:r w:rsidRPr="0098462F">
              <w:rPr>
                <w:rFonts w:ascii="Arial" w:hAnsi="Arial" w:cs="Arial"/>
                <w:sz w:val="22"/>
                <w:szCs w:val="22"/>
              </w:rPr>
              <w:t>Onartu ez diren eskaerak ere modu berean jakinaraziko dira.</w:t>
            </w:r>
          </w:p>
          <w:p w14:paraId="28D8B543" w14:textId="749EE04B" w:rsidR="0098462F" w:rsidRPr="00660A74" w:rsidDel="00C16B0D" w:rsidRDefault="0098462F" w:rsidP="00663C85">
            <w:pPr>
              <w:spacing w:line="276" w:lineRule="auto"/>
              <w:jc w:val="both"/>
              <w:rPr>
                <w:rFonts w:ascii="Arial" w:hAnsi="Arial" w:cs="Arial"/>
                <w:sz w:val="22"/>
                <w:szCs w:val="22"/>
              </w:rPr>
            </w:pPr>
          </w:p>
        </w:tc>
        <w:tc>
          <w:tcPr>
            <w:tcW w:w="4247" w:type="dxa"/>
          </w:tcPr>
          <w:p w14:paraId="1D25B391" w14:textId="4DD3989A" w:rsidR="0098462F" w:rsidRPr="0052584E" w:rsidRDefault="0098462F">
            <w:pPr>
              <w:pStyle w:val="Textoindependiente"/>
              <w:spacing w:line="276" w:lineRule="auto"/>
              <w:ind w:left="0" w:right="22" w:firstLine="0"/>
              <w:rPr>
                <w:rFonts w:ascii="Arial" w:eastAsiaTheme="minorHAnsi" w:hAnsi="Arial" w:cs="Arial"/>
                <w:kern w:val="2"/>
                <w:sz w:val="22"/>
                <w:szCs w:val="22"/>
                <w:lang w:val="es-ES"/>
                <w14:ligatures w14:val="standardContextual"/>
              </w:rPr>
            </w:pPr>
            <w:r w:rsidRPr="0052584E">
              <w:rPr>
                <w:rFonts w:ascii="Arial" w:eastAsiaTheme="minorHAnsi" w:hAnsi="Arial" w:cs="Arial"/>
                <w:kern w:val="2"/>
                <w:sz w:val="22"/>
                <w:szCs w:val="22"/>
                <w:lang w:val="es-ES"/>
                <w14:ligatures w14:val="standardContextual"/>
              </w:rPr>
              <w:t xml:space="preserve">Esta convocatoria y sus bases, así como la convocatoria y las bases de Lanbide para esta subvención se publicarán en el </w:t>
            </w:r>
            <w:r w:rsidR="0052584E" w:rsidRPr="0052584E">
              <w:rPr>
                <w:rFonts w:ascii="Arial" w:eastAsiaTheme="minorHAnsi" w:hAnsi="Arial" w:cs="Arial"/>
                <w:kern w:val="2"/>
                <w:sz w:val="22"/>
                <w:szCs w:val="22"/>
                <w:lang w:val="es-ES"/>
                <w14:ligatures w14:val="standardContextual"/>
              </w:rPr>
              <w:t>tablón</w:t>
            </w:r>
            <w:r w:rsidRPr="0052584E">
              <w:rPr>
                <w:rFonts w:ascii="Arial" w:eastAsiaTheme="minorHAnsi" w:hAnsi="Arial" w:cs="Arial"/>
                <w:kern w:val="2"/>
                <w:sz w:val="22"/>
                <w:szCs w:val="22"/>
                <w:lang w:val="es-ES"/>
                <w14:ligatures w14:val="standardContextual"/>
              </w:rPr>
              <w:t xml:space="preserve"> de </w:t>
            </w:r>
            <w:r w:rsidR="0052584E" w:rsidRPr="0052584E">
              <w:rPr>
                <w:rFonts w:ascii="Arial" w:eastAsiaTheme="minorHAnsi" w:hAnsi="Arial" w:cs="Arial"/>
                <w:kern w:val="2"/>
                <w:sz w:val="22"/>
                <w:szCs w:val="22"/>
                <w:lang w:val="es-ES"/>
                <w14:ligatures w14:val="standardContextual"/>
              </w:rPr>
              <w:t>anuncios</w:t>
            </w:r>
            <w:r w:rsidRPr="0052584E">
              <w:rPr>
                <w:rFonts w:ascii="Arial" w:eastAsiaTheme="minorHAnsi" w:hAnsi="Arial" w:cs="Arial"/>
                <w:kern w:val="2"/>
                <w:sz w:val="22"/>
                <w:szCs w:val="22"/>
                <w:lang w:val="es-ES"/>
                <w14:ligatures w14:val="standardContextual"/>
              </w:rPr>
              <w:t xml:space="preserve"> de la Mancomunidad. </w:t>
            </w:r>
          </w:p>
          <w:p w14:paraId="5A246E42" w14:textId="77777777" w:rsidR="0098462F" w:rsidRPr="0052584E" w:rsidRDefault="0098462F">
            <w:pPr>
              <w:pStyle w:val="Textoindependiente"/>
              <w:spacing w:line="276" w:lineRule="auto"/>
              <w:ind w:left="0" w:right="22" w:firstLine="0"/>
              <w:rPr>
                <w:rFonts w:ascii="Arial" w:eastAsiaTheme="minorHAnsi" w:hAnsi="Arial" w:cs="Arial"/>
                <w:kern w:val="2"/>
                <w:sz w:val="22"/>
                <w:szCs w:val="22"/>
                <w:lang w:val="es-ES"/>
                <w14:ligatures w14:val="standardContextual"/>
              </w:rPr>
            </w:pPr>
          </w:p>
          <w:p w14:paraId="1CAE93B9" w14:textId="054D37AF" w:rsidR="000A0E42" w:rsidRPr="0052584E" w:rsidDel="00C16B0D" w:rsidRDefault="0098462F" w:rsidP="0052584E">
            <w:pPr>
              <w:pStyle w:val="Textoindependiente"/>
              <w:spacing w:line="276" w:lineRule="auto"/>
              <w:ind w:left="0" w:right="22" w:firstLine="0"/>
              <w:rPr>
                <w:lang w:val="es-ES"/>
              </w:rPr>
            </w:pPr>
            <w:r w:rsidRPr="0052584E">
              <w:rPr>
                <w:rFonts w:ascii="Arial" w:eastAsiaTheme="minorHAnsi" w:hAnsi="Arial" w:cs="Arial"/>
                <w:kern w:val="2"/>
                <w:sz w:val="22"/>
                <w:szCs w:val="22"/>
                <w:lang w:val="es-ES"/>
                <w14:ligatures w14:val="standardContextual"/>
              </w:rPr>
              <w:t>Las demás notificaciones se realizarán</w:t>
            </w:r>
            <w:r w:rsidR="0052584E">
              <w:rPr>
                <w:rFonts w:ascii="Arial" w:eastAsiaTheme="minorHAnsi" w:hAnsi="Arial" w:cs="Arial"/>
                <w:kern w:val="2"/>
                <w:sz w:val="22"/>
                <w:szCs w:val="22"/>
                <w:lang w:val="es-ES"/>
                <w14:ligatures w14:val="standardContextual"/>
              </w:rPr>
              <w:t xml:space="preserve"> </w:t>
            </w:r>
            <w:r w:rsidRPr="0052584E">
              <w:rPr>
                <w:rFonts w:ascii="Arial" w:hAnsi="Arial" w:cs="Arial"/>
                <w:sz w:val="22"/>
                <w:szCs w:val="22"/>
                <w:lang w:val="es-ES"/>
              </w:rPr>
              <w:t>por medios electrónicos,</w:t>
            </w:r>
            <w:r w:rsidR="0052584E">
              <w:rPr>
                <w:rFonts w:ascii="Arial" w:hAnsi="Arial" w:cs="Arial"/>
                <w:sz w:val="22"/>
                <w:szCs w:val="22"/>
                <w:lang w:val="es-ES"/>
              </w:rPr>
              <w:t xml:space="preserve"> </w:t>
            </w:r>
            <w:r w:rsidRPr="0052584E">
              <w:rPr>
                <w:rFonts w:ascii="Arial" w:hAnsi="Arial" w:cs="Arial"/>
                <w:sz w:val="22"/>
                <w:szCs w:val="22"/>
                <w:lang w:val="es-ES"/>
              </w:rPr>
              <w:t>individualmente a cada solicitante, en la dirección de correo electrónico indicada en la hoja de solicitud de la subvención. Las solicitudes que no hayan sido aceptadas serán igualmente notificadas del mismo modo</w:t>
            </w:r>
          </w:p>
        </w:tc>
      </w:tr>
      <w:tr w:rsidR="00092E67" w:rsidRPr="00FE20E5" w14:paraId="758D068F" w14:textId="77777777" w:rsidTr="005648A8">
        <w:tc>
          <w:tcPr>
            <w:tcW w:w="4247" w:type="dxa"/>
          </w:tcPr>
          <w:p w14:paraId="34823195" w14:textId="77777777" w:rsidR="00092E67" w:rsidRDefault="00092E67" w:rsidP="00092E67">
            <w:pPr>
              <w:spacing w:line="276" w:lineRule="auto"/>
              <w:jc w:val="both"/>
              <w:rPr>
                <w:rFonts w:ascii="Arial" w:hAnsi="Arial" w:cs="Arial"/>
                <w:b/>
                <w:bCs/>
                <w:sz w:val="22"/>
                <w:szCs w:val="22"/>
              </w:rPr>
            </w:pPr>
          </w:p>
          <w:p w14:paraId="219C9DB1" w14:textId="37367591" w:rsidR="00092E67" w:rsidRPr="00663C85"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p>
          <w:p w14:paraId="1BA35F56" w14:textId="3F491D88" w:rsidR="00A67760" w:rsidRPr="00663C85" w:rsidRDefault="00A67760" w:rsidP="00663C85">
            <w:pPr>
              <w:tabs>
                <w:tab w:val="left" w:pos="306"/>
              </w:tabs>
              <w:spacing w:line="276" w:lineRule="auto"/>
              <w:ind w:left="22"/>
              <w:jc w:val="both"/>
              <w:rPr>
                <w:rFonts w:ascii="Arial" w:hAnsi="Arial" w:cs="Arial"/>
                <w:b/>
                <w:bCs/>
                <w:sz w:val="22"/>
                <w:szCs w:val="22"/>
              </w:rPr>
            </w:pPr>
            <w:bookmarkStart w:id="2" w:name="_Hlk198759438"/>
            <w:r>
              <w:rPr>
                <w:rFonts w:ascii="Arial" w:hAnsi="Arial" w:cs="Arial"/>
                <w:b/>
                <w:bCs/>
                <w:sz w:val="22"/>
                <w:szCs w:val="22"/>
              </w:rPr>
              <w:t>Proiektu</w:t>
            </w:r>
            <w:r w:rsidR="00465594">
              <w:rPr>
                <w:rFonts w:ascii="Arial" w:hAnsi="Arial" w:cs="Arial"/>
                <w:b/>
                <w:bCs/>
                <w:sz w:val="22"/>
                <w:szCs w:val="22"/>
              </w:rPr>
              <w:t xml:space="preserve">ei </w:t>
            </w:r>
            <w:r>
              <w:rPr>
                <w:rFonts w:ascii="Arial" w:hAnsi="Arial" w:cs="Arial"/>
                <w:b/>
                <w:bCs/>
                <w:sz w:val="22"/>
                <w:szCs w:val="22"/>
              </w:rPr>
              <w:t xml:space="preserve">dirulaguntza </w:t>
            </w:r>
            <w:r w:rsidR="00B901A2">
              <w:rPr>
                <w:rFonts w:ascii="Arial" w:hAnsi="Arial" w:cs="Arial"/>
                <w:b/>
                <w:bCs/>
                <w:sz w:val="22"/>
                <w:szCs w:val="22"/>
              </w:rPr>
              <w:t>emateko</w:t>
            </w:r>
            <w:r>
              <w:rPr>
                <w:rFonts w:ascii="Arial" w:hAnsi="Arial" w:cs="Arial"/>
                <w:b/>
                <w:bCs/>
                <w:sz w:val="22"/>
                <w:szCs w:val="22"/>
              </w:rPr>
              <w:t xml:space="preserve"> prozesua. </w:t>
            </w:r>
            <w:bookmarkEnd w:id="2"/>
          </w:p>
        </w:tc>
        <w:tc>
          <w:tcPr>
            <w:tcW w:w="4247" w:type="dxa"/>
          </w:tcPr>
          <w:p w14:paraId="012B6EE6" w14:textId="77777777" w:rsidR="00092E67" w:rsidRPr="0052584E" w:rsidRDefault="00092E67" w:rsidP="00092E67">
            <w:pPr>
              <w:spacing w:line="276" w:lineRule="auto"/>
              <w:jc w:val="both"/>
              <w:rPr>
                <w:rFonts w:ascii="Arial" w:hAnsi="Arial" w:cs="Arial"/>
                <w:b/>
                <w:bCs/>
                <w:sz w:val="22"/>
                <w:szCs w:val="22"/>
                <w:lang w:val="es-ES"/>
              </w:rPr>
            </w:pPr>
          </w:p>
          <w:p w14:paraId="33C40897" w14:textId="77777777" w:rsidR="00B52141" w:rsidRPr="0052584E" w:rsidRDefault="00B52141" w:rsidP="00B52141">
            <w:pPr>
              <w:pStyle w:val="Prrafodelista"/>
              <w:numPr>
                <w:ilvl w:val="0"/>
                <w:numId w:val="30"/>
              </w:numPr>
              <w:tabs>
                <w:tab w:val="left" w:pos="306"/>
              </w:tabs>
              <w:spacing w:line="276" w:lineRule="auto"/>
              <w:ind w:left="0" w:firstLine="0"/>
              <w:jc w:val="both"/>
              <w:rPr>
                <w:rFonts w:ascii="Arial" w:hAnsi="Arial" w:cs="Arial"/>
                <w:b/>
                <w:bCs/>
                <w:color w:val="A02B93" w:themeColor="accent5"/>
                <w:sz w:val="22"/>
                <w:szCs w:val="22"/>
                <w:lang w:val="es-ES"/>
              </w:rPr>
            </w:pPr>
            <w:r w:rsidRPr="0052584E">
              <w:rPr>
                <w:rFonts w:ascii="Arial" w:hAnsi="Arial" w:cs="Arial"/>
                <w:b/>
                <w:bCs/>
                <w:sz w:val="22"/>
                <w:szCs w:val="22"/>
                <w:lang w:val="es-ES"/>
              </w:rPr>
              <w:t xml:space="preserve"> </w:t>
            </w:r>
          </w:p>
          <w:p w14:paraId="658D373D" w14:textId="2F6E4118" w:rsidR="00092E67" w:rsidRPr="0052584E" w:rsidRDefault="00C0643D" w:rsidP="00B52141">
            <w:pPr>
              <w:pStyle w:val="Prrafodelista"/>
              <w:tabs>
                <w:tab w:val="left" w:pos="306"/>
              </w:tabs>
              <w:spacing w:line="276" w:lineRule="auto"/>
              <w:ind w:left="0"/>
              <w:jc w:val="both"/>
              <w:rPr>
                <w:rFonts w:ascii="Arial" w:hAnsi="Arial" w:cs="Arial"/>
                <w:b/>
                <w:bCs/>
                <w:color w:val="A02B93" w:themeColor="accent5"/>
                <w:sz w:val="22"/>
                <w:szCs w:val="22"/>
                <w:lang w:val="es-ES"/>
              </w:rPr>
            </w:pPr>
            <w:r w:rsidRPr="0052584E">
              <w:rPr>
                <w:rFonts w:ascii="Arial" w:hAnsi="Arial" w:cs="Arial"/>
                <w:b/>
                <w:bCs/>
                <w:sz w:val="22"/>
                <w:szCs w:val="22"/>
                <w:lang w:val="es-ES"/>
              </w:rPr>
              <w:t xml:space="preserve">Proceso de </w:t>
            </w:r>
            <w:r w:rsidR="00EE6724" w:rsidRPr="0052584E">
              <w:rPr>
                <w:rFonts w:ascii="Arial" w:hAnsi="Arial" w:cs="Arial"/>
                <w:b/>
                <w:bCs/>
                <w:sz w:val="22"/>
                <w:szCs w:val="22"/>
                <w:lang w:val="es-ES"/>
              </w:rPr>
              <w:t>concesión</w:t>
            </w:r>
            <w:r w:rsidRPr="0052584E">
              <w:rPr>
                <w:rFonts w:ascii="Arial" w:hAnsi="Arial" w:cs="Arial"/>
                <w:b/>
                <w:bCs/>
                <w:sz w:val="22"/>
                <w:szCs w:val="22"/>
                <w:lang w:val="es-ES"/>
              </w:rPr>
              <w:t xml:space="preserve"> de la subvención</w:t>
            </w:r>
          </w:p>
        </w:tc>
      </w:tr>
      <w:tr w:rsidR="00A67760" w:rsidRPr="00FE20E5" w14:paraId="408ECE64" w14:textId="77777777" w:rsidTr="005648A8">
        <w:tc>
          <w:tcPr>
            <w:tcW w:w="4247" w:type="dxa"/>
          </w:tcPr>
          <w:p w14:paraId="5E264D04" w14:textId="77777777" w:rsidR="00661A50" w:rsidRDefault="00661A50" w:rsidP="00092E67">
            <w:pPr>
              <w:spacing w:line="276" w:lineRule="auto"/>
              <w:jc w:val="both"/>
              <w:rPr>
                <w:rFonts w:ascii="Arial" w:hAnsi="Arial" w:cs="Arial"/>
                <w:sz w:val="22"/>
                <w:szCs w:val="22"/>
                <w:lang w:val="eu-ES"/>
              </w:rPr>
            </w:pPr>
          </w:p>
          <w:p w14:paraId="261C70A9" w14:textId="1110C821" w:rsidR="00661A50" w:rsidRDefault="00661A50" w:rsidP="00092E67">
            <w:pPr>
              <w:spacing w:line="276" w:lineRule="auto"/>
              <w:jc w:val="both"/>
              <w:rPr>
                <w:rFonts w:ascii="Arial" w:hAnsi="Arial" w:cs="Arial"/>
                <w:sz w:val="22"/>
                <w:szCs w:val="22"/>
                <w:lang w:val="eu-ES"/>
              </w:rPr>
            </w:pPr>
            <w:r>
              <w:rPr>
                <w:rFonts w:ascii="Arial" w:hAnsi="Arial" w:cs="Arial"/>
                <w:sz w:val="22"/>
                <w:szCs w:val="22"/>
                <w:lang w:val="eu-ES"/>
              </w:rPr>
              <w:t>Deialdi honen baitan h</w:t>
            </w:r>
            <w:r w:rsidRPr="00FE20E5">
              <w:rPr>
                <w:rFonts w:ascii="Arial" w:hAnsi="Arial" w:cs="Arial"/>
                <w:sz w:val="22"/>
                <w:szCs w:val="22"/>
                <w:lang w:val="eu-ES"/>
              </w:rPr>
              <w:t>auta</w:t>
            </w:r>
            <w:r>
              <w:rPr>
                <w:rFonts w:ascii="Arial" w:hAnsi="Arial" w:cs="Arial"/>
                <w:sz w:val="22"/>
                <w:szCs w:val="22"/>
                <w:lang w:val="eu-ES"/>
              </w:rPr>
              <w:t>tua izateak</w:t>
            </w:r>
            <w:r w:rsidRPr="00FE20E5">
              <w:rPr>
                <w:rFonts w:ascii="Arial" w:hAnsi="Arial" w:cs="Arial"/>
                <w:sz w:val="22"/>
                <w:szCs w:val="22"/>
                <w:lang w:val="eu-ES"/>
              </w:rPr>
              <w:t xml:space="preserve"> ez du inolako dirulaguntzarik jasotzeko eskubiderik ematen; aitzitik, </w:t>
            </w:r>
            <w:r w:rsidR="00EF6DAA" w:rsidRPr="00663C85">
              <w:rPr>
                <w:rFonts w:ascii="Arial" w:hAnsi="Arial" w:cs="Arial"/>
                <w:sz w:val="22"/>
                <w:szCs w:val="22"/>
                <w:lang w:val="eu-ES"/>
              </w:rPr>
              <w:t>LANBIDE-Euskal Enplegu Zerbitzua</w:t>
            </w:r>
            <w:r w:rsidRPr="00FE20E5">
              <w:rPr>
                <w:rFonts w:ascii="Arial" w:hAnsi="Arial" w:cs="Arial"/>
                <w:sz w:val="22"/>
                <w:szCs w:val="22"/>
                <w:lang w:val="eu-ES"/>
              </w:rPr>
              <w:t>ren deialdira Mankomunitateak hautatutako beste proiektu batzuekin batera aurkezteko elkarrekin lan egiteko aukera ematen du</w:t>
            </w:r>
            <w:r>
              <w:rPr>
                <w:rFonts w:ascii="Arial" w:hAnsi="Arial" w:cs="Arial"/>
                <w:sz w:val="22"/>
                <w:szCs w:val="22"/>
                <w:lang w:val="eu-ES"/>
              </w:rPr>
              <w:t xml:space="preserve">. Soilik </w:t>
            </w:r>
            <w:r w:rsidR="00EF6DAA" w:rsidRPr="00663C85">
              <w:rPr>
                <w:rFonts w:ascii="Arial" w:hAnsi="Arial" w:cs="Arial"/>
                <w:sz w:val="22"/>
                <w:szCs w:val="22"/>
                <w:lang w:val="eu-ES"/>
              </w:rPr>
              <w:t>LANBIDE-Euskal Enplegu Zerbitzua</w:t>
            </w:r>
            <w:r>
              <w:rPr>
                <w:rFonts w:ascii="Arial" w:hAnsi="Arial" w:cs="Arial"/>
                <w:sz w:val="22"/>
                <w:szCs w:val="22"/>
                <w:lang w:val="eu-ES"/>
              </w:rPr>
              <w:t>ren ebazpena aldekoa bada esleituko da dirulaguntza.</w:t>
            </w:r>
          </w:p>
          <w:p w14:paraId="3D32FA81" w14:textId="77777777" w:rsidR="00661A50" w:rsidRDefault="00661A50" w:rsidP="00092E67">
            <w:pPr>
              <w:spacing w:line="276" w:lineRule="auto"/>
              <w:jc w:val="both"/>
              <w:rPr>
                <w:rFonts w:ascii="Arial" w:hAnsi="Arial" w:cs="Arial"/>
                <w:sz w:val="22"/>
                <w:szCs w:val="22"/>
              </w:rPr>
            </w:pPr>
          </w:p>
          <w:p w14:paraId="0747DC5B" w14:textId="77777777" w:rsidR="00110654" w:rsidRDefault="00110654" w:rsidP="00092E67">
            <w:pPr>
              <w:spacing w:line="276" w:lineRule="auto"/>
              <w:jc w:val="both"/>
              <w:rPr>
                <w:rFonts w:ascii="Arial" w:hAnsi="Arial" w:cs="Arial"/>
                <w:sz w:val="22"/>
                <w:szCs w:val="22"/>
              </w:rPr>
            </w:pPr>
          </w:p>
          <w:p w14:paraId="38E4F1C5" w14:textId="7A945925" w:rsidR="00A67760" w:rsidRPr="00663C85" w:rsidRDefault="00A67760" w:rsidP="00092E67">
            <w:pPr>
              <w:spacing w:line="276" w:lineRule="auto"/>
              <w:jc w:val="both"/>
              <w:rPr>
                <w:rFonts w:ascii="Arial" w:hAnsi="Arial" w:cs="Arial"/>
                <w:sz w:val="22"/>
                <w:szCs w:val="22"/>
              </w:rPr>
            </w:pPr>
            <w:r w:rsidRPr="00663C85">
              <w:rPr>
                <w:rFonts w:ascii="Arial" w:hAnsi="Arial" w:cs="Arial"/>
                <w:sz w:val="22"/>
                <w:szCs w:val="22"/>
              </w:rPr>
              <w:t xml:space="preserve">Proiektuak hautatzeko eta dirulaguntza esleitzeko emango diren urratsak </w:t>
            </w:r>
            <w:r w:rsidR="00CF582B">
              <w:rPr>
                <w:rFonts w:ascii="Arial" w:hAnsi="Arial" w:cs="Arial"/>
                <w:sz w:val="22"/>
                <w:szCs w:val="22"/>
              </w:rPr>
              <w:t>II</w:t>
            </w:r>
            <w:r w:rsidRPr="00663C85">
              <w:rPr>
                <w:rFonts w:ascii="Arial" w:hAnsi="Arial" w:cs="Arial"/>
                <w:sz w:val="22"/>
                <w:szCs w:val="22"/>
              </w:rPr>
              <w:t xml:space="preserve">. eranskinean zehazten dira. </w:t>
            </w:r>
          </w:p>
        </w:tc>
        <w:tc>
          <w:tcPr>
            <w:tcW w:w="4247" w:type="dxa"/>
          </w:tcPr>
          <w:p w14:paraId="59101B9F" w14:textId="77777777" w:rsidR="00661A50" w:rsidRPr="000C6C84" w:rsidRDefault="00661A50" w:rsidP="00092E67">
            <w:pPr>
              <w:spacing w:line="276" w:lineRule="auto"/>
              <w:jc w:val="both"/>
              <w:rPr>
                <w:rFonts w:ascii="Arial" w:hAnsi="Arial" w:cs="Arial"/>
                <w:sz w:val="22"/>
                <w:szCs w:val="22"/>
              </w:rPr>
            </w:pPr>
          </w:p>
          <w:p w14:paraId="1114FFEA" w14:textId="71ADA2A3" w:rsidR="00661A50" w:rsidRPr="0052584E" w:rsidRDefault="00661A50" w:rsidP="00092E67">
            <w:pPr>
              <w:spacing w:line="276" w:lineRule="auto"/>
              <w:jc w:val="both"/>
              <w:rPr>
                <w:rFonts w:ascii="Arial" w:hAnsi="Arial" w:cs="Arial"/>
                <w:sz w:val="22"/>
                <w:szCs w:val="22"/>
                <w:lang w:val="es-ES"/>
              </w:rPr>
            </w:pPr>
            <w:r w:rsidRPr="0052584E">
              <w:rPr>
                <w:rFonts w:ascii="Arial" w:hAnsi="Arial" w:cs="Arial"/>
                <w:sz w:val="22"/>
                <w:szCs w:val="22"/>
                <w:lang w:val="es-ES"/>
              </w:rPr>
              <w:t xml:space="preserve">Tal y como se ha especificado en el </w:t>
            </w:r>
            <w:r w:rsidR="0052584E" w:rsidRPr="0052584E">
              <w:rPr>
                <w:rFonts w:ascii="Arial" w:hAnsi="Arial" w:cs="Arial"/>
                <w:sz w:val="22"/>
                <w:szCs w:val="22"/>
                <w:lang w:val="es-ES"/>
              </w:rPr>
              <w:t>artículo</w:t>
            </w:r>
            <w:r w:rsidRPr="0052584E">
              <w:rPr>
                <w:rFonts w:ascii="Arial" w:hAnsi="Arial" w:cs="Arial"/>
                <w:sz w:val="22"/>
                <w:szCs w:val="22"/>
                <w:lang w:val="es-ES"/>
              </w:rPr>
              <w:t xml:space="preserve"> 1, ser seleccionado en esta convocatoria   no da derecho a subvención alguna, sino que permite poder presentarse a la convocatoria de </w:t>
            </w:r>
            <w:r w:rsidR="00110654" w:rsidRPr="0052584E">
              <w:rPr>
                <w:rFonts w:ascii="Arial" w:hAnsi="Arial" w:cs="Arial"/>
                <w:sz w:val="22"/>
                <w:szCs w:val="22"/>
                <w:lang w:val="es-ES"/>
              </w:rPr>
              <w:t>LANBIDE-Servicio Vasco de Empleo</w:t>
            </w:r>
            <w:r w:rsidRPr="0052584E">
              <w:rPr>
                <w:rFonts w:ascii="Arial" w:hAnsi="Arial" w:cs="Arial"/>
                <w:sz w:val="22"/>
                <w:szCs w:val="22"/>
                <w:lang w:val="es-ES"/>
              </w:rPr>
              <w:t xml:space="preserve"> junto con otros proyectos seleccionados por la Mancomunidad</w:t>
            </w:r>
            <w:r w:rsidR="00110654" w:rsidRPr="0052584E">
              <w:rPr>
                <w:rFonts w:ascii="Arial" w:hAnsi="Arial" w:cs="Arial"/>
                <w:sz w:val="22"/>
                <w:szCs w:val="22"/>
                <w:lang w:val="es-ES"/>
              </w:rPr>
              <w:t>.</w:t>
            </w:r>
            <w:r w:rsidRPr="0052584E">
              <w:rPr>
                <w:rFonts w:ascii="Arial" w:hAnsi="Arial" w:cs="Arial"/>
                <w:sz w:val="22"/>
                <w:szCs w:val="22"/>
                <w:lang w:val="es-ES"/>
              </w:rPr>
              <w:t xml:space="preserve"> La subvención será otorgada si la resolución de </w:t>
            </w:r>
            <w:r w:rsidR="00110654" w:rsidRPr="0052584E">
              <w:rPr>
                <w:rFonts w:ascii="Arial" w:hAnsi="Arial" w:cs="Arial"/>
                <w:sz w:val="22"/>
                <w:szCs w:val="22"/>
                <w:lang w:val="es-ES"/>
              </w:rPr>
              <w:t>LANBIDE-Servicio Vasco de Empleo</w:t>
            </w:r>
            <w:r w:rsidRPr="0052584E">
              <w:rPr>
                <w:rFonts w:ascii="Arial" w:hAnsi="Arial" w:cs="Arial"/>
                <w:sz w:val="22"/>
                <w:szCs w:val="22"/>
                <w:lang w:val="es-ES"/>
              </w:rPr>
              <w:t xml:space="preserve"> es favorable. </w:t>
            </w:r>
          </w:p>
          <w:p w14:paraId="377E9B5B" w14:textId="77777777" w:rsidR="00110654" w:rsidRPr="0052584E" w:rsidRDefault="00110654" w:rsidP="00092E67">
            <w:pPr>
              <w:spacing w:line="276" w:lineRule="auto"/>
              <w:jc w:val="both"/>
              <w:rPr>
                <w:rFonts w:ascii="Arial" w:hAnsi="Arial" w:cs="Arial"/>
                <w:sz w:val="22"/>
                <w:szCs w:val="22"/>
                <w:lang w:val="es-ES"/>
              </w:rPr>
            </w:pPr>
          </w:p>
          <w:p w14:paraId="3C4BDB63" w14:textId="03657852" w:rsidR="00A67760" w:rsidRPr="0052584E" w:rsidRDefault="00A67760" w:rsidP="00092E67">
            <w:pPr>
              <w:spacing w:line="276" w:lineRule="auto"/>
              <w:jc w:val="both"/>
              <w:rPr>
                <w:rFonts w:ascii="Arial" w:hAnsi="Arial" w:cs="Arial"/>
                <w:b/>
                <w:bCs/>
                <w:sz w:val="22"/>
                <w:szCs w:val="22"/>
                <w:lang w:val="es-ES"/>
              </w:rPr>
            </w:pPr>
            <w:proofErr w:type="gramStart"/>
            <w:r w:rsidRPr="0052584E">
              <w:rPr>
                <w:rFonts w:ascii="Arial" w:hAnsi="Arial" w:cs="Arial"/>
                <w:sz w:val="22"/>
                <w:szCs w:val="22"/>
                <w:lang w:val="es-ES"/>
              </w:rPr>
              <w:t>Los pasos a seguir</w:t>
            </w:r>
            <w:proofErr w:type="gramEnd"/>
            <w:r w:rsidRPr="0052584E">
              <w:rPr>
                <w:rFonts w:ascii="Arial" w:hAnsi="Arial" w:cs="Arial"/>
                <w:sz w:val="22"/>
                <w:szCs w:val="22"/>
                <w:lang w:val="es-ES"/>
              </w:rPr>
              <w:t xml:space="preserve"> para la selección de los proyectos y </w:t>
            </w:r>
            <w:r w:rsidR="00EE6724" w:rsidRPr="0052584E">
              <w:rPr>
                <w:rFonts w:ascii="Arial" w:hAnsi="Arial" w:cs="Arial"/>
                <w:sz w:val="22"/>
                <w:szCs w:val="22"/>
                <w:lang w:val="es-ES"/>
              </w:rPr>
              <w:t>concesión</w:t>
            </w:r>
            <w:r w:rsidRPr="0052584E">
              <w:rPr>
                <w:rFonts w:ascii="Arial" w:hAnsi="Arial" w:cs="Arial"/>
                <w:sz w:val="22"/>
                <w:szCs w:val="22"/>
                <w:lang w:val="es-ES"/>
              </w:rPr>
              <w:t xml:space="preserve"> de la subvención se detallan en el Anexo </w:t>
            </w:r>
            <w:r w:rsidR="00CF582B" w:rsidRPr="0052584E">
              <w:rPr>
                <w:rFonts w:ascii="Arial" w:hAnsi="Arial" w:cs="Arial"/>
                <w:sz w:val="22"/>
                <w:szCs w:val="22"/>
                <w:lang w:val="es-ES"/>
              </w:rPr>
              <w:t>II</w:t>
            </w:r>
            <w:r w:rsidRPr="0052584E">
              <w:rPr>
                <w:rFonts w:ascii="Arial" w:hAnsi="Arial" w:cs="Arial"/>
                <w:b/>
                <w:bCs/>
                <w:sz w:val="22"/>
                <w:szCs w:val="22"/>
                <w:lang w:val="es-ES"/>
              </w:rPr>
              <w:t>.</w:t>
            </w:r>
          </w:p>
          <w:p w14:paraId="421BD388" w14:textId="136E7F44" w:rsidR="00661A50" w:rsidRPr="0052584E" w:rsidRDefault="00661A50" w:rsidP="00092E67">
            <w:pPr>
              <w:spacing w:line="276" w:lineRule="auto"/>
              <w:jc w:val="both"/>
              <w:rPr>
                <w:rFonts w:ascii="Arial" w:hAnsi="Arial" w:cs="Arial"/>
                <w:b/>
                <w:bCs/>
                <w:sz w:val="22"/>
                <w:szCs w:val="22"/>
                <w:lang w:val="es-ES"/>
              </w:rPr>
            </w:pPr>
          </w:p>
        </w:tc>
      </w:tr>
      <w:tr w:rsidR="00092E67" w:rsidRPr="00FE20E5" w14:paraId="213E05D9" w14:textId="77777777" w:rsidTr="005648A8">
        <w:tc>
          <w:tcPr>
            <w:tcW w:w="4247" w:type="dxa"/>
          </w:tcPr>
          <w:p w14:paraId="468615B9" w14:textId="77777777" w:rsidR="00092E67" w:rsidRPr="00DB2BCB"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lang w:val="eu-ES"/>
              </w:rPr>
            </w:pPr>
            <w:r w:rsidRPr="00DB2BCB">
              <w:rPr>
                <w:rFonts w:ascii="Arial" w:hAnsi="Arial" w:cs="Arial"/>
                <w:b/>
                <w:bCs/>
                <w:sz w:val="22"/>
                <w:szCs w:val="22"/>
                <w:lang w:val="eu-ES"/>
              </w:rPr>
              <w:t>Justifikazioa</w:t>
            </w:r>
          </w:p>
          <w:p w14:paraId="3D6320CA" w14:textId="4F1D0056" w:rsidR="00092E67" w:rsidRDefault="00092E67" w:rsidP="00092E67">
            <w:pPr>
              <w:spacing w:line="276" w:lineRule="auto"/>
              <w:rPr>
                <w:rFonts w:ascii="Arial" w:hAnsi="Arial" w:cs="Arial"/>
                <w:b/>
                <w:bCs/>
                <w:sz w:val="22"/>
                <w:szCs w:val="22"/>
              </w:rPr>
            </w:pPr>
          </w:p>
        </w:tc>
        <w:tc>
          <w:tcPr>
            <w:tcW w:w="4247" w:type="dxa"/>
          </w:tcPr>
          <w:p w14:paraId="1EEDBB7A" w14:textId="483B82D6" w:rsidR="00092E67" w:rsidRPr="0052584E"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52584E">
              <w:rPr>
                <w:rFonts w:ascii="Arial" w:hAnsi="Arial" w:cs="Arial"/>
                <w:b/>
                <w:bCs/>
                <w:sz w:val="22"/>
                <w:szCs w:val="22"/>
                <w:lang w:val="es-ES"/>
              </w:rPr>
              <w:t xml:space="preserve"> Justificación </w:t>
            </w:r>
          </w:p>
        </w:tc>
      </w:tr>
      <w:tr w:rsidR="00092E67" w:rsidRPr="00FE20E5" w14:paraId="6A908E5F" w14:textId="77777777" w:rsidTr="005648A8">
        <w:tc>
          <w:tcPr>
            <w:tcW w:w="4247" w:type="dxa"/>
          </w:tcPr>
          <w:p w14:paraId="4647877C" w14:textId="6E1F8A7C" w:rsidR="00A10542" w:rsidRDefault="006C4249" w:rsidP="00092E67">
            <w:pPr>
              <w:spacing w:line="276" w:lineRule="auto"/>
              <w:jc w:val="both"/>
              <w:rPr>
                <w:rFonts w:ascii="Arial" w:hAnsi="Arial" w:cs="Arial"/>
                <w:sz w:val="22"/>
                <w:szCs w:val="22"/>
              </w:rPr>
            </w:pPr>
            <w:proofErr w:type="spellStart"/>
            <w:r>
              <w:rPr>
                <w:rFonts w:ascii="Arial" w:hAnsi="Arial" w:cs="Arial"/>
                <w:sz w:val="22"/>
                <w:szCs w:val="22"/>
              </w:rPr>
              <w:t>Erreglamenduaren</w:t>
            </w:r>
            <w:proofErr w:type="spellEnd"/>
            <w:r>
              <w:rPr>
                <w:rFonts w:ascii="Arial" w:hAnsi="Arial" w:cs="Arial"/>
                <w:sz w:val="22"/>
                <w:szCs w:val="22"/>
              </w:rPr>
              <w:t xml:space="preserve"> 23. Artikuluan arabera, </w:t>
            </w:r>
            <w:r w:rsidR="003D106F">
              <w:rPr>
                <w:rFonts w:ascii="Arial" w:hAnsi="Arial" w:cs="Arial"/>
                <w:sz w:val="22"/>
                <w:szCs w:val="22"/>
              </w:rPr>
              <w:t>d</w:t>
            </w:r>
            <w:r w:rsidR="00092E67" w:rsidRPr="00663C85">
              <w:rPr>
                <w:rFonts w:ascii="Arial" w:hAnsi="Arial" w:cs="Arial"/>
                <w:sz w:val="22"/>
                <w:szCs w:val="22"/>
              </w:rPr>
              <w:t xml:space="preserve">irulaguntzaren justifikazioa </w:t>
            </w:r>
            <w:r w:rsidR="00A10542">
              <w:rPr>
                <w:rFonts w:ascii="Arial" w:hAnsi="Arial" w:cs="Arial"/>
                <w:sz w:val="22"/>
                <w:szCs w:val="22"/>
              </w:rPr>
              <w:lastRenderedPageBreak/>
              <w:t xml:space="preserve">kontratazioak amaitu eta </w:t>
            </w:r>
            <w:r w:rsidR="00C428B7">
              <w:rPr>
                <w:rFonts w:ascii="Arial" w:hAnsi="Arial" w:cs="Arial"/>
                <w:sz w:val="22"/>
                <w:szCs w:val="22"/>
              </w:rPr>
              <w:t xml:space="preserve">gehienez </w:t>
            </w:r>
            <w:r w:rsidR="00A10542">
              <w:rPr>
                <w:rFonts w:ascii="Arial" w:hAnsi="Arial" w:cs="Arial"/>
                <w:sz w:val="22"/>
                <w:szCs w:val="22"/>
              </w:rPr>
              <w:t xml:space="preserve">hilabeteko epean burutu beharko da. </w:t>
            </w:r>
          </w:p>
          <w:p w14:paraId="0176B89F" w14:textId="77777777" w:rsidR="00A10542" w:rsidRDefault="00A10542" w:rsidP="00092E67">
            <w:pPr>
              <w:spacing w:line="276" w:lineRule="auto"/>
              <w:jc w:val="both"/>
              <w:rPr>
                <w:rFonts w:ascii="Arial" w:hAnsi="Arial" w:cs="Arial"/>
                <w:sz w:val="22"/>
                <w:szCs w:val="22"/>
              </w:rPr>
            </w:pPr>
          </w:p>
          <w:p w14:paraId="439F26D7" w14:textId="77777777" w:rsidR="00110654" w:rsidRDefault="00110654" w:rsidP="00092E67">
            <w:pPr>
              <w:spacing w:line="276" w:lineRule="auto"/>
              <w:jc w:val="both"/>
              <w:rPr>
                <w:rFonts w:ascii="Arial" w:hAnsi="Arial" w:cs="Arial"/>
                <w:sz w:val="22"/>
                <w:szCs w:val="22"/>
              </w:rPr>
            </w:pPr>
          </w:p>
          <w:p w14:paraId="45E84AF4" w14:textId="77777777" w:rsidR="007F3F97" w:rsidRDefault="007F3F97" w:rsidP="00663C85">
            <w:pPr>
              <w:spacing w:line="276" w:lineRule="auto"/>
              <w:jc w:val="both"/>
              <w:rPr>
                <w:rFonts w:ascii="Arial" w:hAnsi="Arial" w:cs="Arial"/>
                <w:sz w:val="22"/>
                <w:szCs w:val="22"/>
              </w:rPr>
            </w:pPr>
          </w:p>
          <w:p w14:paraId="56946613" w14:textId="639E2B19" w:rsidR="00092E67" w:rsidRPr="00663C85" w:rsidRDefault="00A10542" w:rsidP="00663C85">
            <w:pPr>
              <w:spacing w:line="276" w:lineRule="auto"/>
              <w:jc w:val="both"/>
              <w:rPr>
                <w:rFonts w:ascii="Arial" w:hAnsi="Arial" w:cs="Arial"/>
                <w:sz w:val="22"/>
                <w:szCs w:val="22"/>
              </w:rPr>
            </w:pPr>
            <w:r>
              <w:rPr>
                <w:rFonts w:ascii="Arial" w:hAnsi="Arial" w:cs="Arial"/>
                <w:sz w:val="22"/>
                <w:szCs w:val="22"/>
              </w:rPr>
              <w:t xml:space="preserve">Justifikazioa </w:t>
            </w:r>
            <w:r w:rsidR="00092E67" w:rsidRPr="00663C85">
              <w:rPr>
                <w:rFonts w:ascii="Arial" w:hAnsi="Arial" w:cs="Arial"/>
                <w:sz w:val="22"/>
                <w:szCs w:val="22"/>
              </w:rPr>
              <w:t>egiteko ezinbestekoa izango</w:t>
            </w:r>
            <w:r w:rsidR="00092E67">
              <w:rPr>
                <w:rFonts w:ascii="Arial" w:hAnsi="Arial" w:cs="Arial"/>
                <w:sz w:val="22"/>
                <w:szCs w:val="22"/>
              </w:rPr>
              <w:t xml:space="preserve"> </w:t>
            </w:r>
            <w:r w:rsidR="00092E67" w:rsidRPr="00663C85">
              <w:rPr>
                <w:rFonts w:ascii="Arial" w:hAnsi="Arial" w:cs="Arial"/>
                <w:sz w:val="22"/>
                <w:szCs w:val="22"/>
              </w:rPr>
              <w:t xml:space="preserve">da diruz lagundutako </w:t>
            </w:r>
            <w:r w:rsidR="00092E67">
              <w:rPr>
                <w:rFonts w:ascii="Arial" w:hAnsi="Arial" w:cs="Arial"/>
                <w:sz w:val="22"/>
                <w:szCs w:val="22"/>
              </w:rPr>
              <w:t>kontratazioak</w:t>
            </w:r>
            <w:r w:rsidR="00092E67" w:rsidRPr="00663C85">
              <w:rPr>
                <w:rFonts w:ascii="Arial" w:hAnsi="Arial" w:cs="Arial"/>
                <w:sz w:val="22"/>
                <w:szCs w:val="22"/>
              </w:rPr>
              <w:t xml:space="preserve"> eginak izatea</w:t>
            </w:r>
            <w:r w:rsidR="00092E67">
              <w:rPr>
                <w:rFonts w:ascii="Arial" w:hAnsi="Arial" w:cs="Arial"/>
                <w:sz w:val="22"/>
                <w:szCs w:val="22"/>
              </w:rPr>
              <w:t xml:space="preserve"> </w:t>
            </w:r>
            <w:r w:rsidR="00092E67" w:rsidRPr="00663C85">
              <w:rPr>
                <w:rFonts w:ascii="Arial" w:hAnsi="Arial" w:cs="Arial"/>
                <w:sz w:val="22"/>
                <w:szCs w:val="22"/>
              </w:rPr>
              <w:t xml:space="preserve">eta </w:t>
            </w:r>
            <w:r w:rsidR="00092E67">
              <w:rPr>
                <w:rFonts w:ascii="Arial" w:hAnsi="Arial" w:cs="Arial"/>
                <w:sz w:val="22"/>
                <w:szCs w:val="22"/>
              </w:rPr>
              <w:t>Mankomunitatean</w:t>
            </w:r>
            <w:r w:rsidR="00092E67" w:rsidRPr="00663C85">
              <w:rPr>
                <w:rFonts w:ascii="Arial" w:hAnsi="Arial" w:cs="Arial"/>
                <w:sz w:val="22"/>
                <w:szCs w:val="22"/>
              </w:rPr>
              <w:t xml:space="preserve"> ondoko agiriak aurkeztea</w:t>
            </w:r>
            <w:r w:rsidR="00092E67">
              <w:rPr>
                <w:rFonts w:ascii="Arial" w:hAnsi="Arial" w:cs="Arial"/>
                <w:sz w:val="22"/>
                <w:szCs w:val="22"/>
              </w:rPr>
              <w:t xml:space="preserve">: </w:t>
            </w:r>
          </w:p>
        </w:tc>
        <w:tc>
          <w:tcPr>
            <w:tcW w:w="4247" w:type="dxa"/>
          </w:tcPr>
          <w:p w14:paraId="0D7F1F78" w14:textId="5945FE70" w:rsidR="00A10542" w:rsidRPr="008C65B9" w:rsidRDefault="006C4249" w:rsidP="00092E67">
            <w:pPr>
              <w:spacing w:line="276" w:lineRule="auto"/>
              <w:jc w:val="both"/>
              <w:rPr>
                <w:rFonts w:ascii="Arial" w:hAnsi="Arial" w:cs="Arial"/>
                <w:sz w:val="22"/>
                <w:szCs w:val="22"/>
                <w:lang w:val="es-ES"/>
              </w:rPr>
            </w:pPr>
            <w:r w:rsidRPr="008C65B9">
              <w:rPr>
                <w:rFonts w:ascii="Arial" w:hAnsi="Arial" w:cs="Arial"/>
                <w:sz w:val="22"/>
                <w:szCs w:val="22"/>
                <w:lang w:val="es-ES"/>
              </w:rPr>
              <w:lastRenderedPageBreak/>
              <w:t>En virtud del art. 23 del Reglamento, l</w:t>
            </w:r>
            <w:r w:rsidR="00A10542" w:rsidRPr="008C65B9">
              <w:rPr>
                <w:rFonts w:ascii="Arial" w:hAnsi="Arial" w:cs="Arial"/>
                <w:sz w:val="22"/>
                <w:szCs w:val="22"/>
                <w:lang w:val="es-ES"/>
              </w:rPr>
              <w:t xml:space="preserve">a justificación de la subvención deberá </w:t>
            </w:r>
            <w:r w:rsidR="00A10542" w:rsidRPr="008C65B9">
              <w:rPr>
                <w:rFonts w:ascii="Arial" w:hAnsi="Arial" w:cs="Arial"/>
                <w:sz w:val="22"/>
                <w:szCs w:val="22"/>
                <w:lang w:val="es-ES"/>
              </w:rPr>
              <w:lastRenderedPageBreak/>
              <w:t>realizarse en el plazo máximo de un mes desde la finalización de las contrataciones.</w:t>
            </w:r>
          </w:p>
          <w:p w14:paraId="033D4FC5" w14:textId="77777777" w:rsidR="00A10542" w:rsidRPr="008C65B9" w:rsidRDefault="00A10542" w:rsidP="00092E67">
            <w:pPr>
              <w:spacing w:line="276" w:lineRule="auto"/>
              <w:jc w:val="both"/>
              <w:rPr>
                <w:rFonts w:ascii="Arial" w:hAnsi="Arial" w:cs="Arial"/>
                <w:sz w:val="22"/>
                <w:szCs w:val="22"/>
                <w:lang w:val="es-ES"/>
              </w:rPr>
            </w:pPr>
          </w:p>
          <w:p w14:paraId="161CD127" w14:textId="56D517BA" w:rsidR="00092E67" w:rsidRPr="008C65B9" w:rsidRDefault="00092E67" w:rsidP="00092E67">
            <w:pPr>
              <w:spacing w:line="276" w:lineRule="auto"/>
              <w:jc w:val="both"/>
              <w:rPr>
                <w:rFonts w:ascii="Arial" w:hAnsi="Arial" w:cs="Arial"/>
                <w:sz w:val="22"/>
                <w:szCs w:val="22"/>
                <w:lang w:val="es-ES"/>
              </w:rPr>
            </w:pPr>
            <w:r w:rsidRPr="008C65B9">
              <w:rPr>
                <w:rFonts w:ascii="Arial" w:hAnsi="Arial" w:cs="Arial"/>
                <w:sz w:val="22"/>
                <w:szCs w:val="22"/>
                <w:lang w:val="es-ES"/>
              </w:rPr>
              <w:t>Para la justificación de la subvención será requisito indispensable haber realizado las contrataciones y presentar en la Mancomunidad la siguiente documentación:</w:t>
            </w:r>
          </w:p>
        </w:tc>
      </w:tr>
      <w:tr w:rsidR="00092E67" w:rsidRPr="00FE20E5" w14:paraId="0E176C5C" w14:textId="77777777" w:rsidTr="005648A8">
        <w:tc>
          <w:tcPr>
            <w:tcW w:w="4247" w:type="dxa"/>
          </w:tcPr>
          <w:p w14:paraId="7C321FF6" w14:textId="77777777" w:rsidR="00092E67" w:rsidRDefault="00092E67" w:rsidP="00092E67">
            <w:pPr>
              <w:pStyle w:val="Prrafodelista"/>
              <w:widowControl w:val="0"/>
              <w:tabs>
                <w:tab w:val="left" w:pos="306"/>
              </w:tabs>
              <w:autoSpaceDE w:val="0"/>
              <w:autoSpaceDN w:val="0"/>
              <w:spacing w:line="276" w:lineRule="auto"/>
              <w:ind w:left="314"/>
              <w:jc w:val="both"/>
              <w:rPr>
                <w:rFonts w:ascii="Arial" w:hAnsi="Arial" w:cs="Arial"/>
                <w:sz w:val="22"/>
                <w:szCs w:val="22"/>
              </w:rPr>
            </w:pPr>
          </w:p>
          <w:p w14:paraId="71D9DBA9" w14:textId="617BF9E8" w:rsidR="00945FE1" w:rsidRDefault="00945FE1" w:rsidP="00945FE1">
            <w:pPr>
              <w:widowControl w:val="0"/>
              <w:tabs>
                <w:tab w:val="left" w:pos="306"/>
              </w:tabs>
              <w:autoSpaceDE w:val="0"/>
              <w:autoSpaceDN w:val="0"/>
              <w:spacing w:line="276" w:lineRule="auto"/>
              <w:jc w:val="both"/>
              <w:rPr>
                <w:rFonts w:ascii="Arial" w:hAnsi="Arial" w:cs="Arial"/>
                <w:sz w:val="22"/>
                <w:szCs w:val="22"/>
              </w:rPr>
            </w:pPr>
            <w:r w:rsidRPr="00945FE1">
              <w:rPr>
                <w:rFonts w:ascii="Arial" w:hAnsi="Arial" w:cs="Arial"/>
                <w:sz w:val="22"/>
                <w:szCs w:val="22"/>
              </w:rPr>
              <w:t xml:space="preserve">Dirulaguntza </w:t>
            </w:r>
            <w:proofErr w:type="spellStart"/>
            <w:r>
              <w:rPr>
                <w:rFonts w:ascii="Arial" w:hAnsi="Arial" w:cs="Arial"/>
                <w:sz w:val="22"/>
                <w:szCs w:val="22"/>
              </w:rPr>
              <w:t>Erreglamenduko</w:t>
            </w:r>
            <w:proofErr w:type="spellEnd"/>
            <w:r>
              <w:rPr>
                <w:rFonts w:ascii="Arial" w:hAnsi="Arial" w:cs="Arial"/>
                <w:sz w:val="22"/>
                <w:szCs w:val="22"/>
              </w:rPr>
              <w:t xml:space="preserve"> 23. Artikuluaren </w:t>
            </w:r>
            <w:r w:rsidRPr="00945FE1">
              <w:rPr>
                <w:rFonts w:ascii="Arial" w:hAnsi="Arial" w:cs="Arial"/>
                <w:sz w:val="22"/>
                <w:szCs w:val="22"/>
              </w:rPr>
              <w:t>arabera justifikatu beharko da: eta, nolanahi ere, honako puntu hauek jaso beharko ditu:</w:t>
            </w:r>
          </w:p>
          <w:p w14:paraId="1915E4B7" w14:textId="77777777" w:rsidR="00945FE1" w:rsidRPr="00663C85" w:rsidRDefault="00945FE1" w:rsidP="00663C85">
            <w:pPr>
              <w:widowControl w:val="0"/>
              <w:tabs>
                <w:tab w:val="left" w:pos="306"/>
              </w:tabs>
              <w:autoSpaceDE w:val="0"/>
              <w:autoSpaceDN w:val="0"/>
              <w:spacing w:line="276" w:lineRule="auto"/>
              <w:jc w:val="both"/>
              <w:rPr>
                <w:rFonts w:ascii="Arial" w:hAnsi="Arial" w:cs="Arial"/>
                <w:sz w:val="22"/>
                <w:szCs w:val="22"/>
              </w:rPr>
            </w:pPr>
          </w:p>
          <w:p w14:paraId="1692177D" w14:textId="1FB75AA3" w:rsidR="00945FE1" w:rsidRPr="00663C85" w:rsidRDefault="00092E67" w:rsidP="00945FE1">
            <w:pPr>
              <w:pStyle w:val="Prrafodelista"/>
              <w:widowControl w:val="0"/>
              <w:numPr>
                <w:ilvl w:val="0"/>
                <w:numId w:val="43"/>
              </w:numPr>
              <w:tabs>
                <w:tab w:val="left" w:pos="306"/>
              </w:tabs>
              <w:autoSpaceDE w:val="0"/>
              <w:autoSpaceDN w:val="0"/>
              <w:spacing w:line="276" w:lineRule="auto"/>
              <w:ind w:left="314" w:hanging="314"/>
              <w:jc w:val="both"/>
              <w:rPr>
                <w:rFonts w:ascii="Arial" w:hAnsi="Arial" w:cs="Arial"/>
                <w:sz w:val="22"/>
                <w:szCs w:val="22"/>
              </w:rPr>
            </w:pPr>
            <w:r w:rsidRPr="009459D9">
              <w:rPr>
                <w:rFonts w:ascii="Arial" w:hAnsi="Arial" w:cs="Arial"/>
                <w:sz w:val="22"/>
                <w:szCs w:val="22"/>
              </w:rPr>
              <w:t>Jardueraren amaierako memoria, gutxienez alderdi hauek jasoko dituena:</w:t>
            </w:r>
          </w:p>
          <w:p w14:paraId="6BF3DE27" w14:textId="7863A6DE" w:rsidR="00092E67" w:rsidRDefault="00092E67" w:rsidP="00092E67">
            <w:pPr>
              <w:pStyle w:val="Prrafodelista"/>
              <w:widowControl w:val="0"/>
              <w:numPr>
                <w:ilvl w:val="0"/>
                <w:numId w:val="44"/>
              </w:numPr>
              <w:tabs>
                <w:tab w:val="left" w:pos="548"/>
              </w:tabs>
              <w:autoSpaceDE w:val="0"/>
              <w:autoSpaceDN w:val="0"/>
              <w:spacing w:before="208" w:line="276" w:lineRule="auto"/>
              <w:ind w:left="306" w:hanging="284"/>
              <w:jc w:val="both"/>
              <w:rPr>
                <w:rFonts w:ascii="Arial" w:hAnsi="Arial" w:cs="Arial"/>
                <w:sz w:val="22"/>
                <w:szCs w:val="22"/>
              </w:rPr>
            </w:pPr>
            <w:r w:rsidRPr="009459D9">
              <w:rPr>
                <w:rFonts w:ascii="Arial" w:hAnsi="Arial" w:cs="Arial"/>
                <w:sz w:val="22"/>
                <w:szCs w:val="22"/>
              </w:rPr>
              <w:t>Gauzatutako ekintzen deskribapena.</w:t>
            </w:r>
          </w:p>
          <w:p w14:paraId="56252CB1" w14:textId="77777777" w:rsidR="00092E67" w:rsidRPr="008A11E6" w:rsidRDefault="00092E67" w:rsidP="00092E67">
            <w:pPr>
              <w:pStyle w:val="Prrafodelista"/>
              <w:widowControl w:val="0"/>
              <w:tabs>
                <w:tab w:val="left" w:pos="548"/>
              </w:tabs>
              <w:autoSpaceDE w:val="0"/>
              <w:autoSpaceDN w:val="0"/>
              <w:spacing w:before="208" w:line="276" w:lineRule="auto"/>
              <w:ind w:left="306"/>
              <w:jc w:val="both"/>
              <w:rPr>
                <w:rFonts w:ascii="Arial" w:hAnsi="Arial" w:cs="Arial"/>
                <w:sz w:val="22"/>
                <w:szCs w:val="22"/>
              </w:rPr>
            </w:pPr>
          </w:p>
          <w:p w14:paraId="5588D731" w14:textId="2596810D" w:rsidR="00092E67" w:rsidRPr="008A11E6" w:rsidRDefault="00092E67" w:rsidP="00092E67">
            <w:pPr>
              <w:pStyle w:val="Prrafodelista"/>
              <w:widowControl w:val="0"/>
              <w:numPr>
                <w:ilvl w:val="0"/>
                <w:numId w:val="44"/>
              </w:numPr>
              <w:tabs>
                <w:tab w:val="left" w:pos="548"/>
              </w:tabs>
              <w:autoSpaceDE w:val="0"/>
              <w:autoSpaceDN w:val="0"/>
              <w:spacing w:before="208" w:line="276" w:lineRule="auto"/>
              <w:ind w:left="306" w:hanging="284"/>
              <w:jc w:val="both"/>
              <w:rPr>
                <w:rFonts w:ascii="Arial" w:hAnsi="Arial" w:cs="Arial"/>
                <w:sz w:val="22"/>
                <w:szCs w:val="22"/>
              </w:rPr>
            </w:pPr>
            <w:r w:rsidRPr="009459D9">
              <w:rPr>
                <w:rFonts w:ascii="Arial" w:hAnsi="Arial" w:cs="Arial"/>
                <w:sz w:val="22"/>
                <w:szCs w:val="22"/>
              </w:rPr>
              <w:t>Kontratatutako pertsonak identifikatuko dira, eta honako datu hauek adieraziko dira: zer lanaldi egin duten, zer kolektibotakoak diren eta haien kontratuak egiaz zer iraupen izan duen.</w:t>
            </w:r>
          </w:p>
          <w:p w14:paraId="3BC02644" w14:textId="77777777" w:rsidR="00092E67" w:rsidRPr="008A11E6" w:rsidRDefault="00092E67" w:rsidP="00092E67">
            <w:pPr>
              <w:pStyle w:val="Prrafodelista"/>
              <w:widowControl w:val="0"/>
              <w:tabs>
                <w:tab w:val="left" w:pos="548"/>
              </w:tabs>
              <w:autoSpaceDE w:val="0"/>
              <w:autoSpaceDN w:val="0"/>
              <w:spacing w:before="208" w:line="276" w:lineRule="auto"/>
              <w:ind w:left="306"/>
              <w:jc w:val="both"/>
              <w:rPr>
                <w:rFonts w:ascii="Arial" w:hAnsi="Arial" w:cs="Arial"/>
                <w:sz w:val="22"/>
                <w:szCs w:val="22"/>
              </w:rPr>
            </w:pPr>
          </w:p>
          <w:p w14:paraId="35FA1843" w14:textId="71D03CD5" w:rsidR="00092E67" w:rsidRPr="009459D9" w:rsidRDefault="00092E67" w:rsidP="00092E67">
            <w:pPr>
              <w:pStyle w:val="Prrafodelista"/>
              <w:widowControl w:val="0"/>
              <w:numPr>
                <w:ilvl w:val="0"/>
                <w:numId w:val="44"/>
              </w:numPr>
              <w:tabs>
                <w:tab w:val="left" w:pos="548"/>
              </w:tabs>
              <w:autoSpaceDE w:val="0"/>
              <w:autoSpaceDN w:val="0"/>
              <w:spacing w:before="208" w:line="276" w:lineRule="auto"/>
              <w:ind w:left="306" w:hanging="284"/>
              <w:jc w:val="both"/>
              <w:rPr>
                <w:rFonts w:ascii="Arial" w:hAnsi="Arial" w:cs="Arial"/>
                <w:sz w:val="22"/>
                <w:szCs w:val="22"/>
              </w:rPr>
            </w:pPr>
            <w:r w:rsidRPr="009459D9">
              <w:rPr>
                <w:rFonts w:ascii="Arial" w:hAnsi="Arial" w:cs="Arial"/>
                <w:sz w:val="22"/>
                <w:szCs w:val="22"/>
              </w:rPr>
              <w:t xml:space="preserve">Pertsona hauei buruzko informazioa, sexuaren arabera bereizita: dirulaguntzen proiektuetarako kontratatutako langabeak; erakunde onuradunen titularrak eta erakundeetako langileak, martxoaren 16ko 1/2023 Legegintzako Dekretuaren 23.3.d) artikuluan xedatutakoa betez (1/2023 Legegintzako Dekretua, Emakumeen eta Gizonen Berdintasunerako eta Emakumeen aurkako Indarkeria Matxistarik gabeko Bizitzetarako Legearen testu </w:t>
            </w:r>
            <w:proofErr w:type="spellStart"/>
            <w:r w:rsidRPr="009459D9">
              <w:rPr>
                <w:rFonts w:ascii="Arial" w:hAnsi="Arial" w:cs="Arial"/>
                <w:sz w:val="22"/>
                <w:szCs w:val="22"/>
              </w:rPr>
              <w:t>bategina</w:t>
            </w:r>
            <w:proofErr w:type="spellEnd"/>
            <w:r w:rsidRPr="009459D9">
              <w:rPr>
                <w:rFonts w:ascii="Arial" w:hAnsi="Arial" w:cs="Arial"/>
                <w:sz w:val="22"/>
                <w:szCs w:val="22"/>
              </w:rPr>
              <w:t xml:space="preserve"> onartzen duena).</w:t>
            </w:r>
          </w:p>
          <w:p w14:paraId="663A0CFB" w14:textId="191C5881" w:rsidR="00092E67" w:rsidRPr="00663C85" w:rsidRDefault="00092E67" w:rsidP="00663C85">
            <w:pPr>
              <w:pStyle w:val="Prrafodelista"/>
              <w:widowControl w:val="0"/>
              <w:tabs>
                <w:tab w:val="left" w:pos="655"/>
              </w:tabs>
              <w:autoSpaceDE w:val="0"/>
              <w:autoSpaceDN w:val="0"/>
              <w:spacing w:before="170"/>
              <w:ind w:left="371" w:right="111"/>
              <w:contextualSpacing w:val="0"/>
              <w:jc w:val="both"/>
              <w:rPr>
                <w:rFonts w:ascii="Arial" w:hAnsi="Arial" w:cs="Arial"/>
                <w:sz w:val="22"/>
                <w:szCs w:val="22"/>
              </w:rPr>
            </w:pPr>
          </w:p>
        </w:tc>
        <w:tc>
          <w:tcPr>
            <w:tcW w:w="4247" w:type="dxa"/>
          </w:tcPr>
          <w:p w14:paraId="417E3A2A" w14:textId="77777777" w:rsidR="00092E67" w:rsidRPr="00C142FB" w:rsidRDefault="00092E67" w:rsidP="00092E67">
            <w:pPr>
              <w:widowControl w:val="0"/>
              <w:tabs>
                <w:tab w:val="left" w:pos="314"/>
              </w:tabs>
              <w:autoSpaceDE w:val="0"/>
              <w:autoSpaceDN w:val="0"/>
              <w:spacing w:line="276" w:lineRule="auto"/>
              <w:jc w:val="both"/>
              <w:rPr>
                <w:rFonts w:ascii="Arial" w:hAnsi="Arial" w:cs="Arial"/>
                <w:sz w:val="22"/>
                <w:szCs w:val="22"/>
              </w:rPr>
            </w:pPr>
          </w:p>
          <w:p w14:paraId="2689A534" w14:textId="1497FFC7" w:rsidR="00092E67" w:rsidRPr="008C65B9" w:rsidRDefault="00092E67" w:rsidP="00092E67">
            <w:pPr>
              <w:widowControl w:val="0"/>
              <w:tabs>
                <w:tab w:val="left" w:pos="306"/>
              </w:tabs>
              <w:autoSpaceDE w:val="0"/>
              <w:autoSpaceDN w:val="0"/>
              <w:spacing w:line="276" w:lineRule="auto"/>
              <w:jc w:val="both"/>
              <w:rPr>
                <w:rFonts w:ascii="Arial" w:hAnsi="Arial" w:cs="Arial"/>
                <w:sz w:val="22"/>
                <w:szCs w:val="22"/>
                <w:lang w:val="es-ES"/>
              </w:rPr>
            </w:pPr>
            <w:r w:rsidRPr="008C65B9">
              <w:rPr>
                <w:rFonts w:ascii="Arial" w:hAnsi="Arial" w:cs="Arial"/>
                <w:sz w:val="22"/>
                <w:szCs w:val="22"/>
                <w:lang w:val="es-ES"/>
              </w:rPr>
              <w:t xml:space="preserve">La subvención se deberá justificar </w:t>
            </w:r>
            <w:proofErr w:type="gramStart"/>
            <w:r w:rsidRPr="008C65B9">
              <w:rPr>
                <w:rFonts w:ascii="Arial" w:hAnsi="Arial" w:cs="Arial"/>
                <w:sz w:val="22"/>
                <w:szCs w:val="22"/>
                <w:lang w:val="es-ES"/>
              </w:rPr>
              <w:t>de acuerdo al</w:t>
            </w:r>
            <w:proofErr w:type="gramEnd"/>
            <w:r w:rsidRPr="008C65B9">
              <w:rPr>
                <w:rFonts w:ascii="Arial" w:hAnsi="Arial" w:cs="Arial"/>
                <w:sz w:val="22"/>
                <w:szCs w:val="22"/>
                <w:lang w:val="es-ES"/>
              </w:rPr>
              <w:t xml:space="preserve"> art. 23 del </w:t>
            </w:r>
            <w:proofErr w:type="gramStart"/>
            <w:r w:rsidRPr="008C65B9">
              <w:rPr>
                <w:rFonts w:ascii="Arial" w:hAnsi="Arial" w:cs="Arial"/>
                <w:sz w:val="22"/>
                <w:szCs w:val="22"/>
                <w:lang w:val="es-ES"/>
              </w:rPr>
              <w:t>Reglamento  y</w:t>
            </w:r>
            <w:proofErr w:type="gramEnd"/>
            <w:r w:rsidRPr="008C65B9">
              <w:rPr>
                <w:rFonts w:ascii="Arial" w:hAnsi="Arial" w:cs="Arial"/>
                <w:sz w:val="22"/>
                <w:szCs w:val="22"/>
                <w:lang w:val="es-ES"/>
              </w:rPr>
              <w:t>, en todo caso, deberá recoger los siguientes puntos:</w:t>
            </w:r>
          </w:p>
          <w:p w14:paraId="5C900B4F" w14:textId="77777777" w:rsidR="00092E67" w:rsidRPr="008C65B9" w:rsidRDefault="00092E67" w:rsidP="00663C85">
            <w:pPr>
              <w:widowControl w:val="0"/>
              <w:tabs>
                <w:tab w:val="left" w:pos="306"/>
              </w:tabs>
              <w:autoSpaceDE w:val="0"/>
              <w:autoSpaceDN w:val="0"/>
              <w:spacing w:line="276" w:lineRule="auto"/>
              <w:jc w:val="both"/>
              <w:rPr>
                <w:rFonts w:ascii="Arial" w:hAnsi="Arial" w:cs="Arial"/>
                <w:sz w:val="22"/>
                <w:szCs w:val="22"/>
                <w:lang w:val="es-ES"/>
              </w:rPr>
            </w:pPr>
          </w:p>
          <w:p w14:paraId="03D35179" w14:textId="2C1B188D" w:rsidR="00092E67" w:rsidRPr="008C65B9" w:rsidRDefault="00092E67" w:rsidP="00092E67">
            <w:pPr>
              <w:pStyle w:val="Prrafodelista"/>
              <w:widowControl w:val="0"/>
              <w:numPr>
                <w:ilvl w:val="0"/>
                <w:numId w:val="45"/>
              </w:numPr>
              <w:tabs>
                <w:tab w:val="left" w:pos="306"/>
              </w:tabs>
              <w:autoSpaceDE w:val="0"/>
              <w:autoSpaceDN w:val="0"/>
              <w:spacing w:line="276" w:lineRule="auto"/>
              <w:ind w:left="314" w:hanging="283"/>
              <w:jc w:val="both"/>
              <w:rPr>
                <w:rFonts w:ascii="Arial" w:hAnsi="Arial" w:cs="Arial"/>
                <w:sz w:val="22"/>
                <w:szCs w:val="22"/>
                <w:lang w:val="es-ES"/>
              </w:rPr>
            </w:pPr>
            <w:r w:rsidRPr="008C65B9">
              <w:rPr>
                <w:rFonts w:ascii="Arial" w:hAnsi="Arial" w:cs="Arial"/>
                <w:sz w:val="22"/>
                <w:szCs w:val="22"/>
                <w:lang w:val="es-ES"/>
              </w:rPr>
              <w:t>Memoria Final de Actividad que, como mínimo, identificará:</w:t>
            </w:r>
          </w:p>
          <w:p w14:paraId="32D306C1" w14:textId="77777777" w:rsidR="00092E67" w:rsidRPr="008C65B9" w:rsidRDefault="00092E67" w:rsidP="00092E67">
            <w:pPr>
              <w:pStyle w:val="Prrafodelista"/>
              <w:widowControl w:val="0"/>
              <w:tabs>
                <w:tab w:val="left" w:pos="306"/>
              </w:tabs>
              <w:autoSpaceDE w:val="0"/>
              <w:autoSpaceDN w:val="0"/>
              <w:spacing w:before="170" w:line="276" w:lineRule="auto"/>
              <w:ind w:left="314"/>
              <w:jc w:val="both"/>
              <w:rPr>
                <w:rFonts w:ascii="Arial" w:hAnsi="Arial" w:cs="Arial"/>
                <w:sz w:val="22"/>
                <w:szCs w:val="22"/>
                <w:lang w:val="es-ES"/>
              </w:rPr>
            </w:pPr>
          </w:p>
          <w:p w14:paraId="50D1EE82" w14:textId="125C372C" w:rsidR="00092E67" w:rsidRPr="008C65B9" w:rsidRDefault="00092E67" w:rsidP="00092E67">
            <w:pPr>
              <w:pStyle w:val="Prrafodelista"/>
              <w:widowControl w:val="0"/>
              <w:numPr>
                <w:ilvl w:val="0"/>
                <w:numId w:val="44"/>
              </w:numPr>
              <w:tabs>
                <w:tab w:val="left" w:pos="563"/>
              </w:tabs>
              <w:autoSpaceDE w:val="0"/>
              <w:autoSpaceDN w:val="0"/>
              <w:ind w:left="306" w:hanging="284"/>
              <w:jc w:val="both"/>
              <w:rPr>
                <w:rFonts w:ascii="Arial" w:hAnsi="Arial" w:cs="Arial"/>
                <w:sz w:val="22"/>
                <w:szCs w:val="22"/>
                <w:lang w:val="es-ES"/>
              </w:rPr>
            </w:pPr>
            <w:r w:rsidRPr="008C65B9">
              <w:rPr>
                <w:rFonts w:ascii="Arial" w:hAnsi="Arial" w:cs="Arial"/>
                <w:sz w:val="22"/>
                <w:szCs w:val="22"/>
                <w:lang w:val="es-ES"/>
              </w:rPr>
              <w:t>Descripción de las actuaciones ejecutadas.</w:t>
            </w:r>
          </w:p>
          <w:p w14:paraId="23F70B3E" w14:textId="77777777" w:rsidR="00092E67" w:rsidRPr="008C65B9" w:rsidRDefault="00092E67" w:rsidP="00092E67">
            <w:pPr>
              <w:pStyle w:val="Prrafodelista"/>
              <w:widowControl w:val="0"/>
              <w:tabs>
                <w:tab w:val="left" w:pos="563"/>
              </w:tabs>
              <w:autoSpaceDE w:val="0"/>
              <w:autoSpaceDN w:val="0"/>
              <w:ind w:left="306"/>
              <w:jc w:val="both"/>
              <w:rPr>
                <w:rFonts w:ascii="Arial" w:hAnsi="Arial" w:cs="Arial"/>
                <w:sz w:val="22"/>
                <w:szCs w:val="22"/>
                <w:lang w:val="es-ES"/>
              </w:rPr>
            </w:pPr>
          </w:p>
          <w:p w14:paraId="35A4F508" w14:textId="09710B7A" w:rsidR="00092E67" w:rsidRPr="008C65B9" w:rsidRDefault="00092E67" w:rsidP="00092E67">
            <w:pPr>
              <w:pStyle w:val="Prrafodelista"/>
              <w:widowControl w:val="0"/>
              <w:numPr>
                <w:ilvl w:val="0"/>
                <w:numId w:val="44"/>
              </w:numPr>
              <w:tabs>
                <w:tab w:val="left" w:pos="563"/>
              </w:tabs>
              <w:autoSpaceDE w:val="0"/>
              <w:autoSpaceDN w:val="0"/>
              <w:spacing w:line="276" w:lineRule="auto"/>
              <w:ind w:left="306" w:hanging="284"/>
              <w:jc w:val="both"/>
              <w:rPr>
                <w:rFonts w:ascii="Arial" w:hAnsi="Arial" w:cs="Arial"/>
                <w:sz w:val="22"/>
                <w:szCs w:val="22"/>
                <w:lang w:val="es-ES"/>
              </w:rPr>
            </w:pPr>
            <w:r w:rsidRPr="008C65B9">
              <w:rPr>
                <w:rFonts w:ascii="Arial" w:hAnsi="Arial" w:cs="Arial"/>
                <w:sz w:val="22"/>
                <w:szCs w:val="22"/>
                <w:lang w:val="es-ES"/>
              </w:rPr>
              <w:t>Las personas contratadas, detallando la jornada de trabajo realizada y duración efectiva del contrato, así como los colectivos a los que pertenecen.</w:t>
            </w:r>
          </w:p>
          <w:p w14:paraId="7D11AB7B" w14:textId="77777777" w:rsidR="00092E67" w:rsidRPr="008C65B9" w:rsidRDefault="00092E67" w:rsidP="00092E67">
            <w:pPr>
              <w:pStyle w:val="Prrafodelista"/>
              <w:widowControl w:val="0"/>
              <w:tabs>
                <w:tab w:val="left" w:pos="563"/>
              </w:tabs>
              <w:autoSpaceDE w:val="0"/>
              <w:autoSpaceDN w:val="0"/>
              <w:spacing w:before="209" w:line="276" w:lineRule="auto"/>
              <w:ind w:left="306"/>
              <w:jc w:val="both"/>
              <w:rPr>
                <w:rFonts w:ascii="Arial" w:hAnsi="Arial" w:cs="Arial"/>
                <w:sz w:val="22"/>
                <w:szCs w:val="22"/>
                <w:lang w:val="es-ES"/>
              </w:rPr>
            </w:pPr>
          </w:p>
          <w:p w14:paraId="46BD25F6" w14:textId="2D215598" w:rsidR="00092E67" w:rsidRPr="008C65B9" w:rsidRDefault="00092E67" w:rsidP="00663C85">
            <w:pPr>
              <w:pStyle w:val="Prrafodelista"/>
              <w:widowControl w:val="0"/>
              <w:numPr>
                <w:ilvl w:val="0"/>
                <w:numId w:val="44"/>
              </w:numPr>
              <w:tabs>
                <w:tab w:val="left" w:pos="587"/>
              </w:tabs>
              <w:autoSpaceDE w:val="0"/>
              <w:autoSpaceDN w:val="0"/>
              <w:spacing w:before="209" w:line="276" w:lineRule="auto"/>
              <w:ind w:left="306" w:hanging="284"/>
              <w:jc w:val="both"/>
              <w:rPr>
                <w:rFonts w:ascii="Arial" w:hAnsi="Arial" w:cs="Arial"/>
                <w:sz w:val="22"/>
                <w:szCs w:val="22"/>
                <w:lang w:val="es-ES"/>
              </w:rPr>
            </w:pPr>
            <w:r w:rsidRPr="008C65B9">
              <w:rPr>
                <w:rFonts w:ascii="Arial" w:hAnsi="Arial" w:cs="Arial"/>
                <w:sz w:val="22"/>
                <w:szCs w:val="22"/>
                <w:lang w:val="es-ES"/>
              </w:rPr>
              <w:t xml:space="preserve">Información desglosada por sexo de las personas desempleadas contratadas en el marco de los proyectos </w:t>
            </w:r>
            <w:proofErr w:type="spellStart"/>
            <w:r w:rsidRPr="008C65B9">
              <w:rPr>
                <w:rFonts w:ascii="Arial" w:hAnsi="Arial" w:cs="Arial"/>
                <w:sz w:val="22"/>
                <w:szCs w:val="22"/>
                <w:lang w:val="es-ES"/>
              </w:rPr>
              <w:t>subvencionales</w:t>
            </w:r>
            <w:proofErr w:type="spellEnd"/>
            <w:r w:rsidRPr="008C65B9">
              <w:rPr>
                <w:rFonts w:ascii="Arial" w:hAnsi="Arial" w:cs="Arial"/>
                <w:sz w:val="22"/>
                <w:szCs w:val="22"/>
                <w:lang w:val="es-ES"/>
              </w:rPr>
              <w:t xml:space="preserve">, de las personas titulares de las entidades </w:t>
            </w:r>
            <w:r w:rsidR="0052584E" w:rsidRPr="008C65B9">
              <w:rPr>
                <w:rFonts w:ascii="Arial" w:hAnsi="Arial" w:cs="Arial"/>
                <w:sz w:val="22"/>
                <w:szCs w:val="22"/>
                <w:lang w:val="es-ES"/>
              </w:rPr>
              <w:t>beneficiarias,</w:t>
            </w:r>
            <w:r w:rsidRPr="008C65B9">
              <w:rPr>
                <w:rFonts w:ascii="Arial" w:hAnsi="Arial" w:cs="Arial"/>
                <w:sz w:val="22"/>
                <w:szCs w:val="22"/>
                <w:lang w:val="es-ES"/>
              </w:rPr>
              <w:t xml:space="preserve"> así como de la plantilla de las entidades ejecutoras en cumplimiento de lo dispuesto en el artículo 23.3.d) del Decreto Legislativo 1/2023, de 16 de marzo, por el que se aprueba el texto refundido de la Ley para la Igualdad de Mujeres y Hombres y Vidas Libres de Violencia Machista contra las Mujeres.</w:t>
            </w:r>
          </w:p>
          <w:p w14:paraId="3A3C8DAA" w14:textId="77777777" w:rsidR="00092E67" w:rsidRPr="008C65B9" w:rsidRDefault="00092E67" w:rsidP="00092E67">
            <w:pPr>
              <w:spacing w:line="276" w:lineRule="auto"/>
              <w:jc w:val="both"/>
              <w:rPr>
                <w:rFonts w:ascii="Arial" w:hAnsi="Arial" w:cs="Arial"/>
                <w:sz w:val="22"/>
                <w:szCs w:val="22"/>
                <w:lang w:val="es-ES"/>
              </w:rPr>
            </w:pPr>
          </w:p>
          <w:p w14:paraId="5C10DDBC" w14:textId="336B6AC8" w:rsidR="00092E67" w:rsidRPr="008C65B9" w:rsidRDefault="00092E67" w:rsidP="00092E67">
            <w:pPr>
              <w:spacing w:line="276" w:lineRule="auto"/>
              <w:jc w:val="both"/>
              <w:rPr>
                <w:rFonts w:ascii="Arial" w:hAnsi="Arial" w:cs="Arial"/>
                <w:sz w:val="22"/>
                <w:szCs w:val="22"/>
                <w:lang w:val="es-ES"/>
              </w:rPr>
            </w:pPr>
          </w:p>
        </w:tc>
      </w:tr>
      <w:tr w:rsidR="00092E67" w:rsidRPr="00FE20E5" w14:paraId="6A48135E" w14:textId="77777777" w:rsidTr="005648A8">
        <w:tc>
          <w:tcPr>
            <w:tcW w:w="4247" w:type="dxa"/>
          </w:tcPr>
          <w:p w14:paraId="0DEAC8A2" w14:textId="06228D71" w:rsidR="00092E67" w:rsidRPr="009459D9" w:rsidRDefault="00092E67" w:rsidP="00092E67">
            <w:pPr>
              <w:pStyle w:val="Prrafodelista"/>
              <w:widowControl w:val="0"/>
              <w:numPr>
                <w:ilvl w:val="0"/>
                <w:numId w:val="43"/>
              </w:numPr>
              <w:tabs>
                <w:tab w:val="left" w:pos="306"/>
              </w:tabs>
              <w:autoSpaceDE w:val="0"/>
              <w:autoSpaceDN w:val="0"/>
              <w:spacing w:line="276" w:lineRule="auto"/>
              <w:ind w:left="314" w:hanging="314"/>
              <w:jc w:val="both"/>
              <w:rPr>
                <w:rFonts w:ascii="Arial" w:hAnsi="Arial" w:cs="Arial"/>
                <w:sz w:val="22"/>
                <w:szCs w:val="22"/>
              </w:rPr>
            </w:pPr>
            <w:r w:rsidRPr="009459D9">
              <w:rPr>
                <w:rFonts w:ascii="Arial" w:hAnsi="Arial" w:cs="Arial"/>
                <w:sz w:val="22"/>
                <w:szCs w:val="22"/>
              </w:rPr>
              <w:t xml:space="preserve">Agiri bidez egiaztatuko da emakume batek hartu duela parte kontratatuak hautatzeko prozesuan, edo justifikatu </w:t>
            </w:r>
            <w:r w:rsidRPr="009459D9">
              <w:rPr>
                <w:rFonts w:ascii="Arial" w:hAnsi="Arial" w:cs="Arial"/>
                <w:sz w:val="22"/>
                <w:szCs w:val="22"/>
              </w:rPr>
              <w:lastRenderedPageBreak/>
              <w:t>beharko da ezin izan duela, esku-hartzailearen ziurtagiriaren bidez edo partaidetza-foroaren erantzukizunpeko adierazpenaren bidez.</w:t>
            </w:r>
          </w:p>
          <w:p w14:paraId="2B1A0AE1" w14:textId="77777777" w:rsidR="00092E67" w:rsidRDefault="00092E67" w:rsidP="00092E67">
            <w:pPr>
              <w:pStyle w:val="Prrafodelista"/>
              <w:widowControl w:val="0"/>
              <w:tabs>
                <w:tab w:val="left" w:pos="633"/>
              </w:tabs>
              <w:autoSpaceDE w:val="0"/>
              <w:autoSpaceDN w:val="0"/>
              <w:spacing w:before="169"/>
              <w:ind w:left="371" w:right="112"/>
              <w:contextualSpacing w:val="0"/>
              <w:jc w:val="both"/>
              <w:rPr>
                <w:rFonts w:ascii="Arial" w:hAnsi="Arial" w:cs="Arial"/>
                <w:sz w:val="22"/>
                <w:szCs w:val="22"/>
              </w:rPr>
            </w:pPr>
          </w:p>
        </w:tc>
        <w:tc>
          <w:tcPr>
            <w:tcW w:w="4247" w:type="dxa"/>
          </w:tcPr>
          <w:p w14:paraId="341CC40F" w14:textId="3CAAAC3F" w:rsidR="00092E67" w:rsidRPr="008C65B9" w:rsidRDefault="00092E67" w:rsidP="00092E67">
            <w:pPr>
              <w:pStyle w:val="Prrafodelista"/>
              <w:widowControl w:val="0"/>
              <w:numPr>
                <w:ilvl w:val="0"/>
                <w:numId w:val="45"/>
              </w:numPr>
              <w:tabs>
                <w:tab w:val="left" w:pos="306"/>
              </w:tabs>
              <w:autoSpaceDE w:val="0"/>
              <w:autoSpaceDN w:val="0"/>
              <w:spacing w:before="170" w:line="276" w:lineRule="auto"/>
              <w:ind w:left="314" w:hanging="314"/>
              <w:jc w:val="both"/>
              <w:rPr>
                <w:rFonts w:ascii="Arial" w:hAnsi="Arial" w:cs="Arial"/>
                <w:sz w:val="22"/>
                <w:szCs w:val="22"/>
                <w:lang w:val="es-ES"/>
              </w:rPr>
            </w:pPr>
            <w:r w:rsidRPr="008C65B9">
              <w:rPr>
                <w:rFonts w:ascii="Arial" w:hAnsi="Arial" w:cs="Arial"/>
                <w:sz w:val="22"/>
                <w:szCs w:val="22"/>
                <w:lang w:val="es-ES"/>
              </w:rPr>
              <w:lastRenderedPageBreak/>
              <w:t xml:space="preserve">Acreditación documental relativa a la participación de una mujer en el proceso de selección de las personas </w:t>
            </w:r>
            <w:r w:rsidRPr="008C65B9">
              <w:rPr>
                <w:rFonts w:ascii="Arial" w:hAnsi="Arial" w:cs="Arial"/>
                <w:sz w:val="22"/>
                <w:szCs w:val="22"/>
                <w:lang w:val="es-ES"/>
              </w:rPr>
              <w:lastRenderedPageBreak/>
              <w:t>contratadas o justificación de su imposibilidad mediante certificado del/a interventor/a o declaración responsable del foro de participación.</w:t>
            </w:r>
          </w:p>
          <w:p w14:paraId="21202C16" w14:textId="77777777" w:rsidR="00092E67" w:rsidRPr="008C65B9" w:rsidRDefault="00092E67" w:rsidP="00092E67">
            <w:pPr>
              <w:spacing w:line="276" w:lineRule="auto"/>
              <w:jc w:val="both"/>
              <w:rPr>
                <w:rFonts w:ascii="Arial" w:hAnsi="Arial" w:cs="Arial"/>
                <w:sz w:val="22"/>
                <w:szCs w:val="22"/>
                <w:lang w:val="es-ES"/>
              </w:rPr>
            </w:pPr>
          </w:p>
        </w:tc>
      </w:tr>
      <w:tr w:rsidR="00092E67" w:rsidRPr="00FE20E5" w14:paraId="5518990D" w14:textId="77777777" w:rsidTr="005648A8">
        <w:tc>
          <w:tcPr>
            <w:tcW w:w="4247" w:type="dxa"/>
          </w:tcPr>
          <w:p w14:paraId="7DAE8E85" w14:textId="33C1A955" w:rsidR="00092E67" w:rsidRDefault="00092E67" w:rsidP="00092E67">
            <w:pPr>
              <w:pStyle w:val="Prrafodelista"/>
              <w:widowControl w:val="0"/>
              <w:numPr>
                <w:ilvl w:val="0"/>
                <w:numId w:val="43"/>
              </w:numPr>
              <w:tabs>
                <w:tab w:val="left" w:pos="306"/>
              </w:tabs>
              <w:autoSpaceDE w:val="0"/>
              <w:autoSpaceDN w:val="0"/>
              <w:spacing w:line="276" w:lineRule="auto"/>
              <w:ind w:left="314" w:hanging="314"/>
              <w:jc w:val="both"/>
              <w:rPr>
                <w:rFonts w:ascii="Arial" w:hAnsi="Arial" w:cs="Arial"/>
                <w:sz w:val="22"/>
                <w:szCs w:val="22"/>
              </w:rPr>
            </w:pPr>
            <w:r w:rsidRPr="00DB2BCB">
              <w:rPr>
                <w:rFonts w:ascii="Arial" w:hAnsi="Arial" w:cs="Arial"/>
                <w:sz w:val="22"/>
                <w:szCs w:val="22"/>
              </w:rPr>
              <w:lastRenderedPageBreak/>
              <w:t>Erakundearen ordezkariaren adierazpena, kontratazioek deialdi honetako 4. puntuko betekizunak betetzen dituztela adieraziz.</w:t>
            </w:r>
            <w:r>
              <w:rPr>
                <w:rFonts w:ascii="Arial" w:hAnsi="Arial" w:cs="Arial"/>
                <w:color w:val="EE0000"/>
                <w:sz w:val="22"/>
                <w:szCs w:val="22"/>
              </w:rPr>
              <w:t xml:space="preserve"> </w:t>
            </w:r>
          </w:p>
        </w:tc>
        <w:tc>
          <w:tcPr>
            <w:tcW w:w="4247" w:type="dxa"/>
          </w:tcPr>
          <w:p w14:paraId="176E0EC1" w14:textId="5E4379FA" w:rsidR="00092E67" w:rsidRPr="008C65B9" w:rsidRDefault="00092E67" w:rsidP="00663C85">
            <w:pPr>
              <w:pStyle w:val="Prrafodelista"/>
              <w:widowControl w:val="0"/>
              <w:numPr>
                <w:ilvl w:val="0"/>
                <w:numId w:val="45"/>
              </w:numPr>
              <w:tabs>
                <w:tab w:val="left" w:pos="306"/>
              </w:tabs>
              <w:autoSpaceDE w:val="0"/>
              <w:autoSpaceDN w:val="0"/>
              <w:spacing w:before="170" w:line="276" w:lineRule="auto"/>
              <w:ind w:left="314" w:hanging="314"/>
              <w:jc w:val="both"/>
              <w:rPr>
                <w:rFonts w:ascii="Arial" w:hAnsi="Arial" w:cs="Arial"/>
                <w:sz w:val="22"/>
                <w:szCs w:val="22"/>
                <w:lang w:val="es-ES"/>
              </w:rPr>
            </w:pPr>
            <w:r w:rsidRPr="008C65B9">
              <w:rPr>
                <w:rFonts w:ascii="Arial" w:hAnsi="Arial" w:cs="Arial"/>
                <w:sz w:val="22"/>
                <w:szCs w:val="22"/>
                <w:lang w:val="es-ES"/>
              </w:rPr>
              <w:t xml:space="preserve">Declaración del representante de la entidad relativa a que las contrataciones cumplen con los requisitos establecidos en el </w:t>
            </w:r>
            <w:r w:rsidR="008C65B9" w:rsidRPr="008C65B9">
              <w:rPr>
                <w:rFonts w:ascii="Arial" w:hAnsi="Arial" w:cs="Arial"/>
                <w:sz w:val="22"/>
                <w:szCs w:val="22"/>
                <w:lang w:val="es-ES"/>
              </w:rPr>
              <w:t>artículo</w:t>
            </w:r>
            <w:r w:rsidRPr="008C65B9">
              <w:rPr>
                <w:rFonts w:ascii="Arial" w:hAnsi="Arial" w:cs="Arial"/>
                <w:sz w:val="22"/>
                <w:szCs w:val="22"/>
                <w:lang w:val="es-ES"/>
              </w:rPr>
              <w:t xml:space="preserve"> 4 de esa convocatoria.</w:t>
            </w:r>
          </w:p>
          <w:p w14:paraId="2C9E6F17" w14:textId="77777777" w:rsidR="00092E67" w:rsidRPr="008C65B9" w:rsidRDefault="00092E67" w:rsidP="00092E67">
            <w:pPr>
              <w:spacing w:line="276" w:lineRule="auto"/>
              <w:jc w:val="both"/>
              <w:rPr>
                <w:rFonts w:ascii="Arial" w:hAnsi="Arial" w:cs="Arial"/>
                <w:sz w:val="22"/>
                <w:szCs w:val="22"/>
                <w:lang w:val="es-ES"/>
              </w:rPr>
            </w:pPr>
          </w:p>
        </w:tc>
      </w:tr>
      <w:tr w:rsidR="00092E67" w:rsidRPr="00FE20E5" w14:paraId="63DE487C" w14:textId="77777777" w:rsidTr="005648A8">
        <w:tc>
          <w:tcPr>
            <w:tcW w:w="4247" w:type="dxa"/>
          </w:tcPr>
          <w:p w14:paraId="205672BF" w14:textId="611860F0" w:rsidR="00092E67" w:rsidRPr="00663C85" w:rsidRDefault="00092E67" w:rsidP="00092E67">
            <w:pPr>
              <w:pStyle w:val="Prrafodelista"/>
              <w:numPr>
                <w:ilvl w:val="0"/>
                <w:numId w:val="29"/>
              </w:numPr>
              <w:tabs>
                <w:tab w:val="left" w:pos="306"/>
              </w:tabs>
              <w:spacing w:line="276" w:lineRule="auto"/>
              <w:ind w:left="22" w:firstLine="0"/>
              <w:jc w:val="both"/>
              <w:rPr>
                <w:rFonts w:ascii="Arial" w:hAnsi="Arial" w:cs="Arial"/>
                <w:b/>
                <w:bCs/>
                <w:sz w:val="22"/>
                <w:szCs w:val="22"/>
                <w:lang w:val="pt-PT"/>
              </w:rPr>
            </w:pPr>
            <w:r w:rsidRPr="00663C85">
              <w:rPr>
                <w:rFonts w:ascii="Arial" w:hAnsi="Arial" w:cs="Arial"/>
                <w:b/>
                <w:bCs/>
                <w:sz w:val="22"/>
                <w:szCs w:val="22"/>
                <w:lang w:val="eu-ES"/>
              </w:rPr>
              <w:t>Ez betetzea, dirua itzultzea eta zehapen espedientea</w:t>
            </w:r>
          </w:p>
        </w:tc>
        <w:tc>
          <w:tcPr>
            <w:tcW w:w="4247" w:type="dxa"/>
          </w:tcPr>
          <w:p w14:paraId="2F7CDAAF" w14:textId="4CE43973" w:rsidR="00092E67" w:rsidRPr="008C65B9" w:rsidRDefault="00092E67" w:rsidP="00092E67">
            <w:pPr>
              <w:pStyle w:val="Prrafodelista"/>
              <w:numPr>
                <w:ilvl w:val="0"/>
                <w:numId w:val="30"/>
              </w:numPr>
              <w:tabs>
                <w:tab w:val="left" w:pos="306"/>
              </w:tabs>
              <w:spacing w:line="276" w:lineRule="auto"/>
              <w:ind w:left="0" w:firstLine="0"/>
              <w:jc w:val="both"/>
              <w:rPr>
                <w:rFonts w:ascii="Arial" w:hAnsi="Arial" w:cs="Arial"/>
                <w:b/>
                <w:bCs/>
                <w:sz w:val="22"/>
                <w:szCs w:val="22"/>
                <w:lang w:val="es-ES"/>
              </w:rPr>
            </w:pPr>
            <w:r w:rsidRPr="008C65B9">
              <w:rPr>
                <w:rFonts w:ascii="Arial" w:hAnsi="Arial" w:cs="Arial"/>
                <w:b/>
                <w:bCs/>
                <w:sz w:val="22"/>
                <w:szCs w:val="22"/>
                <w:lang w:val="es-ES"/>
              </w:rPr>
              <w:t xml:space="preserve"> Incumplimiento, reintegro y expediente sancionador</w:t>
            </w:r>
          </w:p>
        </w:tc>
      </w:tr>
      <w:tr w:rsidR="00092E67" w:rsidRPr="00FE20E5" w14:paraId="39D47866" w14:textId="77777777" w:rsidTr="005648A8">
        <w:tc>
          <w:tcPr>
            <w:tcW w:w="4247" w:type="dxa"/>
          </w:tcPr>
          <w:p w14:paraId="3DECB4D8" w14:textId="2D35FA30" w:rsidR="00092E67" w:rsidRPr="00663C85" w:rsidRDefault="00092E67" w:rsidP="00092E67">
            <w:pPr>
              <w:spacing w:line="276" w:lineRule="auto"/>
              <w:rPr>
                <w:rFonts w:ascii="Arial" w:hAnsi="Arial" w:cs="Arial"/>
                <w:b/>
                <w:bCs/>
                <w:i/>
                <w:iCs/>
                <w:sz w:val="22"/>
                <w:szCs w:val="22"/>
              </w:rPr>
            </w:pPr>
          </w:p>
          <w:p w14:paraId="430BAFDC" w14:textId="61EC9727" w:rsidR="00092E67" w:rsidRDefault="00092E67" w:rsidP="00092E67">
            <w:pPr>
              <w:spacing w:line="276" w:lineRule="auto"/>
              <w:jc w:val="both"/>
              <w:rPr>
                <w:rFonts w:ascii="Arial" w:hAnsi="Arial" w:cs="Arial"/>
                <w:sz w:val="22"/>
                <w:szCs w:val="22"/>
              </w:rPr>
            </w:pPr>
            <w:r w:rsidRPr="00663C85">
              <w:rPr>
                <w:rFonts w:ascii="Arial" w:hAnsi="Arial" w:cs="Arial"/>
                <w:sz w:val="22"/>
                <w:szCs w:val="22"/>
              </w:rPr>
              <w:t xml:space="preserve">Jasotako kantitateak itzultzea eta dagokien atzerapen interesa eskatzea bidezkoa izango da, Dirulaguntzen Lege Orokorraren 37. artikuluan araututako kasuetan, bai eta Beterri-Buruntza Mankomunitateko dirulaguntzen </w:t>
            </w:r>
            <w:proofErr w:type="spellStart"/>
            <w:r w:rsidRPr="00663C85">
              <w:rPr>
                <w:rFonts w:ascii="Arial" w:hAnsi="Arial" w:cs="Arial"/>
                <w:sz w:val="22"/>
                <w:szCs w:val="22"/>
              </w:rPr>
              <w:t>erreglamen</w:t>
            </w:r>
            <w:r>
              <w:rPr>
                <w:rFonts w:ascii="Arial" w:hAnsi="Arial" w:cs="Arial"/>
                <w:sz w:val="22"/>
                <w:szCs w:val="22"/>
              </w:rPr>
              <w:t>d</w:t>
            </w:r>
            <w:r w:rsidRPr="00663C85">
              <w:rPr>
                <w:rFonts w:ascii="Arial" w:hAnsi="Arial" w:cs="Arial"/>
                <w:sz w:val="22"/>
                <w:szCs w:val="22"/>
              </w:rPr>
              <w:t>uan</w:t>
            </w:r>
            <w:proofErr w:type="spellEnd"/>
            <w:r w:rsidRPr="00663C85">
              <w:rPr>
                <w:rFonts w:ascii="Arial" w:hAnsi="Arial" w:cs="Arial"/>
                <w:sz w:val="22"/>
                <w:szCs w:val="22"/>
              </w:rPr>
              <w:t xml:space="preserve"> edota oinarri hauetan jasotako baldintzak ez betetzeagatik. </w:t>
            </w:r>
          </w:p>
          <w:p w14:paraId="2CB5EDF6" w14:textId="77777777" w:rsidR="00092E67" w:rsidRDefault="00092E67" w:rsidP="00092E67">
            <w:pPr>
              <w:spacing w:line="276" w:lineRule="auto"/>
              <w:jc w:val="both"/>
              <w:rPr>
                <w:rFonts w:ascii="Arial" w:hAnsi="Arial" w:cs="Arial"/>
                <w:sz w:val="22"/>
                <w:szCs w:val="22"/>
              </w:rPr>
            </w:pPr>
          </w:p>
          <w:p w14:paraId="27B17DE2" w14:textId="77777777" w:rsidR="00092E67" w:rsidRDefault="00092E67" w:rsidP="00092E67">
            <w:pPr>
              <w:spacing w:line="276" w:lineRule="auto"/>
              <w:jc w:val="both"/>
              <w:rPr>
                <w:rFonts w:ascii="Arial" w:hAnsi="Arial" w:cs="Arial"/>
                <w:sz w:val="22"/>
                <w:szCs w:val="22"/>
              </w:rPr>
            </w:pPr>
          </w:p>
          <w:p w14:paraId="793E6B47" w14:textId="68A20FB4" w:rsidR="00092E67" w:rsidRPr="00663C85" w:rsidRDefault="00092E67" w:rsidP="00092E67">
            <w:pPr>
              <w:spacing w:line="276" w:lineRule="auto"/>
              <w:jc w:val="both"/>
              <w:rPr>
                <w:rFonts w:ascii="Arial" w:hAnsi="Arial" w:cs="Arial"/>
                <w:sz w:val="22"/>
                <w:szCs w:val="22"/>
              </w:rPr>
            </w:pPr>
            <w:r w:rsidRPr="00663C85">
              <w:rPr>
                <w:rFonts w:ascii="Arial" w:hAnsi="Arial" w:cs="Arial"/>
                <w:sz w:val="22"/>
                <w:szCs w:val="22"/>
              </w:rPr>
              <w:t>Diru itzulketa egingo da</w:t>
            </w:r>
            <w:r w:rsidRPr="004A2F3F">
              <w:rPr>
                <w:rFonts w:ascii="Arial" w:hAnsi="Arial" w:cs="Arial"/>
                <w:sz w:val="22"/>
                <w:szCs w:val="22"/>
              </w:rPr>
              <w:t xml:space="preserve"> Mankomunitatearen </w:t>
            </w:r>
            <w:proofErr w:type="spellStart"/>
            <w:r w:rsidR="00555D6A">
              <w:rPr>
                <w:rFonts w:ascii="Arial" w:hAnsi="Arial" w:cs="Arial"/>
                <w:sz w:val="22"/>
                <w:szCs w:val="22"/>
              </w:rPr>
              <w:t>E</w:t>
            </w:r>
            <w:r w:rsidRPr="00663C85">
              <w:rPr>
                <w:rFonts w:ascii="Arial" w:hAnsi="Arial" w:cs="Arial"/>
                <w:sz w:val="22"/>
                <w:szCs w:val="22"/>
              </w:rPr>
              <w:t>rreglamen</w:t>
            </w:r>
            <w:r>
              <w:rPr>
                <w:rFonts w:ascii="Arial" w:hAnsi="Arial" w:cs="Arial"/>
                <w:sz w:val="22"/>
                <w:szCs w:val="22"/>
              </w:rPr>
              <w:t>du</w:t>
            </w:r>
            <w:r w:rsidRPr="00663C85">
              <w:rPr>
                <w:rFonts w:ascii="Arial" w:hAnsi="Arial" w:cs="Arial"/>
                <w:sz w:val="22"/>
                <w:szCs w:val="22"/>
              </w:rPr>
              <w:t>aren</w:t>
            </w:r>
            <w:proofErr w:type="spellEnd"/>
            <w:r w:rsidRPr="004A2F3F">
              <w:rPr>
                <w:rFonts w:ascii="Arial" w:hAnsi="Arial" w:cs="Arial"/>
                <w:sz w:val="22"/>
                <w:szCs w:val="22"/>
              </w:rPr>
              <w:t xml:space="preserve"> </w:t>
            </w:r>
            <w:r w:rsidRPr="00663C85">
              <w:rPr>
                <w:rFonts w:ascii="Arial" w:hAnsi="Arial" w:cs="Arial"/>
                <w:sz w:val="22"/>
                <w:szCs w:val="22"/>
              </w:rPr>
              <w:t xml:space="preserve">25. eta 26. </w:t>
            </w:r>
            <w:r w:rsidRPr="004A2F3F">
              <w:rPr>
                <w:rFonts w:ascii="Arial" w:hAnsi="Arial" w:cs="Arial"/>
                <w:sz w:val="22"/>
                <w:szCs w:val="22"/>
              </w:rPr>
              <w:t>a</w:t>
            </w:r>
            <w:r w:rsidRPr="00663C85">
              <w:rPr>
                <w:rFonts w:ascii="Arial" w:hAnsi="Arial" w:cs="Arial"/>
                <w:sz w:val="22"/>
                <w:szCs w:val="22"/>
              </w:rPr>
              <w:t>rtikuluen</w:t>
            </w:r>
            <w:r w:rsidRPr="004A2F3F">
              <w:rPr>
                <w:rFonts w:ascii="Arial" w:hAnsi="Arial" w:cs="Arial"/>
                <w:sz w:val="22"/>
                <w:szCs w:val="22"/>
              </w:rPr>
              <w:t xml:space="preserve"> </w:t>
            </w:r>
            <w:r w:rsidRPr="00663C85">
              <w:rPr>
                <w:rFonts w:ascii="Arial" w:hAnsi="Arial" w:cs="Arial"/>
                <w:sz w:val="22"/>
                <w:szCs w:val="22"/>
              </w:rPr>
              <w:t>arabera.</w:t>
            </w:r>
          </w:p>
          <w:p w14:paraId="55ADB6C2" w14:textId="77777777" w:rsidR="00092E67" w:rsidRPr="00663C85" w:rsidRDefault="00092E67" w:rsidP="00663C85">
            <w:pPr>
              <w:spacing w:line="276" w:lineRule="auto"/>
              <w:jc w:val="both"/>
              <w:rPr>
                <w:rFonts w:ascii="Arial" w:hAnsi="Arial" w:cs="Arial"/>
                <w:sz w:val="22"/>
                <w:szCs w:val="22"/>
              </w:rPr>
            </w:pPr>
          </w:p>
          <w:p w14:paraId="4AF41E87" w14:textId="23EB74F1" w:rsidR="00092E67" w:rsidRPr="00663C85" w:rsidRDefault="00092E67" w:rsidP="00663C85">
            <w:pPr>
              <w:spacing w:line="276" w:lineRule="auto"/>
              <w:jc w:val="both"/>
              <w:rPr>
                <w:rFonts w:ascii="Arial" w:hAnsi="Arial" w:cs="Arial"/>
                <w:sz w:val="22"/>
                <w:szCs w:val="22"/>
              </w:rPr>
            </w:pPr>
            <w:r w:rsidRPr="00663C85">
              <w:rPr>
                <w:rFonts w:ascii="Arial" w:hAnsi="Arial" w:cs="Arial"/>
                <w:sz w:val="22"/>
                <w:szCs w:val="22"/>
              </w:rPr>
              <w:t xml:space="preserve">Halaber, ez betetzea, dirulaguntzaren </w:t>
            </w:r>
            <w:proofErr w:type="spellStart"/>
            <w:r w:rsidR="00555D6A">
              <w:rPr>
                <w:rFonts w:ascii="Arial" w:hAnsi="Arial" w:cs="Arial"/>
                <w:sz w:val="22"/>
                <w:szCs w:val="22"/>
              </w:rPr>
              <w:t>E</w:t>
            </w:r>
            <w:r w:rsidRPr="00663C85">
              <w:rPr>
                <w:rFonts w:ascii="Arial" w:hAnsi="Arial" w:cs="Arial"/>
                <w:sz w:val="22"/>
                <w:szCs w:val="22"/>
              </w:rPr>
              <w:t>rreglamenduaren</w:t>
            </w:r>
            <w:proofErr w:type="spellEnd"/>
            <w:r w:rsidRPr="00663C85">
              <w:rPr>
                <w:rFonts w:ascii="Arial" w:hAnsi="Arial" w:cs="Arial"/>
                <w:sz w:val="22"/>
                <w:szCs w:val="22"/>
              </w:rPr>
              <w:t xml:space="preserve"> 27. artikuluaren arabera, arau-haustetzat jo daitekeenean, Mankomunitateak dagokion zehapen espedientea izapidetuko du, </w:t>
            </w:r>
            <w:proofErr w:type="spellStart"/>
            <w:r w:rsidR="00555D6A">
              <w:rPr>
                <w:rFonts w:ascii="Arial" w:hAnsi="Arial" w:cs="Arial"/>
                <w:sz w:val="22"/>
                <w:szCs w:val="22"/>
              </w:rPr>
              <w:t>Erreglamentuaren</w:t>
            </w:r>
            <w:proofErr w:type="spellEnd"/>
            <w:r w:rsidR="00555D6A" w:rsidRPr="00663C85">
              <w:rPr>
                <w:rFonts w:ascii="Arial" w:hAnsi="Arial" w:cs="Arial"/>
                <w:sz w:val="22"/>
                <w:szCs w:val="22"/>
              </w:rPr>
              <w:t xml:space="preserve"> </w:t>
            </w:r>
            <w:r w:rsidRPr="00663C85">
              <w:rPr>
                <w:rFonts w:ascii="Arial" w:hAnsi="Arial" w:cs="Arial"/>
                <w:sz w:val="22"/>
                <w:szCs w:val="22"/>
              </w:rPr>
              <w:t>28 eta hurrengo artikuluei jarraiki.</w:t>
            </w:r>
          </w:p>
          <w:p w14:paraId="5986FB34" w14:textId="2E32D794" w:rsidR="00092E67" w:rsidRDefault="00092E67" w:rsidP="00092E67">
            <w:pPr>
              <w:spacing w:line="276" w:lineRule="auto"/>
              <w:rPr>
                <w:rFonts w:ascii="Arial" w:hAnsi="Arial" w:cs="Arial"/>
                <w:b/>
                <w:bCs/>
                <w:sz w:val="22"/>
                <w:szCs w:val="22"/>
              </w:rPr>
            </w:pPr>
          </w:p>
        </w:tc>
        <w:tc>
          <w:tcPr>
            <w:tcW w:w="4247" w:type="dxa"/>
          </w:tcPr>
          <w:p w14:paraId="18A4F420" w14:textId="77777777" w:rsidR="00092E67" w:rsidRPr="00C142FB" w:rsidRDefault="00092E67" w:rsidP="00092E67">
            <w:pPr>
              <w:spacing w:line="276" w:lineRule="auto"/>
              <w:jc w:val="both"/>
              <w:rPr>
                <w:rFonts w:ascii="Arial" w:hAnsi="Arial" w:cs="Arial"/>
                <w:b/>
                <w:bCs/>
                <w:sz w:val="22"/>
                <w:szCs w:val="22"/>
              </w:rPr>
            </w:pPr>
          </w:p>
          <w:p w14:paraId="38317D7C" w14:textId="06EE4818" w:rsidR="00092E67" w:rsidRPr="008C65B9" w:rsidRDefault="00092E67" w:rsidP="00092E67">
            <w:pPr>
              <w:spacing w:line="276" w:lineRule="auto"/>
              <w:jc w:val="both"/>
              <w:rPr>
                <w:rFonts w:ascii="Arial" w:hAnsi="Arial" w:cs="Arial"/>
                <w:sz w:val="22"/>
                <w:szCs w:val="22"/>
                <w:lang w:val="es-ES"/>
              </w:rPr>
            </w:pPr>
            <w:r w:rsidRPr="008C65B9">
              <w:rPr>
                <w:rFonts w:ascii="Arial" w:hAnsi="Arial" w:cs="Arial"/>
                <w:sz w:val="22"/>
                <w:szCs w:val="22"/>
                <w:lang w:val="es-ES"/>
              </w:rPr>
              <w:t xml:space="preserve">Procederá el reintegro de las cantidades percibidas y la exigencia del correspondiente interés de demora en los supuestos regulados en el artículo 37 de la Ley General de Subvenciones, así como por el incumplimiento de las condiciones establecidas en el reglamento de la Mancomunidad </w:t>
            </w:r>
            <w:proofErr w:type="spellStart"/>
            <w:r w:rsidRPr="008C65B9">
              <w:rPr>
                <w:rFonts w:ascii="Arial" w:hAnsi="Arial" w:cs="Arial"/>
                <w:sz w:val="22"/>
                <w:szCs w:val="22"/>
                <w:lang w:val="es-ES"/>
              </w:rPr>
              <w:t>Beterri-Buruntza</w:t>
            </w:r>
            <w:proofErr w:type="spellEnd"/>
            <w:r w:rsidRPr="008C65B9">
              <w:rPr>
                <w:rFonts w:ascii="Arial" w:hAnsi="Arial" w:cs="Arial"/>
                <w:sz w:val="22"/>
                <w:szCs w:val="22"/>
                <w:lang w:val="es-ES"/>
              </w:rPr>
              <w:t xml:space="preserve"> o en estas bases. </w:t>
            </w:r>
          </w:p>
          <w:p w14:paraId="23BDC8A8" w14:textId="77777777" w:rsidR="00092E67" w:rsidRPr="008C65B9" w:rsidRDefault="00092E67" w:rsidP="00092E67">
            <w:pPr>
              <w:spacing w:line="276" w:lineRule="auto"/>
              <w:jc w:val="both"/>
              <w:rPr>
                <w:rFonts w:ascii="Arial" w:hAnsi="Arial" w:cs="Arial"/>
                <w:sz w:val="22"/>
                <w:szCs w:val="22"/>
                <w:lang w:val="es-ES"/>
              </w:rPr>
            </w:pPr>
          </w:p>
          <w:p w14:paraId="7151B176" w14:textId="1AF1F75A" w:rsidR="00092E67" w:rsidRPr="008C65B9" w:rsidRDefault="00092E67" w:rsidP="00092E67">
            <w:pPr>
              <w:spacing w:line="276" w:lineRule="auto"/>
              <w:jc w:val="both"/>
              <w:rPr>
                <w:rFonts w:ascii="Arial" w:hAnsi="Arial" w:cs="Arial"/>
                <w:sz w:val="22"/>
                <w:szCs w:val="22"/>
                <w:lang w:val="es-ES"/>
              </w:rPr>
            </w:pPr>
            <w:r w:rsidRPr="008C65B9">
              <w:rPr>
                <w:rFonts w:ascii="Arial" w:hAnsi="Arial" w:cs="Arial"/>
                <w:sz w:val="22"/>
                <w:szCs w:val="22"/>
                <w:lang w:val="es-ES"/>
              </w:rPr>
              <w:t>El reintegro se realizará conforme a los artículos 25 y 26 del Reglamento de la Mancomunidad.</w:t>
            </w:r>
          </w:p>
          <w:p w14:paraId="2A5FD754" w14:textId="4FAAFB34" w:rsidR="00092E67" w:rsidRPr="008C65B9" w:rsidRDefault="00092E67" w:rsidP="00092E67">
            <w:pPr>
              <w:spacing w:line="276" w:lineRule="auto"/>
              <w:jc w:val="both"/>
              <w:rPr>
                <w:rFonts w:ascii="Arial" w:hAnsi="Arial" w:cs="Arial"/>
                <w:sz w:val="22"/>
                <w:szCs w:val="22"/>
                <w:lang w:val="es-ES"/>
              </w:rPr>
            </w:pPr>
            <w:r w:rsidRPr="008C65B9">
              <w:rPr>
                <w:rFonts w:ascii="Arial" w:hAnsi="Arial" w:cs="Arial"/>
                <w:sz w:val="22"/>
                <w:szCs w:val="22"/>
                <w:lang w:val="es-ES"/>
              </w:rPr>
              <w:br/>
              <w:t xml:space="preserve">Asimismo, cuando el incumplimiento pueda ser considerado infracción conforme al artículo 27 del Reglamento, la Mancomunidad tramitará el correspondiente expediente sancionador de acuerdo con los artículos 28 y siguientes del reglamento. </w:t>
            </w:r>
          </w:p>
        </w:tc>
      </w:tr>
      <w:tr w:rsidR="00092E67" w:rsidRPr="00FE20E5" w14:paraId="1DB5CB5E" w14:textId="77777777" w:rsidTr="005648A8">
        <w:tc>
          <w:tcPr>
            <w:tcW w:w="4247" w:type="dxa"/>
          </w:tcPr>
          <w:p w14:paraId="6126C9AD" w14:textId="68367D07" w:rsidR="00092E67" w:rsidRPr="00DB41CD" w:rsidRDefault="00DB41CD" w:rsidP="00092E67">
            <w:pPr>
              <w:pStyle w:val="Prrafodelista"/>
              <w:numPr>
                <w:ilvl w:val="0"/>
                <w:numId w:val="29"/>
              </w:numPr>
              <w:tabs>
                <w:tab w:val="left" w:pos="306"/>
              </w:tabs>
              <w:spacing w:line="276" w:lineRule="auto"/>
              <w:ind w:left="22" w:firstLine="0"/>
              <w:jc w:val="both"/>
              <w:rPr>
                <w:rFonts w:ascii="Arial" w:hAnsi="Arial" w:cs="Arial"/>
                <w:b/>
                <w:bCs/>
                <w:sz w:val="22"/>
                <w:szCs w:val="22"/>
              </w:rPr>
            </w:pPr>
            <w:r w:rsidRPr="00DB41CD">
              <w:rPr>
                <w:rFonts w:ascii="Arial" w:hAnsi="Arial" w:cs="Arial"/>
                <w:b/>
                <w:bCs/>
                <w:sz w:val="22"/>
                <w:szCs w:val="22"/>
              </w:rPr>
              <w:t>Araudi osagarria eta interpretazioa.</w:t>
            </w:r>
          </w:p>
        </w:tc>
        <w:tc>
          <w:tcPr>
            <w:tcW w:w="4247" w:type="dxa"/>
          </w:tcPr>
          <w:p w14:paraId="2813E145" w14:textId="17E24BCB" w:rsidR="00092E67" w:rsidRPr="00DB41CD" w:rsidRDefault="00DB41CD" w:rsidP="00092E67">
            <w:pPr>
              <w:pStyle w:val="Prrafodelista"/>
              <w:numPr>
                <w:ilvl w:val="0"/>
                <w:numId w:val="30"/>
              </w:numPr>
              <w:tabs>
                <w:tab w:val="left" w:pos="306"/>
              </w:tabs>
              <w:spacing w:line="276" w:lineRule="auto"/>
              <w:ind w:left="0" w:firstLine="0"/>
              <w:jc w:val="both"/>
              <w:rPr>
                <w:rFonts w:ascii="Arial" w:hAnsi="Arial" w:cs="Arial"/>
                <w:b/>
                <w:bCs/>
                <w:sz w:val="22"/>
                <w:szCs w:val="22"/>
              </w:rPr>
            </w:pPr>
            <w:r>
              <w:rPr>
                <w:rFonts w:ascii="Arial" w:hAnsi="Arial" w:cs="Arial"/>
                <w:sz w:val="22"/>
                <w:szCs w:val="22"/>
              </w:rPr>
              <w:t xml:space="preserve"> </w:t>
            </w:r>
            <w:r w:rsidRPr="00DB41CD">
              <w:rPr>
                <w:rFonts w:ascii="Arial" w:hAnsi="Arial" w:cs="Arial"/>
                <w:b/>
                <w:bCs/>
                <w:sz w:val="22"/>
                <w:szCs w:val="22"/>
                <w:lang w:val="es-ES"/>
              </w:rPr>
              <w:t>Normativa complementaria e interpretación</w:t>
            </w:r>
          </w:p>
        </w:tc>
      </w:tr>
      <w:tr w:rsidR="00DB41CD" w:rsidRPr="00FE20E5" w14:paraId="350BF8CA" w14:textId="77777777" w:rsidTr="005648A8">
        <w:tc>
          <w:tcPr>
            <w:tcW w:w="4247" w:type="dxa"/>
          </w:tcPr>
          <w:p w14:paraId="4C5AA43C" w14:textId="77777777" w:rsidR="00DB41CD" w:rsidRDefault="00DB41CD" w:rsidP="00DB41CD">
            <w:pPr>
              <w:spacing w:line="276" w:lineRule="auto"/>
              <w:jc w:val="both"/>
              <w:rPr>
                <w:rFonts w:ascii="Arial" w:hAnsi="Arial" w:cs="Arial"/>
                <w:sz w:val="22"/>
                <w:szCs w:val="22"/>
              </w:rPr>
            </w:pPr>
            <w:r w:rsidRPr="00663C85">
              <w:rPr>
                <w:rFonts w:ascii="Arial" w:hAnsi="Arial" w:cs="Arial"/>
                <w:sz w:val="22"/>
                <w:szCs w:val="22"/>
              </w:rPr>
              <w:t xml:space="preserve">Oinarri hauetan aurreikusi ez den edo jasotzen ez den guztiari dagokionez, dirulaguntzak honako hauen arabera arautuko dira: Mankomunitatearen Dirulaguntzen Erregelamendua, Dirulaguntzei buruzko 38/2003 Lege Orokorra eta hori garatzen duen </w:t>
            </w:r>
            <w:r w:rsidRPr="00663C85">
              <w:rPr>
                <w:rFonts w:ascii="Arial" w:hAnsi="Arial" w:cs="Arial"/>
                <w:sz w:val="22"/>
                <w:szCs w:val="22"/>
              </w:rPr>
              <w:lastRenderedPageBreak/>
              <w:t>erregelamendua.</w:t>
            </w:r>
            <w:r w:rsidRPr="00663C85">
              <w:rPr>
                <w:rFonts w:ascii="Arial" w:hAnsi="Arial" w:cs="Arial"/>
                <w:sz w:val="22"/>
                <w:szCs w:val="22"/>
              </w:rPr>
              <w:br/>
            </w:r>
            <w:r w:rsidRPr="00663C85">
              <w:rPr>
                <w:rFonts w:ascii="Arial" w:hAnsi="Arial" w:cs="Arial"/>
                <w:sz w:val="22"/>
                <w:szCs w:val="22"/>
              </w:rPr>
              <w:br/>
              <w:t>Lehendakariak ahalmena izango du oinarri hauek egoki interpretatu eta aplikatzeko beharrezkoak diren agindu eta jarraibide guztiak emateko.</w:t>
            </w:r>
            <w:r w:rsidRPr="00663C85">
              <w:rPr>
                <w:rFonts w:ascii="Arial" w:hAnsi="Arial" w:cs="Arial"/>
                <w:sz w:val="22"/>
                <w:szCs w:val="22"/>
              </w:rPr>
              <w:br/>
            </w:r>
          </w:p>
          <w:p w14:paraId="1263B3A9" w14:textId="4C5B748D" w:rsidR="00DB41CD" w:rsidRPr="00FE20E5" w:rsidRDefault="00DB41CD" w:rsidP="00DB41CD">
            <w:pPr>
              <w:spacing w:line="276" w:lineRule="auto"/>
              <w:jc w:val="both"/>
              <w:rPr>
                <w:rFonts w:ascii="Arial" w:hAnsi="Arial" w:cs="Arial"/>
                <w:sz w:val="22"/>
                <w:szCs w:val="22"/>
              </w:rPr>
            </w:pPr>
            <w:r w:rsidRPr="00663C85">
              <w:rPr>
                <w:rFonts w:ascii="Arial" w:hAnsi="Arial" w:cs="Arial"/>
                <w:sz w:val="22"/>
                <w:szCs w:val="22"/>
              </w:rPr>
              <w:br/>
              <w:t>Bere erabakiek amaiera emango diote administrazio-bideari, eta hartzen diren unetik izango dira bete beharrekoak.</w:t>
            </w:r>
          </w:p>
        </w:tc>
        <w:tc>
          <w:tcPr>
            <w:tcW w:w="4247" w:type="dxa"/>
          </w:tcPr>
          <w:p w14:paraId="26841F2A" w14:textId="77777777" w:rsidR="00DB41CD" w:rsidRPr="00663C85" w:rsidRDefault="00DB41CD" w:rsidP="00DB41CD">
            <w:pPr>
              <w:spacing w:line="276" w:lineRule="auto"/>
              <w:jc w:val="both"/>
              <w:rPr>
                <w:rFonts w:ascii="Arial" w:hAnsi="Arial" w:cs="Arial"/>
                <w:sz w:val="22"/>
                <w:szCs w:val="22"/>
                <w:lang w:val="es-ES"/>
              </w:rPr>
            </w:pPr>
            <w:r w:rsidRPr="00663C85">
              <w:rPr>
                <w:rFonts w:ascii="Arial" w:hAnsi="Arial" w:cs="Arial"/>
                <w:sz w:val="22"/>
                <w:szCs w:val="22"/>
                <w:lang w:val="es-ES"/>
              </w:rPr>
              <w:lastRenderedPageBreak/>
              <w:t xml:space="preserve">En todo lo no previsto o recogido en las presentes bases, las subvenciones se regirán por: </w:t>
            </w:r>
            <w:r>
              <w:rPr>
                <w:rFonts w:ascii="Arial" w:hAnsi="Arial" w:cs="Arial"/>
                <w:sz w:val="22"/>
                <w:szCs w:val="22"/>
                <w:lang w:val="es-ES"/>
              </w:rPr>
              <w:t>e</w:t>
            </w:r>
            <w:r w:rsidRPr="00663C85">
              <w:rPr>
                <w:rFonts w:ascii="Arial" w:hAnsi="Arial" w:cs="Arial"/>
                <w:sz w:val="22"/>
                <w:szCs w:val="22"/>
                <w:lang w:val="es-ES"/>
              </w:rPr>
              <w:t>l Reglamento de Subvenciones de la Mancomunidad, por la Ley 38/2003 General de Subvenciones y por el reglamento que lo desarrolla.</w:t>
            </w:r>
          </w:p>
          <w:p w14:paraId="35AC55D1" w14:textId="77777777" w:rsidR="00DB41CD" w:rsidRDefault="00DB41CD" w:rsidP="00DB41CD">
            <w:pPr>
              <w:spacing w:line="276" w:lineRule="auto"/>
              <w:jc w:val="both"/>
              <w:rPr>
                <w:rFonts w:ascii="Arial" w:hAnsi="Arial" w:cs="Arial"/>
                <w:sz w:val="22"/>
                <w:szCs w:val="22"/>
                <w:lang w:val="es-ES"/>
              </w:rPr>
            </w:pPr>
          </w:p>
          <w:p w14:paraId="086B9FD9" w14:textId="77777777" w:rsidR="00DB41CD" w:rsidRDefault="00DB41CD" w:rsidP="00DB41CD">
            <w:pPr>
              <w:spacing w:line="276" w:lineRule="auto"/>
              <w:jc w:val="both"/>
              <w:rPr>
                <w:rFonts w:ascii="Arial" w:hAnsi="Arial" w:cs="Arial"/>
                <w:sz w:val="22"/>
                <w:szCs w:val="22"/>
                <w:lang w:val="es-ES"/>
              </w:rPr>
            </w:pPr>
          </w:p>
          <w:p w14:paraId="61E9E0AE" w14:textId="77777777" w:rsidR="00DB41CD" w:rsidRDefault="00DB41CD" w:rsidP="00DB41CD">
            <w:pPr>
              <w:spacing w:line="276" w:lineRule="auto"/>
              <w:jc w:val="both"/>
              <w:rPr>
                <w:rFonts w:ascii="Arial" w:hAnsi="Arial" w:cs="Arial"/>
                <w:sz w:val="22"/>
                <w:szCs w:val="22"/>
                <w:lang w:val="es-ES"/>
              </w:rPr>
            </w:pPr>
          </w:p>
          <w:p w14:paraId="2F64F850" w14:textId="77777777" w:rsidR="00DB41CD" w:rsidRPr="00663C85" w:rsidRDefault="00DB41CD" w:rsidP="00DB41CD">
            <w:pPr>
              <w:spacing w:line="276" w:lineRule="auto"/>
              <w:jc w:val="both"/>
              <w:rPr>
                <w:rFonts w:ascii="Arial" w:hAnsi="Arial" w:cs="Arial"/>
                <w:sz w:val="22"/>
                <w:szCs w:val="22"/>
                <w:lang w:val="es-ES"/>
              </w:rPr>
            </w:pPr>
            <w:r w:rsidRPr="00663C85">
              <w:rPr>
                <w:rFonts w:ascii="Arial" w:hAnsi="Arial" w:cs="Arial"/>
                <w:sz w:val="22"/>
                <w:szCs w:val="22"/>
                <w:lang w:val="es-ES"/>
              </w:rPr>
              <w:t xml:space="preserve">La </w:t>
            </w:r>
            <w:proofErr w:type="gramStart"/>
            <w:r w:rsidRPr="00663C85">
              <w:rPr>
                <w:rFonts w:ascii="Arial" w:hAnsi="Arial" w:cs="Arial"/>
                <w:sz w:val="22"/>
                <w:szCs w:val="22"/>
                <w:lang w:val="es-ES"/>
              </w:rPr>
              <w:t>Presidenta</w:t>
            </w:r>
            <w:proofErr w:type="gramEnd"/>
            <w:r w:rsidRPr="00663C85">
              <w:rPr>
                <w:rFonts w:ascii="Arial" w:hAnsi="Arial" w:cs="Arial"/>
                <w:sz w:val="22"/>
                <w:szCs w:val="22"/>
                <w:lang w:val="es-ES"/>
              </w:rPr>
              <w:t xml:space="preserve"> queda facultada para dictar cuantas órdenes e instrucciones resulten necesarias para la adecuada interpretación y aplicación de estas bases. </w:t>
            </w:r>
          </w:p>
          <w:p w14:paraId="4F96D02E" w14:textId="77777777" w:rsidR="00DB41CD" w:rsidRPr="00663C85" w:rsidRDefault="00DB41CD" w:rsidP="00DB41CD">
            <w:pPr>
              <w:spacing w:line="276" w:lineRule="auto"/>
              <w:jc w:val="both"/>
              <w:rPr>
                <w:rFonts w:ascii="Arial" w:hAnsi="Arial" w:cs="Arial"/>
                <w:sz w:val="22"/>
                <w:szCs w:val="22"/>
                <w:lang w:val="es-ES"/>
              </w:rPr>
            </w:pPr>
          </w:p>
          <w:p w14:paraId="67BD5A9C" w14:textId="77777777" w:rsidR="00DB41CD" w:rsidRPr="00663C85" w:rsidRDefault="00DB41CD" w:rsidP="00DB41CD">
            <w:pPr>
              <w:spacing w:line="276" w:lineRule="auto"/>
              <w:jc w:val="both"/>
              <w:rPr>
                <w:rFonts w:ascii="Arial" w:hAnsi="Arial" w:cs="Arial"/>
                <w:sz w:val="22"/>
                <w:szCs w:val="22"/>
                <w:lang w:val="es-ES"/>
              </w:rPr>
            </w:pPr>
            <w:r w:rsidRPr="00663C85">
              <w:rPr>
                <w:rFonts w:ascii="Arial" w:hAnsi="Arial" w:cs="Arial"/>
                <w:sz w:val="22"/>
                <w:szCs w:val="22"/>
                <w:lang w:val="es-ES"/>
              </w:rPr>
              <w:t>Sus acuerdos pondrán fin a la vía administrativa y serán ejecutivos desde su adopción.</w:t>
            </w:r>
          </w:p>
          <w:p w14:paraId="610D7A7D" w14:textId="77777777" w:rsidR="00DB41CD" w:rsidRDefault="00DB41CD" w:rsidP="00DB41CD">
            <w:pPr>
              <w:spacing w:line="276" w:lineRule="auto"/>
              <w:jc w:val="both"/>
              <w:rPr>
                <w:rFonts w:ascii="Arial" w:hAnsi="Arial" w:cs="Arial"/>
                <w:sz w:val="22"/>
                <w:szCs w:val="22"/>
              </w:rPr>
            </w:pPr>
          </w:p>
          <w:p w14:paraId="15F00C13" w14:textId="7718B0CC" w:rsidR="00DB41CD" w:rsidRPr="00663C85" w:rsidRDefault="00DB41CD" w:rsidP="00DB41CD">
            <w:pPr>
              <w:spacing w:line="276" w:lineRule="auto"/>
              <w:jc w:val="both"/>
              <w:rPr>
                <w:rFonts w:ascii="Arial" w:hAnsi="Arial" w:cs="Arial"/>
                <w:sz w:val="22"/>
                <w:szCs w:val="22"/>
              </w:rPr>
            </w:pPr>
          </w:p>
        </w:tc>
      </w:tr>
      <w:tr w:rsidR="00DB41CD" w:rsidRPr="00FE20E5" w14:paraId="133029E7" w14:textId="77777777" w:rsidTr="005648A8">
        <w:tc>
          <w:tcPr>
            <w:tcW w:w="4247" w:type="dxa"/>
          </w:tcPr>
          <w:p w14:paraId="27542697" w14:textId="5A86F072" w:rsidR="00DB41CD" w:rsidRPr="00DB41CD" w:rsidRDefault="00DB41CD" w:rsidP="00DB41CD">
            <w:pPr>
              <w:pStyle w:val="Prrafodelista"/>
              <w:numPr>
                <w:ilvl w:val="0"/>
                <w:numId w:val="30"/>
              </w:numPr>
              <w:spacing w:line="276" w:lineRule="auto"/>
              <w:rPr>
                <w:rFonts w:ascii="Arial" w:hAnsi="Arial" w:cs="Arial"/>
                <w:b/>
                <w:bCs/>
                <w:sz w:val="22"/>
                <w:szCs w:val="22"/>
              </w:rPr>
            </w:pPr>
            <w:proofErr w:type="spellStart"/>
            <w:r w:rsidRPr="00DB41CD">
              <w:rPr>
                <w:rFonts w:ascii="Arial" w:hAnsi="Arial" w:cs="Arial"/>
                <w:b/>
                <w:bCs/>
                <w:sz w:val="22"/>
                <w:szCs w:val="22"/>
                <w:lang w:val="es-ES"/>
              </w:rPr>
              <w:lastRenderedPageBreak/>
              <w:t>Dirulaguntzaren</w:t>
            </w:r>
            <w:proofErr w:type="spellEnd"/>
            <w:r w:rsidRPr="00DB41CD">
              <w:rPr>
                <w:rFonts w:ascii="Arial" w:hAnsi="Arial" w:cs="Arial"/>
                <w:b/>
                <w:bCs/>
                <w:sz w:val="22"/>
                <w:szCs w:val="22"/>
                <w:lang w:val="es-ES"/>
              </w:rPr>
              <w:t xml:space="preserve"> </w:t>
            </w:r>
            <w:proofErr w:type="spellStart"/>
            <w:r w:rsidRPr="00DB41CD">
              <w:rPr>
                <w:rFonts w:ascii="Arial" w:hAnsi="Arial" w:cs="Arial"/>
                <w:b/>
                <w:bCs/>
                <w:sz w:val="22"/>
                <w:szCs w:val="22"/>
                <w:lang w:val="es-ES"/>
              </w:rPr>
              <w:t>izaera</w:t>
            </w:r>
            <w:proofErr w:type="spellEnd"/>
          </w:p>
        </w:tc>
        <w:tc>
          <w:tcPr>
            <w:tcW w:w="4247" w:type="dxa"/>
          </w:tcPr>
          <w:p w14:paraId="62593416" w14:textId="04F86336" w:rsidR="00DB41CD" w:rsidRPr="00B52141" w:rsidRDefault="00B52141" w:rsidP="00B52141">
            <w:pPr>
              <w:spacing w:line="276" w:lineRule="auto"/>
              <w:jc w:val="both"/>
              <w:rPr>
                <w:rFonts w:ascii="Arial" w:hAnsi="Arial" w:cs="Arial"/>
                <w:b/>
                <w:bCs/>
                <w:sz w:val="22"/>
                <w:szCs w:val="22"/>
              </w:rPr>
            </w:pPr>
            <w:r>
              <w:rPr>
                <w:rFonts w:ascii="Arial" w:hAnsi="Arial" w:cs="Arial"/>
                <w:b/>
                <w:bCs/>
                <w:sz w:val="22"/>
                <w:szCs w:val="22"/>
                <w:lang w:val="es-ES"/>
              </w:rPr>
              <w:t xml:space="preserve">23. </w:t>
            </w:r>
            <w:r w:rsidR="00DB41CD" w:rsidRPr="00B52141">
              <w:rPr>
                <w:rFonts w:ascii="Arial" w:hAnsi="Arial" w:cs="Arial"/>
                <w:b/>
                <w:bCs/>
                <w:sz w:val="22"/>
                <w:szCs w:val="22"/>
                <w:lang w:val="es-ES"/>
              </w:rPr>
              <w:t>Naturaleza de la subvención</w:t>
            </w:r>
          </w:p>
        </w:tc>
      </w:tr>
      <w:tr w:rsidR="00DB41CD" w:rsidRPr="00FE20E5" w14:paraId="57F0EB8B" w14:textId="77777777" w:rsidTr="005648A8">
        <w:tc>
          <w:tcPr>
            <w:tcW w:w="4247" w:type="dxa"/>
          </w:tcPr>
          <w:p w14:paraId="39C44AB3" w14:textId="4137C111" w:rsidR="00DB41CD" w:rsidRPr="00FE20E5" w:rsidRDefault="00DB41CD" w:rsidP="00DB41CD">
            <w:pPr>
              <w:spacing w:before="240" w:after="160" w:line="276" w:lineRule="auto"/>
              <w:jc w:val="both"/>
              <w:rPr>
                <w:rFonts w:ascii="Arial" w:hAnsi="Arial" w:cs="Arial"/>
                <w:sz w:val="22"/>
                <w:szCs w:val="22"/>
              </w:rPr>
            </w:pPr>
            <w:r w:rsidRPr="00663C85">
              <w:rPr>
                <w:rFonts w:ascii="Arial" w:hAnsi="Arial" w:cs="Arial"/>
                <w:sz w:val="22"/>
                <w:szCs w:val="22"/>
              </w:rPr>
              <w:t>Laguntza h</w:t>
            </w:r>
            <w:r>
              <w:rPr>
                <w:rFonts w:ascii="Arial" w:hAnsi="Arial" w:cs="Arial"/>
                <w:sz w:val="22"/>
                <w:szCs w:val="22"/>
              </w:rPr>
              <w:t>au</w:t>
            </w:r>
            <w:r w:rsidRPr="00663C85">
              <w:rPr>
                <w:rFonts w:ascii="Arial" w:hAnsi="Arial" w:cs="Arial"/>
                <w:sz w:val="22"/>
                <w:szCs w:val="22"/>
              </w:rPr>
              <w:t>ek administrazio-izaera dute, eta administrazio-auzitegiei dagokie mankomunitateak kudeatutako dirulaguntzen gaineko eskumen jurisdikzionala</w:t>
            </w:r>
          </w:p>
        </w:tc>
        <w:tc>
          <w:tcPr>
            <w:tcW w:w="4247" w:type="dxa"/>
          </w:tcPr>
          <w:p w14:paraId="3A728F51" w14:textId="745296F0" w:rsidR="00DB41CD" w:rsidRPr="00663C85" w:rsidRDefault="00DB41CD" w:rsidP="00DB41CD">
            <w:pPr>
              <w:spacing w:before="240" w:line="276" w:lineRule="auto"/>
              <w:jc w:val="both"/>
              <w:rPr>
                <w:rFonts w:ascii="Arial" w:hAnsi="Arial" w:cs="Arial"/>
                <w:sz w:val="22"/>
                <w:szCs w:val="22"/>
              </w:rPr>
            </w:pPr>
            <w:r w:rsidRPr="00663C85">
              <w:rPr>
                <w:rFonts w:ascii="Arial" w:hAnsi="Arial" w:cs="Arial"/>
                <w:sz w:val="22"/>
                <w:szCs w:val="22"/>
                <w:lang w:val="es-ES"/>
              </w:rPr>
              <w:t>Estas ayudas tienen naturaleza administrativa, correspondiendo a los Tribunales Administrativos la competencia jurisdiccional sobre las subvenciones gestionadas por la Mancomunidad.</w:t>
            </w:r>
          </w:p>
        </w:tc>
      </w:tr>
    </w:tbl>
    <w:p w14:paraId="66DABCA9" w14:textId="1BEB7DE3" w:rsidR="00AD539E" w:rsidRPr="00AD557F" w:rsidRDefault="00AD539E">
      <w:pPr>
        <w:spacing w:line="276" w:lineRule="auto"/>
        <w:jc w:val="both"/>
        <w:rPr>
          <w:rFonts w:ascii="Arial" w:hAnsi="Arial" w:cs="Arial"/>
          <w:sz w:val="22"/>
          <w:szCs w:val="22"/>
        </w:rPr>
      </w:pPr>
    </w:p>
    <w:p w14:paraId="618D8BA2" w14:textId="77777777" w:rsidR="00B0318A" w:rsidRDefault="00B0318A">
      <w:pPr>
        <w:spacing w:line="276" w:lineRule="auto"/>
        <w:jc w:val="both"/>
        <w:rPr>
          <w:rFonts w:ascii="Arial" w:hAnsi="Arial" w:cs="Arial"/>
        </w:rPr>
      </w:pPr>
    </w:p>
    <w:p w14:paraId="47BA943F" w14:textId="77777777" w:rsidR="00B0318A" w:rsidRDefault="00B0318A">
      <w:pPr>
        <w:spacing w:line="276" w:lineRule="auto"/>
        <w:jc w:val="both"/>
        <w:rPr>
          <w:rFonts w:ascii="Arial" w:hAnsi="Arial" w:cs="Arial"/>
        </w:rPr>
      </w:pPr>
    </w:p>
    <w:p w14:paraId="28D98A5F" w14:textId="77777777" w:rsidR="004174F9" w:rsidRDefault="004174F9">
      <w:pPr>
        <w:spacing w:line="276" w:lineRule="auto"/>
        <w:jc w:val="both"/>
        <w:rPr>
          <w:rFonts w:ascii="Arial" w:hAnsi="Arial" w:cs="Arial"/>
        </w:rPr>
      </w:pPr>
    </w:p>
    <w:p w14:paraId="17A922A3" w14:textId="77777777" w:rsidR="004174F9" w:rsidRDefault="004174F9">
      <w:pPr>
        <w:spacing w:line="276" w:lineRule="auto"/>
        <w:jc w:val="both"/>
        <w:rPr>
          <w:rFonts w:ascii="Arial" w:hAnsi="Arial" w:cs="Arial"/>
        </w:rPr>
      </w:pPr>
    </w:p>
    <w:p w14:paraId="4A8EA6DE" w14:textId="77777777" w:rsidR="004174F9" w:rsidRDefault="004174F9">
      <w:pPr>
        <w:spacing w:line="276" w:lineRule="auto"/>
        <w:jc w:val="both"/>
        <w:rPr>
          <w:rFonts w:ascii="Arial" w:hAnsi="Arial" w:cs="Arial"/>
        </w:rPr>
      </w:pPr>
    </w:p>
    <w:p w14:paraId="0A3E6DED" w14:textId="77777777" w:rsidR="004174F9" w:rsidRDefault="004174F9">
      <w:pPr>
        <w:spacing w:line="276" w:lineRule="auto"/>
        <w:jc w:val="both"/>
        <w:rPr>
          <w:rFonts w:ascii="Arial" w:hAnsi="Arial" w:cs="Arial"/>
        </w:rPr>
      </w:pPr>
    </w:p>
    <w:p w14:paraId="1AC5CCA0" w14:textId="77777777" w:rsidR="004174F9" w:rsidRDefault="004174F9">
      <w:pPr>
        <w:spacing w:line="276" w:lineRule="auto"/>
        <w:jc w:val="both"/>
        <w:rPr>
          <w:rFonts w:ascii="Arial" w:hAnsi="Arial" w:cs="Arial"/>
        </w:rPr>
      </w:pPr>
    </w:p>
    <w:p w14:paraId="2C191315" w14:textId="77777777" w:rsidR="004174F9" w:rsidRDefault="004174F9">
      <w:pPr>
        <w:spacing w:line="276" w:lineRule="auto"/>
        <w:jc w:val="both"/>
        <w:rPr>
          <w:rFonts w:ascii="Arial" w:hAnsi="Arial" w:cs="Arial"/>
        </w:rPr>
      </w:pPr>
    </w:p>
    <w:p w14:paraId="1C438084" w14:textId="77777777" w:rsidR="004174F9" w:rsidRDefault="004174F9">
      <w:pPr>
        <w:spacing w:line="276" w:lineRule="auto"/>
        <w:jc w:val="both"/>
        <w:rPr>
          <w:rFonts w:ascii="Arial" w:hAnsi="Arial" w:cs="Arial"/>
        </w:rPr>
      </w:pPr>
    </w:p>
    <w:p w14:paraId="4E3E418C" w14:textId="77777777" w:rsidR="004174F9" w:rsidRDefault="004174F9">
      <w:pPr>
        <w:spacing w:line="276" w:lineRule="auto"/>
        <w:jc w:val="both"/>
        <w:rPr>
          <w:rFonts w:ascii="Arial" w:hAnsi="Arial" w:cs="Arial"/>
        </w:rPr>
      </w:pPr>
    </w:p>
    <w:p w14:paraId="602F2D0B" w14:textId="77777777" w:rsidR="004174F9" w:rsidRDefault="004174F9">
      <w:pPr>
        <w:spacing w:line="276" w:lineRule="auto"/>
        <w:jc w:val="both"/>
        <w:rPr>
          <w:rFonts w:ascii="Arial" w:hAnsi="Arial" w:cs="Arial"/>
        </w:rPr>
      </w:pPr>
    </w:p>
    <w:p w14:paraId="03409366" w14:textId="77777777" w:rsidR="004174F9" w:rsidRDefault="004174F9">
      <w:pPr>
        <w:spacing w:line="276" w:lineRule="auto"/>
        <w:jc w:val="both"/>
        <w:rPr>
          <w:rFonts w:ascii="Arial" w:hAnsi="Arial" w:cs="Arial"/>
        </w:rPr>
      </w:pPr>
    </w:p>
    <w:p w14:paraId="04D1145C" w14:textId="77777777" w:rsidR="004174F9" w:rsidRDefault="004174F9">
      <w:pPr>
        <w:spacing w:line="276" w:lineRule="auto"/>
        <w:jc w:val="both"/>
        <w:rPr>
          <w:rFonts w:ascii="Arial" w:hAnsi="Arial" w:cs="Arial"/>
        </w:rPr>
      </w:pPr>
    </w:p>
    <w:p w14:paraId="6F7F879E" w14:textId="77777777" w:rsidR="004174F9" w:rsidRDefault="004174F9">
      <w:pPr>
        <w:spacing w:line="276" w:lineRule="auto"/>
        <w:jc w:val="both"/>
        <w:rPr>
          <w:rFonts w:ascii="Arial" w:hAnsi="Arial" w:cs="Arial"/>
        </w:rPr>
      </w:pPr>
    </w:p>
    <w:p w14:paraId="4F871097" w14:textId="77777777" w:rsidR="004174F9" w:rsidRDefault="004174F9">
      <w:pPr>
        <w:spacing w:line="276" w:lineRule="auto"/>
        <w:jc w:val="both"/>
        <w:rPr>
          <w:rFonts w:ascii="Arial" w:hAnsi="Arial" w:cs="Arial"/>
        </w:rPr>
      </w:pPr>
    </w:p>
    <w:p w14:paraId="12E2EC16" w14:textId="77777777" w:rsidR="004174F9" w:rsidRDefault="004174F9">
      <w:pPr>
        <w:spacing w:line="276" w:lineRule="auto"/>
        <w:jc w:val="both"/>
        <w:rPr>
          <w:rFonts w:ascii="Arial" w:hAnsi="Arial" w:cs="Arial"/>
          <w:lang w:val="es-ES"/>
        </w:rPr>
      </w:pPr>
    </w:p>
    <w:tbl>
      <w:tblPr>
        <w:tblW w:w="9923" w:type="dxa"/>
        <w:tblInd w:w="-284" w:type="dxa"/>
        <w:tblLayout w:type="fixed"/>
        <w:tblCellMar>
          <w:left w:w="227" w:type="dxa"/>
          <w:right w:w="227" w:type="dxa"/>
        </w:tblCellMar>
        <w:tblLook w:val="0000" w:firstRow="0" w:lastRow="0" w:firstColumn="0" w:lastColumn="0" w:noHBand="0" w:noVBand="0"/>
      </w:tblPr>
      <w:tblGrid>
        <w:gridCol w:w="5204"/>
        <w:gridCol w:w="4719"/>
      </w:tblGrid>
      <w:tr w:rsidR="004174F9" w14:paraId="1F3B9313" w14:textId="77777777" w:rsidTr="00A35A46">
        <w:trPr>
          <w:trHeight w:val="1159"/>
        </w:trPr>
        <w:tc>
          <w:tcPr>
            <w:tcW w:w="5204" w:type="dxa"/>
            <w:shd w:val="clear" w:color="auto" w:fill="C0C0C0"/>
            <w:vAlign w:val="center"/>
          </w:tcPr>
          <w:p w14:paraId="62A632D6" w14:textId="77777777" w:rsidR="004174F9" w:rsidRPr="006B7F9B" w:rsidRDefault="004174F9" w:rsidP="00A35A46">
            <w:pPr>
              <w:pStyle w:val="Textoindependiente"/>
              <w:ind w:left="-83" w:firstLine="142"/>
              <w:jc w:val="center"/>
            </w:pPr>
            <w:r w:rsidRPr="006B7F9B">
              <w:rPr>
                <w:rFonts w:ascii="Calibri" w:hAnsi="Calibri" w:cs="Calibri"/>
                <w:b/>
                <w:iCs/>
                <w:szCs w:val="22"/>
              </w:rPr>
              <w:t xml:space="preserve">BETERRI-BURUNTZAKO LANGABEEN KONTRATAZIO PROIEKTUETARAKO </w:t>
            </w:r>
            <w:r>
              <w:rPr>
                <w:rFonts w:ascii="Calibri" w:hAnsi="Calibri" w:cs="Calibri"/>
                <w:b/>
                <w:iCs/>
                <w:szCs w:val="22"/>
              </w:rPr>
              <w:t xml:space="preserve">DIRULAGUNTZAREN </w:t>
            </w:r>
            <w:r w:rsidRPr="006B7F9B">
              <w:rPr>
                <w:rFonts w:ascii="Calibri" w:hAnsi="Calibri" w:cs="Calibri"/>
                <w:b/>
                <w:iCs/>
                <w:szCs w:val="22"/>
              </w:rPr>
              <w:t>ESKAERA 202</w:t>
            </w:r>
            <w:r>
              <w:rPr>
                <w:rFonts w:ascii="Calibri" w:hAnsi="Calibri" w:cs="Calibri"/>
                <w:b/>
                <w:iCs/>
                <w:szCs w:val="22"/>
              </w:rPr>
              <w:t>6</w:t>
            </w:r>
          </w:p>
        </w:tc>
        <w:tc>
          <w:tcPr>
            <w:tcW w:w="4719" w:type="dxa"/>
            <w:shd w:val="clear" w:color="auto" w:fill="C0C0C0"/>
            <w:vAlign w:val="center"/>
          </w:tcPr>
          <w:p w14:paraId="1CF9338E" w14:textId="77777777" w:rsidR="004174F9" w:rsidRPr="003D55C5" w:rsidRDefault="004174F9">
            <w:pPr>
              <w:pStyle w:val="Textoindependiente"/>
              <w:ind w:left="57"/>
              <w:jc w:val="center"/>
            </w:pPr>
            <w:r w:rsidRPr="006B7F9B">
              <w:rPr>
                <w:rFonts w:ascii="Calibri" w:hAnsi="Calibri" w:cs="Calibri"/>
                <w:b/>
                <w:iCs/>
              </w:rPr>
              <w:t>SOLICITUD DE</w:t>
            </w:r>
            <w:r>
              <w:rPr>
                <w:rFonts w:ascii="Calibri" w:hAnsi="Calibri" w:cs="Calibri"/>
                <w:b/>
                <w:iCs/>
              </w:rPr>
              <w:t xml:space="preserve"> SUBVENCIÓN PARA</w:t>
            </w:r>
            <w:r w:rsidRPr="006B7F9B">
              <w:rPr>
                <w:rFonts w:ascii="Calibri" w:hAnsi="Calibri" w:cs="Calibri"/>
                <w:b/>
                <w:iCs/>
              </w:rPr>
              <w:t xml:space="preserve"> PROYECTOS DE CONTRATACIÓN DE PERSONAS DESEMPLEADAS </w:t>
            </w:r>
            <w:r>
              <w:rPr>
                <w:rFonts w:ascii="Calibri" w:hAnsi="Calibri" w:cs="Calibri"/>
                <w:b/>
                <w:iCs/>
              </w:rPr>
              <w:t xml:space="preserve">DE </w:t>
            </w:r>
            <w:r w:rsidRPr="006B7F9B">
              <w:rPr>
                <w:rFonts w:ascii="Calibri" w:hAnsi="Calibri" w:cs="Calibri"/>
                <w:b/>
                <w:iCs/>
              </w:rPr>
              <w:t>BETERRI-BURUNTZA 202</w:t>
            </w:r>
            <w:r>
              <w:rPr>
                <w:rFonts w:ascii="Calibri" w:hAnsi="Calibri" w:cs="Calibri"/>
                <w:b/>
                <w:iCs/>
              </w:rPr>
              <w:t>6</w:t>
            </w:r>
          </w:p>
        </w:tc>
      </w:tr>
    </w:tbl>
    <w:p w14:paraId="4B85F421" w14:textId="77777777" w:rsidR="004174F9" w:rsidRPr="00B568AA" w:rsidRDefault="004174F9">
      <w:pPr>
        <w:rPr>
          <w:rFonts w:ascii="Calibri" w:hAnsi="Calibri" w:cs="Calibri"/>
          <w:lang w:val="es-ES_tradnl"/>
        </w:rPr>
      </w:pPr>
    </w:p>
    <w:p w14:paraId="6CF3609D" w14:textId="77777777" w:rsidR="004174F9" w:rsidRPr="00F26F08" w:rsidRDefault="004174F9">
      <w:pPr>
        <w:spacing w:after="80"/>
        <w:jc w:val="center"/>
        <w:rPr>
          <w:b/>
          <w:bCs/>
          <w:color w:val="EE0000"/>
          <w:lang w:val="pt-PT"/>
        </w:rPr>
      </w:pPr>
      <w:r w:rsidRPr="00B568AA">
        <w:rPr>
          <w:b/>
          <w:bCs/>
          <w:lang w:val="pt-PT"/>
        </w:rPr>
        <w:t>I. ERANSKINA. ESKAERA / ANEXO I. SOLICITUD</w:t>
      </w:r>
    </w:p>
    <w:tbl>
      <w:tblPr>
        <w:tblW w:w="9781" w:type="dxa"/>
        <w:tblInd w:w="-147" w:type="dxa"/>
        <w:tblLayout w:type="fixed"/>
        <w:tblCellMar>
          <w:top w:w="28" w:type="dxa"/>
          <w:left w:w="57" w:type="dxa"/>
          <w:right w:w="0" w:type="dxa"/>
        </w:tblCellMar>
        <w:tblLook w:val="0000" w:firstRow="0" w:lastRow="0" w:firstColumn="0" w:lastColumn="0" w:noHBand="0" w:noVBand="0"/>
      </w:tblPr>
      <w:tblGrid>
        <w:gridCol w:w="4077"/>
        <w:gridCol w:w="289"/>
        <w:gridCol w:w="1695"/>
        <w:gridCol w:w="425"/>
        <w:gridCol w:w="851"/>
        <w:gridCol w:w="2444"/>
      </w:tblGrid>
      <w:tr w:rsidR="004174F9" w14:paraId="0A62E964" w14:textId="77777777" w:rsidTr="00A35A46">
        <w:trPr>
          <w:trHeight w:val="567"/>
        </w:trPr>
        <w:tc>
          <w:tcPr>
            <w:tcW w:w="4366" w:type="dxa"/>
            <w:gridSpan w:val="2"/>
            <w:tcBorders>
              <w:top w:val="single" w:sz="4" w:space="0" w:color="000000"/>
              <w:left w:val="single" w:sz="4" w:space="0" w:color="000000"/>
              <w:bottom w:val="single" w:sz="4" w:space="0" w:color="000000"/>
            </w:tcBorders>
          </w:tcPr>
          <w:p w14:paraId="4FCE63F1" w14:textId="77777777" w:rsidR="004174F9" w:rsidRDefault="004174F9">
            <w:pPr>
              <w:pStyle w:val="Textoindependiente"/>
              <w:spacing w:after="60"/>
              <w:ind w:left="102" w:hanging="102"/>
              <w:jc w:val="left"/>
            </w:pPr>
            <w:r>
              <w:rPr>
                <w:rFonts w:ascii="Calibri" w:hAnsi="Calibri" w:cs="Calibri"/>
                <w:b/>
                <w:iCs/>
                <w:sz w:val="16"/>
                <w:szCs w:val="16"/>
              </w:rPr>
              <w:t>Izen-abizenak</w:t>
            </w:r>
            <w:r>
              <w:rPr>
                <w:rFonts w:ascii="Calibri" w:hAnsi="Calibri" w:cs="Calibri"/>
                <w:iCs/>
                <w:sz w:val="16"/>
                <w:szCs w:val="16"/>
              </w:rPr>
              <w:t xml:space="preserve">/ </w:t>
            </w:r>
            <w:proofErr w:type="spellStart"/>
            <w:r>
              <w:rPr>
                <w:rFonts w:ascii="Calibri" w:hAnsi="Calibri" w:cs="Calibri"/>
                <w:iCs/>
                <w:sz w:val="16"/>
                <w:szCs w:val="16"/>
              </w:rPr>
              <w:t>Nombre-Apellidos</w:t>
            </w:r>
            <w:proofErr w:type="spellEnd"/>
            <w:r>
              <w:rPr>
                <w:rFonts w:ascii="Calibri" w:hAnsi="Calibri" w:cs="Calibri"/>
                <w:iCs/>
                <w:sz w:val="16"/>
                <w:szCs w:val="16"/>
              </w:rPr>
              <w:t>:</w:t>
            </w:r>
          </w:p>
          <w:p w14:paraId="3BDCE699" w14:textId="77777777" w:rsidR="004174F9" w:rsidRDefault="004174F9">
            <w:pPr>
              <w:jc w:val="center"/>
              <w:rPr>
                <w:rFonts w:ascii="Calibri" w:hAnsi="Calibri" w:cs="Calibri"/>
                <w:sz w:val="16"/>
                <w:szCs w:val="16"/>
              </w:rPr>
            </w:pPr>
          </w:p>
        </w:tc>
        <w:tc>
          <w:tcPr>
            <w:tcW w:w="2120" w:type="dxa"/>
            <w:gridSpan w:val="2"/>
            <w:tcBorders>
              <w:top w:val="single" w:sz="4" w:space="0" w:color="000000"/>
              <w:left w:val="single" w:sz="4" w:space="0" w:color="000000"/>
              <w:bottom w:val="single" w:sz="4" w:space="0" w:color="000000"/>
            </w:tcBorders>
          </w:tcPr>
          <w:p w14:paraId="24875174" w14:textId="77777777" w:rsidR="004174F9" w:rsidRDefault="004174F9">
            <w:pPr>
              <w:pStyle w:val="Textoindependiente"/>
              <w:spacing w:after="60"/>
              <w:ind w:left="102" w:hanging="102"/>
              <w:jc w:val="left"/>
            </w:pPr>
            <w:r>
              <w:rPr>
                <w:rFonts w:ascii="Calibri" w:hAnsi="Calibri" w:cs="Calibri"/>
                <w:b/>
                <w:iCs/>
                <w:sz w:val="16"/>
                <w:szCs w:val="16"/>
              </w:rPr>
              <w:t xml:space="preserve">NAN/ </w:t>
            </w:r>
            <w:r>
              <w:rPr>
                <w:rFonts w:ascii="Calibri" w:hAnsi="Calibri" w:cs="Calibri"/>
                <w:iCs/>
                <w:sz w:val="16"/>
                <w:szCs w:val="16"/>
              </w:rPr>
              <w:t>DNI</w:t>
            </w:r>
          </w:p>
          <w:p w14:paraId="764C88C2" w14:textId="77777777" w:rsidR="004174F9" w:rsidRDefault="004174F9">
            <w:pPr>
              <w:jc w:val="center"/>
              <w:rPr>
                <w:rFonts w:ascii="Calibri" w:hAnsi="Calibri" w:cs="Calibri"/>
                <w:iCs/>
                <w:sz w:val="16"/>
                <w:szCs w:val="16"/>
                <w:lang w:val="eu-ES"/>
              </w:rPr>
            </w:pPr>
          </w:p>
        </w:tc>
        <w:tc>
          <w:tcPr>
            <w:tcW w:w="3295" w:type="dxa"/>
            <w:gridSpan w:val="2"/>
            <w:tcBorders>
              <w:top w:val="single" w:sz="4" w:space="0" w:color="000000"/>
              <w:left w:val="single" w:sz="4" w:space="0" w:color="000000"/>
              <w:bottom w:val="single" w:sz="4" w:space="0" w:color="000000"/>
              <w:right w:val="single" w:sz="4" w:space="0" w:color="000000"/>
            </w:tcBorders>
          </w:tcPr>
          <w:p w14:paraId="71276E76" w14:textId="77777777" w:rsidR="004174F9" w:rsidRDefault="004174F9">
            <w:pPr>
              <w:pStyle w:val="Textoindependiente"/>
              <w:spacing w:after="60"/>
              <w:ind w:left="102" w:hanging="102"/>
              <w:jc w:val="left"/>
            </w:pPr>
            <w:r>
              <w:rPr>
                <w:rFonts w:ascii="Calibri" w:hAnsi="Calibri" w:cs="Calibri"/>
                <w:b/>
                <w:iCs/>
                <w:sz w:val="16"/>
                <w:szCs w:val="16"/>
              </w:rPr>
              <w:t xml:space="preserve">Kargua/ </w:t>
            </w:r>
            <w:proofErr w:type="spellStart"/>
            <w:r>
              <w:rPr>
                <w:rFonts w:ascii="Calibri" w:hAnsi="Calibri" w:cs="Calibri"/>
                <w:iCs/>
                <w:sz w:val="16"/>
                <w:szCs w:val="16"/>
              </w:rPr>
              <w:t>Cargo</w:t>
            </w:r>
            <w:proofErr w:type="spellEnd"/>
            <w:r>
              <w:rPr>
                <w:rFonts w:ascii="Calibri" w:hAnsi="Calibri" w:cs="Calibri"/>
                <w:iCs/>
                <w:sz w:val="16"/>
                <w:szCs w:val="16"/>
              </w:rPr>
              <w:t xml:space="preserve"> </w:t>
            </w:r>
            <w:proofErr w:type="spellStart"/>
            <w:r>
              <w:rPr>
                <w:rFonts w:ascii="Calibri" w:hAnsi="Calibri" w:cs="Calibri"/>
                <w:iCs/>
                <w:sz w:val="16"/>
                <w:szCs w:val="16"/>
              </w:rPr>
              <w:t>en</w:t>
            </w:r>
            <w:proofErr w:type="spellEnd"/>
            <w:r>
              <w:rPr>
                <w:rFonts w:ascii="Calibri" w:hAnsi="Calibri" w:cs="Calibri"/>
                <w:iCs/>
                <w:sz w:val="16"/>
                <w:szCs w:val="16"/>
              </w:rPr>
              <w:t xml:space="preserve"> la </w:t>
            </w:r>
            <w:proofErr w:type="spellStart"/>
            <w:r>
              <w:rPr>
                <w:rFonts w:ascii="Calibri" w:hAnsi="Calibri" w:cs="Calibri"/>
                <w:iCs/>
                <w:sz w:val="16"/>
                <w:szCs w:val="16"/>
              </w:rPr>
              <w:t>entidad</w:t>
            </w:r>
            <w:proofErr w:type="spellEnd"/>
            <w:r>
              <w:rPr>
                <w:rFonts w:ascii="Calibri" w:hAnsi="Calibri" w:cs="Calibri"/>
                <w:iCs/>
                <w:sz w:val="16"/>
                <w:szCs w:val="16"/>
              </w:rPr>
              <w:t>:</w:t>
            </w:r>
          </w:p>
          <w:p w14:paraId="10C5ABF7" w14:textId="77777777" w:rsidR="004174F9" w:rsidRDefault="004174F9">
            <w:pPr>
              <w:jc w:val="center"/>
              <w:rPr>
                <w:rFonts w:ascii="Calibri" w:hAnsi="Calibri" w:cs="Calibri"/>
                <w:iCs/>
                <w:sz w:val="16"/>
                <w:szCs w:val="16"/>
                <w:lang w:val="es-ES_tradnl"/>
              </w:rPr>
            </w:pPr>
          </w:p>
        </w:tc>
      </w:tr>
      <w:tr w:rsidR="004174F9" w14:paraId="03741820" w14:textId="77777777" w:rsidTr="00A35A46">
        <w:trPr>
          <w:trHeight w:val="567"/>
        </w:trPr>
        <w:tc>
          <w:tcPr>
            <w:tcW w:w="7337" w:type="dxa"/>
            <w:gridSpan w:val="5"/>
            <w:tcBorders>
              <w:top w:val="single" w:sz="4" w:space="0" w:color="000000"/>
              <w:left w:val="single" w:sz="4" w:space="0" w:color="000000"/>
              <w:bottom w:val="single" w:sz="4" w:space="0" w:color="000000"/>
            </w:tcBorders>
          </w:tcPr>
          <w:p w14:paraId="0FA05FD2" w14:textId="77777777" w:rsidR="004174F9" w:rsidRDefault="004174F9">
            <w:pPr>
              <w:pStyle w:val="Textoindependiente"/>
              <w:spacing w:after="60"/>
              <w:ind w:left="102" w:hanging="102"/>
              <w:jc w:val="left"/>
            </w:pPr>
            <w:r>
              <w:rPr>
                <w:rFonts w:ascii="Calibri" w:hAnsi="Calibri" w:cs="Calibri"/>
                <w:b/>
                <w:iCs/>
                <w:sz w:val="16"/>
                <w:szCs w:val="16"/>
              </w:rPr>
              <w:t xml:space="preserve">Ordezkatzen duen entitatea </w:t>
            </w:r>
            <w:r>
              <w:rPr>
                <w:rFonts w:ascii="Calibri" w:hAnsi="Calibri" w:cs="Calibri"/>
                <w:iCs/>
                <w:sz w:val="16"/>
                <w:szCs w:val="16"/>
              </w:rPr>
              <w:t>(izena)</w:t>
            </w:r>
            <w:r>
              <w:rPr>
                <w:rFonts w:ascii="Calibri" w:hAnsi="Calibri" w:cs="Calibri"/>
                <w:b/>
                <w:iCs/>
                <w:sz w:val="16"/>
                <w:szCs w:val="16"/>
              </w:rPr>
              <w:t xml:space="preserve"> / En</w:t>
            </w:r>
            <w:r>
              <w:rPr>
                <w:rFonts w:ascii="Calibri" w:hAnsi="Calibri" w:cs="Calibri"/>
                <w:iCs/>
                <w:sz w:val="16"/>
                <w:szCs w:val="16"/>
              </w:rPr>
              <w:t xml:space="preserve"> </w:t>
            </w:r>
            <w:proofErr w:type="spellStart"/>
            <w:r>
              <w:rPr>
                <w:rFonts w:ascii="Calibri" w:hAnsi="Calibri" w:cs="Calibri"/>
                <w:iCs/>
                <w:sz w:val="16"/>
                <w:szCs w:val="16"/>
              </w:rPr>
              <w:t>representación</w:t>
            </w:r>
            <w:proofErr w:type="spellEnd"/>
            <w:r>
              <w:rPr>
                <w:rFonts w:ascii="Calibri" w:hAnsi="Calibri" w:cs="Calibri"/>
                <w:iCs/>
                <w:sz w:val="16"/>
                <w:szCs w:val="16"/>
              </w:rPr>
              <w:t xml:space="preserve"> de (</w:t>
            </w:r>
            <w:proofErr w:type="spellStart"/>
            <w:r>
              <w:rPr>
                <w:rFonts w:ascii="Calibri" w:hAnsi="Calibri" w:cs="Calibri"/>
                <w:iCs/>
                <w:sz w:val="16"/>
                <w:szCs w:val="16"/>
              </w:rPr>
              <w:t>Razón</w:t>
            </w:r>
            <w:proofErr w:type="spellEnd"/>
            <w:r>
              <w:rPr>
                <w:rFonts w:ascii="Calibri" w:hAnsi="Calibri" w:cs="Calibri"/>
                <w:iCs/>
                <w:sz w:val="16"/>
                <w:szCs w:val="16"/>
              </w:rPr>
              <w:t xml:space="preserve"> </w:t>
            </w:r>
            <w:proofErr w:type="spellStart"/>
            <w:r>
              <w:rPr>
                <w:rFonts w:ascii="Calibri" w:hAnsi="Calibri" w:cs="Calibri"/>
                <w:iCs/>
                <w:sz w:val="16"/>
                <w:szCs w:val="16"/>
              </w:rPr>
              <w:t>social</w:t>
            </w:r>
            <w:proofErr w:type="spellEnd"/>
            <w:r>
              <w:rPr>
                <w:rFonts w:ascii="Calibri" w:hAnsi="Calibri" w:cs="Calibri"/>
                <w:iCs/>
                <w:sz w:val="16"/>
                <w:szCs w:val="16"/>
              </w:rPr>
              <w:t xml:space="preserve"> de la </w:t>
            </w:r>
            <w:proofErr w:type="spellStart"/>
            <w:r>
              <w:rPr>
                <w:rFonts w:ascii="Calibri" w:hAnsi="Calibri" w:cs="Calibri"/>
                <w:iCs/>
                <w:sz w:val="16"/>
                <w:szCs w:val="16"/>
              </w:rPr>
              <w:t>entidad</w:t>
            </w:r>
            <w:proofErr w:type="spellEnd"/>
            <w:r>
              <w:rPr>
                <w:rFonts w:ascii="Calibri" w:hAnsi="Calibri" w:cs="Calibri"/>
                <w:iCs/>
                <w:sz w:val="16"/>
                <w:szCs w:val="16"/>
              </w:rPr>
              <w:t>)</w:t>
            </w:r>
          </w:p>
          <w:p w14:paraId="1688C180" w14:textId="77777777" w:rsidR="004174F9" w:rsidRDefault="004174F9">
            <w:pPr>
              <w:jc w:val="center"/>
              <w:rPr>
                <w:rFonts w:ascii="Calibri" w:hAnsi="Calibri" w:cs="Calibri"/>
                <w:b/>
                <w:iCs/>
                <w:sz w:val="16"/>
                <w:szCs w:val="16"/>
                <w:lang w:val="eu-ES"/>
              </w:rPr>
            </w:pPr>
          </w:p>
        </w:tc>
        <w:tc>
          <w:tcPr>
            <w:tcW w:w="2444" w:type="dxa"/>
            <w:tcBorders>
              <w:top w:val="single" w:sz="4" w:space="0" w:color="000000"/>
              <w:left w:val="single" w:sz="4" w:space="0" w:color="000000"/>
              <w:bottom w:val="single" w:sz="4" w:space="0" w:color="000000"/>
              <w:right w:val="single" w:sz="4" w:space="0" w:color="000000"/>
            </w:tcBorders>
          </w:tcPr>
          <w:p w14:paraId="1774068C" w14:textId="77777777" w:rsidR="004174F9" w:rsidRDefault="004174F9">
            <w:pPr>
              <w:pStyle w:val="Textoindependiente"/>
              <w:spacing w:after="60"/>
              <w:ind w:left="102" w:hanging="102"/>
              <w:jc w:val="left"/>
            </w:pPr>
            <w:r>
              <w:rPr>
                <w:rFonts w:ascii="Calibri" w:hAnsi="Calibri" w:cs="Calibri"/>
                <w:b/>
                <w:iCs/>
                <w:sz w:val="16"/>
                <w:szCs w:val="16"/>
              </w:rPr>
              <w:t xml:space="preserve">IFZ/IFK- </w:t>
            </w:r>
            <w:r>
              <w:rPr>
                <w:rFonts w:ascii="Calibri" w:hAnsi="Calibri" w:cs="Calibri"/>
                <w:iCs/>
                <w:sz w:val="16"/>
                <w:szCs w:val="16"/>
              </w:rPr>
              <w:t>NIF/CIF:</w:t>
            </w:r>
          </w:p>
          <w:p w14:paraId="592BE16E" w14:textId="77777777" w:rsidR="004174F9" w:rsidRDefault="004174F9">
            <w:pPr>
              <w:jc w:val="center"/>
              <w:rPr>
                <w:rFonts w:ascii="Calibri" w:hAnsi="Calibri" w:cs="Calibri"/>
                <w:iCs/>
                <w:sz w:val="16"/>
                <w:szCs w:val="16"/>
                <w:lang w:val="eu-ES"/>
              </w:rPr>
            </w:pPr>
          </w:p>
        </w:tc>
      </w:tr>
      <w:tr w:rsidR="004174F9" w14:paraId="1B430001" w14:textId="77777777" w:rsidTr="00A35A46">
        <w:trPr>
          <w:trHeight w:val="567"/>
        </w:trPr>
        <w:tc>
          <w:tcPr>
            <w:tcW w:w="9781" w:type="dxa"/>
            <w:gridSpan w:val="6"/>
            <w:tcBorders>
              <w:top w:val="single" w:sz="4" w:space="0" w:color="000000"/>
              <w:left w:val="single" w:sz="4" w:space="0" w:color="000000"/>
              <w:bottom w:val="single" w:sz="4" w:space="0" w:color="000000"/>
              <w:right w:val="single" w:sz="4" w:space="0" w:color="000000"/>
            </w:tcBorders>
          </w:tcPr>
          <w:p w14:paraId="17CE2AF7" w14:textId="77777777" w:rsidR="004174F9" w:rsidRDefault="004174F9">
            <w:pPr>
              <w:pStyle w:val="Textoindependiente"/>
              <w:spacing w:after="60"/>
              <w:ind w:left="102" w:hanging="102"/>
              <w:jc w:val="left"/>
            </w:pPr>
            <w:r>
              <w:rPr>
                <w:rFonts w:ascii="Calibri" w:hAnsi="Calibri" w:cs="Calibri"/>
                <w:b/>
                <w:iCs/>
                <w:sz w:val="16"/>
                <w:szCs w:val="16"/>
              </w:rPr>
              <w:t xml:space="preserve">Entitatearen helbidea (Kalea eta zenbakia) / </w:t>
            </w:r>
            <w:proofErr w:type="spellStart"/>
            <w:r>
              <w:rPr>
                <w:rFonts w:ascii="Calibri" w:hAnsi="Calibri" w:cs="Calibri"/>
                <w:iCs/>
                <w:sz w:val="16"/>
                <w:szCs w:val="16"/>
              </w:rPr>
              <w:t>Domicilio</w:t>
            </w:r>
            <w:proofErr w:type="spellEnd"/>
            <w:r>
              <w:rPr>
                <w:rFonts w:ascii="Calibri" w:hAnsi="Calibri" w:cs="Calibri"/>
                <w:iCs/>
                <w:sz w:val="16"/>
                <w:szCs w:val="16"/>
              </w:rPr>
              <w:t xml:space="preserve"> </w:t>
            </w:r>
            <w:proofErr w:type="spellStart"/>
            <w:r>
              <w:rPr>
                <w:rFonts w:ascii="Calibri" w:hAnsi="Calibri" w:cs="Calibri"/>
                <w:iCs/>
                <w:sz w:val="16"/>
                <w:szCs w:val="16"/>
              </w:rPr>
              <w:t>social</w:t>
            </w:r>
            <w:proofErr w:type="spellEnd"/>
            <w:r>
              <w:rPr>
                <w:rFonts w:ascii="Calibri" w:hAnsi="Calibri" w:cs="Calibri"/>
                <w:iCs/>
                <w:sz w:val="16"/>
                <w:szCs w:val="16"/>
              </w:rPr>
              <w:t xml:space="preserve"> de la </w:t>
            </w:r>
            <w:proofErr w:type="spellStart"/>
            <w:r>
              <w:rPr>
                <w:rFonts w:ascii="Calibri" w:hAnsi="Calibri" w:cs="Calibri"/>
                <w:iCs/>
                <w:sz w:val="16"/>
                <w:szCs w:val="16"/>
              </w:rPr>
              <w:t>entidad</w:t>
            </w:r>
            <w:proofErr w:type="spellEnd"/>
            <w:r>
              <w:rPr>
                <w:rFonts w:ascii="Calibri" w:hAnsi="Calibri" w:cs="Calibri"/>
                <w:iCs/>
                <w:sz w:val="16"/>
                <w:szCs w:val="16"/>
              </w:rPr>
              <w:t xml:space="preserve">  (</w:t>
            </w:r>
            <w:proofErr w:type="spellStart"/>
            <w:r>
              <w:rPr>
                <w:rFonts w:ascii="Calibri" w:hAnsi="Calibri" w:cs="Calibri"/>
                <w:b/>
                <w:iCs/>
                <w:sz w:val="16"/>
                <w:szCs w:val="16"/>
              </w:rPr>
              <w:t>Calle</w:t>
            </w:r>
            <w:proofErr w:type="spellEnd"/>
            <w:r>
              <w:rPr>
                <w:rFonts w:ascii="Calibri" w:hAnsi="Calibri" w:cs="Calibri"/>
                <w:b/>
                <w:iCs/>
                <w:sz w:val="16"/>
                <w:szCs w:val="16"/>
              </w:rPr>
              <w:t xml:space="preserve"> y nº)</w:t>
            </w:r>
          </w:p>
          <w:p w14:paraId="5B530711" w14:textId="77777777" w:rsidR="004174F9" w:rsidRDefault="004174F9">
            <w:pPr>
              <w:pStyle w:val="Textoindependiente"/>
              <w:spacing w:after="60"/>
              <w:ind w:left="102" w:hanging="102"/>
              <w:jc w:val="center"/>
              <w:rPr>
                <w:rFonts w:ascii="Calibri" w:hAnsi="Calibri" w:cs="Calibri"/>
                <w:iCs/>
                <w:sz w:val="16"/>
                <w:szCs w:val="16"/>
              </w:rPr>
            </w:pPr>
          </w:p>
        </w:tc>
      </w:tr>
      <w:tr w:rsidR="004174F9" w14:paraId="0FAE2A3A" w14:textId="77777777" w:rsidTr="00A35A46">
        <w:trPr>
          <w:trHeight w:val="567"/>
        </w:trPr>
        <w:tc>
          <w:tcPr>
            <w:tcW w:w="4077" w:type="dxa"/>
            <w:tcBorders>
              <w:top w:val="single" w:sz="4" w:space="0" w:color="000000"/>
              <w:left w:val="single" w:sz="4" w:space="0" w:color="000000"/>
              <w:bottom w:val="single" w:sz="4" w:space="0" w:color="000000"/>
            </w:tcBorders>
          </w:tcPr>
          <w:p w14:paraId="7463DE42" w14:textId="77777777" w:rsidR="004174F9" w:rsidRDefault="004174F9">
            <w:pPr>
              <w:pStyle w:val="Textoindependiente"/>
              <w:spacing w:after="60"/>
              <w:ind w:left="102" w:hanging="102"/>
              <w:jc w:val="left"/>
            </w:pPr>
            <w:r>
              <w:rPr>
                <w:rFonts w:ascii="Calibri" w:hAnsi="Calibri" w:cs="Calibri"/>
                <w:b/>
                <w:iCs/>
                <w:sz w:val="16"/>
                <w:szCs w:val="16"/>
              </w:rPr>
              <w:t xml:space="preserve">Udalerria/ </w:t>
            </w:r>
            <w:proofErr w:type="spellStart"/>
            <w:r>
              <w:rPr>
                <w:rFonts w:ascii="Calibri" w:hAnsi="Calibri" w:cs="Calibri"/>
                <w:iCs/>
                <w:sz w:val="16"/>
                <w:szCs w:val="16"/>
              </w:rPr>
              <w:t>Municipio</w:t>
            </w:r>
            <w:proofErr w:type="spellEnd"/>
            <w:r>
              <w:rPr>
                <w:rFonts w:ascii="Calibri" w:hAnsi="Calibri" w:cs="Calibri"/>
                <w:iCs/>
                <w:sz w:val="16"/>
                <w:szCs w:val="16"/>
              </w:rPr>
              <w:t>:</w:t>
            </w:r>
          </w:p>
          <w:p w14:paraId="36527726" w14:textId="77777777" w:rsidR="004174F9" w:rsidRDefault="004174F9">
            <w:pPr>
              <w:jc w:val="center"/>
              <w:rPr>
                <w:rFonts w:ascii="Calibri" w:hAnsi="Calibri" w:cs="Calibri"/>
                <w:iCs/>
                <w:sz w:val="16"/>
                <w:szCs w:val="16"/>
                <w:lang w:val="eu-ES"/>
              </w:rPr>
            </w:pPr>
          </w:p>
        </w:tc>
        <w:tc>
          <w:tcPr>
            <w:tcW w:w="1984" w:type="dxa"/>
            <w:gridSpan w:val="2"/>
            <w:tcBorders>
              <w:top w:val="single" w:sz="4" w:space="0" w:color="000000"/>
              <w:left w:val="single" w:sz="4" w:space="0" w:color="000000"/>
              <w:bottom w:val="single" w:sz="4" w:space="0" w:color="000000"/>
            </w:tcBorders>
          </w:tcPr>
          <w:p w14:paraId="14B1B94F" w14:textId="77777777" w:rsidR="004174F9" w:rsidRDefault="004174F9">
            <w:pPr>
              <w:pStyle w:val="Textoindependiente"/>
              <w:spacing w:after="60"/>
              <w:ind w:left="102" w:hanging="102"/>
              <w:jc w:val="left"/>
            </w:pPr>
            <w:r>
              <w:rPr>
                <w:rFonts w:ascii="Calibri" w:hAnsi="Calibri" w:cs="Calibri"/>
                <w:b/>
                <w:iCs/>
                <w:sz w:val="16"/>
                <w:szCs w:val="16"/>
              </w:rPr>
              <w:t>PK/</w:t>
            </w:r>
            <w:r>
              <w:rPr>
                <w:rFonts w:ascii="Calibri" w:hAnsi="Calibri" w:cs="Calibri"/>
                <w:iCs/>
                <w:sz w:val="16"/>
                <w:szCs w:val="16"/>
              </w:rPr>
              <w:t>CP:</w:t>
            </w:r>
          </w:p>
          <w:p w14:paraId="011ED0A3" w14:textId="77777777" w:rsidR="004174F9" w:rsidRDefault="004174F9">
            <w:pPr>
              <w:jc w:val="center"/>
              <w:rPr>
                <w:rFonts w:ascii="Calibri" w:hAnsi="Calibri" w:cs="Calibri"/>
                <w:iCs/>
                <w:sz w:val="16"/>
                <w:szCs w:val="16"/>
                <w:lang w:val="eu-ES"/>
              </w:rPr>
            </w:pPr>
          </w:p>
        </w:tc>
        <w:tc>
          <w:tcPr>
            <w:tcW w:w="3720" w:type="dxa"/>
            <w:gridSpan w:val="3"/>
            <w:tcBorders>
              <w:top w:val="single" w:sz="4" w:space="0" w:color="000000"/>
              <w:left w:val="single" w:sz="4" w:space="0" w:color="000000"/>
              <w:bottom w:val="single" w:sz="4" w:space="0" w:color="000000"/>
              <w:right w:val="single" w:sz="4" w:space="0" w:color="000000"/>
            </w:tcBorders>
          </w:tcPr>
          <w:p w14:paraId="1636B4E4" w14:textId="77777777" w:rsidR="004174F9" w:rsidRDefault="004174F9">
            <w:pPr>
              <w:pStyle w:val="Textoindependiente"/>
              <w:spacing w:after="60"/>
              <w:ind w:left="102" w:hanging="102"/>
              <w:jc w:val="left"/>
            </w:pPr>
            <w:r>
              <w:rPr>
                <w:rFonts w:ascii="Calibri" w:hAnsi="Calibri" w:cs="Calibri"/>
                <w:b/>
                <w:iCs/>
                <w:sz w:val="16"/>
                <w:szCs w:val="16"/>
              </w:rPr>
              <w:t xml:space="preserve">Telefonoa/ </w:t>
            </w:r>
            <w:proofErr w:type="spellStart"/>
            <w:r>
              <w:rPr>
                <w:rFonts w:ascii="Calibri" w:hAnsi="Calibri" w:cs="Calibri"/>
                <w:iCs/>
                <w:sz w:val="16"/>
                <w:szCs w:val="16"/>
              </w:rPr>
              <w:t>Teléfono</w:t>
            </w:r>
            <w:proofErr w:type="spellEnd"/>
            <w:r>
              <w:rPr>
                <w:rFonts w:ascii="Calibri" w:hAnsi="Calibri" w:cs="Calibri"/>
                <w:iCs/>
                <w:sz w:val="16"/>
                <w:szCs w:val="16"/>
              </w:rPr>
              <w:t>:</w:t>
            </w:r>
          </w:p>
          <w:p w14:paraId="4BC640BB" w14:textId="77777777" w:rsidR="004174F9" w:rsidRDefault="004174F9">
            <w:pPr>
              <w:jc w:val="center"/>
              <w:rPr>
                <w:rFonts w:ascii="Calibri" w:hAnsi="Calibri" w:cs="Calibri"/>
                <w:iCs/>
                <w:sz w:val="16"/>
                <w:szCs w:val="16"/>
                <w:lang w:val="eu-ES"/>
              </w:rPr>
            </w:pPr>
          </w:p>
        </w:tc>
      </w:tr>
      <w:tr w:rsidR="004174F9" w14:paraId="5C9BFD7F" w14:textId="77777777" w:rsidTr="00A35A46">
        <w:trPr>
          <w:trHeight w:val="567"/>
        </w:trPr>
        <w:tc>
          <w:tcPr>
            <w:tcW w:w="4077" w:type="dxa"/>
            <w:tcBorders>
              <w:top w:val="single" w:sz="4" w:space="0" w:color="000000"/>
              <w:left w:val="single" w:sz="4" w:space="0" w:color="000000"/>
              <w:bottom w:val="single" w:sz="4" w:space="0" w:color="000000"/>
            </w:tcBorders>
          </w:tcPr>
          <w:p w14:paraId="2796BE9A" w14:textId="77777777" w:rsidR="004174F9" w:rsidRDefault="004174F9">
            <w:pPr>
              <w:pStyle w:val="Textoindependiente"/>
              <w:spacing w:after="60"/>
              <w:ind w:left="102" w:hanging="102"/>
              <w:jc w:val="left"/>
            </w:pPr>
            <w:r>
              <w:rPr>
                <w:rFonts w:ascii="Calibri" w:hAnsi="Calibri" w:cs="Calibri"/>
                <w:b/>
                <w:iCs/>
                <w:sz w:val="16"/>
                <w:szCs w:val="16"/>
              </w:rPr>
              <w:t>E-posta/</w:t>
            </w:r>
            <w:r>
              <w:rPr>
                <w:rFonts w:ascii="Calibri" w:hAnsi="Calibri" w:cs="Calibri"/>
                <w:iCs/>
                <w:sz w:val="16"/>
                <w:szCs w:val="16"/>
              </w:rPr>
              <w:t>E-maila:</w:t>
            </w:r>
          </w:p>
          <w:p w14:paraId="5D1AD104" w14:textId="77777777" w:rsidR="004174F9" w:rsidRDefault="004174F9">
            <w:pPr>
              <w:jc w:val="center"/>
              <w:rPr>
                <w:rFonts w:ascii="Calibri" w:hAnsi="Calibri" w:cs="Calibri"/>
                <w:iCs/>
                <w:sz w:val="16"/>
                <w:szCs w:val="16"/>
                <w:lang w:val="eu-ES"/>
              </w:rPr>
            </w:pPr>
          </w:p>
        </w:tc>
        <w:tc>
          <w:tcPr>
            <w:tcW w:w="1984" w:type="dxa"/>
            <w:gridSpan w:val="2"/>
            <w:tcBorders>
              <w:top w:val="single" w:sz="4" w:space="0" w:color="000000"/>
              <w:left w:val="single" w:sz="4" w:space="0" w:color="000000"/>
              <w:bottom w:val="single" w:sz="4" w:space="0" w:color="000000"/>
            </w:tcBorders>
          </w:tcPr>
          <w:p w14:paraId="68D173B2" w14:textId="77777777" w:rsidR="004174F9" w:rsidRDefault="004174F9">
            <w:pPr>
              <w:pStyle w:val="Textoindependiente"/>
              <w:spacing w:after="60"/>
              <w:ind w:left="102" w:hanging="102"/>
              <w:jc w:val="left"/>
            </w:pPr>
            <w:r>
              <w:rPr>
                <w:rFonts w:ascii="Calibri" w:hAnsi="Calibri" w:cs="Calibri"/>
                <w:b/>
                <w:iCs/>
                <w:sz w:val="16"/>
                <w:szCs w:val="16"/>
              </w:rPr>
              <w:t xml:space="preserve">Faxa/ </w:t>
            </w:r>
            <w:r>
              <w:rPr>
                <w:rFonts w:ascii="Calibri" w:hAnsi="Calibri" w:cs="Calibri"/>
                <w:iCs/>
                <w:sz w:val="16"/>
                <w:szCs w:val="16"/>
              </w:rPr>
              <w:t>Fax:</w:t>
            </w:r>
          </w:p>
          <w:p w14:paraId="46506D6C" w14:textId="77777777" w:rsidR="004174F9" w:rsidRDefault="004174F9">
            <w:pPr>
              <w:jc w:val="center"/>
              <w:rPr>
                <w:rFonts w:ascii="Calibri" w:hAnsi="Calibri" w:cs="Calibri"/>
                <w:iCs/>
                <w:sz w:val="16"/>
                <w:szCs w:val="16"/>
                <w:lang w:val="eu-ES"/>
              </w:rPr>
            </w:pPr>
          </w:p>
        </w:tc>
        <w:tc>
          <w:tcPr>
            <w:tcW w:w="3720" w:type="dxa"/>
            <w:gridSpan w:val="3"/>
            <w:tcBorders>
              <w:top w:val="single" w:sz="4" w:space="0" w:color="000000"/>
              <w:left w:val="single" w:sz="4" w:space="0" w:color="000000"/>
              <w:bottom w:val="single" w:sz="4" w:space="0" w:color="000000"/>
              <w:right w:val="single" w:sz="4" w:space="0" w:color="000000"/>
            </w:tcBorders>
          </w:tcPr>
          <w:p w14:paraId="1682A872" w14:textId="77777777" w:rsidR="004174F9" w:rsidRDefault="004174F9">
            <w:pPr>
              <w:pStyle w:val="Textoindependiente"/>
              <w:spacing w:after="60"/>
              <w:ind w:left="102" w:hanging="102"/>
              <w:jc w:val="left"/>
            </w:pPr>
            <w:r>
              <w:rPr>
                <w:rFonts w:ascii="Calibri" w:hAnsi="Calibri" w:cs="Calibri"/>
                <w:iCs/>
                <w:sz w:val="16"/>
                <w:szCs w:val="16"/>
              </w:rPr>
              <w:t>http://</w:t>
            </w:r>
          </w:p>
          <w:p w14:paraId="2D84D995" w14:textId="77777777" w:rsidR="004174F9" w:rsidRDefault="004174F9">
            <w:pPr>
              <w:jc w:val="center"/>
              <w:rPr>
                <w:rFonts w:ascii="Calibri" w:hAnsi="Calibri" w:cs="Calibri"/>
                <w:iCs/>
                <w:sz w:val="16"/>
                <w:szCs w:val="16"/>
                <w:lang w:val="eu-ES"/>
              </w:rPr>
            </w:pPr>
          </w:p>
        </w:tc>
      </w:tr>
    </w:tbl>
    <w:p w14:paraId="304DC0B2" w14:textId="77777777" w:rsidR="00A35A46" w:rsidRDefault="00A35A46" w:rsidP="00A35A46">
      <w:pPr>
        <w:spacing w:after="52"/>
        <w:jc w:val="both"/>
        <w:rPr>
          <w:rFonts w:ascii="Arial" w:hAnsi="Arial" w:cs="Arial"/>
        </w:rPr>
      </w:pPr>
    </w:p>
    <w:p w14:paraId="3807193B" w14:textId="5B0A2C2E" w:rsidR="004174F9" w:rsidRPr="00A35A46" w:rsidRDefault="004174F9" w:rsidP="00A35A46">
      <w:pPr>
        <w:spacing w:after="52"/>
        <w:ind w:left="-142"/>
        <w:jc w:val="both"/>
        <w:rPr>
          <w:rFonts w:ascii="Arial" w:hAnsi="Arial" w:cs="Arial"/>
          <w:sz w:val="20"/>
          <w:szCs w:val="20"/>
        </w:rPr>
      </w:pPr>
      <w:r w:rsidRPr="00A35A46">
        <w:rPr>
          <w:rFonts w:ascii="Arial" w:hAnsi="Arial" w:cs="Arial"/>
          <w:b/>
          <w:spacing w:val="-2"/>
          <w:sz w:val="20"/>
          <w:szCs w:val="20"/>
        </w:rPr>
        <w:t>ERANTZUKIZUNPEKO</w:t>
      </w:r>
      <w:r w:rsidRPr="00A35A46">
        <w:rPr>
          <w:rFonts w:ascii="Arial" w:hAnsi="Arial" w:cs="Arial"/>
          <w:b/>
          <w:spacing w:val="5"/>
          <w:sz w:val="20"/>
          <w:szCs w:val="20"/>
        </w:rPr>
        <w:t xml:space="preserve"> </w:t>
      </w:r>
      <w:r w:rsidRPr="00A35A46">
        <w:rPr>
          <w:rFonts w:ascii="Arial" w:hAnsi="Arial" w:cs="Arial"/>
          <w:b/>
          <w:spacing w:val="-2"/>
          <w:sz w:val="20"/>
          <w:szCs w:val="20"/>
        </w:rPr>
        <w:t>AITORPENA</w:t>
      </w:r>
      <w:r w:rsidRPr="00A35A46">
        <w:rPr>
          <w:rFonts w:ascii="Arial" w:hAnsi="Arial" w:cs="Arial"/>
          <w:b/>
          <w:spacing w:val="9"/>
          <w:sz w:val="20"/>
          <w:szCs w:val="20"/>
        </w:rPr>
        <w:t xml:space="preserve"> </w:t>
      </w:r>
      <w:r w:rsidRPr="00A35A46">
        <w:rPr>
          <w:rFonts w:ascii="Arial" w:hAnsi="Arial" w:cs="Arial"/>
          <w:spacing w:val="-2"/>
          <w:sz w:val="20"/>
          <w:szCs w:val="20"/>
        </w:rPr>
        <w:t>/</w:t>
      </w:r>
      <w:r w:rsidRPr="00A35A46">
        <w:rPr>
          <w:rFonts w:ascii="Arial" w:hAnsi="Arial" w:cs="Arial"/>
          <w:spacing w:val="5"/>
          <w:sz w:val="20"/>
          <w:szCs w:val="20"/>
        </w:rPr>
        <w:t xml:space="preserve"> </w:t>
      </w:r>
      <w:r w:rsidRPr="00A35A46">
        <w:rPr>
          <w:rFonts w:ascii="Arial" w:hAnsi="Arial" w:cs="Arial"/>
          <w:spacing w:val="-2"/>
          <w:sz w:val="20"/>
          <w:szCs w:val="20"/>
        </w:rPr>
        <w:t>DECLARACIÓN</w:t>
      </w:r>
      <w:r w:rsidRPr="00A35A46">
        <w:rPr>
          <w:rFonts w:ascii="Arial" w:hAnsi="Arial" w:cs="Arial"/>
          <w:spacing w:val="6"/>
          <w:sz w:val="20"/>
          <w:szCs w:val="20"/>
        </w:rPr>
        <w:t xml:space="preserve"> </w:t>
      </w:r>
      <w:r w:rsidRPr="00A35A46">
        <w:rPr>
          <w:rFonts w:ascii="Arial" w:hAnsi="Arial" w:cs="Arial"/>
          <w:spacing w:val="-2"/>
          <w:sz w:val="20"/>
          <w:szCs w:val="20"/>
        </w:rPr>
        <w:t>RESPONSABLE:</w:t>
      </w:r>
    </w:p>
    <w:tbl>
      <w:tblPr>
        <w:tblW w:w="9923"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7719"/>
        <w:gridCol w:w="1070"/>
        <w:gridCol w:w="1134"/>
      </w:tblGrid>
      <w:tr w:rsidR="004174F9" w:rsidRPr="009C3811" w14:paraId="6109B910" w14:textId="77777777" w:rsidTr="00A35A46">
        <w:trPr>
          <w:trHeight w:val="380"/>
        </w:trPr>
        <w:tc>
          <w:tcPr>
            <w:tcW w:w="8789" w:type="dxa"/>
            <w:gridSpan w:val="2"/>
            <w:vMerge w:val="restart"/>
          </w:tcPr>
          <w:p w14:paraId="035FC06F" w14:textId="77777777" w:rsidR="004174F9" w:rsidRPr="009C3811" w:rsidRDefault="004174F9" w:rsidP="009C3811">
            <w:pPr>
              <w:pStyle w:val="TableParagraph"/>
              <w:tabs>
                <w:tab w:val="left" w:pos="902"/>
                <w:tab w:val="left" w:pos="1500"/>
                <w:tab w:val="left" w:pos="2077"/>
                <w:tab w:val="left" w:pos="3338"/>
                <w:tab w:val="left" w:pos="4908"/>
                <w:tab w:val="left" w:pos="5397"/>
                <w:tab w:val="left" w:pos="6146"/>
                <w:tab w:val="left" w:pos="7562"/>
              </w:tabs>
              <w:spacing w:before="141" w:line="195" w:lineRule="exact"/>
              <w:ind w:left="55"/>
              <w:rPr>
                <w:rFonts w:ascii="Arial" w:hAnsi="Arial" w:cs="Arial"/>
                <w:b/>
                <w:sz w:val="16"/>
              </w:rPr>
            </w:pPr>
            <w:r w:rsidRPr="009C3811">
              <w:rPr>
                <w:rFonts w:ascii="Arial" w:hAnsi="Arial" w:cs="Arial"/>
                <w:b/>
                <w:spacing w:val="-2"/>
                <w:sz w:val="16"/>
              </w:rPr>
              <w:t>Egunean</w:t>
            </w:r>
            <w:r w:rsidRPr="009C3811">
              <w:rPr>
                <w:rFonts w:ascii="Arial" w:hAnsi="Arial" w:cs="Arial"/>
                <w:b/>
                <w:sz w:val="16"/>
              </w:rPr>
              <w:tab/>
            </w:r>
            <w:r w:rsidRPr="009C3811">
              <w:rPr>
                <w:rFonts w:ascii="Arial" w:hAnsi="Arial" w:cs="Arial"/>
                <w:b/>
                <w:spacing w:val="-2"/>
                <w:sz w:val="16"/>
              </w:rPr>
              <w:t>ditut</w:t>
            </w:r>
            <w:r w:rsidRPr="009C3811">
              <w:rPr>
                <w:rFonts w:ascii="Arial" w:hAnsi="Arial" w:cs="Arial"/>
                <w:b/>
                <w:sz w:val="16"/>
              </w:rPr>
              <w:tab/>
            </w:r>
            <w:r w:rsidRPr="009C3811">
              <w:rPr>
                <w:rFonts w:ascii="Arial" w:hAnsi="Arial" w:cs="Arial"/>
                <w:b/>
                <w:spacing w:val="-4"/>
                <w:sz w:val="16"/>
              </w:rPr>
              <w:t>Foru</w:t>
            </w:r>
            <w:r w:rsidRPr="009C3811">
              <w:rPr>
                <w:rFonts w:ascii="Arial" w:hAnsi="Arial" w:cs="Arial"/>
                <w:b/>
                <w:sz w:val="16"/>
              </w:rPr>
              <w:tab/>
            </w:r>
            <w:r w:rsidRPr="009C3811">
              <w:rPr>
                <w:rFonts w:ascii="Arial" w:hAnsi="Arial" w:cs="Arial"/>
                <w:b/>
                <w:spacing w:val="-2"/>
                <w:sz w:val="16"/>
              </w:rPr>
              <w:t>Ogasunarekiko</w:t>
            </w:r>
            <w:r w:rsidRPr="009C3811">
              <w:rPr>
                <w:rFonts w:ascii="Arial" w:hAnsi="Arial" w:cs="Arial"/>
                <w:b/>
                <w:sz w:val="16"/>
              </w:rPr>
              <w:tab/>
            </w:r>
            <w:r w:rsidRPr="009C3811">
              <w:rPr>
                <w:rFonts w:ascii="Arial" w:hAnsi="Arial" w:cs="Arial"/>
                <w:b/>
                <w:spacing w:val="-2"/>
                <w:sz w:val="16"/>
              </w:rPr>
              <w:t>zerga-betebeharrak</w:t>
            </w:r>
            <w:r w:rsidRPr="009C3811">
              <w:rPr>
                <w:rFonts w:ascii="Arial" w:hAnsi="Arial" w:cs="Arial"/>
                <w:b/>
                <w:sz w:val="16"/>
              </w:rPr>
              <w:tab/>
            </w:r>
            <w:r w:rsidRPr="009C3811">
              <w:rPr>
                <w:rFonts w:ascii="Arial" w:hAnsi="Arial" w:cs="Arial"/>
                <w:b/>
                <w:spacing w:val="-5"/>
                <w:sz w:val="16"/>
              </w:rPr>
              <w:t>eta</w:t>
            </w:r>
            <w:r w:rsidRPr="009C3811">
              <w:rPr>
                <w:rFonts w:ascii="Arial" w:hAnsi="Arial" w:cs="Arial"/>
                <w:b/>
                <w:sz w:val="16"/>
              </w:rPr>
              <w:tab/>
            </w:r>
            <w:r w:rsidRPr="009C3811">
              <w:rPr>
                <w:rFonts w:ascii="Arial" w:hAnsi="Arial" w:cs="Arial"/>
                <w:b/>
                <w:spacing w:val="-2"/>
                <w:sz w:val="16"/>
              </w:rPr>
              <w:t>Gizarte</w:t>
            </w:r>
            <w:r w:rsidRPr="009C3811">
              <w:rPr>
                <w:rFonts w:ascii="Arial" w:hAnsi="Arial" w:cs="Arial"/>
                <w:b/>
                <w:sz w:val="16"/>
              </w:rPr>
              <w:tab/>
            </w:r>
            <w:r w:rsidRPr="009C3811">
              <w:rPr>
                <w:rFonts w:ascii="Arial" w:hAnsi="Arial" w:cs="Arial"/>
                <w:b/>
                <w:spacing w:val="-2"/>
                <w:sz w:val="16"/>
              </w:rPr>
              <w:t>Segurantzarekiko</w:t>
            </w:r>
            <w:r w:rsidRPr="009C3811">
              <w:rPr>
                <w:rFonts w:ascii="Arial" w:hAnsi="Arial" w:cs="Arial"/>
                <w:b/>
                <w:sz w:val="16"/>
              </w:rPr>
              <w:t xml:space="preserve"> </w:t>
            </w:r>
            <w:r w:rsidRPr="009C3811">
              <w:rPr>
                <w:rFonts w:ascii="Arial" w:hAnsi="Arial" w:cs="Arial"/>
                <w:b/>
                <w:spacing w:val="-2"/>
                <w:sz w:val="16"/>
              </w:rPr>
              <w:t>betebeharrak.</w:t>
            </w:r>
          </w:p>
          <w:p w14:paraId="0B660731" w14:textId="77777777" w:rsidR="004174F9" w:rsidRPr="009C3811" w:rsidRDefault="004174F9" w:rsidP="009C3811">
            <w:pPr>
              <w:pStyle w:val="TableParagraph"/>
              <w:ind w:left="55"/>
              <w:rPr>
                <w:rFonts w:ascii="Arial" w:hAnsi="Arial" w:cs="Arial"/>
                <w:sz w:val="16"/>
              </w:rPr>
            </w:pPr>
          </w:p>
          <w:p w14:paraId="642EA45C" w14:textId="77777777" w:rsidR="004174F9" w:rsidRPr="009C3811" w:rsidRDefault="004174F9" w:rsidP="009C3811">
            <w:pPr>
              <w:pStyle w:val="TableParagraph"/>
              <w:ind w:left="55"/>
              <w:rPr>
                <w:rFonts w:ascii="Arial" w:hAnsi="Arial" w:cs="Arial"/>
                <w:sz w:val="16"/>
              </w:rPr>
            </w:pPr>
            <w:proofErr w:type="spellStart"/>
            <w:r w:rsidRPr="009C3811">
              <w:rPr>
                <w:rFonts w:ascii="Arial" w:hAnsi="Arial" w:cs="Arial"/>
                <w:sz w:val="16"/>
              </w:rPr>
              <w:t>Estoy</w:t>
            </w:r>
            <w:proofErr w:type="spellEnd"/>
            <w:r w:rsidRPr="009C3811">
              <w:rPr>
                <w:rFonts w:ascii="Arial" w:hAnsi="Arial" w:cs="Arial"/>
                <w:spacing w:val="-6"/>
                <w:sz w:val="16"/>
              </w:rPr>
              <w:t xml:space="preserve"> </w:t>
            </w:r>
            <w:r w:rsidRPr="009C3811">
              <w:rPr>
                <w:rFonts w:ascii="Arial" w:hAnsi="Arial" w:cs="Arial"/>
                <w:sz w:val="16"/>
              </w:rPr>
              <w:t>al</w:t>
            </w:r>
            <w:r w:rsidRPr="009C3811">
              <w:rPr>
                <w:rFonts w:ascii="Arial" w:hAnsi="Arial" w:cs="Arial"/>
                <w:spacing w:val="-6"/>
                <w:sz w:val="16"/>
              </w:rPr>
              <w:t xml:space="preserve"> </w:t>
            </w:r>
            <w:proofErr w:type="spellStart"/>
            <w:r w:rsidRPr="009C3811">
              <w:rPr>
                <w:rFonts w:ascii="Arial" w:hAnsi="Arial" w:cs="Arial"/>
                <w:sz w:val="16"/>
              </w:rPr>
              <w:t>corriente</w:t>
            </w:r>
            <w:proofErr w:type="spellEnd"/>
            <w:r w:rsidRPr="009C3811">
              <w:rPr>
                <w:rFonts w:ascii="Arial" w:hAnsi="Arial" w:cs="Arial"/>
                <w:spacing w:val="-6"/>
                <w:sz w:val="16"/>
              </w:rPr>
              <w:t xml:space="preserve"> </w:t>
            </w:r>
            <w:r w:rsidRPr="009C3811">
              <w:rPr>
                <w:rFonts w:ascii="Arial" w:hAnsi="Arial" w:cs="Arial"/>
                <w:sz w:val="16"/>
              </w:rPr>
              <w:t>de</w:t>
            </w:r>
            <w:r w:rsidRPr="009C3811">
              <w:rPr>
                <w:rFonts w:ascii="Arial" w:hAnsi="Arial" w:cs="Arial"/>
                <w:spacing w:val="-6"/>
                <w:sz w:val="16"/>
              </w:rPr>
              <w:t xml:space="preserve"> </w:t>
            </w:r>
            <w:proofErr w:type="spellStart"/>
            <w:r w:rsidRPr="009C3811">
              <w:rPr>
                <w:rFonts w:ascii="Arial" w:hAnsi="Arial" w:cs="Arial"/>
                <w:sz w:val="16"/>
              </w:rPr>
              <w:t>las</w:t>
            </w:r>
            <w:proofErr w:type="spellEnd"/>
            <w:r w:rsidRPr="009C3811">
              <w:rPr>
                <w:rFonts w:ascii="Arial" w:hAnsi="Arial" w:cs="Arial"/>
                <w:spacing w:val="-6"/>
                <w:sz w:val="16"/>
              </w:rPr>
              <w:t xml:space="preserve"> </w:t>
            </w:r>
            <w:proofErr w:type="spellStart"/>
            <w:r w:rsidRPr="009C3811">
              <w:rPr>
                <w:rFonts w:ascii="Arial" w:hAnsi="Arial" w:cs="Arial"/>
                <w:sz w:val="16"/>
              </w:rPr>
              <w:t>obligaciones</w:t>
            </w:r>
            <w:proofErr w:type="spellEnd"/>
            <w:r w:rsidRPr="009C3811">
              <w:rPr>
                <w:rFonts w:ascii="Arial" w:hAnsi="Arial" w:cs="Arial"/>
                <w:spacing w:val="-6"/>
                <w:sz w:val="16"/>
              </w:rPr>
              <w:t xml:space="preserve"> </w:t>
            </w:r>
            <w:proofErr w:type="spellStart"/>
            <w:r w:rsidRPr="009C3811">
              <w:rPr>
                <w:rFonts w:ascii="Arial" w:hAnsi="Arial" w:cs="Arial"/>
                <w:sz w:val="16"/>
              </w:rPr>
              <w:t>tributarias</w:t>
            </w:r>
            <w:proofErr w:type="spellEnd"/>
            <w:r w:rsidRPr="009C3811">
              <w:rPr>
                <w:rFonts w:ascii="Arial" w:hAnsi="Arial" w:cs="Arial"/>
                <w:spacing w:val="-6"/>
                <w:sz w:val="16"/>
              </w:rPr>
              <w:t xml:space="preserve"> </w:t>
            </w:r>
            <w:proofErr w:type="spellStart"/>
            <w:r w:rsidRPr="009C3811">
              <w:rPr>
                <w:rFonts w:ascii="Arial" w:hAnsi="Arial" w:cs="Arial"/>
                <w:sz w:val="16"/>
              </w:rPr>
              <w:t>con</w:t>
            </w:r>
            <w:proofErr w:type="spellEnd"/>
            <w:r w:rsidRPr="009C3811">
              <w:rPr>
                <w:rFonts w:ascii="Arial" w:hAnsi="Arial" w:cs="Arial"/>
                <w:spacing w:val="-6"/>
                <w:sz w:val="16"/>
              </w:rPr>
              <w:t xml:space="preserve"> </w:t>
            </w:r>
            <w:r w:rsidRPr="009C3811">
              <w:rPr>
                <w:rFonts w:ascii="Arial" w:hAnsi="Arial" w:cs="Arial"/>
                <w:sz w:val="16"/>
              </w:rPr>
              <w:t>la</w:t>
            </w:r>
            <w:r w:rsidRPr="009C3811">
              <w:rPr>
                <w:rFonts w:ascii="Arial" w:hAnsi="Arial" w:cs="Arial"/>
                <w:spacing w:val="-5"/>
                <w:sz w:val="16"/>
              </w:rPr>
              <w:t xml:space="preserve"> </w:t>
            </w:r>
            <w:proofErr w:type="spellStart"/>
            <w:r w:rsidRPr="009C3811">
              <w:rPr>
                <w:rFonts w:ascii="Arial" w:hAnsi="Arial" w:cs="Arial"/>
                <w:sz w:val="16"/>
              </w:rPr>
              <w:t>Hacienda</w:t>
            </w:r>
            <w:proofErr w:type="spellEnd"/>
            <w:r w:rsidRPr="009C3811">
              <w:rPr>
                <w:rFonts w:ascii="Arial" w:hAnsi="Arial" w:cs="Arial"/>
                <w:spacing w:val="-6"/>
                <w:sz w:val="16"/>
              </w:rPr>
              <w:t xml:space="preserve"> </w:t>
            </w:r>
            <w:r w:rsidRPr="009C3811">
              <w:rPr>
                <w:rFonts w:ascii="Arial" w:hAnsi="Arial" w:cs="Arial"/>
                <w:sz w:val="16"/>
              </w:rPr>
              <w:t>Foral</w:t>
            </w:r>
            <w:r w:rsidRPr="009C3811">
              <w:rPr>
                <w:rFonts w:ascii="Arial" w:hAnsi="Arial" w:cs="Arial"/>
                <w:spacing w:val="-6"/>
                <w:sz w:val="16"/>
              </w:rPr>
              <w:t xml:space="preserve"> </w:t>
            </w:r>
            <w:r w:rsidRPr="009C3811">
              <w:rPr>
                <w:rFonts w:ascii="Arial" w:hAnsi="Arial" w:cs="Arial"/>
                <w:sz w:val="16"/>
              </w:rPr>
              <w:t>y</w:t>
            </w:r>
            <w:r w:rsidRPr="009C3811">
              <w:rPr>
                <w:rFonts w:ascii="Arial" w:hAnsi="Arial" w:cs="Arial"/>
                <w:spacing w:val="-6"/>
                <w:sz w:val="16"/>
              </w:rPr>
              <w:t xml:space="preserve"> </w:t>
            </w:r>
            <w:proofErr w:type="spellStart"/>
            <w:r w:rsidRPr="009C3811">
              <w:rPr>
                <w:rFonts w:ascii="Arial" w:hAnsi="Arial" w:cs="Arial"/>
                <w:sz w:val="16"/>
              </w:rPr>
              <w:t>las</w:t>
            </w:r>
            <w:proofErr w:type="spellEnd"/>
            <w:r w:rsidRPr="009C3811">
              <w:rPr>
                <w:rFonts w:ascii="Arial" w:hAnsi="Arial" w:cs="Arial"/>
                <w:spacing w:val="-6"/>
                <w:sz w:val="16"/>
              </w:rPr>
              <w:t xml:space="preserve"> </w:t>
            </w:r>
            <w:proofErr w:type="spellStart"/>
            <w:r w:rsidRPr="009C3811">
              <w:rPr>
                <w:rFonts w:ascii="Arial" w:hAnsi="Arial" w:cs="Arial"/>
                <w:sz w:val="16"/>
              </w:rPr>
              <w:t>obligaciones</w:t>
            </w:r>
            <w:proofErr w:type="spellEnd"/>
            <w:r w:rsidRPr="009C3811">
              <w:rPr>
                <w:rFonts w:ascii="Arial" w:hAnsi="Arial" w:cs="Arial"/>
                <w:spacing w:val="-6"/>
                <w:sz w:val="16"/>
              </w:rPr>
              <w:t xml:space="preserve"> </w:t>
            </w:r>
            <w:proofErr w:type="spellStart"/>
            <w:r w:rsidRPr="009C3811">
              <w:rPr>
                <w:rFonts w:ascii="Arial" w:hAnsi="Arial" w:cs="Arial"/>
                <w:sz w:val="16"/>
              </w:rPr>
              <w:t>con</w:t>
            </w:r>
            <w:proofErr w:type="spellEnd"/>
            <w:r w:rsidRPr="009C3811">
              <w:rPr>
                <w:rFonts w:ascii="Arial" w:hAnsi="Arial" w:cs="Arial"/>
                <w:spacing w:val="-6"/>
                <w:sz w:val="16"/>
              </w:rPr>
              <w:t xml:space="preserve"> </w:t>
            </w:r>
            <w:r w:rsidRPr="009C3811">
              <w:rPr>
                <w:rFonts w:ascii="Arial" w:hAnsi="Arial" w:cs="Arial"/>
                <w:sz w:val="16"/>
              </w:rPr>
              <w:t>la</w:t>
            </w:r>
            <w:r w:rsidRPr="009C3811">
              <w:rPr>
                <w:rFonts w:ascii="Arial" w:hAnsi="Arial" w:cs="Arial"/>
                <w:spacing w:val="-6"/>
                <w:sz w:val="16"/>
              </w:rPr>
              <w:t xml:space="preserve"> </w:t>
            </w:r>
            <w:proofErr w:type="spellStart"/>
            <w:r w:rsidRPr="009C3811">
              <w:rPr>
                <w:rFonts w:ascii="Arial" w:hAnsi="Arial" w:cs="Arial"/>
                <w:sz w:val="16"/>
              </w:rPr>
              <w:t>Seguridad</w:t>
            </w:r>
            <w:proofErr w:type="spellEnd"/>
            <w:r w:rsidRPr="009C3811">
              <w:rPr>
                <w:rFonts w:ascii="Arial" w:hAnsi="Arial" w:cs="Arial"/>
                <w:spacing w:val="-5"/>
                <w:sz w:val="16"/>
              </w:rPr>
              <w:t xml:space="preserve"> </w:t>
            </w:r>
            <w:proofErr w:type="spellStart"/>
            <w:r w:rsidRPr="009C3811">
              <w:rPr>
                <w:rFonts w:ascii="Arial" w:hAnsi="Arial" w:cs="Arial"/>
                <w:spacing w:val="-2"/>
                <w:sz w:val="16"/>
              </w:rPr>
              <w:t>Social</w:t>
            </w:r>
            <w:proofErr w:type="spellEnd"/>
            <w:r w:rsidRPr="009C3811">
              <w:rPr>
                <w:rFonts w:ascii="Arial" w:hAnsi="Arial" w:cs="Arial"/>
                <w:spacing w:val="-2"/>
                <w:sz w:val="16"/>
              </w:rPr>
              <w:t>.</w:t>
            </w:r>
          </w:p>
        </w:tc>
        <w:tc>
          <w:tcPr>
            <w:tcW w:w="1134" w:type="dxa"/>
          </w:tcPr>
          <w:p w14:paraId="6C645B26" w14:textId="77777777" w:rsidR="004174F9" w:rsidRPr="009C3811" w:rsidRDefault="004174F9" w:rsidP="009C3811">
            <w:pPr>
              <w:pStyle w:val="TableParagraph"/>
              <w:spacing w:before="100"/>
              <w:ind w:left="81" w:right="22"/>
              <w:jc w:val="center"/>
              <w:rPr>
                <w:rFonts w:ascii="Arial" w:hAnsi="Arial" w:cs="Arial"/>
                <w:sz w:val="16"/>
              </w:rPr>
            </w:pPr>
            <w:r w:rsidRPr="009C3811">
              <w:rPr>
                <w:rFonts w:ascii="Arial" w:hAnsi="Arial" w:cs="Arial"/>
                <w:noProof/>
              </w:rPr>
              <mc:AlternateContent>
                <mc:Choice Requires="wpg">
                  <w:drawing>
                    <wp:anchor distT="0" distB="0" distL="0" distR="0" simplePos="0" relativeHeight="251667456" behindDoc="1" locked="0" layoutInCell="1" allowOverlap="1" wp14:anchorId="24505D76" wp14:editId="3A1E4173">
                      <wp:simplePos x="0" y="0"/>
                      <wp:positionH relativeFrom="column">
                        <wp:posOffset>41910</wp:posOffset>
                      </wp:positionH>
                      <wp:positionV relativeFrom="paragraph">
                        <wp:posOffset>55245</wp:posOffset>
                      </wp:positionV>
                      <wp:extent cx="137795" cy="137795"/>
                      <wp:effectExtent l="0" t="0" r="0" b="0"/>
                      <wp:wrapNone/>
                      <wp:docPr id="1634710592"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24" name="Graphic 24"/>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8B05C5E" id="Grupo 41" o:spid="_x0000_s1026" style="position:absolute;margin-left:3.3pt;margin-top:4.35pt;width:10.85pt;height:10.85pt;z-index:-251649024;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">
                      <v:shape id="Graphic 24"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" path="m,122554r122554,l122554,,,,,122554xe" filled="f" strokeweight="1.2pt">
                        <v:path arrowok="t"/>
                      </v:shape>
                    </v:group>
                  </w:pict>
                </mc:Fallback>
              </mc:AlternateContent>
            </w:r>
            <w:r w:rsidRPr="009C3811">
              <w:rPr>
                <w:rFonts w:ascii="Arial" w:hAnsi="Arial" w:cs="Arial"/>
                <w:b/>
                <w:sz w:val="16"/>
              </w:rPr>
              <w:t>BAI</w:t>
            </w:r>
            <w:r w:rsidRPr="009C3811">
              <w:rPr>
                <w:rFonts w:ascii="Arial" w:hAnsi="Arial" w:cs="Arial"/>
                <w:b/>
                <w:spacing w:val="-2"/>
                <w:sz w:val="16"/>
              </w:rPr>
              <w:t xml:space="preserve"> </w:t>
            </w:r>
            <w:r w:rsidRPr="009C3811">
              <w:rPr>
                <w:rFonts w:ascii="Arial" w:hAnsi="Arial" w:cs="Arial"/>
                <w:sz w:val="16"/>
              </w:rPr>
              <w:t>/</w:t>
            </w:r>
            <w:r w:rsidRPr="009C3811">
              <w:rPr>
                <w:rFonts w:ascii="Arial" w:hAnsi="Arial" w:cs="Arial"/>
                <w:spacing w:val="-2"/>
                <w:sz w:val="16"/>
              </w:rPr>
              <w:t xml:space="preserve"> </w:t>
            </w:r>
            <w:r w:rsidRPr="009C3811">
              <w:rPr>
                <w:rFonts w:ascii="Arial" w:hAnsi="Arial" w:cs="Arial"/>
                <w:spacing w:val="-5"/>
                <w:sz w:val="16"/>
              </w:rPr>
              <w:t>SI</w:t>
            </w:r>
          </w:p>
        </w:tc>
      </w:tr>
      <w:tr w:rsidR="004174F9" w:rsidRPr="009C3811" w14:paraId="177AC50A" w14:textId="77777777" w:rsidTr="00A35A46">
        <w:trPr>
          <w:trHeight w:val="379"/>
        </w:trPr>
        <w:tc>
          <w:tcPr>
            <w:tcW w:w="8789" w:type="dxa"/>
            <w:gridSpan w:val="2"/>
            <w:vMerge/>
            <w:tcBorders>
              <w:top w:val="nil"/>
            </w:tcBorders>
          </w:tcPr>
          <w:p w14:paraId="4D0D892E" w14:textId="77777777" w:rsidR="004174F9" w:rsidRPr="009C3811" w:rsidRDefault="004174F9" w:rsidP="009C3811">
            <w:pPr>
              <w:widowControl w:val="0"/>
              <w:autoSpaceDE w:val="0"/>
              <w:autoSpaceDN w:val="0"/>
              <w:rPr>
                <w:rFonts w:ascii="Arial" w:eastAsia="Calibri" w:hAnsi="Arial" w:cs="Arial"/>
                <w:sz w:val="2"/>
                <w:szCs w:val="2"/>
              </w:rPr>
            </w:pPr>
          </w:p>
        </w:tc>
        <w:tc>
          <w:tcPr>
            <w:tcW w:w="1134" w:type="dxa"/>
          </w:tcPr>
          <w:p w14:paraId="1B5498E8" w14:textId="77777777" w:rsidR="004174F9" w:rsidRPr="009C3811" w:rsidRDefault="004174F9" w:rsidP="009C3811">
            <w:pPr>
              <w:pStyle w:val="TableParagraph"/>
              <w:spacing w:before="99"/>
              <w:ind w:left="81"/>
              <w:jc w:val="center"/>
              <w:rPr>
                <w:rFonts w:ascii="Arial" w:hAnsi="Arial" w:cs="Arial"/>
                <w:sz w:val="16"/>
              </w:rPr>
            </w:pPr>
            <w:r w:rsidRPr="009C3811">
              <w:rPr>
                <w:rFonts w:ascii="Arial" w:hAnsi="Arial" w:cs="Arial"/>
                <w:noProof/>
              </w:rPr>
              <mc:AlternateContent>
                <mc:Choice Requires="wpg">
                  <w:drawing>
                    <wp:anchor distT="0" distB="0" distL="0" distR="0" simplePos="0" relativeHeight="251668480" behindDoc="1" locked="0" layoutInCell="1" allowOverlap="1" wp14:anchorId="35C19A7E" wp14:editId="5F5092B6">
                      <wp:simplePos x="0" y="0"/>
                      <wp:positionH relativeFrom="column">
                        <wp:posOffset>41910</wp:posOffset>
                      </wp:positionH>
                      <wp:positionV relativeFrom="paragraph">
                        <wp:posOffset>54610</wp:posOffset>
                      </wp:positionV>
                      <wp:extent cx="137795" cy="137795"/>
                      <wp:effectExtent l="0" t="0" r="0" b="0"/>
                      <wp:wrapNone/>
                      <wp:docPr id="1414356640" name="Grupo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26" name="Graphic 26"/>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AA5448F" id="Grupo 39" o:spid="_x0000_s1026" style="position:absolute;margin-left:3.3pt;margin-top:4.3pt;width:10.85pt;height:10.85pt;z-index:-251648000;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">
                      <v:shape id="Graphic 26"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" path="m,122554r122554,l122554,,,,,122554xe" filled="f" strokeweight="1.2pt">
                        <v:path arrowok="t"/>
                      </v:shape>
                    </v:group>
                  </w:pict>
                </mc:Fallback>
              </mc:AlternateContent>
            </w:r>
            <w:r w:rsidRPr="009C3811">
              <w:rPr>
                <w:rFonts w:ascii="Arial" w:hAnsi="Arial" w:cs="Arial"/>
                <w:b/>
                <w:sz w:val="16"/>
              </w:rPr>
              <w:t>EZ</w:t>
            </w:r>
            <w:r w:rsidRPr="009C3811">
              <w:rPr>
                <w:rFonts w:ascii="Arial" w:hAnsi="Arial" w:cs="Arial"/>
                <w:b/>
                <w:spacing w:val="-1"/>
                <w:sz w:val="16"/>
              </w:rPr>
              <w:t xml:space="preserve"> </w:t>
            </w:r>
            <w:r w:rsidRPr="009C3811">
              <w:rPr>
                <w:rFonts w:ascii="Arial" w:hAnsi="Arial" w:cs="Arial"/>
                <w:sz w:val="16"/>
              </w:rPr>
              <w:t>/</w:t>
            </w:r>
            <w:r w:rsidRPr="009C3811">
              <w:rPr>
                <w:rFonts w:ascii="Arial" w:hAnsi="Arial" w:cs="Arial"/>
                <w:spacing w:val="-1"/>
                <w:sz w:val="16"/>
              </w:rPr>
              <w:t xml:space="preserve"> </w:t>
            </w:r>
            <w:r w:rsidRPr="009C3811">
              <w:rPr>
                <w:rFonts w:ascii="Arial" w:hAnsi="Arial" w:cs="Arial"/>
                <w:spacing w:val="-5"/>
                <w:sz w:val="16"/>
              </w:rPr>
              <w:t>NO</w:t>
            </w:r>
          </w:p>
        </w:tc>
      </w:tr>
      <w:tr w:rsidR="004174F9" w:rsidRPr="009C3811" w14:paraId="3C515D09" w14:textId="77777777" w:rsidTr="00A35A46">
        <w:trPr>
          <w:trHeight w:val="424"/>
        </w:trPr>
        <w:tc>
          <w:tcPr>
            <w:tcW w:w="8789" w:type="dxa"/>
            <w:gridSpan w:val="2"/>
            <w:vMerge w:val="restart"/>
          </w:tcPr>
          <w:p w14:paraId="5BE5D26B" w14:textId="77777777" w:rsidR="004174F9" w:rsidRPr="009C3811" w:rsidRDefault="004174F9" w:rsidP="009C3811">
            <w:pPr>
              <w:pStyle w:val="TableParagraph"/>
              <w:spacing w:before="55"/>
              <w:ind w:left="55"/>
              <w:rPr>
                <w:rFonts w:ascii="Arial" w:hAnsi="Arial" w:cs="Arial"/>
                <w:b/>
                <w:spacing w:val="-2"/>
                <w:sz w:val="16"/>
              </w:rPr>
            </w:pPr>
            <w:r w:rsidRPr="009C3811">
              <w:rPr>
                <w:rFonts w:ascii="Arial" w:hAnsi="Arial" w:cs="Arial"/>
                <w:b/>
                <w:sz w:val="16"/>
              </w:rPr>
              <w:t>Azaroaren</w:t>
            </w:r>
            <w:r w:rsidRPr="009C3811">
              <w:rPr>
                <w:rFonts w:ascii="Arial" w:hAnsi="Arial" w:cs="Arial"/>
                <w:b/>
                <w:spacing w:val="-4"/>
                <w:sz w:val="16"/>
              </w:rPr>
              <w:t xml:space="preserve"> </w:t>
            </w:r>
            <w:r w:rsidRPr="009C3811">
              <w:rPr>
                <w:rFonts w:ascii="Arial" w:hAnsi="Arial" w:cs="Arial"/>
                <w:b/>
                <w:sz w:val="16"/>
              </w:rPr>
              <w:t>17ko</w:t>
            </w:r>
            <w:r w:rsidRPr="009C3811">
              <w:rPr>
                <w:rFonts w:ascii="Arial" w:hAnsi="Arial" w:cs="Arial"/>
                <w:b/>
                <w:spacing w:val="-4"/>
                <w:sz w:val="16"/>
              </w:rPr>
              <w:t xml:space="preserve"> </w:t>
            </w:r>
            <w:r w:rsidRPr="009C3811">
              <w:rPr>
                <w:rFonts w:ascii="Arial" w:hAnsi="Arial" w:cs="Arial"/>
                <w:b/>
                <w:sz w:val="16"/>
              </w:rPr>
              <w:t>38/2003</w:t>
            </w:r>
            <w:r w:rsidRPr="009C3811">
              <w:rPr>
                <w:rFonts w:ascii="Arial" w:hAnsi="Arial" w:cs="Arial"/>
                <w:b/>
                <w:spacing w:val="-4"/>
                <w:sz w:val="16"/>
              </w:rPr>
              <w:t xml:space="preserve"> </w:t>
            </w:r>
            <w:r w:rsidRPr="009C3811">
              <w:rPr>
                <w:rFonts w:ascii="Arial" w:hAnsi="Arial" w:cs="Arial"/>
                <w:b/>
                <w:sz w:val="16"/>
              </w:rPr>
              <w:t>legearen</w:t>
            </w:r>
            <w:r w:rsidRPr="009C3811">
              <w:rPr>
                <w:rFonts w:ascii="Arial" w:hAnsi="Arial" w:cs="Arial"/>
                <w:b/>
                <w:spacing w:val="-4"/>
                <w:sz w:val="16"/>
              </w:rPr>
              <w:t xml:space="preserve"> </w:t>
            </w:r>
            <w:r w:rsidRPr="009C3811">
              <w:rPr>
                <w:rFonts w:ascii="Arial" w:hAnsi="Arial" w:cs="Arial"/>
                <w:b/>
                <w:sz w:val="16"/>
              </w:rPr>
              <w:t>13.</w:t>
            </w:r>
            <w:r w:rsidRPr="009C3811">
              <w:rPr>
                <w:rFonts w:ascii="Arial" w:hAnsi="Arial" w:cs="Arial"/>
                <w:b/>
                <w:spacing w:val="-4"/>
                <w:sz w:val="16"/>
              </w:rPr>
              <w:t xml:space="preserve"> </w:t>
            </w:r>
            <w:r w:rsidRPr="009C3811">
              <w:rPr>
                <w:rFonts w:ascii="Arial" w:hAnsi="Arial" w:cs="Arial"/>
                <w:b/>
                <w:sz w:val="16"/>
              </w:rPr>
              <w:t xml:space="preserve">Artikuluak, Beterri-Buruntza Mankomunitatearen </w:t>
            </w:r>
            <w:proofErr w:type="spellStart"/>
            <w:r w:rsidRPr="009C3811">
              <w:rPr>
                <w:rFonts w:ascii="Arial" w:hAnsi="Arial" w:cs="Arial"/>
                <w:b/>
                <w:sz w:val="16"/>
              </w:rPr>
              <w:t>Erreglamenduan</w:t>
            </w:r>
            <w:proofErr w:type="spellEnd"/>
            <w:r w:rsidRPr="009C3811">
              <w:rPr>
                <w:rFonts w:ascii="Arial" w:hAnsi="Arial" w:cs="Arial"/>
                <w:b/>
                <w:sz w:val="16"/>
              </w:rPr>
              <w:t xml:space="preserve"> eta oinarri arautzaileetan</w:t>
            </w:r>
            <w:r w:rsidRPr="009C3811">
              <w:rPr>
                <w:rFonts w:ascii="Arial" w:hAnsi="Arial" w:cs="Arial"/>
                <w:b/>
                <w:spacing w:val="-4"/>
                <w:sz w:val="16"/>
              </w:rPr>
              <w:t xml:space="preserve"> </w:t>
            </w:r>
            <w:r w:rsidRPr="009C3811">
              <w:rPr>
                <w:rFonts w:ascii="Arial" w:hAnsi="Arial" w:cs="Arial"/>
                <w:b/>
                <w:sz w:val="16"/>
              </w:rPr>
              <w:t>dirulaguntzen</w:t>
            </w:r>
            <w:r w:rsidRPr="009C3811">
              <w:rPr>
                <w:rFonts w:ascii="Arial" w:hAnsi="Arial" w:cs="Arial"/>
                <w:b/>
                <w:spacing w:val="-4"/>
                <w:sz w:val="16"/>
              </w:rPr>
              <w:t xml:space="preserve"> </w:t>
            </w:r>
            <w:r w:rsidRPr="009C3811">
              <w:rPr>
                <w:rFonts w:ascii="Arial" w:hAnsi="Arial" w:cs="Arial"/>
                <w:b/>
                <w:sz w:val="16"/>
              </w:rPr>
              <w:t>onuradun</w:t>
            </w:r>
            <w:r w:rsidRPr="009C3811">
              <w:rPr>
                <w:rFonts w:ascii="Arial" w:hAnsi="Arial" w:cs="Arial"/>
                <w:b/>
                <w:spacing w:val="-4"/>
                <w:sz w:val="16"/>
              </w:rPr>
              <w:t xml:space="preserve"> </w:t>
            </w:r>
            <w:r w:rsidRPr="009C3811">
              <w:rPr>
                <w:rFonts w:ascii="Arial" w:hAnsi="Arial" w:cs="Arial"/>
                <w:b/>
                <w:sz w:val="16"/>
              </w:rPr>
              <w:t>izateko</w:t>
            </w:r>
            <w:r w:rsidRPr="009C3811">
              <w:rPr>
                <w:rFonts w:ascii="Arial" w:hAnsi="Arial" w:cs="Arial"/>
                <w:b/>
                <w:spacing w:val="-4"/>
                <w:sz w:val="16"/>
              </w:rPr>
              <w:t xml:space="preserve"> </w:t>
            </w:r>
            <w:r w:rsidRPr="009C3811">
              <w:rPr>
                <w:rFonts w:ascii="Arial" w:hAnsi="Arial" w:cs="Arial"/>
                <w:b/>
                <w:sz w:val="16"/>
              </w:rPr>
              <w:t>ezartzen</w:t>
            </w:r>
            <w:r w:rsidRPr="009C3811">
              <w:rPr>
                <w:rFonts w:ascii="Arial" w:hAnsi="Arial" w:cs="Arial"/>
                <w:b/>
                <w:spacing w:val="-4"/>
                <w:sz w:val="16"/>
              </w:rPr>
              <w:t xml:space="preserve"> </w:t>
            </w:r>
            <w:r w:rsidRPr="009C3811">
              <w:rPr>
                <w:rFonts w:ascii="Arial" w:hAnsi="Arial" w:cs="Arial"/>
                <w:b/>
                <w:sz w:val="16"/>
              </w:rPr>
              <w:t>dituen</w:t>
            </w:r>
            <w:r w:rsidRPr="009C3811">
              <w:rPr>
                <w:rFonts w:ascii="Arial" w:hAnsi="Arial" w:cs="Arial"/>
                <w:b/>
                <w:spacing w:val="-4"/>
                <w:sz w:val="16"/>
              </w:rPr>
              <w:t xml:space="preserve"> </w:t>
            </w:r>
            <w:r w:rsidRPr="009C3811">
              <w:rPr>
                <w:rFonts w:ascii="Arial" w:hAnsi="Arial" w:cs="Arial"/>
                <w:b/>
                <w:sz w:val="16"/>
              </w:rPr>
              <w:t>debeku</w:t>
            </w:r>
            <w:r w:rsidRPr="009C3811">
              <w:rPr>
                <w:rFonts w:ascii="Arial" w:hAnsi="Arial" w:cs="Arial"/>
                <w:b/>
                <w:spacing w:val="-4"/>
                <w:sz w:val="16"/>
              </w:rPr>
              <w:t xml:space="preserve"> </w:t>
            </w:r>
            <w:r w:rsidRPr="009C3811">
              <w:rPr>
                <w:rFonts w:ascii="Arial" w:hAnsi="Arial" w:cs="Arial"/>
                <w:b/>
                <w:sz w:val="16"/>
              </w:rPr>
              <w:t>arrazoietan</w:t>
            </w:r>
            <w:r w:rsidRPr="009C3811">
              <w:rPr>
                <w:rFonts w:ascii="Arial" w:hAnsi="Arial" w:cs="Arial"/>
                <w:b/>
                <w:spacing w:val="-4"/>
                <w:sz w:val="16"/>
              </w:rPr>
              <w:t xml:space="preserve"> </w:t>
            </w:r>
            <w:r w:rsidRPr="009C3811">
              <w:rPr>
                <w:rFonts w:ascii="Arial" w:hAnsi="Arial" w:cs="Arial"/>
                <w:b/>
                <w:sz w:val="16"/>
              </w:rPr>
              <w:t>sartuta</w:t>
            </w:r>
            <w:r w:rsidRPr="009C3811">
              <w:rPr>
                <w:rFonts w:ascii="Arial" w:hAnsi="Arial" w:cs="Arial"/>
                <w:b/>
                <w:spacing w:val="-4"/>
                <w:sz w:val="16"/>
              </w:rPr>
              <w:t xml:space="preserve"> </w:t>
            </w:r>
            <w:r w:rsidRPr="009C3811">
              <w:rPr>
                <w:rFonts w:ascii="Arial" w:hAnsi="Arial" w:cs="Arial"/>
                <w:b/>
                <w:sz w:val="16"/>
              </w:rPr>
              <w:t>ez</w:t>
            </w:r>
            <w:r w:rsidRPr="009C3811">
              <w:rPr>
                <w:rFonts w:ascii="Arial" w:hAnsi="Arial" w:cs="Arial"/>
                <w:b/>
                <w:spacing w:val="40"/>
                <w:sz w:val="16"/>
              </w:rPr>
              <w:t xml:space="preserve"> </w:t>
            </w:r>
            <w:r w:rsidRPr="009C3811">
              <w:rPr>
                <w:rFonts w:ascii="Arial" w:hAnsi="Arial" w:cs="Arial"/>
                <w:b/>
                <w:spacing w:val="-2"/>
                <w:sz w:val="16"/>
              </w:rPr>
              <w:t>nagoela.</w:t>
            </w:r>
          </w:p>
          <w:p w14:paraId="1AC63F25" w14:textId="77777777" w:rsidR="004174F9" w:rsidRPr="009C3811" w:rsidRDefault="004174F9" w:rsidP="00A35A46">
            <w:pPr>
              <w:pStyle w:val="TableParagraph"/>
              <w:spacing w:before="55"/>
              <w:ind w:left="138" w:right="276"/>
              <w:rPr>
                <w:rFonts w:ascii="Arial" w:hAnsi="Arial" w:cs="Arial"/>
                <w:b/>
                <w:sz w:val="16"/>
              </w:rPr>
            </w:pPr>
          </w:p>
          <w:p w14:paraId="427133FA" w14:textId="68F0EC6E" w:rsidR="004174F9" w:rsidRPr="009C3811" w:rsidRDefault="004174F9" w:rsidP="009C3811">
            <w:pPr>
              <w:pStyle w:val="TableParagraph"/>
              <w:ind w:left="55"/>
              <w:rPr>
                <w:rFonts w:ascii="Arial" w:hAnsi="Arial" w:cs="Arial"/>
                <w:sz w:val="16"/>
              </w:rPr>
            </w:pPr>
            <w:r w:rsidRPr="009C3811">
              <w:rPr>
                <w:rFonts w:ascii="Arial" w:hAnsi="Arial" w:cs="Arial"/>
                <w:sz w:val="16"/>
              </w:rPr>
              <w:t xml:space="preserve">No </w:t>
            </w:r>
            <w:proofErr w:type="spellStart"/>
            <w:r w:rsidRPr="009C3811">
              <w:rPr>
                <w:rFonts w:ascii="Arial" w:hAnsi="Arial" w:cs="Arial"/>
                <w:sz w:val="16"/>
              </w:rPr>
              <w:t>estar</w:t>
            </w:r>
            <w:proofErr w:type="spellEnd"/>
            <w:r w:rsidRPr="009C3811">
              <w:rPr>
                <w:rFonts w:ascii="Arial" w:hAnsi="Arial" w:cs="Arial"/>
                <w:sz w:val="16"/>
              </w:rPr>
              <w:t xml:space="preserve"> </w:t>
            </w:r>
            <w:proofErr w:type="spellStart"/>
            <w:r w:rsidRPr="009C3811">
              <w:rPr>
                <w:rFonts w:ascii="Arial" w:hAnsi="Arial" w:cs="Arial"/>
                <w:sz w:val="16"/>
              </w:rPr>
              <w:t>incurso</w:t>
            </w:r>
            <w:proofErr w:type="spellEnd"/>
            <w:r w:rsidRPr="009C3811">
              <w:rPr>
                <w:rFonts w:ascii="Arial" w:hAnsi="Arial" w:cs="Arial"/>
                <w:sz w:val="16"/>
              </w:rPr>
              <w:t xml:space="preserve"> o </w:t>
            </w:r>
            <w:proofErr w:type="spellStart"/>
            <w:r w:rsidRPr="009C3811">
              <w:rPr>
                <w:rFonts w:ascii="Arial" w:hAnsi="Arial" w:cs="Arial"/>
                <w:sz w:val="16"/>
              </w:rPr>
              <w:t>incursa</w:t>
            </w:r>
            <w:proofErr w:type="spellEnd"/>
            <w:r w:rsidRPr="009C3811">
              <w:rPr>
                <w:rFonts w:ascii="Arial" w:hAnsi="Arial" w:cs="Arial"/>
                <w:sz w:val="16"/>
              </w:rPr>
              <w:t xml:space="preserve"> </w:t>
            </w:r>
            <w:proofErr w:type="spellStart"/>
            <w:r w:rsidRPr="009C3811">
              <w:rPr>
                <w:rFonts w:ascii="Arial" w:hAnsi="Arial" w:cs="Arial"/>
                <w:sz w:val="16"/>
              </w:rPr>
              <w:t>en</w:t>
            </w:r>
            <w:proofErr w:type="spellEnd"/>
            <w:r w:rsidRPr="009C3811">
              <w:rPr>
                <w:rFonts w:ascii="Arial" w:hAnsi="Arial" w:cs="Arial"/>
                <w:sz w:val="16"/>
              </w:rPr>
              <w:t xml:space="preserve"> </w:t>
            </w:r>
            <w:proofErr w:type="spellStart"/>
            <w:r w:rsidRPr="009C3811">
              <w:rPr>
                <w:rFonts w:ascii="Arial" w:hAnsi="Arial" w:cs="Arial"/>
                <w:sz w:val="16"/>
              </w:rPr>
              <w:t>las</w:t>
            </w:r>
            <w:proofErr w:type="spellEnd"/>
            <w:r w:rsidRPr="009C3811">
              <w:rPr>
                <w:rFonts w:ascii="Arial" w:hAnsi="Arial" w:cs="Arial"/>
                <w:sz w:val="16"/>
              </w:rPr>
              <w:t xml:space="preserve"> </w:t>
            </w:r>
            <w:proofErr w:type="spellStart"/>
            <w:r w:rsidRPr="009C3811">
              <w:rPr>
                <w:rFonts w:ascii="Arial" w:hAnsi="Arial" w:cs="Arial"/>
                <w:sz w:val="16"/>
              </w:rPr>
              <w:t>prohibiciones</w:t>
            </w:r>
            <w:proofErr w:type="spellEnd"/>
            <w:r w:rsidRPr="009C3811">
              <w:rPr>
                <w:rFonts w:ascii="Arial" w:hAnsi="Arial" w:cs="Arial"/>
                <w:sz w:val="16"/>
              </w:rPr>
              <w:t xml:space="preserve"> para </w:t>
            </w:r>
            <w:proofErr w:type="spellStart"/>
            <w:r w:rsidRPr="009C3811">
              <w:rPr>
                <w:rFonts w:ascii="Arial" w:hAnsi="Arial" w:cs="Arial"/>
                <w:sz w:val="16"/>
              </w:rPr>
              <w:t>obtener</w:t>
            </w:r>
            <w:proofErr w:type="spellEnd"/>
            <w:r w:rsidRPr="009C3811">
              <w:rPr>
                <w:rFonts w:ascii="Arial" w:hAnsi="Arial" w:cs="Arial"/>
                <w:sz w:val="16"/>
              </w:rPr>
              <w:t xml:space="preserve"> la </w:t>
            </w:r>
            <w:proofErr w:type="spellStart"/>
            <w:r w:rsidRPr="009C3811">
              <w:rPr>
                <w:rFonts w:ascii="Arial" w:hAnsi="Arial" w:cs="Arial"/>
                <w:sz w:val="16"/>
              </w:rPr>
              <w:t>condición</w:t>
            </w:r>
            <w:proofErr w:type="spellEnd"/>
            <w:r w:rsidRPr="009C3811">
              <w:rPr>
                <w:rFonts w:ascii="Arial" w:hAnsi="Arial" w:cs="Arial"/>
                <w:sz w:val="16"/>
              </w:rPr>
              <w:t xml:space="preserve"> de </w:t>
            </w:r>
            <w:proofErr w:type="spellStart"/>
            <w:r w:rsidRPr="009C3811">
              <w:rPr>
                <w:rFonts w:ascii="Arial" w:hAnsi="Arial" w:cs="Arial"/>
                <w:sz w:val="16"/>
              </w:rPr>
              <w:t>persona</w:t>
            </w:r>
            <w:proofErr w:type="spellEnd"/>
            <w:r w:rsidRPr="009C3811">
              <w:rPr>
                <w:rFonts w:ascii="Arial" w:hAnsi="Arial" w:cs="Arial"/>
                <w:sz w:val="16"/>
              </w:rPr>
              <w:t xml:space="preserve"> </w:t>
            </w:r>
            <w:proofErr w:type="spellStart"/>
            <w:r w:rsidRPr="009C3811">
              <w:rPr>
                <w:rFonts w:ascii="Arial" w:hAnsi="Arial" w:cs="Arial"/>
                <w:sz w:val="16"/>
              </w:rPr>
              <w:t>beneficiaria</w:t>
            </w:r>
            <w:proofErr w:type="spellEnd"/>
            <w:r w:rsidRPr="009C3811">
              <w:rPr>
                <w:rFonts w:ascii="Arial" w:hAnsi="Arial" w:cs="Arial"/>
                <w:sz w:val="16"/>
              </w:rPr>
              <w:t xml:space="preserve"> de </w:t>
            </w:r>
            <w:proofErr w:type="spellStart"/>
            <w:r w:rsidRPr="009C3811">
              <w:rPr>
                <w:rFonts w:ascii="Arial" w:hAnsi="Arial" w:cs="Arial"/>
                <w:sz w:val="16"/>
              </w:rPr>
              <w:t>subvención</w:t>
            </w:r>
            <w:proofErr w:type="spellEnd"/>
            <w:r w:rsidRPr="009C3811">
              <w:rPr>
                <w:rFonts w:ascii="Arial" w:hAnsi="Arial" w:cs="Arial"/>
                <w:sz w:val="16"/>
              </w:rPr>
              <w:t xml:space="preserve"> (art. 13</w:t>
            </w:r>
            <w:r w:rsidR="00A35A46">
              <w:rPr>
                <w:rFonts w:ascii="Arial" w:hAnsi="Arial" w:cs="Arial"/>
                <w:sz w:val="16"/>
              </w:rPr>
              <w:t xml:space="preserve"> </w:t>
            </w:r>
            <w:r w:rsidRPr="009C3811">
              <w:rPr>
                <w:rFonts w:ascii="Arial" w:hAnsi="Arial" w:cs="Arial"/>
                <w:sz w:val="16"/>
              </w:rPr>
              <w:t xml:space="preserve"> de la </w:t>
            </w:r>
            <w:proofErr w:type="spellStart"/>
            <w:r w:rsidRPr="009C3811">
              <w:rPr>
                <w:rFonts w:ascii="Arial" w:hAnsi="Arial" w:cs="Arial"/>
                <w:sz w:val="16"/>
              </w:rPr>
              <w:t>Ley</w:t>
            </w:r>
            <w:proofErr w:type="spellEnd"/>
            <w:r w:rsidRPr="009C3811">
              <w:rPr>
                <w:rFonts w:ascii="Arial" w:hAnsi="Arial" w:cs="Arial"/>
                <w:spacing w:val="40"/>
                <w:sz w:val="16"/>
              </w:rPr>
              <w:t xml:space="preserve"> </w:t>
            </w:r>
            <w:r w:rsidRPr="009C3811">
              <w:rPr>
                <w:rFonts w:ascii="Arial" w:hAnsi="Arial" w:cs="Arial"/>
                <w:sz w:val="16"/>
              </w:rPr>
              <w:t xml:space="preserve">38/2003, de 17 de </w:t>
            </w:r>
            <w:proofErr w:type="spellStart"/>
            <w:r w:rsidRPr="009C3811">
              <w:rPr>
                <w:rFonts w:ascii="Arial" w:hAnsi="Arial" w:cs="Arial"/>
                <w:sz w:val="16"/>
              </w:rPr>
              <w:t>noviembre</w:t>
            </w:r>
            <w:proofErr w:type="spellEnd"/>
            <w:r w:rsidRPr="009C3811">
              <w:rPr>
                <w:rFonts w:ascii="Arial" w:hAnsi="Arial" w:cs="Arial"/>
                <w:sz w:val="16"/>
              </w:rPr>
              <w:t xml:space="preserve">, </w:t>
            </w:r>
            <w:proofErr w:type="spellStart"/>
            <w:r w:rsidRPr="009C3811">
              <w:rPr>
                <w:rFonts w:ascii="Arial" w:hAnsi="Arial" w:cs="Arial"/>
                <w:sz w:val="16"/>
              </w:rPr>
              <w:t>General</w:t>
            </w:r>
            <w:proofErr w:type="spellEnd"/>
            <w:r w:rsidRPr="009C3811">
              <w:rPr>
                <w:rFonts w:ascii="Arial" w:hAnsi="Arial" w:cs="Arial"/>
                <w:sz w:val="16"/>
              </w:rPr>
              <w:t xml:space="preserve"> de </w:t>
            </w:r>
            <w:proofErr w:type="spellStart"/>
            <w:r w:rsidRPr="009C3811">
              <w:rPr>
                <w:rFonts w:ascii="Arial" w:hAnsi="Arial" w:cs="Arial"/>
                <w:sz w:val="16"/>
              </w:rPr>
              <w:t>subvenciones</w:t>
            </w:r>
            <w:proofErr w:type="spellEnd"/>
            <w:r w:rsidRPr="009C3811">
              <w:rPr>
                <w:rFonts w:ascii="Arial" w:hAnsi="Arial" w:cs="Arial"/>
                <w:sz w:val="16"/>
              </w:rPr>
              <w:t xml:space="preserve">), del </w:t>
            </w:r>
            <w:proofErr w:type="spellStart"/>
            <w:r w:rsidRPr="009C3811">
              <w:rPr>
                <w:rFonts w:ascii="Arial" w:hAnsi="Arial" w:cs="Arial"/>
                <w:sz w:val="16"/>
              </w:rPr>
              <w:t>Reglamento</w:t>
            </w:r>
            <w:proofErr w:type="spellEnd"/>
            <w:r w:rsidRPr="009C3811">
              <w:rPr>
                <w:rFonts w:ascii="Arial" w:hAnsi="Arial" w:cs="Arial"/>
                <w:sz w:val="16"/>
              </w:rPr>
              <w:t xml:space="preserve"> de la </w:t>
            </w:r>
            <w:proofErr w:type="spellStart"/>
            <w:r w:rsidRPr="009C3811">
              <w:rPr>
                <w:rFonts w:ascii="Arial" w:hAnsi="Arial" w:cs="Arial"/>
                <w:sz w:val="16"/>
              </w:rPr>
              <w:t>Mancomunidad</w:t>
            </w:r>
            <w:proofErr w:type="spellEnd"/>
            <w:r w:rsidRPr="009C3811">
              <w:rPr>
                <w:rFonts w:ascii="Arial" w:hAnsi="Arial" w:cs="Arial"/>
                <w:sz w:val="16"/>
              </w:rPr>
              <w:t xml:space="preserve"> o </w:t>
            </w:r>
            <w:proofErr w:type="spellStart"/>
            <w:r w:rsidRPr="009C3811">
              <w:rPr>
                <w:rFonts w:ascii="Arial" w:hAnsi="Arial" w:cs="Arial"/>
                <w:sz w:val="16"/>
              </w:rPr>
              <w:t>en</w:t>
            </w:r>
            <w:proofErr w:type="spellEnd"/>
            <w:r w:rsidRPr="009C3811">
              <w:rPr>
                <w:rFonts w:ascii="Arial" w:hAnsi="Arial" w:cs="Arial"/>
                <w:sz w:val="16"/>
              </w:rPr>
              <w:t xml:space="preserve"> </w:t>
            </w:r>
            <w:proofErr w:type="spellStart"/>
            <w:r w:rsidRPr="009C3811">
              <w:rPr>
                <w:rFonts w:ascii="Arial" w:hAnsi="Arial" w:cs="Arial"/>
                <w:sz w:val="16"/>
              </w:rPr>
              <w:t>las</w:t>
            </w:r>
            <w:proofErr w:type="spellEnd"/>
            <w:r w:rsidRPr="009C3811">
              <w:rPr>
                <w:rFonts w:ascii="Arial" w:hAnsi="Arial" w:cs="Arial"/>
                <w:sz w:val="16"/>
              </w:rPr>
              <w:t xml:space="preserve"> </w:t>
            </w:r>
            <w:proofErr w:type="spellStart"/>
            <w:r w:rsidRPr="009C3811">
              <w:rPr>
                <w:rFonts w:ascii="Arial" w:hAnsi="Arial" w:cs="Arial"/>
                <w:sz w:val="16"/>
              </w:rPr>
              <w:t>bases</w:t>
            </w:r>
            <w:proofErr w:type="spellEnd"/>
            <w:r w:rsidRPr="009C3811">
              <w:rPr>
                <w:rFonts w:ascii="Arial" w:hAnsi="Arial" w:cs="Arial"/>
                <w:sz w:val="16"/>
              </w:rPr>
              <w:t xml:space="preserve"> </w:t>
            </w:r>
            <w:proofErr w:type="spellStart"/>
            <w:r w:rsidRPr="009C3811">
              <w:rPr>
                <w:rFonts w:ascii="Arial" w:hAnsi="Arial" w:cs="Arial"/>
                <w:sz w:val="16"/>
              </w:rPr>
              <w:t>reguladoras</w:t>
            </w:r>
            <w:proofErr w:type="spellEnd"/>
            <w:r w:rsidRPr="009C3811">
              <w:rPr>
                <w:rFonts w:ascii="Arial" w:hAnsi="Arial" w:cs="Arial"/>
                <w:sz w:val="16"/>
              </w:rPr>
              <w:t xml:space="preserve">. </w:t>
            </w:r>
          </w:p>
        </w:tc>
        <w:tc>
          <w:tcPr>
            <w:tcW w:w="1134" w:type="dxa"/>
          </w:tcPr>
          <w:p w14:paraId="0BE3C6E1" w14:textId="77777777" w:rsidR="004174F9" w:rsidRPr="009C3811" w:rsidRDefault="004174F9" w:rsidP="009C3811">
            <w:pPr>
              <w:pStyle w:val="TableParagraph"/>
              <w:spacing w:before="123"/>
              <w:ind w:left="81" w:right="22"/>
              <w:jc w:val="center"/>
              <w:rPr>
                <w:rFonts w:ascii="Arial" w:hAnsi="Arial" w:cs="Arial"/>
                <w:sz w:val="16"/>
              </w:rPr>
            </w:pPr>
            <w:r w:rsidRPr="009C3811">
              <w:rPr>
                <w:rFonts w:ascii="Arial" w:hAnsi="Arial" w:cs="Arial"/>
                <w:noProof/>
              </w:rPr>
              <mc:AlternateContent>
                <mc:Choice Requires="wpg">
                  <w:drawing>
                    <wp:anchor distT="0" distB="0" distL="0" distR="0" simplePos="0" relativeHeight="251669504" behindDoc="1" locked="0" layoutInCell="1" allowOverlap="1" wp14:anchorId="31194023" wp14:editId="30BE4766">
                      <wp:simplePos x="0" y="0"/>
                      <wp:positionH relativeFrom="column">
                        <wp:posOffset>41910</wp:posOffset>
                      </wp:positionH>
                      <wp:positionV relativeFrom="paragraph">
                        <wp:posOffset>69850</wp:posOffset>
                      </wp:positionV>
                      <wp:extent cx="137795" cy="137795"/>
                      <wp:effectExtent l="0" t="0" r="0" b="0"/>
                      <wp:wrapNone/>
                      <wp:docPr id="681348321"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28" name="Graphic 28"/>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BD2F3B5" id="Grupo 37" o:spid="_x0000_s1026" style="position:absolute;margin-left:3.3pt;margin-top:5.5pt;width:10.85pt;height:10.85pt;z-index:-251646976;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">
                      <v:shape id="Graphic 28"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" path="m,122554r122554,l122554,,,,,122554xe" filled="f" strokeweight="1.2pt">
                        <v:path arrowok="t"/>
                      </v:shape>
                    </v:group>
                  </w:pict>
                </mc:Fallback>
              </mc:AlternateContent>
            </w:r>
            <w:r w:rsidRPr="009C3811">
              <w:rPr>
                <w:rFonts w:ascii="Arial" w:hAnsi="Arial" w:cs="Arial"/>
                <w:b/>
                <w:sz w:val="16"/>
              </w:rPr>
              <w:t>BAI</w:t>
            </w:r>
            <w:r w:rsidRPr="009C3811">
              <w:rPr>
                <w:rFonts w:ascii="Arial" w:hAnsi="Arial" w:cs="Arial"/>
                <w:b/>
                <w:spacing w:val="-2"/>
                <w:sz w:val="16"/>
              </w:rPr>
              <w:t xml:space="preserve"> </w:t>
            </w:r>
            <w:r w:rsidRPr="009C3811">
              <w:rPr>
                <w:rFonts w:ascii="Arial" w:hAnsi="Arial" w:cs="Arial"/>
                <w:sz w:val="16"/>
              </w:rPr>
              <w:t>/</w:t>
            </w:r>
            <w:r w:rsidRPr="009C3811">
              <w:rPr>
                <w:rFonts w:ascii="Arial" w:hAnsi="Arial" w:cs="Arial"/>
                <w:spacing w:val="-2"/>
                <w:sz w:val="16"/>
              </w:rPr>
              <w:t xml:space="preserve"> </w:t>
            </w:r>
            <w:r w:rsidRPr="009C3811">
              <w:rPr>
                <w:rFonts w:ascii="Arial" w:hAnsi="Arial" w:cs="Arial"/>
                <w:spacing w:val="-5"/>
                <w:sz w:val="16"/>
              </w:rPr>
              <w:t>SI</w:t>
            </w:r>
          </w:p>
        </w:tc>
      </w:tr>
      <w:tr w:rsidR="004174F9" w:rsidRPr="009C3811" w14:paraId="55FFEC04" w14:textId="77777777" w:rsidTr="00A35A46">
        <w:trPr>
          <w:trHeight w:val="429"/>
        </w:trPr>
        <w:tc>
          <w:tcPr>
            <w:tcW w:w="8789" w:type="dxa"/>
            <w:gridSpan w:val="2"/>
            <w:vMerge/>
            <w:tcBorders>
              <w:top w:val="nil"/>
            </w:tcBorders>
          </w:tcPr>
          <w:p w14:paraId="186AFE0F" w14:textId="77777777" w:rsidR="004174F9" w:rsidRPr="009C3811" w:rsidRDefault="004174F9" w:rsidP="009C3811">
            <w:pPr>
              <w:widowControl w:val="0"/>
              <w:autoSpaceDE w:val="0"/>
              <w:autoSpaceDN w:val="0"/>
              <w:rPr>
                <w:rFonts w:ascii="Arial" w:eastAsia="Calibri" w:hAnsi="Arial" w:cs="Arial"/>
                <w:sz w:val="2"/>
                <w:szCs w:val="2"/>
              </w:rPr>
            </w:pPr>
          </w:p>
        </w:tc>
        <w:tc>
          <w:tcPr>
            <w:tcW w:w="1134" w:type="dxa"/>
          </w:tcPr>
          <w:p w14:paraId="5BA14C7B" w14:textId="77777777" w:rsidR="004174F9" w:rsidRPr="009C3811" w:rsidRDefault="004174F9" w:rsidP="009C3811">
            <w:pPr>
              <w:pStyle w:val="TableParagraph"/>
              <w:spacing w:before="125"/>
              <w:ind w:left="81"/>
              <w:jc w:val="center"/>
              <w:rPr>
                <w:rFonts w:ascii="Arial" w:hAnsi="Arial" w:cs="Arial"/>
                <w:sz w:val="16"/>
              </w:rPr>
            </w:pPr>
            <w:r w:rsidRPr="009C3811">
              <w:rPr>
                <w:rFonts w:ascii="Arial" w:hAnsi="Arial" w:cs="Arial"/>
                <w:noProof/>
              </w:rPr>
              <mc:AlternateContent>
                <mc:Choice Requires="wpg">
                  <w:drawing>
                    <wp:anchor distT="0" distB="0" distL="0" distR="0" simplePos="0" relativeHeight="251670528" behindDoc="1" locked="0" layoutInCell="1" allowOverlap="1" wp14:anchorId="0EC5CEE0" wp14:editId="559E3167">
                      <wp:simplePos x="0" y="0"/>
                      <wp:positionH relativeFrom="column">
                        <wp:posOffset>41910</wp:posOffset>
                      </wp:positionH>
                      <wp:positionV relativeFrom="paragraph">
                        <wp:posOffset>71120</wp:posOffset>
                      </wp:positionV>
                      <wp:extent cx="137795" cy="137795"/>
                      <wp:effectExtent l="0" t="0" r="0" b="0"/>
                      <wp:wrapNone/>
                      <wp:docPr id="416406689"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30" name="Graphic 30"/>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C572D0" id="Grupo 34" o:spid="_x0000_s1026" style="position:absolute;margin-left:3.3pt;margin-top:5.6pt;width:10.85pt;height:10.85pt;z-index:-251645952;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">
                      <v:shape id="Graphic 30"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" path="m,122554r122554,l122554,,,,,122554xe" filled="f" strokeweight="1.2pt">
                        <v:path arrowok="t"/>
                      </v:shape>
                    </v:group>
                  </w:pict>
                </mc:Fallback>
              </mc:AlternateContent>
            </w:r>
            <w:r w:rsidRPr="009C3811">
              <w:rPr>
                <w:rFonts w:ascii="Arial" w:hAnsi="Arial" w:cs="Arial"/>
                <w:b/>
                <w:sz w:val="16"/>
              </w:rPr>
              <w:t>EZ</w:t>
            </w:r>
            <w:r w:rsidRPr="009C3811">
              <w:rPr>
                <w:rFonts w:ascii="Arial" w:hAnsi="Arial" w:cs="Arial"/>
                <w:b/>
                <w:spacing w:val="-1"/>
                <w:sz w:val="16"/>
              </w:rPr>
              <w:t xml:space="preserve"> </w:t>
            </w:r>
            <w:r w:rsidRPr="009C3811">
              <w:rPr>
                <w:rFonts w:ascii="Arial" w:hAnsi="Arial" w:cs="Arial"/>
                <w:sz w:val="16"/>
              </w:rPr>
              <w:t>/</w:t>
            </w:r>
            <w:r w:rsidRPr="009C3811">
              <w:rPr>
                <w:rFonts w:ascii="Arial" w:hAnsi="Arial" w:cs="Arial"/>
                <w:spacing w:val="-1"/>
                <w:sz w:val="16"/>
              </w:rPr>
              <w:t xml:space="preserve"> </w:t>
            </w:r>
            <w:r w:rsidRPr="009C3811">
              <w:rPr>
                <w:rFonts w:ascii="Arial" w:hAnsi="Arial" w:cs="Arial"/>
                <w:spacing w:val="-5"/>
                <w:sz w:val="16"/>
              </w:rPr>
              <w:t>NO</w:t>
            </w:r>
          </w:p>
        </w:tc>
      </w:tr>
      <w:tr w:rsidR="004174F9" w:rsidRPr="009C3811" w14:paraId="113648C8" w14:textId="77777777" w:rsidTr="00A35A46">
        <w:trPr>
          <w:trHeight w:val="378"/>
        </w:trPr>
        <w:tc>
          <w:tcPr>
            <w:tcW w:w="8789" w:type="dxa"/>
            <w:gridSpan w:val="2"/>
            <w:vMerge w:val="restart"/>
          </w:tcPr>
          <w:p w14:paraId="560E2D6B" w14:textId="77777777" w:rsidR="004174F9" w:rsidRPr="009C3811" w:rsidRDefault="004174F9" w:rsidP="009C3811">
            <w:pPr>
              <w:pStyle w:val="TableParagraph"/>
              <w:ind w:left="55"/>
              <w:rPr>
                <w:rFonts w:ascii="Arial" w:hAnsi="Arial" w:cs="Arial"/>
                <w:sz w:val="16"/>
              </w:rPr>
            </w:pPr>
          </w:p>
          <w:p w14:paraId="78F14526" w14:textId="77777777" w:rsidR="004174F9" w:rsidRPr="009C3811" w:rsidRDefault="004174F9" w:rsidP="009C3811">
            <w:pPr>
              <w:pStyle w:val="TableParagraph"/>
              <w:ind w:left="55"/>
              <w:rPr>
                <w:rFonts w:ascii="Arial" w:hAnsi="Arial" w:cs="Arial"/>
                <w:b/>
                <w:bCs/>
                <w:sz w:val="16"/>
              </w:rPr>
            </w:pPr>
            <w:r w:rsidRPr="009C3811">
              <w:rPr>
                <w:rFonts w:ascii="Arial" w:hAnsi="Arial" w:cs="Arial"/>
                <w:b/>
                <w:bCs/>
                <w:sz w:val="16"/>
              </w:rPr>
              <w:t>Kontratatutako pertsonek ez dutela inolako ahaidetasun harremanik izango, oinarrien 5. artikuluan zehazten den bezala.</w:t>
            </w:r>
          </w:p>
          <w:p w14:paraId="5AF6B67E" w14:textId="77777777" w:rsidR="004174F9" w:rsidRPr="009C3811" w:rsidRDefault="004174F9" w:rsidP="009C3811">
            <w:pPr>
              <w:pStyle w:val="TableParagraph"/>
              <w:ind w:left="55"/>
              <w:rPr>
                <w:rFonts w:ascii="Arial" w:hAnsi="Arial" w:cs="Arial"/>
                <w:sz w:val="16"/>
              </w:rPr>
            </w:pPr>
          </w:p>
          <w:p w14:paraId="45C3EAFF" w14:textId="77777777" w:rsidR="004174F9" w:rsidRPr="009C3811" w:rsidRDefault="004174F9" w:rsidP="009C3811">
            <w:pPr>
              <w:pStyle w:val="TableParagraph"/>
              <w:ind w:left="55"/>
              <w:rPr>
                <w:rFonts w:ascii="Arial" w:hAnsi="Arial" w:cs="Arial"/>
                <w:sz w:val="16"/>
              </w:rPr>
            </w:pPr>
            <w:proofErr w:type="spellStart"/>
            <w:r w:rsidRPr="009C3811">
              <w:rPr>
                <w:rFonts w:ascii="Arial" w:hAnsi="Arial" w:cs="Arial"/>
                <w:sz w:val="16"/>
              </w:rPr>
              <w:t>Que</w:t>
            </w:r>
            <w:proofErr w:type="spellEnd"/>
            <w:r w:rsidRPr="009C3811">
              <w:rPr>
                <w:rFonts w:ascii="Arial" w:hAnsi="Arial" w:cs="Arial"/>
                <w:sz w:val="16"/>
              </w:rPr>
              <w:t xml:space="preserve"> la </w:t>
            </w:r>
            <w:proofErr w:type="spellStart"/>
            <w:r w:rsidRPr="009C3811">
              <w:rPr>
                <w:rFonts w:ascii="Arial" w:hAnsi="Arial" w:cs="Arial"/>
                <w:sz w:val="16"/>
              </w:rPr>
              <w:t>persona</w:t>
            </w:r>
            <w:proofErr w:type="spellEnd"/>
            <w:r w:rsidRPr="009C3811">
              <w:rPr>
                <w:rFonts w:ascii="Arial" w:hAnsi="Arial" w:cs="Arial"/>
                <w:sz w:val="16"/>
              </w:rPr>
              <w:t xml:space="preserve"> </w:t>
            </w:r>
            <w:proofErr w:type="spellStart"/>
            <w:r w:rsidRPr="009C3811">
              <w:rPr>
                <w:rFonts w:ascii="Arial" w:hAnsi="Arial" w:cs="Arial"/>
                <w:sz w:val="16"/>
              </w:rPr>
              <w:t>contratada</w:t>
            </w:r>
            <w:proofErr w:type="spellEnd"/>
            <w:r w:rsidRPr="009C3811">
              <w:rPr>
                <w:rFonts w:ascii="Arial" w:hAnsi="Arial" w:cs="Arial"/>
                <w:sz w:val="16"/>
              </w:rPr>
              <w:t xml:space="preserve">  no </w:t>
            </w:r>
            <w:proofErr w:type="spellStart"/>
            <w:r w:rsidRPr="009C3811">
              <w:rPr>
                <w:rFonts w:ascii="Arial" w:hAnsi="Arial" w:cs="Arial"/>
                <w:sz w:val="16"/>
              </w:rPr>
              <w:t>tendrán</w:t>
            </w:r>
            <w:proofErr w:type="spellEnd"/>
            <w:r w:rsidRPr="009C3811">
              <w:rPr>
                <w:rFonts w:ascii="Arial" w:hAnsi="Arial" w:cs="Arial"/>
                <w:sz w:val="16"/>
              </w:rPr>
              <w:t xml:space="preserve"> </w:t>
            </w:r>
            <w:proofErr w:type="spellStart"/>
            <w:r w:rsidRPr="009C3811">
              <w:rPr>
                <w:rFonts w:ascii="Arial" w:hAnsi="Arial" w:cs="Arial"/>
                <w:sz w:val="16"/>
              </w:rPr>
              <w:t>ninguna</w:t>
            </w:r>
            <w:proofErr w:type="spellEnd"/>
            <w:r w:rsidRPr="009C3811">
              <w:rPr>
                <w:rFonts w:ascii="Arial" w:hAnsi="Arial" w:cs="Arial"/>
                <w:sz w:val="16"/>
              </w:rPr>
              <w:t xml:space="preserve"> </w:t>
            </w:r>
            <w:proofErr w:type="spellStart"/>
            <w:r w:rsidRPr="009C3811">
              <w:rPr>
                <w:rFonts w:ascii="Arial" w:hAnsi="Arial" w:cs="Arial"/>
                <w:sz w:val="16"/>
              </w:rPr>
              <w:t>relación</w:t>
            </w:r>
            <w:proofErr w:type="spellEnd"/>
            <w:r w:rsidRPr="009C3811">
              <w:rPr>
                <w:rFonts w:ascii="Arial" w:hAnsi="Arial" w:cs="Arial"/>
                <w:sz w:val="16"/>
              </w:rPr>
              <w:t xml:space="preserve"> de </w:t>
            </w:r>
            <w:proofErr w:type="spellStart"/>
            <w:r w:rsidRPr="009C3811">
              <w:rPr>
                <w:rFonts w:ascii="Arial" w:hAnsi="Arial" w:cs="Arial"/>
                <w:sz w:val="16"/>
              </w:rPr>
              <w:t>parentesco</w:t>
            </w:r>
            <w:proofErr w:type="spellEnd"/>
            <w:r w:rsidRPr="009C3811">
              <w:rPr>
                <w:rFonts w:ascii="Arial" w:hAnsi="Arial" w:cs="Arial"/>
                <w:sz w:val="16"/>
              </w:rPr>
              <w:t xml:space="preserve">, </w:t>
            </w:r>
            <w:proofErr w:type="spellStart"/>
            <w:r w:rsidRPr="009C3811">
              <w:rPr>
                <w:rFonts w:ascii="Arial" w:hAnsi="Arial" w:cs="Arial"/>
                <w:sz w:val="16"/>
              </w:rPr>
              <w:t>tal</w:t>
            </w:r>
            <w:proofErr w:type="spellEnd"/>
            <w:r w:rsidRPr="009C3811">
              <w:rPr>
                <w:rFonts w:ascii="Arial" w:hAnsi="Arial" w:cs="Arial"/>
                <w:sz w:val="16"/>
              </w:rPr>
              <w:t xml:space="preserve"> y </w:t>
            </w:r>
            <w:proofErr w:type="spellStart"/>
            <w:r w:rsidRPr="009C3811">
              <w:rPr>
                <w:rFonts w:ascii="Arial" w:hAnsi="Arial" w:cs="Arial"/>
                <w:sz w:val="16"/>
              </w:rPr>
              <w:t>como</w:t>
            </w:r>
            <w:proofErr w:type="spellEnd"/>
            <w:r w:rsidRPr="009C3811">
              <w:rPr>
                <w:rFonts w:ascii="Arial" w:hAnsi="Arial" w:cs="Arial"/>
                <w:sz w:val="16"/>
              </w:rPr>
              <w:t xml:space="preserve"> </w:t>
            </w:r>
            <w:proofErr w:type="spellStart"/>
            <w:r w:rsidRPr="009C3811">
              <w:rPr>
                <w:rFonts w:ascii="Arial" w:hAnsi="Arial" w:cs="Arial"/>
                <w:sz w:val="16"/>
              </w:rPr>
              <w:t>se</w:t>
            </w:r>
            <w:proofErr w:type="spellEnd"/>
            <w:r w:rsidRPr="009C3811">
              <w:rPr>
                <w:rFonts w:ascii="Arial" w:hAnsi="Arial" w:cs="Arial"/>
                <w:sz w:val="16"/>
              </w:rPr>
              <w:t xml:space="preserve"> </w:t>
            </w:r>
            <w:proofErr w:type="spellStart"/>
            <w:r w:rsidRPr="009C3811">
              <w:rPr>
                <w:rFonts w:ascii="Arial" w:hAnsi="Arial" w:cs="Arial"/>
                <w:sz w:val="16"/>
              </w:rPr>
              <w:t>especifica</w:t>
            </w:r>
            <w:proofErr w:type="spellEnd"/>
            <w:r w:rsidRPr="009C3811">
              <w:rPr>
                <w:rFonts w:ascii="Arial" w:hAnsi="Arial" w:cs="Arial"/>
                <w:sz w:val="16"/>
              </w:rPr>
              <w:t xml:space="preserve"> </w:t>
            </w:r>
            <w:proofErr w:type="spellStart"/>
            <w:r w:rsidRPr="009C3811">
              <w:rPr>
                <w:rFonts w:ascii="Arial" w:hAnsi="Arial" w:cs="Arial"/>
                <w:sz w:val="16"/>
              </w:rPr>
              <w:t>en</w:t>
            </w:r>
            <w:proofErr w:type="spellEnd"/>
            <w:r w:rsidRPr="009C3811">
              <w:rPr>
                <w:rFonts w:ascii="Arial" w:hAnsi="Arial" w:cs="Arial"/>
                <w:sz w:val="16"/>
              </w:rPr>
              <w:t xml:space="preserve"> el </w:t>
            </w:r>
            <w:proofErr w:type="spellStart"/>
            <w:r w:rsidRPr="009C3811">
              <w:rPr>
                <w:rFonts w:ascii="Arial" w:hAnsi="Arial" w:cs="Arial"/>
                <w:sz w:val="16"/>
              </w:rPr>
              <w:t>artículo</w:t>
            </w:r>
            <w:proofErr w:type="spellEnd"/>
            <w:r w:rsidRPr="009C3811">
              <w:rPr>
                <w:rFonts w:ascii="Arial" w:hAnsi="Arial" w:cs="Arial"/>
                <w:sz w:val="16"/>
              </w:rPr>
              <w:t xml:space="preserve"> 5 de </w:t>
            </w:r>
            <w:proofErr w:type="spellStart"/>
            <w:r w:rsidRPr="009C3811">
              <w:rPr>
                <w:rFonts w:ascii="Arial" w:hAnsi="Arial" w:cs="Arial"/>
                <w:sz w:val="16"/>
              </w:rPr>
              <w:t>las</w:t>
            </w:r>
            <w:proofErr w:type="spellEnd"/>
            <w:r w:rsidRPr="009C3811">
              <w:rPr>
                <w:rFonts w:ascii="Arial" w:hAnsi="Arial" w:cs="Arial"/>
                <w:sz w:val="16"/>
              </w:rPr>
              <w:t xml:space="preserve"> </w:t>
            </w:r>
            <w:proofErr w:type="spellStart"/>
            <w:r w:rsidRPr="009C3811">
              <w:rPr>
                <w:rFonts w:ascii="Arial" w:hAnsi="Arial" w:cs="Arial"/>
                <w:sz w:val="16"/>
              </w:rPr>
              <w:t>bases</w:t>
            </w:r>
            <w:proofErr w:type="spellEnd"/>
            <w:r w:rsidRPr="009C3811">
              <w:rPr>
                <w:rFonts w:ascii="Arial" w:hAnsi="Arial" w:cs="Arial"/>
                <w:sz w:val="16"/>
              </w:rPr>
              <w:t>.</w:t>
            </w:r>
          </w:p>
        </w:tc>
        <w:tc>
          <w:tcPr>
            <w:tcW w:w="1134" w:type="dxa"/>
          </w:tcPr>
          <w:p w14:paraId="081B0FB5" w14:textId="77777777" w:rsidR="004174F9" w:rsidRPr="009C3811" w:rsidRDefault="004174F9" w:rsidP="009C3811">
            <w:pPr>
              <w:pStyle w:val="TableParagraph"/>
              <w:spacing w:before="99"/>
              <w:ind w:left="81" w:right="22"/>
              <w:jc w:val="center"/>
              <w:rPr>
                <w:rFonts w:ascii="Arial" w:hAnsi="Arial" w:cs="Arial"/>
                <w:sz w:val="16"/>
              </w:rPr>
            </w:pPr>
            <w:r w:rsidRPr="009C3811">
              <w:rPr>
                <w:rFonts w:ascii="Arial" w:hAnsi="Arial" w:cs="Arial"/>
                <w:noProof/>
              </w:rPr>
              <mc:AlternateContent>
                <mc:Choice Requires="wpg">
                  <w:drawing>
                    <wp:anchor distT="0" distB="0" distL="0" distR="0" simplePos="0" relativeHeight="251671552" behindDoc="1" locked="0" layoutInCell="1" allowOverlap="1" wp14:anchorId="30DA27F1" wp14:editId="3C3B1521">
                      <wp:simplePos x="0" y="0"/>
                      <wp:positionH relativeFrom="column">
                        <wp:posOffset>41910</wp:posOffset>
                      </wp:positionH>
                      <wp:positionV relativeFrom="paragraph">
                        <wp:posOffset>54610</wp:posOffset>
                      </wp:positionV>
                      <wp:extent cx="137795" cy="137795"/>
                      <wp:effectExtent l="0" t="0" r="0" b="0"/>
                      <wp:wrapNone/>
                      <wp:docPr id="23648609"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32" name="Graphic 32"/>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2F5C432" id="Grupo 31" o:spid="_x0000_s1026" style="position:absolute;margin-left:3.3pt;margin-top:4.3pt;width:10.85pt;height:10.85pt;z-index:-251644928;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">
                      <v:shape id="Graphic 32"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" path="m,122554r122554,l122554,,,,,122554xe" filled="f" strokeweight="1.2pt">
                        <v:path arrowok="t"/>
                      </v:shape>
                    </v:group>
                  </w:pict>
                </mc:Fallback>
              </mc:AlternateContent>
            </w:r>
            <w:r w:rsidRPr="009C3811">
              <w:rPr>
                <w:rFonts w:ascii="Arial" w:hAnsi="Arial" w:cs="Arial"/>
                <w:b/>
                <w:sz w:val="16"/>
              </w:rPr>
              <w:t>BAI</w:t>
            </w:r>
            <w:r w:rsidRPr="009C3811">
              <w:rPr>
                <w:rFonts w:ascii="Arial" w:hAnsi="Arial" w:cs="Arial"/>
                <w:b/>
                <w:spacing w:val="-2"/>
                <w:sz w:val="16"/>
              </w:rPr>
              <w:t xml:space="preserve"> </w:t>
            </w:r>
            <w:r w:rsidRPr="009C3811">
              <w:rPr>
                <w:rFonts w:ascii="Arial" w:hAnsi="Arial" w:cs="Arial"/>
                <w:sz w:val="16"/>
              </w:rPr>
              <w:t>/</w:t>
            </w:r>
            <w:r w:rsidRPr="009C3811">
              <w:rPr>
                <w:rFonts w:ascii="Arial" w:hAnsi="Arial" w:cs="Arial"/>
                <w:spacing w:val="-2"/>
                <w:sz w:val="16"/>
              </w:rPr>
              <w:t xml:space="preserve"> </w:t>
            </w:r>
            <w:r w:rsidRPr="009C3811">
              <w:rPr>
                <w:rFonts w:ascii="Arial" w:hAnsi="Arial" w:cs="Arial"/>
                <w:spacing w:val="-5"/>
                <w:sz w:val="16"/>
              </w:rPr>
              <w:t>SI</w:t>
            </w:r>
          </w:p>
        </w:tc>
      </w:tr>
      <w:tr w:rsidR="004174F9" w:rsidRPr="009C3811" w14:paraId="29DE59A6" w14:textId="77777777" w:rsidTr="00A35A46">
        <w:trPr>
          <w:trHeight w:val="380"/>
        </w:trPr>
        <w:tc>
          <w:tcPr>
            <w:tcW w:w="8789" w:type="dxa"/>
            <w:gridSpan w:val="2"/>
            <w:vMerge/>
            <w:tcBorders>
              <w:top w:val="nil"/>
            </w:tcBorders>
          </w:tcPr>
          <w:p w14:paraId="6A92D2B5" w14:textId="77777777" w:rsidR="004174F9" w:rsidRPr="009C3811" w:rsidRDefault="004174F9" w:rsidP="009C3811">
            <w:pPr>
              <w:widowControl w:val="0"/>
              <w:autoSpaceDE w:val="0"/>
              <w:autoSpaceDN w:val="0"/>
              <w:rPr>
                <w:rFonts w:ascii="Arial" w:eastAsia="Calibri" w:hAnsi="Arial" w:cs="Arial"/>
                <w:sz w:val="2"/>
                <w:szCs w:val="2"/>
              </w:rPr>
            </w:pPr>
          </w:p>
        </w:tc>
        <w:tc>
          <w:tcPr>
            <w:tcW w:w="1134" w:type="dxa"/>
          </w:tcPr>
          <w:p w14:paraId="1DAA507C" w14:textId="77777777" w:rsidR="004174F9" w:rsidRPr="009C3811" w:rsidRDefault="004174F9" w:rsidP="009C3811">
            <w:pPr>
              <w:pStyle w:val="TableParagraph"/>
              <w:spacing w:before="100"/>
              <w:ind w:left="81"/>
              <w:jc w:val="center"/>
              <w:rPr>
                <w:rFonts w:ascii="Arial" w:hAnsi="Arial" w:cs="Arial"/>
                <w:sz w:val="16"/>
              </w:rPr>
            </w:pPr>
            <w:r w:rsidRPr="009C3811">
              <w:rPr>
                <w:rFonts w:ascii="Arial" w:hAnsi="Arial" w:cs="Arial"/>
                <w:noProof/>
              </w:rPr>
              <mc:AlternateContent>
                <mc:Choice Requires="wpg">
                  <w:drawing>
                    <wp:anchor distT="0" distB="0" distL="0" distR="0" simplePos="0" relativeHeight="251672576" behindDoc="1" locked="0" layoutInCell="1" allowOverlap="1" wp14:anchorId="41A65EE4" wp14:editId="26932ABE">
                      <wp:simplePos x="0" y="0"/>
                      <wp:positionH relativeFrom="column">
                        <wp:posOffset>41910</wp:posOffset>
                      </wp:positionH>
                      <wp:positionV relativeFrom="paragraph">
                        <wp:posOffset>55245</wp:posOffset>
                      </wp:positionV>
                      <wp:extent cx="137795" cy="137795"/>
                      <wp:effectExtent l="0" t="0" r="0" b="0"/>
                      <wp:wrapNone/>
                      <wp:docPr id="780808486" name="Grupo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34" name="Graphic 34"/>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9F60DA" id="Grupo 28" o:spid="_x0000_s1026" style="position:absolute;margin-left:3.3pt;margin-top:4.35pt;width:10.85pt;height:10.85pt;z-index:-251643904;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">
                      <v:shape id="Graphic 34"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" path="m,122554r122554,l122554,,,,,122554xe" filled="f" strokeweight="1.2pt">
                        <v:path arrowok="t"/>
                      </v:shape>
                    </v:group>
                  </w:pict>
                </mc:Fallback>
              </mc:AlternateContent>
            </w:r>
            <w:r w:rsidRPr="009C3811">
              <w:rPr>
                <w:rFonts w:ascii="Arial" w:hAnsi="Arial" w:cs="Arial"/>
                <w:b/>
                <w:sz w:val="16"/>
              </w:rPr>
              <w:t>EZ</w:t>
            </w:r>
            <w:r w:rsidRPr="009C3811">
              <w:rPr>
                <w:rFonts w:ascii="Arial" w:hAnsi="Arial" w:cs="Arial"/>
                <w:b/>
                <w:spacing w:val="-1"/>
                <w:sz w:val="16"/>
              </w:rPr>
              <w:t xml:space="preserve"> </w:t>
            </w:r>
            <w:r w:rsidRPr="009C3811">
              <w:rPr>
                <w:rFonts w:ascii="Arial" w:hAnsi="Arial" w:cs="Arial"/>
                <w:sz w:val="16"/>
              </w:rPr>
              <w:t>/</w:t>
            </w:r>
            <w:r w:rsidRPr="009C3811">
              <w:rPr>
                <w:rFonts w:ascii="Arial" w:hAnsi="Arial" w:cs="Arial"/>
                <w:spacing w:val="-1"/>
                <w:sz w:val="16"/>
              </w:rPr>
              <w:t xml:space="preserve"> </w:t>
            </w:r>
            <w:r w:rsidRPr="009C3811">
              <w:rPr>
                <w:rFonts w:ascii="Arial" w:hAnsi="Arial" w:cs="Arial"/>
                <w:spacing w:val="-5"/>
                <w:sz w:val="16"/>
              </w:rPr>
              <w:t>NO</w:t>
            </w:r>
          </w:p>
        </w:tc>
      </w:tr>
      <w:tr w:rsidR="004174F9" w:rsidRPr="009C3811" w14:paraId="5492398A" w14:textId="77777777" w:rsidTr="00A35A46">
        <w:trPr>
          <w:trHeight w:val="380"/>
        </w:trPr>
        <w:tc>
          <w:tcPr>
            <w:tcW w:w="8789" w:type="dxa"/>
            <w:gridSpan w:val="2"/>
            <w:vMerge w:val="restart"/>
            <w:tcBorders>
              <w:top w:val="nil"/>
            </w:tcBorders>
          </w:tcPr>
          <w:p w14:paraId="5221FC69" w14:textId="77777777" w:rsidR="004174F9" w:rsidRPr="009C3811" w:rsidRDefault="004174F9" w:rsidP="009C3811">
            <w:pPr>
              <w:pStyle w:val="TableParagraph"/>
              <w:spacing w:before="1" w:line="195" w:lineRule="exact"/>
              <w:ind w:left="55"/>
              <w:rPr>
                <w:rFonts w:ascii="Arial" w:hAnsi="Arial" w:cs="Arial"/>
                <w:b/>
                <w:sz w:val="16"/>
              </w:rPr>
            </w:pPr>
          </w:p>
          <w:p w14:paraId="7CDD3071" w14:textId="77777777" w:rsidR="004174F9" w:rsidRPr="009C3811" w:rsidRDefault="004174F9" w:rsidP="009C3811">
            <w:pPr>
              <w:pStyle w:val="TableParagraph"/>
              <w:spacing w:before="1" w:line="195" w:lineRule="exact"/>
              <w:ind w:left="55"/>
              <w:rPr>
                <w:rFonts w:ascii="Arial" w:hAnsi="Arial" w:cs="Arial"/>
                <w:b/>
                <w:spacing w:val="-5"/>
                <w:sz w:val="16"/>
              </w:rPr>
            </w:pPr>
            <w:r w:rsidRPr="009C3811">
              <w:rPr>
                <w:rFonts w:ascii="Arial" w:hAnsi="Arial" w:cs="Arial"/>
                <w:b/>
                <w:sz w:val="16"/>
              </w:rPr>
              <w:t>Jarduera</w:t>
            </w:r>
            <w:r w:rsidRPr="009C3811">
              <w:rPr>
                <w:rFonts w:ascii="Arial" w:hAnsi="Arial" w:cs="Arial"/>
                <w:b/>
                <w:spacing w:val="-8"/>
                <w:sz w:val="16"/>
              </w:rPr>
              <w:t xml:space="preserve"> </w:t>
            </w:r>
            <w:r w:rsidRPr="009C3811">
              <w:rPr>
                <w:rFonts w:ascii="Arial" w:hAnsi="Arial" w:cs="Arial"/>
                <w:b/>
                <w:sz w:val="16"/>
              </w:rPr>
              <w:t>edo</w:t>
            </w:r>
            <w:r w:rsidRPr="009C3811">
              <w:rPr>
                <w:rFonts w:ascii="Arial" w:hAnsi="Arial" w:cs="Arial"/>
                <w:b/>
                <w:spacing w:val="-8"/>
                <w:sz w:val="16"/>
              </w:rPr>
              <w:t xml:space="preserve"> </w:t>
            </w:r>
            <w:r w:rsidRPr="009C3811">
              <w:rPr>
                <w:rFonts w:ascii="Arial" w:hAnsi="Arial" w:cs="Arial"/>
                <w:b/>
                <w:sz w:val="16"/>
              </w:rPr>
              <w:t>helburu</w:t>
            </w:r>
            <w:r w:rsidRPr="009C3811">
              <w:rPr>
                <w:rFonts w:ascii="Arial" w:hAnsi="Arial" w:cs="Arial"/>
                <w:b/>
                <w:spacing w:val="-8"/>
                <w:sz w:val="16"/>
              </w:rPr>
              <w:t xml:space="preserve"> </w:t>
            </w:r>
            <w:r w:rsidRPr="009C3811">
              <w:rPr>
                <w:rFonts w:ascii="Arial" w:hAnsi="Arial" w:cs="Arial"/>
                <w:b/>
                <w:sz w:val="16"/>
              </w:rPr>
              <w:t>bererako</w:t>
            </w:r>
            <w:r w:rsidRPr="009C3811">
              <w:rPr>
                <w:rFonts w:ascii="Arial" w:hAnsi="Arial" w:cs="Arial"/>
                <w:b/>
                <w:spacing w:val="-8"/>
                <w:sz w:val="16"/>
              </w:rPr>
              <w:t xml:space="preserve"> </w:t>
            </w:r>
            <w:r w:rsidRPr="009C3811">
              <w:rPr>
                <w:rFonts w:ascii="Arial" w:hAnsi="Arial" w:cs="Arial"/>
                <w:b/>
                <w:sz w:val="16"/>
              </w:rPr>
              <w:t>dirulaguntzak</w:t>
            </w:r>
            <w:r w:rsidRPr="009C3811">
              <w:rPr>
                <w:rFonts w:ascii="Arial" w:hAnsi="Arial" w:cs="Arial"/>
                <w:b/>
                <w:spacing w:val="-8"/>
                <w:sz w:val="16"/>
              </w:rPr>
              <w:t xml:space="preserve"> </w:t>
            </w:r>
            <w:r w:rsidRPr="009C3811">
              <w:rPr>
                <w:rFonts w:ascii="Arial" w:hAnsi="Arial" w:cs="Arial"/>
                <w:b/>
                <w:sz w:val="16"/>
              </w:rPr>
              <w:t>eskatu</w:t>
            </w:r>
            <w:r w:rsidRPr="009C3811">
              <w:rPr>
                <w:rFonts w:ascii="Arial" w:hAnsi="Arial" w:cs="Arial"/>
                <w:b/>
                <w:spacing w:val="-7"/>
                <w:sz w:val="16"/>
              </w:rPr>
              <w:t xml:space="preserve"> </w:t>
            </w:r>
            <w:r w:rsidRPr="009C3811">
              <w:rPr>
                <w:rFonts w:ascii="Arial" w:hAnsi="Arial" w:cs="Arial"/>
                <w:b/>
                <w:sz w:val="16"/>
              </w:rPr>
              <w:t>ditut</w:t>
            </w:r>
            <w:r w:rsidRPr="009C3811">
              <w:rPr>
                <w:rFonts w:ascii="Arial" w:hAnsi="Arial" w:cs="Arial"/>
                <w:b/>
                <w:spacing w:val="-8"/>
                <w:sz w:val="16"/>
              </w:rPr>
              <w:t xml:space="preserve"> </w:t>
            </w:r>
            <w:r w:rsidRPr="009C3811">
              <w:rPr>
                <w:rFonts w:ascii="Arial" w:hAnsi="Arial" w:cs="Arial"/>
                <w:b/>
                <w:sz w:val="16"/>
              </w:rPr>
              <w:t>edo</w:t>
            </w:r>
            <w:r w:rsidRPr="009C3811">
              <w:rPr>
                <w:rFonts w:ascii="Arial" w:hAnsi="Arial" w:cs="Arial"/>
                <w:b/>
                <w:spacing w:val="-8"/>
                <w:sz w:val="16"/>
              </w:rPr>
              <w:t xml:space="preserve"> </w:t>
            </w:r>
            <w:r w:rsidRPr="009C3811">
              <w:rPr>
                <w:rFonts w:ascii="Arial" w:hAnsi="Arial" w:cs="Arial"/>
                <w:b/>
                <w:sz w:val="16"/>
              </w:rPr>
              <w:t>eman</w:t>
            </w:r>
            <w:r w:rsidRPr="009C3811">
              <w:rPr>
                <w:rFonts w:ascii="Arial" w:hAnsi="Arial" w:cs="Arial"/>
                <w:b/>
                <w:spacing w:val="-8"/>
                <w:sz w:val="16"/>
              </w:rPr>
              <w:t xml:space="preserve"> </w:t>
            </w:r>
            <w:r w:rsidRPr="009C3811">
              <w:rPr>
                <w:rFonts w:ascii="Arial" w:hAnsi="Arial" w:cs="Arial"/>
                <w:b/>
                <w:sz w:val="16"/>
              </w:rPr>
              <w:t>dizkidate</w:t>
            </w:r>
            <w:r w:rsidRPr="009C3811">
              <w:rPr>
                <w:rFonts w:ascii="Arial" w:hAnsi="Arial" w:cs="Arial"/>
                <w:b/>
                <w:spacing w:val="-8"/>
                <w:sz w:val="16"/>
              </w:rPr>
              <w:t xml:space="preserve"> </w:t>
            </w:r>
            <w:r w:rsidRPr="009C3811">
              <w:rPr>
                <w:rFonts w:ascii="Arial" w:hAnsi="Arial" w:cs="Arial"/>
                <w:b/>
                <w:sz w:val="16"/>
              </w:rPr>
              <w:t>.</w:t>
            </w:r>
            <w:r w:rsidRPr="009C3811">
              <w:rPr>
                <w:rFonts w:ascii="Arial" w:hAnsi="Arial" w:cs="Arial"/>
                <w:b/>
                <w:spacing w:val="-2"/>
                <w:sz w:val="16"/>
              </w:rPr>
              <w:t xml:space="preserve"> </w:t>
            </w:r>
            <w:r w:rsidRPr="009C3811">
              <w:rPr>
                <w:rFonts w:ascii="Arial" w:hAnsi="Arial" w:cs="Arial"/>
                <w:b/>
                <w:spacing w:val="-5"/>
                <w:sz w:val="16"/>
              </w:rPr>
              <w:t>(*)</w:t>
            </w:r>
          </w:p>
          <w:p w14:paraId="4C985942" w14:textId="77777777" w:rsidR="004174F9" w:rsidRPr="009C3811" w:rsidRDefault="004174F9" w:rsidP="009C3811">
            <w:pPr>
              <w:pStyle w:val="TableParagraph"/>
              <w:spacing w:before="1" w:line="195" w:lineRule="exact"/>
              <w:ind w:left="55"/>
              <w:rPr>
                <w:rFonts w:ascii="Arial" w:hAnsi="Arial" w:cs="Arial"/>
                <w:b/>
                <w:sz w:val="16"/>
              </w:rPr>
            </w:pPr>
          </w:p>
          <w:p w14:paraId="0BA51CB6" w14:textId="77777777" w:rsidR="004174F9" w:rsidRPr="009C3811" w:rsidRDefault="004174F9" w:rsidP="009C3811">
            <w:pPr>
              <w:widowControl w:val="0"/>
              <w:autoSpaceDE w:val="0"/>
              <w:autoSpaceDN w:val="0"/>
              <w:rPr>
                <w:rFonts w:ascii="Arial" w:eastAsia="Calibri" w:hAnsi="Arial" w:cs="Arial"/>
                <w:sz w:val="2"/>
                <w:szCs w:val="2"/>
              </w:rPr>
            </w:pPr>
            <w:r w:rsidRPr="009C3811">
              <w:rPr>
                <w:rFonts w:ascii="Arial" w:eastAsia="Calibri" w:hAnsi="Arial" w:cs="Arial"/>
                <w:sz w:val="16"/>
                <w:szCs w:val="22"/>
              </w:rPr>
              <w:t xml:space="preserve"> He</w:t>
            </w:r>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solicitado</w:t>
            </w:r>
            <w:proofErr w:type="spellEnd"/>
            <w:r w:rsidRPr="009C3811">
              <w:rPr>
                <w:rFonts w:ascii="Arial" w:eastAsia="Calibri" w:hAnsi="Arial" w:cs="Arial"/>
                <w:spacing w:val="-6"/>
                <w:sz w:val="16"/>
                <w:szCs w:val="22"/>
              </w:rPr>
              <w:t xml:space="preserve"> </w:t>
            </w:r>
            <w:r w:rsidRPr="009C3811">
              <w:rPr>
                <w:rFonts w:ascii="Arial" w:eastAsia="Calibri" w:hAnsi="Arial" w:cs="Arial"/>
                <w:sz w:val="16"/>
                <w:szCs w:val="22"/>
              </w:rPr>
              <w:t>o</w:t>
            </w:r>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me</w:t>
            </w:r>
            <w:proofErr w:type="spellEnd"/>
            <w:r w:rsidRPr="009C3811">
              <w:rPr>
                <w:rFonts w:ascii="Arial" w:eastAsia="Calibri" w:hAnsi="Arial" w:cs="Arial"/>
                <w:spacing w:val="-5"/>
                <w:sz w:val="16"/>
                <w:szCs w:val="22"/>
              </w:rPr>
              <w:t xml:space="preserve"> </w:t>
            </w:r>
            <w:r w:rsidRPr="009C3811">
              <w:rPr>
                <w:rFonts w:ascii="Arial" w:eastAsia="Calibri" w:hAnsi="Arial" w:cs="Arial"/>
                <w:sz w:val="16"/>
                <w:szCs w:val="22"/>
              </w:rPr>
              <w:t>han</w:t>
            </w:r>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otorgado</w:t>
            </w:r>
            <w:proofErr w:type="spellEnd"/>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subvenciones</w:t>
            </w:r>
            <w:proofErr w:type="spellEnd"/>
            <w:r w:rsidRPr="009C3811">
              <w:rPr>
                <w:rFonts w:ascii="Arial" w:eastAsia="Calibri" w:hAnsi="Arial" w:cs="Arial"/>
                <w:spacing w:val="-5"/>
                <w:sz w:val="16"/>
                <w:szCs w:val="22"/>
              </w:rPr>
              <w:t xml:space="preserve"> </w:t>
            </w:r>
            <w:r w:rsidRPr="009C3811">
              <w:rPr>
                <w:rFonts w:ascii="Arial" w:eastAsia="Calibri" w:hAnsi="Arial" w:cs="Arial"/>
                <w:sz w:val="16"/>
                <w:szCs w:val="22"/>
              </w:rPr>
              <w:t>para</w:t>
            </w:r>
            <w:r w:rsidRPr="009C3811">
              <w:rPr>
                <w:rFonts w:ascii="Arial" w:eastAsia="Calibri" w:hAnsi="Arial" w:cs="Arial"/>
                <w:spacing w:val="-6"/>
                <w:sz w:val="16"/>
                <w:szCs w:val="22"/>
              </w:rPr>
              <w:t xml:space="preserve"> </w:t>
            </w:r>
            <w:r w:rsidRPr="009C3811">
              <w:rPr>
                <w:rFonts w:ascii="Arial" w:eastAsia="Calibri" w:hAnsi="Arial" w:cs="Arial"/>
                <w:sz w:val="16"/>
                <w:szCs w:val="22"/>
              </w:rPr>
              <w:t>la</w:t>
            </w:r>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misma</w:t>
            </w:r>
            <w:proofErr w:type="spellEnd"/>
            <w:r w:rsidRPr="009C3811">
              <w:rPr>
                <w:rFonts w:ascii="Arial" w:eastAsia="Calibri" w:hAnsi="Arial" w:cs="Arial"/>
                <w:spacing w:val="-5"/>
                <w:sz w:val="16"/>
                <w:szCs w:val="22"/>
              </w:rPr>
              <w:t xml:space="preserve"> </w:t>
            </w:r>
            <w:proofErr w:type="spellStart"/>
            <w:r w:rsidRPr="009C3811">
              <w:rPr>
                <w:rFonts w:ascii="Arial" w:eastAsia="Calibri" w:hAnsi="Arial" w:cs="Arial"/>
                <w:sz w:val="16"/>
                <w:szCs w:val="22"/>
              </w:rPr>
              <w:t>actuación</w:t>
            </w:r>
            <w:proofErr w:type="spellEnd"/>
            <w:r w:rsidRPr="009C3811">
              <w:rPr>
                <w:rFonts w:ascii="Arial" w:eastAsia="Calibri" w:hAnsi="Arial" w:cs="Arial"/>
                <w:spacing w:val="-6"/>
                <w:sz w:val="16"/>
                <w:szCs w:val="22"/>
              </w:rPr>
              <w:t xml:space="preserve"> </w:t>
            </w:r>
            <w:r w:rsidRPr="009C3811">
              <w:rPr>
                <w:rFonts w:ascii="Arial" w:eastAsia="Calibri" w:hAnsi="Arial" w:cs="Arial"/>
                <w:sz w:val="16"/>
                <w:szCs w:val="22"/>
              </w:rPr>
              <w:t>o</w:t>
            </w:r>
            <w:r w:rsidRPr="009C3811">
              <w:rPr>
                <w:rFonts w:ascii="Arial" w:eastAsia="Calibri" w:hAnsi="Arial" w:cs="Arial"/>
                <w:spacing w:val="-6"/>
                <w:sz w:val="16"/>
                <w:szCs w:val="22"/>
              </w:rPr>
              <w:t xml:space="preserve"> </w:t>
            </w:r>
            <w:proofErr w:type="spellStart"/>
            <w:r w:rsidRPr="009C3811">
              <w:rPr>
                <w:rFonts w:ascii="Arial" w:eastAsia="Calibri" w:hAnsi="Arial" w:cs="Arial"/>
                <w:sz w:val="16"/>
                <w:szCs w:val="22"/>
              </w:rPr>
              <w:t>finalidad</w:t>
            </w:r>
            <w:proofErr w:type="spellEnd"/>
            <w:r w:rsidRPr="009C3811">
              <w:rPr>
                <w:rFonts w:ascii="Arial" w:eastAsia="Calibri" w:hAnsi="Arial" w:cs="Arial"/>
                <w:sz w:val="16"/>
                <w:szCs w:val="22"/>
              </w:rPr>
              <w:t>.</w:t>
            </w:r>
            <w:r w:rsidRPr="009C3811">
              <w:rPr>
                <w:rFonts w:ascii="Arial" w:eastAsia="Calibri" w:hAnsi="Arial" w:cs="Arial"/>
                <w:spacing w:val="-5"/>
                <w:sz w:val="16"/>
                <w:szCs w:val="22"/>
              </w:rPr>
              <w:t xml:space="preserve"> (*)</w:t>
            </w:r>
          </w:p>
        </w:tc>
        <w:tc>
          <w:tcPr>
            <w:tcW w:w="1134" w:type="dxa"/>
          </w:tcPr>
          <w:p w14:paraId="584B1C87" w14:textId="77777777" w:rsidR="004174F9" w:rsidRPr="009C3811" w:rsidRDefault="004174F9" w:rsidP="009C3811">
            <w:pPr>
              <w:pStyle w:val="TableParagraph"/>
              <w:spacing w:before="100"/>
              <w:ind w:left="81"/>
              <w:jc w:val="center"/>
              <w:rPr>
                <w:rFonts w:ascii="Arial" w:hAnsi="Arial" w:cs="Arial"/>
                <w:noProof/>
              </w:rPr>
            </w:pPr>
            <w:r w:rsidRPr="009C3811">
              <w:rPr>
                <w:rFonts w:ascii="Arial" w:hAnsi="Arial" w:cs="Arial"/>
                <w:noProof/>
              </w:rPr>
              <mc:AlternateContent>
                <mc:Choice Requires="wpg">
                  <w:drawing>
                    <wp:anchor distT="0" distB="0" distL="0" distR="0" simplePos="0" relativeHeight="251673600" behindDoc="1" locked="0" layoutInCell="1" allowOverlap="1" wp14:anchorId="76DB93A9" wp14:editId="60BCB606">
                      <wp:simplePos x="0" y="0"/>
                      <wp:positionH relativeFrom="column">
                        <wp:posOffset>41910</wp:posOffset>
                      </wp:positionH>
                      <wp:positionV relativeFrom="paragraph">
                        <wp:posOffset>55245</wp:posOffset>
                      </wp:positionV>
                      <wp:extent cx="137795" cy="137795"/>
                      <wp:effectExtent l="0" t="0" r="0" b="0"/>
                      <wp:wrapNone/>
                      <wp:docPr id="2140942645" name="Grupo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1940131769" name="Graphic 24"/>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E742FEE" id="Grupo 25" o:spid="_x0000_s1026" style="position:absolute;margin-left:3.3pt;margin-top:4.35pt;width:10.85pt;height:10.85pt;z-index:-251642880;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">
                      <v:shape id="Graphic 24"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" path="m,122554r122554,l122554,,,,,122554xe" filled="f" strokeweight="1.2pt">
                        <v:path arrowok="t"/>
                      </v:shape>
                    </v:group>
                  </w:pict>
                </mc:Fallback>
              </mc:AlternateContent>
            </w:r>
            <w:r w:rsidRPr="009C3811">
              <w:rPr>
                <w:rFonts w:ascii="Arial" w:hAnsi="Arial" w:cs="Arial"/>
                <w:b/>
                <w:sz w:val="16"/>
              </w:rPr>
              <w:t>BAI</w:t>
            </w:r>
            <w:r w:rsidRPr="009C3811">
              <w:rPr>
                <w:rFonts w:ascii="Arial" w:hAnsi="Arial" w:cs="Arial"/>
                <w:b/>
                <w:spacing w:val="-2"/>
                <w:sz w:val="16"/>
              </w:rPr>
              <w:t xml:space="preserve"> </w:t>
            </w:r>
            <w:r w:rsidRPr="009C3811">
              <w:rPr>
                <w:rFonts w:ascii="Arial" w:hAnsi="Arial" w:cs="Arial"/>
                <w:sz w:val="16"/>
              </w:rPr>
              <w:t>/</w:t>
            </w:r>
            <w:r w:rsidRPr="009C3811">
              <w:rPr>
                <w:rFonts w:ascii="Arial" w:hAnsi="Arial" w:cs="Arial"/>
                <w:spacing w:val="-2"/>
                <w:sz w:val="16"/>
              </w:rPr>
              <w:t xml:space="preserve"> </w:t>
            </w:r>
            <w:r w:rsidRPr="009C3811">
              <w:rPr>
                <w:rFonts w:ascii="Arial" w:hAnsi="Arial" w:cs="Arial"/>
                <w:spacing w:val="-5"/>
                <w:sz w:val="16"/>
              </w:rPr>
              <w:t>SI</w:t>
            </w:r>
          </w:p>
        </w:tc>
      </w:tr>
      <w:tr w:rsidR="004174F9" w:rsidRPr="009C3811" w14:paraId="0EC85C25" w14:textId="77777777" w:rsidTr="00A35A46">
        <w:trPr>
          <w:trHeight w:val="380"/>
        </w:trPr>
        <w:tc>
          <w:tcPr>
            <w:tcW w:w="8789" w:type="dxa"/>
            <w:gridSpan w:val="2"/>
            <w:vMerge/>
          </w:tcPr>
          <w:p w14:paraId="08B63C73" w14:textId="77777777" w:rsidR="004174F9" w:rsidRPr="009C3811" w:rsidRDefault="004174F9" w:rsidP="009C3811">
            <w:pPr>
              <w:widowControl w:val="0"/>
              <w:autoSpaceDE w:val="0"/>
              <w:autoSpaceDN w:val="0"/>
              <w:rPr>
                <w:rFonts w:ascii="Arial" w:eastAsia="Calibri" w:hAnsi="Arial" w:cs="Arial"/>
                <w:sz w:val="2"/>
                <w:szCs w:val="2"/>
              </w:rPr>
            </w:pPr>
          </w:p>
        </w:tc>
        <w:tc>
          <w:tcPr>
            <w:tcW w:w="1134" w:type="dxa"/>
          </w:tcPr>
          <w:p w14:paraId="5239CF09" w14:textId="77777777" w:rsidR="004174F9" w:rsidRPr="009C3811" w:rsidRDefault="004174F9" w:rsidP="009C3811">
            <w:pPr>
              <w:pStyle w:val="TableParagraph"/>
              <w:spacing w:before="100"/>
              <w:ind w:left="81"/>
              <w:jc w:val="center"/>
              <w:rPr>
                <w:rFonts w:ascii="Arial" w:hAnsi="Arial" w:cs="Arial"/>
                <w:noProof/>
              </w:rPr>
            </w:pPr>
            <w:r w:rsidRPr="009C3811">
              <w:rPr>
                <w:rFonts w:ascii="Arial" w:hAnsi="Arial" w:cs="Arial"/>
                <w:noProof/>
              </w:rPr>
              <mc:AlternateContent>
                <mc:Choice Requires="wpg">
                  <w:drawing>
                    <wp:anchor distT="0" distB="0" distL="0" distR="0" simplePos="0" relativeHeight="251674624" behindDoc="1" locked="0" layoutInCell="1" allowOverlap="1" wp14:anchorId="429FF94B" wp14:editId="0E2B886B">
                      <wp:simplePos x="0" y="0"/>
                      <wp:positionH relativeFrom="column">
                        <wp:posOffset>41910</wp:posOffset>
                      </wp:positionH>
                      <wp:positionV relativeFrom="paragraph">
                        <wp:posOffset>54610</wp:posOffset>
                      </wp:positionV>
                      <wp:extent cx="137795" cy="137795"/>
                      <wp:effectExtent l="0" t="0" r="0" b="0"/>
                      <wp:wrapNone/>
                      <wp:docPr id="542453678"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7795" cy="137795"/>
                                <a:chOff x="0" y="0"/>
                                <a:chExt cx="137795" cy="137795"/>
                              </a:xfrm>
                            </wpg:grpSpPr>
                            <wps:wsp>
                              <wps:cNvPr id="728399060" name="Graphic 26"/>
                              <wps:cNvSpPr/>
                              <wps:spPr>
                                <a:xfrm>
                                  <a:off x="7620" y="7620"/>
                                  <a:ext cx="122555" cy="122555"/>
                                </a:xfrm>
                                <a:custGeom>
                                  <a:avLst/>
                                  <a:gdLst/>
                                  <a:ahLst/>
                                  <a:cxnLst/>
                                  <a:rect l="l" t="t" r="r" b="b"/>
                                  <a:pathLst>
                                    <a:path w="122555" h="122555">
                                      <a:moveTo>
                                        <a:pt x="0" y="122554"/>
                                      </a:moveTo>
                                      <a:lnTo>
                                        <a:pt x="122554" y="122554"/>
                                      </a:lnTo>
                                      <a:lnTo>
                                        <a:pt x="122554" y="0"/>
                                      </a:lnTo>
                                      <a:lnTo>
                                        <a:pt x="0" y="0"/>
                                      </a:lnTo>
                                      <a:lnTo>
                                        <a:pt x="0" y="122554"/>
                                      </a:lnTo>
                                      <a:close/>
                                    </a:path>
                                  </a:pathLst>
                                </a:custGeom>
                                <a:ln w="15240">
                                  <a:solidFill>
                                    <a:srgbClr val="000000"/>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F9B70D4" id="Grupo 22" o:spid="_x0000_s1026" style="position:absolute;margin-left:3.3pt;margin-top:4.3pt;width:10.85pt;height:10.85pt;z-index:-251641856;mso-wrap-distance-left:0;mso-wrap-distance-right:0" coordsize="137795,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">
                      <v:shape id="Graphic 26" o:spid="_x0000_s1027" style="position:absolute;left:7620;top:7620;width:122555;height:122555;visibility:visible;mso-wrap-style:square;v-text-anchor:top" coordsize="122555,12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" path="m,122554r122554,l122554,,,,,122554xe" filled="f" strokeweight="1.2pt">
                        <v:path arrowok="t"/>
                      </v:shape>
                    </v:group>
                  </w:pict>
                </mc:Fallback>
              </mc:AlternateContent>
            </w:r>
            <w:r w:rsidRPr="009C3811">
              <w:rPr>
                <w:rFonts w:ascii="Arial" w:hAnsi="Arial" w:cs="Arial"/>
                <w:b/>
                <w:sz w:val="16"/>
              </w:rPr>
              <w:t>EZ</w:t>
            </w:r>
            <w:r w:rsidRPr="009C3811">
              <w:rPr>
                <w:rFonts w:ascii="Arial" w:hAnsi="Arial" w:cs="Arial"/>
                <w:b/>
                <w:spacing w:val="-1"/>
                <w:sz w:val="16"/>
              </w:rPr>
              <w:t xml:space="preserve"> </w:t>
            </w:r>
            <w:r w:rsidRPr="009C3811">
              <w:rPr>
                <w:rFonts w:ascii="Arial" w:hAnsi="Arial" w:cs="Arial"/>
                <w:sz w:val="16"/>
              </w:rPr>
              <w:t>/</w:t>
            </w:r>
            <w:r w:rsidRPr="009C3811">
              <w:rPr>
                <w:rFonts w:ascii="Arial" w:hAnsi="Arial" w:cs="Arial"/>
                <w:spacing w:val="-1"/>
                <w:sz w:val="16"/>
              </w:rPr>
              <w:t xml:space="preserve"> </w:t>
            </w:r>
            <w:r w:rsidRPr="009C3811">
              <w:rPr>
                <w:rFonts w:ascii="Arial" w:hAnsi="Arial" w:cs="Arial"/>
                <w:spacing w:val="-5"/>
                <w:sz w:val="16"/>
              </w:rPr>
              <w:t>NO</w:t>
            </w:r>
          </w:p>
        </w:tc>
      </w:tr>
      <w:tr w:rsidR="004174F9" w:rsidRPr="009C3811" w14:paraId="54DE6166" w14:textId="77777777" w:rsidTr="00A35A46">
        <w:trPr>
          <w:trHeight w:val="292"/>
        </w:trPr>
        <w:tc>
          <w:tcPr>
            <w:tcW w:w="9923" w:type="dxa"/>
            <w:gridSpan w:val="3"/>
          </w:tcPr>
          <w:p w14:paraId="3783C30B" w14:textId="77777777" w:rsidR="004174F9" w:rsidRPr="009C3811" w:rsidRDefault="004174F9" w:rsidP="009C3811">
            <w:pPr>
              <w:pStyle w:val="TableParagraph"/>
              <w:spacing w:before="54"/>
              <w:ind w:left="55"/>
              <w:rPr>
                <w:rFonts w:ascii="Arial" w:hAnsi="Arial" w:cs="Arial"/>
                <w:sz w:val="16"/>
              </w:rPr>
            </w:pPr>
            <w:r w:rsidRPr="009C3811">
              <w:rPr>
                <w:rFonts w:ascii="Arial" w:hAnsi="Arial" w:cs="Arial"/>
                <w:b/>
                <w:sz w:val="16"/>
              </w:rPr>
              <w:t>(*)</w:t>
            </w:r>
            <w:r w:rsidRPr="009C3811">
              <w:rPr>
                <w:rFonts w:ascii="Arial" w:hAnsi="Arial" w:cs="Arial"/>
                <w:b/>
                <w:spacing w:val="-9"/>
                <w:sz w:val="16"/>
              </w:rPr>
              <w:t xml:space="preserve"> </w:t>
            </w:r>
            <w:r w:rsidRPr="009C3811">
              <w:rPr>
                <w:rFonts w:ascii="Arial" w:hAnsi="Arial" w:cs="Arial"/>
                <w:b/>
                <w:sz w:val="16"/>
              </w:rPr>
              <w:t>Aurreko</w:t>
            </w:r>
            <w:r w:rsidRPr="009C3811">
              <w:rPr>
                <w:rFonts w:ascii="Arial" w:hAnsi="Arial" w:cs="Arial"/>
                <w:b/>
                <w:spacing w:val="-7"/>
                <w:sz w:val="16"/>
              </w:rPr>
              <w:t xml:space="preserve"> </w:t>
            </w:r>
            <w:r w:rsidRPr="009C3811">
              <w:rPr>
                <w:rFonts w:ascii="Arial" w:hAnsi="Arial" w:cs="Arial"/>
                <w:b/>
                <w:sz w:val="16"/>
              </w:rPr>
              <w:t>atalean</w:t>
            </w:r>
            <w:r w:rsidRPr="009C3811">
              <w:rPr>
                <w:rFonts w:ascii="Arial" w:hAnsi="Arial" w:cs="Arial"/>
                <w:b/>
                <w:spacing w:val="-6"/>
                <w:sz w:val="16"/>
              </w:rPr>
              <w:t xml:space="preserve"> </w:t>
            </w:r>
            <w:r w:rsidRPr="009C3811">
              <w:rPr>
                <w:rFonts w:ascii="Arial" w:hAnsi="Arial" w:cs="Arial"/>
                <w:b/>
                <w:sz w:val="16"/>
              </w:rPr>
              <w:t>BAI</w:t>
            </w:r>
            <w:r w:rsidRPr="009C3811">
              <w:rPr>
                <w:rFonts w:ascii="Arial" w:hAnsi="Arial" w:cs="Arial"/>
                <w:b/>
                <w:spacing w:val="-7"/>
                <w:sz w:val="16"/>
              </w:rPr>
              <w:t xml:space="preserve"> </w:t>
            </w:r>
            <w:r w:rsidRPr="009C3811">
              <w:rPr>
                <w:rFonts w:ascii="Arial" w:hAnsi="Arial" w:cs="Arial"/>
                <w:b/>
                <w:sz w:val="16"/>
              </w:rPr>
              <w:t>erantzun</w:t>
            </w:r>
            <w:r w:rsidRPr="009C3811">
              <w:rPr>
                <w:rFonts w:ascii="Arial" w:hAnsi="Arial" w:cs="Arial"/>
                <w:b/>
                <w:spacing w:val="-6"/>
                <w:sz w:val="16"/>
              </w:rPr>
              <w:t xml:space="preserve"> </w:t>
            </w:r>
            <w:r w:rsidRPr="009C3811">
              <w:rPr>
                <w:rFonts w:ascii="Arial" w:hAnsi="Arial" w:cs="Arial"/>
                <w:b/>
                <w:sz w:val="16"/>
              </w:rPr>
              <w:t>baduzu</w:t>
            </w:r>
            <w:r w:rsidRPr="009C3811">
              <w:rPr>
                <w:rFonts w:ascii="Arial" w:hAnsi="Arial" w:cs="Arial"/>
                <w:b/>
                <w:spacing w:val="-7"/>
                <w:sz w:val="16"/>
              </w:rPr>
              <w:t xml:space="preserve"> </w:t>
            </w:r>
            <w:r w:rsidRPr="009C3811">
              <w:rPr>
                <w:rFonts w:ascii="Arial" w:hAnsi="Arial" w:cs="Arial"/>
                <w:b/>
                <w:sz w:val="16"/>
              </w:rPr>
              <w:t>bete</w:t>
            </w:r>
            <w:r w:rsidRPr="009C3811">
              <w:rPr>
                <w:rFonts w:ascii="Arial" w:hAnsi="Arial" w:cs="Arial"/>
                <w:b/>
                <w:spacing w:val="-7"/>
                <w:sz w:val="16"/>
              </w:rPr>
              <w:t xml:space="preserve"> </w:t>
            </w:r>
            <w:r w:rsidRPr="009C3811">
              <w:rPr>
                <w:rFonts w:ascii="Arial" w:hAnsi="Arial" w:cs="Arial"/>
                <w:b/>
                <w:sz w:val="16"/>
              </w:rPr>
              <w:t>beharrekoa</w:t>
            </w:r>
            <w:r w:rsidRPr="009C3811">
              <w:rPr>
                <w:rFonts w:ascii="Arial" w:hAnsi="Arial" w:cs="Arial"/>
                <w:b/>
                <w:spacing w:val="-6"/>
                <w:sz w:val="16"/>
              </w:rPr>
              <w:t xml:space="preserve"> </w:t>
            </w:r>
            <w:r w:rsidRPr="009C3811">
              <w:rPr>
                <w:rFonts w:ascii="Arial" w:hAnsi="Arial" w:cs="Arial"/>
                <w:b/>
                <w:sz w:val="16"/>
              </w:rPr>
              <w:t>/</w:t>
            </w:r>
            <w:r w:rsidRPr="009C3811">
              <w:rPr>
                <w:rFonts w:ascii="Arial" w:hAnsi="Arial" w:cs="Arial"/>
                <w:b/>
                <w:spacing w:val="-3"/>
                <w:sz w:val="16"/>
              </w:rPr>
              <w:t xml:space="preserve"> </w:t>
            </w:r>
            <w:r w:rsidRPr="009C3811">
              <w:rPr>
                <w:rFonts w:ascii="Arial" w:hAnsi="Arial" w:cs="Arial"/>
                <w:sz w:val="16"/>
              </w:rPr>
              <w:t>A</w:t>
            </w:r>
            <w:r w:rsidRPr="009C3811">
              <w:rPr>
                <w:rFonts w:ascii="Arial" w:hAnsi="Arial" w:cs="Arial"/>
                <w:spacing w:val="-7"/>
                <w:sz w:val="16"/>
              </w:rPr>
              <w:t xml:space="preserve"> </w:t>
            </w:r>
            <w:proofErr w:type="spellStart"/>
            <w:r w:rsidRPr="009C3811">
              <w:rPr>
                <w:rFonts w:ascii="Arial" w:hAnsi="Arial" w:cs="Arial"/>
                <w:sz w:val="16"/>
              </w:rPr>
              <w:t>cumplimentar</w:t>
            </w:r>
            <w:proofErr w:type="spellEnd"/>
            <w:r w:rsidRPr="009C3811">
              <w:rPr>
                <w:rFonts w:ascii="Arial" w:hAnsi="Arial" w:cs="Arial"/>
                <w:spacing w:val="-6"/>
                <w:sz w:val="16"/>
              </w:rPr>
              <w:t xml:space="preserve"> </w:t>
            </w:r>
            <w:proofErr w:type="spellStart"/>
            <w:r w:rsidRPr="009C3811">
              <w:rPr>
                <w:rFonts w:ascii="Arial" w:hAnsi="Arial" w:cs="Arial"/>
                <w:sz w:val="16"/>
              </w:rPr>
              <w:t>si</w:t>
            </w:r>
            <w:proofErr w:type="spellEnd"/>
            <w:r w:rsidRPr="009C3811">
              <w:rPr>
                <w:rFonts w:ascii="Arial" w:hAnsi="Arial" w:cs="Arial"/>
                <w:spacing w:val="-7"/>
                <w:sz w:val="16"/>
              </w:rPr>
              <w:t xml:space="preserve"> </w:t>
            </w:r>
            <w:proofErr w:type="spellStart"/>
            <w:r w:rsidRPr="009C3811">
              <w:rPr>
                <w:rFonts w:ascii="Arial" w:hAnsi="Arial" w:cs="Arial"/>
                <w:sz w:val="16"/>
              </w:rPr>
              <w:t>ha</w:t>
            </w:r>
            <w:proofErr w:type="spellEnd"/>
            <w:r w:rsidRPr="009C3811">
              <w:rPr>
                <w:rFonts w:ascii="Arial" w:hAnsi="Arial" w:cs="Arial"/>
                <w:spacing w:val="-7"/>
                <w:sz w:val="16"/>
              </w:rPr>
              <w:t xml:space="preserve"> </w:t>
            </w:r>
            <w:proofErr w:type="spellStart"/>
            <w:r w:rsidRPr="009C3811">
              <w:rPr>
                <w:rFonts w:ascii="Arial" w:hAnsi="Arial" w:cs="Arial"/>
                <w:sz w:val="16"/>
              </w:rPr>
              <w:t>contestado</w:t>
            </w:r>
            <w:proofErr w:type="spellEnd"/>
            <w:r w:rsidRPr="009C3811">
              <w:rPr>
                <w:rFonts w:ascii="Arial" w:hAnsi="Arial" w:cs="Arial"/>
                <w:spacing w:val="-6"/>
                <w:sz w:val="16"/>
              </w:rPr>
              <w:t xml:space="preserve"> </w:t>
            </w:r>
            <w:r w:rsidRPr="009C3811">
              <w:rPr>
                <w:rFonts w:ascii="Arial" w:hAnsi="Arial" w:cs="Arial"/>
                <w:sz w:val="16"/>
              </w:rPr>
              <w:t>“SI”</w:t>
            </w:r>
            <w:r w:rsidRPr="009C3811">
              <w:rPr>
                <w:rFonts w:ascii="Arial" w:hAnsi="Arial" w:cs="Arial"/>
                <w:spacing w:val="-7"/>
                <w:sz w:val="16"/>
              </w:rPr>
              <w:t xml:space="preserve"> </w:t>
            </w:r>
            <w:proofErr w:type="spellStart"/>
            <w:r w:rsidRPr="009C3811">
              <w:rPr>
                <w:rFonts w:ascii="Arial" w:hAnsi="Arial" w:cs="Arial"/>
                <w:sz w:val="16"/>
              </w:rPr>
              <w:t>en</w:t>
            </w:r>
            <w:proofErr w:type="spellEnd"/>
            <w:r w:rsidRPr="009C3811">
              <w:rPr>
                <w:rFonts w:ascii="Arial" w:hAnsi="Arial" w:cs="Arial"/>
                <w:spacing w:val="-6"/>
                <w:sz w:val="16"/>
              </w:rPr>
              <w:t xml:space="preserve"> </w:t>
            </w:r>
            <w:r w:rsidRPr="009C3811">
              <w:rPr>
                <w:rFonts w:ascii="Arial" w:hAnsi="Arial" w:cs="Arial"/>
                <w:sz w:val="16"/>
              </w:rPr>
              <w:t>el</w:t>
            </w:r>
            <w:r w:rsidRPr="009C3811">
              <w:rPr>
                <w:rFonts w:ascii="Arial" w:hAnsi="Arial" w:cs="Arial"/>
                <w:spacing w:val="-7"/>
                <w:sz w:val="16"/>
              </w:rPr>
              <w:t xml:space="preserve"> </w:t>
            </w:r>
            <w:proofErr w:type="spellStart"/>
            <w:r w:rsidRPr="009C3811">
              <w:rPr>
                <w:rFonts w:ascii="Arial" w:hAnsi="Arial" w:cs="Arial"/>
                <w:sz w:val="16"/>
              </w:rPr>
              <w:t>apartado</w:t>
            </w:r>
            <w:proofErr w:type="spellEnd"/>
            <w:r w:rsidRPr="009C3811">
              <w:rPr>
                <w:rFonts w:ascii="Arial" w:hAnsi="Arial" w:cs="Arial"/>
                <w:spacing w:val="-6"/>
                <w:sz w:val="16"/>
              </w:rPr>
              <w:t xml:space="preserve"> </w:t>
            </w:r>
            <w:proofErr w:type="spellStart"/>
            <w:r w:rsidRPr="009C3811">
              <w:rPr>
                <w:rFonts w:ascii="Arial" w:hAnsi="Arial" w:cs="Arial"/>
                <w:spacing w:val="-2"/>
                <w:sz w:val="16"/>
              </w:rPr>
              <w:t>anterior</w:t>
            </w:r>
            <w:proofErr w:type="spellEnd"/>
          </w:p>
        </w:tc>
      </w:tr>
      <w:tr w:rsidR="004174F9" w:rsidRPr="009C3811" w14:paraId="1DC64A86" w14:textId="77777777" w:rsidTr="00A35A46">
        <w:trPr>
          <w:trHeight w:val="291"/>
        </w:trPr>
        <w:tc>
          <w:tcPr>
            <w:tcW w:w="7719" w:type="dxa"/>
          </w:tcPr>
          <w:p w14:paraId="724B6F2D" w14:textId="77777777" w:rsidR="004174F9" w:rsidRPr="009C3811" w:rsidRDefault="004174F9" w:rsidP="009C3811">
            <w:pPr>
              <w:pStyle w:val="TableParagraph"/>
              <w:spacing w:before="54"/>
              <w:ind w:left="3"/>
              <w:jc w:val="center"/>
              <w:rPr>
                <w:rFonts w:ascii="Arial" w:hAnsi="Arial" w:cs="Arial"/>
                <w:sz w:val="16"/>
              </w:rPr>
            </w:pPr>
            <w:r w:rsidRPr="009C3811">
              <w:rPr>
                <w:rFonts w:ascii="Arial" w:hAnsi="Arial" w:cs="Arial"/>
                <w:b/>
                <w:sz w:val="16"/>
              </w:rPr>
              <w:t>Erakunde</w:t>
            </w:r>
            <w:r w:rsidRPr="009C3811">
              <w:rPr>
                <w:rFonts w:ascii="Arial" w:hAnsi="Arial" w:cs="Arial"/>
                <w:b/>
                <w:spacing w:val="-7"/>
                <w:sz w:val="16"/>
              </w:rPr>
              <w:t xml:space="preserve"> </w:t>
            </w:r>
            <w:r w:rsidRPr="009C3811">
              <w:rPr>
                <w:rFonts w:ascii="Arial" w:hAnsi="Arial" w:cs="Arial"/>
                <w:b/>
                <w:sz w:val="16"/>
              </w:rPr>
              <w:t>emailearen</w:t>
            </w:r>
            <w:r w:rsidRPr="009C3811">
              <w:rPr>
                <w:rFonts w:ascii="Arial" w:hAnsi="Arial" w:cs="Arial"/>
                <w:b/>
                <w:spacing w:val="-6"/>
                <w:sz w:val="16"/>
              </w:rPr>
              <w:t xml:space="preserve"> </w:t>
            </w:r>
            <w:r w:rsidRPr="009C3811">
              <w:rPr>
                <w:rFonts w:ascii="Arial" w:hAnsi="Arial" w:cs="Arial"/>
                <w:b/>
                <w:sz w:val="16"/>
              </w:rPr>
              <w:t>izena</w:t>
            </w:r>
            <w:r w:rsidRPr="009C3811">
              <w:rPr>
                <w:rFonts w:ascii="Arial" w:hAnsi="Arial" w:cs="Arial"/>
                <w:b/>
                <w:spacing w:val="-6"/>
                <w:sz w:val="16"/>
              </w:rPr>
              <w:t xml:space="preserve"> </w:t>
            </w:r>
            <w:r w:rsidRPr="009C3811">
              <w:rPr>
                <w:rFonts w:ascii="Arial" w:hAnsi="Arial" w:cs="Arial"/>
                <w:b/>
                <w:sz w:val="16"/>
              </w:rPr>
              <w:t>/</w:t>
            </w:r>
            <w:r w:rsidRPr="009C3811">
              <w:rPr>
                <w:rFonts w:ascii="Arial" w:hAnsi="Arial" w:cs="Arial"/>
                <w:b/>
                <w:spacing w:val="-5"/>
                <w:sz w:val="16"/>
              </w:rPr>
              <w:t xml:space="preserve"> </w:t>
            </w:r>
            <w:proofErr w:type="spellStart"/>
            <w:r w:rsidRPr="009C3811">
              <w:rPr>
                <w:rFonts w:ascii="Arial" w:hAnsi="Arial" w:cs="Arial"/>
                <w:sz w:val="16"/>
              </w:rPr>
              <w:t>Nombre</w:t>
            </w:r>
            <w:proofErr w:type="spellEnd"/>
            <w:r w:rsidRPr="009C3811">
              <w:rPr>
                <w:rFonts w:ascii="Arial" w:hAnsi="Arial" w:cs="Arial"/>
                <w:spacing w:val="-6"/>
                <w:sz w:val="16"/>
              </w:rPr>
              <w:t xml:space="preserve"> </w:t>
            </w:r>
            <w:r w:rsidRPr="009C3811">
              <w:rPr>
                <w:rFonts w:ascii="Arial" w:hAnsi="Arial" w:cs="Arial"/>
                <w:sz w:val="16"/>
              </w:rPr>
              <w:t>de</w:t>
            </w:r>
            <w:r w:rsidRPr="009C3811">
              <w:rPr>
                <w:rFonts w:ascii="Arial" w:hAnsi="Arial" w:cs="Arial"/>
                <w:spacing w:val="-6"/>
                <w:sz w:val="16"/>
              </w:rPr>
              <w:t xml:space="preserve"> </w:t>
            </w:r>
            <w:r w:rsidRPr="009C3811">
              <w:rPr>
                <w:rFonts w:ascii="Arial" w:hAnsi="Arial" w:cs="Arial"/>
                <w:sz w:val="16"/>
              </w:rPr>
              <w:t>la</w:t>
            </w:r>
            <w:r w:rsidRPr="009C3811">
              <w:rPr>
                <w:rFonts w:ascii="Arial" w:hAnsi="Arial" w:cs="Arial"/>
                <w:spacing w:val="-6"/>
                <w:sz w:val="16"/>
              </w:rPr>
              <w:t xml:space="preserve"> </w:t>
            </w:r>
            <w:proofErr w:type="spellStart"/>
            <w:r w:rsidRPr="009C3811">
              <w:rPr>
                <w:rFonts w:ascii="Arial" w:hAnsi="Arial" w:cs="Arial"/>
                <w:sz w:val="16"/>
              </w:rPr>
              <w:t>entidad</w:t>
            </w:r>
            <w:proofErr w:type="spellEnd"/>
            <w:r w:rsidRPr="009C3811">
              <w:rPr>
                <w:rFonts w:ascii="Arial" w:hAnsi="Arial" w:cs="Arial"/>
                <w:spacing w:val="-6"/>
                <w:sz w:val="16"/>
              </w:rPr>
              <w:t xml:space="preserve"> </w:t>
            </w:r>
            <w:proofErr w:type="spellStart"/>
            <w:r w:rsidRPr="009C3811">
              <w:rPr>
                <w:rFonts w:ascii="Arial" w:hAnsi="Arial" w:cs="Arial"/>
                <w:spacing w:val="-2"/>
                <w:sz w:val="16"/>
              </w:rPr>
              <w:t>concedente</w:t>
            </w:r>
            <w:proofErr w:type="spellEnd"/>
          </w:p>
        </w:tc>
        <w:tc>
          <w:tcPr>
            <w:tcW w:w="2204" w:type="dxa"/>
            <w:gridSpan w:val="2"/>
          </w:tcPr>
          <w:p w14:paraId="52F50B7B" w14:textId="77777777" w:rsidR="004174F9" w:rsidRPr="009C3811" w:rsidRDefault="004174F9" w:rsidP="009C3811">
            <w:pPr>
              <w:pStyle w:val="TableParagraph"/>
              <w:spacing w:before="54"/>
              <w:ind w:left="299"/>
              <w:rPr>
                <w:rFonts w:ascii="Arial" w:hAnsi="Arial" w:cs="Arial"/>
                <w:b/>
                <w:sz w:val="16"/>
              </w:rPr>
            </w:pPr>
            <w:r w:rsidRPr="009C3811">
              <w:rPr>
                <w:rFonts w:ascii="Arial" w:hAnsi="Arial" w:cs="Arial"/>
                <w:b/>
                <w:sz w:val="16"/>
              </w:rPr>
              <w:t>Kopurua</w:t>
            </w:r>
            <w:r w:rsidRPr="009C3811">
              <w:rPr>
                <w:rFonts w:ascii="Arial" w:hAnsi="Arial" w:cs="Arial"/>
                <w:b/>
                <w:spacing w:val="-7"/>
                <w:sz w:val="16"/>
              </w:rPr>
              <w:t xml:space="preserve"> </w:t>
            </w:r>
            <w:r w:rsidRPr="009C3811">
              <w:rPr>
                <w:rFonts w:ascii="Arial" w:hAnsi="Arial" w:cs="Arial"/>
                <w:b/>
                <w:sz w:val="16"/>
              </w:rPr>
              <w:t>/</w:t>
            </w:r>
            <w:r w:rsidRPr="009C3811">
              <w:rPr>
                <w:rFonts w:ascii="Arial" w:hAnsi="Arial" w:cs="Arial"/>
                <w:b/>
                <w:spacing w:val="-4"/>
                <w:sz w:val="16"/>
              </w:rPr>
              <w:t xml:space="preserve"> </w:t>
            </w:r>
            <w:proofErr w:type="spellStart"/>
            <w:r w:rsidRPr="009C3811">
              <w:rPr>
                <w:rFonts w:ascii="Arial" w:hAnsi="Arial" w:cs="Arial"/>
                <w:sz w:val="16"/>
              </w:rPr>
              <w:t>Cantidad</w:t>
            </w:r>
            <w:proofErr w:type="spellEnd"/>
            <w:r w:rsidRPr="009C3811">
              <w:rPr>
                <w:rFonts w:ascii="Arial" w:hAnsi="Arial" w:cs="Arial"/>
                <w:spacing w:val="-5"/>
                <w:sz w:val="16"/>
              </w:rPr>
              <w:t xml:space="preserve"> </w:t>
            </w:r>
            <w:r w:rsidRPr="009C3811">
              <w:rPr>
                <w:rFonts w:ascii="Arial" w:hAnsi="Arial" w:cs="Arial"/>
                <w:b/>
                <w:spacing w:val="-5"/>
                <w:sz w:val="16"/>
              </w:rPr>
              <w:t>(€)</w:t>
            </w:r>
          </w:p>
        </w:tc>
      </w:tr>
      <w:tr w:rsidR="004174F9" w:rsidRPr="009C3811" w14:paraId="124BD955" w14:textId="77777777" w:rsidTr="00A35A46">
        <w:trPr>
          <w:trHeight w:val="344"/>
        </w:trPr>
        <w:tc>
          <w:tcPr>
            <w:tcW w:w="7719" w:type="dxa"/>
          </w:tcPr>
          <w:p w14:paraId="5B25AC2D" w14:textId="77777777" w:rsidR="004174F9" w:rsidRPr="009C3811" w:rsidRDefault="004174F9" w:rsidP="00027303">
            <w:pPr>
              <w:pStyle w:val="TableParagraph"/>
              <w:rPr>
                <w:rFonts w:ascii="Arial" w:hAnsi="Arial" w:cs="Arial"/>
                <w:sz w:val="16"/>
              </w:rPr>
            </w:pPr>
          </w:p>
        </w:tc>
        <w:tc>
          <w:tcPr>
            <w:tcW w:w="2204" w:type="dxa"/>
            <w:gridSpan w:val="2"/>
          </w:tcPr>
          <w:p w14:paraId="4F4B2EB6" w14:textId="77777777" w:rsidR="004174F9" w:rsidRPr="009C3811" w:rsidRDefault="004174F9" w:rsidP="00027303">
            <w:pPr>
              <w:pStyle w:val="TableParagraph"/>
              <w:rPr>
                <w:rFonts w:ascii="Arial" w:hAnsi="Arial" w:cs="Arial"/>
                <w:sz w:val="16"/>
              </w:rPr>
            </w:pPr>
          </w:p>
        </w:tc>
      </w:tr>
      <w:tr w:rsidR="004174F9" w:rsidRPr="009C3811" w14:paraId="5A28EA83" w14:textId="77777777" w:rsidTr="00A35A46">
        <w:trPr>
          <w:trHeight w:val="346"/>
        </w:trPr>
        <w:tc>
          <w:tcPr>
            <w:tcW w:w="7719" w:type="dxa"/>
          </w:tcPr>
          <w:p w14:paraId="02DD43DC" w14:textId="77777777" w:rsidR="004174F9" w:rsidRPr="009C3811" w:rsidRDefault="004174F9" w:rsidP="00027303">
            <w:pPr>
              <w:pStyle w:val="TableParagraph"/>
              <w:rPr>
                <w:rFonts w:ascii="Arial" w:hAnsi="Arial" w:cs="Arial"/>
                <w:sz w:val="16"/>
              </w:rPr>
            </w:pPr>
          </w:p>
        </w:tc>
        <w:tc>
          <w:tcPr>
            <w:tcW w:w="2204" w:type="dxa"/>
            <w:gridSpan w:val="2"/>
          </w:tcPr>
          <w:p w14:paraId="7D810850" w14:textId="77777777" w:rsidR="004174F9" w:rsidRPr="009C3811" w:rsidRDefault="004174F9" w:rsidP="00027303">
            <w:pPr>
              <w:pStyle w:val="TableParagraph"/>
              <w:rPr>
                <w:rFonts w:ascii="Arial" w:hAnsi="Arial" w:cs="Arial"/>
                <w:sz w:val="16"/>
              </w:rPr>
            </w:pPr>
          </w:p>
        </w:tc>
      </w:tr>
      <w:tr w:rsidR="004174F9" w:rsidRPr="009C3811" w14:paraId="5871C0B4" w14:textId="77777777" w:rsidTr="00A35A46">
        <w:trPr>
          <w:trHeight w:val="344"/>
        </w:trPr>
        <w:tc>
          <w:tcPr>
            <w:tcW w:w="7719" w:type="dxa"/>
          </w:tcPr>
          <w:p w14:paraId="6EB98153" w14:textId="77777777" w:rsidR="004174F9" w:rsidRPr="009C3811" w:rsidRDefault="004174F9" w:rsidP="00027303">
            <w:pPr>
              <w:pStyle w:val="TableParagraph"/>
              <w:rPr>
                <w:rFonts w:ascii="Arial" w:hAnsi="Arial" w:cs="Arial"/>
                <w:sz w:val="16"/>
              </w:rPr>
            </w:pPr>
          </w:p>
        </w:tc>
        <w:tc>
          <w:tcPr>
            <w:tcW w:w="2204" w:type="dxa"/>
            <w:gridSpan w:val="2"/>
          </w:tcPr>
          <w:p w14:paraId="5DA32FE8" w14:textId="77777777" w:rsidR="004174F9" w:rsidRPr="009C3811" w:rsidRDefault="004174F9" w:rsidP="00027303">
            <w:pPr>
              <w:pStyle w:val="TableParagraph"/>
              <w:rPr>
                <w:rFonts w:ascii="Arial" w:hAnsi="Arial" w:cs="Arial"/>
                <w:sz w:val="16"/>
              </w:rPr>
            </w:pPr>
          </w:p>
        </w:tc>
      </w:tr>
      <w:tr w:rsidR="004174F9" w14:paraId="01541363" w14:textId="77777777" w:rsidTr="00A35A46">
        <w:trPr>
          <w:trHeight w:val="345"/>
        </w:trPr>
        <w:tc>
          <w:tcPr>
            <w:tcW w:w="7719" w:type="dxa"/>
          </w:tcPr>
          <w:p w14:paraId="1EFAA909" w14:textId="77777777" w:rsidR="004174F9" w:rsidRPr="009C3811" w:rsidRDefault="004174F9" w:rsidP="00027303">
            <w:pPr>
              <w:pStyle w:val="TableParagraph"/>
              <w:rPr>
                <w:rFonts w:ascii="Times New Roman"/>
                <w:sz w:val="16"/>
              </w:rPr>
            </w:pPr>
          </w:p>
        </w:tc>
        <w:tc>
          <w:tcPr>
            <w:tcW w:w="2204" w:type="dxa"/>
            <w:gridSpan w:val="2"/>
          </w:tcPr>
          <w:p w14:paraId="11338A7A" w14:textId="77777777" w:rsidR="004174F9" w:rsidRPr="009C3811" w:rsidRDefault="004174F9" w:rsidP="00027303">
            <w:pPr>
              <w:pStyle w:val="TableParagraph"/>
              <w:rPr>
                <w:rFonts w:ascii="Times New Roman"/>
                <w:sz w:val="16"/>
              </w:rPr>
            </w:pPr>
          </w:p>
        </w:tc>
      </w:tr>
    </w:tbl>
    <w:p w14:paraId="11785EC3" w14:textId="77777777" w:rsidR="004174F9" w:rsidRDefault="004174F9" w:rsidP="00027303">
      <w:pPr>
        <w:pStyle w:val="Textoindependiente"/>
      </w:pPr>
    </w:p>
    <w:p w14:paraId="769CFA11" w14:textId="77777777" w:rsidR="004174F9" w:rsidRDefault="004174F9">
      <w:pPr>
        <w:rPr>
          <w:rFonts w:ascii="Calibri" w:hAnsi="Calibri" w:cs="Calibri"/>
        </w:rPr>
      </w:pPr>
    </w:p>
    <w:p w14:paraId="43318259" w14:textId="77777777" w:rsidR="004174F9" w:rsidRDefault="004174F9">
      <w:pPr>
        <w:rPr>
          <w:rFonts w:ascii="Calibri" w:hAnsi="Calibri" w:cs="Calibri"/>
        </w:rPr>
      </w:pPr>
    </w:p>
    <w:p w14:paraId="01EC9497" w14:textId="77777777" w:rsidR="00A35A46" w:rsidRDefault="00A35A46">
      <w:pPr>
        <w:rPr>
          <w:rFonts w:ascii="Calibri" w:hAnsi="Calibri" w:cs="Calibri"/>
        </w:rPr>
      </w:pPr>
    </w:p>
    <w:p w14:paraId="4B156174" w14:textId="77777777" w:rsidR="00A35A46" w:rsidRDefault="00A35A46">
      <w:pPr>
        <w:rPr>
          <w:rFonts w:ascii="Calibri" w:hAnsi="Calibri" w:cs="Calibri"/>
        </w:rPr>
      </w:pPr>
    </w:p>
    <w:p w14:paraId="7F3265A5" w14:textId="77777777" w:rsidR="004174F9" w:rsidRPr="00027303" w:rsidRDefault="004174F9" w:rsidP="00027303">
      <w:pPr>
        <w:spacing w:before="1" w:after="52"/>
        <w:ind w:left="198"/>
        <w:jc w:val="both"/>
        <w:rPr>
          <w:rFonts w:ascii="Arial" w:hAnsi="Arial" w:cs="Arial"/>
          <w:sz w:val="18"/>
          <w:szCs w:val="18"/>
        </w:rPr>
      </w:pPr>
      <w:r w:rsidRPr="00027303">
        <w:rPr>
          <w:rFonts w:ascii="Arial" w:hAnsi="Arial" w:cs="Arial"/>
          <w:b/>
          <w:spacing w:val="-2"/>
          <w:sz w:val="18"/>
          <w:szCs w:val="18"/>
        </w:rPr>
        <w:t>KONTU</w:t>
      </w:r>
      <w:r w:rsidRPr="00027303">
        <w:rPr>
          <w:rFonts w:ascii="Arial" w:hAnsi="Arial" w:cs="Arial"/>
          <w:b/>
          <w:spacing w:val="-3"/>
          <w:sz w:val="18"/>
          <w:szCs w:val="18"/>
        </w:rPr>
        <w:t xml:space="preserve"> </w:t>
      </w:r>
      <w:r w:rsidRPr="00027303">
        <w:rPr>
          <w:rFonts w:ascii="Arial" w:hAnsi="Arial" w:cs="Arial"/>
          <w:b/>
          <w:spacing w:val="-2"/>
          <w:sz w:val="18"/>
          <w:szCs w:val="18"/>
        </w:rPr>
        <w:t>KORRONTEA</w:t>
      </w:r>
      <w:r w:rsidRPr="00027303">
        <w:rPr>
          <w:rFonts w:ascii="Arial" w:hAnsi="Arial" w:cs="Arial"/>
          <w:b/>
          <w:spacing w:val="1"/>
          <w:sz w:val="18"/>
          <w:szCs w:val="18"/>
        </w:rPr>
        <w:t xml:space="preserve"> </w:t>
      </w:r>
      <w:r w:rsidRPr="00027303">
        <w:rPr>
          <w:rFonts w:ascii="Arial" w:hAnsi="Arial" w:cs="Arial"/>
          <w:spacing w:val="-2"/>
          <w:sz w:val="18"/>
          <w:szCs w:val="18"/>
        </w:rPr>
        <w:t>/</w:t>
      </w:r>
      <w:r w:rsidRPr="00027303">
        <w:rPr>
          <w:rFonts w:ascii="Arial" w:hAnsi="Arial" w:cs="Arial"/>
          <w:spacing w:val="-1"/>
          <w:sz w:val="18"/>
          <w:szCs w:val="18"/>
        </w:rPr>
        <w:t xml:space="preserve"> </w:t>
      </w:r>
      <w:r w:rsidRPr="00027303">
        <w:rPr>
          <w:rFonts w:ascii="Arial" w:hAnsi="Arial" w:cs="Arial"/>
          <w:spacing w:val="-2"/>
          <w:sz w:val="18"/>
          <w:szCs w:val="18"/>
        </w:rPr>
        <w:t>CUENTA</w:t>
      </w:r>
      <w:r w:rsidRPr="00027303">
        <w:rPr>
          <w:rFonts w:ascii="Arial" w:hAnsi="Arial" w:cs="Arial"/>
          <w:spacing w:val="-1"/>
          <w:sz w:val="18"/>
          <w:szCs w:val="18"/>
        </w:rPr>
        <w:t xml:space="preserve"> </w:t>
      </w:r>
      <w:r w:rsidRPr="00027303">
        <w:rPr>
          <w:rFonts w:ascii="Arial" w:hAnsi="Arial" w:cs="Arial"/>
          <w:spacing w:val="-2"/>
          <w:sz w:val="18"/>
          <w:szCs w:val="18"/>
        </w:rPr>
        <w:t>CORRIENTE</w:t>
      </w:r>
      <w:r w:rsidRPr="00027303">
        <w:rPr>
          <w:rFonts w:ascii="Arial" w:hAnsi="Arial" w:cs="Arial"/>
          <w:spacing w:val="-1"/>
          <w:sz w:val="18"/>
          <w:szCs w:val="18"/>
        </w:rPr>
        <w:t xml:space="preserve"> </w:t>
      </w:r>
      <w:r w:rsidRPr="00027303">
        <w:rPr>
          <w:rFonts w:ascii="Arial" w:hAnsi="Arial" w:cs="Arial"/>
          <w:spacing w:val="-4"/>
          <w:sz w:val="18"/>
          <w:szCs w:val="18"/>
        </w:rPr>
        <w:t>(**)</w:t>
      </w:r>
    </w:p>
    <w:tbl>
      <w:tblPr>
        <w:tblW w:w="9793" w:type="dxa"/>
        <w:tblInd w:w="-58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876"/>
        <w:gridCol w:w="546"/>
        <w:gridCol w:w="7371"/>
      </w:tblGrid>
      <w:tr w:rsidR="004174F9" w:rsidRPr="009C3811" w14:paraId="41C51F09" w14:textId="77777777" w:rsidTr="00A35A46">
        <w:trPr>
          <w:trHeight w:val="355"/>
        </w:trPr>
        <w:tc>
          <w:tcPr>
            <w:tcW w:w="1876" w:type="dxa"/>
          </w:tcPr>
          <w:p w14:paraId="4B72545D" w14:textId="77777777" w:rsidR="004174F9" w:rsidRPr="009C3811" w:rsidRDefault="004174F9" w:rsidP="009C3811">
            <w:pPr>
              <w:pStyle w:val="TableParagraph"/>
              <w:spacing w:before="55"/>
              <w:ind w:left="55"/>
              <w:rPr>
                <w:rFonts w:ascii="Arial" w:hAnsi="Arial" w:cs="Arial"/>
                <w:sz w:val="18"/>
                <w:szCs w:val="18"/>
              </w:rPr>
            </w:pPr>
            <w:r w:rsidRPr="009C3811">
              <w:rPr>
                <w:rFonts w:ascii="Arial" w:hAnsi="Arial" w:cs="Arial"/>
                <w:b/>
                <w:sz w:val="18"/>
                <w:szCs w:val="18"/>
              </w:rPr>
              <w:t>Titularra</w:t>
            </w:r>
            <w:r w:rsidRPr="009C3811">
              <w:rPr>
                <w:rFonts w:ascii="Arial" w:hAnsi="Arial" w:cs="Arial"/>
                <w:b/>
                <w:spacing w:val="-7"/>
                <w:sz w:val="18"/>
                <w:szCs w:val="18"/>
              </w:rPr>
              <w:t xml:space="preserve"> </w:t>
            </w:r>
            <w:r w:rsidRPr="009C3811">
              <w:rPr>
                <w:rFonts w:ascii="Arial" w:hAnsi="Arial" w:cs="Arial"/>
                <w:sz w:val="18"/>
                <w:szCs w:val="18"/>
              </w:rPr>
              <w:t>/</w:t>
            </w:r>
            <w:r w:rsidRPr="009C3811">
              <w:rPr>
                <w:rFonts w:ascii="Arial" w:hAnsi="Arial" w:cs="Arial"/>
                <w:spacing w:val="-6"/>
                <w:sz w:val="18"/>
                <w:szCs w:val="18"/>
              </w:rPr>
              <w:t xml:space="preserve"> </w:t>
            </w:r>
            <w:r w:rsidRPr="009C3811">
              <w:rPr>
                <w:rFonts w:ascii="Arial" w:hAnsi="Arial" w:cs="Arial"/>
                <w:spacing w:val="-2"/>
                <w:sz w:val="18"/>
                <w:szCs w:val="18"/>
              </w:rPr>
              <w:t>Titular</w:t>
            </w:r>
          </w:p>
        </w:tc>
        <w:tc>
          <w:tcPr>
            <w:tcW w:w="7917" w:type="dxa"/>
            <w:gridSpan w:val="2"/>
          </w:tcPr>
          <w:p w14:paraId="7C1B6380" w14:textId="17309B73" w:rsidR="004174F9" w:rsidRPr="009C3811" w:rsidRDefault="004174F9" w:rsidP="009C3811">
            <w:pPr>
              <w:pStyle w:val="TableParagraph"/>
              <w:rPr>
                <w:rFonts w:ascii="Arial" w:hAnsi="Arial" w:cs="Arial"/>
                <w:sz w:val="18"/>
                <w:szCs w:val="18"/>
              </w:rPr>
            </w:pPr>
          </w:p>
        </w:tc>
      </w:tr>
      <w:tr w:rsidR="004174F9" w:rsidRPr="009C3811" w14:paraId="4DA14337" w14:textId="77777777" w:rsidTr="00A35A46">
        <w:trPr>
          <w:trHeight w:val="505"/>
        </w:trPr>
        <w:tc>
          <w:tcPr>
            <w:tcW w:w="2422" w:type="dxa"/>
            <w:gridSpan w:val="2"/>
          </w:tcPr>
          <w:p w14:paraId="424467B9" w14:textId="77777777" w:rsidR="004174F9" w:rsidRPr="009C3811" w:rsidRDefault="004174F9" w:rsidP="009C3811">
            <w:pPr>
              <w:pStyle w:val="TableParagraph"/>
              <w:spacing w:before="133"/>
              <w:ind w:left="86"/>
              <w:rPr>
                <w:rFonts w:ascii="Arial" w:hAnsi="Arial" w:cs="Arial"/>
                <w:sz w:val="18"/>
                <w:szCs w:val="18"/>
              </w:rPr>
            </w:pPr>
            <w:r w:rsidRPr="009C3811">
              <w:rPr>
                <w:rFonts w:ascii="Arial" w:hAnsi="Arial" w:cs="Arial"/>
                <w:b/>
                <w:sz w:val="18"/>
                <w:szCs w:val="18"/>
              </w:rPr>
              <w:t>IBAN</w:t>
            </w:r>
            <w:r w:rsidRPr="009C3811">
              <w:rPr>
                <w:rFonts w:ascii="Arial" w:hAnsi="Arial" w:cs="Arial"/>
                <w:b/>
                <w:spacing w:val="-4"/>
                <w:sz w:val="18"/>
                <w:szCs w:val="18"/>
              </w:rPr>
              <w:t xml:space="preserve"> </w:t>
            </w:r>
            <w:r w:rsidRPr="009C3811">
              <w:rPr>
                <w:rFonts w:ascii="Arial" w:hAnsi="Arial" w:cs="Arial"/>
                <w:b/>
                <w:sz w:val="18"/>
                <w:szCs w:val="18"/>
              </w:rPr>
              <w:t>(24</w:t>
            </w:r>
            <w:r w:rsidRPr="009C3811">
              <w:rPr>
                <w:rFonts w:ascii="Arial" w:hAnsi="Arial" w:cs="Arial"/>
                <w:b/>
                <w:spacing w:val="-3"/>
                <w:sz w:val="18"/>
                <w:szCs w:val="18"/>
              </w:rPr>
              <w:t xml:space="preserve"> </w:t>
            </w:r>
            <w:r w:rsidRPr="009C3811">
              <w:rPr>
                <w:rFonts w:ascii="Arial" w:hAnsi="Arial" w:cs="Arial"/>
                <w:b/>
                <w:sz w:val="18"/>
                <w:szCs w:val="18"/>
              </w:rPr>
              <w:t>digitu</w:t>
            </w:r>
            <w:r w:rsidRPr="009C3811">
              <w:rPr>
                <w:rFonts w:ascii="Arial" w:hAnsi="Arial" w:cs="Arial"/>
                <w:b/>
                <w:spacing w:val="-4"/>
                <w:sz w:val="18"/>
                <w:szCs w:val="18"/>
              </w:rPr>
              <w:t xml:space="preserve"> </w:t>
            </w:r>
            <w:r w:rsidRPr="009C3811">
              <w:rPr>
                <w:rFonts w:ascii="Arial" w:hAnsi="Arial" w:cs="Arial"/>
                <w:b/>
                <w:sz w:val="18"/>
                <w:szCs w:val="18"/>
              </w:rPr>
              <w:t>/</w:t>
            </w:r>
            <w:r w:rsidRPr="009C3811">
              <w:rPr>
                <w:rFonts w:ascii="Arial" w:hAnsi="Arial" w:cs="Arial"/>
                <w:b/>
                <w:spacing w:val="-1"/>
                <w:sz w:val="18"/>
                <w:szCs w:val="18"/>
              </w:rPr>
              <w:t xml:space="preserve"> </w:t>
            </w:r>
            <w:r w:rsidRPr="009C3811">
              <w:rPr>
                <w:rFonts w:ascii="Arial" w:hAnsi="Arial" w:cs="Arial"/>
                <w:sz w:val="18"/>
                <w:szCs w:val="18"/>
              </w:rPr>
              <w:t>24</w:t>
            </w:r>
            <w:r w:rsidRPr="009C3811">
              <w:rPr>
                <w:rFonts w:ascii="Arial" w:hAnsi="Arial" w:cs="Arial"/>
                <w:spacing w:val="-3"/>
                <w:sz w:val="18"/>
                <w:szCs w:val="18"/>
              </w:rPr>
              <w:t xml:space="preserve"> </w:t>
            </w:r>
            <w:proofErr w:type="spellStart"/>
            <w:r w:rsidRPr="009C3811">
              <w:rPr>
                <w:rFonts w:ascii="Arial" w:hAnsi="Arial" w:cs="Arial"/>
                <w:spacing w:val="-2"/>
                <w:sz w:val="18"/>
                <w:szCs w:val="18"/>
              </w:rPr>
              <w:t>dígitos</w:t>
            </w:r>
            <w:proofErr w:type="spellEnd"/>
            <w:r w:rsidRPr="009C3811">
              <w:rPr>
                <w:rFonts w:ascii="Arial" w:hAnsi="Arial" w:cs="Arial"/>
                <w:spacing w:val="-2"/>
                <w:sz w:val="18"/>
                <w:szCs w:val="18"/>
              </w:rPr>
              <w:t>)</w:t>
            </w:r>
          </w:p>
        </w:tc>
        <w:tc>
          <w:tcPr>
            <w:tcW w:w="7371" w:type="dxa"/>
          </w:tcPr>
          <w:p w14:paraId="554BFAAC" w14:textId="79E1F056" w:rsidR="004174F9" w:rsidRPr="009C3811" w:rsidRDefault="00A35A46" w:rsidP="009C3811">
            <w:pPr>
              <w:pStyle w:val="TableParagraph"/>
              <w:spacing w:before="6"/>
              <w:rPr>
                <w:rFonts w:ascii="Arial" w:hAnsi="Arial" w:cs="Arial"/>
                <w:sz w:val="18"/>
                <w:szCs w:val="18"/>
              </w:rPr>
            </w:pPr>
            <w:r w:rsidRPr="00027303">
              <w:rPr>
                <w:rFonts w:ascii="Arial" w:hAnsi="Arial" w:cs="Arial"/>
                <w:noProof/>
                <w:sz w:val="18"/>
                <w:szCs w:val="18"/>
              </w:rPr>
              <mc:AlternateContent>
                <mc:Choice Requires="wps">
                  <w:drawing>
                    <wp:anchor distT="0" distB="0" distL="0" distR="0" simplePos="0" relativeHeight="251665408" behindDoc="0" locked="0" layoutInCell="1" allowOverlap="1" wp14:anchorId="18501613" wp14:editId="6574962C">
                      <wp:simplePos x="0" y="0"/>
                      <wp:positionH relativeFrom="page">
                        <wp:posOffset>1565605</wp:posOffset>
                      </wp:positionH>
                      <wp:positionV relativeFrom="paragraph">
                        <wp:posOffset>60960</wp:posOffset>
                      </wp:positionV>
                      <wp:extent cx="834390" cy="205105"/>
                      <wp:effectExtent l="0" t="0" r="0" b="0"/>
                      <wp:wrapNone/>
                      <wp:docPr id="91258689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4390" cy="205105"/>
                              </a:xfrm>
                              <a:prstGeom prst="rect">
                                <a:avLst/>
                              </a:prstGeom>
                            </wps:spPr>
                            <wps:txbx>
                              <w:txbxContent>
                                <w:tbl>
                                  <w:tblPr>
                                    <w:tblW w:w="1080" w:type="dxa"/>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A35A46" w14:paraId="105B2A0B" w14:textId="77777777" w:rsidTr="00A35A46">
                                    <w:trPr>
                                      <w:trHeight w:val="313"/>
                                    </w:trPr>
                                    <w:tc>
                                      <w:tcPr>
                                        <w:tcW w:w="270" w:type="dxa"/>
                                      </w:tcPr>
                                      <w:p w14:paraId="610F95F9" w14:textId="77777777" w:rsidR="00A35A46" w:rsidRPr="009C3811" w:rsidRDefault="00A35A46" w:rsidP="00A35A46">
                                        <w:pPr>
                                          <w:pStyle w:val="TableParagraph"/>
                                          <w:rPr>
                                            <w:rFonts w:ascii="Times New Roman"/>
                                            <w:sz w:val="16"/>
                                          </w:rPr>
                                        </w:pPr>
                                      </w:p>
                                    </w:tc>
                                    <w:tc>
                                      <w:tcPr>
                                        <w:tcW w:w="270" w:type="dxa"/>
                                      </w:tcPr>
                                      <w:p w14:paraId="2DF96526" w14:textId="77777777" w:rsidR="00A35A46" w:rsidRPr="009C3811" w:rsidRDefault="00A35A46" w:rsidP="00A35A46">
                                        <w:pPr>
                                          <w:pStyle w:val="TableParagraph"/>
                                          <w:rPr>
                                            <w:rFonts w:ascii="Times New Roman"/>
                                            <w:sz w:val="16"/>
                                          </w:rPr>
                                        </w:pPr>
                                      </w:p>
                                    </w:tc>
                                    <w:tc>
                                      <w:tcPr>
                                        <w:tcW w:w="270" w:type="dxa"/>
                                      </w:tcPr>
                                      <w:p w14:paraId="4460F894" w14:textId="77777777" w:rsidR="00A35A46" w:rsidRPr="009C3811" w:rsidRDefault="00A35A46" w:rsidP="00A35A46">
                                        <w:pPr>
                                          <w:pStyle w:val="TableParagraph"/>
                                          <w:rPr>
                                            <w:rFonts w:ascii="Times New Roman"/>
                                            <w:sz w:val="16"/>
                                          </w:rPr>
                                        </w:pPr>
                                      </w:p>
                                    </w:tc>
                                    <w:tc>
                                      <w:tcPr>
                                        <w:tcW w:w="270" w:type="dxa"/>
                                      </w:tcPr>
                                      <w:p w14:paraId="53AA27AA" w14:textId="66401B37" w:rsidR="00A35A46" w:rsidRPr="009C3811" w:rsidRDefault="00A35A46" w:rsidP="00A35A46">
                                        <w:pPr>
                                          <w:pStyle w:val="TableParagraph"/>
                                          <w:rPr>
                                            <w:rFonts w:ascii="Times New Roman"/>
                                            <w:sz w:val="16"/>
                                          </w:rPr>
                                        </w:pPr>
                                      </w:p>
                                    </w:tc>
                                  </w:tr>
                                </w:tbl>
                                <w:p w14:paraId="14689A0D" w14:textId="77777777" w:rsidR="004174F9" w:rsidRDefault="004174F9" w:rsidP="00027303">
                                  <w:pPr>
                                    <w:pStyle w:val="Textoindependiente"/>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18501613" id="_x0000_t202" coordsize="21600,21600" o:spt="202" path="m,l,21600r21600,l21600,xe">
                      <v:stroke joinstyle="miter"/>
                      <v:path gradientshapeok="t" o:connecttype="rect"/>
                    </v:shapetype>
                    <v:shape id="Cuadro de texto 12" o:spid="_x0000_s1026" type="#_x0000_t202" style="position:absolute;left:0;text-align:left;margin-left:123.3pt;margin-top:4.8pt;width:65.7pt;height:16.1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" filled="f" stroked="f">
                      <v:textbox inset="0,0,0,0">
                        <w:txbxContent>
                          <w:tbl>
                            <w:tblPr>
                              <w:tblW w:w="1080" w:type="dxa"/>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A35A46" w14:paraId="105B2A0B" w14:textId="77777777" w:rsidTr="00A35A46">
                              <w:trPr>
                                <w:trHeight w:val="313"/>
                              </w:trPr>
                              <w:tc>
                                <w:tcPr>
                                  <w:tcW w:w="270" w:type="dxa"/>
                                </w:tcPr>
                                <w:p w14:paraId="610F95F9" w14:textId="77777777" w:rsidR="00A35A46" w:rsidRPr="009C3811" w:rsidRDefault="00A35A46" w:rsidP="00A35A46">
                                  <w:pPr>
                                    <w:pStyle w:val="TableParagraph"/>
                                    <w:rPr>
                                      <w:rFonts w:ascii="Times New Roman"/>
                                      <w:sz w:val="16"/>
                                    </w:rPr>
                                  </w:pPr>
                                </w:p>
                              </w:tc>
                              <w:tc>
                                <w:tcPr>
                                  <w:tcW w:w="270" w:type="dxa"/>
                                </w:tcPr>
                                <w:p w14:paraId="2DF96526" w14:textId="77777777" w:rsidR="00A35A46" w:rsidRPr="009C3811" w:rsidRDefault="00A35A46" w:rsidP="00A35A46">
                                  <w:pPr>
                                    <w:pStyle w:val="TableParagraph"/>
                                    <w:rPr>
                                      <w:rFonts w:ascii="Times New Roman"/>
                                      <w:sz w:val="16"/>
                                    </w:rPr>
                                  </w:pPr>
                                </w:p>
                              </w:tc>
                              <w:tc>
                                <w:tcPr>
                                  <w:tcW w:w="270" w:type="dxa"/>
                                </w:tcPr>
                                <w:p w14:paraId="4460F894" w14:textId="77777777" w:rsidR="00A35A46" w:rsidRPr="009C3811" w:rsidRDefault="00A35A46" w:rsidP="00A35A46">
                                  <w:pPr>
                                    <w:pStyle w:val="TableParagraph"/>
                                    <w:rPr>
                                      <w:rFonts w:ascii="Times New Roman"/>
                                      <w:sz w:val="16"/>
                                    </w:rPr>
                                  </w:pPr>
                                </w:p>
                              </w:tc>
                              <w:tc>
                                <w:tcPr>
                                  <w:tcW w:w="270" w:type="dxa"/>
                                </w:tcPr>
                                <w:p w14:paraId="53AA27AA" w14:textId="66401B37" w:rsidR="00A35A46" w:rsidRPr="009C3811" w:rsidRDefault="00A35A46" w:rsidP="00A35A46">
                                  <w:pPr>
                                    <w:pStyle w:val="TableParagraph"/>
                                    <w:rPr>
                                      <w:rFonts w:ascii="Times New Roman"/>
                                      <w:sz w:val="16"/>
                                    </w:rPr>
                                  </w:pPr>
                                </w:p>
                              </w:tc>
                            </w:tr>
                          </w:tbl>
                          <w:p w14:paraId="14689A0D" w14:textId="77777777" w:rsidR="004174F9" w:rsidRDefault="004174F9" w:rsidP="00027303">
                            <w:pPr>
                              <w:pStyle w:val="Textoindependiente"/>
                            </w:pPr>
                          </w:p>
                        </w:txbxContent>
                      </v:textbox>
                      <w10:wrap anchorx="page"/>
                    </v:shape>
                  </w:pict>
                </mc:Fallback>
              </mc:AlternateContent>
            </w:r>
            <w:r w:rsidRPr="009C3811">
              <w:rPr>
                <w:rFonts w:ascii="Arial" w:hAnsi="Arial" w:cs="Arial"/>
                <w:noProof/>
                <w:sz w:val="18"/>
                <w:szCs w:val="18"/>
              </w:rPr>
              <mc:AlternateContent>
                <mc:Choice Requires="wpg">
                  <w:drawing>
                    <wp:anchor distT="0" distB="0" distL="114300" distR="114300" simplePos="0" relativeHeight="251675648" behindDoc="0" locked="0" layoutInCell="1" allowOverlap="1" wp14:anchorId="371D2000" wp14:editId="6BCE1431">
                      <wp:simplePos x="0" y="0"/>
                      <wp:positionH relativeFrom="column">
                        <wp:posOffset>2378710</wp:posOffset>
                      </wp:positionH>
                      <wp:positionV relativeFrom="paragraph">
                        <wp:posOffset>67640</wp:posOffset>
                      </wp:positionV>
                      <wp:extent cx="342900" cy="194284"/>
                      <wp:effectExtent l="0" t="0" r="19050" b="15875"/>
                      <wp:wrapNone/>
                      <wp:docPr id="1084065098"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194284"/>
                                <a:chOff x="635" y="-25723"/>
                                <a:chExt cx="342900" cy="227732"/>
                              </a:xfrm>
                            </wpg:grpSpPr>
                            <wps:wsp>
                              <wps:cNvPr id="18" name="Graphic 18"/>
                              <wps:cNvSpPr/>
                              <wps:spPr>
                                <a:xfrm>
                                  <a:off x="635" y="-25723"/>
                                  <a:ext cx="342900" cy="227732"/>
                                </a:xfrm>
                                <a:custGeom>
                                  <a:avLst/>
                                  <a:gdLst/>
                                  <a:ahLst/>
                                  <a:cxnLst/>
                                  <a:rect l="l" t="t" r="r" b="b"/>
                                  <a:pathLst>
                                    <a:path w="342900" h="201930">
                                      <a:moveTo>
                                        <a:pt x="0" y="201929"/>
                                      </a:moveTo>
                                      <a:lnTo>
                                        <a:pt x="171450" y="201929"/>
                                      </a:lnTo>
                                      <a:lnTo>
                                        <a:pt x="171450" y="0"/>
                                      </a:lnTo>
                                      <a:lnTo>
                                        <a:pt x="0" y="0"/>
                                      </a:lnTo>
                                      <a:lnTo>
                                        <a:pt x="0" y="201929"/>
                                      </a:lnTo>
                                      <a:close/>
                                    </a:path>
                                    <a:path w="342900" h="201930">
                                      <a:moveTo>
                                        <a:pt x="171450" y="201929"/>
                                      </a:moveTo>
                                      <a:lnTo>
                                        <a:pt x="342900" y="201929"/>
                                      </a:lnTo>
                                      <a:lnTo>
                                        <a:pt x="342900" y="0"/>
                                      </a:lnTo>
                                      <a:lnTo>
                                        <a:pt x="171450" y="0"/>
                                      </a:lnTo>
                                      <a:lnTo>
                                        <a:pt x="171450" y="201929"/>
                                      </a:lnTo>
                                      <a:close/>
                                    </a:path>
                                  </a:pathLst>
                                </a:custGeom>
                                <a:ln w="1270">
                                  <a:solidFill>
                                    <a:srgbClr val="000000"/>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44B42F41" id="Grupo 19" o:spid="_x0000_s1026" style="position:absolute;margin-left:187.3pt;margin-top:5.35pt;width:27pt;height:15.3pt;z-index:251675648;mso-height-relative:margin" coordorigin="635,-25723" coordsize="342900,227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">
                      <v:shape id="Graphic 18" o:spid="_x0000_s1027" style="position:absolute;left:635;top:-25723;width:342900;height:227732;visibility:visible;mso-wrap-style:square;v-text-anchor:top" coordsize="342900,201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" path="m,201929r171450,l171450,,,,,201929xem171450,201929r171450,l342900,,171450,r,201929xe" filled="f" strokeweight=".1pt">
                        <v:path arrowok="t"/>
                      </v:shape>
                    </v:group>
                  </w:pict>
                </mc:Fallback>
              </mc:AlternateContent>
            </w:r>
            <w:r w:rsidRPr="00027303">
              <w:rPr>
                <w:rFonts w:ascii="Arial" w:hAnsi="Arial" w:cs="Arial"/>
                <w:noProof/>
                <w:sz w:val="18"/>
                <w:szCs w:val="18"/>
              </w:rPr>
              <mc:AlternateContent>
                <mc:Choice Requires="wps">
                  <w:drawing>
                    <wp:anchor distT="0" distB="0" distL="0" distR="0" simplePos="0" relativeHeight="251666432" behindDoc="0" locked="0" layoutInCell="1" allowOverlap="1" wp14:anchorId="61F5C266" wp14:editId="7BE6313F">
                      <wp:simplePos x="0" y="0"/>
                      <wp:positionH relativeFrom="page">
                        <wp:posOffset>2802585</wp:posOffset>
                      </wp:positionH>
                      <wp:positionV relativeFrom="paragraph">
                        <wp:posOffset>62230</wp:posOffset>
                      </wp:positionV>
                      <wp:extent cx="1791970" cy="205105"/>
                      <wp:effectExtent l="0" t="0" r="0" b="0"/>
                      <wp:wrapNone/>
                      <wp:docPr id="1582203343"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1970" cy="205105"/>
                              </a:xfrm>
                              <a:prstGeom prst="rect">
                                <a:avLst/>
                              </a:prstGeom>
                            </wps:spPr>
                            <wps:txbx>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gridCol w:w="270"/>
                                    <w:gridCol w:w="270"/>
                                    <w:gridCol w:w="270"/>
                                    <w:gridCol w:w="270"/>
                                    <w:gridCol w:w="270"/>
                                    <w:gridCol w:w="270"/>
                                  </w:tblGrid>
                                  <w:tr w:rsidR="004174F9" w14:paraId="181ECDAF" w14:textId="77777777" w:rsidTr="009C3811">
                                    <w:trPr>
                                      <w:trHeight w:val="313"/>
                                    </w:trPr>
                                    <w:tc>
                                      <w:tcPr>
                                        <w:tcW w:w="270" w:type="dxa"/>
                                      </w:tcPr>
                                      <w:p w14:paraId="0BEAA517" w14:textId="77777777" w:rsidR="004174F9" w:rsidRPr="009C3811" w:rsidRDefault="004174F9">
                                        <w:pPr>
                                          <w:pStyle w:val="TableParagraph"/>
                                          <w:rPr>
                                            <w:rFonts w:ascii="Times New Roman"/>
                                            <w:sz w:val="16"/>
                                          </w:rPr>
                                        </w:pPr>
                                      </w:p>
                                    </w:tc>
                                    <w:tc>
                                      <w:tcPr>
                                        <w:tcW w:w="270" w:type="dxa"/>
                                      </w:tcPr>
                                      <w:p w14:paraId="43CC17F5" w14:textId="77777777" w:rsidR="004174F9" w:rsidRPr="009C3811" w:rsidRDefault="004174F9">
                                        <w:pPr>
                                          <w:pStyle w:val="TableParagraph"/>
                                          <w:rPr>
                                            <w:rFonts w:ascii="Times New Roman"/>
                                            <w:sz w:val="16"/>
                                          </w:rPr>
                                        </w:pPr>
                                      </w:p>
                                    </w:tc>
                                    <w:tc>
                                      <w:tcPr>
                                        <w:tcW w:w="270" w:type="dxa"/>
                                      </w:tcPr>
                                      <w:p w14:paraId="07BFD91D" w14:textId="77777777" w:rsidR="004174F9" w:rsidRPr="009C3811" w:rsidRDefault="004174F9">
                                        <w:pPr>
                                          <w:pStyle w:val="TableParagraph"/>
                                          <w:rPr>
                                            <w:rFonts w:ascii="Times New Roman"/>
                                            <w:sz w:val="16"/>
                                          </w:rPr>
                                        </w:pPr>
                                      </w:p>
                                    </w:tc>
                                    <w:tc>
                                      <w:tcPr>
                                        <w:tcW w:w="270" w:type="dxa"/>
                                      </w:tcPr>
                                      <w:p w14:paraId="65F8EF78" w14:textId="77777777" w:rsidR="004174F9" w:rsidRPr="009C3811" w:rsidRDefault="004174F9">
                                        <w:pPr>
                                          <w:pStyle w:val="TableParagraph"/>
                                          <w:rPr>
                                            <w:rFonts w:ascii="Times New Roman"/>
                                            <w:sz w:val="16"/>
                                          </w:rPr>
                                        </w:pPr>
                                      </w:p>
                                    </w:tc>
                                    <w:tc>
                                      <w:tcPr>
                                        <w:tcW w:w="270" w:type="dxa"/>
                                      </w:tcPr>
                                      <w:p w14:paraId="1A07C8CE" w14:textId="77777777" w:rsidR="004174F9" w:rsidRPr="009C3811" w:rsidRDefault="004174F9">
                                        <w:pPr>
                                          <w:pStyle w:val="TableParagraph"/>
                                          <w:rPr>
                                            <w:rFonts w:ascii="Times New Roman"/>
                                            <w:sz w:val="16"/>
                                          </w:rPr>
                                        </w:pPr>
                                      </w:p>
                                    </w:tc>
                                    <w:tc>
                                      <w:tcPr>
                                        <w:tcW w:w="270" w:type="dxa"/>
                                      </w:tcPr>
                                      <w:p w14:paraId="37AF4421" w14:textId="77777777" w:rsidR="004174F9" w:rsidRPr="009C3811" w:rsidRDefault="004174F9">
                                        <w:pPr>
                                          <w:pStyle w:val="TableParagraph"/>
                                          <w:rPr>
                                            <w:rFonts w:ascii="Times New Roman"/>
                                            <w:sz w:val="16"/>
                                          </w:rPr>
                                        </w:pPr>
                                      </w:p>
                                    </w:tc>
                                    <w:tc>
                                      <w:tcPr>
                                        <w:tcW w:w="270" w:type="dxa"/>
                                      </w:tcPr>
                                      <w:p w14:paraId="59D56FCB" w14:textId="77777777" w:rsidR="004174F9" w:rsidRPr="009C3811" w:rsidRDefault="004174F9">
                                        <w:pPr>
                                          <w:pStyle w:val="TableParagraph"/>
                                          <w:rPr>
                                            <w:rFonts w:ascii="Times New Roman"/>
                                            <w:sz w:val="16"/>
                                          </w:rPr>
                                        </w:pPr>
                                      </w:p>
                                    </w:tc>
                                    <w:tc>
                                      <w:tcPr>
                                        <w:tcW w:w="270" w:type="dxa"/>
                                      </w:tcPr>
                                      <w:p w14:paraId="6C2E955C" w14:textId="77777777" w:rsidR="004174F9" w:rsidRPr="009C3811" w:rsidRDefault="004174F9">
                                        <w:pPr>
                                          <w:pStyle w:val="TableParagraph"/>
                                          <w:rPr>
                                            <w:rFonts w:ascii="Times New Roman"/>
                                            <w:sz w:val="16"/>
                                          </w:rPr>
                                        </w:pPr>
                                      </w:p>
                                    </w:tc>
                                    <w:tc>
                                      <w:tcPr>
                                        <w:tcW w:w="270" w:type="dxa"/>
                                      </w:tcPr>
                                      <w:p w14:paraId="5224E9B9" w14:textId="77777777" w:rsidR="004174F9" w:rsidRPr="009C3811" w:rsidRDefault="004174F9">
                                        <w:pPr>
                                          <w:pStyle w:val="TableParagraph"/>
                                          <w:rPr>
                                            <w:rFonts w:ascii="Times New Roman"/>
                                            <w:sz w:val="16"/>
                                          </w:rPr>
                                        </w:pPr>
                                      </w:p>
                                    </w:tc>
                                    <w:tc>
                                      <w:tcPr>
                                        <w:tcW w:w="270" w:type="dxa"/>
                                      </w:tcPr>
                                      <w:p w14:paraId="6D274F6C" w14:textId="77777777" w:rsidR="004174F9" w:rsidRPr="009C3811" w:rsidRDefault="004174F9">
                                        <w:pPr>
                                          <w:pStyle w:val="TableParagraph"/>
                                          <w:rPr>
                                            <w:rFonts w:ascii="Times New Roman"/>
                                            <w:sz w:val="16"/>
                                          </w:rPr>
                                        </w:pPr>
                                      </w:p>
                                    </w:tc>
                                  </w:tr>
                                </w:tbl>
                                <w:p w14:paraId="70C57854" w14:textId="77777777" w:rsidR="004174F9" w:rsidRDefault="004174F9" w:rsidP="00027303">
                                  <w:pPr>
                                    <w:pStyle w:val="Textoindependiente"/>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1F5C266" id="Cuadro de texto 10" o:spid="_x0000_s1027" type="#_x0000_t202" style="position:absolute;left:0;text-align:left;margin-left:220.7pt;margin-top:4.9pt;width:141.1pt;height:16.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" filled="f" stroked="f">
                      <v:textbox inset="0,0,0,0">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gridCol w:w="270"/>
                              <w:gridCol w:w="270"/>
                              <w:gridCol w:w="270"/>
                              <w:gridCol w:w="270"/>
                              <w:gridCol w:w="270"/>
                              <w:gridCol w:w="270"/>
                            </w:tblGrid>
                            <w:tr w:rsidR="004174F9" w14:paraId="181ECDAF" w14:textId="77777777" w:rsidTr="009C3811">
                              <w:trPr>
                                <w:trHeight w:val="313"/>
                              </w:trPr>
                              <w:tc>
                                <w:tcPr>
                                  <w:tcW w:w="270" w:type="dxa"/>
                                </w:tcPr>
                                <w:p w14:paraId="0BEAA517" w14:textId="77777777" w:rsidR="004174F9" w:rsidRPr="009C3811" w:rsidRDefault="004174F9">
                                  <w:pPr>
                                    <w:pStyle w:val="TableParagraph"/>
                                    <w:rPr>
                                      <w:rFonts w:ascii="Times New Roman"/>
                                      <w:sz w:val="16"/>
                                    </w:rPr>
                                  </w:pPr>
                                </w:p>
                              </w:tc>
                              <w:tc>
                                <w:tcPr>
                                  <w:tcW w:w="270" w:type="dxa"/>
                                </w:tcPr>
                                <w:p w14:paraId="43CC17F5" w14:textId="77777777" w:rsidR="004174F9" w:rsidRPr="009C3811" w:rsidRDefault="004174F9">
                                  <w:pPr>
                                    <w:pStyle w:val="TableParagraph"/>
                                    <w:rPr>
                                      <w:rFonts w:ascii="Times New Roman"/>
                                      <w:sz w:val="16"/>
                                    </w:rPr>
                                  </w:pPr>
                                </w:p>
                              </w:tc>
                              <w:tc>
                                <w:tcPr>
                                  <w:tcW w:w="270" w:type="dxa"/>
                                </w:tcPr>
                                <w:p w14:paraId="07BFD91D" w14:textId="77777777" w:rsidR="004174F9" w:rsidRPr="009C3811" w:rsidRDefault="004174F9">
                                  <w:pPr>
                                    <w:pStyle w:val="TableParagraph"/>
                                    <w:rPr>
                                      <w:rFonts w:ascii="Times New Roman"/>
                                      <w:sz w:val="16"/>
                                    </w:rPr>
                                  </w:pPr>
                                </w:p>
                              </w:tc>
                              <w:tc>
                                <w:tcPr>
                                  <w:tcW w:w="270" w:type="dxa"/>
                                </w:tcPr>
                                <w:p w14:paraId="65F8EF78" w14:textId="77777777" w:rsidR="004174F9" w:rsidRPr="009C3811" w:rsidRDefault="004174F9">
                                  <w:pPr>
                                    <w:pStyle w:val="TableParagraph"/>
                                    <w:rPr>
                                      <w:rFonts w:ascii="Times New Roman"/>
                                      <w:sz w:val="16"/>
                                    </w:rPr>
                                  </w:pPr>
                                </w:p>
                              </w:tc>
                              <w:tc>
                                <w:tcPr>
                                  <w:tcW w:w="270" w:type="dxa"/>
                                </w:tcPr>
                                <w:p w14:paraId="1A07C8CE" w14:textId="77777777" w:rsidR="004174F9" w:rsidRPr="009C3811" w:rsidRDefault="004174F9">
                                  <w:pPr>
                                    <w:pStyle w:val="TableParagraph"/>
                                    <w:rPr>
                                      <w:rFonts w:ascii="Times New Roman"/>
                                      <w:sz w:val="16"/>
                                    </w:rPr>
                                  </w:pPr>
                                </w:p>
                              </w:tc>
                              <w:tc>
                                <w:tcPr>
                                  <w:tcW w:w="270" w:type="dxa"/>
                                </w:tcPr>
                                <w:p w14:paraId="37AF4421" w14:textId="77777777" w:rsidR="004174F9" w:rsidRPr="009C3811" w:rsidRDefault="004174F9">
                                  <w:pPr>
                                    <w:pStyle w:val="TableParagraph"/>
                                    <w:rPr>
                                      <w:rFonts w:ascii="Times New Roman"/>
                                      <w:sz w:val="16"/>
                                    </w:rPr>
                                  </w:pPr>
                                </w:p>
                              </w:tc>
                              <w:tc>
                                <w:tcPr>
                                  <w:tcW w:w="270" w:type="dxa"/>
                                </w:tcPr>
                                <w:p w14:paraId="59D56FCB" w14:textId="77777777" w:rsidR="004174F9" w:rsidRPr="009C3811" w:rsidRDefault="004174F9">
                                  <w:pPr>
                                    <w:pStyle w:val="TableParagraph"/>
                                    <w:rPr>
                                      <w:rFonts w:ascii="Times New Roman"/>
                                      <w:sz w:val="16"/>
                                    </w:rPr>
                                  </w:pPr>
                                </w:p>
                              </w:tc>
                              <w:tc>
                                <w:tcPr>
                                  <w:tcW w:w="270" w:type="dxa"/>
                                </w:tcPr>
                                <w:p w14:paraId="6C2E955C" w14:textId="77777777" w:rsidR="004174F9" w:rsidRPr="009C3811" w:rsidRDefault="004174F9">
                                  <w:pPr>
                                    <w:pStyle w:val="TableParagraph"/>
                                    <w:rPr>
                                      <w:rFonts w:ascii="Times New Roman"/>
                                      <w:sz w:val="16"/>
                                    </w:rPr>
                                  </w:pPr>
                                </w:p>
                              </w:tc>
                              <w:tc>
                                <w:tcPr>
                                  <w:tcW w:w="270" w:type="dxa"/>
                                </w:tcPr>
                                <w:p w14:paraId="5224E9B9" w14:textId="77777777" w:rsidR="004174F9" w:rsidRPr="009C3811" w:rsidRDefault="004174F9">
                                  <w:pPr>
                                    <w:pStyle w:val="TableParagraph"/>
                                    <w:rPr>
                                      <w:rFonts w:ascii="Times New Roman"/>
                                      <w:sz w:val="16"/>
                                    </w:rPr>
                                  </w:pPr>
                                </w:p>
                              </w:tc>
                              <w:tc>
                                <w:tcPr>
                                  <w:tcW w:w="270" w:type="dxa"/>
                                </w:tcPr>
                                <w:p w14:paraId="6D274F6C" w14:textId="77777777" w:rsidR="004174F9" w:rsidRPr="009C3811" w:rsidRDefault="004174F9">
                                  <w:pPr>
                                    <w:pStyle w:val="TableParagraph"/>
                                    <w:rPr>
                                      <w:rFonts w:ascii="Times New Roman"/>
                                      <w:sz w:val="16"/>
                                    </w:rPr>
                                  </w:pPr>
                                </w:p>
                              </w:tc>
                            </w:tr>
                          </w:tbl>
                          <w:p w14:paraId="70C57854" w14:textId="77777777" w:rsidR="004174F9" w:rsidRDefault="004174F9" w:rsidP="00027303">
                            <w:pPr>
                              <w:pStyle w:val="Textoindependiente"/>
                            </w:pPr>
                          </w:p>
                        </w:txbxContent>
                      </v:textbox>
                      <w10:wrap anchorx="page"/>
                    </v:shape>
                  </w:pict>
                </mc:Fallback>
              </mc:AlternateContent>
            </w:r>
            <w:r w:rsidRPr="00027303">
              <w:rPr>
                <w:rFonts w:ascii="Arial" w:hAnsi="Arial" w:cs="Arial"/>
                <w:noProof/>
                <w:sz w:val="18"/>
                <w:szCs w:val="18"/>
              </w:rPr>
              <mc:AlternateContent>
                <mc:Choice Requires="wps">
                  <w:drawing>
                    <wp:anchor distT="0" distB="0" distL="0" distR="0" simplePos="0" relativeHeight="251664384" behindDoc="0" locked="0" layoutInCell="1" allowOverlap="1" wp14:anchorId="67F0DEE6" wp14:editId="365D092F">
                      <wp:simplePos x="0" y="0"/>
                      <wp:positionH relativeFrom="page">
                        <wp:posOffset>809295</wp:posOffset>
                      </wp:positionH>
                      <wp:positionV relativeFrom="paragraph">
                        <wp:posOffset>62230</wp:posOffset>
                      </wp:positionV>
                      <wp:extent cx="763270" cy="205105"/>
                      <wp:effectExtent l="0" t="0" r="0" b="0"/>
                      <wp:wrapNone/>
                      <wp:docPr id="1117183235" name="Cuadro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70" cy="205105"/>
                              </a:xfrm>
                              <a:prstGeom prst="rect">
                                <a:avLst/>
                              </a:prstGeom>
                            </wps:spPr>
                            <wps:txbx>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4174F9" w14:paraId="3944A3BF" w14:textId="77777777" w:rsidTr="009C3811">
                                    <w:trPr>
                                      <w:trHeight w:val="313"/>
                                    </w:trPr>
                                    <w:tc>
                                      <w:tcPr>
                                        <w:tcW w:w="270" w:type="dxa"/>
                                      </w:tcPr>
                                      <w:p w14:paraId="2C5E1CAB" w14:textId="77777777" w:rsidR="004174F9" w:rsidRPr="009C3811" w:rsidRDefault="004174F9">
                                        <w:pPr>
                                          <w:pStyle w:val="TableParagraph"/>
                                          <w:rPr>
                                            <w:rFonts w:ascii="Times New Roman"/>
                                            <w:sz w:val="16"/>
                                          </w:rPr>
                                        </w:pPr>
                                      </w:p>
                                    </w:tc>
                                    <w:tc>
                                      <w:tcPr>
                                        <w:tcW w:w="270" w:type="dxa"/>
                                      </w:tcPr>
                                      <w:p w14:paraId="317EA9C8" w14:textId="77777777" w:rsidR="004174F9" w:rsidRPr="009C3811" w:rsidRDefault="004174F9">
                                        <w:pPr>
                                          <w:pStyle w:val="TableParagraph"/>
                                          <w:rPr>
                                            <w:rFonts w:ascii="Times New Roman"/>
                                            <w:sz w:val="16"/>
                                          </w:rPr>
                                        </w:pPr>
                                      </w:p>
                                    </w:tc>
                                    <w:tc>
                                      <w:tcPr>
                                        <w:tcW w:w="270" w:type="dxa"/>
                                      </w:tcPr>
                                      <w:p w14:paraId="63443971" w14:textId="77777777" w:rsidR="004174F9" w:rsidRPr="009C3811" w:rsidRDefault="004174F9">
                                        <w:pPr>
                                          <w:pStyle w:val="TableParagraph"/>
                                          <w:rPr>
                                            <w:rFonts w:ascii="Times New Roman"/>
                                            <w:sz w:val="16"/>
                                          </w:rPr>
                                        </w:pPr>
                                      </w:p>
                                    </w:tc>
                                    <w:tc>
                                      <w:tcPr>
                                        <w:tcW w:w="270" w:type="dxa"/>
                                      </w:tcPr>
                                      <w:p w14:paraId="4B5C9172" w14:textId="77777777" w:rsidR="004174F9" w:rsidRPr="009C3811" w:rsidRDefault="004174F9">
                                        <w:pPr>
                                          <w:pStyle w:val="TableParagraph"/>
                                          <w:rPr>
                                            <w:rFonts w:ascii="Times New Roman"/>
                                            <w:sz w:val="16"/>
                                          </w:rPr>
                                        </w:pPr>
                                      </w:p>
                                    </w:tc>
                                  </w:tr>
                                </w:tbl>
                                <w:p w14:paraId="194AAE5B" w14:textId="77777777" w:rsidR="004174F9" w:rsidRDefault="004174F9" w:rsidP="00027303">
                                  <w:pPr>
                                    <w:pStyle w:val="Textoindependiente"/>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67F0DEE6" id="Cuadro de texto 14" o:spid="_x0000_s1028" type="#_x0000_t202" style="position:absolute;left:0;text-align:left;margin-left:63.7pt;margin-top:4.9pt;width:60.1pt;height:16.1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" filled="f" stroked="f">
                      <v:textbox inset="0,0,0,0">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4174F9" w14:paraId="3944A3BF" w14:textId="77777777" w:rsidTr="009C3811">
                              <w:trPr>
                                <w:trHeight w:val="313"/>
                              </w:trPr>
                              <w:tc>
                                <w:tcPr>
                                  <w:tcW w:w="270" w:type="dxa"/>
                                </w:tcPr>
                                <w:p w14:paraId="2C5E1CAB" w14:textId="77777777" w:rsidR="004174F9" w:rsidRPr="009C3811" w:rsidRDefault="004174F9">
                                  <w:pPr>
                                    <w:pStyle w:val="TableParagraph"/>
                                    <w:rPr>
                                      <w:rFonts w:ascii="Times New Roman"/>
                                      <w:sz w:val="16"/>
                                    </w:rPr>
                                  </w:pPr>
                                </w:p>
                              </w:tc>
                              <w:tc>
                                <w:tcPr>
                                  <w:tcW w:w="270" w:type="dxa"/>
                                </w:tcPr>
                                <w:p w14:paraId="317EA9C8" w14:textId="77777777" w:rsidR="004174F9" w:rsidRPr="009C3811" w:rsidRDefault="004174F9">
                                  <w:pPr>
                                    <w:pStyle w:val="TableParagraph"/>
                                    <w:rPr>
                                      <w:rFonts w:ascii="Times New Roman"/>
                                      <w:sz w:val="16"/>
                                    </w:rPr>
                                  </w:pPr>
                                </w:p>
                              </w:tc>
                              <w:tc>
                                <w:tcPr>
                                  <w:tcW w:w="270" w:type="dxa"/>
                                </w:tcPr>
                                <w:p w14:paraId="63443971" w14:textId="77777777" w:rsidR="004174F9" w:rsidRPr="009C3811" w:rsidRDefault="004174F9">
                                  <w:pPr>
                                    <w:pStyle w:val="TableParagraph"/>
                                    <w:rPr>
                                      <w:rFonts w:ascii="Times New Roman"/>
                                      <w:sz w:val="16"/>
                                    </w:rPr>
                                  </w:pPr>
                                </w:p>
                              </w:tc>
                              <w:tc>
                                <w:tcPr>
                                  <w:tcW w:w="270" w:type="dxa"/>
                                </w:tcPr>
                                <w:p w14:paraId="4B5C9172" w14:textId="77777777" w:rsidR="004174F9" w:rsidRPr="009C3811" w:rsidRDefault="004174F9">
                                  <w:pPr>
                                    <w:pStyle w:val="TableParagraph"/>
                                    <w:rPr>
                                      <w:rFonts w:ascii="Times New Roman"/>
                                      <w:sz w:val="16"/>
                                    </w:rPr>
                                  </w:pPr>
                                </w:p>
                              </w:tc>
                            </w:tr>
                          </w:tbl>
                          <w:p w14:paraId="194AAE5B" w14:textId="77777777" w:rsidR="004174F9" w:rsidRDefault="004174F9" w:rsidP="00027303">
                            <w:pPr>
                              <w:pStyle w:val="Textoindependiente"/>
                            </w:pPr>
                          </w:p>
                        </w:txbxContent>
                      </v:textbox>
                      <w10:wrap anchorx="page"/>
                    </v:shape>
                  </w:pict>
                </mc:Fallback>
              </mc:AlternateContent>
            </w:r>
            <w:r w:rsidRPr="00027303">
              <w:rPr>
                <w:rFonts w:ascii="Arial" w:hAnsi="Arial" w:cs="Arial"/>
                <w:noProof/>
                <w:sz w:val="18"/>
                <w:szCs w:val="18"/>
              </w:rPr>
              <mc:AlternateContent>
                <mc:Choice Requires="wps">
                  <w:drawing>
                    <wp:anchor distT="0" distB="0" distL="0" distR="0" simplePos="0" relativeHeight="251663360" behindDoc="0" locked="0" layoutInCell="1" allowOverlap="1" wp14:anchorId="7EFECE17" wp14:editId="5ABF9DF6">
                      <wp:simplePos x="0" y="0"/>
                      <wp:positionH relativeFrom="page">
                        <wp:posOffset>58725</wp:posOffset>
                      </wp:positionH>
                      <wp:positionV relativeFrom="paragraph">
                        <wp:posOffset>62230</wp:posOffset>
                      </wp:positionV>
                      <wp:extent cx="763270" cy="205105"/>
                      <wp:effectExtent l="0" t="0" r="0" b="0"/>
                      <wp:wrapNone/>
                      <wp:docPr id="244781737"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3270" cy="205105"/>
                              </a:xfrm>
                              <a:prstGeom prst="rect">
                                <a:avLst/>
                              </a:prstGeom>
                            </wps:spPr>
                            <wps:txbx>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4174F9" w14:paraId="78FA0E39" w14:textId="77777777" w:rsidTr="009C3811">
                                    <w:trPr>
                                      <w:trHeight w:val="313"/>
                                    </w:trPr>
                                    <w:tc>
                                      <w:tcPr>
                                        <w:tcW w:w="270" w:type="dxa"/>
                                      </w:tcPr>
                                      <w:p w14:paraId="6B9E04C1" w14:textId="77777777" w:rsidR="004174F9" w:rsidRPr="009C3811" w:rsidRDefault="004174F9">
                                        <w:pPr>
                                          <w:pStyle w:val="TableParagraph"/>
                                          <w:rPr>
                                            <w:rFonts w:ascii="Times New Roman"/>
                                            <w:sz w:val="16"/>
                                          </w:rPr>
                                        </w:pPr>
                                      </w:p>
                                    </w:tc>
                                    <w:tc>
                                      <w:tcPr>
                                        <w:tcW w:w="270" w:type="dxa"/>
                                      </w:tcPr>
                                      <w:p w14:paraId="2829542E" w14:textId="77777777" w:rsidR="004174F9" w:rsidRPr="009C3811" w:rsidRDefault="004174F9">
                                        <w:pPr>
                                          <w:pStyle w:val="TableParagraph"/>
                                          <w:rPr>
                                            <w:rFonts w:ascii="Times New Roman"/>
                                            <w:sz w:val="16"/>
                                          </w:rPr>
                                        </w:pPr>
                                      </w:p>
                                    </w:tc>
                                    <w:tc>
                                      <w:tcPr>
                                        <w:tcW w:w="270" w:type="dxa"/>
                                      </w:tcPr>
                                      <w:p w14:paraId="548F2A1F" w14:textId="77777777" w:rsidR="004174F9" w:rsidRPr="009C3811" w:rsidRDefault="004174F9">
                                        <w:pPr>
                                          <w:pStyle w:val="TableParagraph"/>
                                          <w:rPr>
                                            <w:rFonts w:ascii="Times New Roman"/>
                                            <w:sz w:val="16"/>
                                          </w:rPr>
                                        </w:pPr>
                                      </w:p>
                                    </w:tc>
                                    <w:tc>
                                      <w:tcPr>
                                        <w:tcW w:w="270" w:type="dxa"/>
                                      </w:tcPr>
                                      <w:p w14:paraId="134FD70F" w14:textId="77777777" w:rsidR="004174F9" w:rsidRPr="009C3811" w:rsidRDefault="004174F9">
                                        <w:pPr>
                                          <w:pStyle w:val="TableParagraph"/>
                                          <w:rPr>
                                            <w:rFonts w:ascii="Times New Roman"/>
                                            <w:sz w:val="16"/>
                                          </w:rPr>
                                        </w:pPr>
                                      </w:p>
                                    </w:tc>
                                  </w:tr>
                                </w:tbl>
                                <w:p w14:paraId="2C008E41" w14:textId="77777777" w:rsidR="004174F9" w:rsidRDefault="004174F9" w:rsidP="00027303">
                                  <w:pPr>
                                    <w:pStyle w:val="Textoindependiente"/>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EFECE17" id="Cuadro de texto 16" o:spid="_x0000_s1029" type="#_x0000_t202" style="position:absolute;left:0;text-align:left;margin-left:4.6pt;margin-top:4.9pt;width:60.1pt;height:16.1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" filled="f" stroked="f">
                      <v:textbox inset="0,0,0,0">
                        <w:txbxContent>
                          <w:tbl>
                            <w:tblPr>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70"/>
                              <w:gridCol w:w="270"/>
                              <w:gridCol w:w="270"/>
                              <w:gridCol w:w="270"/>
                            </w:tblGrid>
                            <w:tr w:rsidR="004174F9" w14:paraId="78FA0E39" w14:textId="77777777" w:rsidTr="009C3811">
                              <w:trPr>
                                <w:trHeight w:val="313"/>
                              </w:trPr>
                              <w:tc>
                                <w:tcPr>
                                  <w:tcW w:w="270" w:type="dxa"/>
                                </w:tcPr>
                                <w:p w14:paraId="6B9E04C1" w14:textId="77777777" w:rsidR="004174F9" w:rsidRPr="009C3811" w:rsidRDefault="004174F9">
                                  <w:pPr>
                                    <w:pStyle w:val="TableParagraph"/>
                                    <w:rPr>
                                      <w:rFonts w:ascii="Times New Roman"/>
                                      <w:sz w:val="16"/>
                                    </w:rPr>
                                  </w:pPr>
                                </w:p>
                              </w:tc>
                              <w:tc>
                                <w:tcPr>
                                  <w:tcW w:w="270" w:type="dxa"/>
                                </w:tcPr>
                                <w:p w14:paraId="2829542E" w14:textId="77777777" w:rsidR="004174F9" w:rsidRPr="009C3811" w:rsidRDefault="004174F9">
                                  <w:pPr>
                                    <w:pStyle w:val="TableParagraph"/>
                                    <w:rPr>
                                      <w:rFonts w:ascii="Times New Roman"/>
                                      <w:sz w:val="16"/>
                                    </w:rPr>
                                  </w:pPr>
                                </w:p>
                              </w:tc>
                              <w:tc>
                                <w:tcPr>
                                  <w:tcW w:w="270" w:type="dxa"/>
                                </w:tcPr>
                                <w:p w14:paraId="548F2A1F" w14:textId="77777777" w:rsidR="004174F9" w:rsidRPr="009C3811" w:rsidRDefault="004174F9">
                                  <w:pPr>
                                    <w:pStyle w:val="TableParagraph"/>
                                    <w:rPr>
                                      <w:rFonts w:ascii="Times New Roman"/>
                                      <w:sz w:val="16"/>
                                    </w:rPr>
                                  </w:pPr>
                                </w:p>
                              </w:tc>
                              <w:tc>
                                <w:tcPr>
                                  <w:tcW w:w="270" w:type="dxa"/>
                                </w:tcPr>
                                <w:p w14:paraId="134FD70F" w14:textId="77777777" w:rsidR="004174F9" w:rsidRPr="009C3811" w:rsidRDefault="004174F9">
                                  <w:pPr>
                                    <w:pStyle w:val="TableParagraph"/>
                                    <w:rPr>
                                      <w:rFonts w:ascii="Times New Roman"/>
                                      <w:sz w:val="16"/>
                                    </w:rPr>
                                  </w:pPr>
                                </w:p>
                              </w:tc>
                            </w:tr>
                          </w:tbl>
                          <w:p w14:paraId="2C008E41" w14:textId="77777777" w:rsidR="004174F9" w:rsidRDefault="004174F9" w:rsidP="00027303">
                            <w:pPr>
                              <w:pStyle w:val="Textoindependiente"/>
                            </w:pPr>
                          </w:p>
                        </w:txbxContent>
                      </v:textbox>
                      <w10:wrap anchorx="page"/>
                    </v:shape>
                  </w:pict>
                </mc:Fallback>
              </mc:AlternateContent>
            </w:r>
          </w:p>
          <w:p w14:paraId="5EDC89D9" w14:textId="49265310" w:rsidR="004174F9" w:rsidRPr="009C3811" w:rsidRDefault="004174F9" w:rsidP="009C3811">
            <w:pPr>
              <w:pStyle w:val="TableParagraph"/>
              <w:ind w:left="3686"/>
              <w:rPr>
                <w:rFonts w:ascii="Arial" w:hAnsi="Arial" w:cs="Arial"/>
                <w:sz w:val="18"/>
                <w:szCs w:val="18"/>
              </w:rPr>
            </w:pPr>
          </w:p>
        </w:tc>
      </w:tr>
    </w:tbl>
    <w:p w14:paraId="21753354" w14:textId="427D8CDA" w:rsidR="004174F9" w:rsidRPr="00A35A46" w:rsidRDefault="004174F9" w:rsidP="00A35A46">
      <w:pPr>
        <w:ind w:left="-567" w:right="-427"/>
        <w:jc w:val="both"/>
        <w:rPr>
          <w:rFonts w:ascii="Arial" w:hAnsi="Arial" w:cs="Arial"/>
          <w:i/>
          <w:sz w:val="18"/>
          <w:szCs w:val="18"/>
        </w:rPr>
      </w:pPr>
      <w:r w:rsidRPr="00027303">
        <w:rPr>
          <w:rFonts w:ascii="Arial" w:hAnsi="Arial" w:cs="Arial"/>
          <w:b/>
          <w:i/>
          <w:sz w:val="18"/>
          <w:szCs w:val="18"/>
        </w:rPr>
        <w:t xml:space="preserve">(**) </w:t>
      </w:r>
      <w:r w:rsidRPr="00027303">
        <w:rPr>
          <w:rFonts w:ascii="Arial" w:hAnsi="Arial" w:cs="Arial"/>
          <w:b/>
          <w:sz w:val="18"/>
          <w:szCs w:val="18"/>
        </w:rPr>
        <w:t>Eskatzaileak aurkeztutako kontu korrontearen titulartasuna egiaztatzen duen agiria erantsi beharko da, dagokion bankuak edo kutxak</w:t>
      </w:r>
      <w:r w:rsidRPr="00027303">
        <w:rPr>
          <w:rFonts w:ascii="Arial" w:hAnsi="Arial" w:cs="Arial"/>
          <w:b/>
          <w:spacing w:val="40"/>
          <w:sz w:val="18"/>
          <w:szCs w:val="18"/>
        </w:rPr>
        <w:t xml:space="preserve"> </w:t>
      </w:r>
      <w:r w:rsidRPr="00027303">
        <w:rPr>
          <w:rFonts w:ascii="Arial" w:hAnsi="Arial" w:cs="Arial"/>
          <w:b/>
          <w:sz w:val="18"/>
          <w:szCs w:val="18"/>
        </w:rPr>
        <w:t xml:space="preserve">emana. / </w:t>
      </w:r>
      <w:r w:rsidRPr="00027303">
        <w:rPr>
          <w:rFonts w:ascii="Arial" w:hAnsi="Arial" w:cs="Arial"/>
          <w:i/>
          <w:sz w:val="18"/>
          <w:szCs w:val="18"/>
        </w:rPr>
        <w:t xml:space="preserve">Se </w:t>
      </w:r>
      <w:proofErr w:type="spellStart"/>
      <w:r w:rsidRPr="00027303">
        <w:rPr>
          <w:rFonts w:ascii="Arial" w:hAnsi="Arial" w:cs="Arial"/>
          <w:i/>
          <w:sz w:val="18"/>
          <w:szCs w:val="18"/>
        </w:rPr>
        <w:t>deberá</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adjuntar</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documento</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acreditativo</w:t>
      </w:r>
      <w:proofErr w:type="spellEnd"/>
      <w:r w:rsidRPr="00027303">
        <w:rPr>
          <w:rFonts w:ascii="Arial" w:hAnsi="Arial" w:cs="Arial"/>
          <w:i/>
          <w:sz w:val="18"/>
          <w:szCs w:val="18"/>
        </w:rPr>
        <w:t xml:space="preserve"> de la </w:t>
      </w:r>
      <w:proofErr w:type="spellStart"/>
      <w:r w:rsidRPr="00027303">
        <w:rPr>
          <w:rFonts w:ascii="Arial" w:hAnsi="Arial" w:cs="Arial"/>
          <w:i/>
          <w:sz w:val="18"/>
          <w:szCs w:val="18"/>
        </w:rPr>
        <w:t>titularidad</w:t>
      </w:r>
      <w:proofErr w:type="spellEnd"/>
      <w:r w:rsidRPr="00027303">
        <w:rPr>
          <w:rFonts w:ascii="Arial" w:hAnsi="Arial" w:cs="Arial"/>
          <w:i/>
          <w:sz w:val="18"/>
          <w:szCs w:val="18"/>
        </w:rPr>
        <w:t xml:space="preserve"> de la </w:t>
      </w:r>
      <w:proofErr w:type="spellStart"/>
      <w:r w:rsidRPr="00027303">
        <w:rPr>
          <w:rFonts w:ascii="Arial" w:hAnsi="Arial" w:cs="Arial"/>
          <w:i/>
          <w:sz w:val="18"/>
          <w:szCs w:val="18"/>
        </w:rPr>
        <w:t>cuenta</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corriente</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presentada</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por</w:t>
      </w:r>
      <w:proofErr w:type="spellEnd"/>
      <w:r w:rsidRPr="00027303">
        <w:rPr>
          <w:rFonts w:ascii="Arial" w:hAnsi="Arial" w:cs="Arial"/>
          <w:i/>
          <w:sz w:val="18"/>
          <w:szCs w:val="18"/>
        </w:rPr>
        <w:t xml:space="preserve"> la</w:t>
      </w:r>
      <w:r w:rsidRPr="00027303">
        <w:rPr>
          <w:rFonts w:ascii="Arial" w:hAnsi="Arial" w:cs="Arial"/>
          <w:i/>
          <w:spacing w:val="40"/>
          <w:sz w:val="18"/>
          <w:szCs w:val="18"/>
        </w:rPr>
        <w:t xml:space="preserve"> </w:t>
      </w:r>
      <w:proofErr w:type="spellStart"/>
      <w:r w:rsidRPr="00027303">
        <w:rPr>
          <w:rFonts w:ascii="Arial" w:hAnsi="Arial" w:cs="Arial"/>
          <w:i/>
          <w:sz w:val="18"/>
          <w:szCs w:val="18"/>
        </w:rPr>
        <w:t>persona</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solicitante</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expedido</w:t>
      </w:r>
      <w:proofErr w:type="spellEnd"/>
      <w:r w:rsidRPr="00027303">
        <w:rPr>
          <w:rFonts w:ascii="Arial" w:hAnsi="Arial" w:cs="Arial"/>
          <w:i/>
          <w:sz w:val="18"/>
          <w:szCs w:val="18"/>
        </w:rPr>
        <w:t xml:space="preserve"> </w:t>
      </w:r>
      <w:proofErr w:type="spellStart"/>
      <w:r w:rsidRPr="00027303">
        <w:rPr>
          <w:rFonts w:ascii="Arial" w:hAnsi="Arial" w:cs="Arial"/>
          <w:i/>
          <w:sz w:val="18"/>
          <w:szCs w:val="18"/>
        </w:rPr>
        <w:t>por</w:t>
      </w:r>
      <w:proofErr w:type="spellEnd"/>
      <w:r w:rsidRPr="00027303">
        <w:rPr>
          <w:rFonts w:ascii="Arial" w:hAnsi="Arial" w:cs="Arial"/>
          <w:i/>
          <w:sz w:val="18"/>
          <w:szCs w:val="18"/>
        </w:rPr>
        <w:t xml:space="preserve"> el</w:t>
      </w:r>
      <w:r w:rsidRPr="00027303">
        <w:rPr>
          <w:rFonts w:ascii="Arial" w:hAnsi="Arial" w:cs="Arial"/>
          <w:i/>
          <w:spacing w:val="40"/>
          <w:sz w:val="18"/>
          <w:szCs w:val="18"/>
        </w:rPr>
        <w:t xml:space="preserve"> </w:t>
      </w:r>
      <w:proofErr w:type="spellStart"/>
      <w:r w:rsidRPr="00027303">
        <w:rPr>
          <w:rFonts w:ascii="Arial" w:hAnsi="Arial" w:cs="Arial"/>
          <w:i/>
          <w:sz w:val="18"/>
          <w:szCs w:val="18"/>
        </w:rPr>
        <w:t>banco</w:t>
      </w:r>
      <w:proofErr w:type="spellEnd"/>
      <w:r w:rsidRPr="00027303">
        <w:rPr>
          <w:rFonts w:ascii="Arial" w:hAnsi="Arial" w:cs="Arial"/>
          <w:i/>
          <w:sz w:val="18"/>
          <w:szCs w:val="18"/>
        </w:rPr>
        <w:t xml:space="preserve"> o Caja </w:t>
      </w:r>
      <w:proofErr w:type="spellStart"/>
      <w:r w:rsidRPr="00027303">
        <w:rPr>
          <w:rFonts w:ascii="Arial" w:hAnsi="Arial" w:cs="Arial"/>
          <w:i/>
          <w:sz w:val="18"/>
          <w:szCs w:val="18"/>
        </w:rPr>
        <w:t>correspondiente</w:t>
      </w:r>
      <w:proofErr w:type="spellEnd"/>
      <w:r w:rsidRPr="00027303">
        <w:rPr>
          <w:rFonts w:ascii="Arial" w:hAnsi="Arial" w:cs="Arial"/>
          <w:i/>
          <w:sz w:val="18"/>
          <w:szCs w:val="18"/>
        </w:rPr>
        <w:t>.</w:t>
      </w:r>
    </w:p>
    <w:p w14:paraId="2F074512" w14:textId="77777777" w:rsidR="004174F9" w:rsidRDefault="004174F9">
      <w:pPr>
        <w:rPr>
          <w:rFonts w:ascii="Calibri" w:hAnsi="Calibri" w:cs="Calibri"/>
        </w:rPr>
      </w:pPr>
    </w:p>
    <w:tbl>
      <w:tblPr>
        <w:tblW w:w="21999" w:type="dxa"/>
        <w:tblInd w:w="-169" w:type="dxa"/>
        <w:tblLayout w:type="fixed"/>
        <w:tblCellMar>
          <w:top w:w="55" w:type="dxa"/>
          <w:left w:w="55" w:type="dxa"/>
          <w:bottom w:w="55" w:type="dxa"/>
          <w:right w:w="55" w:type="dxa"/>
        </w:tblCellMar>
        <w:tblLook w:val="0000" w:firstRow="0" w:lastRow="0" w:firstColumn="0" w:lastColumn="0" w:noHBand="0" w:noVBand="0"/>
      </w:tblPr>
      <w:tblGrid>
        <w:gridCol w:w="5044"/>
        <w:gridCol w:w="6607"/>
        <w:gridCol w:w="10348"/>
      </w:tblGrid>
      <w:tr w:rsidR="004174F9" w14:paraId="50DEA7C8" w14:textId="77777777" w:rsidTr="004174F9">
        <w:tc>
          <w:tcPr>
            <w:tcW w:w="5044" w:type="dxa"/>
          </w:tcPr>
          <w:p w14:paraId="44F18F24" w14:textId="77777777" w:rsidR="004174F9" w:rsidRPr="00796BDC" w:rsidRDefault="004174F9" w:rsidP="0002570A">
            <w:pPr>
              <w:autoSpaceDE w:val="0"/>
              <w:spacing w:after="120"/>
              <w:ind w:firstLine="11"/>
              <w:jc w:val="center"/>
              <w:rPr>
                <w:rFonts w:ascii="Calibri" w:hAnsi="Calibri" w:cs="Calibri"/>
                <w:color w:val="000000"/>
                <w:spacing w:val="-4"/>
                <w:kern w:val="0"/>
                <w:lang w:val="eu-ES"/>
              </w:rPr>
            </w:pPr>
            <w:r w:rsidRPr="00796BDC">
              <w:rPr>
                <w:rFonts w:ascii="Calibri" w:hAnsi="Calibri" w:cs="Calibri"/>
                <w:b/>
                <w:bCs/>
                <w:color w:val="000000"/>
                <w:spacing w:val="-4"/>
                <w:kern w:val="0"/>
                <w:lang w:val="eu-ES"/>
              </w:rPr>
              <w:t>MANKOMUNITATEAK KONTSULTATUKO DITUEN DATUEN INFORMAZIOA</w:t>
            </w:r>
          </w:p>
          <w:p w14:paraId="292810C9" w14:textId="2D4E20D8" w:rsidR="004174F9" w:rsidRDefault="004174F9" w:rsidP="0002570A">
            <w:pPr>
              <w:autoSpaceDE w:val="0"/>
              <w:autoSpaceDN w:val="0"/>
              <w:adjustRightInd w:val="0"/>
              <w:jc w:val="both"/>
              <w:rPr>
                <w:rFonts w:ascii="Calibri" w:hAnsi="Calibri" w:cs="Calibri"/>
                <w:b/>
                <w:bCs/>
                <w:color w:val="000000"/>
                <w:kern w:val="0"/>
                <w:sz w:val="20"/>
                <w:szCs w:val="20"/>
                <w:lang w:val="eu-ES" w:eastAsia="es-ES"/>
              </w:rPr>
            </w:pPr>
            <w:r w:rsidRPr="004174F9">
              <w:rPr>
                <w:rFonts w:ascii="Calibri" w:hAnsi="Calibri" w:cs="Calibri"/>
                <w:bCs/>
                <w:color w:val="000000"/>
                <w:kern w:val="0"/>
                <w:sz w:val="20"/>
                <w:szCs w:val="20"/>
                <w:lang w:val="eu-ES" w:eastAsia="es-ES"/>
              </w:rPr>
              <w:t>39/2015 Legearen 28. Artikuluan, 2016/679 (EB) Erregelamenduaren 6.1. artikuluan eta 38/2003 Legearen 14. artikuluan ezarritakoari jarraiki, Beterri Buruntza Mankomunitateak informazioa kontsultatuko du zuzenean gure datu baseetan, bai eskaera egiteko momentuan bai justifikazioan, eta, interesdunak horren aurka egiten ez badu, NISAE elkarreragingarritasun-nodoaren bidez</w:t>
            </w:r>
            <w:r w:rsidRPr="004174F9">
              <w:rPr>
                <w:rFonts w:ascii="Calibri" w:hAnsi="Calibri" w:cs="Calibri"/>
                <w:b/>
                <w:bCs/>
                <w:color w:val="000000"/>
                <w:kern w:val="0"/>
                <w:sz w:val="20"/>
                <w:szCs w:val="20"/>
                <w:lang w:val="eu-ES" w:eastAsia="es-ES"/>
              </w:rPr>
              <w:t xml:space="preserve"> Gipuzkoako Foru Ogasunean</w:t>
            </w:r>
            <w:r w:rsidRPr="004174F9">
              <w:rPr>
                <w:rFonts w:ascii="Calibri" w:hAnsi="Calibri" w:cs="Calibri"/>
                <w:bCs/>
                <w:color w:val="000000"/>
                <w:kern w:val="0"/>
                <w:sz w:val="20"/>
                <w:szCs w:val="20"/>
                <w:lang w:val="eu-ES" w:eastAsia="es-ES"/>
              </w:rPr>
              <w:t xml:space="preserve"> eta</w:t>
            </w:r>
            <w:r w:rsidRPr="004174F9">
              <w:rPr>
                <w:rFonts w:ascii="Calibri" w:hAnsi="Calibri" w:cs="Calibri"/>
                <w:b/>
                <w:bCs/>
                <w:color w:val="000000"/>
                <w:kern w:val="0"/>
                <w:sz w:val="20"/>
                <w:szCs w:val="20"/>
                <w:lang w:val="eu-ES" w:eastAsia="es-ES"/>
              </w:rPr>
              <w:t xml:space="preserve"> Gizarte Segurantzako Diruzaintzan</w:t>
            </w:r>
            <w:r w:rsidRPr="004174F9">
              <w:rPr>
                <w:rFonts w:ascii="Calibri" w:hAnsi="Calibri" w:cs="Calibri"/>
                <w:bCs/>
                <w:color w:val="000000"/>
                <w:kern w:val="0"/>
                <w:sz w:val="20"/>
                <w:szCs w:val="20"/>
                <w:lang w:val="eu-ES" w:eastAsia="es-ES"/>
              </w:rPr>
              <w:t xml:space="preserve">, laguntza lortzeko baldintzak betetzen diren egiaztatzeko behar diren datuak eta, bereziki, honako hauek: </w:t>
            </w:r>
            <w:r w:rsidRPr="004174F9">
              <w:rPr>
                <w:rFonts w:ascii="Calibri" w:hAnsi="Calibri" w:cs="Calibri"/>
                <w:b/>
                <w:bCs/>
                <w:color w:val="000000"/>
                <w:kern w:val="0"/>
                <w:sz w:val="20"/>
                <w:szCs w:val="20"/>
                <w:lang w:val="eu-ES" w:eastAsia="es-ES"/>
              </w:rPr>
              <w:t>Foru Ogasunaren</w:t>
            </w:r>
            <w:r w:rsidRPr="004174F9">
              <w:rPr>
                <w:rFonts w:ascii="Calibri" w:hAnsi="Calibri" w:cs="Calibri"/>
                <w:bCs/>
                <w:color w:val="000000"/>
                <w:kern w:val="0"/>
                <w:sz w:val="20"/>
                <w:szCs w:val="20"/>
                <w:lang w:val="eu-ES" w:eastAsia="es-ES"/>
              </w:rPr>
              <w:t xml:space="preserve"> </w:t>
            </w:r>
            <w:r w:rsidRPr="004174F9">
              <w:rPr>
                <w:rFonts w:ascii="Calibri" w:hAnsi="Calibri" w:cs="Calibri"/>
                <w:b/>
                <w:bCs/>
                <w:color w:val="000000"/>
                <w:kern w:val="0"/>
                <w:sz w:val="20"/>
                <w:szCs w:val="20"/>
                <w:lang w:val="eu-ES" w:eastAsia="es-ES"/>
              </w:rPr>
              <w:t xml:space="preserve">zerga-betebeharretan eta Gizarte </w:t>
            </w:r>
            <w:proofErr w:type="spellStart"/>
            <w:r w:rsidRPr="004174F9">
              <w:rPr>
                <w:rFonts w:ascii="Calibri" w:hAnsi="Calibri" w:cs="Calibri"/>
                <w:b/>
                <w:bCs/>
                <w:color w:val="000000"/>
                <w:kern w:val="0"/>
                <w:sz w:val="20"/>
                <w:szCs w:val="20"/>
                <w:lang w:val="eu-ES" w:eastAsia="es-ES"/>
              </w:rPr>
              <w:t>Segurantzarekikoetan</w:t>
            </w:r>
            <w:proofErr w:type="spellEnd"/>
            <w:r w:rsidRPr="004174F9">
              <w:rPr>
                <w:rFonts w:ascii="Calibri" w:hAnsi="Calibri" w:cs="Calibri"/>
                <w:b/>
                <w:bCs/>
                <w:color w:val="000000"/>
                <w:kern w:val="0"/>
                <w:sz w:val="20"/>
                <w:szCs w:val="20"/>
                <w:lang w:val="eu-ES" w:eastAsia="es-ES"/>
              </w:rPr>
              <w:t xml:space="preserve"> egunean izatea. </w:t>
            </w:r>
          </w:p>
          <w:p w14:paraId="50D2E01D" w14:textId="77777777" w:rsidR="004174F9" w:rsidRPr="004174F9" w:rsidRDefault="004174F9" w:rsidP="0002570A">
            <w:pPr>
              <w:autoSpaceDE w:val="0"/>
              <w:autoSpaceDN w:val="0"/>
              <w:adjustRightInd w:val="0"/>
              <w:jc w:val="both"/>
              <w:rPr>
                <w:rFonts w:ascii="Calibri" w:hAnsi="Calibri" w:cs="Calibri"/>
                <w:b/>
                <w:bCs/>
                <w:color w:val="000000"/>
                <w:kern w:val="0"/>
                <w:sz w:val="20"/>
                <w:szCs w:val="20"/>
                <w:lang w:val="eu-ES" w:eastAsia="es-ES"/>
              </w:rPr>
            </w:pPr>
          </w:p>
          <w:p w14:paraId="0118B3E2" w14:textId="77777777" w:rsidR="004174F9" w:rsidRPr="004174F9" w:rsidRDefault="004174F9" w:rsidP="00150BC5">
            <w:pPr>
              <w:jc w:val="both"/>
              <w:rPr>
                <w:rFonts w:ascii="Arial" w:hAnsi="Arial" w:cs="Arial"/>
                <w:sz w:val="20"/>
                <w:szCs w:val="20"/>
                <w:lang w:val="eu-ES"/>
              </w:rPr>
            </w:pPr>
            <w:r w:rsidRPr="004174F9">
              <w:rPr>
                <w:rFonts w:ascii="Calibri" w:hAnsi="Calibri" w:cs="Calibri"/>
                <w:bCs/>
                <w:color w:val="000000"/>
                <w:kern w:val="0"/>
                <w:sz w:val="20"/>
                <w:szCs w:val="20"/>
                <w:lang w:val="eu-ES" w:eastAsia="es-ES"/>
              </w:rPr>
              <w:t>Eskatzaileak berariaz Beterri Buruntza Mankomunitateak dokumentu horietakoren bat egiaztatzearen aurka egiten badu, gaitutako laukitxoa markatuta adierazi, eta eskabide honekin batera</w:t>
            </w:r>
            <w:r w:rsidRPr="004174F9">
              <w:rPr>
                <w:rFonts w:ascii="Arial" w:hAnsi="Arial" w:cs="Arial"/>
                <w:sz w:val="20"/>
                <w:szCs w:val="20"/>
                <w:lang w:val="eu-ES"/>
              </w:rPr>
              <w:t xml:space="preserve"> </w:t>
            </w:r>
            <w:r w:rsidRPr="004174F9">
              <w:rPr>
                <w:rFonts w:ascii="Calibri" w:hAnsi="Calibri" w:cs="Calibri"/>
                <w:bCs/>
                <w:color w:val="000000"/>
                <w:kern w:val="0"/>
                <w:sz w:val="20"/>
                <w:szCs w:val="20"/>
                <w:lang w:val="eu-ES" w:eastAsia="es-ES"/>
              </w:rPr>
              <w:t>aurkeztu beharko ditu dagozkion</w:t>
            </w:r>
            <w:r w:rsidRPr="004174F9">
              <w:rPr>
                <w:rFonts w:ascii="Arial" w:hAnsi="Arial" w:cs="Arial"/>
                <w:sz w:val="20"/>
                <w:szCs w:val="20"/>
                <w:lang w:val="eu-ES"/>
              </w:rPr>
              <w:t xml:space="preserve"> </w:t>
            </w:r>
            <w:r w:rsidRPr="004174F9">
              <w:rPr>
                <w:rFonts w:ascii="Calibri" w:hAnsi="Calibri" w:cs="Calibri"/>
                <w:bCs/>
                <w:color w:val="000000"/>
                <w:kern w:val="0"/>
                <w:sz w:val="20"/>
                <w:szCs w:val="20"/>
                <w:lang w:val="eu-ES" w:eastAsia="es-ES"/>
              </w:rPr>
              <w:t>dokumentuak:</w:t>
            </w:r>
          </w:p>
          <w:p w14:paraId="09B4DC3A" w14:textId="44B212E4" w:rsidR="004174F9" w:rsidRPr="00A35A46" w:rsidRDefault="004174F9" w:rsidP="00150BC5">
            <w:pPr>
              <w:rPr>
                <w:sz w:val="20"/>
                <w:szCs w:val="20"/>
                <w:lang w:val="eu-ES" w:eastAsia="es-ES"/>
              </w:rPr>
            </w:pPr>
            <w:r w:rsidRPr="004174F9">
              <w:rPr>
                <w:sz w:val="20"/>
                <w:szCs w:val="20"/>
                <w:lang w:val="eu-ES" w:eastAsia="es-ES"/>
              </w:rPr>
              <w:t>Oposizioa:</w:t>
            </w:r>
          </w:p>
          <w:p w14:paraId="7A715A9F" w14:textId="77777777" w:rsidR="004174F9" w:rsidRPr="00796BDC" w:rsidRDefault="004174F9" w:rsidP="00150BC5">
            <w:pPr>
              <w:jc w:val="both"/>
              <w:rPr>
                <w:rFonts w:ascii="Arial" w:hAnsi="Arial" w:cs="Arial"/>
                <w:lang w:val="eu-ES"/>
              </w:rPr>
            </w:pPr>
            <w:r w:rsidRPr="00796BDC">
              <w:rPr>
                <w:noProof/>
              </w:rPr>
              <mc:AlternateContent>
                <mc:Choice Requires="wps">
                  <w:drawing>
                    <wp:anchor distT="0" distB="0" distL="114300" distR="114300" simplePos="0" relativeHeight="251659264" behindDoc="0" locked="0" layoutInCell="1" allowOverlap="1" wp14:anchorId="3971F110" wp14:editId="6339C588">
                      <wp:simplePos x="0" y="0"/>
                      <wp:positionH relativeFrom="column">
                        <wp:posOffset>2540</wp:posOffset>
                      </wp:positionH>
                      <wp:positionV relativeFrom="paragraph">
                        <wp:posOffset>12700</wp:posOffset>
                      </wp:positionV>
                      <wp:extent cx="123825" cy="114300"/>
                      <wp:effectExtent l="0" t="0" r="9525" b="0"/>
                      <wp:wrapNone/>
                      <wp:docPr id="1124984406"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807254A" id="Rectángulo 8" o:spid="_x0000_s1026" style="position:absolute;margin-left:.2pt;margin-top:1pt;width:9.7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" fillcolor="window" strokecolor="windowText" strokeweight="1pt">
                      <v:path arrowok="t"/>
                    </v:rect>
                  </w:pict>
                </mc:Fallback>
              </mc:AlternateContent>
            </w:r>
            <w:r w:rsidRPr="00796BDC">
              <w:rPr>
                <w:rFonts w:ascii="Arial" w:hAnsi="Arial" w:cs="Arial"/>
                <w:lang w:val="eu-ES"/>
              </w:rPr>
              <w:t xml:space="preserve">     </w:t>
            </w:r>
            <w:r w:rsidRPr="004174F9">
              <w:rPr>
                <w:rFonts w:ascii="Calibri" w:hAnsi="Calibri" w:cs="Calibri"/>
                <w:bCs/>
                <w:color w:val="000000"/>
                <w:spacing w:val="-2"/>
                <w:kern w:val="0"/>
                <w:sz w:val="20"/>
                <w:szCs w:val="20"/>
                <w:lang w:val="eu-ES"/>
              </w:rPr>
              <w:t>Gizarte Segurantzarekiko zerga betebeharrak egunean izatearen kontsulta.</w:t>
            </w:r>
            <w:r w:rsidRPr="004174F9">
              <w:rPr>
                <w:rFonts w:ascii="Arial" w:hAnsi="Arial" w:cs="Arial"/>
                <w:sz w:val="20"/>
                <w:szCs w:val="20"/>
                <w:lang w:val="eu-ES"/>
              </w:rPr>
              <w:t xml:space="preserve"> </w:t>
            </w:r>
          </w:p>
          <w:p w14:paraId="69AE7B22" w14:textId="77777777" w:rsidR="004174F9" w:rsidRPr="00796BDC" w:rsidRDefault="004174F9" w:rsidP="00150BC5">
            <w:pPr>
              <w:jc w:val="both"/>
              <w:rPr>
                <w:rFonts w:ascii="Arial" w:hAnsi="Arial" w:cs="Arial"/>
                <w:lang w:val="eu-ES"/>
              </w:rPr>
            </w:pPr>
            <w:r w:rsidRPr="00796BDC">
              <w:rPr>
                <w:noProof/>
              </w:rPr>
              <mc:AlternateContent>
                <mc:Choice Requires="wps">
                  <w:drawing>
                    <wp:anchor distT="0" distB="0" distL="114300" distR="114300" simplePos="0" relativeHeight="251660288" behindDoc="0" locked="0" layoutInCell="1" allowOverlap="1" wp14:anchorId="3A5BE0A0" wp14:editId="71C53B61">
                      <wp:simplePos x="0" y="0"/>
                      <wp:positionH relativeFrom="column">
                        <wp:posOffset>2540</wp:posOffset>
                      </wp:positionH>
                      <wp:positionV relativeFrom="paragraph">
                        <wp:posOffset>0</wp:posOffset>
                      </wp:positionV>
                      <wp:extent cx="123825" cy="114300"/>
                      <wp:effectExtent l="0" t="0" r="9525" b="0"/>
                      <wp:wrapNone/>
                      <wp:docPr id="2046015904"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925433" id="Rectángulo 6" o:spid="_x0000_s1026" style="position:absolute;margin-left:.2pt;margin-top:0;width:9.7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" fillcolor="window" strokecolor="windowText" strokeweight="1pt">
                      <v:path arrowok="t"/>
                    </v:rect>
                  </w:pict>
                </mc:Fallback>
              </mc:AlternateContent>
            </w:r>
            <w:r w:rsidRPr="00796BDC">
              <w:rPr>
                <w:rFonts w:ascii="Arial" w:hAnsi="Arial" w:cs="Arial"/>
                <w:lang w:val="eu-ES"/>
              </w:rPr>
              <w:t xml:space="preserve">     </w:t>
            </w:r>
            <w:r w:rsidRPr="004174F9">
              <w:rPr>
                <w:rFonts w:ascii="Calibri" w:hAnsi="Calibri" w:cs="Calibri"/>
                <w:bCs/>
                <w:color w:val="000000"/>
                <w:spacing w:val="-2"/>
                <w:kern w:val="0"/>
                <w:sz w:val="20"/>
                <w:szCs w:val="20"/>
                <w:lang w:val="eu-ES"/>
              </w:rPr>
              <w:t>Foru Ogasunekiko zerga betebeharrak egunean izatearen kontsulta.</w:t>
            </w:r>
            <w:r w:rsidRPr="004174F9">
              <w:rPr>
                <w:rFonts w:ascii="Arial" w:hAnsi="Arial" w:cs="Arial"/>
                <w:sz w:val="20"/>
                <w:szCs w:val="20"/>
                <w:lang w:val="eu-ES"/>
              </w:rPr>
              <w:t xml:space="preserve"> </w:t>
            </w:r>
          </w:p>
          <w:p w14:paraId="4F69DDBF" w14:textId="77777777" w:rsidR="004174F9" w:rsidRPr="00796BDC" w:rsidRDefault="004174F9" w:rsidP="00150BC5">
            <w:pPr>
              <w:jc w:val="both"/>
              <w:rPr>
                <w:rFonts w:ascii="Calibri" w:hAnsi="Calibri" w:cs="Calibri"/>
                <w:bCs/>
                <w:color w:val="000000"/>
                <w:spacing w:val="-2"/>
                <w:kern w:val="0"/>
                <w:lang w:val="eu-ES"/>
              </w:rPr>
            </w:pPr>
          </w:p>
          <w:p w14:paraId="2B6CBB69" w14:textId="77777777" w:rsidR="004174F9" w:rsidRPr="00A35A46" w:rsidRDefault="004174F9" w:rsidP="00150BC5">
            <w:pPr>
              <w:jc w:val="both"/>
              <w:rPr>
                <w:rFonts w:ascii="Calibri" w:hAnsi="Calibri" w:cs="Calibri"/>
                <w:bCs/>
                <w:color w:val="000000"/>
                <w:spacing w:val="-2"/>
                <w:kern w:val="0"/>
                <w:sz w:val="20"/>
                <w:szCs w:val="20"/>
                <w:lang w:val="eu-ES"/>
              </w:rPr>
            </w:pPr>
            <w:r w:rsidRPr="00A35A46">
              <w:rPr>
                <w:rFonts w:ascii="Calibri" w:hAnsi="Calibri" w:cs="Calibri"/>
                <w:bCs/>
                <w:color w:val="000000"/>
                <w:spacing w:val="-2"/>
                <w:kern w:val="0"/>
                <w:sz w:val="20"/>
                <w:szCs w:val="20"/>
                <w:lang w:val="eu-ES"/>
              </w:rPr>
              <w:t xml:space="preserve">Aurka egonez gero, justifikatu arrazoiak (21 art. </w:t>
            </w:r>
            <w:proofErr w:type="spellStart"/>
            <w:r w:rsidRPr="00A35A46">
              <w:rPr>
                <w:rFonts w:ascii="Calibri" w:hAnsi="Calibri" w:cs="Calibri"/>
                <w:bCs/>
                <w:color w:val="000000"/>
                <w:spacing w:val="-2"/>
                <w:kern w:val="0"/>
                <w:sz w:val="20"/>
                <w:szCs w:val="20"/>
                <w:lang w:val="eu-ES"/>
              </w:rPr>
              <w:t>Regl</w:t>
            </w:r>
            <w:proofErr w:type="spellEnd"/>
            <w:r w:rsidRPr="00A35A46">
              <w:rPr>
                <w:rFonts w:ascii="Calibri" w:hAnsi="Calibri" w:cs="Calibri"/>
                <w:bCs/>
                <w:color w:val="000000"/>
                <w:spacing w:val="-2"/>
                <w:kern w:val="0"/>
                <w:sz w:val="20"/>
                <w:szCs w:val="20"/>
                <w:lang w:val="eu-ES"/>
              </w:rPr>
              <w:t>. (EB) 16/679)</w:t>
            </w:r>
          </w:p>
          <w:p w14:paraId="055E6884" w14:textId="5A3F7ED1" w:rsidR="004174F9" w:rsidRPr="00796BDC" w:rsidRDefault="004174F9" w:rsidP="0002570A">
            <w:pPr>
              <w:ind w:left="353" w:hanging="311"/>
              <w:jc w:val="both"/>
              <w:rPr>
                <w:lang w:val="eu-ES"/>
              </w:rPr>
            </w:pPr>
            <w:r w:rsidRPr="00796BDC">
              <w:rPr>
                <w:rFonts w:ascii="Calibri" w:hAnsi="Calibri" w:cs="Calibri"/>
                <w:bCs/>
                <w:color w:val="000000"/>
                <w:kern w:val="0"/>
                <w:lang w:val="eu-ES"/>
              </w:rPr>
              <w:t>……………………………………………………………………………</w:t>
            </w:r>
          </w:p>
        </w:tc>
        <w:tc>
          <w:tcPr>
            <w:tcW w:w="6607" w:type="dxa"/>
          </w:tcPr>
          <w:p w14:paraId="11DC3A5E" w14:textId="77777777" w:rsidR="004174F9" w:rsidRPr="00796BDC" w:rsidRDefault="004174F9" w:rsidP="004174F9">
            <w:pPr>
              <w:spacing w:after="120"/>
              <w:ind w:left="318" w:right="1922" w:hanging="278"/>
              <w:jc w:val="both"/>
              <w:rPr>
                <w:rFonts w:ascii="Calibri" w:hAnsi="Calibri" w:cs="Calibri"/>
                <w:b/>
                <w:bCs/>
                <w:color w:val="000000"/>
              </w:rPr>
            </w:pPr>
            <w:r w:rsidRPr="00796BDC">
              <w:rPr>
                <w:rFonts w:ascii="Calibri" w:hAnsi="Calibri" w:cs="Calibri"/>
                <w:b/>
                <w:color w:val="000000"/>
              </w:rPr>
              <w:t>INFORMACIÓN SOBRE DATOS QUE CONSULTARÁ LA MANCOMUNIDAD</w:t>
            </w:r>
          </w:p>
          <w:p w14:paraId="48B7D448" w14:textId="77777777" w:rsidR="004174F9" w:rsidRDefault="004174F9" w:rsidP="004174F9">
            <w:pPr>
              <w:pStyle w:val="Default1"/>
              <w:ind w:right="1922"/>
              <w:jc w:val="both"/>
              <w:rPr>
                <w:b/>
                <w:bCs/>
                <w:color w:val="000000"/>
                <w:sz w:val="20"/>
                <w:szCs w:val="20"/>
              </w:rPr>
            </w:pPr>
            <w:r w:rsidRPr="00796BDC">
              <w:rPr>
                <w:bCs/>
                <w:color w:val="000000"/>
                <w:sz w:val="20"/>
                <w:szCs w:val="20"/>
              </w:rPr>
              <w:t xml:space="preserve">De acuerdo con el art. 28 de la Ley 39/2015, el art. 6.1. del Reglamento (UE) 2016/679 y el artículo 14 de la Ley </w:t>
            </w:r>
            <w:r w:rsidRPr="00796BDC">
              <w:rPr>
                <w:bCs/>
                <w:color w:val="000000"/>
                <w:sz w:val="18"/>
                <w:szCs w:val="18"/>
              </w:rPr>
              <w:t>38/2003</w:t>
            </w:r>
            <w:r w:rsidRPr="00796BDC">
              <w:rPr>
                <w:bCs/>
                <w:color w:val="000000"/>
                <w:sz w:val="20"/>
                <w:szCs w:val="20"/>
              </w:rPr>
              <w:t xml:space="preserve">, Mancomunidad </w:t>
            </w:r>
            <w:proofErr w:type="spellStart"/>
            <w:r w:rsidRPr="00796BDC">
              <w:rPr>
                <w:bCs/>
                <w:color w:val="000000"/>
                <w:sz w:val="20"/>
                <w:szCs w:val="20"/>
              </w:rPr>
              <w:t>Beterri-Buruntza</w:t>
            </w:r>
            <w:proofErr w:type="spellEnd"/>
            <w:r w:rsidRPr="00796BDC">
              <w:rPr>
                <w:bCs/>
                <w:color w:val="000000"/>
                <w:sz w:val="20"/>
                <w:szCs w:val="20"/>
              </w:rPr>
              <w:t xml:space="preserve"> consultará directamente en nuestras bases de datos</w:t>
            </w:r>
            <w:r>
              <w:rPr>
                <w:bCs/>
                <w:color w:val="000000"/>
                <w:sz w:val="20"/>
                <w:szCs w:val="20"/>
              </w:rPr>
              <w:t>, tanto en el momento de la solicitud como en la justificación,</w:t>
            </w:r>
            <w:r w:rsidRPr="00796BDC">
              <w:rPr>
                <w:bCs/>
                <w:color w:val="000000"/>
                <w:sz w:val="20"/>
                <w:szCs w:val="20"/>
              </w:rPr>
              <w:t xml:space="preserve"> y, salvo que la persona interesada se opusiera a ello, a través del nodo de interoperabilidad NISAE en la </w:t>
            </w:r>
            <w:r w:rsidRPr="00796BDC">
              <w:rPr>
                <w:b/>
                <w:bCs/>
                <w:color w:val="000000"/>
                <w:sz w:val="20"/>
                <w:szCs w:val="20"/>
              </w:rPr>
              <w:t>Hacienda Foral de Gipuzkoa</w:t>
            </w:r>
            <w:r>
              <w:rPr>
                <w:b/>
                <w:bCs/>
                <w:color w:val="000000"/>
                <w:sz w:val="20"/>
                <w:szCs w:val="20"/>
              </w:rPr>
              <w:t xml:space="preserve"> y</w:t>
            </w:r>
            <w:r w:rsidRPr="00796BDC">
              <w:rPr>
                <w:b/>
                <w:bCs/>
                <w:color w:val="000000"/>
                <w:sz w:val="20"/>
                <w:szCs w:val="20"/>
              </w:rPr>
              <w:t xml:space="preserve"> en la TGSS</w:t>
            </w:r>
            <w:r w:rsidRPr="00796BDC">
              <w:rPr>
                <w:bCs/>
                <w:color w:val="000000"/>
                <w:sz w:val="20"/>
                <w:szCs w:val="20"/>
              </w:rPr>
              <w:t xml:space="preserve">, </w:t>
            </w:r>
            <w:r w:rsidRPr="00796BDC">
              <w:rPr>
                <w:color w:val="000000"/>
                <w:sz w:val="20"/>
                <w:szCs w:val="20"/>
              </w:rPr>
              <w:t>la información necesaria para determinar el cumplimiento de las condiciones para acceder a la ayuda, y en particular los siguientes datos</w:t>
            </w:r>
            <w:r w:rsidRPr="00796BDC">
              <w:rPr>
                <w:bCs/>
                <w:color w:val="000000"/>
                <w:sz w:val="20"/>
                <w:szCs w:val="20"/>
              </w:rPr>
              <w:t xml:space="preserve">: </w:t>
            </w:r>
            <w:r w:rsidRPr="00796BDC">
              <w:rPr>
                <w:b/>
                <w:bCs/>
                <w:color w:val="000000"/>
                <w:sz w:val="20"/>
                <w:szCs w:val="20"/>
              </w:rPr>
              <w:t xml:space="preserve">estar la </w:t>
            </w:r>
            <w:r>
              <w:rPr>
                <w:b/>
                <w:bCs/>
                <w:color w:val="000000"/>
                <w:sz w:val="20"/>
                <w:szCs w:val="20"/>
              </w:rPr>
              <w:t>entidad</w:t>
            </w:r>
            <w:r w:rsidRPr="00796BDC">
              <w:rPr>
                <w:b/>
                <w:bCs/>
                <w:color w:val="000000"/>
                <w:sz w:val="20"/>
                <w:szCs w:val="20"/>
              </w:rPr>
              <w:t xml:space="preserve"> beneficiaria al corriente en el pago de las obligaciones tributarias en la Hacienda Foral y frente a la Seguridad Social</w:t>
            </w:r>
            <w:r>
              <w:rPr>
                <w:b/>
                <w:bCs/>
                <w:color w:val="000000"/>
                <w:sz w:val="20"/>
                <w:szCs w:val="20"/>
              </w:rPr>
              <w:t xml:space="preserve">. </w:t>
            </w:r>
          </w:p>
          <w:p w14:paraId="70C09436" w14:textId="77777777" w:rsidR="004174F9" w:rsidRPr="004174F9" w:rsidRDefault="004174F9" w:rsidP="008E0A97">
            <w:pPr>
              <w:rPr>
                <w:sz w:val="10"/>
                <w:szCs w:val="10"/>
                <w:lang w:eastAsia="es-ES"/>
              </w:rPr>
            </w:pPr>
          </w:p>
          <w:p w14:paraId="416ACD8D" w14:textId="77777777" w:rsidR="004174F9" w:rsidRPr="004174F9" w:rsidRDefault="004174F9" w:rsidP="008E0A97">
            <w:pPr>
              <w:rPr>
                <w:lang w:val="es-ES" w:eastAsia="es-ES"/>
              </w:rPr>
            </w:pPr>
          </w:p>
          <w:p w14:paraId="32398A50" w14:textId="395C5EEF" w:rsidR="004174F9" w:rsidRPr="004174F9" w:rsidRDefault="004174F9" w:rsidP="004174F9">
            <w:pPr>
              <w:ind w:right="2064"/>
              <w:jc w:val="both"/>
              <w:rPr>
                <w:rFonts w:ascii="Calibri" w:hAnsi="Calibri" w:cs="Calibri"/>
                <w:sz w:val="20"/>
                <w:szCs w:val="20"/>
                <w:lang w:val="es-ES" w:eastAsia="es-ES"/>
              </w:rPr>
            </w:pPr>
            <w:r w:rsidRPr="004174F9">
              <w:rPr>
                <w:rFonts w:ascii="Calibri" w:hAnsi="Calibri" w:cs="Calibri"/>
                <w:sz w:val="20"/>
                <w:szCs w:val="20"/>
                <w:lang w:val="es-ES" w:eastAsia="es-ES"/>
              </w:rPr>
              <w:t>En el caso de que la persona solicitante se oponga expresamente a la verificación de alguno de estos documentos por parte de la Mancomunidad Beterri-Buruntza, deberá indicarlo marcando la casilla habilitada y aportar dichos documentos junto con la solicitud:</w:t>
            </w:r>
          </w:p>
          <w:p w14:paraId="0EA80876" w14:textId="7E8B86CC" w:rsidR="004174F9" w:rsidRPr="00A35A46" w:rsidRDefault="004174F9" w:rsidP="00150BC5">
            <w:pPr>
              <w:rPr>
                <w:rFonts w:ascii="Calibri" w:hAnsi="Calibri" w:cs="Calibri"/>
                <w:sz w:val="20"/>
                <w:szCs w:val="20"/>
                <w:lang w:val="es-ES" w:eastAsia="es-ES"/>
              </w:rPr>
            </w:pPr>
            <w:r w:rsidRPr="004174F9">
              <w:rPr>
                <w:rFonts w:ascii="Calibri" w:hAnsi="Calibri" w:cs="Calibri"/>
                <w:sz w:val="20"/>
                <w:szCs w:val="20"/>
                <w:lang w:val="es-ES" w:eastAsia="es-ES"/>
              </w:rPr>
              <w:t>Oposición:</w:t>
            </w:r>
          </w:p>
          <w:p w14:paraId="4863FF79" w14:textId="0E048EAF" w:rsidR="004174F9" w:rsidRPr="004174F9" w:rsidRDefault="004174F9" w:rsidP="00A35A46">
            <w:pPr>
              <w:ind w:right="1922"/>
              <w:jc w:val="both"/>
              <w:rPr>
                <w:rFonts w:ascii="Calibri" w:hAnsi="Calibri" w:cs="Calibri"/>
                <w:sz w:val="20"/>
                <w:szCs w:val="20"/>
                <w:lang w:val="es-ES" w:eastAsia="es-ES"/>
              </w:rPr>
            </w:pPr>
            <w:r w:rsidRPr="004174F9">
              <w:rPr>
                <w:rFonts w:ascii="Calibri" w:hAnsi="Calibri" w:cs="Calibri"/>
                <w:b/>
                <w:noProof/>
                <w:color w:val="000000"/>
                <w:lang w:val="es-ES"/>
              </w:rPr>
              <mc:AlternateContent>
                <mc:Choice Requires="wps">
                  <w:drawing>
                    <wp:anchor distT="0" distB="0" distL="114300" distR="114300" simplePos="0" relativeHeight="251661312" behindDoc="0" locked="0" layoutInCell="1" allowOverlap="1" wp14:anchorId="3683EF9A" wp14:editId="1A5299AC">
                      <wp:simplePos x="0" y="0"/>
                      <wp:positionH relativeFrom="column">
                        <wp:posOffset>30318</wp:posOffset>
                      </wp:positionH>
                      <wp:positionV relativeFrom="paragraph">
                        <wp:posOffset>10264</wp:posOffset>
                      </wp:positionV>
                      <wp:extent cx="123825" cy="114300"/>
                      <wp:effectExtent l="0" t="0" r="9525" b="0"/>
                      <wp:wrapNone/>
                      <wp:docPr id="1823588066"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CB9350" id="Rectángulo 4" o:spid="_x0000_s1026" style="position:absolute;margin-left:2.4pt;margin-top:.8pt;width:9.7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" fillcolor="window" strokecolor="windowText" strokeweight="1pt">
                      <v:path arrowok="t"/>
                    </v:rect>
                  </w:pict>
                </mc:Fallback>
              </mc:AlternateContent>
            </w:r>
            <w:r w:rsidRPr="004174F9">
              <w:rPr>
                <w:rFonts w:ascii="Calibri" w:hAnsi="Calibri" w:cs="Calibri"/>
                <w:lang w:val="es-ES" w:eastAsia="es-ES"/>
              </w:rPr>
              <w:t xml:space="preserve">       </w:t>
            </w:r>
            <w:r w:rsidRPr="004174F9">
              <w:rPr>
                <w:rFonts w:ascii="Calibri" w:hAnsi="Calibri" w:cs="Calibri"/>
                <w:sz w:val="20"/>
                <w:szCs w:val="20"/>
                <w:lang w:val="es-ES" w:eastAsia="es-ES"/>
              </w:rPr>
              <w:t>Consulta de estar al corriente en el cumplimiento de las obligaciones tributarias con la Seguridad Social.</w:t>
            </w:r>
          </w:p>
          <w:p w14:paraId="72E29035" w14:textId="52D5659D" w:rsidR="004174F9" w:rsidRPr="00A35A46" w:rsidRDefault="004174F9" w:rsidP="00A35A46">
            <w:pPr>
              <w:ind w:right="1922"/>
              <w:jc w:val="both"/>
              <w:rPr>
                <w:rFonts w:ascii="Calibri" w:hAnsi="Calibri" w:cs="Calibri"/>
                <w:sz w:val="20"/>
                <w:szCs w:val="20"/>
                <w:lang w:val="es-ES" w:eastAsia="es-ES"/>
              </w:rPr>
            </w:pPr>
            <w:r w:rsidRPr="004174F9">
              <w:rPr>
                <w:rFonts w:ascii="Calibri" w:hAnsi="Calibri" w:cs="Calibri"/>
                <w:b/>
                <w:bCs/>
                <w:noProof/>
                <w:color w:val="000000"/>
                <w:spacing w:val="-4"/>
                <w:kern w:val="0"/>
                <w:sz w:val="20"/>
                <w:szCs w:val="20"/>
                <w:lang w:val="es-ES"/>
              </w:rPr>
              <mc:AlternateContent>
                <mc:Choice Requires="wps">
                  <w:drawing>
                    <wp:anchor distT="0" distB="0" distL="114300" distR="114300" simplePos="0" relativeHeight="251662336" behindDoc="0" locked="0" layoutInCell="1" allowOverlap="1" wp14:anchorId="4EBB1B5E" wp14:editId="7B15CFC5">
                      <wp:simplePos x="0" y="0"/>
                      <wp:positionH relativeFrom="column">
                        <wp:posOffset>29210</wp:posOffset>
                      </wp:positionH>
                      <wp:positionV relativeFrom="paragraph">
                        <wp:posOffset>24130</wp:posOffset>
                      </wp:positionV>
                      <wp:extent cx="123825" cy="114300"/>
                      <wp:effectExtent l="0" t="0" r="9525" b="0"/>
                      <wp:wrapNone/>
                      <wp:docPr id="157792455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14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76F097" id="Rectángulo 2" o:spid="_x0000_s1026" style="position:absolute;margin-left:2.3pt;margin-top:1.9pt;width:9.7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" fillcolor="window" strokecolor="windowText" strokeweight="1pt">
                      <v:path arrowok="t"/>
                    </v:rect>
                  </w:pict>
                </mc:Fallback>
              </mc:AlternateContent>
            </w:r>
            <w:r w:rsidRPr="004174F9">
              <w:rPr>
                <w:rFonts w:ascii="Calibri" w:hAnsi="Calibri" w:cs="Calibri"/>
                <w:sz w:val="20"/>
                <w:szCs w:val="20"/>
                <w:lang w:val="es-ES" w:eastAsia="es-ES"/>
              </w:rPr>
              <w:t xml:space="preserve">       Consulta de estar al corriente en el cumplimiento de las obligaciones tributarias con las Haciendas Forales</w:t>
            </w:r>
          </w:p>
          <w:p w14:paraId="76D50C7E" w14:textId="77777777" w:rsidR="00A35A46" w:rsidRPr="00796BDC" w:rsidRDefault="00A35A46" w:rsidP="00A35A46">
            <w:pPr>
              <w:rPr>
                <w:rFonts w:ascii="Calibri" w:hAnsi="Calibri" w:cs="Calibri"/>
                <w:bCs/>
                <w:color w:val="000000"/>
                <w:lang w:eastAsia="es-ES"/>
              </w:rPr>
            </w:pPr>
          </w:p>
          <w:p w14:paraId="78C3487F" w14:textId="77777777" w:rsidR="004174F9" w:rsidRPr="00796BDC" w:rsidRDefault="004174F9" w:rsidP="00A35A46">
            <w:pPr>
              <w:ind w:right="1929"/>
              <w:rPr>
                <w:rFonts w:ascii="Calibri" w:hAnsi="Calibri" w:cs="Calibri"/>
                <w:bCs/>
                <w:color w:val="000000"/>
                <w:spacing w:val="-2"/>
                <w:kern w:val="0"/>
                <w:sz w:val="18"/>
                <w:szCs w:val="18"/>
                <w:lang w:val="eu-ES"/>
              </w:rPr>
            </w:pPr>
            <w:r w:rsidRPr="00796BDC">
              <w:rPr>
                <w:rFonts w:ascii="Calibri" w:hAnsi="Calibri" w:cs="Calibri"/>
                <w:bCs/>
                <w:color w:val="000000"/>
                <w:spacing w:val="-2"/>
                <w:kern w:val="0"/>
                <w:sz w:val="18"/>
                <w:szCs w:val="18"/>
                <w:lang w:val="eu-ES"/>
              </w:rPr>
              <w:t xml:space="preserve">En </w:t>
            </w:r>
            <w:proofErr w:type="spellStart"/>
            <w:r w:rsidRPr="00796BDC">
              <w:rPr>
                <w:rFonts w:ascii="Calibri" w:hAnsi="Calibri" w:cs="Calibri"/>
                <w:bCs/>
                <w:color w:val="000000"/>
                <w:spacing w:val="-2"/>
                <w:kern w:val="0"/>
                <w:sz w:val="18"/>
                <w:szCs w:val="18"/>
                <w:lang w:val="eu-ES"/>
              </w:rPr>
              <w:t>caso</w:t>
            </w:r>
            <w:proofErr w:type="spellEnd"/>
            <w:r w:rsidRPr="00796BDC">
              <w:rPr>
                <w:rFonts w:ascii="Calibri" w:hAnsi="Calibri" w:cs="Calibri"/>
                <w:bCs/>
                <w:color w:val="000000"/>
                <w:spacing w:val="-2"/>
                <w:kern w:val="0"/>
                <w:sz w:val="18"/>
                <w:szCs w:val="18"/>
                <w:lang w:val="eu-ES"/>
              </w:rPr>
              <w:t xml:space="preserve"> de </w:t>
            </w:r>
            <w:proofErr w:type="spellStart"/>
            <w:r w:rsidRPr="00796BDC">
              <w:rPr>
                <w:rFonts w:ascii="Calibri" w:hAnsi="Calibri" w:cs="Calibri"/>
                <w:bCs/>
                <w:color w:val="000000"/>
                <w:spacing w:val="-2"/>
                <w:kern w:val="0"/>
                <w:sz w:val="18"/>
                <w:szCs w:val="18"/>
                <w:lang w:val="eu-ES"/>
              </w:rPr>
              <w:t>oposición</w:t>
            </w:r>
            <w:proofErr w:type="spellEnd"/>
            <w:r w:rsidRPr="00796BDC">
              <w:rPr>
                <w:rFonts w:ascii="Calibri" w:hAnsi="Calibri" w:cs="Calibri"/>
                <w:bCs/>
                <w:color w:val="000000"/>
                <w:spacing w:val="-2"/>
                <w:kern w:val="0"/>
                <w:sz w:val="18"/>
                <w:szCs w:val="18"/>
                <w:lang w:val="eu-ES"/>
              </w:rPr>
              <w:t xml:space="preserve">, </w:t>
            </w:r>
            <w:proofErr w:type="spellStart"/>
            <w:r w:rsidRPr="00796BDC">
              <w:rPr>
                <w:rFonts w:ascii="Calibri" w:hAnsi="Calibri" w:cs="Calibri"/>
                <w:bCs/>
                <w:color w:val="000000"/>
                <w:spacing w:val="-2"/>
                <w:kern w:val="0"/>
                <w:sz w:val="18"/>
                <w:szCs w:val="18"/>
                <w:lang w:val="eu-ES"/>
              </w:rPr>
              <w:t>justifique</w:t>
            </w:r>
            <w:proofErr w:type="spellEnd"/>
            <w:r w:rsidRPr="00796BDC">
              <w:rPr>
                <w:rFonts w:ascii="Calibri" w:hAnsi="Calibri" w:cs="Calibri"/>
                <w:bCs/>
                <w:color w:val="000000"/>
                <w:spacing w:val="-2"/>
                <w:kern w:val="0"/>
                <w:sz w:val="18"/>
                <w:szCs w:val="18"/>
                <w:lang w:val="eu-ES"/>
              </w:rPr>
              <w:t xml:space="preserve"> </w:t>
            </w:r>
            <w:proofErr w:type="spellStart"/>
            <w:r w:rsidRPr="00796BDC">
              <w:rPr>
                <w:rFonts w:ascii="Calibri" w:hAnsi="Calibri" w:cs="Calibri"/>
                <w:bCs/>
                <w:color w:val="000000"/>
                <w:spacing w:val="-2"/>
                <w:kern w:val="0"/>
                <w:sz w:val="18"/>
                <w:szCs w:val="18"/>
                <w:lang w:val="eu-ES"/>
              </w:rPr>
              <w:t>las</w:t>
            </w:r>
            <w:proofErr w:type="spellEnd"/>
            <w:r w:rsidRPr="00796BDC">
              <w:rPr>
                <w:rFonts w:ascii="Calibri" w:hAnsi="Calibri" w:cs="Calibri"/>
                <w:bCs/>
                <w:color w:val="000000"/>
                <w:spacing w:val="-2"/>
                <w:kern w:val="0"/>
                <w:sz w:val="18"/>
                <w:szCs w:val="18"/>
                <w:lang w:val="eu-ES"/>
              </w:rPr>
              <w:t xml:space="preserve"> </w:t>
            </w:r>
            <w:proofErr w:type="spellStart"/>
            <w:r w:rsidRPr="00796BDC">
              <w:rPr>
                <w:rFonts w:ascii="Calibri" w:hAnsi="Calibri" w:cs="Calibri"/>
                <w:bCs/>
                <w:color w:val="000000"/>
                <w:spacing w:val="-2"/>
                <w:kern w:val="0"/>
                <w:sz w:val="18"/>
                <w:szCs w:val="18"/>
                <w:lang w:val="eu-ES"/>
              </w:rPr>
              <w:t>razones</w:t>
            </w:r>
            <w:proofErr w:type="spellEnd"/>
            <w:r w:rsidRPr="00796BDC">
              <w:rPr>
                <w:rFonts w:ascii="Calibri" w:hAnsi="Calibri" w:cs="Calibri"/>
                <w:bCs/>
                <w:color w:val="000000"/>
                <w:spacing w:val="-2"/>
                <w:kern w:val="0"/>
                <w:sz w:val="18"/>
                <w:szCs w:val="18"/>
                <w:lang w:val="eu-ES"/>
              </w:rPr>
              <w:t xml:space="preserve"> (art. 21 </w:t>
            </w:r>
            <w:proofErr w:type="spellStart"/>
            <w:r w:rsidRPr="00796BDC">
              <w:rPr>
                <w:rFonts w:ascii="Calibri" w:hAnsi="Calibri" w:cs="Calibri"/>
                <w:bCs/>
                <w:color w:val="000000"/>
                <w:spacing w:val="-2"/>
                <w:kern w:val="0"/>
                <w:sz w:val="18"/>
                <w:szCs w:val="18"/>
                <w:lang w:val="eu-ES"/>
              </w:rPr>
              <w:t>Regl</w:t>
            </w:r>
            <w:proofErr w:type="spellEnd"/>
            <w:r w:rsidRPr="00796BDC">
              <w:rPr>
                <w:rFonts w:ascii="Calibri" w:hAnsi="Calibri" w:cs="Calibri"/>
                <w:bCs/>
                <w:color w:val="000000"/>
                <w:spacing w:val="-2"/>
                <w:kern w:val="0"/>
                <w:sz w:val="18"/>
                <w:szCs w:val="18"/>
                <w:lang w:val="eu-ES"/>
              </w:rPr>
              <w:t xml:space="preserve">. (UE) 16/679) </w:t>
            </w:r>
          </w:p>
          <w:p w14:paraId="76C12B17" w14:textId="139F2C36" w:rsidR="004174F9" w:rsidRPr="00796BDC" w:rsidRDefault="004174F9" w:rsidP="00A35A46">
            <w:pPr>
              <w:ind w:left="322" w:right="1922" w:hanging="280"/>
              <w:jc w:val="both"/>
              <w:rPr>
                <w:rFonts w:ascii="Calibri" w:hAnsi="Calibri" w:cs="Calibri"/>
                <w:b/>
                <w:bCs/>
                <w:color w:val="000000"/>
              </w:rPr>
            </w:pPr>
            <w:r w:rsidRPr="00796BDC">
              <w:rPr>
                <w:rFonts w:ascii="Calibri" w:hAnsi="Calibri" w:cs="Calibri"/>
                <w:color w:val="000000"/>
                <w:lang w:eastAsia="es-ES"/>
              </w:rPr>
              <w:t>……………………………………………………………………</w:t>
            </w:r>
            <w:r w:rsidR="00A35A46">
              <w:rPr>
                <w:rFonts w:ascii="Calibri" w:hAnsi="Calibri" w:cs="Calibri"/>
                <w:color w:val="000000"/>
                <w:lang w:eastAsia="es-ES"/>
              </w:rPr>
              <w:t>...</w:t>
            </w:r>
          </w:p>
        </w:tc>
        <w:tc>
          <w:tcPr>
            <w:tcW w:w="10348" w:type="dxa"/>
          </w:tcPr>
          <w:p w14:paraId="6B9F1467" w14:textId="77777777" w:rsidR="004174F9" w:rsidRDefault="004174F9" w:rsidP="0002570A">
            <w:pPr>
              <w:ind w:left="157" w:hanging="115"/>
              <w:jc w:val="both"/>
            </w:pPr>
          </w:p>
        </w:tc>
      </w:tr>
    </w:tbl>
    <w:p w14:paraId="08D780F2" w14:textId="77777777" w:rsidR="004174F9" w:rsidRDefault="004174F9" w:rsidP="00301CE5">
      <w:pPr>
        <w:tabs>
          <w:tab w:val="left" w:pos="426"/>
        </w:tabs>
        <w:rPr>
          <w:rFonts w:ascii="Calibri" w:hAnsi="Calibri" w:cs="Calibri"/>
          <w:lang w:val="es-ES_tradnl"/>
        </w:rPr>
      </w:pPr>
    </w:p>
    <w:p w14:paraId="4E7A7CDC" w14:textId="77777777" w:rsidR="004174F9" w:rsidRDefault="004174F9" w:rsidP="00301CE5">
      <w:pPr>
        <w:tabs>
          <w:tab w:val="left" w:pos="426"/>
        </w:tabs>
        <w:rPr>
          <w:rFonts w:ascii="Calibri" w:hAnsi="Calibri" w:cs="Calibri"/>
          <w:lang w:val="es-ES_tradnl"/>
        </w:rPr>
      </w:pPr>
    </w:p>
    <w:p w14:paraId="4C14DF8F" w14:textId="77777777" w:rsidR="004174F9" w:rsidRDefault="004174F9" w:rsidP="00301CE5">
      <w:pPr>
        <w:tabs>
          <w:tab w:val="left" w:pos="426"/>
        </w:tabs>
        <w:rPr>
          <w:rFonts w:ascii="Calibri" w:hAnsi="Calibri" w:cs="Calibri"/>
          <w:lang w:val="es-ES_tradnl"/>
        </w:rPr>
      </w:pPr>
    </w:p>
    <w:p w14:paraId="14068F5C" w14:textId="62099AA1" w:rsidR="004174F9" w:rsidRPr="00EF7AB3" w:rsidRDefault="004174F9" w:rsidP="00EF7AB3">
      <w:pPr>
        <w:tabs>
          <w:tab w:val="left" w:pos="426"/>
        </w:tabs>
        <w:jc w:val="center"/>
        <w:rPr>
          <w:b/>
          <w:bCs/>
          <w:lang w:val="pt-PT"/>
        </w:rPr>
      </w:pPr>
      <w:r w:rsidRPr="00B568AA">
        <w:rPr>
          <w:b/>
          <w:bCs/>
          <w:lang w:val="pt-PT"/>
        </w:rPr>
        <w:t>II. ERANSKINA. ESKAERA / ANEXO II. SOLICITUD</w:t>
      </w:r>
    </w:p>
    <w:p w14:paraId="5AB66D46" w14:textId="77777777" w:rsidR="004174F9" w:rsidRDefault="004174F9" w:rsidP="00EF7AB3">
      <w:pPr>
        <w:tabs>
          <w:tab w:val="left" w:pos="426"/>
        </w:tabs>
        <w:spacing w:after="0"/>
        <w:jc w:val="center"/>
        <w:rPr>
          <w:rFonts w:ascii="Arial" w:hAnsi="Arial" w:cs="Arial"/>
          <w:b/>
          <w:bCs/>
          <w:sz w:val="22"/>
          <w:szCs w:val="22"/>
        </w:rPr>
      </w:pPr>
      <w:proofErr w:type="spellStart"/>
      <w:r w:rsidRPr="00FE20E5">
        <w:rPr>
          <w:rFonts w:ascii="Arial" w:hAnsi="Arial" w:cs="Arial"/>
          <w:b/>
          <w:bCs/>
          <w:sz w:val="22"/>
          <w:szCs w:val="22"/>
        </w:rPr>
        <w:t>Proceso</w:t>
      </w:r>
      <w:proofErr w:type="spellEnd"/>
      <w:r w:rsidRPr="00FE20E5">
        <w:rPr>
          <w:rFonts w:ascii="Arial" w:hAnsi="Arial" w:cs="Arial"/>
          <w:b/>
          <w:bCs/>
          <w:sz w:val="22"/>
          <w:szCs w:val="22"/>
        </w:rPr>
        <w:t xml:space="preserve"> de </w:t>
      </w:r>
      <w:proofErr w:type="spellStart"/>
      <w:r w:rsidRPr="00FE20E5">
        <w:rPr>
          <w:rFonts w:ascii="Arial" w:hAnsi="Arial" w:cs="Arial"/>
          <w:b/>
          <w:bCs/>
          <w:sz w:val="22"/>
          <w:szCs w:val="22"/>
        </w:rPr>
        <w:t>selección</w:t>
      </w:r>
      <w:proofErr w:type="spellEnd"/>
      <w:r w:rsidRPr="00FE20E5">
        <w:rPr>
          <w:rFonts w:ascii="Arial" w:hAnsi="Arial" w:cs="Arial"/>
          <w:b/>
          <w:bCs/>
          <w:sz w:val="22"/>
          <w:szCs w:val="22"/>
        </w:rPr>
        <w:t xml:space="preserve"> de </w:t>
      </w:r>
      <w:proofErr w:type="spellStart"/>
      <w:r w:rsidRPr="00FE20E5">
        <w:rPr>
          <w:rFonts w:ascii="Arial" w:hAnsi="Arial" w:cs="Arial"/>
          <w:b/>
          <w:bCs/>
          <w:sz w:val="22"/>
          <w:szCs w:val="22"/>
        </w:rPr>
        <w:t>proyectos</w:t>
      </w:r>
      <w:proofErr w:type="spellEnd"/>
      <w:r w:rsidRPr="00FE20E5">
        <w:rPr>
          <w:rFonts w:ascii="Arial" w:hAnsi="Arial" w:cs="Arial"/>
          <w:b/>
          <w:bCs/>
          <w:sz w:val="22"/>
          <w:szCs w:val="22"/>
        </w:rPr>
        <w:t xml:space="preserve"> y </w:t>
      </w:r>
      <w:proofErr w:type="spellStart"/>
      <w:r>
        <w:rPr>
          <w:rFonts w:ascii="Arial" w:hAnsi="Arial" w:cs="Arial"/>
          <w:b/>
          <w:bCs/>
          <w:sz w:val="22"/>
          <w:szCs w:val="22"/>
        </w:rPr>
        <w:t>adjudicación</w:t>
      </w:r>
      <w:proofErr w:type="spellEnd"/>
      <w:r>
        <w:rPr>
          <w:rFonts w:ascii="Arial" w:hAnsi="Arial" w:cs="Arial"/>
          <w:b/>
          <w:bCs/>
          <w:sz w:val="22"/>
          <w:szCs w:val="22"/>
        </w:rPr>
        <w:t xml:space="preserve"> de la </w:t>
      </w:r>
      <w:proofErr w:type="spellStart"/>
      <w:r>
        <w:rPr>
          <w:rFonts w:ascii="Arial" w:hAnsi="Arial" w:cs="Arial"/>
          <w:b/>
          <w:bCs/>
          <w:sz w:val="22"/>
          <w:szCs w:val="22"/>
        </w:rPr>
        <w:t>subvención</w:t>
      </w:r>
      <w:proofErr w:type="spellEnd"/>
    </w:p>
    <w:p w14:paraId="238B00C1" w14:textId="77777777" w:rsidR="004174F9" w:rsidRDefault="004174F9" w:rsidP="00EF7AB3">
      <w:pPr>
        <w:tabs>
          <w:tab w:val="left" w:pos="426"/>
        </w:tabs>
        <w:spacing w:after="0"/>
        <w:jc w:val="center"/>
        <w:rPr>
          <w:rFonts w:ascii="Arial" w:hAnsi="Arial" w:cs="Arial"/>
          <w:b/>
          <w:bCs/>
          <w:sz w:val="22"/>
          <w:szCs w:val="22"/>
        </w:rPr>
      </w:pPr>
      <w:r>
        <w:rPr>
          <w:rFonts w:ascii="Arial" w:hAnsi="Arial" w:cs="Arial"/>
          <w:b/>
          <w:bCs/>
          <w:sz w:val="22"/>
          <w:szCs w:val="22"/>
        </w:rPr>
        <w:t>Proiektuak hautatzeko eta dirulaguntza esleitzeko prozesua.</w:t>
      </w:r>
    </w:p>
    <w:p w14:paraId="26A8BC4A" w14:textId="77777777" w:rsidR="004174F9" w:rsidRDefault="004174F9" w:rsidP="00301CE5">
      <w:pPr>
        <w:tabs>
          <w:tab w:val="left" w:pos="426"/>
        </w:tabs>
        <w:rPr>
          <w:rFonts w:ascii="Arial" w:hAnsi="Arial" w:cs="Arial"/>
          <w:b/>
          <w:bCs/>
          <w:sz w:val="22"/>
          <w:szCs w:val="22"/>
        </w:rPr>
      </w:pP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1"/>
        <w:gridCol w:w="4234"/>
      </w:tblGrid>
      <w:tr w:rsidR="004174F9" w:rsidRPr="00817D7F" w14:paraId="60C74F35" w14:textId="77777777" w:rsidTr="00A35A46">
        <w:tc>
          <w:tcPr>
            <w:tcW w:w="4271" w:type="dxa"/>
          </w:tcPr>
          <w:p w14:paraId="324C23FF" w14:textId="77777777" w:rsidR="004174F9" w:rsidRPr="00817D7F" w:rsidRDefault="004174F9" w:rsidP="00A35A46">
            <w:pPr>
              <w:spacing w:line="276" w:lineRule="auto"/>
              <w:ind w:left="6"/>
              <w:jc w:val="both"/>
              <w:rPr>
                <w:rFonts w:ascii="Arial" w:eastAsia="Aptos" w:hAnsi="Arial" w:cs="Arial"/>
                <w:sz w:val="22"/>
                <w:szCs w:val="22"/>
              </w:rPr>
            </w:pPr>
            <w:r>
              <w:rPr>
                <w:rFonts w:ascii="Arial" w:eastAsia="Aptos" w:hAnsi="Arial" w:cs="Arial"/>
                <w:sz w:val="22"/>
                <w:szCs w:val="22"/>
              </w:rPr>
              <w:t>Diruz laguntzekoak diren p</w:t>
            </w:r>
            <w:r w:rsidRPr="00817D7F">
              <w:rPr>
                <w:rFonts w:ascii="Arial" w:eastAsia="Aptos" w:hAnsi="Arial" w:cs="Arial"/>
                <w:sz w:val="22"/>
                <w:szCs w:val="22"/>
              </w:rPr>
              <w:t xml:space="preserve">roiektuak aurkezten direnetik dirulaguntza </w:t>
            </w:r>
            <w:r>
              <w:rPr>
                <w:rFonts w:ascii="Arial" w:eastAsia="Aptos" w:hAnsi="Arial" w:cs="Arial"/>
                <w:sz w:val="22"/>
                <w:szCs w:val="22"/>
              </w:rPr>
              <w:t>eman</w:t>
            </w:r>
            <w:r w:rsidRPr="00817D7F">
              <w:rPr>
                <w:rFonts w:ascii="Arial" w:eastAsia="Aptos" w:hAnsi="Arial" w:cs="Arial"/>
                <w:sz w:val="22"/>
                <w:szCs w:val="22"/>
              </w:rPr>
              <w:t xml:space="preserve"> arteko prozesua honako hau izango da</w:t>
            </w:r>
            <w:r>
              <w:rPr>
                <w:rFonts w:ascii="Arial" w:eastAsia="Aptos" w:hAnsi="Arial" w:cs="Arial"/>
                <w:sz w:val="22"/>
                <w:szCs w:val="22"/>
              </w:rPr>
              <w:t>:</w:t>
            </w:r>
          </w:p>
        </w:tc>
        <w:tc>
          <w:tcPr>
            <w:tcW w:w="4234" w:type="dxa"/>
          </w:tcPr>
          <w:p w14:paraId="2E0DC18F" w14:textId="77777777" w:rsidR="004174F9" w:rsidRPr="00817D7F" w:rsidRDefault="004174F9" w:rsidP="00817D7F">
            <w:pPr>
              <w:widowControl w:val="0"/>
              <w:tabs>
                <w:tab w:val="left" w:pos="844"/>
              </w:tabs>
              <w:autoSpaceDE w:val="0"/>
              <w:autoSpaceDN w:val="0"/>
              <w:spacing w:line="276" w:lineRule="auto"/>
              <w:ind w:right="270"/>
              <w:jc w:val="both"/>
              <w:rPr>
                <w:rFonts w:ascii="Arial" w:eastAsia="Aptos" w:hAnsi="Arial" w:cs="Arial"/>
                <w:sz w:val="22"/>
                <w:szCs w:val="22"/>
              </w:rPr>
            </w:pPr>
            <w:r w:rsidRPr="00817D7F">
              <w:rPr>
                <w:rFonts w:ascii="Arial" w:eastAsia="Aptos" w:hAnsi="Arial" w:cs="Arial"/>
                <w:sz w:val="22"/>
                <w:szCs w:val="22"/>
              </w:rPr>
              <w:t xml:space="preserve">El </w:t>
            </w:r>
            <w:proofErr w:type="spellStart"/>
            <w:r w:rsidRPr="00817D7F">
              <w:rPr>
                <w:rFonts w:ascii="Arial" w:eastAsia="Aptos" w:hAnsi="Arial" w:cs="Arial"/>
                <w:sz w:val="22"/>
                <w:szCs w:val="22"/>
              </w:rPr>
              <w:t>proceso</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desde</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que</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se</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presentan</w:t>
            </w:r>
            <w:proofErr w:type="spellEnd"/>
            <w:r w:rsidRPr="00817D7F">
              <w:rPr>
                <w:rFonts w:ascii="Arial" w:eastAsia="Aptos" w:hAnsi="Arial" w:cs="Arial"/>
                <w:sz w:val="22"/>
                <w:szCs w:val="22"/>
              </w:rPr>
              <w:t xml:space="preserve"> los </w:t>
            </w:r>
            <w:proofErr w:type="spellStart"/>
            <w:r w:rsidRPr="00817D7F">
              <w:rPr>
                <w:rFonts w:ascii="Arial" w:eastAsia="Aptos" w:hAnsi="Arial" w:cs="Arial"/>
                <w:sz w:val="22"/>
                <w:szCs w:val="22"/>
              </w:rPr>
              <w:t>proyectos</w:t>
            </w:r>
            <w:proofErr w:type="spellEnd"/>
            <w:r>
              <w:rPr>
                <w:rFonts w:ascii="Arial" w:eastAsia="Aptos" w:hAnsi="Arial" w:cs="Arial"/>
                <w:sz w:val="22"/>
                <w:szCs w:val="22"/>
              </w:rPr>
              <w:t xml:space="preserve"> </w:t>
            </w:r>
            <w:proofErr w:type="spellStart"/>
            <w:r>
              <w:rPr>
                <w:rFonts w:ascii="Arial" w:eastAsia="Aptos" w:hAnsi="Arial" w:cs="Arial"/>
                <w:sz w:val="22"/>
                <w:szCs w:val="22"/>
              </w:rPr>
              <w:t>subvencionables</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hasta</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que</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otorgue</w:t>
            </w:r>
            <w:proofErr w:type="spellEnd"/>
            <w:r w:rsidRPr="00817D7F">
              <w:rPr>
                <w:rFonts w:ascii="Arial" w:eastAsia="Aptos" w:hAnsi="Arial" w:cs="Arial"/>
                <w:sz w:val="22"/>
                <w:szCs w:val="22"/>
              </w:rPr>
              <w:t xml:space="preserve"> la </w:t>
            </w:r>
            <w:proofErr w:type="spellStart"/>
            <w:r w:rsidRPr="00817D7F">
              <w:rPr>
                <w:rFonts w:ascii="Arial" w:eastAsia="Aptos" w:hAnsi="Arial" w:cs="Arial"/>
                <w:sz w:val="22"/>
                <w:szCs w:val="22"/>
              </w:rPr>
              <w:t>subvención</w:t>
            </w:r>
            <w:proofErr w:type="spellEnd"/>
            <w:r w:rsidRPr="00817D7F">
              <w:rPr>
                <w:rFonts w:ascii="Arial" w:eastAsia="Aptos" w:hAnsi="Arial" w:cs="Arial"/>
                <w:sz w:val="22"/>
                <w:szCs w:val="22"/>
              </w:rPr>
              <w:t xml:space="preserve"> </w:t>
            </w:r>
            <w:proofErr w:type="spellStart"/>
            <w:r w:rsidRPr="00817D7F">
              <w:rPr>
                <w:rFonts w:ascii="Arial" w:eastAsia="Aptos" w:hAnsi="Arial" w:cs="Arial"/>
                <w:sz w:val="22"/>
                <w:szCs w:val="22"/>
              </w:rPr>
              <w:t>será</w:t>
            </w:r>
            <w:proofErr w:type="spellEnd"/>
            <w:r w:rsidRPr="00817D7F">
              <w:rPr>
                <w:rFonts w:ascii="Arial" w:eastAsia="Aptos" w:hAnsi="Arial" w:cs="Arial"/>
                <w:sz w:val="22"/>
                <w:szCs w:val="22"/>
              </w:rPr>
              <w:t xml:space="preserve"> el </w:t>
            </w:r>
            <w:proofErr w:type="spellStart"/>
            <w:r w:rsidRPr="00817D7F">
              <w:rPr>
                <w:rFonts w:ascii="Arial" w:eastAsia="Aptos" w:hAnsi="Arial" w:cs="Arial"/>
                <w:sz w:val="22"/>
                <w:szCs w:val="22"/>
              </w:rPr>
              <w:t>siguiente</w:t>
            </w:r>
            <w:proofErr w:type="spellEnd"/>
            <w:r w:rsidRPr="00817D7F">
              <w:rPr>
                <w:rFonts w:ascii="Arial" w:eastAsia="Aptos" w:hAnsi="Arial" w:cs="Arial"/>
                <w:sz w:val="22"/>
                <w:szCs w:val="22"/>
              </w:rPr>
              <w:t>:</w:t>
            </w:r>
          </w:p>
        </w:tc>
      </w:tr>
      <w:tr w:rsidR="004174F9" w:rsidRPr="00817D7F" w14:paraId="55F89357" w14:textId="77777777" w:rsidTr="00EF7AB3">
        <w:trPr>
          <w:trHeight w:val="1783"/>
        </w:trPr>
        <w:tc>
          <w:tcPr>
            <w:tcW w:w="4271" w:type="dxa"/>
          </w:tcPr>
          <w:p w14:paraId="5936904D" w14:textId="1B055D76" w:rsidR="004174F9" w:rsidRPr="00817D7F" w:rsidRDefault="004174F9" w:rsidP="004174F9">
            <w:pPr>
              <w:numPr>
                <w:ilvl w:val="0"/>
                <w:numId w:val="58"/>
              </w:numPr>
              <w:suppressAutoHyphens/>
              <w:spacing w:after="0" w:line="276" w:lineRule="auto"/>
              <w:ind w:left="393" w:hanging="393"/>
              <w:jc w:val="both"/>
              <w:rPr>
                <w:rFonts w:ascii="Arial" w:eastAsia="Aptos" w:hAnsi="Arial" w:cs="Arial"/>
                <w:sz w:val="22"/>
                <w:szCs w:val="22"/>
              </w:rPr>
            </w:pPr>
            <w:r>
              <w:rPr>
                <w:rFonts w:ascii="Arial" w:eastAsia="Aptos" w:hAnsi="Arial" w:cs="Arial"/>
                <w:sz w:val="22"/>
                <w:szCs w:val="22"/>
              </w:rPr>
              <w:t xml:space="preserve">Beterri-Buruntza </w:t>
            </w:r>
            <w:r w:rsidRPr="005F063B">
              <w:rPr>
                <w:rFonts w:ascii="Arial" w:eastAsia="Aptos" w:hAnsi="Arial" w:cs="Arial"/>
                <w:sz w:val="22"/>
                <w:szCs w:val="22"/>
              </w:rPr>
              <w:t xml:space="preserve">Mankomunitatearen dirulaguntzen deialdia eta oinarriak Gipuzkoako Aldizkari Ofizialean eta </w:t>
            </w:r>
            <w:hyperlink r:id="rId10" w:history="1">
              <w:r w:rsidRPr="002D5891">
                <w:rPr>
                  <w:rStyle w:val="Hipervnculo"/>
                  <w:rFonts w:ascii="Arial" w:eastAsia="Aptos" w:hAnsi="Arial" w:cs="Arial"/>
                  <w:sz w:val="22"/>
                  <w:szCs w:val="22"/>
                </w:rPr>
                <w:t>Mankomunitatearen webgunean</w:t>
              </w:r>
            </w:hyperlink>
            <w:r w:rsidRPr="005F063B">
              <w:rPr>
                <w:rFonts w:ascii="Arial" w:eastAsia="Aptos" w:hAnsi="Arial" w:cs="Arial"/>
                <w:sz w:val="22"/>
                <w:szCs w:val="22"/>
              </w:rPr>
              <w:t xml:space="preserve"> argitaratzea.</w:t>
            </w:r>
          </w:p>
        </w:tc>
        <w:tc>
          <w:tcPr>
            <w:tcW w:w="4234" w:type="dxa"/>
          </w:tcPr>
          <w:p w14:paraId="5573C926" w14:textId="7B713345" w:rsidR="004174F9" w:rsidRPr="00EF7AB3" w:rsidRDefault="004174F9" w:rsidP="00EF7AB3">
            <w:pPr>
              <w:widowControl w:val="0"/>
              <w:numPr>
                <w:ilvl w:val="0"/>
                <w:numId w:val="59"/>
              </w:numPr>
              <w:suppressAutoHyphens/>
              <w:autoSpaceDE w:val="0"/>
              <w:autoSpaceDN w:val="0"/>
              <w:spacing w:after="0" w:line="276" w:lineRule="auto"/>
              <w:ind w:left="401" w:right="270" w:hanging="425"/>
              <w:jc w:val="both"/>
              <w:rPr>
                <w:rFonts w:ascii="Arial" w:eastAsia="Aptos" w:hAnsi="Arial" w:cs="Arial"/>
                <w:sz w:val="22"/>
                <w:szCs w:val="22"/>
              </w:rPr>
            </w:pPr>
            <w:proofErr w:type="spellStart"/>
            <w:r w:rsidRPr="00817D7F">
              <w:rPr>
                <w:rFonts w:ascii="Arial" w:eastAsia="Aptos" w:hAnsi="Arial" w:cs="Arial"/>
                <w:sz w:val="22"/>
                <w:szCs w:val="22"/>
              </w:rPr>
              <w:t>Publicación</w:t>
            </w:r>
            <w:proofErr w:type="spellEnd"/>
            <w:r w:rsidRPr="00817D7F">
              <w:rPr>
                <w:rFonts w:ascii="Arial" w:eastAsia="Aptos" w:hAnsi="Arial" w:cs="Arial"/>
                <w:sz w:val="22"/>
                <w:szCs w:val="22"/>
              </w:rPr>
              <w:t xml:space="preserve"> de la </w:t>
            </w:r>
            <w:proofErr w:type="spellStart"/>
            <w:r w:rsidRPr="00817D7F">
              <w:rPr>
                <w:rFonts w:ascii="Arial" w:eastAsia="Aptos" w:hAnsi="Arial" w:cs="Arial"/>
                <w:sz w:val="22"/>
                <w:szCs w:val="22"/>
              </w:rPr>
              <w:t>convocatoria</w:t>
            </w:r>
            <w:proofErr w:type="spellEnd"/>
            <w:r w:rsidRPr="00817D7F">
              <w:rPr>
                <w:rFonts w:ascii="Arial" w:eastAsia="Aptos" w:hAnsi="Arial" w:cs="Arial"/>
                <w:sz w:val="22"/>
                <w:szCs w:val="22"/>
              </w:rPr>
              <w:t xml:space="preserve"> y </w:t>
            </w:r>
            <w:proofErr w:type="spellStart"/>
            <w:r w:rsidRPr="00817D7F">
              <w:rPr>
                <w:rFonts w:ascii="Arial" w:eastAsia="Aptos" w:hAnsi="Arial" w:cs="Arial"/>
                <w:sz w:val="22"/>
                <w:szCs w:val="22"/>
              </w:rPr>
              <w:t>bases</w:t>
            </w:r>
            <w:proofErr w:type="spellEnd"/>
            <w:r w:rsidRPr="00817D7F">
              <w:rPr>
                <w:rFonts w:ascii="Arial" w:eastAsia="Aptos" w:hAnsi="Arial" w:cs="Arial"/>
                <w:sz w:val="22"/>
                <w:szCs w:val="22"/>
              </w:rPr>
              <w:t xml:space="preserve"> de la </w:t>
            </w:r>
            <w:proofErr w:type="spellStart"/>
            <w:r w:rsidRPr="00817D7F">
              <w:rPr>
                <w:rFonts w:ascii="Arial" w:eastAsia="Aptos" w:hAnsi="Arial" w:cs="Arial"/>
                <w:sz w:val="22"/>
                <w:szCs w:val="22"/>
              </w:rPr>
              <w:t>subvención</w:t>
            </w:r>
            <w:proofErr w:type="spellEnd"/>
            <w:r>
              <w:rPr>
                <w:rFonts w:ascii="Arial" w:eastAsia="Aptos" w:hAnsi="Arial" w:cs="Arial"/>
                <w:sz w:val="22"/>
                <w:szCs w:val="22"/>
              </w:rPr>
              <w:t xml:space="preserve"> de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w:t>
            </w:r>
            <w:r w:rsidRPr="00817D7F">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el </w:t>
            </w:r>
            <w:proofErr w:type="spellStart"/>
            <w:r>
              <w:rPr>
                <w:rFonts w:ascii="Arial" w:eastAsia="Aptos" w:hAnsi="Arial" w:cs="Arial"/>
                <w:sz w:val="22"/>
                <w:szCs w:val="22"/>
              </w:rPr>
              <w:t>Boletín</w:t>
            </w:r>
            <w:proofErr w:type="spellEnd"/>
            <w:r>
              <w:rPr>
                <w:rFonts w:ascii="Arial" w:eastAsia="Aptos" w:hAnsi="Arial" w:cs="Arial"/>
                <w:sz w:val="22"/>
                <w:szCs w:val="22"/>
              </w:rPr>
              <w:t xml:space="preserve"> </w:t>
            </w:r>
            <w:proofErr w:type="spellStart"/>
            <w:r>
              <w:rPr>
                <w:rFonts w:ascii="Arial" w:eastAsia="Aptos" w:hAnsi="Arial" w:cs="Arial"/>
                <w:sz w:val="22"/>
                <w:szCs w:val="22"/>
              </w:rPr>
              <w:t>Oficial</w:t>
            </w:r>
            <w:proofErr w:type="spellEnd"/>
            <w:r>
              <w:rPr>
                <w:rFonts w:ascii="Arial" w:eastAsia="Aptos" w:hAnsi="Arial" w:cs="Arial"/>
                <w:sz w:val="22"/>
                <w:szCs w:val="22"/>
              </w:rPr>
              <w:t xml:space="preserve"> de Gipuzkoa y la </w:t>
            </w:r>
            <w:hyperlink r:id="rId11" w:history="1">
              <w:proofErr w:type="spellStart"/>
              <w:r w:rsidRPr="002D5891">
                <w:rPr>
                  <w:rStyle w:val="Hipervnculo"/>
                  <w:rFonts w:ascii="Arial" w:eastAsia="Aptos" w:hAnsi="Arial" w:cs="Arial"/>
                  <w:sz w:val="22"/>
                  <w:szCs w:val="22"/>
                </w:rPr>
                <w:t>página</w:t>
              </w:r>
              <w:proofErr w:type="spellEnd"/>
              <w:r w:rsidRPr="002D5891">
                <w:rPr>
                  <w:rStyle w:val="Hipervnculo"/>
                  <w:rFonts w:ascii="Arial" w:eastAsia="Aptos" w:hAnsi="Arial" w:cs="Arial"/>
                  <w:sz w:val="22"/>
                  <w:szCs w:val="22"/>
                </w:rPr>
                <w:t xml:space="preserve"> web de la </w:t>
              </w:r>
              <w:proofErr w:type="spellStart"/>
              <w:r w:rsidRPr="002D5891">
                <w:rPr>
                  <w:rStyle w:val="Hipervnculo"/>
                  <w:rFonts w:ascii="Arial" w:eastAsia="Aptos" w:hAnsi="Arial" w:cs="Arial"/>
                  <w:sz w:val="22"/>
                  <w:szCs w:val="22"/>
                </w:rPr>
                <w:t>Mancomunidad</w:t>
              </w:r>
              <w:proofErr w:type="spellEnd"/>
              <w:r w:rsidRPr="002D5891">
                <w:rPr>
                  <w:rStyle w:val="Hipervnculo"/>
                  <w:rFonts w:ascii="Arial" w:eastAsia="Aptos" w:hAnsi="Arial" w:cs="Arial"/>
                  <w:sz w:val="22"/>
                  <w:szCs w:val="22"/>
                </w:rPr>
                <w:t>.</w:t>
              </w:r>
            </w:hyperlink>
            <w:r>
              <w:rPr>
                <w:rFonts w:ascii="Arial" w:eastAsia="Aptos" w:hAnsi="Arial" w:cs="Arial"/>
                <w:sz w:val="22"/>
                <w:szCs w:val="22"/>
              </w:rPr>
              <w:t xml:space="preserve"> </w:t>
            </w:r>
          </w:p>
        </w:tc>
      </w:tr>
      <w:tr w:rsidR="004174F9" w:rsidRPr="00817D7F" w14:paraId="1FC33E20" w14:textId="77777777" w:rsidTr="00A35A46">
        <w:tc>
          <w:tcPr>
            <w:tcW w:w="4271" w:type="dxa"/>
          </w:tcPr>
          <w:p w14:paraId="3C3956F5" w14:textId="77777777" w:rsidR="004174F9" w:rsidRPr="00817D7F" w:rsidRDefault="004174F9" w:rsidP="004174F9">
            <w:pPr>
              <w:pStyle w:val="Prrafodelista"/>
              <w:numPr>
                <w:ilvl w:val="0"/>
                <w:numId w:val="58"/>
              </w:numPr>
              <w:spacing w:after="0" w:line="276" w:lineRule="auto"/>
              <w:ind w:left="393" w:hanging="393"/>
              <w:jc w:val="both"/>
              <w:rPr>
                <w:rFonts w:ascii="Arial" w:hAnsi="Arial" w:cs="Arial"/>
                <w:sz w:val="22"/>
                <w:szCs w:val="22"/>
              </w:rPr>
            </w:pPr>
            <w:r w:rsidRPr="004174F9">
              <w:rPr>
                <w:rFonts w:ascii="Arial" w:hAnsi="Arial" w:cs="Arial"/>
                <w:sz w:val="22"/>
                <w:szCs w:val="22"/>
              </w:rPr>
              <w:t xml:space="preserve">Hirugarren sektoreko erakundeek diruz lagundu daitezkeen proiektuak </w:t>
            </w:r>
            <w:r>
              <w:rPr>
                <w:rFonts w:ascii="Arial" w:hAnsi="Arial" w:cs="Arial"/>
                <w:sz w:val="22"/>
                <w:szCs w:val="22"/>
              </w:rPr>
              <w:t>Beterri-Buruntza</w:t>
            </w:r>
            <w:r w:rsidRPr="004174F9">
              <w:rPr>
                <w:rFonts w:ascii="Arial" w:hAnsi="Arial" w:cs="Arial"/>
                <w:sz w:val="22"/>
                <w:szCs w:val="22"/>
              </w:rPr>
              <w:t xml:space="preserve"> Mankomunitatean aurkeztea.</w:t>
            </w:r>
            <w:r w:rsidRPr="004174F9">
              <w:rPr>
                <w:rFonts w:ascii="Arial" w:hAnsi="Arial" w:cs="Arial"/>
                <w:sz w:val="22"/>
                <w:szCs w:val="22"/>
              </w:rPr>
              <w:br/>
            </w:r>
          </w:p>
        </w:tc>
        <w:tc>
          <w:tcPr>
            <w:tcW w:w="4234" w:type="dxa"/>
          </w:tcPr>
          <w:p w14:paraId="7EC9D37C" w14:textId="77777777" w:rsidR="004174F9" w:rsidRPr="00817D7F" w:rsidRDefault="004174F9" w:rsidP="004174F9">
            <w:pPr>
              <w:numPr>
                <w:ilvl w:val="0"/>
                <w:numId w:val="59"/>
              </w:numPr>
              <w:suppressAutoHyphens/>
              <w:spacing w:after="0" w:line="276" w:lineRule="auto"/>
              <w:ind w:left="401" w:hanging="425"/>
              <w:jc w:val="both"/>
              <w:rPr>
                <w:rFonts w:ascii="Arial" w:eastAsia="Aptos" w:hAnsi="Arial" w:cs="Arial"/>
                <w:sz w:val="22"/>
                <w:szCs w:val="22"/>
              </w:rPr>
            </w:pPr>
            <w:proofErr w:type="spellStart"/>
            <w:r>
              <w:rPr>
                <w:rFonts w:ascii="Arial" w:eastAsia="Aptos" w:hAnsi="Arial" w:cs="Arial"/>
                <w:sz w:val="22"/>
                <w:szCs w:val="22"/>
              </w:rPr>
              <w:t>Presentación</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de los </w:t>
            </w:r>
            <w:proofErr w:type="spellStart"/>
            <w:r>
              <w:rPr>
                <w:rFonts w:ascii="Arial" w:eastAsia="Aptos" w:hAnsi="Arial" w:cs="Arial"/>
                <w:sz w:val="22"/>
                <w:szCs w:val="22"/>
              </w:rPr>
              <w:t>proyectos</w:t>
            </w:r>
            <w:proofErr w:type="spellEnd"/>
            <w:r>
              <w:rPr>
                <w:rFonts w:ascii="Arial" w:eastAsia="Aptos" w:hAnsi="Arial" w:cs="Arial"/>
                <w:sz w:val="22"/>
                <w:szCs w:val="22"/>
              </w:rPr>
              <w:t xml:space="preserve"> </w:t>
            </w:r>
            <w:proofErr w:type="spellStart"/>
            <w:r>
              <w:rPr>
                <w:rFonts w:ascii="Arial" w:eastAsia="Aptos" w:hAnsi="Arial" w:cs="Arial"/>
                <w:sz w:val="22"/>
                <w:szCs w:val="22"/>
              </w:rPr>
              <w:t>subvencionables</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w:t>
            </w:r>
            <w:proofErr w:type="spellStart"/>
            <w:r>
              <w:rPr>
                <w:rFonts w:ascii="Arial" w:eastAsia="Aptos" w:hAnsi="Arial" w:cs="Arial"/>
                <w:sz w:val="22"/>
                <w:szCs w:val="22"/>
              </w:rPr>
              <w:t>las</w:t>
            </w:r>
            <w:proofErr w:type="spellEnd"/>
            <w:r>
              <w:rPr>
                <w:rFonts w:ascii="Arial" w:eastAsia="Aptos" w:hAnsi="Arial" w:cs="Arial"/>
                <w:sz w:val="22"/>
                <w:szCs w:val="22"/>
              </w:rPr>
              <w:t xml:space="preserve"> </w:t>
            </w:r>
            <w:proofErr w:type="spellStart"/>
            <w:r>
              <w:rPr>
                <w:rFonts w:ascii="Arial" w:eastAsia="Aptos" w:hAnsi="Arial" w:cs="Arial"/>
                <w:sz w:val="22"/>
                <w:szCs w:val="22"/>
              </w:rPr>
              <w:t>entidades</w:t>
            </w:r>
            <w:proofErr w:type="spellEnd"/>
            <w:r>
              <w:rPr>
                <w:rFonts w:ascii="Arial" w:eastAsia="Aptos" w:hAnsi="Arial" w:cs="Arial"/>
                <w:sz w:val="22"/>
                <w:szCs w:val="22"/>
              </w:rPr>
              <w:t xml:space="preserve"> del </w:t>
            </w:r>
            <w:proofErr w:type="spellStart"/>
            <w:r>
              <w:rPr>
                <w:rFonts w:ascii="Arial" w:eastAsia="Aptos" w:hAnsi="Arial" w:cs="Arial"/>
                <w:sz w:val="22"/>
                <w:szCs w:val="22"/>
              </w:rPr>
              <w:t>tercer</w:t>
            </w:r>
            <w:proofErr w:type="spellEnd"/>
            <w:r>
              <w:rPr>
                <w:rFonts w:ascii="Arial" w:eastAsia="Aptos" w:hAnsi="Arial" w:cs="Arial"/>
                <w:sz w:val="22"/>
                <w:szCs w:val="22"/>
              </w:rPr>
              <w:t xml:space="preserve"> </w:t>
            </w:r>
            <w:proofErr w:type="spellStart"/>
            <w:r>
              <w:rPr>
                <w:rFonts w:ascii="Arial" w:eastAsia="Aptos" w:hAnsi="Arial" w:cs="Arial"/>
                <w:sz w:val="22"/>
                <w:szCs w:val="22"/>
              </w:rPr>
              <w:t>sector</w:t>
            </w:r>
            <w:proofErr w:type="spellEnd"/>
            <w:r>
              <w:rPr>
                <w:rFonts w:ascii="Arial" w:eastAsia="Aptos" w:hAnsi="Arial" w:cs="Arial"/>
                <w:sz w:val="22"/>
                <w:szCs w:val="22"/>
              </w:rPr>
              <w:t>.</w:t>
            </w:r>
          </w:p>
        </w:tc>
      </w:tr>
      <w:tr w:rsidR="004174F9" w:rsidRPr="00817D7F" w14:paraId="391EAE5C" w14:textId="77777777" w:rsidTr="00A35A46">
        <w:tc>
          <w:tcPr>
            <w:tcW w:w="4271" w:type="dxa"/>
          </w:tcPr>
          <w:p w14:paraId="203311B1" w14:textId="77777777" w:rsidR="004174F9" w:rsidRDefault="004174F9" w:rsidP="00D11CB2">
            <w:pPr>
              <w:spacing w:line="276" w:lineRule="auto"/>
              <w:ind w:left="393" w:hanging="393"/>
              <w:jc w:val="both"/>
              <w:rPr>
                <w:rFonts w:ascii="Arial" w:eastAsia="Aptos" w:hAnsi="Arial" w:cs="Arial"/>
                <w:sz w:val="22"/>
                <w:szCs w:val="22"/>
              </w:rPr>
            </w:pPr>
          </w:p>
          <w:p w14:paraId="623A7263" w14:textId="77777777" w:rsidR="004174F9" w:rsidRPr="00817D7F" w:rsidRDefault="004174F9" w:rsidP="004174F9">
            <w:pPr>
              <w:numPr>
                <w:ilvl w:val="0"/>
                <w:numId w:val="58"/>
              </w:numPr>
              <w:suppressAutoHyphens/>
              <w:spacing w:after="0" w:line="276" w:lineRule="auto"/>
              <w:ind w:left="393" w:hanging="393"/>
              <w:jc w:val="both"/>
              <w:rPr>
                <w:rFonts w:ascii="Arial" w:eastAsia="Aptos" w:hAnsi="Arial" w:cs="Arial"/>
                <w:sz w:val="22"/>
                <w:szCs w:val="22"/>
              </w:rPr>
            </w:pPr>
            <w:r>
              <w:rPr>
                <w:rFonts w:ascii="Arial" w:eastAsia="Aptos" w:hAnsi="Arial" w:cs="Arial"/>
                <w:sz w:val="22"/>
                <w:szCs w:val="22"/>
              </w:rPr>
              <w:t>D</w:t>
            </w:r>
            <w:r w:rsidRPr="005F063B">
              <w:rPr>
                <w:rFonts w:ascii="Arial" w:eastAsia="Aptos" w:hAnsi="Arial" w:cs="Arial"/>
                <w:sz w:val="22"/>
                <w:szCs w:val="22"/>
              </w:rPr>
              <w:t xml:space="preserve">iruz lagundu daitezkeen proiektuak ebaluatzea eta ondoren </w:t>
            </w:r>
            <w:r>
              <w:rPr>
                <w:rFonts w:ascii="Arial" w:eastAsia="Aptos" w:hAnsi="Arial" w:cs="Arial"/>
                <w:sz w:val="22"/>
                <w:szCs w:val="22"/>
              </w:rPr>
              <w:t>p</w:t>
            </w:r>
            <w:r w:rsidRPr="005F063B">
              <w:rPr>
                <w:rFonts w:ascii="Arial" w:eastAsia="Aptos" w:hAnsi="Arial" w:cs="Arial"/>
                <w:sz w:val="22"/>
                <w:szCs w:val="22"/>
              </w:rPr>
              <w:t>untuazio handiena lortu duten</w:t>
            </w:r>
            <w:r>
              <w:rPr>
                <w:rFonts w:ascii="Arial" w:eastAsia="Aptos" w:hAnsi="Arial" w:cs="Arial"/>
                <w:sz w:val="22"/>
                <w:szCs w:val="22"/>
              </w:rPr>
              <w:t>ak</w:t>
            </w:r>
            <w:r w:rsidRPr="005F063B">
              <w:rPr>
                <w:rFonts w:ascii="Arial" w:eastAsia="Aptos" w:hAnsi="Arial" w:cs="Arial"/>
                <w:sz w:val="22"/>
                <w:szCs w:val="22"/>
              </w:rPr>
              <w:t xml:space="preserve"> hautatzea</w:t>
            </w:r>
            <w:r>
              <w:rPr>
                <w:rFonts w:ascii="Arial" w:eastAsia="Aptos" w:hAnsi="Arial" w:cs="Arial"/>
                <w:sz w:val="22"/>
                <w:szCs w:val="22"/>
              </w:rPr>
              <w:t>.</w:t>
            </w:r>
            <w:r w:rsidRPr="00817D7F">
              <w:rPr>
                <w:rFonts w:ascii="Arial" w:eastAsia="Aptos" w:hAnsi="Arial" w:cs="Arial"/>
                <w:sz w:val="22"/>
                <w:szCs w:val="22"/>
              </w:rPr>
              <w:t xml:space="preserve"> </w:t>
            </w:r>
          </w:p>
        </w:tc>
        <w:tc>
          <w:tcPr>
            <w:tcW w:w="4234" w:type="dxa"/>
          </w:tcPr>
          <w:p w14:paraId="77433DEB" w14:textId="77777777" w:rsidR="004174F9" w:rsidRDefault="004174F9" w:rsidP="006B581B">
            <w:pPr>
              <w:spacing w:line="276" w:lineRule="auto"/>
              <w:ind w:left="401"/>
              <w:jc w:val="both"/>
              <w:rPr>
                <w:rFonts w:ascii="Arial" w:eastAsia="Aptos" w:hAnsi="Arial" w:cs="Arial"/>
                <w:sz w:val="22"/>
                <w:szCs w:val="22"/>
              </w:rPr>
            </w:pPr>
          </w:p>
          <w:p w14:paraId="69AB472C" w14:textId="77777777" w:rsidR="004174F9" w:rsidRDefault="004174F9" w:rsidP="004174F9">
            <w:pPr>
              <w:numPr>
                <w:ilvl w:val="0"/>
                <w:numId w:val="59"/>
              </w:numPr>
              <w:suppressAutoHyphens/>
              <w:spacing w:after="0" w:line="276" w:lineRule="auto"/>
              <w:ind w:left="401" w:hanging="425"/>
              <w:rPr>
                <w:rFonts w:ascii="Arial" w:eastAsia="Aptos" w:hAnsi="Arial" w:cs="Arial"/>
                <w:sz w:val="22"/>
                <w:szCs w:val="22"/>
              </w:rPr>
            </w:pPr>
            <w:proofErr w:type="spellStart"/>
            <w:r>
              <w:rPr>
                <w:rFonts w:ascii="Arial" w:eastAsia="Aptos" w:hAnsi="Arial" w:cs="Arial"/>
                <w:sz w:val="22"/>
                <w:szCs w:val="22"/>
              </w:rPr>
              <w:t>Evaluación</w:t>
            </w:r>
            <w:proofErr w:type="spellEnd"/>
            <w:r>
              <w:rPr>
                <w:rFonts w:ascii="Arial" w:eastAsia="Aptos" w:hAnsi="Arial" w:cs="Arial"/>
                <w:sz w:val="22"/>
                <w:szCs w:val="22"/>
              </w:rPr>
              <w:t xml:space="preserve"> y </w:t>
            </w:r>
            <w:proofErr w:type="spellStart"/>
            <w:r>
              <w:rPr>
                <w:rFonts w:ascii="Arial" w:eastAsia="Aptos" w:hAnsi="Arial" w:cs="Arial"/>
                <w:sz w:val="22"/>
                <w:szCs w:val="22"/>
              </w:rPr>
              <w:t>posterior</w:t>
            </w:r>
            <w:proofErr w:type="spellEnd"/>
            <w:r>
              <w:rPr>
                <w:rFonts w:ascii="Arial" w:eastAsia="Aptos" w:hAnsi="Arial" w:cs="Arial"/>
                <w:sz w:val="22"/>
                <w:szCs w:val="22"/>
              </w:rPr>
              <w:t xml:space="preserve"> </w:t>
            </w:r>
            <w:proofErr w:type="spellStart"/>
            <w:r>
              <w:rPr>
                <w:rFonts w:ascii="Arial" w:eastAsia="Aptos" w:hAnsi="Arial" w:cs="Arial"/>
                <w:sz w:val="22"/>
                <w:szCs w:val="22"/>
              </w:rPr>
              <w:t>selección</w:t>
            </w:r>
            <w:proofErr w:type="spellEnd"/>
            <w:r>
              <w:rPr>
                <w:rFonts w:ascii="Arial" w:eastAsia="Aptos" w:hAnsi="Arial" w:cs="Arial"/>
                <w:sz w:val="22"/>
                <w:szCs w:val="22"/>
              </w:rPr>
              <w:t xml:space="preserve"> de los </w:t>
            </w:r>
            <w:proofErr w:type="spellStart"/>
            <w:r>
              <w:rPr>
                <w:rFonts w:ascii="Arial" w:eastAsia="Aptos" w:hAnsi="Arial" w:cs="Arial"/>
                <w:sz w:val="22"/>
                <w:szCs w:val="22"/>
              </w:rPr>
              <w:t>proyectos</w:t>
            </w:r>
            <w:proofErr w:type="spellEnd"/>
            <w:r>
              <w:rPr>
                <w:rFonts w:ascii="Arial" w:eastAsia="Aptos" w:hAnsi="Arial" w:cs="Arial"/>
                <w:sz w:val="22"/>
                <w:szCs w:val="22"/>
              </w:rPr>
              <w:t xml:space="preserve"> </w:t>
            </w:r>
            <w:proofErr w:type="spellStart"/>
            <w:r>
              <w:rPr>
                <w:rFonts w:ascii="Arial" w:eastAsia="Aptos" w:hAnsi="Arial" w:cs="Arial"/>
                <w:sz w:val="22"/>
                <w:szCs w:val="22"/>
              </w:rPr>
              <w:t>subvencionables</w:t>
            </w:r>
            <w:proofErr w:type="spellEnd"/>
            <w:r>
              <w:rPr>
                <w:rFonts w:ascii="Arial" w:eastAsia="Aptos" w:hAnsi="Arial" w:cs="Arial"/>
                <w:sz w:val="22"/>
                <w:szCs w:val="22"/>
              </w:rPr>
              <w:t xml:space="preserve"> </w:t>
            </w:r>
            <w:proofErr w:type="spellStart"/>
            <w:r>
              <w:rPr>
                <w:rFonts w:ascii="Arial" w:eastAsia="Aptos" w:hAnsi="Arial" w:cs="Arial"/>
                <w:sz w:val="22"/>
                <w:szCs w:val="22"/>
              </w:rPr>
              <w:t>que</w:t>
            </w:r>
            <w:proofErr w:type="spellEnd"/>
            <w:r>
              <w:rPr>
                <w:rFonts w:ascii="Arial" w:eastAsia="Aptos" w:hAnsi="Arial" w:cs="Arial"/>
                <w:sz w:val="22"/>
                <w:szCs w:val="22"/>
              </w:rPr>
              <w:t xml:space="preserve"> </w:t>
            </w:r>
            <w:proofErr w:type="spellStart"/>
            <w:r>
              <w:rPr>
                <w:rFonts w:ascii="Arial" w:eastAsia="Aptos" w:hAnsi="Arial" w:cs="Arial"/>
                <w:sz w:val="22"/>
                <w:szCs w:val="22"/>
              </w:rPr>
              <w:t>mayor</w:t>
            </w:r>
            <w:proofErr w:type="spellEnd"/>
            <w:r>
              <w:rPr>
                <w:rFonts w:ascii="Arial" w:eastAsia="Aptos" w:hAnsi="Arial" w:cs="Arial"/>
                <w:sz w:val="22"/>
                <w:szCs w:val="22"/>
              </w:rPr>
              <w:t xml:space="preserve"> </w:t>
            </w:r>
            <w:proofErr w:type="spellStart"/>
            <w:r>
              <w:rPr>
                <w:rFonts w:ascii="Arial" w:eastAsia="Aptos" w:hAnsi="Arial" w:cs="Arial"/>
                <w:sz w:val="22"/>
                <w:szCs w:val="22"/>
              </w:rPr>
              <w:t>puntuación</w:t>
            </w:r>
            <w:proofErr w:type="spellEnd"/>
            <w:r>
              <w:rPr>
                <w:rFonts w:ascii="Arial" w:eastAsia="Aptos" w:hAnsi="Arial" w:cs="Arial"/>
                <w:sz w:val="22"/>
                <w:szCs w:val="22"/>
              </w:rPr>
              <w:t xml:space="preserve"> han </w:t>
            </w:r>
            <w:proofErr w:type="spellStart"/>
            <w:r>
              <w:rPr>
                <w:rFonts w:ascii="Arial" w:eastAsia="Aptos" w:hAnsi="Arial" w:cs="Arial"/>
                <w:sz w:val="22"/>
                <w:szCs w:val="22"/>
              </w:rPr>
              <w:t>obtenido</w:t>
            </w:r>
            <w:proofErr w:type="spellEnd"/>
            <w:r>
              <w:rPr>
                <w:rFonts w:ascii="Arial" w:eastAsia="Aptos" w:hAnsi="Arial" w:cs="Arial"/>
                <w:sz w:val="22"/>
                <w:szCs w:val="22"/>
              </w:rPr>
              <w:t>.</w:t>
            </w:r>
          </w:p>
          <w:p w14:paraId="6AD644EA" w14:textId="77777777" w:rsidR="004174F9" w:rsidRPr="00817D7F" w:rsidRDefault="004174F9" w:rsidP="006B581B">
            <w:pPr>
              <w:spacing w:line="276" w:lineRule="auto"/>
              <w:ind w:left="401" w:hanging="425"/>
              <w:jc w:val="both"/>
              <w:rPr>
                <w:rFonts w:ascii="Arial" w:eastAsia="Aptos" w:hAnsi="Arial" w:cs="Arial"/>
                <w:sz w:val="22"/>
                <w:szCs w:val="22"/>
              </w:rPr>
            </w:pPr>
          </w:p>
        </w:tc>
      </w:tr>
      <w:tr w:rsidR="004174F9" w:rsidRPr="00DA0594" w14:paraId="7FFC8B97" w14:textId="77777777" w:rsidTr="00A35A46">
        <w:tc>
          <w:tcPr>
            <w:tcW w:w="4271" w:type="dxa"/>
          </w:tcPr>
          <w:p w14:paraId="6913C1E2" w14:textId="77777777" w:rsidR="004174F9" w:rsidRPr="00817D7F" w:rsidRDefault="004174F9" w:rsidP="004174F9">
            <w:pPr>
              <w:numPr>
                <w:ilvl w:val="0"/>
                <w:numId w:val="58"/>
              </w:numPr>
              <w:suppressAutoHyphens/>
              <w:spacing w:after="0" w:line="276" w:lineRule="auto"/>
              <w:ind w:left="393" w:hanging="393"/>
              <w:jc w:val="both"/>
              <w:rPr>
                <w:rFonts w:ascii="Arial" w:eastAsia="Aptos" w:hAnsi="Arial" w:cs="Arial"/>
                <w:sz w:val="22"/>
                <w:szCs w:val="22"/>
              </w:rPr>
            </w:pPr>
            <w:r>
              <w:rPr>
                <w:rFonts w:ascii="Arial" w:hAnsi="Arial" w:cs="Arial"/>
                <w:sz w:val="22"/>
                <w:szCs w:val="22"/>
                <w:lang w:val="eu-ES"/>
              </w:rPr>
              <w:t>LANBIDE</w:t>
            </w:r>
            <w:r w:rsidRPr="00FE20E5">
              <w:rPr>
                <w:rFonts w:ascii="Arial" w:hAnsi="Arial" w:cs="Arial"/>
                <w:sz w:val="22"/>
                <w:szCs w:val="22"/>
                <w:lang w:val="eu-ES"/>
              </w:rPr>
              <w:t>-Euskal Enplegu Zerbitzua</w:t>
            </w:r>
            <w:r w:rsidRPr="005F063B">
              <w:rPr>
                <w:rFonts w:ascii="Arial" w:eastAsia="Aptos" w:hAnsi="Arial" w:cs="Arial"/>
                <w:sz w:val="22"/>
                <w:szCs w:val="22"/>
              </w:rPr>
              <w:t>k deialdia eta dirulagu</w:t>
            </w:r>
            <w:r>
              <w:rPr>
                <w:rFonts w:ascii="Arial" w:eastAsia="Aptos" w:hAnsi="Arial" w:cs="Arial"/>
                <w:sz w:val="22"/>
                <w:szCs w:val="22"/>
              </w:rPr>
              <w:t>ntzaren</w:t>
            </w:r>
            <w:r w:rsidRPr="005F063B">
              <w:rPr>
                <w:rFonts w:ascii="Arial" w:eastAsia="Aptos" w:hAnsi="Arial" w:cs="Arial"/>
                <w:sz w:val="22"/>
                <w:szCs w:val="22"/>
              </w:rPr>
              <w:t xml:space="preserve"> oinarriak argitaratzea (</w:t>
            </w:r>
            <w:r>
              <w:rPr>
                <w:rFonts w:ascii="Arial" w:eastAsia="Aptos" w:hAnsi="Arial" w:cs="Arial"/>
                <w:sz w:val="22"/>
                <w:szCs w:val="22"/>
              </w:rPr>
              <w:t>E</w:t>
            </w:r>
            <w:r w:rsidRPr="005F063B">
              <w:rPr>
                <w:rFonts w:ascii="Arial" w:eastAsia="Aptos" w:hAnsi="Arial" w:cs="Arial"/>
                <w:sz w:val="22"/>
                <w:szCs w:val="22"/>
              </w:rPr>
              <w:t xml:space="preserve">nplegua </w:t>
            </w:r>
            <w:r>
              <w:rPr>
                <w:rFonts w:ascii="Arial" w:eastAsia="Aptos" w:hAnsi="Arial" w:cs="Arial"/>
                <w:sz w:val="22"/>
                <w:szCs w:val="22"/>
              </w:rPr>
              <w:t>S</w:t>
            </w:r>
            <w:r w:rsidRPr="005F063B">
              <w:rPr>
                <w:rFonts w:ascii="Arial" w:eastAsia="Aptos" w:hAnsi="Arial" w:cs="Arial"/>
                <w:sz w:val="22"/>
                <w:szCs w:val="22"/>
              </w:rPr>
              <w:t xml:space="preserve">ustatzeko </w:t>
            </w:r>
            <w:r>
              <w:rPr>
                <w:rFonts w:ascii="Arial" w:eastAsia="Aptos" w:hAnsi="Arial" w:cs="Arial"/>
                <w:sz w:val="22"/>
                <w:szCs w:val="22"/>
              </w:rPr>
              <w:t>T</w:t>
            </w:r>
            <w:r w:rsidRPr="005F063B">
              <w:rPr>
                <w:rFonts w:ascii="Arial" w:eastAsia="Aptos" w:hAnsi="Arial" w:cs="Arial"/>
                <w:sz w:val="22"/>
                <w:szCs w:val="22"/>
              </w:rPr>
              <w:t xml:space="preserve">okiko </w:t>
            </w:r>
            <w:r>
              <w:rPr>
                <w:rFonts w:ascii="Arial" w:eastAsia="Aptos" w:hAnsi="Arial" w:cs="Arial"/>
                <w:sz w:val="22"/>
                <w:szCs w:val="22"/>
              </w:rPr>
              <w:t>E</w:t>
            </w:r>
            <w:r w:rsidRPr="005F063B">
              <w:rPr>
                <w:rFonts w:ascii="Arial" w:eastAsia="Aptos" w:hAnsi="Arial" w:cs="Arial"/>
                <w:sz w:val="22"/>
                <w:szCs w:val="22"/>
              </w:rPr>
              <w:t xml:space="preserve">kintzetarako </w:t>
            </w:r>
            <w:r>
              <w:rPr>
                <w:rFonts w:ascii="Arial" w:eastAsia="Aptos" w:hAnsi="Arial" w:cs="Arial"/>
                <w:sz w:val="22"/>
                <w:szCs w:val="22"/>
              </w:rPr>
              <w:t>L</w:t>
            </w:r>
            <w:r w:rsidRPr="005F063B">
              <w:rPr>
                <w:rFonts w:ascii="Arial" w:eastAsia="Aptos" w:hAnsi="Arial" w:cs="Arial"/>
                <w:sz w:val="22"/>
                <w:szCs w:val="22"/>
              </w:rPr>
              <w:t>aguntzak 202</w:t>
            </w:r>
            <w:r>
              <w:rPr>
                <w:rFonts w:ascii="Arial" w:eastAsia="Aptos" w:hAnsi="Arial" w:cs="Arial"/>
                <w:sz w:val="22"/>
                <w:szCs w:val="22"/>
              </w:rPr>
              <w:t>6</w:t>
            </w:r>
            <w:r w:rsidRPr="005F063B">
              <w:rPr>
                <w:rFonts w:ascii="Arial" w:eastAsia="Aptos" w:hAnsi="Arial" w:cs="Arial"/>
                <w:sz w:val="22"/>
                <w:szCs w:val="22"/>
              </w:rPr>
              <w:t>)</w:t>
            </w:r>
            <w:r>
              <w:rPr>
                <w:rFonts w:ascii="Arial" w:eastAsia="Aptos" w:hAnsi="Arial" w:cs="Arial"/>
                <w:sz w:val="22"/>
                <w:szCs w:val="22"/>
              </w:rPr>
              <w:t>.</w:t>
            </w:r>
            <w:r w:rsidRPr="005F063B">
              <w:rPr>
                <w:rFonts w:ascii="Arial" w:eastAsia="Aptos" w:hAnsi="Arial" w:cs="Arial"/>
                <w:sz w:val="22"/>
                <w:szCs w:val="22"/>
              </w:rPr>
              <w:br/>
            </w:r>
            <w:r w:rsidRPr="005F063B">
              <w:rPr>
                <w:rFonts w:ascii="Arial" w:eastAsia="Aptos" w:hAnsi="Arial" w:cs="Arial"/>
                <w:sz w:val="22"/>
                <w:szCs w:val="22"/>
              </w:rPr>
              <w:br/>
            </w:r>
          </w:p>
        </w:tc>
        <w:tc>
          <w:tcPr>
            <w:tcW w:w="4234" w:type="dxa"/>
          </w:tcPr>
          <w:p w14:paraId="3601D95D" w14:textId="77777777" w:rsidR="004174F9" w:rsidRPr="00817D7F" w:rsidRDefault="004174F9" w:rsidP="004174F9">
            <w:pPr>
              <w:numPr>
                <w:ilvl w:val="0"/>
                <w:numId w:val="59"/>
              </w:numPr>
              <w:suppressAutoHyphens/>
              <w:spacing w:after="0" w:line="276" w:lineRule="auto"/>
              <w:ind w:left="401" w:hanging="425"/>
              <w:rPr>
                <w:rFonts w:ascii="Aptos" w:eastAsia="Aptos" w:hAnsi="Aptos"/>
              </w:rPr>
            </w:pPr>
            <w:proofErr w:type="spellStart"/>
            <w:r>
              <w:rPr>
                <w:rFonts w:ascii="Arial" w:eastAsia="Aptos" w:hAnsi="Arial" w:cs="Arial"/>
                <w:sz w:val="22"/>
                <w:szCs w:val="22"/>
              </w:rPr>
              <w:t>Publicación</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su </w:t>
            </w:r>
            <w:proofErr w:type="spellStart"/>
            <w:r>
              <w:rPr>
                <w:rFonts w:ascii="Arial" w:eastAsia="Aptos" w:hAnsi="Arial" w:cs="Arial"/>
                <w:sz w:val="22"/>
                <w:szCs w:val="22"/>
              </w:rPr>
              <w:t>convocatoria</w:t>
            </w:r>
            <w:proofErr w:type="spellEnd"/>
            <w:r>
              <w:rPr>
                <w:rFonts w:ascii="Arial" w:eastAsia="Aptos" w:hAnsi="Arial" w:cs="Arial"/>
                <w:sz w:val="22"/>
                <w:szCs w:val="22"/>
              </w:rPr>
              <w:t xml:space="preserve"> y </w:t>
            </w:r>
            <w:proofErr w:type="spellStart"/>
            <w:r>
              <w:rPr>
                <w:rFonts w:ascii="Arial" w:eastAsia="Aptos" w:hAnsi="Arial" w:cs="Arial"/>
                <w:sz w:val="22"/>
                <w:szCs w:val="22"/>
              </w:rPr>
              <w:t>bases</w:t>
            </w:r>
            <w:proofErr w:type="spellEnd"/>
            <w:r>
              <w:rPr>
                <w:rFonts w:ascii="Arial" w:eastAsia="Aptos" w:hAnsi="Arial" w:cs="Arial"/>
                <w:sz w:val="22"/>
                <w:szCs w:val="22"/>
              </w:rPr>
              <w:t xml:space="preserve"> de la </w:t>
            </w:r>
            <w:proofErr w:type="spellStart"/>
            <w:r>
              <w:rPr>
                <w:rFonts w:ascii="Arial" w:eastAsia="Aptos" w:hAnsi="Arial" w:cs="Arial"/>
                <w:sz w:val="22"/>
                <w:szCs w:val="22"/>
              </w:rPr>
              <w:t>subvención</w:t>
            </w:r>
            <w:proofErr w:type="spellEnd"/>
            <w:r>
              <w:rPr>
                <w:rFonts w:ascii="Arial" w:eastAsia="Aptos" w:hAnsi="Arial" w:cs="Arial"/>
                <w:sz w:val="22"/>
                <w:szCs w:val="22"/>
              </w:rPr>
              <w:t xml:space="preserve"> (</w:t>
            </w:r>
            <w:proofErr w:type="spellStart"/>
            <w:r>
              <w:rPr>
                <w:rFonts w:ascii="Arial" w:eastAsia="Aptos" w:hAnsi="Arial" w:cs="Arial"/>
                <w:sz w:val="22"/>
                <w:szCs w:val="22"/>
              </w:rPr>
              <w:t>Ayudas</w:t>
            </w:r>
            <w:proofErr w:type="spellEnd"/>
            <w:r>
              <w:rPr>
                <w:rFonts w:ascii="Arial" w:eastAsia="Aptos" w:hAnsi="Arial" w:cs="Arial"/>
                <w:sz w:val="22"/>
                <w:szCs w:val="22"/>
              </w:rPr>
              <w:t xml:space="preserve"> para </w:t>
            </w:r>
            <w:proofErr w:type="spellStart"/>
            <w:r>
              <w:rPr>
                <w:rFonts w:ascii="Arial" w:eastAsia="Aptos" w:hAnsi="Arial" w:cs="Arial"/>
                <w:sz w:val="22"/>
                <w:szCs w:val="22"/>
              </w:rPr>
              <w:t>acciones</w:t>
            </w:r>
            <w:proofErr w:type="spellEnd"/>
            <w:r>
              <w:rPr>
                <w:rFonts w:ascii="Arial" w:eastAsia="Aptos" w:hAnsi="Arial" w:cs="Arial"/>
                <w:sz w:val="22"/>
                <w:szCs w:val="22"/>
              </w:rPr>
              <w:t xml:space="preserve"> </w:t>
            </w:r>
            <w:proofErr w:type="spellStart"/>
            <w:r>
              <w:rPr>
                <w:rFonts w:ascii="Arial" w:eastAsia="Aptos" w:hAnsi="Arial" w:cs="Arial"/>
                <w:sz w:val="22"/>
                <w:szCs w:val="22"/>
              </w:rPr>
              <w:t>locales</w:t>
            </w:r>
            <w:proofErr w:type="spellEnd"/>
            <w:r>
              <w:rPr>
                <w:rFonts w:ascii="Arial" w:eastAsia="Aptos" w:hAnsi="Arial" w:cs="Arial"/>
                <w:sz w:val="22"/>
                <w:szCs w:val="22"/>
              </w:rPr>
              <w:t xml:space="preserve"> de </w:t>
            </w:r>
            <w:proofErr w:type="spellStart"/>
            <w:r>
              <w:rPr>
                <w:rFonts w:ascii="Arial" w:eastAsia="Aptos" w:hAnsi="Arial" w:cs="Arial"/>
                <w:sz w:val="22"/>
                <w:szCs w:val="22"/>
              </w:rPr>
              <w:t>promoción</w:t>
            </w:r>
            <w:proofErr w:type="spellEnd"/>
            <w:r>
              <w:rPr>
                <w:rFonts w:ascii="Arial" w:eastAsia="Aptos" w:hAnsi="Arial" w:cs="Arial"/>
                <w:sz w:val="22"/>
                <w:szCs w:val="22"/>
              </w:rPr>
              <w:t xml:space="preserve"> de </w:t>
            </w:r>
            <w:proofErr w:type="spellStart"/>
            <w:r>
              <w:rPr>
                <w:rFonts w:ascii="Arial" w:eastAsia="Aptos" w:hAnsi="Arial" w:cs="Arial"/>
                <w:sz w:val="22"/>
                <w:szCs w:val="22"/>
              </w:rPr>
              <w:t>empleo</w:t>
            </w:r>
            <w:proofErr w:type="spellEnd"/>
            <w:r>
              <w:rPr>
                <w:rFonts w:ascii="Arial" w:eastAsia="Aptos" w:hAnsi="Arial" w:cs="Arial"/>
                <w:sz w:val="22"/>
                <w:szCs w:val="22"/>
              </w:rPr>
              <w:t xml:space="preserve"> 2026).</w:t>
            </w:r>
          </w:p>
        </w:tc>
      </w:tr>
      <w:tr w:rsidR="004174F9" w:rsidRPr="00817D7F" w14:paraId="51CE7F99" w14:textId="77777777" w:rsidTr="00A35A46">
        <w:tc>
          <w:tcPr>
            <w:tcW w:w="4271" w:type="dxa"/>
          </w:tcPr>
          <w:p w14:paraId="168412A6" w14:textId="77777777" w:rsidR="004174F9" w:rsidRDefault="004174F9" w:rsidP="004174F9">
            <w:pPr>
              <w:pStyle w:val="Prrafodelista"/>
              <w:numPr>
                <w:ilvl w:val="0"/>
                <w:numId w:val="58"/>
              </w:numPr>
              <w:spacing w:after="0" w:line="276" w:lineRule="auto"/>
              <w:ind w:left="393" w:hanging="393"/>
              <w:jc w:val="both"/>
              <w:rPr>
                <w:rFonts w:ascii="Arial" w:hAnsi="Arial" w:cs="Arial"/>
                <w:sz w:val="22"/>
                <w:szCs w:val="22"/>
              </w:rPr>
            </w:pPr>
            <w:r>
              <w:rPr>
                <w:rFonts w:ascii="Arial" w:hAnsi="Arial" w:cs="Arial"/>
                <w:sz w:val="22"/>
                <w:szCs w:val="22"/>
              </w:rPr>
              <w:t>Beterri-Buruntza</w:t>
            </w:r>
            <w:r w:rsidRPr="004174F9">
              <w:rPr>
                <w:rFonts w:ascii="Arial" w:hAnsi="Arial" w:cs="Arial"/>
                <w:sz w:val="22"/>
                <w:szCs w:val="22"/>
              </w:rPr>
              <w:t xml:space="preserve"> Mankomunitateak aldez aurretik aukeratutako diruz lagundu daitezkeen proiektuak </w:t>
            </w:r>
            <w:r>
              <w:rPr>
                <w:rFonts w:ascii="Arial" w:hAnsi="Arial" w:cs="Arial"/>
                <w:sz w:val="22"/>
                <w:szCs w:val="22"/>
                <w:lang w:val="eu-ES"/>
              </w:rPr>
              <w:t>LANBIDE</w:t>
            </w:r>
            <w:r w:rsidRPr="00FE20E5">
              <w:rPr>
                <w:rFonts w:ascii="Arial" w:hAnsi="Arial" w:cs="Arial"/>
                <w:sz w:val="22"/>
                <w:szCs w:val="22"/>
                <w:lang w:val="eu-ES"/>
              </w:rPr>
              <w:t>-Euskal Enplegu Zerbitzua</w:t>
            </w:r>
            <w:r w:rsidRPr="004174F9">
              <w:rPr>
                <w:rFonts w:ascii="Arial" w:hAnsi="Arial" w:cs="Arial"/>
                <w:sz w:val="22"/>
                <w:szCs w:val="22"/>
              </w:rPr>
              <w:t>n aurkeztea.</w:t>
            </w:r>
          </w:p>
          <w:p w14:paraId="63CC2845" w14:textId="77777777" w:rsidR="00EF7AB3" w:rsidRPr="00817D7F" w:rsidRDefault="00EF7AB3" w:rsidP="00EF7AB3">
            <w:pPr>
              <w:spacing w:line="276" w:lineRule="auto"/>
              <w:jc w:val="both"/>
              <w:rPr>
                <w:rFonts w:ascii="Arial" w:eastAsia="Aptos" w:hAnsi="Arial" w:cs="Arial"/>
                <w:sz w:val="22"/>
                <w:szCs w:val="22"/>
              </w:rPr>
            </w:pPr>
          </w:p>
        </w:tc>
        <w:tc>
          <w:tcPr>
            <w:tcW w:w="4234" w:type="dxa"/>
          </w:tcPr>
          <w:p w14:paraId="2A31C139" w14:textId="77777777" w:rsidR="004174F9" w:rsidRPr="00817D7F" w:rsidRDefault="004174F9" w:rsidP="004174F9">
            <w:pPr>
              <w:numPr>
                <w:ilvl w:val="0"/>
                <w:numId w:val="59"/>
              </w:numPr>
              <w:suppressAutoHyphens/>
              <w:spacing w:after="0" w:line="276" w:lineRule="auto"/>
              <w:ind w:left="401" w:hanging="425"/>
              <w:jc w:val="both"/>
              <w:rPr>
                <w:rFonts w:ascii="Arial" w:eastAsia="Aptos" w:hAnsi="Arial" w:cs="Arial"/>
                <w:sz w:val="22"/>
                <w:szCs w:val="22"/>
              </w:rPr>
            </w:pPr>
            <w:proofErr w:type="spellStart"/>
            <w:r>
              <w:rPr>
                <w:rFonts w:ascii="Arial" w:eastAsia="Aptos" w:hAnsi="Arial" w:cs="Arial"/>
                <w:sz w:val="22"/>
                <w:szCs w:val="22"/>
              </w:rPr>
              <w:t>Presentación</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los </w:t>
            </w:r>
            <w:proofErr w:type="spellStart"/>
            <w:r>
              <w:rPr>
                <w:rFonts w:ascii="Arial" w:eastAsia="Aptos" w:hAnsi="Arial" w:cs="Arial"/>
                <w:sz w:val="22"/>
                <w:szCs w:val="22"/>
              </w:rPr>
              <w:t>proyectos</w:t>
            </w:r>
            <w:proofErr w:type="spellEnd"/>
            <w:r>
              <w:rPr>
                <w:rFonts w:ascii="Arial" w:eastAsia="Aptos" w:hAnsi="Arial" w:cs="Arial"/>
                <w:sz w:val="22"/>
                <w:szCs w:val="22"/>
              </w:rPr>
              <w:t xml:space="preserve"> </w:t>
            </w:r>
            <w:proofErr w:type="spellStart"/>
            <w:r>
              <w:rPr>
                <w:rFonts w:ascii="Arial" w:eastAsia="Aptos" w:hAnsi="Arial" w:cs="Arial"/>
                <w:sz w:val="22"/>
                <w:szCs w:val="22"/>
              </w:rPr>
              <w:t>subvencionables</w:t>
            </w:r>
            <w:proofErr w:type="spellEnd"/>
            <w:r>
              <w:rPr>
                <w:rFonts w:ascii="Arial" w:eastAsia="Aptos" w:hAnsi="Arial" w:cs="Arial"/>
                <w:sz w:val="22"/>
                <w:szCs w:val="22"/>
              </w:rPr>
              <w:t xml:space="preserve"> </w:t>
            </w:r>
            <w:proofErr w:type="spellStart"/>
            <w:r>
              <w:rPr>
                <w:rFonts w:ascii="Arial" w:eastAsia="Aptos" w:hAnsi="Arial" w:cs="Arial"/>
                <w:sz w:val="22"/>
                <w:szCs w:val="22"/>
              </w:rPr>
              <w:t>previamente</w:t>
            </w:r>
            <w:proofErr w:type="spellEnd"/>
            <w:r>
              <w:rPr>
                <w:rFonts w:ascii="Arial" w:eastAsia="Aptos" w:hAnsi="Arial" w:cs="Arial"/>
                <w:sz w:val="22"/>
                <w:szCs w:val="22"/>
              </w:rPr>
              <w:t xml:space="preserve"> </w:t>
            </w:r>
            <w:proofErr w:type="spellStart"/>
            <w:r>
              <w:rPr>
                <w:rFonts w:ascii="Arial" w:eastAsia="Aptos" w:hAnsi="Arial" w:cs="Arial"/>
                <w:sz w:val="22"/>
                <w:szCs w:val="22"/>
              </w:rPr>
              <w:t>seleccionados</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w:t>
            </w:r>
          </w:p>
        </w:tc>
      </w:tr>
      <w:tr w:rsidR="004174F9" w:rsidRPr="00817D7F" w14:paraId="6B386645" w14:textId="77777777" w:rsidTr="00A35A46">
        <w:tc>
          <w:tcPr>
            <w:tcW w:w="4271" w:type="dxa"/>
          </w:tcPr>
          <w:p w14:paraId="7A01ECE4" w14:textId="77777777" w:rsidR="004174F9" w:rsidRPr="00817D7F" w:rsidRDefault="004174F9" w:rsidP="004174F9">
            <w:pPr>
              <w:pStyle w:val="Prrafodelista"/>
              <w:numPr>
                <w:ilvl w:val="0"/>
                <w:numId w:val="58"/>
              </w:numPr>
              <w:spacing w:after="0" w:line="276" w:lineRule="auto"/>
              <w:ind w:left="393" w:hanging="393"/>
              <w:jc w:val="both"/>
              <w:rPr>
                <w:rFonts w:ascii="Arial" w:hAnsi="Arial" w:cs="Arial"/>
                <w:sz w:val="22"/>
                <w:szCs w:val="22"/>
              </w:rPr>
            </w:pPr>
            <w:r>
              <w:rPr>
                <w:rFonts w:ascii="Arial" w:hAnsi="Arial" w:cs="Arial"/>
                <w:sz w:val="22"/>
                <w:szCs w:val="22"/>
                <w:lang w:val="eu-ES"/>
              </w:rPr>
              <w:t>LANBIDE</w:t>
            </w:r>
            <w:r w:rsidRPr="00FE20E5">
              <w:rPr>
                <w:rFonts w:ascii="Arial" w:hAnsi="Arial" w:cs="Arial"/>
                <w:sz w:val="22"/>
                <w:szCs w:val="22"/>
                <w:lang w:val="eu-ES"/>
              </w:rPr>
              <w:t>-Euskal Enplegu Zerbitzua</w:t>
            </w:r>
            <w:proofErr w:type="spellStart"/>
            <w:r w:rsidRPr="004174F9">
              <w:rPr>
                <w:rFonts w:ascii="Arial" w:hAnsi="Arial" w:cs="Arial"/>
                <w:sz w:val="22"/>
                <w:szCs w:val="22"/>
              </w:rPr>
              <w:t>ren</w:t>
            </w:r>
            <w:proofErr w:type="spellEnd"/>
            <w:r w:rsidRPr="004174F9">
              <w:rPr>
                <w:rFonts w:ascii="Arial" w:hAnsi="Arial" w:cs="Arial"/>
                <w:sz w:val="22"/>
                <w:szCs w:val="22"/>
              </w:rPr>
              <w:t xml:space="preserve"> ebazpena, aurkeztutako </w:t>
            </w:r>
            <w:r w:rsidRPr="004174F9">
              <w:rPr>
                <w:rFonts w:ascii="Arial" w:hAnsi="Arial" w:cs="Arial"/>
                <w:sz w:val="22"/>
                <w:szCs w:val="22"/>
              </w:rPr>
              <w:lastRenderedPageBreak/>
              <w:t>proiektuaren dirulaguntza emateari edo ez emateari buruzkoa.</w:t>
            </w:r>
          </w:p>
        </w:tc>
        <w:tc>
          <w:tcPr>
            <w:tcW w:w="4234" w:type="dxa"/>
          </w:tcPr>
          <w:p w14:paraId="3425BC0D" w14:textId="77777777" w:rsidR="004174F9" w:rsidRDefault="004174F9" w:rsidP="00EF7AB3">
            <w:pPr>
              <w:numPr>
                <w:ilvl w:val="0"/>
                <w:numId w:val="59"/>
              </w:numPr>
              <w:suppressAutoHyphens/>
              <w:spacing w:after="0" w:line="276" w:lineRule="auto"/>
              <w:ind w:left="401" w:hanging="425"/>
              <w:jc w:val="both"/>
              <w:rPr>
                <w:rFonts w:ascii="Arial" w:eastAsia="Aptos" w:hAnsi="Arial" w:cs="Arial"/>
                <w:sz w:val="22"/>
                <w:szCs w:val="22"/>
              </w:rPr>
            </w:pPr>
            <w:proofErr w:type="spellStart"/>
            <w:r>
              <w:rPr>
                <w:rFonts w:ascii="Arial" w:eastAsia="Aptos" w:hAnsi="Arial" w:cs="Arial"/>
                <w:sz w:val="22"/>
                <w:szCs w:val="22"/>
              </w:rPr>
              <w:lastRenderedPageBreak/>
              <w:t>Resolución</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proofErr w:type="spellStart"/>
            <w:r>
              <w:rPr>
                <w:rFonts w:ascii="Arial" w:eastAsia="Aptos" w:hAnsi="Arial" w:cs="Arial"/>
                <w:sz w:val="22"/>
                <w:szCs w:val="22"/>
              </w:rPr>
              <w:t>relación</w:t>
            </w:r>
            <w:proofErr w:type="spellEnd"/>
            <w:r>
              <w:rPr>
                <w:rFonts w:ascii="Arial" w:eastAsia="Aptos" w:hAnsi="Arial" w:cs="Arial"/>
                <w:sz w:val="22"/>
                <w:szCs w:val="22"/>
              </w:rPr>
              <w:t xml:space="preserve"> </w:t>
            </w:r>
            <w:proofErr w:type="spellStart"/>
            <w:r>
              <w:rPr>
                <w:rFonts w:ascii="Arial" w:eastAsia="Aptos" w:hAnsi="Arial" w:cs="Arial"/>
                <w:sz w:val="22"/>
                <w:szCs w:val="22"/>
              </w:rPr>
              <w:lastRenderedPageBreak/>
              <w:t>con</w:t>
            </w:r>
            <w:proofErr w:type="spellEnd"/>
            <w:r>
              <w:rPr>
                <w:rFonts w:ascii="Arial" w:eastAsia="Aptos" w:hAnsi="Arial" w:cs="Arial"/>
                <w:sz w:val="22"/>
                <w:szCs w:val="22"/>
              </w:rPr>
              <w:t xml:space="preserve"> la </w:t>
            </w:r>
            <w:proofErr w:type="spellStart"/>
            <w:r>
              <w:rPr>
                <w:rFonts w:ascii="Arial" w:eastAsia="Aptos" w:hAnsi="Arial" w:cs="Arial"/>
                <w:sz w:val="22"/>
                <w:szCs w:val="22"/>
              </w:rPr>
              <w:t>concesión</w:t>
            </w:r>
            <w:proofErr w:type="spellEnd"/>
            <w:r>
              <w:rPr>
                <w:rFonts w:ascii="Arial" w:eastAsia="Aptos" w:hAnsi="Arial" w:cs="Arial"/>
                <w:sz w:val="22"/>
                <w:szCs w:val="22"/>
              </w:rPr>
              <w:t xml:space="preserve">, o no, de la </w:t>
            </w:r>
            <w:proofErr w:type="spellStart"/>
            <w:r>
              <w:rPr>
                <w:rFonts w:ascii="Arial" w:eastAsia="Aptos" w:hAnsi="Arial" w:cs="Arial"/>
                <w:sz w:val="22"/>
                <w:szCs w:val="22"/>
              </w:rPr>
              <w:t>subvención</w:t>
            </w:r>
            <w:proofErr w:type="spellEnd"/>
            <w:r>
              <w:rPr>
                <w:rFonts w:ascii="Arial" w:eastAsia="Aptos" w:hAnsi="Arial" w:cs="Arial"/>
                <w:sz w:val="22"/>
                <w:szCs w:val="22"/>
              </w:rPr>
              <w:t xml:space="preserve"> del </w:t>
            </w:r>
            <w:proofErr w:type="spellStart"/>
            <w:r>
              <w:rPr>
                <w:rFonts w:ascii="Arial" w:eastAsia="Aptos" w:hAnsi="Arial" w:cs="Arial"/>
                <w:sz w:val="22"/>
                <w:szCs w:val="22"/>
              </w:rPr>
              <w:t>proyecto</w:t>
            </w:r>
            <w:proofErr w:type="spellEnd"/>
            <w:r>
              <w:rPr>
                <w:rFonts w:ascii="Arial" w:eastAsia="Aptos" w:hAnsi="Arial" w:cs="Arial"/>
                <w:sz w:val="22"/>
                <w:szCs w:val="22"/>
              </w:rPr>
              <w:t xml:space="preserve"> </w:t>
            </w:r>
            <w:proofErr w:type="spellStart"/>
            <w:r>
              <w:rPr>
                <w:rFonts w:ascii="Arial" w:eastAsia="Aptos" w:hAnsi="Arial" w:cs="Arial"/>
                <w:sz w:val="22"/>
                <w:szCs w:val="22"/>
              </w:rPr>
              <w:t>presentado</w:t>
            </w:r>
            <w:proofErr w:type="spellEnd"/>
            <w:r>
              <w:rPr>
                <w:rFonts w:ascii="Arial" w:eastAsia="Aptos" w:hAnsi="Arial" w:cs="Arial"/>
                <w:sz w:val="22"/>
                <w:szCs w:val="22"/>
              </w:rPr>
              <w:t>.</w:t>
            </w:r>
          </w:p>
          <w:p w14:paraId="450EFE23" w14:textId="70F5F28B" w:rsidR="00EF7AB3" w:rsidRPr="00EF7AB3" w:rsidRDefault="00EF7AB3" w:rsidP="00EF7AB3">
            <w:pPr>
              <w:suppressAutoHyphens/>
              <w:spacing w:after="0" w:line="276" w:lineRule="auto"/>
              <w:ind w:left="401"/>
              <w:jc w:val="both"/>
              <w:rPr>
                <w:rFonts w:ascii="Arial" w:eastAsia="Aptos" w:hAnsi="Arial" w:cs="Arial"/>
                <w:sz w:val="22"/>
                <w:szCs w:val="22"/>
              </w:rPr>
            </w:pPr>
          </w:p>
        </w:tc>
      </w:tr>
      <w:tr w:rsidR="004174F9" w:rsidRPr="00817D7F" w14:paraId="59249365" w14:textId="77777777" w:rsidTr="00A35A46">
        <w:tc>
          <w:tcPr>
            <w:tcW w:w="4271" w:type="dxa"/>
          </w:tcPr>
          <w:p w14:paraId="6DB851EF" w14:textId="77777777" w:rsidR="004174F9" w:rsidRPr="00817D7F" w:rsidRDefault="004174F9" w:rsidP="004174F9">
            <w:pPr>
              <w:pStyle w:val="Prrafodelista"/>
              <w:numPr>
                <w:ilvl w:val="0"/>
                <w:numId w:val="58"/>
              </w:numPr>
              <w:spacing w:after="0" w:line="276" w:lineRule="auto"/>
              <w:ind w:left="393" w:hanging="393"/>
              <w:jc w:val="both"/>
              <w:rPr>
                <w:rFonts w:ascii="Arial" w:hAnsi="Arial" w:cs="Arial"/>
                <w:sz w:val="22"/>
                <w:szCs w:val="22"/>
              </w:rPr>
            </w:pPr>
            <w:r w:rsidRPr="004174F9">
              <w:rPr>
                <w:rFonts w:ascii="Arial" w:hAnsi="Arial" w:cs="Arial"/>
                <w:sz w:val="22"/>
                <w:szCs w:val="22"/>
              </w:rPr>
              <w:lastRenderedPageBreak/>
              <w:t xml:space="preserve">Aldeko ebazpena emanez gero, alde batetik, lankidetza-hitzarmen bat formalizatuko da </w:t>
            </w:r>
            <w:r>
              <w:rPr>
                <w:rFonts w:ascii="Arial" w:hAnsi="Arial" w:cs="Arial"/>
                <w:sz w:val="22"/>
                <w:szCs w:val="22"/>
              </w:rPr>
              <w:t>Beterri-Buruntza</w:t>
            </w:r>
            <w:r w:rsidRPr="004174F9">
              <w:rPr>
                <w:rFonts w:ascii="Arial" w:hAnsi="Arial" w:cs="Arial"/>
                <w:sz w:val="22"/>
                <w:szCs w:val="22"/>
              </w:rPr>
              <w:t xml:space="preserve"> Mankomunitatearen eta erakunde onuradunaren artean, </w:t>
            </w:r>
            <w:r>
              <w:rPr>
                <w:rFonts w:ascii="Arial" w:hAnsi="Arial" w:cs="Arial"/>
                <w:sz w:val="22"/>
                <w:szCs w:val="22"/>
                <w:lang w:val="eu-ES"/>
              </w:rPr>
              <w:t>LANBIDE</w:t>
            </w:r>
            <w:r w:rsidRPr="00FE20E5">
              <w:rPr>
                <w:rFonts w:ascii="Arial" w:hAnsi="Arial" w:cs="Arial"/>
                <w:sz w:val="22"/>
                <w:szCs w:val="22"/>
                <w:lang w:val="eu-ES"/>
              </w:rPr>
              <w:t>-Euskal Enplegu Zerbitzua</w:t>
            </w:r>
            <w:r w:rsidRPr="004174F9">
              <w:rPr>
                <w:rFonts w:ascii="Arial" w:hAnsi="Arial" w:cs="Arial"/>
                <w:sz w:val="22"/>
                <w:szCs w:val="22"/>
              </w:rPr>
              <w:t xml:space="preserve">k emandako zenbatekoa emateko, eta, bestetik, onuradunari jakinaraziko zaio </w:t>
            </w:r>
            <w:r>
              <w:rPr>
                <w:rFonts w:ascii="Arial" w:hAnsi="Arial" w:cs="Arial"/>
                <w:sz w:val="22"/>
                <w:szCs w:val="22"/>
              </w:rPr>
              <w:t>Beterri-Buruntza</w:t>
            </w:r>
            <w:r w:rsidRPr="004174F9">
              <w:rPr>
                <w:rFonts w:ascii="Arial" w:hAnsi="Arial" w:cs="Arial"/>
                <w:sz w:val="22"/>
                <w:szCs w:val="22"/>
              </w:rPr>
              <w:t xml:space="preserve"> Mankomunitateko lehendakariaren aldeko ebazpena, Mankomunitateak emandako zenbateko osagarria entregatzeko.</w:t>
            </w:r>
          </w:p>
        </w:tc>
        <w:tc>
          <w:tcPr>
            <w:tcW w:w="4234" w:type="dxa"/>
          </w:tcPr>
          <w:p w14:paraId="532C3B2E" w14:textId="77777777" w:rsidR="004174F9" w:rsidRDefault="004174F9" w:rsidP="004174F9">
            <w:pPr>
              <w:numPr>
                <w:ilvl w:val="0"/>
                <w:numId w:val="59"/>
              </w:numPr>
              <w:suppressAutoHyphens/>
              <w:spacing w:after="0" w:line="276" w:lineRule="auto"/>
              <w:ind w:left="401" w:hanging="425"/>
              <w:jc w:val="both"/>
              <w:rPr>
                <w:rFonts w:ascii="Arial" w:eastAsia="Aptos" w:hAnsi="Arial" w:cs="Arial"/>
                <w:sz w:val="22"/>
                <w:szCs w:val="22"/>
              </w:rPr>
            </w:pPr>
            <w:r>
              <w:rPr>
                <w:rFonts w:ascii="Arial" w:eastAsia="Aptos" w:hAnsi="Arial" w:cs="Arial"/>
                <w:sz w:val="22"/>
                <w:szCs w:val="22"/>
              </w:rPr>
              <w:t xml:space="preserve">En </w:t>
            </w:r>
            <w:proofErr w:type="spellStart"/>
            <w:r>
              <w:rPr>
                <w:rFonts w:ascii="Arial" w:eastAsia="Aptos" w:hAnsi="Arial" w:cs="Arial"/>
                <w:sz w:val="22"/>
                <w:szCs w:val="22"/>
              </w:rPr>
              <w:t>caso</w:t>
            </w:r>
            <w:proofErr w:type="spellEnd"/>
            <w:r>
              <w:rPr>
                <w:rFonts w:ascii="Arial" w:eastAsia="Aptos" w:hAnsi="Arial" w:cs="Arial"/>
                <w:sz w:val="22"/>
                <w:szCs w:val="22"/>
              </w:rPr>
              <w:t xml:space="preserve"> de </w:t>
            </w:r>
            <w:proofErr w:type="spellStart"/>
            <w:r>
              <w:rPr>
                <w:rFonts w:ascii="Arial" w:eastAsia="Aptos" w:hAnsi="Arial" w:cs="Arial"/>
                <w:sz w:val="22"/>
                <w:szCs w:val="22"/>
              </w:rPr>
              <w:t>resolución</w:t>
            </w:r>
            <w:proofErr w:type="spellEnd"/>
            <w:r>
              <w:rPr>
                <w:rFonts w:ascii="Arial" w:eastAsia="Aptos" w:hAnsi="Arial" w:cs="Arial"/>
                <w:sz w:val="22"/>
                <w:szCs w:val="22"/>
              </w:rPr>
              <w:t xml:space="preserve"> </w:t>
            </w:r>
            <w:proofErr w:type="spellStart"/>
            <w:r>
              <w:rPr>
                <w:rFonts w:ascii="Arial" w:eastAsia="Aptos" w:hAnsi="Arial" w:cs="Arial"/>
                <w:sz w:val="22"/>
                <w:szCs w:val="22"/>
              </w:rPr>
              <w:t>favorable</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w:t>
            </w:r>
            <w:proofErr w:type="spellStart"/>
            <w:r>
              <w:rPr>
                <w:rFonts w:ascii="Arial" w:eastAsia="Aptos" w:hAnsi="Arial" w:cs="Arial"/>
                <w:sz w:val="22"/>
                <w:szCs w:val="22"/>
              </w:rPr>
              <w:t>un</w:t>
            </w:r>
            <w:proofErr w:type="spellEnd"/>
            <w:r>
              <w:rPr>
                <w:rFonts w:ascii="Arial" w:eastAsia="Aptos" w:hAnsi="Arial" w:cs="Arial"/>
                <w:sz w:val="22"/>
                <w:szCs w:val="22"/>
              </w:rPr>
              <w:t xml:space="preserve"> </w:t>
            </w:r>
            <w:proofErr w:type="spellStart"/>
            <w:r>
              <w:rPr>
                <w:rFonts w:ascii="Arial" w:eastAsia="Aptos" w:hAnsi="Arial" w:cs="Arial"/>
                <w:sz w:val="22"/>
                <w:szCs w:val="22"/>
              </w:rPr>
              <w:t>lado</w:t>
            </w:r>
            <w:proofErr w:type="spellEnd"/>
            <w:r>
              <w:rPr>
                <w:rFonts w:ascii="Arial" w:eastAsia="Aptos" w:hAnsi="Arial" w:cs="Arial"/>
                <w:sz w:val="22"/>
                <w:szCs w:val="22"/>
              </w:rPr>
              <w:t xml:space="preserve">,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formalizará</w:t>
            </w:r>
            <w:proofErr w:type="spellEnd"/>
            <w:r>
              <w:rPr>
                <w:rFonts w:ascii="Arial" w:eastAsia="Aptos" w:hAnsi="Arial" w:cs="Arial"/>
                <w:sz w:val="22"/>
                <w:szCs w:val="22"/>
              </w:rPr>
              <w:t xml:space="preserve"> </w:t>
            </w:r>
            <w:proofErr w:type="spellStart"/>
            <w:r>
              <w:rPr>
                <w:rFonts w:ascii="Arial" w:eastAsia="Aptos" w:hAnsi="Arial" w:cs="Arial"/>
                <w:sz w:val="22"/>
                <w:szCs w:val="22"/>
              </w:rPr>
              <w:t>un</w:t>
            </w:r>
            <w:proofErr w:type="spellEnd"/>
            <w:r>
              <w:rPr>
                <w:rFonts w:ascii="Arial" w:eastAsia="Aptos" w:hAnsi="Arial" w:cs="Arial"/>
                <w:sz w:val="22"/>
                <w:szCs w:val="22"/>
              </w:rPr>
              <w:t xml:space="preserve"> </w:t>
            </w:r>
            <w:proofErr w:type="spellStart"/>
            <w:r>
              <w:rPr>
                <w:rFonts w:ascii="Arial" w:eastAsia="Aptos" w:hAnsi="Arial" w:cs="Arial"/>
                <w:sz w:val="22"/>
                <w:szCs w:val="22"/>
              </w:rPr>
              <w:t>convenio</w:t>
            </w:r>
            <w:proofErr w:type="spellEnd"/>
            <w:r>
              <w:rPr>
                <w:rFonts w:ascii="Arial" w:eastAsia="Aptos" w:hAnsi="Arial" w:cs="Arial"/>
                <w:sz w:val="22"/>
                <w:szCs w:val="22"/>
              </w:rPr>
              <w:t xml:space="preserve"> de </w:t>
            </w:r>
            <w:proofErr w:type="spellStart"/>
            <w:r>
              <w:rPr>
                <w:rFonts w:ascii="Arial" w:eastAsia="Aptos" w:hAnsi="Arial" w:cs="Arial"/>
                <w:sz w:val="22"/>
                <w:szCs w:val="22"/>
              </w:rPr>
              <w:t>colaboración</w:t>
            </w:r>
            <w:proofErr w:type="spellEnd"/>
            <w:r>
              <w:rPr>
                <w:rFonts w:ascii="Arial" w:eastAsia="Aptos" w:hAnsi="Arial" w:cs="Arial"/>
                <w:sz w:val="22"/>
                <w:szCs w:val="22"/>
              </w:rPr>
              <w:t xml:space="preserve"> </w:t>
            </w:r>
            <w:proofErr w:type="spellStart"/>
            <w:r>
              <w:rPr>
                <w:rFonts w:ascii="Arial" w:eastAsia="Aptos" w:hAnsi="Arial" w:cs="Arial"/>
                <w:sz w:val="22"/>
                <w:szCs w:val="22"/>
              </w:rPr>
              <w:t>entre</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y la </w:t>
            </w:r>
            <w:proofErr w:type="spellStart"/>
            <w:r>
              <w:rPr>
                <w:rFonts w:ascii="Arial" w:eastAsia="Aptos" w:hAnsi="Arial" w:cs="Arial"/>
                <w:sz w:val="22"/>
                <w:szCs w:val="22"/>
              </w:rPr>
              <w:t>entidad</w:t>
            </w:r>
            <w:proofErr w:type="spellEnd"/>
            <w:r>
              <w:rPr>
                <w:rFonts w:ascii="Arial" w:eastAsia="Aptos" w:hAnsi="Arial" w:cs="Arial"/>
                <w:sz w:val="22"/>
                <w:szCs w:val="22"/>
              </w:rPr>
              <w:t xml:space="preserve"> </w:t>
            </w:r>
            <w:proofErr w:type="spellStart"/>
            <w:r>
              <w:rPr>
                <w:rFonts w:ascii="Arial" w:eastAsia="Aptos" w:hAnsi="Arial" w:cs="Arial"/>
                <w:sz w:val="22"/>
                <w:szCs w:val="22"/>
              </w:rPr>
              <w:t>beneficiaría</w:t>
            </w:r>
            <w:proofErr w:type="spellEnd"/>
            <w:r>
              <w:rPr>
                <w:rFonts w:ascii="Arial" w:eastAsia="Aptos" w:hAnsi="Arial" w:cs="Arial"/>
                <w:sz w:val="22"/>
                <w:szCs w:val="22"/>
              </w:rPr>
              <w:t xml:space="preserve"> para </w:t>
            </w:r>
            <w:proofErr w:type="spellStart"/>
            <w:r>
              <w:rPr>
                <w:rFonts w:ascii="Arial" w:eastAsia="Aptos" w:hAnsi="Arial" w:cs="Arial"/>
                <w:sz w:val="22"/>
                <w:szCs w:val="22"/>
              </w:rPr>
              <w:t>entregar</w:t>
            </w:r>
            <w:proofErr w:type="spellEnd"/>
            <w:r>
              <w:rPr>
                <w:rFonts w:ascii="Arial" w:eastAsia="Aptos" w:hAnsi="Arial" w:cs="Arial"/>
                <w:sz w:val="22"/>
                <w:szCs w:val="22"/>
              </w:rPr>
              <w:t xml:space="preserve"> la </w:t>
            </w:r>
            <w:proofErr w:type="spellStart"/>
            <w:r>
              <w:rPr>
                <w:rFonts w:ascii="Arial" w:eastAsia="Aptos" w:hAnsi="Arial" w:cs="Arial"/>
                <w:sz w:val="22"/>
                <w:szCs w:val="22"/>
              </w:rPr>
              <w:t>cantidad</w:t>
            </w:r>
            <w:proofErr w:type="spellEnd"/>
            <w:r>
              <w:rPr>
                <w:rFonts w:ascii="Arial" w:eastAsia="Aptos" w:hAnsi="Arial" w:cs="Arial"/>
                <w:sz w:val="22"/>
                <w:szCs w:val="22"/>
              </w:rPr>
              <w:t xml:space="preserve"> </w:t>
            </w:r>
            <w:proofErr w:type="spellStart"/>
            <w:r>
              <w:rPr>
                <w:rFonts w:ascii="Arial" w:eastAsia="Aptos" w:hAnsi="Arial" w:cs="Arial"/>
                <w:sz w:val="22"/>
                <w:szCs w:val="22"/>
              </w:rPr>
              <w:t>concedida</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y, </w:t>
            </w:r>
            <w:proofErr w:type="spellStart"/>
            <w:r>
              <w:rPr>
                <w:rFonts w:ascii="Arial" w:eastAsia="Aptos" w:hAnsi="Arial" w:cs="Arial"/>
                <w:sz w:val="22"/>
                <w:szCs w:val="22"/>
              </w:rPr>
              <w:t>por</w:t>
            </w:r>
            <w:proofErr w:type="spellEnd"/>
            <w:r>
              <w:rPr>
                <w:rFonts w:ascii="Arial" w:eastAsia="Aptos" w:hAnsi="Arial" w:cs="Arial"/>
                <w:sz w:val="22"/>
                <w:szCs w:val="22"/>
              </w:rPr>
              <w:t xml:space="preserve"> </w:t>
            </w:r>
            <w:proofErr w:type="spellStart"/>
            <w:r>
              <w:rPr>
                <w:rFonts w:ascii="Arial" w:eastAsia="Aptos" w:hAnsi="Arial" w:cs="Arial"/>
                <w:sz w:val="22"/>
                <w:szCs w:val="22"/>
              </w:rPr>
              <w:t>otro</w:t>
            </w:r>
            <w:proofErr w:type="spellEnd"/>
            <w:r>
              <w:rPr>
                <w:rFonts w:ascii="Arial" w:eastAsia="Aptos" w:hAnsi="Arial" w:cs="Arial"/>
                <w:sz w:val="22"/>
                <w:szCs w:val="22"/>
              </w:rPr>
              <w:t xml:space="preserve"> </w:t>
            </w:r>
            <w:proofErr w:type="spellStart"/>
            <w:r>
              <w:rPr>
                <w:rFonts w:ascii="Arial" w:eastAsia="Aptos" w:hAnsi="Arial" w:cs="Arial"/>
                <w:sz w:val="22"/>
                <w:szCs w:val="22"/>
              </w:rPr>
              <w:t>lado</w:t>
            </w:r>
            <w:proofErr w:type="spellEnd"/>
            <w:r>
              <w:rPr>
                <w:rFonts w:ascii="Arial" w:eastAsia="Aptos" w:hAnsi="Arial" w:cs="Arial"/>
                <w:sz w:val="22"/>
                <w:szCs w:val="22"/>
              </w:rPr>
              <w:t xml:space="preserve">,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notificará</w:t>
            </w:r>
            <w:proofErr w:type="spellEnd"/>
            <w:r>
              <w:rPr>
                <w:rFonts w:ascii="Arial" w:eastAsia="Aptos" w:hAnsi="Arial" w:cs="Arial"/>
                <w:sz w:val="22"/>
                <w:szCs w:val="22"/>
              </w:rPr>
              <w:t xml:space="preserve"> a la </w:t>
            </w:r>
            <w:proofErr w:type="spellStart"/>
            <w:r>
              <w:rPr>
                <w:rFonts w:ascii="Arial" w:eastAsia="Aptos" w:hAnsi="Arial" w:cs="Arial"/>
                <w:sz w:val="22"/>
                <w:szCs w:val="22"/>
              </w:rPr>
              <w:t>beneficiaria</w:t>
            </w:r>
            <w:proofErr w:type="spellEnd"/>
            <w:r>
              <w:rPr>
                <w:rFonts w:ascii="Arial" w:eastAsia="Aptos" w:hAnsi="Arial" w:cs="Arial"/>
                <w:sz w:val="22"/>
                <w:szCs w:val="22"/>
              </w:rPr>
              <w:t xml:space="preserve"> la </w:t>
            </w:r>
            <w:proofErr w:type="spellStart"/>
            <w:r>
              <w:rPr>
                <w:rFonts w:ascii="Arial" w:eastAsia="Aptos" w:hAnsi="Arial" w:cs="Arial"/>
                <w:sz w:val="22"/>
                <w:szCs w:val="22"/>
              </w:rPr>
              <w:t>resolución</w:t>
            </w:r>
            <w:proofErr w:type="spellEnd"/>
            <w:r>
              <w:rPr>
                <w:rFonts w:ascii="Arial" w:eastAsia="Aptos" w:hAnsi="Arial" w:cs="Arial"/>
                <w:sz w:val="22"/>
                <w:szCs w:val="22"/>
              </w:rPr>
              <w:t xml:space="preserve"> </w:t>
            </w:r>
            <w:proofErr w:type="spellStart"/>
            <w:r>
              <w:rPr>
                <w:rFonts w:ascii="Arial" w:eastAsia="Aptos" w:hAnsi="Arial" w:cs="Arial"/>
                <w:sz w:val="22"/>
                <w:szCs w:val="22"/>
              </w:rPr>
              <w:t>favorable</w:t>
            </w:r>
            <w:proofErr w:type="spellEnd"/>
            <w:r>
              <w:rPr>
                <w:rFonts w:ascii="Arial" w:eastAsia="Aptos" w:hAnsi="Arial" w:cs="Arial"/>
                <w:sz w:val="22"/>
                <w:szCs w:val="22"/>
              </w:rPr>
              <w:t xml:space="preserve"> de la </w:t>
            </w:r>
            <w:proofErr w:type="spellStart"/>
            <w:r>
              <w:rPr>
                <w:rFonts w:ascii="Arial" w:eastAsia="Aptos" w:hAnsi="Arial" w:cs="Arial"/>
                <w:sz w:val="22"/>
                <w:szCs w:val="22"/>
              </w:rPr>
              <w:t>presidenta</w:t>
            </w:r>
            <w:proofErr w:type="spellEnd"/>
            <w:r>
              <w:rPr>
                <w:rFonts w:ascii="Arial" w:eastAsia="Aptos" w:hAnsi="Arial" w:cs="Arial"/>
                <w:sz w:val="22"/>
                <w:szCs w:val="22"/>
              </w:rPr>
              <w:t xml:space="preserve"> de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para </w:t>
            </w:r>
            <w:proofErr w:type="spellStart"/>
            <w:r>
              <w:rPr>
                <w:rFonts w:ascii="Arial" w:eastAsia="Aptos" w:hAnsi="Arial" w:cs="Arial"/>
                <w:sz w:val="22"/>
                <w:szCs w:val="22"/>
              </w:rPr>
              <w:t>entregar</w:t>
            </w:r>
            <w:proofErr w:type="spellEnd"/>
            <w:r>
              <w:rPr>
                <w:rFonts w:ascii="Arial" w:eastAsia="Aptos" w:hAnsi="Arial" w:cs="Arial"/>
                <w:sz w:val="22"/>
                <w:szCs w:val="22"/>
              </w:rPr>
              <w:t xml:space="preserve"> la </w:t>
            </w:r>
            <w:proofErr w:type="spellStart"/>
            <w:r>
              <w:rPr>
                <w:rFonts w:ascii="Arial" w:eastAsia="Aptos" w:hAnsi="Arial" w:cs="Arial"/>
                <w:sz w:val="22"/>
                <w:szCs w:val="22"/>
              </w:rPr>
              <w:t>cantidad</w:t>
            </w:r>
            <w:proofErr w:type="spellEnd"/>
            <w:r>
              <w:rPr>
                <w:rFonts w:ascii="Arial" w:eastAsia="Aptos" w:hAnsi="Arial" w:cs="Arial"/>
                <w:sz w:val="22"/>
                <w:szCs w:val="22"/>
              </w:rPr>
              <w:t xml:space="preserve"> </w:t>
            </w:r>
            <w:proofErr w:type="spellStart"/>
            <w:r>
              <w:rPr>
                <w:rFonts w:ascii="Arial" w:eastAsia="Aptos" w:hAnsi="Arial" w:cs="Arial"/>
                <w:sz w:val="22"/>
                <w:szCs w:val="22"/>
              </w:rPr>
              <w:t>complementaría</w:t>
            </w:r>
            <w:proofErr w:type="spellEnd"/>
            <w:r>
              <w:rPr>
                <w:rFonts w:ascii="Arial" w:eastAsia="Aptos" w:hAnsi="Arial" w:cs="Arial"/>
                <w:sz w:val="22"/>
                <w:szCs w:val="22"/>
              </w:rPr>
              <w:t xml:space="preserve"> </w:t>
            </w:r>
            <w:proofErr w:type="spellStart"/>
            <w:r>
              <w:rPr>
                <w:rFonts w:ascii="Arial" w:eastAsia="Aptos" w:hAnsi="Arial" w:cs="Arial"/>
                <w:sz w:val="22"/>
                <w:szCs w:val="22"/>
              </w:rPr>
              <w:t>concedida</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w:t>
            </w:r>
          </w:p>
          <w:p w14:paraId="62E72934" w14:textId="77777777" w:rsidR="004174F9" w:rsidRDefault="004174F9" w:rsidP="00D11CB2">
            <w:pPr>
              <w:spacing w:line="276" w:lineRule="auto"/>
              <w:ind w:left="401" w:hanging="425"/>
              <w:jc w:val="both"/>
              <w:rPr>
                <w:rFonts w:ascii="Arial" w:eastAsia="Aptos" w:hAnsi="Arial" w:cs="Arial"/>
                <w:sz w:val="22"/>
                <w:szCs w:val="22"/>
              </w:rPr>
            </w:pPr>
          </w:p>
        </w:tc>
      </w:tr>
      <w:tr w:rsidR="004174F9" w:rsidRPr="00817D7F" w14:paraId="21180091" w14:textId="77777777" w:rsidTr="00A35A46">
        <w:tc>
          <w:tcPr>
            <w:tcW w:w="4271" w:type="dxa"/>
          </w:tcPr>
          <w:p w14:paraId="6B376BEC" w14:textId="77777777" w:rsidR="004174F9" w:rsidRDefault="004174F9" w:rsidP="00D11CB2">
            <w:pPr>
              <w:pStyle w:val="Prrafodelista"/>
              <w:spacing w:after="0" w:line="276" w:lineRule="auto"/>
              <w:ind w:left="393" w:hanging="393"/>
              <w:jc w:val="both"/>
              <w:rPr>
                <w:rFonts w:ascii="Arial" w:hAnsi="Arial" w:cs="Arial"/>
                <w:sz w:val="22"/>
                <w:szCs w:val="22"/>
                <w:lang w:val="es-ES"/>
              </w:rPr>
            </w:pPr>
          </w:p>
          <w:p w14:paraId="48341B98" w14:textId="77777777" w:rsidR="004174F9" w:rsidRPr="00D11CB2" w:rsidRDefault="004174F9" w:rsidP="004174F9">
            <w:pPr>
              <w:pStyle w:val="Prrafodelista"/>
              <w:numPr>
                <w:ilvl w:val="0"/>
                <w:numId w:val="58"/>
              </w:numPr>
              <w:spacing w:after="0" w:line="276" w:lineRule="auto"/>
              <w:ind w:left="393" w:hanging="393"/>
              <w:jc w:val="both"/>
              <w:rPr>
                <w:rFonts w:ascii="Arial" w:hAnsi="Arial" w:cs="Arial"/>
                <w:sz w:val="22"/>
                <w:szCs w:val="22"/>
              </w:rPr>
            </w:pPr>
            <w:proofErr w:type="spellStart"/>
            <w:r w:rsidRPr="00BC14FF">
              <w:rPr>
                <w:rFonts w:ascii="Arial" w:hAnsi="Arial" w:cs="Arial"/>
                <w:sz w:val="22"/>
                <w:szCs w:val="22"/>
                <w:lang w:val="es-ES"/>
              </w:rPr>
              <w:t>Ebazpena</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kontrakoa</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bada</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erakundeek</w:t>
            </w:r>
            <w:proofErr w:type="spellEnd"/>
            <w:r w:rsidRPr="00BC14FF">
              <w:rPr>
                <w:rFonts w:ascii="Arial" w:hAnsi="Arial" w:cs="Arial"/>
                <w:sz w:val="22"/>
                <w:szCs w:val="22"/>
                <w:lang w:val="es-ES"/>
              </w:rPr>
              <w:t xml:space="preserve"> (</w:t>
            </w:r>
            <w:r>
              <w:rPr>
                <w:rFonts w:ascii="Arial" w:hAnsi="Arial" w:cs="Arial"/>
                <w:sz w:val="22"/>
                <w:szCs w:val="22"/>
                <w:lang w:val="eu-ES"/>
              </w:rPr>
              <w:t>LANBIDE</w:t>
            </w:r>
            <w:r w:rsidRPr="00FE20E5">
              <w:rPr>
                <w:rFonts w:ascii="Arial" w:hAnsi="Arial" w:cs="Arial"/>
                <w:sz w:val="22"/>
                <w:szCs w:val="22"/>
                <w:lang w:val="eu-ES"/>
              </w:rPr>
              <w:t>-Euskal Enplegu Zerbitzua</w:t>
            </w:r>
            <w:r w:rsidRPr="00BC14FF">
              <w:rPr>
                <w:rFonts w:ascii="Arial" w:hAnsi="Arial" w:cs="Arial"/>
                <w:sz w:val="22"/>
                <w:szCs w:val="22"/>
                <w:lang w:val="es-ES"/>
              </w:rPr>
              <w:t xml:space="preserve">k eta </w:t>
            </w:r>
            <w:proofErr w:type="spellStart"/>
            <w:r w:rsidRPr="00BC14FF">
              <w:rPr>
                <w:rFonts w:ascii="Arial" w:hAnsi="Arial" w:cs="Arial"/>
                <w:sz w:val="22"/>
                <w:szCs w:val="22"/>
                <w:lang w:val="es-ES"/>
              </w:rPr>
              <w:t>Beterri-Buruntzako</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Mankomunitateak</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ez</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dute</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inolako</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dirulaguntzarik</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emango</w:t>
            </w:r>
            <w:proofErr w:type="spellEnd"/>
            <w:r w:rsidRPr="00BC14FF">
              <w:rPr>
                <w:rFonts w:ascii="Arial" w:hAnsi="Arial" w:cs="Arial"/>
                <w:sz w:val="22"/>
                <w:szCs w:val="22"/>
                <w:lang w:val="es-ES"/>
              </w:rPr>
              <w:t xml:space="preserve">, eta horren </w:t>
            </w:r>
            <w:proofErr w:type="spellStart"/>
            <w:r w:rsidRPr="00BC14FF">
              <w:rPr>
                <w:rFonts w:ascii="Arial" w:hAnsi="Arial" w:cs="Arial"/>
                <w:sz w:val="22"/>
                <w:szCs w:val="22"/>
                <w:lang w:val="es-ES"/>
              </w:rPr>
              <w:t>berri</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emango</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zaio</w:t>
            </w:r>
            <w:proofErr w:type="spellEnd"/>
            <w:r w:rsidRPr="00BC14FF">
              <w:rPr>
                <w:rFonts w:ascii="Arial" w:hAnsi="Arial" w:cs="Arial"/>
                <w:sz w:val="22"/>
                <w:szCs w:val="22"/>
                <w:lang w:val="es-ES"/>
              </w:rPr>
              <w:t xml:space="preserve"> </w:t>
            </w:r>
            <w:proofErr w:type="spellStart"/>
            <w:r w:rsidRPr="00BC14FF">
              <w:rPr>
                <w:rFonts w:ascii="Arial" w:hAnsi="Arial" w:cs="Arial"/>
                <w:sz w:val="22"/>
                <w:szCs w:val="22"/>
                <w:lang w:val="es-ES"/>
              </w:rPr>
              <w:t>eskatzaileari</w:t>
            </w:r>
            <w:proofErr w:type="spellEnd"/>
            <w:r w:rsidRPr="00BC14FF">
              <w:rPr>
                <w:rFonts w:ascii="Arial" w:hAnsi="Arial" w:cs="Arial"/>
                <w:sz w:val="22"/>
                <w:szCs w:val="22"/>
                <w:lang w:val="es-ES"/>
              </w:rPr>
              <w:t>.</w:t>
            </w:r>
          </w:p>
          <w:p w14:paraId="12136E90" w14:textId="77777777" w:rsidR="004174F9" w:rsidRPr="00817D7F" w:rsidRDefault="004174F9" w:rsidP="00D11CB2">
            <w:pPr>
              <w:pStyle w:val="Prrafodelista"/>
              <w:spacing w:after="0" w:line="276" w:lineRule="auto"/>
              <w:ind w:left="393"/>
              <w:jc w:val="both"/>
              <w:rPr>
                <w:rFonts w:ascii="Arial" w:hAnsi="Arial" w:cs="Arial"/>
                <w:sz w:val="22"/>
                <w:szCs w:val="22"/>
              </w:rPr>
            </w:pPr>
          </w:p>
        </w:tc>
        <w:tc>
          <w:tcPr>
            <w:tcW w:w="4234" w:type="dxa"/>
          </w:tcPr>
          <w:p w14:paraId="0E8543B6" w14:textId="77777777" w:rsidR="004174F9" w:rsidRDefault="004174F9" w:rsidP="00D11CB2">
            <w:pPr>
              <w:spacing w:line="276" w:lineRule="auto"/>
              <w:ind w:left="401"/>
              <w:jc w:val="both"/>
              <w:rPr>
                <w:rFonts w:ascii="Arial" w:eastAsia="Aptos" w:hAnsi="Arial" w:cs="Arial"/>
                <w:sz w:val="22"/>
                <w:szCs w:val="22"/>
              </w:rPr>
            </w:pPr>
          </w:p>
          <w:p w14:paraId="298355D7" w14:textId="77777777" w:rsidR="004174F9" w:rsidRDefault="004174F9" w:rsidP="004174F9">
            <w:pPr>
              <w:numPr>
                <w:ilvl w:val="0"/>
                <w:numId w:val="59"/>
              </w:numPr>
              <w:suppressAutoHyphens/>
              <w:spacing w:after="0" w:line="276" w:lineRule="auto"/>
              <w:ind w:left="401" w:hanging="425"/>
              <w:jc w:val="both"/>
              <w:rPr>
                <w:rFonts w:ascii="Arial" w:eastAsia="Aptos" w:hAnsi="Arial" w:cs="Arial"/>
                <w:sz w:val="22"/>
                <w:szCs w:val="22"/>
              </w:rPr>
            </w:pPr>
            <w:r>
              <w:rPr>
                <w:rFonts w:ascii="Arial" w:eastAsia="Aptos" w:hAnsi="Arial" w:cs="Arial"/>
                <w:sz w:val="22"/>
                <w:szCs w:val="22"/>
              </w:rPr>
              <w:t xml:space="preserve">En </w:t>
            </w:r>
            <w:proofErr w:type="spellStart"/>
            <w:r>
              <w:rPr>
                <w:rFonts w:ascii="Arial" w:eastAsia="Aptos" w:hAnsi="Arial" w:cs="Arial"/>
                <w:sz w:val="22"/>
                <w:szCs w:val="22"/>
              </w:rPr>
              <w:t>caso</w:t>
            </w:r>
            <w:proofErr w:type="spellEnd"/>
            <w:r>
              <w:rPr>
                <w:rFonts w:ascii="Arial" w:eastAsia="Aptos" w:hAnsi="Arial" w:cs="Arial"/>
                <w:sz w:val="22"/>
                <w:szCs w:val="22"/>
              </w:rPr>
              <w:t xml:space="preserve"> de </w:t>
            </w:r>
            <w:proofErr w:type="spellStart"/>
            <w:r>
              <w:rPr>
                <w:rFonts w:ascii="Arial" w:eastAsia="Aptos" w:hAnsi="Arial" w:cs="Arial"/>
                <w:sz w:val="22"/>
                <w:szCs w:val="22"/>
              </w:rPr>
              <w:t>resolución</w:t>
            </w:r>
            <w:proofErr w:type="spellEnd"/>
            <w:r>
              <w:rPr>
                <w:rFonts w:ascii="Arial" w:eastAsia="Aptos" w:hAnsi="Arial" w:cs="Arial"/>
                <w:sz w:val="22"/>
                <w:szCs w:val="22"/>
              </w:rPr>
              <w:t xml:space="preserve"> </w:t>
            </w:r>
            <w:proofErr w:type="spellStart"/>
            <w:r>
              <w:rPr>
                <w:rFonts w:ascii="Arial" w:eastAsia="Aptos" w:hAnsi="Arial" w:cs="Arial"/>
                <w:sz w:val="22"/>
                <w:szCs w:val="22"/>
              </w:rPr>
              <w:t>desfavorable</w:t>
            </w:r>
            <w:proofErr w:type="spellEnd"/>
            <w:r>
              <w:rPr>
                <w:rFonts w:ascii="Arial" w:eastAsia="Aptos" w:hAnsi="Arial" w:cs="Arial"/>
                <w:sz w:val="22"/>
                <w:szCs w:val="22"/>
              </w:rPr>
              <w:t xml:space="preserve">, no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concederá</w:t>
            </w:r>
            <w:proofErr w:type="spellEnd"/>
            <w:r>
              <w:rPr>
                <w:rFonts w:ascii="Arial" w:eastAsia="Aptos" w:hAnsi="Arial" w:cs="Arial"/>
                <w:sz w:val="22"/>
                <w:szCs w:val="22"/>
              </w:rPr>
              <w:t xml:space="preserve"> </w:t>
            </w:r>
            <w:proofErr w:type="spellStart"/>
            <w:r>
              <w:rPr>
                <w:rFonts w:ascii="Arial" w:eastAsia="Aptos" w:hAnsi="Arial" w:cs="Arial"/>
                <w:sz w:val="22"/>
                <w:szCs w:val="22"/>
              </w:rPr>
              <w:t>ninguna</w:t>
            </w:r>
            <w:proofErr w:type="spellEnd"/>
            <w:r>
              <w:rPr>
                <w:rFonts w:ascii="Arial" w:eastAsia="Aptos" w:hAnsi="Arial" w:cs="Arial"/>
                <w:sz w:val="22"/>
                <w:szCs w:val="22"/>
              </w:rPr>
              <w:t xml:space="preserve"> </w:t>
            </w:r>
            <w:proofErr w:type="spellStart"/>
            <w:r>
              <w:rPr>
                <w:rFonts w:ascii="Arial" w:eastAsia="Aptos" w:hAnsi="Arial" w:cs="Arial"/>
                <w:sz w:val="22"/>
                <w:szCs w:val="22"/>
              </w:rPr>
              <w:t>subvención</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w:t>
            </w:r>
            <w:proofErr w:type="spellStart"/>
            <w:r>
              <w:rPr>
                <w:rFonts w:ascii="Arial" w:eastAsia="Aptos" w:hAnsi="Arial" w:cs="Arial"/>
                <w:sz w:val="22"/>
                <w:szCs w:val="22"/>
              </w:rPr>
              <w:t>ninguna</w:t>
            </w:r>
            <w:proofErr w:type="spellEnd"/>
            <w:r>
              <w:rPr>
                <w:rFonts w:ascii="Arial" w:eastAsia="Aptos" w:hAnsi="Arial" w:cs="Arial"/>
                <w:sz w:val="22"/>
                <w:szCs w:val="22"/>
              </w:rPr>
              <w:t xml:space="preserve"> de </w:t>
            </w:r>
            <w:proofErr w:type="spellStart"/>
            <w:r>
              <w:rPr>
                <w:rFonts w:ascii="Arial" w:eastAsia="Aptos" w:hAnsi="Arial" w:cs="Arial"/>
                <w:sz w:val="22"/>
                <w:szCs w:val="22"/>
              </w:rPr>
              <w:t>las</w:t>
            </w:r>
            <w:proofErr w:type="spellEnd"/>
            <w:r>
              <w:rPr>
                <w:rFonts w:ascii="Arial" w:eastAsia="Aptos" w:hAnsi="Arial" w:cs="Arial"/>
                <w:sz w:val="22"/>
                <w:szCs w:val="22"/>
              </w:rPr>
              <w:t xml:space="preserve"> </w:t>
            </w:r>
            <w:proofErr w:type="spellStart"/>
            <w:r>
              <w:rPr>
                <w:rFonts w:ascii="Arial" w:eastAsia="Aptos" w:hAnsi="Arial" w:cs="Arial"/>
                <w:sz w:val="22"/>
                <w:szCs w:val="22"/>
              </w:rPr>
              <w:t>entidades</w:t>
            </w:r>
            <w:proofErr w:type="spellEnd"/>
            <w:r>
              <w:rPr>
                <w:rFonts w:ascii="Arial" w:eastAsia="Aptos" w:hAnsi="Arial" w:cs="Arial"/>
                <w:sz w:val="22"/>
                <w:szCs w:val="22"/>
              </w:rPr>
              <w:t xml:space="preserv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y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y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notificará</w:t>
            </w:r>
            <w:proofErr w:type="spellEnd"/>
            <w:r>
              <w:rPr>
                <w:rFonts w:ascii="Arial" w:eastAsia="Aptos" w:hAnsi="Arial" w:cs="Arial"/>
                <w:sz w:val="22"/>
                <w:szCs w:val="22"/>
              </w:rPr>
              <w:t xml:space="preserve"> a la </w:t>
            </w:r>
            <w:proofErr w:type="spellStart"/>
            <w:r>
              <w:rPr>
                <w:rFonts w:ascii="Arial" w:eastAsia="Aptos" w:hAnsi="Arial" w:cs="Arial"/>
                <w:sz w:val="22"/>
                <w:szCs w:val="22"/>
              </w:rPr>
              <w:t>solicitante</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proofErr w:type="spellStart"/>
            <w:r>
              <w:rPr>
                <w:rFonts w:ascii="Arial" w:eastAsia="Aptos" w:hAnsi="Arial" w:cs="Arial"/>
                <w:sz w:val="22"/>
                <w:szCs w:val="22"/>
              </w:rPr>
              <w:t>tal</w:t>
            </w:r>
            <w:proofErr w:type="spellEnd"/>
            <w:r>
              <w:rPr>
                <w:rFonts w:ascii="Arial" w:eastAsia="Aptos" w:hAnsi="Arial" w:cs="Arial"/>
                <w:sz w:val="22"/>
                <w:szCs w:val="22"/>
              </w:rPr>
              <w:t xml:space="preserve"> </w:t>
            </w:r>
            <w:proofErr w:type="spellStart"/>
            <w:r>
              <w:rPr>
                <w:rFonts w:ascii="Arial" w:eastAsia="Aptos" w:hAnsi="Arial" w:cs="Arial"/>
                <w:sz w:val="22"/>
                <w:szCs w:val="22"/>
              </w:rPr>
              <w:t>sentido</w:t>
            </w:r>
            <w:proofErr w:type="spellEnd"/>
            <w:r>
              <w:rPr>
                <w:rFonts w:ascii="Arial" w:eastAsia="Aptos" w:hAnsi="Arial" w:cs="Arial"/>
                <w:sz w:val="22"/>
                <w:szCs w:val="22"/>
              </w:rPr>
              <w:t>.</w:t>
            </w:r>
          </w:p>
          <w:p w14:paraId="2E80DFD7" w14:textId="77777777" w:rsidR="004174F9" w:rsidRDefault="004174F9" w:rsidP="00D11CB2">
            <w:pPr>
              <w:spacing w:line="276" w:lineRule="auto"/>
              <w:ind w:left="401"/>
              <w:jc w:val="both"/>
              <w:rPr>
                <w:rFonts w:ascii="Arial" w:eastAsia="Aptos" w:hAnsi="Arial" w:cs="Arial"/>
                <w:sz w:val="22"/>
                <w:szCs w:val="22"/>
              </w:rPr>
            </w:pPr>
          </w:p>
        </w:tc>
      </w:tr>
      <w:tr w:rsidR="004174F9" w:rsidRPr="00817D7F" w14:paraId="71DDFA7D" w14:textId="77777777" w:rsidTr="00A35A46">
        <w:tc>
          <w:tcPr>
            <w:tcW w:w="4271" w:type="dxa"/>
          </w:tcPr>
          <w:p w14:paraId="30DA7CC4" w14:textId="77777777" w:rsidR="004174F9" w:rsidRPr="00D11CB2" w:rsidRDefault="004174F9" w:rsidP="004174F9">
            <w:pPr>
              <w:pStyle w:val="Prrafodelista"/>
              <w:numPr>
                <w:ilvl w:val="0"/>
                <w:numId w:val="58"/>
              </w:numPr>
              <w:spacing w:after="0" w:line="276" w:lineRule="auto"/>
              <w:ind w:left="393" w:hanging="393"/>
              <w:jc w:val="both"/>
              <w:rPr>
                <w:rFonts w:ascii="Arial" w:hAnsi="Arial" w:cs="Arial"/>
                <w:sz w:val="22"/>
                <w:szCs w:val="22"/>
              </w:rPr>
            </w:pPr>
            <w:r w:rsidRPr="004174F9">
              <w:rPr>
                <w:rFonts w:ascii="Arial" w:hAnsi="Arial" w:cs="Arial"/>
                <w:sz w:val="22"/>
                <w:szCs w:val="22"/>
              </w:rPr>
              <w:t xml:space="preserve">Onuradun izanez gero, erakunde onuradunek egin beharreko kontratazioak egingo dituzte eta, era berean, </w:t>
            </w:r>
            <w:r>
              <w:rPr>
                <w:rFonts w:ascii="Arial" w:hAnsi="Arial" w:cs="Arial"/>
                <w:sz w:val="22"/>
                <w:szCs w:val="22"/>
              </w:rPr>
              <w:t>Beterri-Buruntza</w:t>
            </w:r>
            <w:r w:rsidRPr="004174F9">
              <w:rPr>
                <w:rFonts w:ascii="Arial" w:hAnsi="Arial" w:cs="Arial"/>
                <w:sz w:val="22"/>
                <w:szCs w:val="22"/>
              </w:rPr>
              <w:t xml:space="preserve"> Mankomunitateak dagokion dirulaguntzaren aurrerakina ordainduko die.</w:t>
            </w:r>
          </w:p>
          <w:p w14:paraId="48F1269F" w14:textId="77777777" w:rsidR="004174F9" w:rsidRPr="00817D7F" w:rsidRDefault="004174F9" w:rsidP="00D11CB2">
            <w:pPr>
              <w:pStyle w:val="Prrafodelista"/>
              <w:spacing w:after="0" w:line="276" w:lineRule="auto"/>
              <w:ind w:left="393"/>
              <w:jc w:val="both"/>
              <w:rPr>
                <w:rFonts w:ascii="Arial" w:hAnsi="Arial" w:cs="Arial"/>
                <w:sz w:val="22"/>
                <w:szCs w:val="22"/>
              </w:rPr>
            </w:pPr>
          </w:p>
        </w:tc>
        <w:tc>
          <w:tcPr>
            <w:tcW w:w="4234" w:type="dxa"/>
          </w:tcPr>
          <w:p w14:paraId="66637D2C" w14:textId="77777777" w:rsidR="004174F9" w:rsidRDefault="004174F9" w:rsidP="004174F9">
            <w:pPr>
              <w:numPr>
                <w:ilvl w:val="0"/>
                <w:numId w:val="59"/>
              </w:numPr>
              <w:suppressAutoHyphens/>
              <w:spacing w:after="0" w:line="276" w:lineRule="auto"/>
              <w:ind w:left="401" w:hanging="425"/>
              <w:jc w:val="both"/>
              <w:rPr>
                <w:rFonts w:ascii="Arial" w:eastAsia="Aptos" w:hAnsi="Arial" w:cs="Arial"/>
                <w:sz w:val="22"/>
                <w:szCs w:val="22"/>
              </w:rPr>
            </w:pPr>
            <w:r>
              <w:rPr>
                <w:rFonts w:ascii="Arial" w:eastAsia="Aptos" w:hAnsi="Arial" w:cs="Arial"/>
                <w:sz w:val="22"/>
                <w:szCs w:val="22"/>
              </w:rPr>
              <w:t xml:space="preserve">En </w:t>
            </w:r>
            <w:proofErr w:type="spellStart"/>
            <w:r>
              <w:rPr>
                <w:rFonts w:ascii="Arial" w:eastAsia="Aptos" w:hAnsi="Arial" w:cs="Arial"/>
                <w:sz w:val="22"/>
                <w:szCs w:val="22"/>
              </w:rPr>
              <w:t>caso</w:t>
            </w:r>
            <w:proofErr w:type="spellEnd"/>
            <w:r>
              <w:rPr>
                <w:rFonts w:ascii="Arial" w:eastAsia="Aptos" w:hAnsi="Arial" w:cs="Arial"/>
                <w:sz w:val="22"/>
                <w:szCs w:val="22"/>
              </w:rPr>
              <w:t xml:space="preserve"> de </w:t>
            </w:r>
            <w:proofErr w:type="spellStart"/>
            <w:r>
              <w:rPr>
                <w:rFonts w:ascii="Arial" w:eastAsia="Aptos" w:hAnsi="Arial" w:cs="Arial"/>
                <w:sz w:val="22"/>
                <w:szCs w:val="22"/>
              </w:rPr>
              <w:t>resultar</w:t>
            </w:r>
            <w:proofErr w:type="spellEnd"/>
            <w:r>
              <w:rPr>
                <w:rFonts w:ascii="Arial" w:eastAsia="Aptos" w:hAnsi="Arial" w:cs="Arial"/>
                <w:sz w:val="22"/>
                <w:szCs w:val="22"/>
              </w:rPr>
              <w:t xml:space="preserve"> </w:t>
            </w:r>
            <w:proofErr w:type="spellStart"/>
            <w:r>
              <w:rPr>
                <w:rFonts w:ascii="Arial" w:eastAsia="Aptos" w:hAnsi="Arial" w:cs="Arial"/>
                <w:sz w:val="22"/>
                <w:szCs w:val="22"/>
              </w:rPr>
              <w:t>beneficiaria</w:t>
            </w:r>
            <w:proofErr w:type="spellEnd"/>
            <w:r>
              <w:rPr>
                <w:rFonts w:ascii="Arial" w:eastAsia="Aptos" w:hAnsi="Arial" w:cs="Arial"/>
                <w:sz w:val="22"/>
                <w:szCs w:val="22"/>
              </w:rPr>
              <w:t xml:space="preserve">,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ejecutarán</w:t>
            </w:r>
            <w:proofErr w:type="spellEnd"/>
            <w:r>
              <w:rPr>
                <w:rFonts w:ascii="Arial" w:eastAsia="Aptos" w:hAnsi="Arial" w:cs="Arial"/>
                <w:sz w:val="22"/>
                <w:szCs w:val="22"/>
              </w:rPr>
              <w:t xml:space="preserve"> </w:t>
            </w:r>
            <w:proofErr w:type="spellStart"/>
            <w:r>
              <w:rPr>
                <w:rFonts w:ascii="Arial" w:eastAsia="Aptos" w:hAnsi="Arial" w:cs="Arial"/>
                <w:sz w:val="22"/>
                <w:szCs w:val="22"/>
              </w:rPr>
              <w:t>las</w:t>
            </w:r>
            <w:proofErr w:type="spellEnd"/>
            <w:r>
              <w:rPr>
                <w:rFonts w:ascii="Arial" w:eastAsia="Aptos" w:hAnsi="Arial" w:cs="Arial"/>
                <w:sz w:val="22"/>
                <w:szCs w:val="22"/>
              </w:rPr>
              <w:t xml:space="preserve"> </w:t>
            </w:r>
            <w:proofErr w:type="spellStart"/>
            <w:r>
              <w:rPr>
                <w:rFonts w:ascii="Arial" w:eastAsia="Aptos" w:hAnsi="Arial" w:cs="Arial"/>
                <w:sz w:val="22"/>
                <w:szCs w:val="22"/>
              </w:rPr>
              <w:t>contrataciones</w:t>
            </w:r>
            <w:proofErr w:type="spellEnd"/>
            <w:r>
              <w:rPr>
                <w:rFonts w:ascii="Arial" w:eastAsia="Aptos" w:hAnsi="Arial" w:cs="Arial"/>
                <w:sz w:val="22"/>
                <w:szCs w:val="22"/>
              </w:rPr>
              <w:t xml:space="preserve"> </w:t>
            </w:r>
            <w:proofErr w:type="spellStart"/>
            <w:r>
              <w:rPr>
                <w:rFonts w:ascii="Arial" w:eastAsia="Aptos" w:hAnsi="Arial" w:cs="Arial"/>
                <w:sz w:val="22"/>
                <w:szCs w:val="22"/>
              </w:rPr>
              <w:t>pertinentes</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w:t>
            </w:r>
            <w:proofErr w:type="spellStart"/>
            <w:r>
              <w:rPr>
                <w:rFonts w:ascii="Arial" w:eastAsia="Aptos" w:hAnsi="Arial" w:cs="Arial"/>
                <w:sz w:val="22"/>
                <w:szCs w:val="22"/>
              </w:rPr>
              <w:t>las</w:t>
            </w:r>
            <w:proofErr w:type="spellEnd"/>
            <w:r>
              <w:rPr>
                <w:rFonts w:ascii="Arial" w:eastAsia="Aptos" w:hAnsi="Arial" w:cs="Arial"/>
                <w:sz w:val="22"/>
                <w:szCs w:val="22"/>
              </w:rPr>
              <w:t xml:space="preserve"> </w:t>
            </w:r>
            <w:proofErr w:type="spellStart"/>
            <w:r>
              <w:rPr>
                <w:rFonts w:ascii="Arial" w:eastAsia="Aptos" w:hAnsi="Arial" w:cs="Arial"/>
                <w:sz w:val="22"/>
                <w:szCs w:val="22"/>
              </w:rPr>
              <w:t>entidades</w:t>
            </w:r>
            <w:proofErr w:type="spellEnd"/>
            <w:r>
              <w:rPr>
                <w:rFonts w:ascii="Arial" w:eastAsia="Aptos" w:hAnsi="Arial" w:cs="Arial"/>
                <w:sz w:val="22"/>
                <w:szCs w:val="22"/>
              </w:rPr>
              <w:t xml:space="preserve"> </w:t>
            </w:r>
            <w:proofErr w:type="spellStart"/>
            <w:r>
              <w:rPr>
                <w:rFonts w:ascii="Arial" w:eastAsia="Aptos" w:hAnsi="Arial" w:cs="Arial"/>
                <w:sz w:val="22"/>
                <w:szCs w:val="22"/>
              </w:rPr>
              <w:t>beneficiarias</w:t>
            </w:r>
            <w:proofErr w:type="spellEnd"/>
            <w:r>
              <w:rPr>
                <w:rFonts w:ascii="Arial" w:eastAsia="Aptos" w:hAnsi="Arial" w:cs="Arial"/>
                <w:sz w:val="22"/>
                <w:szCs w:val="22"/>
              </w:rPr>
              <w:t xml:space="preserve"> y, a su </w:t>
            </w:r>
            <w:proofErr w:type="spellStart"/>
            <w:r>
              <w:rPr>
                <w:rFonts w:ascii="Arial" w:eastAsia="Aptos" w:hAnsi="Arial" w:cs="Arial"/>
                <w:sz w:val="22"/>
                <w:szCs w:val="22"/>
              </w:rPr>
              <w:t>vez</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w:t>
            </w:r>
            <w:proofErr w:type="spellStart"/>
            <w:r>
              <w:rPr>
                <w:rFonts w:ascii="Arial" w:eastAsia="Aptos" w:hAnsi="Arial" w:cs="Arial"/>
                <w:sz w:val="22"/>
                <w:szCs w:val="22"/>
              </w:rPr>
              <w:t>les</w:t>
            </w:r>
            <w:proofErr w:type="spellEnd"/>
            <w:r>
              <w:rPr>
                <w:rFonts w:ascii="Arial" w:eastAsia="Aptos" w:hAnsi="Arial" w:cs="Arial"/>
                <w:sz w:val="22"/>
                <w:szCs w:val="22"/>
              </w:rPr>
              <w:t xml:space="preserve"> </w:t>
            </w:r>
            <w:proofErr w:type="spellStart"/>
            <w:r>
              <w:rPr>
                <w:rFonts w:ascii="Arial" w:eastAsia="Aptos" w:hAnsi="Arial" w:cs="Arial"/>
                <w:sz w:val="22"/>
                <w:szCs w:val="22"/>
              </w:rPr>
              <w:t>abonará</w:t>
            </w:r>
            <w:proofErr w:type="spellEnd"/>
            <w:r>
              <w:rPr>
                <w:rFonts w:ascii="Arial" w:eastAsia="Aptos" w:hAnsi="Arial" w:cs="Arial"/>
                <w:sz w:val="22"/>
                <w:szCs w:val="22"/>
              </w:rPr>
              <w:t xml:space="preserve"> el </w:t>
            </w:r>
            <w:proofErr w:type="spellStart"/>
            <w:r>
              <w:rPr>
                <w:rFonts w:ascii="Arial" w:eastAsia="Aptos" w:hAnsi="Arial" w:cs="Arial"/>
                <w:sz w:val="22"/>
                <w:szCs w:val="22"/>
              </w:rPr>
              <w:t>anticipo</w:t>
            </w:r>
            <w:proofErr w:type="spellEnd"/>
            <w:r>
              <w:rPr>
                <w:rFonts w:ascii="Arial" w:eastAsia="Aptos" w:hAnsi="Arial" w:cs="Arial"/>
                <w:sz w:val="22"/>
                <w:szCs w:val="22"/>
              </w:rPr>
              <w:t xml:space="preserve"> de la </w:t>
            </w:r>
            <w:proofErr w:type="spellStart"/>
            <w:r>
              <w:rPr>
                <w:rFonts w:ascii="Arial" w:eastAsia="Aptos" w:hAnsi="Arial" w:cs="Arial"/>
                <w:sz w:val="22"/>
                <w:szCs w:val="22"/>
              </w:rPr>
              <w:t>subvención</w:t>
            </w:r>
            <w:proofErr w:type="spellEnd"/>
            <w:r>
              <w:rPr>
                <w:rFonts w:ascii="Arial" w:eastAsia="Aptos" w:hAnsi="Arial" w:cs="Arial"/>
                <w:sz w:val="22"/>
                <w:szCs w:val="22"/>
              </w:rPr>
              <w:t xml:space="preserve"> </w:t>
            </w:r>
            <w:proofErr w:type="spellStart"/>
            <w:r>
              <w:rPr>
                <w:rFonts w:ascii="Arial" w:eastAsia="Aptos" w:hAnsi="Arial" w:cs="Arial"/>
                <w:sz w:val="22"/>
                <w:szCs w:val="22"/>
              </w:rPr>
              <w:t>que</w:t>
            </w:r>
            <w:proofErr w:type="spellEnd"/>
            <w:r>
              <w:rPr>
                <w:rFonts w:ascii="Arial" w:eastAsia="Aptos" w:hAnsi="Arial" w:cs="Arial"/>
                <w:sz w:val="22"/>
                <w:szCs w:val="22"/>
              </w:rPr>
              <w:t xml:space="preserve"> </w:t>
            </w:r>
            <w:proofErr w:type="spellStart"/>
            <w:r>
              <w:rPr>
                <w:rFonts w:ascii="Arial" w:eastAsia="Aptos" w:hAnsi="Arial" w:cs="Arial"/>
                <w:sz w:val="22"/>
                <w:szCs w:val="22"/>
              </w:rPr>
              <w:t>corresponda</w:t>
            </w:r>
            <w:proofErr w:type="spellEnd"/>
            <w:r>
              <w:rPr>
                <w:rFonts w:ascii="Arial" w:eastAsia="Aptos" w:hAnsi="Arial" w:cs="Arial"/>
                <w:sz w:val="22"/>
                <w:szCs w:val="22"/>
              </w:rPr>
              <w:t xml:space="preserve">. </w:t>
            </w:r>
          </w:p>
          <w:p w14:paraId="11C5F1E8" w14:textId="77777777" w:rsidR="004174F9" w:rsidRDefault="004174F9" w:rsidP="00D11CB2">
            <w:pPr>
              <w:spacing w:line="276" w:lineRule="auto"/>
              <w:ind w:left="401"/>
              <w:jc w:val="both"/>
              <w:rPr>
                <w:rFonts w:ascii="Arial" w:eastAsia="Aptos" w:hAnsi="Arial" w:cs="Arial"/>
                <w:sz w:val="22"/>
                <w:szCs w:val="22"/>
              </w:rPr>
            </w:pPr>
          </w:p>
        </w:tc>
      </w:tr>
      <w:tr w:rsidR="004174F9" w:rsidRPr="00817D7F" w14:paraId="346E1571" w14:textId="77777777" w:rsidTr="00A35A46">
        <w:tc>
          <w:tcPr>
            <w:tcW w:w="4271" w:type="dxa"/>
          </w:tcPr>
          <w:p w14:paraId="6BDF89DD" w14:textId="77777777" w:rsidR="004174F9" w:rsidRPr="00817D7F" w:rsidRDefault="004174F9" w:rsidP="004174F9">
            <w:pPr>
              <w:pStyle w:val="Prrafodelista"/>
              <w:numPr>
                <w:ilvl w:val="0"/>
                <w:numId w:val="58"/>
              </w:numPr>
              <w:spacing w:after="0" w:line="276" w:lineRule="auto"/>
              <w:ind w:left="393" w:hanging="393"/>
              <w:jc w:val="both"/>
              <w:rPr>
                <w:rFonts w:ascii="Arial" w:hAnsi="Arial" w:cs="Arial"/>
                <w:sz w:val="22"/>
                <w:szCs w:val="22"/>
              </w:rPr>
            </w:pPr>
            <w:r w:rsidRPr="004174F9">
              <w:rPr>
                <w:rFonts w:ascii="Arial" w:hAnsi="Arial" w:cs="Arial"/>
                <w:sz w:val="22"/>
                <w:szCs w:val="22"/>
              </w:rPr>
              <w:t xml:space="preserve">Erakunde onuradunek garaiz eta behar bezala justifikatuko dute </w:t>
            </w:r>
            <w:r>
              <w:rPr>
                <w:rFonts w:ascii="Arial" w:hAnsi="Arial" w:cs="Arial"/>
                <w:sz w:val="22"/>
                <w:szCs w:val="22"/>
              </w:rPr>
              <w:t>Beterri-Buruntza</w:t>
            </w:r>
            <w:r w:rsidRPr="004174F9">
              <w:rPr>
                <w:rFonts w:ascii="Arial" w:hAnsi="Arial" w:cs="Arial"/>
                <w:sz w:val="22"/>
                <w:szCs w:val="22"/>
              </w:rPr>
              <w:t xml:space="preserve"> Mankomunitatearen aurrean.</w:t>
            </w:r>
            <w:r w:rsidRPr="004174F9">
              <w:rPr>
                <w:rFonts w:ascii="Arial" w:hAnsi="Arial" w:cs="Arial"/>
                <w:sz w:val="22"/>
                <w:szCs w:val="22"/>
              </w:rPr>
              <w:br/>
            </w:r>
            <w:r w:rsidRPr="004174F9">
              <w:rPr>
                <w:rFonts w:ascii="Arial" w:hAnsi="Arial" w:cs="Arial"/>
                <w:sz w:val="22"/>
                <w:szCs w:val="22"/>
              </w:rPr>
              <w:br/>
              <w:t>Mankomunitateak aldeko ebazpena ematen badu, emandako dirulaguntzaren aurreratu gabeko zatia emango du, hala badagokio.</w:t>
            </w:r>
            <w:r w:rsidRPr="004174F9">
              <w:rPr>
                <w:rFonts w:ascii="Arial" w:hAnsi="Arial" w:cs="Arial"/>
                <w:sz w:val="22"/>
                <w:szCs w:val="22"/>
              </w:rPr>
              <w:br/>
            </w:r>
            <w:r w:rsidRPr="004174F9">
              <w:rPr>
                <w:rFonts w:ascii="Arial" w:hAnsi="Arial" w:cs="Arial"/>
                <w:sz w:val="22"/>
                <w:szCs w:val="22"/>
              </w:rPr>
              <w:br/>
            </w:r>
            <w:r w:rsidRPr="004174F9">
              <w:rPr>
                <w:rFonts w:ascii="Arial" w:hAnsi="Arial" w:cs="Arial"/>
                <w:sz w:val="22"/>
                <w:szCs w:val="22"/>
              </w:rPr>
              <w:lastRenderedPageBreak/>
              <w:t>Mankomunitateak kontrako ebazpena ematen badu, ebazpen horretan xedatutakoa bete beharko da.</w:t>
            </w:r>
            <w:r w:rsidRPr="004174F9">
              <w:rPr>
                <w:rFonts w:ascii="Arial" w:hAnsi="Arial" w:cs="Arial"/>
                <w:sz w:val="22"/>
                <w:szCs w:val="22"/>
              </w:rPr>
              <w:br/>
            </w:r>
            <w:r w:rsidRPr="004174F9">
              <w:rPr>
                <w:rFonts w:ascii="Arial" w:hAnsi="Arial" w:cs="Arial"/>
                <w:sz w:val="22"/>
                <w:szCs w:val="22"/>
              </w:rPr>
              <w:br/>
              <w:t xml:space="preserve">Azkenik, Mankomunitateak garaiz eta behar bezala justifikatuko du </w:t>
            </w:r>
            <w:r>
              <w:rPr>
                <w:rFonts w:ascii="Arial" w:hAnsi="Arial" w:cs="Arial"/>
                <w:sz w:val="22"/>
                <w:szCs w:val="22"/>
                <w:lang w:val="eu-ES"/>
              </w:rPr>
              <w:t>LANBIDE</w:t>
            </w:r>
            <w:r w:rsidRPr="00FE20E5">
              <w:rPr>
                <w:rFonts w:ascii="Arial" w:hAnsi="Arial" w:cs="Arial"/>
                <w:sz w:val="22"/>
                <w:szCs w:val="22"/>
                <w:lang w:val="eu-ES"/>
              </w:rPr>
              <w:t>-Euskal Enplegu Zerbitzua</w:t>
            </w:r>
            <w:proofErr w:type="spellStart"/>
            <w:r w:rsidRPr="004174F9">
              <w:rPr>
                <w:rFonts w:ascii="Arial" w:hAnsi="Arial" w:cs="Arial"/>
                <w:sz w:val="22"/>
                <w:szCs w:val="22"/>
              </w:rPr>
              <w:t>ren</w:t>
            </w:r>
            <w:proofErr w:type="spellEnd"/>
            <w:r w:rsidRPr="004174F9">
              <w:rPr>
                <w:rFonts w:ascii="Arial" w:hAnsi="Arial" w:cs="Arial"/>
                <w:sz w:val="22"/>
                <w:szCs w:val="22"/>
              </w:rPr>
              <w:t xml:space="preserve"> aurrean.</w:t>
            </w:r>
          </w:p>
        </w:tc>
        <w:tc>
          <w:tcPr>
            <w:tcW w:w="4234" w:type="dxa"/>
          </w:tcPr>
          <w:p w14:paraId="79B8D83F" w14:textId="77777777" w:rsidR="004174F9" w:rsidRDefault="004174F9" w:rsidP="004174F9">
            <w:pPr>
              <w:numPr>
                <w:ilvl w:val="0"/>
                <w:numId w:val="59"/>
              </w:numPr>
              <w:suppressAutoHyphens/>
              <w:spacing w:after="0" w:line="276" w:lineRule="auto"/>
              <w:ind w:left="401" w:hanging="425"/>
              <w:jc w:val="both"/>
              <w:rPr>
                <w:rFonts w:ascii="Arial" w:eastAsia="Aptos" w:hAnsi="Arial" w:cs="Arial"/>
                <w:sz w:val="22"/>
                <w:szCs w:val="22"/>
              </w:rPr>
            </w:pPr>
            <w:r>
              <w:rPr>
                <w:rFonts w:ascii="Arial" w:eastAsia="Aptos" w:hAnsi="Arial" w:cs="Arial"/>
                <w:sz w:val="22"/>
                <w:szCs w:val="22"/>
              </w:rPr>
              <w:lastRenderedPageBreak/>
              <w:t xml:space="preserve">Las </w:t>
            </w:r>
            <w:proofErr w:type="spellStart"/>
            <w:r>
              <w:rPr>
                <w:rFonts w:ascii="Arial" w:eastAsia="Aptos" w:hAnsi="Arial" w:cs="Arial"/>
                <w:sz w:val="22"/>
                <w:szCs w:val="22"/>
              </w:rPr>
              <w:t>entidades</w:t>
            </w:r>
            <w:proofErr w:type="spellEnd"/>
            <w:r>
              <w:rPr>
                <w:rFonts w:ascii="Arial" w:eastAsia="Aptos" w:hAnsi="Arial" w:cs="Arial"/>
                <w:sz w:val="22"/>
                <w:szCs w:val="22"/>
              </w:rPr>
              <w:t xml:space="preserve"> </w:t>
            </w:r>
            <w:proofErr w:type="spellStart"/>
            <w:r>
              <w:rPr>
                <w:rFonts w:ascii="Arial" w:eastAsia="Aptos" w:hAnsi="Arial" w:cs="Arial"/>
                <w:sz w:val="22"/>
                <w:szCs w:val="22"/>
              </w:rPr>
              <w:t>beneficiarias</w:t>
            </w:r>
            <w:proofErr w:type="spellEnd"/>
            <w:r>
              <w:rPr>
                <w:rFonts w:ascii="Arial" w:eastAsia="Aptos" w:hAnsi="Arial" w:cs="Arial"/>
                <w:sz w:val="22"/>
                <w:szCs w:val="22"/>
              </w:rPr>
              <w:t xml:space="preserve"> </w:t>
            </w:r>
            <w:proofErr w:type="spellStart"/>
            <w:r>
              <w:rPr>
                <w:rFonts w:ascii="Arial" w:eastAsia="Aptos" w:hAnsi="Arial" w:cs="Arial"/>
                <w:sz w:val="22"/>
                <w:szCs w:val="22"/>
              </w:rPr>
              <w:t>realizarán</w:t>
            </w:r>
            <w:proofErr w:type="spellEnd"/>
            <w:r>
              <w:rPr>
                <w:rFonts w:ascii="Arial" w:eastAsia="Aptos" w:hAnsi="Arial" w:cs="Arial"/>
                <w:sz w:val="22"/>
                <w:szCs w:val="22"/>
              </w:rPr>
              <w:t xml:space="preserve"> ante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Beterri-Buruntza la </w:t>
            </w:r>
            <w:proofErr w:type="spellStart"/>
            <w:r>
              <w:rPr>
                <w:rFonts w:ascii="Arial" w:eastAsia="Aptos" w:hAnsi="Arial" w:cs="Arial"/>
                <w:sz w:val="22"/>
                <w:szCs w:val="22"/>
              </w:rPr>
              <w:t>justificación</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proofErr w:type="spellStart"/>
            <w:r>
              <w:rPr>
                <w:rFonts w:ascii="Arial" w:eastAsia="Aptos" w:hAnsi="Arial" w:cs="Arial"/>
                <w:sz w:val="22"/>
                <w:szCs w:val="22"/>
              </w:rPr>
              <w:t>tiempo</w:t>
            </w:r>
            <w:proofErr w:type="spellEnd"/>
            <w:r>
              <w:rPr>
                <w:rFonts w:ascii="Arial" w:eastAsia="Aptos" w:hAnsi="Arial" w:cs="Arial"/>
                <w:sz w:val="22"/>
                <w:szCs w:val="22"/>
              </w:rPr>
              <w:t xml:space="preserve"> y forma.</w:t>
            </w:r>
          </w:p>
          <w:p w14:paraId="434CD78E" w14:textId="77777777" w:rsidR="004174F9" w:rsidRDefault="004174F9" w:rsidP="00D11CB2">
            <w:pPr>
              <w:spacing w:line="276" w:lineRule="auto"/>
              <w:ind w:left="401" w:hanging="425"/>
              <w:jc w:val="both"/>
              <w:rPr>
                <w:rFonts w:ascii="Arial" w:eastAsia="Aptos" w:hAnsi="Arial" w:cs="Arial"/>
                <w:sz w:val="22"/>
                <w:szCs w:val="22"/>
              </w:rPr>
            </w:pPr>
          </w:p>
          <w:p w14:paraId="75F6475D" w14:textId="77777777" w:rsidR="004174F9" w:rsidRDefault="004174F9" w:rsidP="00EF61AF">
            <w:pPr>
              <w:spacing w:line="276" w:lineRule="auto"/>
              <w:ind w:left="401"/>
              <w:jc w:val="both"/>
              <w:rPr>
                <w:rFonts w:ascii="Arial" w:eastAsia="Aptos" w:hAnsi="Arial" w:cs="Arial"/>
                <w:sz w:val="22"/>
                <w:szCs w:val="22"/>
              </w:rPr>
            </w:pPr>
            <w:r>
              <w:rPr>
                <w:rFonts w:ascii="Arial" w:eastAsia="Aptos" w:hAnsi="Arial" w:cs="Arial"/>
                <w:sz w:val="22"/>
                <w:szCs w:val="22"/>
              </w:rPr>
              <w:t xml:space="preserve">En </w:t>
            </w:r>
            <w:proofErr w:type="spellStart"/>
            <w:r>
              <w:rPr>
                <w:rFonts w:ascii="Arial" w:eastAsia="Aptos" w:hAnsi="Arial" w:cs="Arial"/>
                <w:sz w:val="22"/>
                <w:szCs w:val="22"/>
              </w:rPr>
              <w:t>caso</w:t>
            </w:r>
            <w:proofErr w:type="spellEnd"/>
            <w:r>
              <w:rPr>
                <w:rFonts w:ascii="Arial" w:eastAsia="Aptos" w:hAnsi="Arial" w:cs="Arial"/>
                <w:sz w:val="22"/>
                <w:szCs w:val="22"/>
              </w:rPr>
              <w:t xml:space="preserve"> de </w:t>
            </w:r>
            <w:proofErr w:type="spellStart"/>
            <w:r>
              <w:rPr>
                <w:rFonts w:ascii="Arial" w:eastAsia="Aptos" w:hAnsi="Arial" w:cs="Arial"/>
                <w:sz w:val="22"/>
                <w:szCs w:val="22"/>
              </w:rPr>
              <w:t>resolver</w:t>
            </w:r>
            <w:proofErr w:type="spellEnd"/>
            <w:r>
              <w:rPr>
                <w:rFonts w:ascii="Arial" w:eastAsia="Aptos" w:hAnsi="Arial" w:cs="Arial"/>
                <w:sz w:val="22"/>
                <w:szCs w:val="22"/>
              </w:rPr>
              <w:t xml:space="preserve"> </w:t>
            </w:r>
            <w:proofErr w:type="spellStart"/>
            <w:r>
              <w:rPr>
                <w:rFonts w:ascii="Arial" w:eastAsia="Aptos" w:hAnsi="Arial" w:cs="Arial"/>
                <w:sz w:val="22"/>
                <w:szCs w:val="22"/>
              </w:rPr>
              <w:t>favorablemente</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w:t>
            </w:r>
            <w:proofErr w:type="spellStart"/>
            <w:r>
              <w:rPr>
                <w:rFonts w:ascii="Arial" w:eastAsia="Aptos" w:hAnsi="Arial" w:cs="Arial"/>
                <w:sz w:val="22"/>
                <w:szCs w:val="22"/>
              </w:rPr>
              <w:t>entregará</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su </w:t>
            </w:r>
            <w:proofErr w:type="spellStart"/>
            <w:r>
              <w:rPr>
                <w:rFonts w:ascii="Arial" w:eastAsia="Aptos" w:hAnsi="Arial" w:cs="Arial"/>
                <w:sz w:val="22"/>
                <w:szCs w:val="22"/>
              </w:rPr>
              <w:t>caso</w:t>
            </w:r>
            <w:proofErr w:type="spellEnd"/>
            <w:r>
              <w:rPr>
                <w:rFonts w:ascii="Arial" w:eastAsia="Aptos" w:hAnsi="Arial" w:cs="Arial"/>
                <w:sz w:val="22"/>
                <w:szCs w:val="22"/>
              </w:rPr>
              <w:t xml:space="preserve">, la parte de la </w:t>
            </w:r>
            <w:proofErr w:type="spellStart"/>
            <w:r>
              <w:rPr>
                <w:rFonts w:ascii="Arial" w:eastAsia="Aptos" w:hAnsi="Arial" w:cs="Arial"/>
                <w:sz w:val="22"/>
                <w:szCs w:val="22"/>
              </w:rPr>
              <w:lastRenderedPageBreak/>
              <w:t>subvención</w:t>
            </w:r>
            <w:proofErr w:type="spellEnd"/>
            <w:r>
              <w:rPr>
                <w:rFonts w:ascii="Arial" w:eastAsia="Aptos" w:hAnsi="Arial" w:cs="Arial"/>
                <w:sz w:val="22"/>
                <w:szCs w:val="22"/>
              </w:rPr>
              <w:t xml:space="preserve"> </w:t>
            </w:r>
            <w:proofErr w:type="spellStart"/>
            <w:r>
              <w:rPr>
                <w:rFonts w:ascii="Arial" w:eastAsia="Aptos" w:hAnsi="Arial" w:cs="Arial"/>
                <w:sz w:val="22"/>
                <w:szCs w:val="22"/>
              </w:rPr>
              <w:t>concedida</w:t>
            </w:r>
            <w:proofErr w:type="spellEnd"/>
            <w:r>
              <w:rPr>
                <w:rFonts w:ascii="Arial" w:eastAsia="Aptos" w:hAnsi="Arial" w:cs="Arial"/>
                <w:sz w:val="22"/>
                <w:szCs w:val="22"/>
              </w:rPr>
              <w:t xml:space="preserve"> y no </w:t>
            </w:r>
            <w:proofErr w:type="spellStart"/>
            <w:r>
              <w:rPr>
                <w:rFonts w:ascii="Arial" w:eastAsia="Aptos" w:hAnsi="Arial" w:cs="Arial"/>
                <w:sz w:val="22"/>
                <w:szCs w:val="22"/>
              </w:rPr>
              <w:t>anticipada</w:t>
            </w:r>
            <w:proofErr w:type="spellEnd"/>
            <w:r>
              <w:rPr>
                <w:rFonts w:ascii="Arial" w:eastAsia="Aptos" w:hAnsi="Arial" w:cs="Arial"/>
                <w:sz w:val="22"/>
                <w:szCs w:val="22"/>
              </w:rPr>
              <w:t>.</w:t>
            </w:r>
          </w:p>
          <w:p w14:paraId="041CA064" w14:textId="77777777" w:rsidR="004174F9" w:rsidRPr="00EF7AB3" w:rsidRDefault="004174F9" w:rsidP="00EF7AB3">
            <w:pPr>
              <w:spacing w:line="276" w:lineRule="auto"/>
              <w:jc w:val="both"/>
              <w:rPr>
                <w:rFonts w:ascii="Arial" w:eastAsia="Aptos" w:hAnsi="Arial" w:cs="Arial"/>
                <w:sz w:val="16"/>
                <w:szCs w:val="16"/>
              </w:rPr>
            </w:pPr>
          </w:p>
          <w:p w14:paraId="5941DB7E" w14:textId="77777777" w:rsidR="004174F9" w:rsidRDefault="004174F9" w:rsidP="00EF61AF">
            <w:pPr>
              <w:spacing w:line="276" w:lineRule="auto"/>
              <w:ind w:left="401"/>
              <w:jc w:val="both"/>
              <w:rPr>
                <w:rFonts w:ascii="Arial" w:eastAsia="Aptos" w:hAnsi="Arial" w:cs="Arial"/>
                <w:sz w:val="22"/>
                <w:szCs w:val="22"/>
              </w:rPr>
            </w:pPr>
            <w:r>
              <w:rPr>
                <w:rFonts w:ascii="Arial" w:eastAsia="Aptos" w:hAnsi="Arial" w:cs="Arial"/>
                <w:sz w:val="22"/>
                <w:szCs w:val="22"/>
              </w:rPr>
              <w:t xml:space="preserve">En </w:t>
            </w:r>
            <w:proofErr w:type="spellStart"/>
            <w:r>
              <w:rPr>
                <w:rFonts w:ascii="Arial" w:eastAsia="Aptos" w:hAnsi="Arial" w:cs="Arial"/>
                <w:sz w:val="22"/>
                <w:szCs w:val="22"/>
              </w:rPr>
              <w:t>caso</w:t>
            </w:r>
            <w:proofErr w:type="spellEnd"/>
            <w:r>
              <w:rPr>
                <w:rFonts w:ascii="Arial" w:eastAsia="Aptos" w:hAnsi="Arial" w:cs="Arial"/>
                <w:sz w:val="22"/>
                <w:szCs w:val="22"/>
              </w:rPr>
              <w:t xml:space="preserve"> de </w:t>
            </w:r>
            <w:proofErr w:type="spellStart"/>
            <w:r>
              <w:rPr>
                <w:rFonts w:ascii="Arial" w:eastAsia="Aptos" w:hAnsi="Arial" w:cs="Arial"/>
                <w:sz w:val="22"/>
                <w:szCs w:val="22"/>
              </w:rPr>
              <w:t>resolver</w:t>
            </w:r>
            <w:proofErr w:type="spellEnd"/>
            <w:r>
              <w:rPr>
                <w:rFonts w:ascii="Arial" w:eastAsia="Aptos" w:hAnsi="Arial" w:cs="Arial"/>
                <w:sz w:val="22"/>
                <w:szCs w:val="22"/>
              </w:rPr>
              <w:t xml:space="preserve"> </w:t>
            </w:r>
            <w:proofErr w:type="spellStart"/>
            <w:r>
              <w:rPr>
                <w:rFonts w:ascii="Arial" w:eastAsia="Aptos" w:hAnsi="Arial" w:cs="Arial"/>
                <w:sz w:val="22"/>
                <w:szCs w:val="22"/>
              </w:rPr>
              <w:t>desfavorablemente</w:t>
            </w:r>
            <w:proofErr w:type="spellEnd"/>
            <w:r>
              <w:rPr>
                <w:rFonts w:ascii="Arial" w:eastAsia="Aptos" w:hAnsi="Arial" w:cs="Arial"/>
                <w:sz w:val="22"/>
                <w:szCs w:val="22"/>
              </w:rPr>
              <w:t xml:space="preserve"> </w:t>
            </w:r>
            <w:proofErr w:type="spellStart"/>
            <w:r>
              <w:rPr>
                <w:rFonts w:ascii="Arial" w:eastAsia="Aptos" w:hAnsi="Arial" w:cs="Arial"/>
                <w:sz w:val="22"/>
                <w:szCs w:val="22"/>
              </w:rPr>
              <w:t>por</w:t>
            </w:r>
            <w:proofErr w:type="spellEnd"/>
            <w:r>
              <w:rPr>
                <w:rFonts w:ascii="Arial" w:eastAsia="Aptos" w:hAnsi="Arial" w:cs="Arial"/>
                <w:sz w:val="22"/>
                <w:szCs w:val="22"/>
              </w:rPr>
              <w:t xml:space="preserve"> parte de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w:t>
            </w:r>
            <w:proofErr w:type="spellStart"/>
            <w:r>
              <w:rPr>
                <w:rFonts w:ascii="Arial" w:eastAsia="Aptos" w:hAnsi="Arial" w:cs="Arial"/>
                <w:sz w:val="22"/>
                <w:szCs w:val="22"/>
              </w:rPr>
              <w:t>se</w:t>
            </w:r>
            <w:proofErr w:type="spellEnd"/>
            <w:r>
              <w:rPr>
                <w:rFonts w:ascii="Arial" w:eastAsia="Aptos" w:hAnsi="Arial" w:cs="Arial"/>
                <w:sz w:val="22"/>
                <w:szCs w:val="22"/>
              </w:rPr>
              <w:t xml:space="preserve"> </w:t>
            </w:r>
            <w:proofErr w:type="spellStart"/>
            <w:r>
              <w:rPr>
                <w:rFonts w:ascii="Arial" w:eastAsia="Aptos" w:hAnsi="Arial" w:cs="Arial"/>
                <w:sz w:val="22"/>
                <w:szCs w:val="22"/>
              </w:rPr>
              <w:t>estará</w:t>
            </w:r>
            <w:proofErr w:type="spellEnd"/>
            <w:r>
              <w:rPr>
                <w:rFonts w:ascii="Arial" w:eastAsia="Aptos" w:hAnsi="Arial" w:cs="Arial"/>
                <w:sz w:val="22"/>
                <w:szCs w:val="22"/>
              </w:rPr>
              <w:t xml:space="preserve"> a lo </w:t>
            </w:r>
            <w:proofErr w:type="spellStart"/>
            <w:r>
              <w:rPr>
                <w:rFonts w:ascii="Arial" w:eastAsia="Aptos" w:hAnsi="Arial" w:cs="Arial"/>
                <w:sz w:val="22"/>
                <w:szCs w:val="22"/>
              </w:rPr>
              <w:t>dispuesto</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proofErr w:type="spellStart"/>
            <w:r>
              <w:rPr>
                <w:rFonts w:ascii="Arial" w:eastAsia="Aptos" w:hAnsi="Arial" w:cs="Arial"/>
                <w:sz w:val="22"/>
                <w:szCs w:val="22"/>
              </w:rPr>
              <w:t>dicha</w:t>
            </w:r>
            <w:proofErr w:type="spellEnd"/>
            <w:r>
              <w:rPr>
                <w:rFonts w:ascii="Arial" w:eastAsia="Aptos" w:hAnsi="Arial" w:cs="Arial"/>
                <w:sz w:val="22"/>
                <w:szCs w:val="22"/>
              </w:rPr>
              <w:t xml:space="preserve"> </w:t>
            </w:r>
            <w:proofErr w:type="spellStart"/>
            <w:r>
              <w:rPr>
                <w:rFonts w:ascii="Arial" w:eastAsia="Aptos" w:hAnsi="Arial" w:cs="Arial"/>
                <w:sz w:val="22"/>
                <w:szCs w:val="22"/>
              </w:rPr>
              <w:t>resolución</w:t>
            </w:r>
            <w:proofErr w:type="spellEnd"/>
            <w:r>
              <w:rPr>
                <w:rFonts w:ascii="Arial" w:eastAsia="Aptos" w:hAnsi="Arial" w:cs="Arial"/>
                <w:sz w:val="22"/>
                <w:szCs w:val="22"/>
              </w:rPr>
              <w:t>.</w:t>
            </w:r>
          </w:p>
          <w:p w14:paraId="4E8E4F55" w14:textId="77777777" w:rsidR="004174F9" w:rsidRPr="00EF7AB3" w:rsidRDefault="004174F9" w:rsidP="00D11CB2">
            <w:pPr>
              <w:spacing w:line="276" w:lineRule="auto"/>
              <w:ind w:left="401" w:hanging="425"/>
              <w:jc w:val="both"/>
              <w:rPr>
                <w:rFonts w:ascii="Arial" w:eastAsia="Aptos" w:hAnsi="Arial" w:cs="Arial"/>
                <w:sz w:val="18"/>
                <w:szCs w:val="18"/>
              </w:rPr>
            </w:pPr>
          </w:p>
          <w:p w14:paraId="701A1A41" w14:textId="26AC1079" w:rsidR="004174F9" w:rsidRDefault="004174F9" w:rsidP="00EF7AB3">
            <w:pPr>
              <w:spacing w:line="276" w:lineRule="auto"/>
              <w:ind w:left="401"/>
              <w:jc w:val="both"/>
              <w:rPr>
                <w:rFonts w:ascii="Arial" w:eastAsia="Aptos" w:hAnsi="Arial" w:cs="Arial"/>
                <w:sz w:val="22"/>
                <w:szCs w:val="22"/>
              </w:rPr>
            </w:pPr>
            <w:proofErr w:type="spellStart"/>
            <w:r>
              <w:rPr>
                <w:rFonts w:ascii="Arial" w:eastAsia="Aptos" w:hAnsi="Arial" w:cs="Arial"/>
                <w:sz w:val="22"/>
                <w:szCs w:val="22"/>
              </w:rPr>
              <w:t>Finalmente</w:t>
            </w:r>
            <w:proofErr w:type="spellEnd"/>
            <w:r>
              <w:rPr>
                <w:rFonts w:ascii="Arial" w:eastAsia="Aptos" w:hAnsi="Arial" w:cs="Arial"/>
                <w:sz w:val="22"/>
                <w:szCs w:val="22"/>
              </w:rPr>
              <w:t xml:space="preserve">, la </w:t>
            </w:r>
            <w:proofErr w:type="spellStart"/>
            <w:r>
              <w:rPr>
                <w:rFonts w:ascii="Arial" w:eastAsia="Aptos" w:hAnsi="Arial" w:cs="Arial"/>
                <w:sz w:val="22"/>
                <w:szCs w:val="22"/>
              </w:rPr>
              <w:t>Mancomunidad</w:t>
            </w:r>
            <w:proofErr w:type="spellEnd"/>
            <w:r>
              <w:rPr>
                <w:rFonts w:ascii="Arial" w:eastAsia="Aptos" w:hAnsi="Arial" w:cs="Arial"/>
                <w:sz w:val="22"/>
                <w:szCs w:val="22"/>
              </w:rPr>
              <w:t xml:space="preserve"> </w:t>
            </w:r>
            <w:proofErr w:type="spellStart"/>
            <w:r>
              <w:rPr>
                <w:rFonts w:ascii="Arial" w:eastAsia="Aptos" w:hAnsi="Arial" w:cs="Arial"/>
                <w:sz w:val="22"/>
                <w:szCs w:val="22"/>
              </w:rPr>
              <w:t>realizará</w:t>
            </w:r>
            <w:proofErr w:type="spellEnd"/>
            <w:r>
              <w:rPr>
                <w:rFonts w:ascii="Arial" w:eastAsia="Aptos" w:hAnsi="Arial" w:cs="Arial"/>
                <w:sz w:val="22"/>
                <w:szCs w:val="22"/>
              </w:rPr>
              <w:t xml:space="preserve"> la </w:t>
            </w:r>
            <w:proofErr w:type="spellStart"/>
            <w:r>
              <w:rPr>
                <w:rFonts w:ascii="Arial" w:eastAsia="Aptos" w:hAnsi="Arial" w:cs="Arial"/>
                <w:sz w:val="22"/>
                <w:szCs w:val="22"/>
              </w:rPr>
              <w:t>justificación</w:t>
            </w:r>
            <w:proofErr w:type="spellEnd"/>
            <w:r>
              <w:rPr>
                <w:rFonts w:ascii="Arial" w:eastAsia="Aptos" w:hAnsi="Arial" w:cs="Arial"/>
                <w:sz w:val="22"/>
                <w:szCs w:val="22"/>
              </w:rPr>
              <w:t xml:space="preserve"> </w:t>
            </w:r>
            <w:proofErr w:type="spellStart"/>
            <w:r>
              <w:rPr>
                <w:rFonts w:ascii="Arial" w:eastAsia="Aptos" w:hAnsi="Arial" w:cs="Arial"/>
                <w:sz w:val="22"/>
                <w:szCs w:val="22"/>
              </w:rPr>
              <w:t>en</w:t>
            </w:r>
            <w:proofErr w:type="spellEnd"/>
            <w:r>
              <w:rPr>
                <w:rFonts w:ascii="Arial" w:eastAsia="Aptos" w:hAnsi="Arial" w:cs="Arial"/>
                <w:sz w:val="22"/>
                <w:szCs w:val="22"/>
              </w:rPr>
              <w:t xml:space="preserve"> </w:t>
            </w:r>
            <w:proofErr w:type="spellStart"/>
            <w:r>
              <w:rPr>
                <w:rFonts w:ascii="Arial" w:eastAsia="Aptos" w:hAnsi="Arial" w:cs="Arial"/>
                <w:sz w:val="22"/>
                <w:szCs w:val="22"/>
              </w:rPr>
              <w:t>tiempo</w:t>
            </w:r>
            <w:proofErr w:type="spellEnd"/>
            <w:r>
              <w:rPr>
                <w:rFonts w:ascii="Arial" w:eastAsia="Aptos" w:hAnsi="Arial" w:cs="Arial"/>
                <w:sz w:val="22"/>
                <w:szCs w:val="22"/>
              </w:rPr>
              <w:t xml:space="preserve"> y forma ante </w:t>
            </w:r>
            <w:r>
              <w:rPr>
                <w:rFonts w:ascii="Arial" w:hAnsi="Arial" w:cs="Arial"/>
                <w:sz w:val="22"/>
                <w:szCs w:val="22"/>
              </w:rPr>
              <w:t>LANBIDE</w:t>
            </w:r>
            <w:r w:rsidRPr="00FE20E5">
              <w:rPr>
                <w:rFonts w:ascii="Arial" w:hAnsi="Arial" w:cs="Arial"/>
                <w:sz w:val="22"/>
                <w:szCs w:val="22"/>
              </w:rPr>
              <w:t>-</w:t>
            </w:r>
            <w:proofErr w:type="spellStart"/>
            <w:r w:rsidRPr="00FE20E5">
              <w:rPr>
                <w:rFonts w:ascii="Arial" w:hAnsi="Arial" w:cs="Arial"/>
                <w:sz w:val="22"/>
                <w:szCs w:val="22"/>
              </w:rPr>
              <w:t>Servicio</w:t>
            </w:r>
            <w:proofErr w:type="spellEnd"/>
            <w:r w:rsidRPr="00FE20E5">
              <w:rPr>
                <w:rFonts w:ascii="Arial" w:hAnsi="Arial" w:cs="Arial"/>
                <w:sz w:val="22"/>
                <w:szCs w:val="22"/>
              </w:rPr>
              <w:t xml:space="preserve"> Vasco de </w:t>
            </w:r>
            <w:proofErr w:type="spellStart"/>
            <w:r w:rsidRPr="00FE20E5">
              <w:rPr>
                <w:rFonts w:ascii="Arial" w:hAnsi="Arial" w:cs="Arial"/>
                <w:sz w:val="22"/>
                <w:szCs w:val="22"/>
              </w:rPr>
              <w:t>Empleo</w:t>
            </w:r>
            <w:proofErr w:type="spellEnd"/>
            <w:r>
              <w:rPr>
                <w:rFonts w:ascii="Arial" w:eastAsia="Aptos" w:hAnsi="Arial" w:cs="Arial"/>
                <w:sz w:val="22"/>
                <w:szCs w:val="22"/>
              </w:rPr>
              <w:t xml:space="preserve">. </w:t>
            </w:r>
          </w:p>
        </w:tc>
      </w:tr>
    </w:tbl>
    <w:p w14:paraId="7E396431" w14:textId="77777777" w:rsidR="004174F9" w:rsidRDefault="004174F9" w:rsidP="00301CE5">
      <w:pPr>
        <w:tabs>
          <w:tab w:val="left" w:pos="426"/>
        </w:tabs>
        <w:rPr>
          <w:rFonts w:ascii="Calibri" w:hAnsi="Calibri" w:cs="Calibri"/>
        </w:rPr>
      </w:pPr>
    </w:p>
    <w:p w14:paraId="7AC5AB53" w14:textId="77777777" w:rsidR="004174F9" w:rsidRDefault="004174F9" w:rsidP="00301CE5">
      <w:pPr>
        <w:tabs>
          <w:tab w:val="left" w:pos="426"/>
        </w:tabs>
        <w:rPr>
          <w:rFonts w:ascii="Calibri" w:hAnsi="Calibri" w:cs="Calibri"/>
        </w:rPr>
      </w:pPr>
    </w:p>
    <w:p w14:paraId="0C4A955A" w14:textId="77777777" w:rsidR="004174F9" w:rsidRPr="00F806CD" w:rsidRDefault="004174F9" w:rsidP="00301CE5">
      <w:pPr>
        <w:tabs>
          <w:tab w:val="left" w:pos="426"/>
        </w:tabs>
        <w:rPr>
          <w:rFonts w:ascii="Calibri" w:hAnsi="Calibri" w:cs="Calibri"/>
        </w:rPr>
      </w:pPr>
    </w:p>
    <w:p w14:paraId="0840C51B" w14:textId="77777777" w:rsidR="004174F9" w:rsidRPr="004174F9" w:rsidRDefault="004174F9">
      <w:pPr>
        <w:spacing w:line="276" w:lineRule="auto"/>
        <w:jc w:val="both"/>
        <w:rPr>
          <w:rFonts w:ascii="Arial" w:hAnsi="Arial" w:cs="Arial"/>
        </w:rPr>
      </w:pPr>
    </w:p>
    <w:sectPr w:rsidR="004174F9" w:rsidRPr="004174F9" w:rsidSect="00451D1A">
      <w:headerReference w:type="default" r:id="rId12"/>
      <w:footerReference w:type="default" r:id="rId13"/>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49CE0" w14:textId="77777777" w:rsidR="00BC3DF9" w:rsidRDefault="00BC3DF9" w:rsidP="000232DD">
      <w:pPr>
        <w:spacing w:after="0" w:line="240" w:lineRule="auto"/>
      </w:pPr>
      <w:r>
        <w:separator/>
      </w:r>
    </w:p>
  </w:endnote>
  <w:endnote w:type="continuationSeparator" w:id="0">
    <w:p w14:paraId="75BAC3AF" w14:textId="77777777" w:rsidR="00BC3DF9" w:rsidRDefault="00BC3DF9" w:rsidP="00023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Franklin Gothic Medium">
    <w:panose1 w:val="020B0603020102020204"/>
    <w:charset w:val="00"/>
    <w:family w:val="swiss"/>
    <w:pitch w:val="variable"/>
    <w:sig w:usb0="00000287" w:usb1="00000000" w:usb2="00000000" w:usb3="00000000" w:csb0="0000009F" w:csb1="00000000"/>
  </w:font>
  <w:font w:name="Abadi">
    <w:charset w:val="00"/>
    <w:family w:val="swiss"/>
    <w:pitch w:val="variable"/>
    <w:sig w:usb0="80000003"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909026"/>
      <w:docPartObj>
        <w:docPartGallery w:val="Page Numbers (Bottom of Page)"/>
        <w:docPartUnique/>
      </w:docPartObj>
    </w:sdtPr>
    <w:sdtEndPr/>
    <w:sdtContent>
      <w:p w14:paraId="772914B7" w14:textId="07274C0F" w:rsidR="00DB41CD" w:rsidRDefault="00DB41CD">
        <w:pPr>
          <w:pStyle w:val="Piedepgina"/>
          <w:jc w:val="center"/>
        </w:pPr>
        <w:r>
          <w:fldChar w:fldCharType="begin"/>
        </w:r>
        <w:r>
          <w:instrText>PAGE   \* MERGEFORMAT</w:instrText>
        </w:r>
        <w:r>
          <w:fldChar w:fldCharType="separate"/>
        </w:r>
        <w:r>
          <w:rPr>
            <w:lang w:val="es-ES"/>
          </w:rPr>
          <w:t>2</w:t>
        </w:r>
        <w:r>
          <w:fldChar w:fldCharType="end"/>
        </w:r>
      </w:p>
    </w:sdtContent>
  </w:sdt>
  <w:p w14:paraId="4F190DD9" w14:textId="77777777" w:rsidR="00DB41CD" w:rsidRDefault="00DB41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08B04" w14:textId="77777777" w:rsidR="00BC3DF9" w:rsidRDefault="00BC3DF9" w:rsidP="000232DD">
      <w:pPr>
        <w:spacing w:after="0" w:line="240" w:lineRule="auto"/>
      </w:pPr>
      <w:r>
        <w:separator/>
      </w:r>
    </w:p>
  </w:footnote>
  <w:footnote w:type="continuationSeparator" w:id="0">
    <w:p w14:paraId="704F85E8" w14:textId="77777777" w:rsidR="00BC3DF9" w:rsidRDefault="00BC3DF9" w:rsidP="000232DD">
      <w:pPr>
        <w:spacing w:after="0" w:line="240" w:lineRule="auto"/>
      </w:pPr>
      <w:r>
        <w:continuationSeparator/>
      </w:r>
    </w:p>
  </w:footnote>
  <w:footnote w:id="1">
    <w:p w14:paraId="6AA6358A" w14:textId="7DC20BC0" w:rsidR="00092E67" w:rsidRPr="00663C85" w:rsidRDefault="00092E67">
      <w:pPr>
        <w:pStyle w:val="Textonotapie"/>
        <w:rPr>
          <w:lang w:val="en-US"/>
        </w:rPr>
      </w:pPr>
      <w:r>
        <w:rPr>
          <w:rStyle w:val="Refdenotaalpie"/>
        </w:rPr>
        <w:footnoteRef/>
      </w:r>
      <w:r>
        <w:t xml:space="preserve"> </w:t>
      </w:r>
      <w:r w:rsidRPr="00663C85">
        <w:rPr>
          <w:lang w:val="en-US"/>
        </w:rPr>
        <w:t>Kide izateko betebehar</w:t>
      </w:r>
      <w:r>
        <w:rPr>
          <w:lang w:val="en-US"/>
        </w:rPr>
        <w:t xml:space="preserve"> eta bestelakoen informazioa </w:t>
      </w:r>
      <w:hyperlink r:id="rId1" w:history="1">
        <w:r w:rsidRPr="0069088E">
          <w:rPr>
            <w:rStyle w:val="Hipervnculo"/>
            <w:lang w:val="en-US"/>
          </w:rPr>
          <w:t>https://beterriburuntza.eus/enplegua-eta-formakuntza/enplegua/</w:t>
        </w:r>
      </w:hyperlink>
      <w:r>
        <w:rPr>
          <w:lang w:val="en-US"/>
        </w:rPr>
        <w:t xml:space="preserve">  atarian eskuratu daiteke. </w:t>
      </w:r>
    </w:p>
  </w:footnote>
  <w:footnote w:id="2">
    <w:p w14:paraId="39BF8231" w14:textId="6E88EC5E" w:rsidR="00092E67" w:rsidRDefault="00092E67">
      <w:pPr>
        <w:pStyle w:val="Textonotapie"/>
        <w:rPr>
          <w:lang w:val="es-ES"/>
        </w:rPr>
      </w:pPr>
      <w:r>
        <w:rPr>
          <w:rStyle w:val="Refdenotaalpie"/>
        </w:rPr>
        <w:footnoteRef/>
      </w:r>
      <w:r>
        <w:t xml:space="preserve"> </w:t>
      </w:r>
      <w:r>
        <w:rPr>
          <w:lang w:val="es-ES"/>
        </w:rPr>
        <w:t xml:space="preserve">Los requisitos para pertenecer a la red y demás información se puede consultar en </w:t>
      </w:r>
      <w:hyperlink r:id="rId2" w:history="1">
        <w:r w:rsidRPr="0069088E">
          <w:rPr>
            <w:rStyle w:val="Hipervnculo"/>
            <w:lang w:val="es-ES"/>
          </w:rPr>
          <w:t>https://beterriburuntza.eus/es/empleo-y-formacion/empleo/</w:t>
        </w:r>
      </w:hyperlink>
    </w:p>
    <w:p w14:paraId="50633331" w14:textId="77777777" w:rsidR="00092E67" w:rsidRPr="00663C85" w:rsidRDefault="00092E67">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861A9" w14:textId="67244421" w:rsidR="00451D1A" w:rsidRPr="009B79DD" w:rsidRDefault="00451D1A" w:rsidP="00451D1A">
    <w:pPr>
      <w:pStyle w:val="Encabezado"/>
      <w:jc w:val="center"/>
    </w:pPr>
    <w:r>
      <w:rPr>
        <w:noProof/>
      </w:rPr>
      <w:drawing>
        <wp:anchor distT="0" distB="0" distL="114300" distR="114300" simplePos="0" relativeHeight="251658240" behindDoc="0" locked="0" layoutInCell="1" allowOverlap="1" wp14:anchorId="65233ECF" wp14:editId="1DA290C4">
          <wp:simplePos x="0" y="0"/>
          <wp:positionH relativeFrom="column">
            <wp:posOffset>45085</wp:posOffset>
          </wp:positionH>
          <wp:positionV relativeFrom="paragraph">
            <wp:posOffset>69850</wp:posOffset>
          </wp:positionV>
          <wp:extent cx="1664335" cy="1030605"/>
          <wp:effectExtent l="0" t="0" r="0" b="0"/>
          <wp:wrapSquare wrapText="bothSides"/>
          <wp:docPr id="1332248945" name="Imagen 2" descr="Gráfico, 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17667" name="Imagen 2" descr="Gráfico, Logotipo, nombre de la empres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4335" cy="1030605"/>
                  </a:xfrm>
                  <a:prstGeom prst="rect">
                    <a:avLst/>
                  </a:prstGeom>
                  <a:noFill/>
                </pic:spPr>
              </pic:pic>
            </a:graphicData>
          </a:graphic>
          <wp14:sizeRelH relativeFrom="page">
            <wp14:pctWidth>0</wp14:pctWidth>
          </wp14:sizeRelH>
          <wp14:sizeRelV relativeFrom="page">
            <wp14:pctHeight>0</wp14:pctHeight>
          </wp14:sizeRelV>
        </wp:anchor>
      </w:drawing>
    </w:r>
  </w:p>
  <w:p w14:paraId="6CE7552D" w14:textId="3CCA297E" w:rsidR="00451D1A" w:rsidRDefault="00451D1A" w:rsidP="00451D1A">
    <w:r>
      <w:rPr>
        <w:noProof/>
      </w:rPr>
      <w:drawing>
        <wp:anchor distT="0" distB="0" distL="114300" distR="114300" simplePos="0" relativeHeight="251660288" behindDoc="0" locked="0" layoutInCell="1" allowOverlap="1" wp14:anchorId="142D656A" wp14:editId="674E2ABB">
          <wp:simplePos x="0" y="0"/>
          <wp:positionH relativeFrom="column">
            <wp:posOffset>3571875</wp:posOffset>
          </wp:positionH>
          <wp:positionV relativeFrom="paragraph">
            <wp:posOffset>333375</wp:posOffset>
          </wp:positionV>
          <wp:extent cx="2628900" cy="471170"/>
          <wp:effectExtent l="0" t="0" r="0" b="5080"/>
          <wp:wrapNone/>
          <wp:docPr id="516463636" name="Imagen 1" descr="Hau duen irudia testua, Bataiarri, zuri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Hau duen irudia testua, Bataiarri, zuria, Grafikoak&#10;&#10;Azalpena automatikoki sortu 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8900" cy="471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FBD50" w14:textId="77777777" w:rsidR="00451D1A" w:rsidRDefault="00451D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lowerLetter"/>
      <w:lvlText w:val="%1)"/>
      <w:lvlJc w:val="left"/>
      <w:pPr>
        <w:tabs>
          <w:tab w:val="num" w:pos="720"/>
        </w:tabs>
        <w:ind w:left="720" w:hanging="360"/>
      </w:pPr>
      <w:rPr>
        <w:rFonts w:ascii="Calibri" w:hAnsi="Calibri" w:cs="Calibri"/>
        <w:b w:val="0"/>
        <w:bCs w:val="0"/>
        <w:iCs/>
        <w:spacing w:val="-2"/>
        <w:sz w:val="20"/>
        <w:szCs w:val="18"/>
        <w:lang w:val="eu-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lowerLetter"/>
      <w:lvlText w:val="%1)"/>
      <w:lvlJc w:val="left"/>
      <w:pPr>
        <w:tabs>
          <w:tab w:val="num" w:pos="2628"/>
        </w:tabs>
        <w:ind w:left="2628" w:hanging="360"/>
      </w:pPr>
      <w:rPr>
        <w:rFonts w:ascii="Calibri" w:hAnsi="Calibri" w:cs="Calibri"/>
        <w:b w:val="0"/>
        <w:bCs w:val="0"/>
        <w:iCs/>
        <w:sz w:val="20"/>
        <w:lang w:val="eu-ES"/>
      </w:rPr>
    </w:lvl>
  </w:abstractNum>
  <w:abstractNum w:abstractNumId="2" w15:restartNumberingAfterBreak="0">
    <w:nsid w:val="011D64D4"/>
    <w:multiLevelType w:val="hybridMultilevel"/>
    <w:tmpl w:val="C46AA71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802AC3"/>
    <w:multiLevelType w:val="hybridMultilevel"/>
    <w:tmpl w:val="7786E7D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305BD6"/>
    <w:multiLevelType w:val="hybridMultilevel"/>
    <w:tmpl w:val="DCAAF32C"/>
    <w:lvl w:ilvl="0" w:tplc="BCCC6E38">
      <w:start w:val="1"/>
      <w:numFmt w:val="lowerLetter"/>
      <w:lvlText w:val="%1)"/>
      <w:lvlJc w:val="left"/>
      <w:pPr>
        <w:ind w:left="642" w:hanging="271"/>
      </w:pPr>
      <w:rPr>
        <w:rFonts w:ascii="Arial MT" w:eastAsia="Arial MT" w:hAnsi="Arial MT" w:cs="Arial MT" w:hint="default"/>
        <w:b w:val="0"/>
        <w:bCs w:val="0"/>
        <w:i w:val="0"/>
        <w:iCs w:val="0"/>
        <w:color w:val="231F20"/>
        <w:spacing w:val="0"/>
        <w:w w:val="110"/>
        <w:sz w:val="21"/>
        <w:szCs w:val="21"/>
        <w:lang w:val="eu-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9C202B0"/>
    <w:multiLevelType w:val="hybridMultilevel"/>
    <w:tmpl w:val="EC16C9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CC0E67"/>
    <w:multiLevelType w:val="hybridMultilevel"/>
    <w:tmpl w:val="8D9E6DC0"/>
    <w:lvl w:ilvl="0" w:tplc="C6066C80">
      <w:numFmt w:val="bullet"/>
      <w:lvlText w:val="—"/>
      <w:lvlJc w:val="left"/>
      <w:pPr>
        <w:ind w:left="289" w:hanging="166"/>
      </w:pPr>
      <w:rPr>
        <w:rFonts w:ascii="Franklin Gothic Medium" w:eastAsia="Franklin Gothic Medium" w:hAnsi="Franklin Gothic Medium" w:cs="Franklin Gothic Medium" w:hint="default"/>
        <w:b w:val="0"/>
        <w:bCs w:val="0"/>
        <w:i w:val="0"/>
        <w:iCs w:val="0"/>
        <w:color w:val="272627"/>
        <w:spacing w:val="0"/>
        <w:w w:val="100"/>
        <w:sz w:val="18"/>
        <w:szCs w:val="18"/>
        <w:lang w:val="eu-ES" w:eastAsia="en-US" w:bidi="ar-SA"/>
      </w:rPr>
    </w:lvl>
    <w:lvl w:ilvl="1" w:tplc="FFA2772C">
      <w:numFmt w:val="bullet"/>
      <w:lvlText w:val="•"/>
      <w:lvlJc w:val="left"/>
      <w:pPr>
        <w:ind w:left="790" w:hanging="166"/>
      </w:pPr>
      <w:rPr>
        <w:rFonts w:hint="default"/>
        <w:lang w:val="eu-ES" w:eastAsia="en-US" w:bidi="ar-SA"/>
      </w:rPr>
    </w:lvl>
    <w:lvl w:ilvl="2" w:tplc="3A78994A">
      <w:numFmt w:val="bullet"/>
      <w:lvlText w:val="•"/>
      <w:lvlJc w:val="left"/>
      <w:pPr>
        <w:ind w:left="1300" w:hanging="166"/>
      </w:pPr>
      <w:rPr>
        <w:rFonts w:hint="default"/>
        <w:lang w:val="eu-ES" w:eastAsia="en-US" w:bidi="ar-SA"/>
      </w:rPr>
    </w:lvl>
    <w:lvl w:ilvl="3" w:tplc="3BD00752">
      <w:numFmt w:val="bullet"/>
      <w:lvlText w:val="•"/>
      <w:lvlJc w:val="left"/>
      <w:pPr>
        <w:ind w:left="1810" w:hanging="166"/>
      </w:pPr>
      <w:rPr>
        <w:rFonts w:hint="default"/>
        <w:lang w:val="eu-ES" w:eastAsia="en-US" w:bidi="ar-SA"/>
      </w:rPr>
    </w:lvl>
    <w:lvl w:ilvl="4" w:tplc="1592C648">
      <w:numFmt w:val="bullet"/>
      <w:lvlText w:val="•"/>
      <w:lvlJc w:val="left"/>
      <w:pPr>
        <w:ind w:left="2320" w:hanging="166"/>
      </w:pPr>
      <w:rPr>
        <w:rFonts w:hint="default"/>
        <w:lang w:val="eu-ES" w:eastAsia="en-US" w:bidi="ar-SA"/>
      </w:rPr>
    </w:lvl>
    <w:lvl w:ilvl="5" w:tplc="302A2758">
      <w:numFmt w:val="bullet"/>
      <w:lvlText w:val="•"/>
      <w:lvlJc w:val="left"/>
      <w:pPr>
        <w:ind w:left="2831" w:hanging="166"/>
      </w:pPr>
      <w:rPr>
        <w:rFonts w:hint="default"/>
        <w:lang w:val="eu-ES" w:eastAsia="en-US" w:bidi="ar-SA"/>
      </w:rPr>
    </w:lvl>
    <w:lvl w:ilvl="6" w:tplc="C3146B20">
      <w:numFmt w:val="bullet"/>
      <w:lvlText w:val="•"/>
      <w:lvlJc w:val="left"/>
      <w:pPr>
        <w:ind w:left="3341" w:hanging="166"/>
      </w:pPr>
      <w:rPr>
        <w:rFonts w:hint="default"/>
        <w:lang w:val="eu-ES" w:eastAsia="en-US" w:bidi="ar-SA"/>
      </w:rPr>
    </w:lvl>
    <w:lvl w:ilvl="7" w:tplc="24A2BFFA">
      <w:numFmt w:val="bullet"/>
      <w:lvlText w:val="•"/>
      <w:lvlJc w:val="left"/>
      <w:pPr>
        <w:ind w:left="3851" w:hanging="166"/>
      </w:pPr>
      <w:rPr>
        <w:rFonts w:hint="default"/>
        <w:lang w:val="eu-ES" w:eastAsia="en-US" w:bidi="ar-SA"/>
      </w:rPr>
    </w:lvl>
    <w:lvl w:ilvl="8" w:tplc="7F707EE0">
      <w:numFmt w:val="bullet"/>
      <w:lvlText w:val="•"/>
      <w:lvlJc w:val="left"/>
      <w:pPr>
        <w:ind w:left="4361" w:hanging="166"/>
      </w:pPr>
      <w:rPr>
        <w:rFonts w:hint="default"/>
        <w:lang w:val="eu-ES" w:eastAsia="en-US" w:bidi="ar-SA"/>
      </w:rPr>
    </w:lvl>
  </w:abstractNum>
  <w:abstractNum w:abstractNumId="7" w15:restartNumberingAfterBreak="0">
    <w:nsid w:val="0E783E1A"/>
    <w:multiLevelType w:val="hybridMultilevel"/>
    <w:tmpl w:val="37841A4A"/>
    <w:lvl w:ilvl="0" w:tplc="59824DA0">
      <w:start w:val="1"/>
      <w:numFmt w:val="bullet"/>
      <w:lvlText w:val="-"/>
      <w:lvlJc w:val="left"/>
      <w:pPr>
        <w:ind w:left="1034" w:hanging="360"/>
      </w:pPr>
      <w:rPr>
        <w:rFonts w:ascii="Abadi" w:hAnsi="Abadi" w:hint="default"/>
      </w:rPr>
    </w:lvl>
    <w:lvl w:ilvl="1" w:tplc="0C0A0003" w:tentative="1">
      <w:start w:val="1"/>
      <w:numFmt w:val="bullet"/>
      <w:lvlText w:val="o"/>
      <w:lvlJc w:val="left"/>
      <w:pPr>
        <w:ind w:left="1754" w:hanging="360"/>
      </w:pPr>
      <w:rPr>
        <w:rFonts w:ascii="Courier New" w:hAnsi="Courier New" w:cs="Courier New" w:hint="default"/>
      </w:rPr>
    </w:lvl>
    <w:lvl w:ilvl="2" w:tplc="0C0A0005" w:tentative="1">
      <w:start w:val="1"/>
      <w:numFmt w:val="bullet"/>
      <w:lvlText w:val=""/>
      <w:lvlJc w:val="left"/>
      <w:pPr>
        <w:ind w:left="2474" w:hanging="360"/>
      </w:pPr>
      <w:rPr>
        <w:rFonts w:ascii="Wingdings" w:hAnsi="Wingdings" w:hint="default"/>
      </w:rPr>
    </w:lvl>
    <w:lvl w:ilvl="3" w:tplc="0C0A0001" w:tentative="1">
      <w:start w:val="1"/>
      <w:numFmt w:val="bullet"/>
      <w:lvlText w:val=""/>
      <w:lvlJc w:val="left"/>
      <w:pPr>
        <w:ind w:left="3194" w:hanging="360"/>
      </w:pPr>
      <w:rPr>
        <w:rFonts w:ascii="Symbol" w:hAnsi="Symbol" w:hint="default"/>
      </w:rPr>
    </w:lvl>
    <w:lvl w:ilvl="4" w:tplc="0C0A0003" w:tentative="1">
      <w:start w:val="1"/>
      <w:numFmt w:val="bullet"/>
      <w:lvlText w:val="o"/>
      <w:lvlJc w:val="left"/>
      <w:pPr>
        <w:ind w:left="3914" w:hanging="360"/>
      </w:pPr>
      <w:rPr>
        <w:rFonts w:ascii="Courier New" w:hAnsi="Courier New" w:cs="Courier New" w:hint="default"/>
      </w:rPr>
    </w:lvl>
    <w:lvl w:ilvl="5" w:tplc="0C0A0005" w:tentative="1">
      <w:start w:val="1"/>
      <w:numFmt w:val="bullet"/>
      <w:lvlText w:val=""/>
      <w:lvlJc w:val="left"/>
      <w:pPr>
        <w:ind w:left="4634" w:hanging="360"/>
      </w:pPr>
      <w:rPr>
        <w:rFonts w:ascii="Wingdings" w:hAnsi="Wingdings" w:hint="default"/>
      </w:rPr>
    </w:lvl>
    <w:lvl w:ilvl="6" w:tplc="0C0A0001" w:tentative="1">
      <w:start w:val="1"/>
      <w:numFmt w:val="bullet"/>
      <w:lvlText w:val=""/>
      <w:lvlJc w:val="left"/>
      <w:pPr>
        <w:ind w:left="5354" w:hanging="360"/>
      </w:pPr>
      <w:rPr>
        <w:rFonts w:ascii="Symbol" w:hAnsi="Symbol" w:hint="default"/>
      </w:rPr>
    </w:lvl>
    <w:lvl w:ilvl="7" w:tplc="0C0A0003" w:tentative="1">
      <w:start w:val="1"/>
      <w:numFmt w:val="bullet"/>
      <w:lvlText w:val="o"/>
      <w:lvlJc w:val="left"/>
      <w:pPr>
        <w:ind w:left="6074" w:hanging="360"/>
      </w:pPr>
      <w:rPr>
        <w:rFonts w:ascii="Courier New" w:hAnsi="Courier New" w:cs="Courier New" w:hint="default"/>
      </w:rPr>
    </w:lvl>
    <w:lvl w:ilvl="8" w:tplc="0C0A0005" w:tentative="1">
      <w:start w:val="1"/>
      <w:numFmt w:val="bullet"/>
      <w:lvlText w:val=""/>
      <w:lvlJc w:val="left"/>
      <w:pPr>
        <w:ind w:left="6794" w:hanging="360"/>
      </w:pPr>
      <w:rPr>
        <w:rFonts w:ascii="Wingdings" w:hAnsi="Wingdings" w:hint="default"/>
      </w:rPr>
    </w:lvl>
  </w:abstractNum>
  <w:abstractNum w:abstractNumId="8" w15:restartNumberingAfterBreak="0">
    <w:nsid w:val="102A3C33"/>
    <w:multiLevelType w:val="hybridMultilevel"/>
    <w:tmpl w:val="69EE6B32"/>
    <w:lvl w:ilvl="0" w:tplc="D8C6DC86">
      <w:start w:val="1"/>
      <w:numFmt w:val="decimal"/>
      <w:lvlText w:val="%1."/>
      <w:lvlJc w:val="left"/>
      <w:pPr>
        <w:ind w:left="113" w:hanging="195"/>
      </w:pPr>
      <w:rPr>
        <w:rFonts w:ascii="Arial MT" w:eastAsia="Arial MT" w:hAnsi="Arial MT" w:cs="Arial MT" w:hint="default"/>
        <w:b w:val="0"/>
        <w:bCs w:val="0"/>
        <w:i w:val="0"/>
        <w:iCs w:val="0"/>
        <w:color w:val="231F20"/>
        <w:spacing w:val="0"/>
        <w:w w:val="108"/>
        <w:sz w:val="19"/>
        <w:szCs w:val="19"/>
        <w:lang w:val="eu-ES" w:eastAsia="en-US" w:bidi="ar-SA"/>
      </w:rPr>
    </w:lvl>
    <w:lvl w:ilvl="1" w:tplc="BCCC6E38">
      <w:start w:val="1"/>
      <w:numFmt w:val="lowerLetter"/>
      <w:lvlText w:val="%2)"/>
      <w:lvlJc w:val="left"/>
      <w:pPr>
        <w:ind w:left="642" w:hanging="271"/>
      </w:pPr>
      <w:rPr>
        <w:rFonts w:ascii="Arial MT" w:eastAsia="Arial MT" w:hAnsi="Arial MT" w:cs="Arial MT" w:hint="default"/>
        <w:b w:val="0"/>
        <w:bCs w:val="0"/>
        <w:i w:val="0"/>
        <w:iCs w:val="0"/>
        <w:color w:val="231F20"/>
        <w:spacing w:val="0"/>
        <w:w w:val="110"/>
        <w:sz w:val="21"/>
        <w:szCs w:val="21"/>
        <w:lang w:val="eu-ES" w:eastAsia="en-US" w:bidi="ar-SA"/>
      </w:rPr>
    </w:lvl>
    <w:lvl w:ilvl="2" w:tplc="D2C699A0">
      <w:start w:val="1"/>
      <w:numFmt w:val="lowerRoman"/>
      <w:lvlText w:val="%3)"/>
      <w:lvlJc w:val="left"/>
      <w:pPr>
        <w:ind w:left="113" w:hanging="196"/>
      </w:pPr>
      <w:rPr>
        <w:rFonts w:ascii="Arial MT" w:eastAsia="Arial MT" w:hAnsi="Arial MT" w:cs="Arial MT" w:hint="default"/>
        <w:b w:val="0"/>
        <w:bCs w:val="0"/>
        <w:i w:val="0"/>
        <w:iCs w:val="0"/>
        <w:color w:val="231F20"/>
        <w:spacing w:val="0"/>
        <w:w w:val="110"/>
        <w:sz w:val="21"/>
        <w:szCs w:val="21"/>
        <w:lang w:val="eu-ES" w:eastAsia="en-US" w:bidi="ar-SA"/>
      </w:rPr>
    </w:lvl>
    <w:lvl w:ilvl="3" w:tplc="3DD6B4EA">
      <w:numFmt w:val="bullet"/>
      <w:lvlText w:val="•"/>
      <w:lvlJc w:val="left"/>
      <w:pPr>
        <w:ind w:left="2765" w:hanging="196"/>
      </w:pPr>
      <w:rPr>
        <w:rFonts w:hint="default"/>
        <w:lang w:val="eu-ES" w:eastAsia="en-US" w:bidi="ar-SA"/>
      </w:rPr>
    </w:lvl>
    <w:lvl w:ilvl="4" w:tplc="FAF4F64A">
      <w:numFmt w:val="bullet"/>
      <w:lvlText w:val="•"/>
      <w:lvlJc w:val="left"/>
      <w:pPr>
        <w:ind w:left="3828" w:hanging="196"/>
      </w:pPr>
      <w:rPr>
        <w:rFonts w:hint="default"/>
        <w:lang w:val="eu-ES" w:eastAsia="en-US" w:bidi="ar-SA"/>
      </w:rPr>
    </w:lvl>
    <w:lvl w:ilvl="5" w:tplc="1B168C6C">
      <w:numFmt w:val="bullet"/>
      <w:lvlText w:val="•"/>
      <w:lvlJc w:val="left"/>
      <w:pPr>
        <w:ind w:left="4891" w:hanging="196"/>
      </w:pPr>
      <w:rPr>
        <w:rFonts w:hint="default"/>
        <w:lang w:val="eu-ES" w:eastAsia="en-US" w:bidi="ar-SA"/>
      </w:rPr>
    </w:lvl>
    <w:lvl w:ilvl="6" w:tplc="9F0E6270">
      <w:numFmt w:val="bullet"/>
      <w:lvlText w:val="•"/>
      <w:lvlJc w:val="left"/>
      <w:pPr>
        <w:ind w:left="5954" w:hanging="196"/>
      </w:pPr>
      <w:rPr>
        <w:rFonts w:hint="default"/>
        <w:lang w:val="eu-ES" w:eastAsia="en-US" w:bidi="ar-SA"/>
      </w:rPr>
    </w:lvl>
    <w:lvl w:ilvl="7" w:tplc="F072FF3C">
      <w:numFmt w:val="bullet"/>
      <w:lvlText w:val="•"/>
      <w:lvlJc w:val="left"/>
      <w:pPr>
        <w:ind w:left="7017" w:hanging="196"/>
      </w:pPr>
      <w:rPr>
        <w:rFonts w:hint="default"/>
        <w:lang w:val="eu-ES" w:eastAsia="en-US" w:bidi="ar-SA"/>
      </w:rPr>
    </w:lvl>
    <w:lvl w:ilvl="8" w:tplc="2BD86710">
      <w:numFmt w:val="bullet"/>
      <w:lvlText w:val="•"/>
      <w:lvlJc w:val="left"/>
      <w:pPr>
        <w:ind w:left="8079" w:hanging="196"/>
      </w:pPr>
      <w:rPr>
        <w:rFonts w:hint="default"/>
        <w:lang w:val="eu-ES" w:eastAsia="en-US" w:bidi="ar-SA"/>
      </w:rPr>
    </w:lvl>
  </w:abstractNum>
  <w:abstractNum w:abstractNumId="9" w15:restartNumberingAfterBreak="0">
    <w:nsid w:val="1068104C"/>
    <w:multiLevelType w:val="hybridMultilevel"/>
    <w:tmpl w:val="6AD25B08"/>
    <w:lvl w:ilvl="0" w:tplc="C3D092D0">
      <w:start w:val="1"/>
      <w:numFmt w:val="decimal"/>
      <w:lvlText w:val="%1."/>
      <w:lvlJc w:val="left"/>
      <w:pPr>
        <w:ind w:left="4471" w:hanging="360"/>
      </w:pPr>
      <w:rPr>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34968"/>
    <w:multiLevelType w:val="hybridMultilevel"/>
    <w:tmpl w:val="AB8EE2BE"/>
    <w:lvl w:ilvl="0" w:tplc="3A10ECFC">
      <w:numFmt w:val="bullet"/>
      <w:lvlText w:val="–"/>
      <w:lvlJc w:val="left"/>
      <w:pPr>
        <w:ind w:left="113" w:hanging="194"/>
      </w:pPr>
      <w:rPr>
        <w:rFonts w:ascii="Arial MT" w:eastAsia="Arial MT" w:hAnsi="Arial MT" w:cs="Arial MT" w:hint="default"/>
        <w:b w:val="0"/>
        <w:bCs w:val="0"/>
        <w:i w:val="0"/>
        <w:iCs w:val="0"/>
        <w:color w:val="231F20"/>
        <w:spacing w:val="0"/>
        <w:w w:val="110"/>
        <w:sz w:val="21"/>
        <w:szCs w:val="21"/>
        <w:lang w:val="es-ES" w:eastAsia="en-US" w:bidi="ar-SA"/>
      </w:rPr>
    </w:lvl>
    <w:lvl w:ilvl="1" w:tplc="2EEA1DB0">
      <w:numFmt w:val="bullet"/>
      <w:lvlText w:val="•"/>
      <w:lvlJc w:val="left"/>
      <w:pPr>
        <w:ind w:left="1128" w:hanging="194"/>
      </w:pPr>
      <w:rPr>
        <w:rFonts w:hint="default"/>
        <w:lang w:val="es-ES" w:eastAsia="en-US" w:bidi="ar-SA"/>
      </w:rPr>
    </w:lvl>
    <w:lvl w:ilvl="2" w:tplc="73E6D8A4">
      <w:numFmt w:val="bullet"/>
      <w:lvlText w:val="•"/>
      <w:lvlJc w:val="left"/>
      <w:pPr>
        <w:ind w:left="2137" w:hanging="194"/>
      </w:pPr>
      <w:rPr>
        <w:rFonts w:hint="default"/>
        <w:lang w:val="es-ES" w:eastAsia="en-US" w:bidi="ar-SA"/>
      </w:rPr>
    </w:lvl>
    <w:lvl w:ilvl="3" w:tplc="9FD8A0F2">
      <w:numFmt w:val="bullet"/>
      <w:lvlText w:val="•"/>
      <w:lvlJc w:val="left"/>
      <w:pPr>
        <w:ind w:left="3145" w:hanging="194"/>
      </w:pPr>
      <w:rPr>
        <w:rFonts w:hint="default"/>
        <w:lang w:val="es-ES" w:eastAsia="en-US" w:bidi="ar-SA"/>
      </w:rPr>
    </w:lvl>
    <w:lvl w:ilvl="4" w:tplc="E042C59C">
      <w:numFmt w:val="bullet"/>
      <w:lvlText w:val="•"/>
      <w:lvlJc w:val="left"/>
      <w:pPr>
        <w:ind w:left="4154" w:hanging="194"/>
      </w:pPr>
      <w:rPr>
        <w:rFonts w:hint="default"/>
        <w:lang w:val="es-ES" w:eastAsia="en-US" w:bidi="ar-SA"/>
      </w:rPr>
    </w:lvl>
    <w:lvl w:ilvl="5" w:tplc="A3A6A5EA">
      <w:numFmt w:val="bullet"/>
      <w:lvlText w:val="•"/>
      <w:lvlJc w:val="left"/>
      <w:pPr>
        <w:ind w:left="5162" w:hanging="194"/>
      </w:pPr>
      <w:rPr>
        <w:rFonts w:hint="default"/>
        <w:lang w:val="es-ES" w:eastAsia="en-US" w:bidi="ar-SA"/>
      </w:rPr>
    </w:lvl>
    <w:lvl w:ilvl="6" w:tplc="840EB49A">
      <w:numFmt w:val="bullet"/>
      <w:lvlText w:val="•"/>
      <w:lvlJc w:val="left"/>
      <w:pPr>
        <w:ind w:left="6171" w:hanging="194"/>
      </w:pPr>
      <w:rPr>
        <w:rFonts w:hint="default"/>
        <w:lang w:val="es-ES" w:eastAsia="en-US" w:bidi="ar-SA"/>
      </w:rPr>
    </w:lvl>
    <w:lvl w:ilvl="7" w:tplc="071E634C">
      <w:numFmt w:val="bullet"/>
      <w:lvlText w:val="•"/>
      <w:lvlJc w:val="left"/>
      <w:pPr>
        <w:ind w:left="7179" w:hanging="194"/>
      </w:pPr>
      <w:rPr>
        <w:rFonts w:hint="default"/>
        <w:lang w:val="es-ES" w:eastAsia="en-US" w:bidi="ar-SA"/>
      </w:rPr>
    </w:lvl>
    <w:lvl w:ilvl="8" w:tplc="DD20CED2">
      <w:numFmt w:val="bullet"/>
      <w:lvlText w:val="•"/>
      <w:lvlJc w:val="left"/>
      <w:pPr>
        <w:ind w:left="8188" w:hanging="194"/>
      </w:pPr>
      <w:rPr>
        <w:rFonts w:hint="default"/>
        <w:lang w:val="es-ES" w:eastAsia="en-US" w:bidi="ar-SA"/>
      </w:rPr>
    </w:lvl>
  </w:abstractNum>
  <w:abstractNum w:abstractNumId="11" w15:restartNumberingAfterBreak="0">
    <w:nsid w:val="1D492F2B"/>
    <w:multiLevelType w:val="hybridMultilevel"/>
    <w:tmpl w:val="8286E330"/>
    <w:lvl w:ilvl="0" w:tplc="B7E438CE">
      <w:numFmt w:val="bullet"/>
      <w:lvlText w:val="-"/>
      <w:lvlJc w:val="left"/>
      <w:pPr>
        <w:ind w:left="1188" w:hanging="360"/>
      </w:pPr>
      <w:rPr>
        <w:rFonts w:ascii="Calibri" w:eastAsia="Calibri" w:hAnsi="Calibri" w:cs="Calibri" w:hint="default"/>
        <w:b w:val="0"/>
        <w:bCs w:val="0"/>
        <w:i w:val="0"/>
        <w:iCs w:val="0"/>
        <w:spacing w:val="0"/>
        <w:w w:val="100"/>
        <w:sz w:val="16"/>
        <w:szCs w:val="16"/>
        <w:lang w:val="eu-ES" w:eastAsia="en-US" w:bidi="ar-SA"/>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12" w15:restartNumberingAfterBreak="0">
    <w:nsid w:val="2A84336E"/>
    <w:multiLevelType w:val="hybridMultilevel"/>
    <w:tmpl w:val="7E38BFD0"/>
    <w:lvl w:ilvl="0" w:tplc="29286688">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6B45C2"/>
    <w:multiLevelType w:val="hybridMultilevel"/>
    <w:tmpl w:val="7338AC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E6B0414"/>
    <w:multiLevelType w:val="hybridMultilevel"/>
    <w:tmpl w:val="640EEB46"/>
    <w:lvl w:ilvl="0" w:tplc="59824DA0">
      <w:start w:val="1"/>
      <w:numFmt w:val="bullet"/>
      <w:lvlText w:val="-"/>
      <w:lvlJc w:val="left"/>
      <w:pPr>
        <w:ind w:left="720" w:hanging="360"/>
      </w:pPr>
      <w:rPr>
        <w:rFonts w:ascii="Abadi" w:hAnsi="Aba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DF4C92"/>
    <w:multiLevelType w:val="hybridMultilevel"/>
    <w:tmpl w:val="9F9ED6F6"/>
    <w:lvl w:ilvl="0" w:tplc="220EDEF6">
      <w:start w:val="1"/>
      <w:numFmt w:val="lowerLetter"/>
      <w:lvlText w:val="%1)"/>
      <w:lvlJc w:val="left"/>
      <w:pPr>
        <w:ind w:left="284" w:hanging="329"/>
      </w:pPr>
      <w:rPr>
        <w:rFonts w:ascii="Franklin Gothic Medium" w:eastAsia="Franklin Gothic Medium" w:hAnsi="Franklin Gothic Medium" w:cs="Franklin Gothic Medium" w:hint="default"/>
        <w:b w:val="0"/>
        <w:bCs w:val="0"/>
        <w:i w:val="0"/>
        <w:iCs w:val="0"/>
        <w:color w:val="231F20"/>
        <w:spacing w:val="-1"/>
        <w:w w:val="98"/>
        <w:sz w:val="18"/>
        <w:szCs w:val="18"/>
        <w:lang w:val="eu-ES" w:eastAsia="en-US" w:bidi="ar-SA"/>
      </w:rPr>
    </w:lvl>
    <w:lvl w:ilvl="1" w:tplc="3702B85C">
      <w:numFmt w:val="bullet"/>
      <w:lvlText w:val="•"/>
      <w:lvlJc w:val="left"/>
      <w:pPr>
        <w:ind w:left="790" w:hanging="329"/>
      </w:pPr>
      <w:rPr>
        <w:rFonts w:hint="default"/>
        <w:lang w:val="eu-ES" w:eastAsia="en-US" w:bidi="ar-SA"/>
      </w:rPr>
    </w:lvl>
    <w:lvl w:ilvl="2" w:tplc="1CCC12B6">
      <w:numFmt w:val="bullet"/>
      <w:lvlText w:val="•"/>
      <w:lvlJc w:val="left"/>
      <w:pPr>
        <w:ind w:left="1301" w:hanging="329"/>
      </w:pPr>
      <w:rPr>
        <w:rFonts w:hint="default"/>
        <w:lang w:val="eu-ES" w:eastAsia="en-US" w:bidi="ar-SA"/>
      </w:rPr>
    </w:lvl>
    <w:lvl w:ilvl="3" w:tplc="382E9594">
      <w:numFmt w:val="bullet"/>
      <w:lvlText w:val="•"/>
      <w:lvlJc w:val="left"/>
      <w:pPr>
        <w:ind w:left="1812" w:hanging="329"/>
      </w:pPr>
      <w:rPr>
        <w:rFonts w:hint="default"/>
        <w:lang w:val="eu-ES" w:eastAsia="en-US" w:bidi="ar-SA"/>
      </w:rPr>
    </w:lvl>
    <w:lvl w:ilvl="4" w:tplc="CEF2B13A">
      <w:numFmt w:val="bullet"/>
      <w:lvlText w:val="•"/>
      <w:lvlJc w:val="left"/>
      <w:pPr>
        <w:ind w:left="2323" w:hanging="329"/>
      </w:pPr>
      <w:rPr>
        <w:rFonts w:hint="default"/>
        <w:lang w:val="eu-ES" w:eastAsia="en-US" w:bidi="ar-SA"/>
      </w:rPr>
    </w:lvl>
    <w:lvl w:ilvl="5" w:tplc="8D6CDB58">
      <w:numFmt w:val="bullet"/>
      <w:lvlText w:val="•"/>
      <w:lvlJc w:val="left"/>
      <w:pPr>
        <w:ind w:left="2833" w:hanging="329"/>
      </w:pPr>
      <w:rPr>
        <w:rFonts w:hint="default"/>
        <w:lang w:val="eu-ES" w:eastAsia="en-US" w:bidi="ar-SA"/>
      </w:rPr>
    </w:lvl>
    <w:lvl w:ilvl="6" w:tplc="829AB47E">
      <w:numFmt w:val="bullet"/>
      <w:lvlText w:val="•"/>
      <w:lvlJc w:val="left"/>
      <w:pPr>
        <w:ind w:left="3344" w:hanging="329"/>
      </w:pPr>
      <w:rPr>
        <w:rFonts w:hint="default"/>
        <w:lang w:val="eu-ES" w:eastAsia="en-US" w:bidi="ar-SA"/>
      </w:rPr>
    </w:lvl>
    <w:lvl w:ilvl="7" w:tplc="F048846E">
      <w:numFmt w:val="bullet"/>
      <w:lvlText w:val="•"/>
      <w:lvlJc w:val="left"/>
      <w:pPr>
        <w:ind w:left="3855" w:hanging="329"/>
      </w:pPr>
      <w:rPr>
        <w:rFonts w:hint="default"/>
        <w:lang w:val="eu-ES" w:eastAsia="en-US" w:bidi="ar-SA"/>
      </w:rPr>
    </w:lvl>
    <w:lvl w:ilvl="8" w:tplc="F3DAADC0">
      <w:numFmt w:val="bullet"/>
      <w:lvlText w:val="•"/>
      <w:lvlJc w:val="left"/>
      <w:pPr>
        <w:ind w:left="4366" w:hanging="329"/>
      </w:pPr>
      <w:rPr>
        <w:rFonts w:hint="default"/>
        <w:lang w:val="eu-ES" w:eastAsia="en-US" w:bidi="ar-SA"/>
      </w:rPr>
    </w:lvl>
  </w:abstractNum>
  <w:abstractNum w:abstractNumId="16" w15:restartNumberingAfterBreak="0">
    <w:nsid w:val="2FE34905"/>
    <w:multiLevelType w:val="hybridMultilevel"/>
    <w:tmpl w:val="1D6C183E"/>
    <w:lvl w:ilvl="0" w:tplc="6B34054A">
      <w:start w:val="1"/>
      <w:numFmt w:val="decimal"/>
      <w:lvlText w:val="%1."/>
      <w:lvlJc w:val="left"/>
      <w:pPr>
        <w:ind w:left="113" w:hanging="195"/>
      </w:pPr>
      <w:rPr>
        <w:rFonts w:ascii="Arial MT" w:eastAsia="Arial MT" w:hAnsi="Arial MT" w:cs="Arial MT" w:hint="default"/>
        <w:b w:val="0"/>
        <w:bCs w:val="0"/>
        <w:i w:val="0"/>
        <w:iCs w:val="0"/>
        <w:color w:val="231F20"/>
        <w:spacing w:val="0"/>
        <w:w w:val="108"/>
        <w:sz w:val="19"/>
        <w:szCs w:val="19"/>
        <w:lang w:val="es-ES" w:eastAsia="en-US" w:bidi="ar-SA"/>
      </w:rPr>
    </w:lvl>
    <w:lvl w:ilvl="1" w:tplc="489278EC">
      <w:start w:val="1"/>
      <w:numFmt w:val="lowerLetter"/>
      <w:lvlText w:val="%2)"/>
      <w:lvlJc w:val="left"/>
      <w:pPr>
        <w:ind w:left="642" w:hanging="271"/>
      </w:pPr>
      <w:rPr>
        <w:rFonts w:ascii="Arial MT" w:eastAsia="Arial MT" w:hAnsi="Arial MT" w:cs="Arial MT" w:hint="default"/>
        <w:b w:val="0"/>
        <w:bCs w:val="0"/>
        <w:i w:val="0"/>
        <w:iCs w:val="0"/>
        <w:color w:val="231F20"/>
        <w:spacing w:val="0"/>
        <w:w w:val="110"/>
        <w:sz w:val="21"/>
        <w:szCs w:val="21"/>
        <w:lang w:val="es-ES" w:eastAsia="en-US" w:bidi="ar-SA"/>
      </w:rPr>
    </w:lvl>
    <w:lvl w:ilvl="2" w:tplc="55121B3E">
      <w:start w:val="1"/>
      <w:numFmt w:val="lowerRoman"/>
      <w:lvlText w:val="%3)"/>
      <w:lvlJc w:val="left"/>
      <w:pPr>
        <w:ind w:left="113" w:hanging="195"/>
      </w:pPr>
      <w:rPr>
        <w:rFonts w:ascii="Arial MT" w:eastAsia="Arial MT" w:hAnsi="Arial MT" w:cs="Arial MT" w:hint="default"/>
        <w:b w:val="0"/>
        <w:bCs w:val="0"/>
        <w:i w:val="0"/>
        <w:iCs w:val="0"/>
        <w:color w:val="231F20"/>
        <w:spacing w:val="0"/>
        <w:w w:val="110"/>
        <w:sz w:val="21"/>
        <w:szCs w:val="21"/>
        <w:lang w:val="es-ES" w:eastAsia="en-US" w:bidi="ar-SA"/>
      </w:rPr>
    </w:lvl>
    <w:lvl w:ilvl="3" w:tplc="9A543478">
      <w:numFmt w:val="bullet"/>
      <w:lvlText w:val="•"/>
      <w:lvlJc w:val="left"/>
      <w:pPr>
        <w:ind w:left="2765" w:hanging="195"/>
      </w:pPr>
      <w:rPr>
        <w:rFonts w:hint="default"/>
        <w:lang w:val="es-ES" w:eastAsia="en-US" w:bidi="ar-SA"/>
      </w:rPr>
    </w:lvl>
    <w:lvl w:ilvl="4" w:tplc="4ECEBC8A">
      <w:numFmt w:val="bullet"/>
      <w:lvlText w:val="•"/>
      <w:lvlJc w:val="left"/>
      <w:pPr>
        <w:ind w:left="3828" w:hanging="195"/>
      </w:pPr>
      <w:rPr>
        <w:rFonts w:hint="default"/>
        <w:lang w:val="es-ES" w:eastAsia="en-US" w:bidi="ar-SA"/>
      </w:rPr>
    </w:lvl>
    <w:lvl w:ilvl="5" w:tplc="903AAEA4">
      <w:numFmt w:val="bullet"/>
      <w:lvlText w:val="•"/>
      <w:lvlJc w:val="left"/>
      <w:pPr>
        <w:ind w:left="4891" w:hanging="195"/>
      </w:pPr>
      <w:rPr>
        <w:rFonts w:hint="default"/>
        <w:lang w:val="es-ES" w:eastAsia="en-US" w:bidi="ar-SA"/>
      </w:rPr>
    </w:lvl>
    <w:lvl w:ilvl="6" w:tplc="427C16D2">
      <w:numFmt w:val="bullet"/>
      <w:lvlText w:val="•"/>
      <w:lvlJc w:val="left"/>
      <w:pPr>
        <w:ind w:left="5954" w:hanging="195"/>
      </w:pPr>
      <w:rPr>
        <w:rFonts w:hint="default"/>
        <w:lang w:val="es-ES" w:eastAsia="en-US" w:bidi="ar-SA"/>
      </w:rPr>
    </w:lvl>
    <w:lvl w:ilvl="7" w:tplc="E8F6C0BE">
      <w:numFmt w:val="bullet"/>
      <w:lvlText w:val="•"/>
      <w:lvlJc w:val="left"/>
      <w:pPr>
        <w:ind w:left="7017" w:hanging="195"/>
      </w:pPr>
      <w:rPr>
        <w:rFonts w:hint="default"/>
        <w:lang w:val="es-ES" w:eastAsia="en-US" w:bidi="ar-SA"/>
      </w:rPr>
    </w:lvl>
    <w:lvl w:ilvl="8" w:tplc="DDD017A4">
      <w:numFmt w:val="bullet"/>
      <w:lvlText w:val="•"/>
      <w:lvlJc w:val="left"/>
      <w:pPr>
        <w:ind w:left="8079" w:hanging="195"/>
      </w:pPr>
      <w:rPr>
        <w:rFonts w:hint="default"/>
        <w:lang w:val="es-ES" w:eastAsia="en-US" w:bidi="ar-SA"/>
      </w:rPr>
    </w:lvl>
  </w:abstractNum>
  <w:abstractNum w:abstractNumId="17" w15:restartNumberingAfterBreak="0">
    <w:nsid w:val="31CB68A3"/>
    <w:multiLevelType w:val="hybridMultilevel"/>
    <w:tmpl w:val="2AF2FA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C71B57"/>
    <w:multiLevelType w:val="hybridMultilevel"/>
    <w:tmpl w:val="6450C274"/>
    <w:lvl w:ilvl="0" w:tplc="188407C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6D6B97"/>
    <w:multiLevelType w:val="hybridMultilevel"/>
    <w:tmpl w:val="892E163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1347DD"/>
    <w:multiLevelType w:val="hybridMultilevel"/>
    <w:tmpl w:val="5282AD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98D1F0E"/>
    <w:multiLevelType w:val="hybridMultilevel"/>
    <w:tmpl w:val="33CA165A"/>
    <w:lvl w:ilvl="0" w:tplc="695441CA">
      <w:start w:val="3"/>
      <w:numFmt w:val="bullet"/>
      <w:lvlText w:val="-"/>
      <w:lvlJc w:val="left"/>
      <w:pPr>
        <w:ind w:left="1188" w:hanging="360"/>
      </w:pPr>
      <w:rPr>
        <w:rFonts w:ascii="Aptos" w:eastAsiaTheme="minorHAnsi" w:hAnsi="Aptos" w:cstheme="minorBidi" w:hint="default"/>
      </w:rPr>
    </w:lvl>
    <w:lvl w:ilvl="1" w:tplc="0C0A0003" w:tentative="1">
      <w:start w:val="1"/>
      <w:numFmt w:val="bullet"/>
      <w:lvlText w:val="o"/>
      <w:lvlJc w:val="left"/>
      <w:pPr>
        <w:ind w:left="1908" w:hanging="360"/>
      </w:pPr>
      <w:rPr>
        <w:rFonts w:ascii="Courier New" w:hAnsi="Courier New" w:cs="Courier New" w:hint="default"/>
      </w:rPr>
    </w:lvl>
    <w:lvl w:ilvl="2" w:tplc="0C0A0005" w:tentative="1">
      <w:start w:val="1"/>
      <w:numFmt w:val="bullet"/>
      <w:lvlText w:val=""/>
      <w:lvlJc w:val="left"/>
      <w:pPr>
        <w:ind w:left="2628" w:hanging="360"/>
      </w:pPr>
      <w:rPr>
        <w:rFonts w:ascii="Wingdings" w:hAnsi="Wingdings" w:hint="default"/>
      </w:rPr>
    </w:lvl>
    <w:lvl w:ilvl="3" w:tplc="0C0A0001" w:tentative="1">
      <w:start w:val="1"/>
      <w:numFmt w:val="bullet"/>
      <w:lvlText w:val=""/>
      <w:lvlJc w:val="left"/>
      <w:pPr>
        <w:ind w:left="3348" w:hanging="360"/>
      </w:pPr>
      <w:rPr>
        <w:rFonts w:ascii="Symbol" w:hAnsi="Symbol" w:hint="default"/>
      </w:rPr>
    </w:lvl>
    <w:lvl w:ilvl="4" w:tplc="0C0A0003" w:tentative="1">
      <w:start w:val="1"/>
      <w:numFmt w:val="bullet"/>
      <w:lvlText w:val="o"/>
      <w:lvlJc w:val="left"/>
      <w:pPr>
        <w:ind w:left="4068" w:hanging="360"/>
      </w:pPr>
      <w:rPr>
        <w:rFonts w:ascii="Courier New" w:hAnsi="Courier New" w:cs="Courier New" w:hint="default"/>
      </w:rPr>
    </w:lvl>
    <w:lvl w:ilvl="5" w:tplc="0C0A0005" w:tentative="1">
      <w:start w:val="1"/>
      <w:numFmt w:val="bullet"/>
      <w:lvlText w:val=""/>
      <w:lvlJc w:val="left"/>
      <w:pPr>
        <w:ind w:left="4788" w:hanging="360"/>
      </w:pPr>
      <w:rPr>
        <w:rFonts w:ascii="Wingdings" w:hAnsi="Wingdings" w:hint="default"/>
      </w:rPr>
    </w:lvl>
    <w:lvl w:ilvl="6" w:tplc="0C0A0001" w:tentative="1">
      <w:start w:val="1"/>
      <w:numFmt w:val="bullet"/>
      <w:lvlText w:val=""/>
      <w:lvlJc w:val="left"/>
      <w:pPr>
        <w:ind w:left="5508" w:hanging="360"/>
      </w:pPr>
      <w:rPr>
        <w:rFonts w:ascii="Symbol" w:hAnsi="Symbol" w:hint="default"/>
      </w:rPr>
    </w:lvl>
    <w:lvl w:ilvl="7" w:tplc="0C0A0003" w:tentative="1">
      <w:start w:val="1"/>
      <w:numFmt w:val="bullet"/>
      <w:lvlText w:val="o"/>
      <w:lvlJc w:val="left"/>
      <w:pPr>
        <w:ind w:left="6228" w:hanging="360"/>
      </w:pPr>
      <w:rPr>
        <w:rFonts w:ascii="Courier New" w:hAnsi="Courier New" w:cs="Courier New" w:hint="default"/>
      </w:rPr>
    </w:lvl>
    <w:lvl w:ilvl="8" w:tplc="0C0A0005" w:tentative="1">
      <w:start w:val="1"/>
      <w:numFmt w:val="bullet"/>
      <w:lvlText w:val=""/>
      <w:lvlJc w:val="left"/>
      <w:pPr>
        <w:ind w:left="6948" w:hanging="360"/>
      </w:pPr>
      <w:rPr>
        <w:rFonts w:ascii="Wingdings" w:hAnsi="Wingdings" w:hint="default"/>
      </w:rPr>
    </w:lvl>
  </w:abstractNum>
  <w:abstractNum w:abstractNumId="22" w15:restartNumberingAfterBreak="0">
    <w:nsid w:val="39FF2340"/>
    <w:multiLevelType w:val="hybridMultilevel"/>
    <w:tmpl w:val="013807AA"/>
    <w:lvl w:ilvl="0" w:tplc="5FFCA1F6">
      <w:numFmt w:val="bullet"/>
      <w:lvlText w:val="—"/>
      <w:lvlJc w:val="left"/>
      <w:pPr>
        <w:ind w:left="289" w:hanging="162"/>
      </w:pPr>
      <w:rPr>
        <w:rFonts w:ascii="Franklin Gothic Medium" w:eastAsia="Franklin Gothic Medium" w:hAnsi="Franklin Gothic Medium" w:cs="Franklin Gothic Medium" w:hint="default"/>
        <w:b w:val="0"/>
        <w:bCs w:val="0"/>
        <w:i w:val="0"/>
        <w:iCs w:val="0"/>
        <w:color w:val="272627"/>
        <w:spacing w:val="0"/>
        <w:w w:val="99"/>
        <w:sz w:val="18"/>
        <w:szCs w:val="18"/>
        <w:lang w:val="eu-ES" w:eastAsia="en-US" w:bidi="ar-SA"/>
      </w:rPr>
    </w:lvl>
    <w:lvl w:ilvl="1" w:tplc="D4A2F2C2">
      <w:numFmt w:val="bullet"/>
      <w:lvlText w:val="•"/>
      <w:lvlJc w:val="left"/>
      <w:pPr>
        <w:ind w:left="790" w:hanging="162"/>
      </w:pPr>
      <w:rPr>
        <w:rFonts w:hint="default"/>
        <w:lang w:val="eu-ES" w:eastAsia="en-US" w:bidi="ar-SA"/>
      </w:rPr>
    </w:lvl>
    <w:lvl w:ilvl="2" w:tplc="96C805BE">
      <w:numFmt w:val="bullet"/>
      <w:lvlText w:val="•"/>
      <w:lvlJc w:val="left"/>
      <w:pPr>
        <w:ind w:left="1300" w:hanging="162"/>
      </w:pPr>
      <w:rPr>
        <w:rFonts w:hint="default"/>
        <w:lang w:val="eu-ES" w:eastAsia="en-US" w:bidi="ar-SA"/>
      </w:rPr>
    </w:lvl>
    <w:lvl w:ilvl="3" w:tplc="A622CFF0">
      <w:numFmt w:val="bullet"/>
      <w:lvlText w:val="•"/>
      <w:lvlJc w:val="left"/>
      <w:pPr>
        <w:ind w:left="1810" w:hanging="162"/>
      </w:pPr>
      <w:rPr>
        <w:rFonts w:hint="default"/>
        <w:lang w:val="eu-ES" w:eastAsia="en-US" w:bidi="ar-SA"/>
      </w:rPr>
    </w:lvl>
    <w:lvl w:ilvl="4" w:tplc="B5A04F1E">
      <w:numFmt w:val="bullet"/>
      <w:lvlText w:val="•"/>
      <w:lvlJc w:val="left"/>
      <w:pPr>
        <w:ind w:left="2320" w:hanging="162"/>
      </w:pPr>
      <w:rPr>
        <w:rFonts w:hint="default"/>
        <w:lang w:val="eu-ES" w:eastAsia="en-US" w:bidi="ar-SA"/>
      </w:rPr>
    </w:lvl>
    <w:lvl w:ilvl="5" w:tplc="8AD0F25A">
      <w:numFmt w:val="bullet"/>
      <w:lvlText w:val="•"/>
      <w:lvlJc w:val="left"/>
      <w:pPr>
        <w:ind w:left="2831" w:hanging="162"/>
      </w:pPr>
      <w:rPr>
        <w:rFonts w:hint="default"/>
        <w:lang w:val="eu-ES" w:eastAsia="en-US" w:bidi="ar-SA"/>
      </w:rPr>
    </w:lvl>
    <w:lvl w:ilvl="6" w:tplc="29C60D36">
      <w:numFmt w:val="bullet"/>
      <w:lvlText w:val="•"/>
      <w:lvlJc w:val="left"/>
      <w:pPr>
        <w:ind w:left="3341" w:hanging="162"/>
      </w:pPr>
      <w:rPr>
        <w:rFonts w:hint="default"/>
        <w:lang w:val="eu-ES" w:eastAsia="en-US" w:bidi="ar-SA"/>
      </w:rPr>
    </w:lvl>
    <w:lvl w:ilvl="7" w:tplc="4F84CC9C">
      <w:numFmt w:val="bullet"/>
      <w:lvlText w:val="•"/>
      <w:lvlJc w:val="left"/>
      <w:pPr>
        <w:ind w:left="3851" w:hanging="162"/>
      </w:pPr>
      <w:rPr>
        <w:rFonts w:hint="default"/>
        <w:lang w:val="eu-ES" w:eastAsia="en-US" w:bidi="ar-SA"/>
      </w:rPr>
    </w:lvl>
    <w:lvl w:ilvl="8" w:tplc="3C5E4C94">
      <w:numFmt w:val="bullet"/>
      <w:lvlText w:val="•"/>
      <w:lvlJc w:val="left"/>
      <w:pPr>
        <w:ind w:left="4361" w:hanging="162"/>
      </w:pPr>
      <w:rPr>
        <w:rFonts w:hint="default"/>
        <w:lang w:val="eu-ES" w:eastAsia="en-US" w:bidi="ar-SA"/>
      </w:rPr>
    </w:lvl>
  </w:abstractNum>
  <w:abstractNum w:abstractNumId="23" w15:restartNumberingAfterBreak="0">
    <w:nsid w:val="3AD82C09"/>
    <w:multiLevelType w:val="multilevel"/>
    <w:tmpl w:val="E4A8C42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B752505"/>
    <w:multiLevelType w:val="hybridMultilevel"/>
    <w:tmpl w:val="C8308A3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D2571F9"/>
    <w:multiLevelType w:val="hybridMultilevel"/>
    <w:tmpl w:val="6B24AA80"/>
    <w:lvl w:ilvl="0" w:tplc="BCCC6E38">
      <w:start w:val="1"/>
      <w:numFmt w:val="lowerLetter"/>
      <w:lvlText w:val="%1)"/>
      <w:lvlJc w:val="left"/>
      <w:pPr>
        <w:ind w:left="642" w:hanging="271"/>
      </w:pPr>
      <w:rPr>
        <w:rFonts w:ascii="Arial MT" w:eastAsia="Arial MT" w:hAnsi="Arial MT" w:cs="Arial MT" w:hint="default"/>
        <w:b w:val="0"/>
        <w:bCs w:val="0"/>
        <w:i w:val="0"/>
        <w:iCs w:val="0"/>
        <w:color w:val="231F20"/>
        <w:spacing w:val="0"/>
        <w:w w:val="110"/>
        <w:sz w:val="21"/>
        <w:szCs w:val="21"/>
        <w:lang w:val="eu-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EDF2056"/>
    <w:multiLevelType w:val="hybridMultilevel"/>
    <w:tmpl w:val="5D58698E"/>
    <w:lvl w:ilvl="0" w:tplc="0C0A0001">
      <w:start w:val="1"/>
      <w:numFmt w:val="bullet"/>
      <w:lvlText w:val=""/>
      <w:lvlJc w:val="left"/>
      <w:pPr>
        <w:ind w:left="827" w:hanging="360"/>
      </w:pPr>
      <w:rPr>
        <w:rFonts w:ascii="Symbol" w:hAnsi="Symbol"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27" w15:restartNumberingAfterBreak="0">
    <w:nsid w:val="472B043E"/>
    <w:multiLevelType w:val="hybridMultilevel"/>
    <w:tmpl w:val="BA12E23E"/>
    <w:lvl w:ilvl="0" w:tplc="F4CA8BB2">
      <w:start w:val="1"/>
      <w:numFmt w:val="lowerLetter"/>
      <w:lvlText w:val="%1)"/>
      <w:lvlJc w:val="left"/>
      <w:pPr>
        <w:ind w:left="289" w:hanging="328"/>
      </w:pPr>
      <w:rPr>
        <w:rFonts w:ascii="Franklin Gothic Medium" w:eastAsia="Franklin Gothic Medium" w:hAnsi="Franklin Gothic Medium" w:cs="Franklin Gothic Medium" w:hint="default"/>
        <w:b w:val="0"/>
        <w:bCs w:val="0"/>
        <w:i w:val="0"/>
        <w:iCs w:val="0"/>
        <w:color w:val="272627"/>
        <w:spacing w:val="-1"/>
        <w:w w:val="98"/>
        <w:sz w:val="18"/>
        <w:szCs w:val="18"/>
        <w:lang w:val="eu-ES" w:eastAsia="en-US" w:bidi="ar-SA"/>
      </w:rPr>
    </w:lvl>
    <w:lvl w:ilvl="1" w:tplc="C8AE6736">
      <w:numFmt w:val="bullet"/>
      <w:lvlText w:val="•"/>
      <w:lvlJc w:val="left"/>
      <w:pPr>
        <w:ind w:left="767" w:hanging="328"/>
      </w:pPr>
      <w:rPr>
        <w:rFonts w:hint="default"/>
        <w:lang w:val="eu-ES" w:eastAsia="en-US" w:bidi="ar-SA"/>
      </w:rPr>
    </w:lvl>
    <w:lvl w:ilvl="2" w:tplc="FFA02B40">
      <w:numFmt w:val="bullet"/>
      <w:lvlText w:val="•"/>
      <w:lvlJc w:val="left"/>
      <w:pPr>
        <w:ind w:left="1254" w:hanging="328"/>
      </w:pPr>
      <w:rPr>
        <w:rFonts w:hint="default"/>
        <w:lang w:val="eu-ES" w:eastAsia="en-US" w:bidi="ar-SA"/>
      </w:rPr>
    </w:lvl>
    <w:lvl w:ilvl="3" w:tplc="A5D20B3C">
      <w:numFmt w:val="bullet"/>
      <w:lvlText w:val="•"/>
      <w:lvlJc w:val="left"/>
      <w:pPr>
        <w:ind w:left="1741" w:hanging="328"/>
      </w:pPr>
      <w:rPr>
        <w:rFonts w:hint="default"/>
        <w:lang w:val="eu-ES" w:eastAsia="en-US" w:bidi="ar-SA"/>
      </w:rPr>
    </w:lvl>
    <w:lvl w:ilvl="4" w:tplc="6D9A4514">
      <w:numFmt w:val="bullet"/>
      <w:lvlText w:val="•"/>
      <w:lvlJc w:val="left"/>
      <w:pPr>
        <w:ind w:left="2228" w:hanging="328"/>
      </w:pPr>
      <w:rPr>
        <w:rFonts w:hint="default"/>
        <w:lang w:val="eu-ES" w:eastAsia="en-US" w:bidi="ar-SA"/>
      </w:rPr>
    </w:lvl>
    <w:lvl w:ilvl="5" w:tplc="95488E72">
      <w:numFmt w:val="bullet"/>
      <w:lvlText w:val="•"/>
      <w:lvlJc w:val="left"/>
      <w:pPr>
        <w:ind w:left="2715" w:hanging="328"/>
      </w:pPr>
      <w:rPr>
        <w:rFonts w:hint="default"/>
        <w:lang w:val="eu-ES" w:eastAsia="en-US" w:bidi="ar-SA"/>
      </w:rPr>
    </w:lvl>
    <w:lvl w:ilvl="6" w:tplc="4B381A9C">
      <w:numFmt w:val="bullet"/>
      <w:lvlText w:val="•"/>
      <w:lvlJc w:val="left"/>
      <w:pPr>
        <w:ind w:left="3202" w:hanging="328"/>
      </w:pPr>
      <w:rPr>
        <w:rFonts w:hint="default"/>
        <w:lang w:val="eu-ES" w:eastAsia="en-US" w:bidi="ar-SA"/>
      </w:rPr>
    </w:lvl>
    <w:lvl w:ilvl="7" w:tplc="3CF61BD6">
      <w:numFmt w:val="bullet"/>
      <w:lvlText w:val="•"/>
      <w:lvlJc w:val="left"/>
      <w:pPr>
        <w:ind w:left="3689" w:hanging="328"/>
      </w:pPr>
      <w:rPr>
        <w:rFonts w:hint="default"/>
        <w:lang w:val="eu-ES" w:eastAsia="en-US" w:bidi="ar-SA"/>
      </w:rPr>
    </w:lvl>
    <w:lvl w:ilvl="8" w:tplc="455897BE">
      <w:numFmt w:val="bullet"/>
      <w:lvlText w:val="•"/>
      <w:lvlJc w:val="left"/>
      <w:pPr>
        <w:ind w:left="4176" w:hanging="328"/>
      </w:pPr>
      <w:rPr>
        <w:rFonts w:hint="default"/>
        <w:lang w:val="eu-ES" w:eastAsia="en-US" w:bidi="ar-SA"/>
      </w:rPr>
    </w:lvl>
  </w:abstractNum>
  <w:abstractNum w:abstractNumId="28" w15:restartNumberingAfterBreak="0">
    <w:nsid w:val="48D262A5"/>
    <w:multiLevelType w:val="hybridMultilevel"/>
    <w:tmpl w:val="63984BF4"/>
    <w:lvl w:ilvl="0" w:tplc="0C0A0017">
      <w:start w:val="1"/>
      <w:numFmt w:val="lowerLetter"/>
      <w:lvlText w:val="%1)"/>
      <w:lvlJc w:val="left"/>
      <w:pPr>
        <w:ind w:left="742" w:hanging="360"/>
      </w:pPr>
    </w:lvl>
    <w:lvl w:ilvl="1" w:tplc="0C0A0019" w:tentative="1">
      <w:start w:val="1"/>
      <w:numFmt w:val="lowerLetter"/>
      <w:lvlText w:val="%2."/>
      <w:lvlJc w:val="left"/>
      <w:pPr>
        <w:ind w:left="1462" w:hanging="360"/>
      </w:pPr>
    </w:lvl>
    <w:lvl w:ilvl="2" w:tplc="0C0A001B" w:tentative="1">
      <w:start w:val="1"/>
      <w:numFmt w:val="lowerRoman"/>
      <w:lvlText w:val="%3."/>
      <w:lvlJc w:val="right"/>
      <w:pPr>
        <w:ind w:left="2182" w:hanging="180"/>
      </w:pPr>
    </w:lvl>
    <w:lvl w:ilvl="3" w:tplc="0C0A000F" w:tentative="1">
      <w:start w:val="1"/>
      <w:numFmt w:val="decimal"/>
      <w:lvlText w:val="%4."/>
      <w:lvlJc w:val="left"/>
      <w:pPr>
        <w:ind w:left="2902" w:hanging="360"/>
      </w:pPr>
    </w:lvl>
    <w:lvl w:ilvl="4" w:tplc="0C0A0019" w:tentative="1">
      <w:start w:val="1"/>
      <w:numFmt w:val="lowerLetter"/>
      <w:lvlText w:val="%5."/>
      <w:lvlJc w:val="left"/>
      <w:pPr>
        <w:ind w:left="3622" w:hanging="360"/>
      </w:pPr>
    </w:lvl>
    <w:lvl w:ilvl="5" w:tplc="0C0A001B" w:tentative="1">
      <w:start w:val="1"/>
      <w:numFmt w:val="lowerRoman"/>
      <w:lvlText w:val="%6."/>
      <w:lvlJc w:val="right"/>
      <w:pPr>
        <w:ind w:left="4342" w:hanging="180"/>
      </w:pPr>
    </w:lvl>
    <w:lvl w:ilvl="6" w:tplc="0C0A000F" w:tentative="1">
      <w:start w:val="1"/>
      <w:numFmt w:val="decimal"/>
      <w:lvlText w:val="%7."/>
      <w:lvlJc w:val="left"/>
      <w:pPr>
        <w:ind w:left="5062" w:hanging="360"/>
      </w:pPr>
    </w:lvl>
    <w:lvl w:ilvl="7" w:tplc="0C0A0019" w:tentative="1">
      <w:start w:val="1"/>
      <w:numFmt w:val="lowerLetter"/>
      <w:lvlText w:val="%8."/>
      <w:lvlJc w:val="left"/>
      <w:pPr>
        <w:ind w:left="5782" w:hanging="360"/>
      </w:pPr>
    </w:lvl>
    <w:lvl w:ilvl="8" w:tplc="0C0A001B" w:tentative="1">
      <w:start w:val="1"/>
      <w:numFmt w:val="lowerRoman"/>
      <w:lvlText w:val="%9."/>
      <w:lvlJc w:val="right"/>
      <w:pPr>
        <w:ind w:left="6502" w:hanging="180"/>
      </w:pPr>
    </w:lvl>
  </w:abstractNum>
  <w:abstractNum w:abstractNumId="29" w15:restartNumberingAfterBreak="0">
    <w:nsid w:val="4A601829"/>
    <w:multiLevelType w:val="hybridMultilevel"/>
    <w:tmpl w:val="2316884E"/>
    <w:lvl w:ilvl="0" w:tplc="59824DA0">
      <w:start w:val="1"/>
      <w:numFmt w:val="bullet"/>
      <w:lvlText w:val="-"/>
      <w:lvlJc w:val="left"/>
      <w:pPr>
        <w:ind w:left="827" w:hanging="360"/>
      </w:pPr>
      <w:rPr>
        <w:rFonts w:ascii="Abadi" w:hAnsi="Abadi" w:hint="default"/>
      </w:rPr>
    </w:lvl>
    <w:lvl w:ilvl="1" w:tplc="0C0A0003" w:tentative="1">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30" w15:restartNumberingAfterBreak="0">
    <w:nsid w:val="4C9B1688"/>
    <w:multiLevelType w:val="hybridMultilevel"/>
    <w:tmpl w:val="1F36D1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F826BBE"/>
    <w:multiLevelType w:val="hybridMultilevel"/>
    <w:tmpl w:val="557AB7C6"/>
    <w:lvl w:ilvl="0" w:tplc="C21C3370">
      <w:start w:val="1"/>
      <w:numFmt w:val="lowerLetter"/>
      <w:lvlText w:val="%1)"/>
      <w:lvlJc w:val="left"/>
      <w:pPr>
        <w:ind w:left="642" w:hanging="271"/>
      </w:pPr>
      <w:rPr>
        <w:rFonts w:hint="default"/>
        <w:spacing w:val="0"/>
        <w:w w:val="110"/>
        <w:lang w:val="es-ES" w:eastAsia="en-US" w:bidi="ar-SA"/>
      </w:rPr>
    </w:lvl>
    <w:lvl w:ilvl="1" w:tplc="AAF62E8E">
      <w:numFmt w:val="bullet"/>
      <w:lvlText w:val="•"/>
      <w:lvlJc w:val="left"/>
      <w:pPr>
        <w:ind w:left="1596" w:hanging="271"/>
      </w:pPr>
      <w:rPr>
        <w:rFonts w:hint="default"/>
        <w:lang w:val="es-ES" w:eastAsia="en-US" w:bidi="ar-SA"/>
      </w:rPr>
    </w:lvl>
    <w:lvl w:ilvl="2" w:tplc="693CC30A">
      <w:numFmt w:val="bullet"/>
      <w:lvlText w:val="•"/>
      <w:lvlJc w:val="left"/>
      <w:pPr>
        <w:ind w:left="2553" w:hanging="271"/>
      </w:pPr>
      <w:rPr>
        <w:rFonts w:hint="default"/>
        <w:lang w:val="es-ES" w:eastAsia="en-US" w:bidi="ar-SA"/>
      </w:rPr>
    </w:lvl>
    <w:lvl w:ilvl="3" w:tplc="F6769848">
      <w:numFmt w:val="bullet"/>
      <w:lvlText w:val="•"/>
      <w:lvlJc w:val="left"/>
      <w:pPr>
        <w:ind w:left="3509" w:hanging="271"/>
      </w:pPr>
      <w:rPr>
        <w:rFonts w:hint="default"/>
        <w:lang w:val="es-ES" w:eastAsia="en-US" w:bidi="ar-SA"/>
      </w:rPr>
    </w:lvl>
    <w:lvl w:ilvl="4" w:tplc="6BF86BC4">
      <w:numFmt w:val="bullet"/>
      <w:lvlText w:val="•"/>
      <w:lvlJc w:val="left"/>
      <w:pPr>
        <w:ind w:left="4466" w:hanging="271"/>
      </w:pPr>
      <w:rPr>
        <w:rFonts w:hint="default"/>
        <w:lang w:val="es-ES" w:eastAsia="en-US" w:bidi="ar-SA"/>
      </w:rPr>
    </w:lvl>
    <w:lvl w:ilvl="5" w:tplc="AD9E3AB6">
      <w:numFmt w:val="bullet"/>
      <w:lvlText w:val="•"/>
      <w:lvlJc w:val="left"/>
      <w:pPr>
        <w:ind w:left="5422" w:hanging="271"/>
      </w:pPr>
      <w:rPr>
        <w:rFonts w:hint="default"/>
        <w:lang w:val="es-ES" w:eastAsia="en-US" w:bidi="ar-SA"/>
      </w:rPr>
    </w:lvl>
    <w:lvl w:ilvl="6" w:tplc="E44A7528">
      <w:numFmt w:val="bullet"/>
      <w:lvlText w:val="•"/>
      <w:lvlJc w:val="left"/>
      <w:pPr>
        <w:ind w:left="6379" w:hanging="271"/>
      </w:pPr>
      <w:rPr>
        <w:rFonts w:hint="default"/>
        <w:lang w:val="es-ES" w:eastAsia="en-US" w:bidi="ar-SA"/>
      </w:rPr>
    </w:lvl>
    <w:lvl w:ilvl="7" w:tplc="2340C950">
      <w:numFmt w:val="bullet"/>
      <w:lvlText w:val="•"/>
      <w:lvlJc w:val="left"/>
      <w:pPr>
        <w:ind w:left="7335" w:hanging="271"/>
      </w:pPr>
      <w:rPr>
        <w:rFonts w:hint="default"/>
        <w:lang w:val="es-ES" w:eastAsia="en-US" w:bidi="ar-SA"/>
      </w:rPr>
    </w:lvl>
    <w:lvl w:ilvl="8" w:tplc="8E2CD2BC">
      <w:numFmt w:val="bullet"/>
      <w:lvlText w:val="•"/>
      <w:lvlJc w:val="left"/>
      <w:pPr>
        <w:ind w:left="8292" w:hanging="271"/>
      </w:pPr>
      <w:rPr>
        <w:rFonts w:hint="default"/>
        <w:lang w:val="es-ES" w:eastAsia="en-US" w:bidi="ar-SA"/>
      </w:rPr>
    </w:lvl>
  </w:abstractNum>
  <w:abstractNum w:abstractNumId="32" w15:restartNumberingAfterBreak="0">
    <w:nsid w:val="4FF22E21"/>
    <w:multiLevelType w:val="hybridMultilevel"/>
    <w:tmpl w:val="AB9E7CA2"/>
    <w:lvl w:ilvl="0" w:tplc="BCCC6E38">
      <w:start w:val="1"/>
      <w:numFmt w:val="lowerLetter"/>
      <w:lvlText w:val="%1)"/>
      <w:lvlJc w:val="left"/>
      <w:pPr>
        <w:ind w:left="642" w:hanging="271"/>
      </w:pPr>
      <w:rPr>
        <w:rFonts w:ascii="Arial MT" w:eastAsia="Arial MT" w:hAnsi="Arial MT" w:cs="Arial MT" w:hint="default"/>
        <w:b w:val="0"/>
        <w:bCs w:val="0"/>
        <w:i w:val="0"/>
        <w:iCs w:val="0"/>
        <w:color w:val="231F20"/>
        <w:spacing w:val="0"/>
        <w:w w:val="110"/>
        <w:sz w:val="21"/>
        <w:szCs w:val="21"/>
        <w:lang w:val="eu-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013232E"/>
    <w:multiLevelType w:val="multilevel"/>
    <w:tmpl w:val="C710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7F4B78"/>
    <w:multiLevelType w:val="hybridMultilevel"/>
    <w:tmpl w:val="5FACE4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33D0700"/>
    <w:multiLevelType w:val="hybridMultilevel"/>
    <w:tmpl w:val="87D6A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39A7269"/>
    <w:multiLevelType w:val="hybridMultilevel"/>
    <w:tmpl w:val="9FAC367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70B1A32"/>
    <w:multiLevelType w:val="hybridMultilevel"/>
    <w:tmpl w:val="B330C75A"/>
    <w:lvl w:ilvl="0" w:tplc="53987FD6">
      <w:start w:val="1"/>
      <w:numFmt w:val="decimal"/>
      <w:lvlText w:val="%1."/>
      <w:lvlJc w:val="left"/>
      <w:pPr>
        <w:ind w:left="360" w:hanging="360"/>
      </w:pPr>
      <w:rPr>
        <w:rFonts w:hint="default"/>
        <w:b/>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80A3750"/>
    <w:multiLevelType w:val="hybridMultilevel"/>
    <w:tmpl w:val="7E3C31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80D3F78"/>
    <w:multiLevelType w:val="hybridMultilevel"/>
    <w:tmpl w:val="5FACE4F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9C77855"/>
    <w:multiLevelType w:val="hybridMultilevel"/>
    <w:tmpl w:val="308CDF96"/>
    <w:lvl w:ilvl="0" w:tplc="39D87106">
      <w:start w:val="1"/>
      <w:numFmt w:val="lowerLetter"/>
      <w:lvlText w:val="%1)"/>
      <w:lvlJc w:val="left"/>
      <w:pPr>
        <w:ind w:left="289" w:hanging="328"/>
      </w:pPr>
      <w:rPr>
        <w:rFonts w:ascii="Franklin Gothic Medium" w:eastAsia="Franklin Gothic Medium" w:hAnsi="Franklin Gothic Medium" w:cs="Franklin Gothic Medium" w:hint="default"/>
        <w:b w:val="0"/>
        <w:bCs w:val="0"/>
        <w:i w:val="0"/>
        <w:iCs w:val="0"/>
        <w:color w:val="272627"/>
        <w:spacing w:val="-1"/>
        <w:w w:val="98"/>
        <w:sz w:val="18"/>
        <w:szCs w:val="18"/>
        <w:lang w:val="eu-ES" w:eastAsia="en-US" w:bidi="ar-SA"/>
      </w:rPr>
    </w:lvl>
    <w:lvl w:ilvl="1" w:tplc="90A46744">
      <w:numFmt w:val="bullet"/>
      <w:lvlText w:val="•"/>
      <w:lvlJc w:val="left"/>
      <w:pPr>
        <w:ind w:left="790" w:hanging="328"/>
      </w:pPr>
      <w:rPr>
        <w:rFonts w:hint="default"/>
        <w:lang w:val="eu-ES" w:eastAsia="en-US" w:bidi="ar-SA"/>
      </w:rPr>
    </w:lvl>
    <w:lvl w:ilvl="2" w:tplc="FDDED7BE">
      <w:numFmt w:val="bullet"/>
      <w:lvlText w:val="•"/>
      <w:lvlJc w:val="left"/>
      <w:pPr>
        <w:ind w:left="1300" w:hanging="328"/>
      </w:pPr>
      <w:rPr>
        <w:rFonts w:hint="default"/>
        <w:lang w:val="eu-ES" w:eastAsia="en-US" w:bidi="ar-SA"/>
      </w:rPr>
    </w:lvl>
    <w:lvl w:ilvl="3" w:tplc="5184C842">
      <w:numFmt w:val="bullet"/>
      <w:lvlText w:val="•"/>
      <w:lvlJc w:val="left"/>
      <w:pPr>
        <w:ind w:left="1810" w:hanging="328"/>
      </w:pPr>
      <w:rPr>
        <w:rFonts w:hint="default"/>
        <w:lang w:val="eu-ES" w:eastAsia="en-US" w:bidi="ar-SA"/>
      </w:rPr>
    </w:lvl>
    <w:lvl w:ilvl="4" w:tplc="1026C9BC">
      <w:numFmt w:val="bullet"/>
      <w:lvlText w:val="•"/>
      <w:lvlJc w:val="left"/>
      <w:pPr>
        <w:ind w:left="2320" w:hanging="328"/>
      </w:pPr>
      <w:rPr>
        <w:rFonts w:hint="default"/>
        <w:lang w:val="eu-ES" w:eastAsia="en-US" w:bidi="ar-SA"/>
      </w:rPr>
    </w:lvl>
    <w:lvl w:ilvl="5" w:tplc="D7D24518">
      <w:numFmt w:val="bullet"/>
      <w:lvlText w:val="•"/>
      <w:lvlJc w:val="left"/>
      <w:pPr>
        <w:ind w:left="2831" w:hanging="328"/>
      </w:pPr>
      <w:rPr>
        <w:rFonts w:hint="default"/>
        <w:lang w:val="eu-ES" w:eastAsia="en-US" w:bidi="ar-SA"/>
      </w:rPr>
    </w:lvl>
    <w:lvl w:ilvl="6" w:tplc="10583EA4">
      <w:numFmt w:val="bullet"/>
      <w:lvlText w:val="•"/>
      <w:lvlJc w:val="left"/>
      <w:pPr>
        <w:ind w:left="3341" w:hanging="328"/>
      </w:pPr>
      <w:rPr>
        <w:rFonts w:hint="default"/>
        <w:lang w:val="eu-ES" w:eastAsia="en-US" w:bidi="ar-SA"/>
      </w:rPr>
    </w:lvl>
    <w:lvl w:ilvl="7" w:tplc="8A38097A">
      <w:numFmt w:val="bullet"/>
      <w:lvlText w:val="•"/>
      <w:lvlJc w:val="left"/>
      <w:pPr>
        <w:ind w:left="3851" w:hanging="328"/>
      </w:pPr>
      <w:rPr>
        <w:rFonts w:hint="default"/>
        <w:lang w:val="eu-ES" w:eastAsia="en-US" w:bidi="ar-SA"/>
      </w:rPr>
    </w:lvl>
    <w:lvl w:ilvl="8" w:tplc="D65E9054">
      <w:numFmt w:val="bullet"/>
      <w:lvlText w:val="•"/>
      <w:lvlJc w:val="left"/>
      <w:pPr>
        <w:ind w:left="4361" w:hanging="328"/>
      </w:pPr>
      <w:rPr>
        <w:rFonts w:hint="default"/>
        <w:lang w:val="eu-ES" w:eastAsia="en-US" w:bidi="ar-SA"/>
      </w:rPr>
    </w:lvl>
  </w:abstractNum>
  <w:abstractNum w:abstractNumId="41" w15:restartNumberingAfterBreak="0">
    <w:nsid w:val="5D1D5C3F"/>
    <w:multiLevelType w:val="hybridMultilevel"/>
    <w:tmpl w:val="A5A89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D8A4F85"/>
    <w:multiLevelType w:val="hybridMultilevel"/>
    <w:tmpl w:val="34DE7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5F3131D2"/>
    <w:multiLevelType w:val="multilevel"/>
    <w:tmpl w:val="ECDEA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21680D"/>
    <w:multiLevelType w:val="hybridMultilevel"/>
    <w:tmpl w:val="308CDF96"/>
    <w:lvl w:ilvl="0" w:tplc="FFFFFFFF">
      <w:start w:val="1"/>
      <w:numFmt w:val="lowerLetter"/>
      <w:lvlText w:val="%1)"/>
      <w:lvlJc w:val="left"/>
      <w:pPr>
        <w:ind w:left="289" w:hanging="328"/>
      </w:pPr>
      <w:rPr>
        <w:rFonts w:ascii="Franklin Gothic Medium" w:eastAsia="Franklin Gothic Medium" w:hAnsi="Franklin Gothic Medium" w:cs="Franklin Gothic Medium" w:hint="default"/>
        <w:b w:val="0"/>
        <w:bCs w:val="0"/>
        <w:i w:val="0"/>
        <w:iCs w:val="0"/>
        <w:color w:val="272627"/>
        <w:spacing w:val="-1"/>
        <w:w w:val="98"/>
        <w:sz w:val="18"/>
        <w:szCs w:val="18"/>
        <w:lang w:val="eu-ES" w:eastAsia="en-US" w:bidi="ar-SA"/>
      </w:rPr>
    </w:lvl>
    <w:lvl w:ilvl="1" w:tplc="FFFFFFFF">
      <w:numFmt w:val="bullet"/>
      <w:lvlText w:val="•"/>
      <w:lvlJc w:val="left"/>
      <w:pPr>
        <w:ind w:left="790" w:hanging="328"/>
      </w:pPr>
      <w:rPr>
        <w:rFonts w:hint="default"/>
        <w:lang w:val="eu-ES" w:eastAsia="en-US" w:bidi="ar-SA"/>
      </w:rPr>
    </w:lvl>
    <w:lvl w:ilvl="2" w:tplc="FFFFFFFF">
      <w:numFmt w:val="bullet"/>
      <w:lvlText w:val="•"/>
      <w:lvlJc w:val="left"/>
      <w:pPr>
        <w:ind w:left="1300" w:hanging="328"/>
      </w:pPr>
      <w:rPr>
        <w:rFonts w:hint="default"/>
        <w:lang w:val="eu-ES" w:eastAsia="en-US" w:bidi="ar-SA"/>
      </w:rPr>
    </w:lvl>
    <w:lvl w:ilvl="3" w:tplc="FFFFFFFF">
      <w:numFmt w:val="bullet"/>
      <w:lvlText w:val="•"/>
      <w:lvlJc w:val="left"/>
      <w:pPr>
        <w:ind w:left="1810" w:hanging="328"/>
      </w:pPr>
      <w:rPr>
        <w:rFonts w:hint="default"/>
        <w:lang w:val="eu-ES" w:eastAsia="en-US" w:bidi="ar-SA"/>
      </w:rPr>
    </w:lvl>
    <w:lvl w:ilvl="4" w:tplc="FFFFFFFF">
      <w:numFmt w:val="bullet"/>
      <w:lvlText w:val="•"/>
      <w:lvlJc w:val="left"/>
      <w:pPr>
        <w:ind w:left="2320" w:hanging="328"/>
      </w:pPr>
      <w:rPr>
        <w:rFonts w:hint="default"/>
        <w:lang w:val="eu-ES" w:eastAsia="en-US" w:bidi="ar-SA"/>
      </w:rPr>
    </w:lvl>
    <w:lvl w:ilvl="5" w:tplc="FFFFFFFF">
      <w:numFmt w:val="bullet"/>
      <w:lvlText w:val="•"/>
      <w:lvlJc w:val="left"/>
      <w:pPr>
        <w:ind w:left="2831" w:hanging="328"/>
      </w:pPr>
      <w:rPr>
        <w:rFonts w:hint="default"/>
        <w:lang w:val="eu-ES" w:eastAsia="en-US" w:bidi="ar-SA"/>
      </w:rPr>
    </w:lvl>
    <w:lvl w:ilvl="6" w:tplc="FFFFFFFF">
      <w:numFmt w:val="bullet"/>
      <w:lvlText w:val="•"/>
      <w:lvlJc w:val="left"/>
      <w:pPr>
        <w:ind w:left="3341" w:hanging="328"/>
      </w:pPr>
      <w:rPr>
        <w:rFonts w:hint="default"/>
        <w:lang w:val="eu-ES" w:eastAsia="en-US" w:bidi="ar-SA"/>
      </w:rPr>
    </w:lvl>
    <w:lvl w:ilvl="7" w:tplc="FFFFFFFF">
      <w:numFmt w:val="bullet"/>
      <w:lvlText w:val="•"/>
      <w:lvlJc w:val="left"/>
      <w:pPr>
        <w:ind w:left="3851" w:hanging="328"/>
      </w:pPr>
      <w:rPr>
        <w:rFonts w:hint="default"/>
        <w:lang w:val="eu-ES" w:eastAsia="en-US" w:bidi="ar-SA"/>
      </w:rPr>
    </w:lvl>
    <w:lvl w:ilvl="8" w:tplc="FFFFFFFF">
      <w:numFmt w:val="bullet"/>
      <w:lvlText w:val="•"/>
      <w:lvlJc w:val="left"/>
      <w:pPr>
        <w:ind w:left="4361" w:hanging="328"/>
      </w:pPr>
      <w:rPr>
        <w:rFonts w:hint="default"/>
        <w:lang w:val="eu-ES" w:eastAsia="en-US" w:bidi="ar-SA"/>
      </w:rPr>
    </w:lvl>
  </w:abstractNum>
  <w:abstractNum w:abstractNumId="45" w15:restartNumberingAfterBreak="0">
    <w:nsid w:val="64D049A7"/>
    <w:multiLevelType w:val="hybridMultilevel"/>
    <w:tmpl w:val="21C871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BCA63ED"/>
    <w:multiLevelType w:val="hybridMultilevel"/>
    <w:tmpl w:val="ACD621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6D02298C"/>
    <w:multiLevelType w:val="hybridMultilevel"/>
    <w:tmpl w:val="1C5403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D215B91"/>
    <w:multiLevelType w:val="hybridMultilevel"/>
    <w:tmpl w:val="BFA6FC12"/>
    <w:lvl w:ilvl="0" w:tplc="0C0A0001">
      <w:start w:val="1"/>
      <w:numFmt w:val="bullet"/>
      <w:lvlText w:val=""/>
      <w:lvlJc w:val="left"/>
      <w:pPr>
        <w:ind w:left="468" w:hanging="361"/>
      </w:pPr>
      <w:rPr>
        <w:rFonts w:ascii="Symbol" w:hAnsi="Symbol" w:hint="default"/>
        <w:w w:val="72"/>
        <w:sz w:val="20"/>
        <w:szCs w:val="20"/>
        <w:lang w:val="eu-ES" w:eastAsia="en-US" w:bidi="ar-SA"/>
      </w:rPr>
    </w:lvl>
    <w:lvl w:ilvl="1" w:tplc="B5EEECD4">
      <w:numFmt w:val="bullet"/>
      <w:lvlText w:val="•"/>
      <w:lvlJc w:val="left"/>
      <w:pPr>
        <w:ind w:left="880" w:hanging="361"/>
      </w:pPr>
      <w:rPr>
        <w:rFonts w:hint="default"/>
        <w:lang w:val="eu-ES" w:eastAsia="en-US" w:bidi="ar-SA"/>
      </w:rPr>
    </w:lvl>
    <w:lvl w:ilvl="2" w:tplc="15B8B656">
      <w:numFmt w:val="bullet"/>
      <w:lvlText w:val="•"/>
      <w:lvlJc w:val="left"/>
      <w:pPr>
        <w:ind w:left="1300" w:hanging="361"/>
      </w:pPr>
      <w:rPr>
        <w:rFonts w:hint="default"/>
        <w:lang w:val="eu-ES" w:eastAsia="en-US" w:bidi="ar-SA"/>
      </w:rPr>
    </w:lvl>
    <w:lvl w:ilvl="3" w:tplc="92CAE72C">
      <w:numFmt w:val="bullet"/>
      <w:lvlText w:val="•"/>
      <w:lvlJc w:val="left"/>
      <w:pPr>
        <w:ind w:left="1720" w:hanging="361"/>
      </w:pPr>
      <w:rPr>
        <w:rFonts w:hint="default"/>
        <w:lang w:val="eu-ES" w:eastAsia="en-US" w:bidi="ar-SA"/>
      </w:rPr>
    </w:lvl>
    <w:lvl w:ilvl="4" w:tplc="407EA264">
      <w:numFmt w:val="bullet"/>
      <w:lvlText w:val="•"/>
      <w:lvlJc w:val="left"/>
      <w:pPr>
        <w:ind w:left="2141" w:hanging="361"/>
      </w:pPr>
      <w:rPr>
        <w:rFonts w:hint="default"/>
        <w:lang w:val="eu-ES" w:eastAsia="en-US" w:bidi="ar-SA"/>
      </w:rPr>
    </w:lvl>
    <w:lvl w:ilvl="5" w:tplc="4E7667C6">
      <w:numFmt w:val="bullet"/>
      <w:lvlText w:val="•"/>
      <w:lvlJc w:val="left"/>
      <w:pPr>
        <w:ind w:left="2561" w:hanging="361"/>
      </w:pPr>
      <w:rPr>
        <w:rFonts w:hint="default"/>
        <w:lang w:val="eu-ES" w:eastAsia="en-US" w:bidi="ar-SA"/>
      </w:rPr>
    </w:lvl>
    <w:lvl w:ilvl="6" w:tplc="A2C263E0">
      <w:numFmt w:val="bullet"/>
      <w:lvlText w:val="•"/>
      <w:lvlJc w:val="left"/>
      <w:pPr>
        <w:ind w:left="2981" w:hanging="361"/>
      </w:pPr>
      <w:rPr>
        <w:rFonts w:hint="default"/>
        <w:lang w:val="eu-ES" w:eastAsia="en-US" w:bidi="ar-SA"/>
      </w:rPr>
    </w:lvl>
    <w:lvl w:ilvl="7" w:tplc="186AE18A">
      <w:numFmt w:val="bullet"/>
      <w:lvlText w:val="•"/>
      <w:lvlJc w:val="left"/>
      <w:pPr>
        <w:ind w:left="3402" w:hanging="361"/>
      </w:pPr>
      <w:rPr>
        <w:rFonts w:hint="default"/>
        <w:lang w:val="eu-ES" w:eastAsia="en-US" w:bidi="ar-SA"/>
      </w:rPr>
    </w:lvl>
    <w:lvl w:ilvl="8" w:tplc="2390B70C">
      <w:numFmt w:val="bullet"/>
      <w:lvlText w:val="•"/>
      <w:lvlJc w:val="left"/>
      <w:pPr>
        <w:ind w:left="3822" w:hanging="361"/>
      </w:pPr>
      <w:rPr>
        <w:rFonts w:hint="default"/>
        <w:lang w:val="eu-ES" w:eastAsia="en-US" w:bidi="ar-SA"/>
      </w:rPr>
    </w:lvl>
  </w:abstractNum>
  <w:abstractNum w:abstractNumId="49" w15:restartNumberingAfterBreak="0">
    <w:nsid w:val="6ECB39EA"/>
    <w:multiLevelType w:val="hybridMultilevel"/>
    <w:tmpl w:val="475298D8"/>
    <w:lvl w:ilvl="0" w:tplc="B7E438CE">
      <w:numFmt w:val="bullet"/>
      <w:lvlText w:val="-"/>
      <w:lvlJc w:val="left"/>
      <w:pPr>
        <w:ind w:left="468" w:hanging="361"/>
      </w:pPr>
      <w:rPr>
        <w:rFonts w:ascii="Calibri" w:eastAsia="Calibri" w:hAnsi="Calibri" w:cs="Calibri" w:hint="default"/>
        <w:b w:val="0"/>
        <w:bCs w:val="0"/>
        <w:i w:val="0"/>
        <w:iCs w:val="0"/>
        <w:spacing w:val="0"/>
        <w:w w:val="100"/>
        <w:sz w:val="16"/>
        <w:szCs w:val="16"/>
        <w:lang w:val="eu-ES" w:eastAsia="en-US" w:bidi="ar-SA"/>
      </w:rPr>
    </w:lvl>
    <w:lvl w:ilvl="1" w:tplc="FFFFFFFF">
      <w:numFmt w:val="bullet"/>
      <w:lvlText w:val="•"/>
      <w:lvlJc w:val="left"/>
      <w:pPr>
        <w:ind w:left="880" w:hanging="361"/>
      </w:pPr>
      <w:rPr>
        <w:rFonts w:hint="default"/>
        <w:lang w:val="eu-ES" w:eastAsia="en-US" w:bidi="ar-SA"/>
      </w:rPr>
    </w:lvl>
    <w:lvl w:ilvl="2" w:tplc="FFFFFFFF">
      <w:numFmt w:val="bullet"/>
      <w:lvlText w:val="•"/>
      <w:lvlJc w:val="left"/>
      <w:pPr>
        <w:ind w:left="1300" w:hanging="361"/>
      </w:pPr>
      <w:rPr>
        <w:rFonts w:hint="default"/>
        <w:lang w:val="eu-ES" w:eastAsia="en-US" w:bidi="ar-SA"/>
      </w:rPr>
    </w:lvl>
    <w:lvl w:ilvl="3" w:tplc="FFFFFFFF">
      <w:numFmt w:val="bullet"/>
      <w:lvlText w:val="•"/>
      <w:lvlJc w:val="left"/>
      <w:pPr>
        <w:ind w:left="1720" w:hanging="361"/>
      </w:pPr>
      <w:rPr>
        <w:rFonts w:hint="default"/>
        <w:lang w:val="eu-ES" w:eastAsia="en-US" w:bidi="ar-SA"/>
      </w:rPr>
    </w:lvl>
    <w:lvl w:ilvl="4" w:tplc="FFFFFFFF">
      <w:numFmt w:val="bullet"/>
      <w:lvlText w:val="•"/>
      <w:lvlJc w:val="left"/>
      <w:pPr>
        <w:ind w:left="2141" w:hanging="361"/>
      </w:pPr>
      <w:rPr>
        <w:rFonts w:hint="default"/>
        <w:lang w:val="eu-ES" w:eastAsia="en-US" w:bidi="ar-SA"/>
      </w:rPr>
    </w:lvl>
    <w:lvl w:ilvl="5" w:tplc="FFFFFFFF">
      <w:numFmt w:val="bullet"/>
      <w:lvlText w:val="•"/>
      <w:lvlJc w:val="left"/>
      <w:pPr>
        <w:ind w:left="2561" w:hanging="361"/>
      </w:pPr>
      <w:rPr>
        <w:rFonts w:hint="default"/>
        <w:lang w:val="eu-ES" w:eastAsia="en-US" w:bidi="ar-SA"/>
      </w:rPr>
    </w:lvl>
    <w:lvl w:ilvl="6" w:tplc="FFFFFFFF">
      <w:numFmt w:val="bullet"/>
      <w:lvlText w:val="•"/>
      <w:lvlJc w:val="left"/>
      <w:pPr>
        <w:ind w:left="2981" w:hanging="361"/>
      </w:pPr>
      <w:rPr>
        <w:rFonts w:hint="default"/>
        <w:lang w:val="eu-ES" w:eastAsia="en-US" w:bidi="ar-SA"/>
      </w:rPr>
    </w:lvl>
    <w:lvl w:ilvl="7" w:tplc="FFFFFFFF">
      <w:numFmt w:val="bullet"/>
      <w:lvlText w:val="•"/>
      <w:lvlJc w:val="left"/>
      <w:pPr>
        <w:ind w:left="3402" w:hanging="361"/>
      </w:pPr>
      <w:rPr>
        <w:rFonts w:hint="default"/>
        <w:lang w:val="eu-ES" w:eastAsia="en-US" w:bidi="ar-SA"/>
      </w:rPr>
    </w:lvl>
    <w:lvl w:ilvl="8" w:tplc="FFFFFFFF">
      <w:numFmt w:val="bullet"/>
      <w:lvlText w:val="•"/>
      <w:lvlJc w:val="left"/>
      <w:pPr>
        <w:ind w:left="3822" w:hanging="361"/>
      </w:pPr>
      <w:rPr>
        <w:rFonts w:hint="default"/>
        <w:lang w:val="eu-ES" w:eastAsia="en-US" w:bidi="ar-SA"/>
      </w:rPr>
    </w:lvl>
  </w:abstractNum>
  <w:abstractNum w:abstractNumId="50" w15:restartNumberingAfterBreak="0">
    <w:nsid w:val="704F4E28"/>
    <w:multiLevelType w:val="hybridMultilevel"/>
    <w:tmpl w:val="5FACE4F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0B77340"/>
    <w:multiLevelType w:val="hybridMultilevel"/>
    <w:tmpl w:val="5D5E5DBE"/>
    <w:lvl w:ilvl="0" w:tplc="59824DA0">
      <w:start w:val="1"/>
      <w:numFmt w:val="bullet"/>
      <w:lvlText w:val="-"/>
      <w:lvlJc w:val="left"/>
      <w:pPr>
        <w:ind w:left="720" w:hanging="360"/>
      </w:pPr>
      <w:rPr>
        <w:rFonts w:ascii="Abadi" w:hAnsi="Aba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74A66651"/>
    <w:multiLevelType w:val="hybridMultilevel"/>
    <w:tmpl w:val="E4E852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4F939DF"/>
    <w:multiLevelType w:val="hybridMultilevel"/>
    <w:tmpl w:val="986CF706"/>
    <w:lvl w:ilvl="0" w:tplc="6C78CA2C">
      <w:start w:val="1"/>
      <w:numFmt w:val="lowerLetter"/>
      <w:lvlText w:val="%1)"/>
      <w:lvlJc w:val="left"/>
      <w:pPr>
        <w:ind w:left="284" w:hanging="328"/>
      </w:pPr>
      <w:rPr>
        <w:rFonts w:ascii="Franklin Gothic Medium" w:eastAsia="Franklin Gothic Medium" w:hAnsi="Franklin Gothic Medium" w:cs="Franklin Gothic Medium" w:hint="default"/>
        <w:b w:val="0"/>
        <w:bCs w:val="0"/>
        <w:i w:val="0"/>
        <w:iCs w:val="0"/>
        <w:color w:val="231F20"/>
        <w:spacing w:val="-1"/>
        <w:w w:val="98"/>
        <w:sz w:val="18"/>
        <w:szCs w:val="18"/>
        <w:lang w:val="eu" w:eastAsia="en-US" w:bidi="ar-SA"/>
      </w:rPr>
    </w:lvl>
    <w:lvl w:ilvl="1" w:tplc="94BC6754">
      <w:numFmt w:val="bullet"/>
      <w:lvlText w:val="•"/>
      <w:lvlJc w:val="left"/>
      <w:pPr>
        <w:ind w:left="766" w:hanging="328"/>
      </w:pPr>
      <w:rPr>
        <w:rFonts w:hint="default"/>
        <w:lang w:val="eu-ES" w:eastAsia="en-US" w:bidi="ar-SA"/>
      </w:rPr>
    </w:lvl>
    <w:lvl w:ilvl="2" w:tplc="5E44B2E0">
      <w:numFmt w:val="bullet"/>
      <w:lvlText w:val="•"/>
      <w:lvlJc w:val="left"/>
      <w:pPr>
        <w:ind w:left="1253" w:hanging="328"/>
      </w:pPr>
      <w:rPr>
        <w:rFonts w:hint="default"/>
        <w:lang w:val="eu-ES" w:eastAsia="en-US" w:bidi="ar-SA"/>
      </w:rPr>
    </w:lvl>
    <w:lvl w:ilvl="3" w:tplc="DB88A910">
      <w:numFmt w:val="bullet"/>
      <w:lvlText w:val="•"/>
      <w:lvlJc w:val="left"/>
      <w:pPr>
        <w:ind w:left="1740" w:hanging="328"/>
      </w:pPr>
      <w:rPr>
        <w:rFonts w:hint="default"/>
        <w:lang w:val="eu-ES" w:eastAsia="en-US" w:bidi="ar-SA"/>
      </w:rPr>
    </w:lvl>
    <w:lvl w:ilvl="4" w:tplc="5A40A560">
      <w:numFmt w:val="bullet"/>
      <w:lvlText w:val="•"/>
      <w:lvlJc w:val="left"/>
      <w:pPr>
        <w:ind w:left="2226" w:hanging="328"/>
      </w:pPr>
      <w:rPr>
        <w:rFonts w:hint="default"/>
        <w:lang w:val="eu-ES" w:eastAsia="en-US" w:bidi="ar-SA"/>
      </w:rPr>
    </w:lvl>
    <w:lvl w:ilvl="5" w:tplc="FD1E229A">
      <w:numFmt w:val="bullet"/>
      <w:lvlText w:val="•"/>
      <w:lvlJc w:val="left"/>
      <w:pPr>
        <w:ind w:left="2713" w:hanging="328"/>
      </w:pPr>
      <w:rPr>
        <w:rFonts w:hint="default"/>
        <w:lang w:val="eu-ES" w:eastAsia="en-US" w:bidi="ar-SA"/>
      </w:rPr>
    </w:lvl>
    <w:lvl w:ilvl="6" w:tplc="B06466D4">
      <w:numFmt w:val="bullet"/>
      <w:lvlText w:val="•"/>
      <w:lvlJc w:val="left"/>
      <w:pPr>
        <w:ind w:left="3200" w:hanging="328"/>
      </w:pPr>
      <w:rPr>
        <w:rFonts w:hint="default"/>
        <w:lang w:val="eu-ES" w:eastAsia="en-US" w:bidi="ar-SA"/>
      </w:rPr>
    </w:lvl>
    <w:lvl w:ilvl="7" w:tplc="55F4C7FC">
      <w:numFmt w:val="bullet"/>
      <w:lvlText w:val="•"/>
      <w:lvlJc w:val="left"/>
      <w:pPr>
        <w:ind w:left="3686" w:hanging="328"/>
      </w:pPr>
      <w:rPr>
        <w:rFonts w:hint="default"/>
        <w:lang w:val="eu-ES" w:eastAsia="en-US" w:bidi="ar-SA"/>
      </w:rPr>
    </w:lvl>
    <w:lvl w:ilvl="8" w:tplc="B5B0B7DE">
      <w:numFmt w:val="bullet"/>
      <w:lvlText w:val="•"/>
      <w:lvlJc w:val="left"/>
      <w:pPr>
        <w:ind w:left="4173" w:hanging="328"/>
      </w:pPr>
      <w:rPr>
        <w:rFonts w:hint="default"/>
        <w:lang w:val="eu-ES" w:eastAsia="en-US" w:bidi="ar-SA"/>
      </w:rPr>
    </w:lvl>
  </w:abstractNum>
  <w:abstractNum w:abstractNumId="54" w15:restartNumberingAfterBreak="0">
    <w:nsid w:val="75E23AEE"/>
    <w:multiLevelType w:val="hybridMultilevel"/>
    <w:tmpl w:val="86FE2CC8"/>
    <w:lvl w:ilvl="0" w:tplc="52E812E6">
      <w:start w:val="1"/>
      <w:numFmt w:val="lowerLetter"/>
      <w:lvlText w:val="%1)"/>
      <w:lvlJc w:val="left"/>
      <w:pPr>
        <w:ind w:left="720" w:hanging="360"/>
      </w:pPr>
      <w:rPr>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6BE3B66"/>
    <w:multiLevelType w:val="multilevel"/>
    <w:tmpl w:val="CEE2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F31A4C"/>
    <w:multiLevelType w:val="multilevel"/>
    <w:tmpl w:val="2D4C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042E21"/>
    <w:multiLevelType w:val="multilevel"/>
    <w:tmpl w:val="D36206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15:restartNumberingAfterBreak="0">
    <w:nsid w:val="79E34F76"/>
    <w:multiLevelType w:val="hybridMultilevel"/>
    <w:tmpl w:val="670CB182"/>
    <w:lvl w:ilvl="0" w:tplc="42E0FD0C">
      <w:numFmt w:val="bullet"/>
      <w:lvlText w:val="–"/>
      <w:lvlJc w:val="left"/>
      <w:pPr>
        <w:ind w:left="113" w:hanging="194"/>
      </w:pPr>
      <w:rPr>
        <w:rFonts w:ascii="Arial MT" w:eastAsia="Arial MT" w:hAnsi="Arial MT" w:cs="Arial MT" w:hint="default"/>
        <w:b w:val="0"/>
        <w:bCs w:val="0"/>
        <w:i w:val="0"/>
        <w:iCs w:val="0"/>
        <w:color w:val="231F20"/>
        <w:spacing w:val="0"/>
        <w:w w:val="110"/>
        <w:sz w:val="21"/>
        <w:szCs w:val="21"/>
        <w:lang w:val="eu-ES" w:eastAsia="en-US" w:bidi="ar-SA"/>
      </w:rPr>
    </w:lvl>
    <w:lvl w:ilvl="1" w:tplc="69428778">
      <w:numFmt w:val="bullet"/>
      <w:lvlText w:val="•"/>
      <w:lvlJc w:val="left"/>
      <w:pPr>
        <w:ind w:left="1128" w:hanging="194"/>
      </w:pPr>
      <w:rPr>
        <w:rFonts w:hint="default"/>
        <w:lang w:val="eu-ES" w:eastAsia="en-US" w:bidi="ar-SA"/>
      </w:rPr>
    </w:lvl>
    <w:lvl w:ilvl="2" w:tplc="8A06A20E">
      <w:numFmt w:val="bullet"/>
      <w:lvlText w:val="•"/>
      <w:lvlJc w:val="left"/>
      <w:pPr>
        <w:ind w:left="2137" w:hanging="194"/>
      </w:pPr>
      <w:rPr>
        <w:rFonts w:hint="default"/>
        <w:lang w:val="eu-ES" w:eastAsia="en-US" w:bidi="ar-SA"/>
      </w:rPr>
    </w:lvl>
    <w:lvl w:ilvl="3" w:tplc="A34AF1AC">
      <w:numFmt w:val="bullet"/>
      <w:lvlText w:val="•"/>
      <w:lvlJc w:val="left"/>
      <w:pPr>
        <w:ind w:left="3145" w:hanging="194"/>
      </w:pPr>
      <w:rPr>
        <w:rFonts w:hint="default"/>
        <w:lang w:val="eu-ES" w:eastAsia="en-US" w:bidi="ar-SA"/>
      </w:rPr>
    </w:lvl>
    <w:lvl w:ilvl="4" w:tplc="F804401E">
      <w:numFmt w:val="bullet"/>
      <w:lvlText w:val="•"/>
      <w:lvlJc w:val="left"/>
      <w:pPr>
        <w:ind w:left="4154" w:hanging="194"/>
      </w:pPr>
      <w:rPr>
        <w:rFonts w:hint="default"/>
        <w:lang w:val="eu-ES" w:eastAsia="en-US" w:bidi="ar-SA"/>
      </w:rPr>
    </w:lvl>
    <w:lvl w:ilvl="5" w:tplc="0C32469C">
      <w:numFmt w:val="bullet"/>
      <w:lvlText w:val="•"/>
      <w:lvlJc w:val="left"/>
      <w:pPr>
        <w:ind w:left="5162" w:hanging="194"/>
      </w:pPr>
      <w:rPr>
        <w:rFonts w:hint="default"/>
        <w:lang w:val="eu-ES" w:eastAsia="en-US" w:bidi="ar-SA"/>
      </w:rPr>
    </w:lvl>
    <w:lvl w:ilvl="6" w:tplc="4A9A5D6A">
      <w:numFmt w:val="bullet"/>
      <w:lvlText w:val="•"/>
      <w:lvlJc w:val="left"/>
      <w:pPr>
        <w:ind w:left="6171" w:hanging="194"/>
      </w:pPr>
      <w:rPr>
        <w:rFonts w:hint="default"/>
        <w:lang w:val="eu-ES" w:eastAsia="en-US" w:bidi="ar-SA"/>
      </w:rPr>
    </w:lvl>
    <w:lvl w:ilvl="7" w:tplc="45CE7FA6">
      <w:numFmt w:val="bullet"/>
      <w:lvlText w:val="•"/>
      <w:lvlJc w:val="left"/>
      <w:pPr>
        <w:ind w:left="7179" w:hanging="194"/>
      </w:pPr>
      <w:rPr>
        <w:rFonts w:hint="default"/>
        <w:lang w:val="eu-ES" w:eastAsia="en-US" w:bidi="ar-SA"/>
      </w:rPr>
    </w:lvl>
    <w:lvl w:ilvl="8" w:tplc="95D46D04">
      <w:numFmt w:val="bullet"/>
      <w:lvlText w:val="•"/>
      <w:lvlJc w:val="left"/>
      <w:pPr>
        <w:ind w:left="8188" w:hanging="194"/>
      </w:pPr>
      <w:rPr>
        <w:rFonts w:hint="default"/>
        <w:lang w:val="eu-ES" w:eastAsia="en-US" w:bidi="ar-SA"/>
      </w:rPr>
    </w:lvl>
  </w:abstractNum>
  <w:num w:numId="1" w16cid:durableId="283847969">
    <w:abstractNumId w:val="18"/>
  </w:num>
  <w:num w:numId="2" w16cid:durableId="1672368349">
    <w:abstractNumId w:val="24"/>
  </w:num>
  <w:num w:numId="3" w16cid:durableId="1301108687">
    <w:abstractNumId w:val="33"/>
  </w:num>
  <w:num w:numId="4" w16cid:durableId="2059275722">
    <w:abstractNumId w:val="55"/>
  </w:num>
  <w:num w:numId="5" w16cid:durableId="568927572">
    <w:abstractNumId w:val="56"/>
  </w:num>
  <w:num w:numId="6" w16cid:durableId="1065642779">
    <w:abstractNumId w:val="40"/>
  </w:num>
  <w:num w:numId="7" w16cid:durableId="502085033">
    <w:abstractNumId w:val="22"/>
  </w:num>
  <w:num w:numId="8" w16cid:durableId="2069108618">
    <w:abstractNumId w:val="44"/>
  </w:num>
  <w:num w:numId="9" w16cid:durableId="319695188">
    <w:abstractNumId w:val="6"/>
  </w:num>
  <w:num w:numId="10" w16cid:durableId="547454428">
    <w:abstractNumId w:val="27"/>
  </w:num>
  <w:num w:numId="11" w16cid:durableId="1420180039">
    <w:abstractNumId w:val="2"/>
  </w:num>
  <w:num w:numId="12" w16cid:durableId="1550845355">
    <w:abstractNumId w:val="42"/>
  </w:num>
  <w:num w:numId="13" w16cid:durableId="1503355693">
    <w:abstractNumId w:val="51"/>
  </w:num>
  <w:num w:numId="14" w16cid:durableId="529609935">
    <w:abstractNumId w:val="20"/>
  </w:num>
  <w:num w:numId="15" w16cid:durableId="554633008">
    <w:abstractNumId w:val="52"/>
  </w:num>
  <w:num w:numId="16" w16cid:durableId="1890648659">
    <w:abstractNumId w:val="43"/>
  </w:num>
  <w:num w:numId="17" w16cid:durableId="42350273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928464">
    <w:abstractNumId w:val="23"/>
  </w:num>
  <w:num w:numId="19" w16cid:durableId="43481693">
    <w:abstractNumId w:val="3"/>
  </w:num>
  <w:num w:numId="20" w16cid:durableId="1000353175">
    <w:abstractNumId w:val="28"/>
  </w:num>
  <w:num w:numId="21" w16cid:durableId="332882994">
    <w:abstractNumId w:val="7"/>
  </w:num>
  <w:num w:numId="22" w16cid:durableId="104661260">
    <w:abstractNumId w:val="48"/>
  </w:num>
  <w:num w:numId="23" w16cid:durableId="1779987381">
    <w:abstractNumId w:val="29"/>
  </w:num>
  <w:num w:numId="24" w16cid:durableId="1461076452">
    <w:abstractNumId w:val="47"/>
  </w:num>
  <w:num w:numId="25" w16cid:durableId="200942540">
    <w:abstractNumId w:val="45"/>
  </w:num>
  <w:num w:numId="26" w16cid:durableId="515075574">
    <w:abstractNumId w:val="13"/>
  </w:num>
  <w:num w:numId="27" w16cid:durableId="1361861841">
    <w:abstractNumId w:val="5"/>
  </w:num>
  <w:num w:numId="28" w16cid:durableId="990598681">
    <w:abstractNumId w:val="41"/>
  </w:num>
  <w:num w:numId="29" w16cid:durableId="1765147157">
    <w:abstractNumId w:val="9"/>
  </w:num>
  <w:num w:numId="30" w16cid:durableId="1187594071">
    <w:abstractNumId w:val="37"/>
  </w:num>
  <w:num w:numId="31" w16cid:durableId="421680254">
    <w:abstractNumId w:val="53"/>
  </w:num>
  <w:num w:numId="32" w16cid:durableId="749275410">
    <w:abstractNumId w:val="15"/>
  </w:num>
  <w:num w:numId="33" w16cid:durableId="429276078">
    <w:abstractNumId w:val="10"/>
  </w:num>
  <w:num w:numId="34" w16cid:durableId="868101573">
    <w:abstractNumId w:val="16"/>
  </w:num>
  <w:num w:numId="35" w16cid:durableId="1460954205">
    <w:abstractNumId w:val="31"/>
  </w:num>
  <w:num w:numId="36" w16cid:durableId="396783444">
    <w:abstractNumId w:val="8"/>
  </w:num>
  <w:num w:numId="37" w16cid:durableId="769349596">
    <w:abstractNumId w:val="32"/>
  </w:num>
  <w:num w:numId="38" w16cid:durableId="1620064364">
    <w:abstractNumId w:val="58"/>
  </w:num>
  <w:num w:numId="39" w16cid:durableId="1954287951">
    <w:abstractNumId w:val="25"/>
  </w:num>
  <w:num w:numId="40" w16cid:durableId="1254050427">
    <w:abstractNumId w:val="4"/>
  </w:num>
  <w:num w:numId="41" w16cid:durableId="474874154">
    <w:abstractNumId w:val="35"/>
  </w:num>
  <w:num w:numId="42" w16cid:durableId="101807280">
    <w:abstractNumId w:val="39"/>
  </w:num>
  <w:num w:numId="43" w16cid:durableId="120272522">
    <w:abstractNumId w:val="34"/>
  </w:num>
  <w:num w:numId="44" w16cid:durableId="43603434">
    <w:abstractNumId w:val="14"/>
  </w:num>
  <w:num w:numId="45" w16cid:durableId="686755200">
    <w:abstractNumId w:val="50"/>
  </w:num>
  <w:num w:numId="46" w16cid:durableId="1190685697">
    <w:abstractNumId w:val="17"/>
  </w:num>
  <w:num w:numId="47" w16cid:durableId="1171021381">
    <w:abstractNumId w:val="36"/>
  </w:num>
  <w:num w:numId="48" w16cid:durableId="355233774">
    <w:abstractNumId w:val="1"/>
  </w:num>
  <w:num w:numId="49" w16cid:durableId="1743023114">
    <w:abstractNumId w:val="0"/>
  </w:num>
  <w:num w:numId="50" w16cid:durableId="916357011">
    <w:abstractNumId w:val="12"/>
  </w:num>
  <w:num w:numId="51" w16cid:durableId="1910723125">
    <w:abstractNumId w:val="54"/>
  </w:num>
  <w:num w:numId="52" w16cid:durableId="573128286">
    <w:abstractNumId w:val="38"/>
  </w:num>
  <w:num w:numId="53" w16cid:durableId="1601990354">
    <w:abstractNumId w:val="30"/>
  </w:num>
  <w:num w:numId="54" w16cid:durableId="553129292">
    <w:abstractNumId w:val="21"/>
  </w:num>
  <w:num w:numId="55" w16cid:durableId="2009484176">
    <w:abstractNumId w:val="49"/>
  </w:num>
  <w:num w:numId="56" w16cid:durableId="691994720">
    <w:abstractNumId w:val="11"/>
  </w:num>
  <w:num w:numId="57" w16cid:durableId="307441494">
    <w:abstractNumId w:val="26"/>
  </w:num>
  <w:num w:numId="58" w16cid:durableId="574437842">
    <w:abstractNumId w:val="46"/>
  </w:num>
  <w:num w:numId="59" w16cid:durableId="1661735005">
    <w:abstractNumId w:val="1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AA3"/>
    <w:rsid w:val="00003DC8"/>
    <w:rsid w:val="00005E97"/>
    <w:rsid w:val="00011D14"/>
    <w:rsid w:val="00012869"/>
    <w:rsid w:val="000232DD"/>
    <w:rsid w:val="00027C69"/>
    <w:rsid w:val="00036056"/>
    <w:rsid w:val="00056146"/>
    <w:rsid w:val="00071CCE"/>
    <w:rsid w:val="0007631B"/>
    <w:rsid w:val="00083AA3"/>
    <w:rsid w:val="00092E67"/>
    <w:rsid w:val="00093EEC"/>
    <w:rsid w:val="000A0E42"/>
    <w:rsid w:val="000B0C46"/>
    <w:rsid w:val="000B6B6F"/>
    <w:rsid w:val="000C6C84"/>
    <w:rsid w:val="000D3C5B"/>
    <w:rsid w:val="000D5121"/>
    <w:rsid w:val="000F1312"/>
    <w:rsid w:val="000F442D"/>
    <w:rsid w:val="000F6FED"/>
    <w:rsid w:val="00110654"/>
    <w:rsid w:val="001118DD"/>
    <w:rsid w:val="00116436"/>
    <w:rsid w:val="00121F75"/>
    <w:rsid w:val="001240C8"/>
    <w:rsid w:val="00126FDA"/>
    <w:rsid w:val="00127F90"/>
    <w:rsid w:val="00140D31"/>
    <w:rsid w:val="00150393"/>
    <w:rsid w:val="00154FCA"/>
    <w:rsid w:val="00161191"/>
    <w:rsid w:val="001774FD"/>
    <w:rsid w:val="001807DE"/>
    <w:rsid w:val="001959F7"/>
    <w:rsid w:val="00197C41"/>
    <w:rsid w:val="001A3783"/>
    <w:rsid w:val="001B155B"/>
    <w:rsid w:val="001B2E19"/>
    <w:rsid w:val="001B4527"/>
    <w:rsid w:val="001B6F94"/>
    <w:rsid w:val="001C2CD1"/>
    <w:rsid w:val="001C7F12"/>
    <w:rsid w:val="001D32B9"/>
    <w:rsid w:val="001D68E0"/>
    <w:rsid w:val="001E005D"/>
    <w:rsid w:val="001F1866"/>
    <w:rsid w:val="002038CF"/>
    <w:rsid w:val="00205D17"/>
    <w:rsid w:val="0021583C"/>
    <w:rsid w:val="002168A4"/>
    <w:rsid w:val="00220C7C"/>
    <w:rsid w:val="00231791"/>
    <w:rsid w:val="002323BC"/>
    <w:rsid w:val="00237206"/>
    <w:rsid w:val="00245962"/>
    <w:rsid w:val="00247BD3"/>
    <w:rsid w:val="00254992"/>
    <w:rsid w:val="00256896"/>
    <w:rsid w:val="00261F11"/>
    <w:rsid w:val="002631C2"/>
    <w:rsid w:val="00277F45"/>
    <w:rsid w:val="002851CF"/>
    <w:rsid w:val="002856AD"/>
    <w:rsid w:val="00297F34"/>
    <w:rsid w:val="002A0AA1"/>
    <w:rsid w:val="002A375A"/>
    <w:rsid w:val="002B2DC8"/>
    <w:rsid w:val="002D64E1"/>
    <w:rsid w:val="002E2C3F"/>
    <w:rsid w:val="002F66F6"/>
    <w:rsid w:val="00304C13"/>
    <w:rsid w:val="0030707C"/>
    <w:rsid w:val="00307D22"/>
    <w:rsid w:val="00321222"/>
    <w:rsid w:val="00362D8F"/>
    <w:rsid w:val="00374813"/>
    <w:rsid w:val="003767A2"/>
    <w:rsid w:val="00381259"/>
    <w:rsid w:val="0039646A"/>
    <w:rsid w:val="003A357C"/>
    <w:rsid w:val="003D106F"/>
    <w:rsid w:val="003E2B8B"/>
    <w:rsid w:val="003F04F0"/>
    <w:rsid w:val="003F6DEC"/>
    <w:rsid w:val="0040656C"/>
    <w:rsid w:val="004130FB"/>
    <w:rsid w:val="004141F8"/>
    <w:rsid w:val="00415020"/>
    <w:rsid w:val="004174F9"/>
    <w:rsid w:val="00420777"/>
    <w:rsid w:val="00434A10"/>
    <w:rsid w:val="004370C7"/>
    <w:rsid w:val="00437F86"/>
    <w:rsid w:val="00451D1A"/>
    <w:rsid w:val="004520B4"/>
    <w:rsid w:val="00457902"/>
    <w:rsid w:val="004609A2"/>
    <w:rsid w:val="00463FBC"/>
    <w:rsid w:val="00465594"/>
    <w:rsid w:val="00473A4E"/>
    <w:rsid w:val="004807A2"/>
    <w:rsid w:val="00482B5C"/>
    <w:rsid w:val="00487954"/>
    <w:rsid w:val="004A1FD8"/>
    <w:rsid w:val="004A2F3F"/>
    <w:rsid w:val="004A4B40"/>
    <w:rsid w:val="004D1D11"/>
    <w:rsid w:val="004E09B3"/>
    <w:rsid w:val="004E0C10"/>
    <w:rsid w:val="004E1789"/>
    <w:rsid w:val="004E336C"/>
    <w:rsid w:val="004E7B95"/>
    <w:rsid w:val="00511036"/>
    <w:rsid w:val="00512DA9"/>
    <w:rsid w:val="005139B8"/>
    <w:rsid w:val="00514CBD"/>
    <w:rsid w:val="00517F7C"/>
    <w:rsid w:val="00520C8D"/>
    <w:rsid w:val="0052584E"/>
    <w:rsid w:val="00526DC6"/>
    <w:rsid w:val="00552164"/>
    <w:rsid w:val="00555D6A"/>
    <w:rsid w:val="005609EF"/>
    <w:rsid w:val="005627A0"/>
    <w:rsid w:val="0056401F"/>
    <w:rsid w:val="005648A8"/>
    <w:rsid w:val="00564AE1"/>
    <w:rsid w:val="005652AB"/>
    <w:rsid w:val="00565310"/>
    <w:rsid w:val="00573712"/>
    <w:rsid w:val="00581715"/>
    <w:rsid w:val="00583407"/>
    <w:rsid w:val="00586EA1"/>
    <w:rsid w:val="00590282"/>
    <w:rsid w:val="005A1152"/>
    <w:rsid w:val="005B4F5A"/>
    <w:rsid w:val="005C200B"/>
    <w:rsid w:val="005D1210"/>
    <w:rsid w:val="005D4D0C"/>
    <w:rsid w:val="005E0924"/>
    <w:rsid w:val="005F2C69"/>
    <w:rsid w:val="005F6C29"/>
    <w:rsid w:val="00600AEB"/>
    <w:rsid w:val="00603C08"/>
    <w:rsid w:val="00612537"/>
    <w:rsid w:val="006303A7"/>
    <w:rsid w:val="006348FD"/>
    <w:rsid w:val="0064378C"/>
    <w:rsid w:val="006464C4"/>
    <w:rsid w:val="00660A74"/>
    <w:rsid w:val="00661A50"/>
    <w:rsid w:val="006620D5"/>
    <w:rsid w:val="00662FB8"/>
    <w:rsid w:val="00663C85"/>
    <w:rsid w:val="006727C0"/>
    <w:rsid w:val="00675EAB"/>
    <w:rsid w:val="006903F4"/>
    <w:rsid w:val="00697771"/>
    <w:rsid w:val="006B4376"/>
    <w:rsid w:val="006C3C29"/>
    <w:rsid w:val="006C4249"/>
    <w:rsid w:val="006D700D"/>
    <w:rsid w:val="006E1756"/>
    <w:rsid w:val="006E2FDC"/>
    <w:rsid w:val="006E5C48"/>
    <w:rsid w:val="006E6AE1"/>
    <w:rsid w:val="006F0D9F"/>
    <w:rsid w:val="006F6222"/>
    <w:rsid w:val="00704F0F"/>
    <w:rsid w:val="007117F5"/>
    <w:rsid w:val="007207F7"/>
    <w:rsid w:val="00721E4C"/>
    <w:rsid w:val="00724687"/>
    <w:rsid w:val="007310F0"/>
    <w:rsid w:val="0073137D"/>
    <w:rsid w:val="00736D9F"/>
    <w:rsid w:val="00741C5A"/>
    <w:rsid w:val="0074341C"/>
    <w:rsid w:val="007508EA"/>
    <w:rsid w:val="00750904"/>
    <w:rsid w:val="007553F5"/>
    <w:rsid w:val="007662AB"/>
    <w:rsid w:val="007913DE"/>
    <w:rsid w:val="007919CA"/>
    <w:rsid w:val="00791E96"/>
    <w:rsid w:val="00794128"/>
    <w:rsid w:val="0079690E"/>
    <w:rsid w:val="0079752F"/>
    <w:rsid w:val="007A463C"/>
    <w:rsid w:val="007A635C"/>
    <w:rsid w:val="007B4D1B"/>
    <w:rsid w:val="007C1DDE"/>
    <w:rsid w:val="007D434C"/>
    <w:rsid w:val="007E1575"/>
    <w:rsid w:val="007F11C5"/>
    <w:rsid w:val="007F3760"/>
    <w:rsid w:val="007F3F97"/>
    <w:rsid w:val="008048A3"/>
    <w:rsid w:val="00811BAC"/>
    <w:rsid w:val="00820496"/>
    <w:rsid w:val="00821884"/>
    <w:rsid w:val="00821FEF"/>
    <w:rsid w:val="00822271"/>
    <w:rsid w:val="00822FEE"/>
    <w:rsid w:val="00831A11"/>
    <w:rsid w:val="00841A53"/>
    <w:rsid w:val="008452AC"/>
    <w:rsid w:val="00851E46"/>
    <w:rsid w:val="00854480"/>
    <w:rsid w:val="00866B19"/>
    <w:rsid w:val="00875ED2"/>
    <w:rsid w:val="00880916"/>
    <w:rsid w:val="008822C9"/>
    <w:rsid w:val="008950A4"/>
    <w:rsid w:val="008A11E6"/>
    <w:rsid w:val="008A7245"/>
    <w:rsid w:val="008A7776"/>
    <w:rsid w:val="008A7B44"/>
    <w:rsid w:val="008B1D5C"/>
    <w:rsid w:val="008C65B9"/>
    <w:rsid w:val="008F7971"/>
    <w:rsid w:val="00906397"/>
    <w:rsid w:val="00907FF3"/>
    <w:rsid w:val="00910C93"/>
    <w:rsid w:val="00926420"/>
    <w:rsid w:val="009270E4"/>
    <w:rsid w:val="00931A59"/>
    <w:rsid w:val="00933B0F"/>
    <w:rsid w:val="00940F8A"/>
    <w:rsid w:val="00944007"/>
    <w:rsid w:val="00944CF5"/>
    <w:rsid w:val="009459D9"/>
    <w:rsid w:val="00945FE1"/>
    <w:rsid w:val="00956939"/>
    <w:rsid w:val="009616F4"/>
    <w:rsid w:val="009630A9"/>
    <w:rsid w:val="00973CC7"/>
    <w:rsid w:val="00976755"/>
    <w:rsid w:val="009775CF"/>
    <w:rsid w:val="0098177A"/>
    <w:rsid w:val="0098462F"/>
    <w:rsid w:val="00991E48"/>
    <w:rsid w:val="00994FB2"/>
    <w:rsid w:val="009A0CD7"/>
    <w:rsid w:val="009A1A1A"/>
    <w:rsid w:val="009B1630"/>
    <w:rsid w:val="009E1BAA"/>
    <w:rsid w:val="009F0A2B"/>
    <w:rsid w:val="009F4FE0"/>
    <w:rsid w:val="009F56F0"/>
    <w:rsid w:val="00A01805"/>
    <w:rsid w:val="00A059B4"/>
    <w:rsid w:val="00A10542"/>
    <w:rsid w:val="00A1092C"/>
    <w:rsid w:val="00A35A46"/>
    <w:rsid w:val="00A50DCD"/>
    <w:rsid w:val="00A52D9D"/>
    <w:rsid w:val="00A6305D"/>
    <w:rsid w:val="00A67760"/>
    <w:rsid w:val="00A85E7C"/>
    <w:rsid w:val="00A93D08"/>
    <w:rsid w:val="00A953C1"/>
    <w:rsid w:val="00AA77A2"/>
    <w:rsid w:val="00AB6012"/>
    <w:rsid w:val="00AC1FA5"/>
    <w:rsid w:val="00AD539E"/>
    <w:rsid w:val="00AD557F"/>
    <w:rsid w:val="00AE2F74"/>
    <w:rsid w:val="00AE34B1"/>
    <w:rsid w:val="00B0229B"/>
    <w:rsid w:val="00B0318A"/>
    <w:rsid w:val="00B2387B"/>
    <w:rsid w:val="00B242B6"/>
    <w:rsid w:val="00B31A29"/>
    <w:rsid w:val="00B3655C"/>
    <w:rsid w:val="00B435EC"/>
    <w:rsid w:val="00B45A81"/>
    <w:rsid w:val="00B475ED"/>
    <w:rsid w:val="00B5149D"/>
    <w:rsid w:val="00B52141"/>
    <w:rsid w:val="00B55B86"/>
    <w:rsid w:val="00B572FD"/>
    <w:rsid w:val="00B645F9"/>
    <w:rsid w:val="00B650A7"/>
    <w:rsid w:val="00B70761"/>
    <w:rsid w:val="00B71064"/>
    <w:rsid w:val="00B71DBC"/>
    <w:rsid w:val="00B71EAF"/>
    <w:rsid w:val="00B75DC5"/>
    <w:rsid w:val="00B815DC"/>
    <w:rsid w:val="00B8677B"/>
    <w:rsid w:val="00B901A2"/>
    <w:rsid w:val="00B9485C"/>
    <w:rsid w:val="00BA03DE"/>
    <w:rsid w:val="00BB52BC"/>
    <w:rsid w:val="00BC3DF9"/>
    <w:rsid w:val="00BC6937"/>
    <w:rsid w:val="00BE435C"/>
    <w:rsid w:val="00BE7F24"/>
    <w:rsid w:val="00BF3D07"/>
    <w:rsid w:val="00BF5D45"/>
    <w:rsid w:val="00BF780D"/>
    <w:rsid w:val="00C0643D"/>
    <w:rsid w:val="00C142FB"/>
    <w:rsid w:val="00C16474"/>
    <w:rsid w:val="00C16B0D"/>
    <w:rsid w:val="00C1723B"/>
    <w:rsid w:val="00C25E99"/>
    <w:rsid w:val="00C33B69"/>
    <w:rsid w:val="00C33F74"/>
    <w:rsid w:val="00C3418E"/>
    <w:rsid w:val="00C428B7"/>
    <w:rsid w:val="00C52961"/>
    <w:rsid w:val="00C52C45"/>
    <w:rsid w:val="00C55CEE"/>
    <w:rsid w:val="00C64D6D"/>
    <w:rsid w:val="00C70686"/>
    <w:rsid w:val="00C81293"/>
    <w:rsid w:val="00C94A23"/>
    <w:rsid w:val="00C94C99"/>
    <w:rsid w:val="00C97335"/>
    <w:rsid w:val="00CA37D4"/>
    <w:rsid w:val="00CA5EAD"/>
    <w:rsid w:val="00CC4ED2"/>
    <w:rsid w:val="00CD59BC"/>
    <w:rsid w:val="00CE629A"/>
    <w:rsid w:val="00CF1C0C"/>
    <w:rsid w:val="00CF582B"/>
    <w:rsid w:val="00CF5CBE"/>
    <w:rsid w:val="00D161E1"/>
    <w:rsid w:val="00D21068"/>
    <w:rsid w:val="00D2128D"/>
    <w:rsid w:val="00D2129B"/>
    <w:rsid w:val="00D3547A"/>
    <w:rsid w:val="00D40DA4"/>
    <w:rsid w:val="00D47A90"/>
    <w:rsid w:val="00D563E6"/>
    <w:rsid w:val="00D72C70"/>
    <w:rsid w:val="00D77E22"/>
    <w:rsid w:val="00D85A3C"/>
    <w:rsid w:val="00D90876"/>
    <w:rsid w:val="00D90D7B"/>
    <w:rsid w:val="00D912DF"/>
    <w:rsid w:val="00D9407A"/>
    <w:rsid w:val="00DA0594"/>
    <w:rsid w:val="00DA40BE"/>
    <w:rsid w:val="00DB2BCB"/>
    <w:rsid w:val="00DB41CD"/>
    <w:rsid w:val="00DD22FC"/>
    <w:rsid w:val="00DF2773"/>
    <w:rsid w:val="00E06729"/>
    <w:rsid w:val="00E06971"/>
    <w:rsid w:val="00E124FB"/>
    <w:rsid w:val="00E20F3C"/>
    <w:rsid w:val="00E3207B"/>
    <w:rsid w:val="00E412E9"/>
    <w:rsid w:val="00E43511"/>
    <w:rsid w:val="00E45FD7"/>
    <w:rsid w:val="00E50D07"/>
    <w:rsid w:val="00E51049"/>
    <w:rsid w:val="00E714C3"/>
    <w:rsid w:val="00E74572"/>
    <w:rsid w:val="00E80010"/>
    <w:rsid w:val="00E92A45"/>
    <w:rsid w:val="00E9630E"/>
    <w:rsid w:val="00E96D3D"/>
    <w:rsid w:val="00EA483B"/>
    <w:rsid w:val="00EB1801"/>
    <w:rsid w:val="00EB40D6"/>
    <w:rsid w:val="00EE1413"/>
    <w:rsid w:val="00EE50D9"/>
    <w:rsid w:val="00EE6724"/>
    <w:rsid w:val="00EF1A46"/>
    <w:rsid w:val="00EF6DAA"/>
    <w:rsid w:val="00EF7AB3"/>
    <w:rsid w:val="00F052EB"/>
    <w:rsid w:val="00F07A39"/>
    <w:rsid w:val="00F30D56"/>
    <w:rsid w:val="00F35F2C"/>
    <w:rsid w:val="00F46926"/>
    <w:rsid w:val="00F46C53"/>
    <w:rsid w:val="00F507B9"/>
    <w:rsid w:val="00F66CCA"/>
    <w:rsid w:val="00FB0DA8"/>
    <w:rsid w:val="00FB19C8"/>
    <w:rsid w:val="00FB2D25"/>
    <w:rsid w:val="00FC08DC"/>
    <w:rsid w:val="00FC6C4B"/>
    <w:rsid w:val="00FC7E00"/>
    <w:rsid w:val="00FD18A1"/>
    <w:rsid w:val="00FD7635"/>
    <w:rsid w:val="00FE1375"/>
    <w:rsid w:val="00FE20E5"/>
    <w:rsid w:val="00FE5925"/>
    <w:rsid w:val="00FF22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D83E7"/>
  <w15:chartTrackingRefBased/>
  <w15:docId w15:val="{9199B780-00F3-4C97-A32D-15C06E75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83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83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83A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83A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83A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83A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3A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3A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3AA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3AA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83AA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83AA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83AA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83AA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83A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3A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3A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3AA3"/>
    <w:rPr>
      <w:rFonts w:eastAsiaTheme="majorEastAsia" w:cstheme="majorBidi"/>
      <w:color w:val="272727" w:themeColor="text1" w:themeTint="D8"/>
    </w:rPr>
  </w:style>
  <w:style w:type="paragraph" w:styleId="Ttulo">
    <w:name w:val="Title"/>
    <w:basedOn w:val="Normal"/>
    <w:next w:val="Normal"/>
    <w:link w:val="TtuloCar"/>
    <w:uiPriority w:val="10"/>
    <w:qFormat/>
    <w:rsid w:val="00083A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3A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3A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3A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3AA3"/>
    <w:pPr>
      <w:spacing w:before="160"/>
      <w:jc w:val="center"/>
    </w:pPr>
    <w:rPr>
      <w:i/>
      <w:iCs/>
      <w:color w:val="404040" w:themeColor="text1" w:themeTint="BF"/>
    </w:rPr>
  </w:style>
  <w:style w:type="character" w:customStyle="1" w:styleId="CitaCar">
    <w:name w:val="Cita Car"/>
    <w:basedOn w:val="Fuentedeprrafopredeter"/>
    <w:link w:val="Cita"/>
    <w:uiPriority w:val="29"/>
    <w:rsid w:val="00083AA3"/>
    <w:rPr>
      <w:i/>
      <w:iCs/>
      <w:color w:val="404040" w:themeColor="text1" w:themeTint="BF"/>
    </w:rPr>
  </w:style>
  <w:style w:type="paragraph" w:styleId="Prrafodelista">
    <w:name w:val="List Paragraph"/>
    <w:basedOn w:val="Normal"/>
    <w:uiPriority w:val="1"/>
    <w:qFormat/>
    <w:rsid w:val="00083AA3"/>
    <w:pPr>
      <w:ind w:left="720"/>
      <w:contextualSpacing/>
    </w:pPr>
  </w:style>
  <w:style w:type="character" w:styleId="nfasisintenso">
    <w:name w:val="Intense Emphasis"/>
    <w:basedOn w:val="Fuentedeprrafopredeter"/>
    <w:uiPriority w:val="21"/>
    <w:qFormat/>
    <w:rsid w:val="00083AA3"/>
    <w:rPr>
      <w:i/>
      <w:iCs/>
      <w:color w:val="0F4761" w:themeColor="accent1" w:themeShade="BF"/>
    </w:rPr>
  </w:style>
  <w:style w:type="paragraph" w:styleId="Citadestacada">
    <w:name w:val="Intense Quote"/>
    <w:basedOn w:val="Normal"/>
    <w:next w:val="Normal"/>
    <w:link w:val="CitadestacadaCar"/>
    <w:uiPriority w:val="30"/>
    <w:qFormat/>
    <w:rsid w:val="00083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83AA3"/>
    <w:rPr>
      <w:i/>
      <w:iCs/>
      <w:color w:val="0F4761" w:themeColor="accent1" w:themeShade="BF"/>
    </w:rPr>
  </w:style>
  <w:style w:type="character" w:styleId="Referenciaintensa">
    <w:name w:val="Intense Reference"/>
    <w:basedOn w:val="Fuentedeprrafopredeter"/>
    <w:uiPriority w:val="32"/>
    <w:qFormat/>
    <w:rsid w:val="00083AA3"/>
    <w:rPr>
      <w:b/>
      <w:bCs/>
      <w:smallCaps/>
      <w:color w:val="0F4761" w:themeColor="accent1" w:themeShade="BF"/>
      <w:spacing w:val="5"/>
    </w:rPr>
  </w:style>
  <w:style w:type="table" w:styleId="Tablaconcuadrcula">
    <w:name w:val="Table Grid"/>
    <w:basedOn w:val="Tablanormal"/>
    <w:uiPriority w:val="39"/>
    <w:rsid w:val="00B03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80916"/>
    <w:pPr>
      <w:widowControl w:val="0"/>
      <w:autoSpaceDE w:val="0"/>
      <w:autoSpaceDN w:val="0"/>
      <w:spacing w:after="0" w:line="240" w:lineRule="auto"/>
      <w:jc w:val="both"/>
    </w:pPr>
    <w:rPr>
      <w:rFonts w:ascii="Verdana" w:eastAsia="Verdana" w:hAnsi="Verdana" w:cs="Verdana"/>
      <w:kern w:val="0"/>
      <w:sz w:val="22"/>
      <w:szCs w:val="22"/>
      <w:lang w:val="eu-ES"/>
      <w14:ligatures w14:val="none"/>
    </w:rPr>
  </w:style>
  <w:style w:type="paragraph" w:styleId="Revisin">
    <w:name w:val="Revision"/>
    <w:hidden/>
    <w:uiPriority w:val="99"/>
    <w:semiHidden/>
    <w:rsid w:val="00071CCE"/>
    <w:pPr>
      <w:spacing w:after="0" w:line="240" w:lineRule="auto"/>
    </w:pPr>
  </w:style>
  <w:style w:type="character" w:styleId="Refdecomentario">
    <w:name w:val="annotation reference"/>
    <w:basedOn w:val="Fuentedeprrafopredeter"/>
    <w:uiPriority w:val="99"/>
    <w:semiHidden/>
    <w:unhideWhenUsed/>
    <w:rsid w:val="00D90D7B"/>
    <w:rPr>
      <w:sz w:val="16"/>
      <w:szCs w:val="16"/>
    </w:rPr>
  </w:style>
  <w:style w:type="paragraph" w:styleId="Textocomentario">
    <w:name w:val="annotation text"/>
    <w:basedOn w:val="Normal"/>
    <w:link w:val="TextocomentarioCar"/>
    <w:uiPriority w:val="99"/>
    <w:unhideWhenUsed/>
    <w:rsid w:val="00D90D7B"/>
    <w:pPr>
      <w:spacing w:line="240" w:lineRule="auto"/>
    </w:pPr>
    <w:rPr>
      <w:sz w:val="20"/>
      <w:szCs w:val="20"/>
    </w:rPr>
  </w:style>
  <w:style w:type="character" w:customStyle="1" w:styleId="TextocomentarioCar">
    <w:name w:val="Texto comentario Car"/>
    <w:basedOn w:val="Fuentedeprrafopredeter"/>
    <w:link w:val="Textocomentario"/>
    <w:uiPriority w:val="99"/>
    <w:rsid w:val="00D90D7B"/>
    <w:rPr>
      <w:sz w:val="20"/>
      <w:szCs w:val="20"/>
    </w:rPr>
  </w:style>
  <w:style w:type="paragraph" w:styleId="Asuntodelcomentario">
    <w:name w:val="annotation subject"/>
    <w:basedOn w:val="Textocomentario"/>
    <w:next w:val="Textocomentario"/>
    <w:link w:val="AsuntodelcomentarioCar"/>
    <w:uiPriority w:val="99"/>
    <w:semiHidden/>
    <w:unhideWhenUsed/>
    <w:rsid w:val="00D90D7B"/>
    <w:rPr>
      <w:b/>
      <w:bCs/>
    </w:rPr>
  </w:style>
  <w:style w:type="character" w:customStyle="1" w:styleId="AsuntodelcomentarioCar">
    <w:name w:val="Asunto del comentario Car"/>
    <w:basedOn w:val="TextocomentarioCar"/>
    <w:link w:val="Asuntodelcomentario"/>
    <w:uiPriority w:val="99"/>
    <w:semiHidden/>
    <w:rsid w:val="00D90D7B"/>
    <w:rPr>
      <w:b/>
      <w:bCs/>
      <w:sz w:val="20"/>
      <w:szCs w:val="20"/>
    </w:rPr>
  </w:style>
  <w:style w:type="paragraph" w:styleId="Textonotapie">
    <w:name w:val="footnote text"/>
    <w:basedOn w:val="Normal"/>
    <w:link w:val="TextonotapieCar"/>
    <w:uiPriority w:val="99"/>
    <w:semiHidden/>
    <w:unhideWhenUsed/>
    <w:rsid w:val="000232D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232DD"/>
    <w:rPr>
      <w:sz w:val="20"/>
      <w:szCs w:val="20"/>
    </w:rPr>
  </w:style>
  <w:style w:type="character" w:styleId="Refdenotaalpie">
    <w:name w:val="footnote reference"/>
    <w:basedOn w:val="Fuentedeprrafopredeter"/>
    <w:uiPriority w:val="99"/>
    <w:semiHidden/>
    <w:unhideWhenUsed/>
    <w:rsid w:val="000232DD"/>
    <w:rPr>
      <w:vertAlign w:val="superscript"/>
    </w:rPr>
  </w:style>
  <w:style w:type="character" w:styleId="Hipervnculo">
    <w:name w:val="Hyperlink"/>
    <w:basedOn w:val="Fuentedeprrafopredeter"/>
    <w:unhideWhenUsed/>
    <w:rsid w:val="000232DD"/>
    <w:rPr>
      <w:color w:val="467886" w:themeColor="hyperlink"/>
      <w:u w:val="single"/>
    </w:rPr>
  </w:style>
  <w:style w:type="character" w:styleId="Mencinsinresolver">
    <w:name w:val="Unresolved Mention"/>
    <w:basedOn w:val="Fuentedeprrafopredeter"/>
    <w:uiPriority w:val="99"/>
    <w:semiHidden/>
    <w:unhideWhenUsed/>
    <w:rsid w:val="000232DD"/>
    <w:rPr>
      <w:color w:val="605E5C"/>
      <w:shd w:val="clear" w:color="auto" w:fill="E1DFDD"/>
    </w:rPr>
  </w:style>
  <w:style w:type="paragraph" w:styleId="Textoindependiente">
    <w:name w:val="Body Text"/>
    <w:basedOn w:val="Normal"/>
    <w:link w:val="TextoindependienteCar"/>
    <w:qFormat/>
    <w:rsid w:val="00A953C1"/>
    <w:pPr>
      <w:widowControl w:val="0"/>
      <w:autoSpaceDE w:val="0"/>
      <w:autoSpaceDN w:val="0"/>
      <w:spacing w:after="0" w:line="240" w:lineRule="auto"/>
      <w:ind w:left="284" w:firstLine="283"/>
      <w:jc w:val="both"/>
    </w:pPr>
    <w:rPr>
      <w:rFonts w:ascii="Franklin Gothic Medium" w:eastAsia="Franklin Gothic Medium" w:hAnsi="Franklin Gothic Medium" w:cs="Franklin Gothic Medium"/>
      <w:kern w:val="0"/>
      <w:sz w:val="18"/>
      <w:szCs w:val="18"/>
      <w:lang w:val="eu-ES"/>
      <w14:ligatures w14:val="none"/>
    </w:rPr>
  </w:style>
  <w:style w:type="character" w:customStyle="1" w:styleId="TextoindependienteCar">
    <w:name w:val="Texto independiente Car"/>
    <w:basedOn w:val="Fuentedeprrafopredeter"/>
    <w:link w:val="Textoindependiente"/>
    <w:rsid w:val="00A953C1"/>
    <w:rPr>
      <w:rFonts w:ascii="Franklin Gothic Medium" w:eastAsia="Franklin Gothic Medium" w:hAnsi="Franklin Gothic Medium" w:cs="Franklin Gothic Medium"/>
      <w:kern w:val="0"/>
      <w:sz w:val="18"/>
      <w:szCs w:val="18"/>
      <w:lang w:val="eu-ES"/>
      <w14:ligatures w14:val="none"/>
    </w:rPr>
  </w:style>
  <w:style w:type="character" w:styleId="Hipervnculovisitado">
    <w:name w:val="FollowedHyperlink"/>
    <w:basedOn w:val="Fuentedeprrafopredeter"/>
    <w:uiPriority w:val="99"/>
    <w:semiHidden/>
    <w:unhideWhenUsed/>
    <w:rsid w:val="00931A59"/>
    <w:rPr>
      <w:color w:val="96607D" w:themeColor="followedHyperlink"/>
      <w:u w:val="single"/>
    </w:rPr>
  </w:style>
  <w:style w:type="paragraph" w:customStyle="1" w:styleId="Default">
    <w:name w:val="Default"/>
    <w:rsid w:val="00A01805"/>
    <w:pPr>
      <w:autoSpaceDE w:val="0"/>
      <w:autoSpaceDN w:val="0"/>
      <w:adjustRightInd w:val="0"/>
      <w:spacing w:after="0" w:line="240" w:lineRule="auto"/>
    </w:pPr>
    <w:rPr>
      <w:rFonts w:ascii="Arial" w:hAnsi="Arial" w:cs="Arial"/>
      <w:color w:val="000000"/>
      <w:kern w:val="0"/>
      <w:lang w:val="es-ES"/>
    </w:rPr>
  </w:style>
  <w:style w:type="paragraph" w:styleId="Encabezado">
    <w:name w:val="header"/>
    <w:basedOn w:val="Normal"/>
    <w:link w:val="EncabezadoCar"/>
    <w:unhideWhenUsed/>
    <w:rsid w:val="00DB41C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41CD"/>
  </w:style>
  <w:style w:type="paragraph" w:styleId="Piedepgina">
    <w:name w:val="footer"/>
    <w:basedOn w:val="Normal"/>
    <w:link w:val="PiedepginaCar"/>
    <w:uiPriority w:val="99"/>
    <w:unhideWhenUsed/>
    <w:rsid w:val="00DB41C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41CD"/>
  </w:style>
  <w:style w:type="paragraph" w:customStyle="1" w:styleId="Default1">
    <w:name w:val="Default1"/>
    <w:basedOn w:val="Normal"/>
    <w:next w:val="Normal"/>
    <w:uiPriority w:val="99"/>
    <w:rsid w:val="004174F9"/>
    <w:pPr>
      <w:autoSpaceDE w:val="0"/>
      <w:autoSpaceDN w:val="0"/>
      <w:adjustRightInd w:val="0"/>
      <w:spacing w:after="0" w:line="240" w:lineRule="auto"/>
    </w:pPr>
    <w:rPr>
      <w:rFonts w:ascii="Calibri" w:eastAsia="Times New Roman" w:hAnsi="Calibri" w:cs="Calibri"/>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89808">
      <w:bodyDiv w:val="1"/>
      <w:marLeft w:val="0"/>
      <w:marRight w:val="0"/>
      <w:marTop w:val="0"/>
      <w:marBottom w:val="0"/>
      <w:divBdr>
        <w:top w:val="none" w:sz="0" w:space="0" w:color="auto"/>
        <w:left w:val="none" w:sz="0" w:space="0" w:color="auto"/>
        <w:bottom w:val="none" w:sz="0" w:space="0" w:color="auto"/>
        <w:right w:val="none" w:sz="0" w:space="0" w:color="auto"/>
      </w:divBdr>
      <w:divsChild>
        <w:div w:id="513033891">
          <w:marLeft w:val="-225"/>
          <w:marRight w:val="-225"/>
          <w:marTop w:val="0"/>
          <w:marBottom w:val="0"/>
          <w:divBdr>
            <w:top w:val="none" w:sz="0" w:space="0" w:color="auto"/>
            <w:left w:val="none" w:sz="0" w:space="0" w:color="auto"/>
            <w:bottom w:val="none" w:sz="0" w:space="0" w:color="auto"/>
            <w:right w:val="none" w:sz="0" w:space="0" w:color="auto"/>
          </w:divBdr>
          <w:divsChild>
            <w:div w:id="70852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7691">
      <w:bodyDiv w:val="1"/>
      <w:marLeft w:val="0"/>
      <w:marRight w:val="0"/>
      <w:marTop w:val="0"/>
      <w:marBottom w:val="0"/>
      <w:divBdr>
        <w:top w:val="none" w:sz="0" w:space="0" w:color="auto"/>
        <w:left w:val="none" w:sz="0" w:space="0" w:color="auto"/>
        <w:bottom w:val="none" w:sz="0" w:space="0" w:color="auto"/>
        <w:right w:val="none" w:sz="0" w:space="0" w:color="auto"/>
      </w:divBdr>
    </w:div>
    <w:div w:id="168300437">
      <w:bodyDiv w:val="1"/>
      <w:marLeft w:val="0"/>
      <w:marRight w:val="0"/>
      <w:marTop w:val="0"/>
      <w:marBottom w:val="0"/>
      <w:divBdr>
        <w:top w:val="none" w:sz="0" w:space="0" w:color="auto"/>
        <w:left w:val="none" w:sz="0" w:space="0" w:color="auto"/>
        <w:bottom w:val="none" w:sz="0" w:space="0" w:color="auto"/>
        <w:right w:val="none" w:sz="0" w:space="0" w:color="auto"/>
      </w:divBdr>
      <w:divsChild>
        <w:div w:id="3017782">
          <w:marLeft w:val="-225"/>
          <w:marRight w:val="-225"/>
          <w:marTop w:val="0"/>
          <w:marBottom w:val="0"/>
          <w:divBdr>
            <w:top w:val="none" w:sz="0" w:space="0" w:color="auto"/>
            <w:left w:val="none" w:sz="0" w:space="0" w:color="auto"/>
            <w:bottom w:val="none" w:sz="0" w:space="0" w:color="auto"/>
            <w:right w:val="none" w:sz="0" w:space="0" w:color="auto"/>
          </w:divBdr>
          <w:divsChild>
            <w:div w:id="66624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51504">
      <w:bodyDiv w:val="1"/>
      <w:marLeft w:val="0"/>
      <w:marRight w:val="0"/>
      <w:marTop w:val="0"/>
      <w:marBottom w:val="0"/>
      <w:divBdr>
        <w:top w:val="none" w:sz="0" w:space="0" w:color="auto"/>
        <w:left w:val="none" w:sz="0" w:space="0" w:color="auto"/>
        <w:bottom w:val="none" w:sz="0" w:space="0" w:color="auto"/>
        <w:right w:val="none" w:sz="0" w:space="0" w:color="auto"/>
      </w:divBdr>
      <w:divsChild>
        <w:div w:id="1661351073">
          <w:marLeft w:val="-225"/>
          <w:marRight w:val="-225"/>
          <w:marTop w:val="0"/>
          <w:marBottom w:val="0"/>
          <w:divBdr>
            <w:top w:val="none" w:sz="0" w:space="0" w:color="auto"/>
            <w:left w:val="none" w:sz="0" w:space="0" w:color="auto"/>
            <w:bottom w:val="none" w:sz="0" w:space="0" w:color="auto"/>
            <w:right w:val="none" w:sz="0" w:space="0" w:color="auto"/>
          </w:divBdr>
          <w:divsChild>
            <w:div w:id="7185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03009">
      <w:bodyDiv w:val="1"/>
      <w:marLeft w:val="0"/>
      <w:marRight w:val="0"/>
      <w:marTop w:val="0"/>
      <w:marBottom w:val="0"/>
      <w:divBdr>
        <w:top w:val="none" w:sz="0" w:space="0" w:color="auto"/>
        <w:left w:val="none" w:sz="0" w:space="0" w:color="auto"/>
        <w:bottom w:val="none" w:sz="0" w:space="0" w:color="auto"/>
        <w:right w:val="none" w:sz="0" w:space="0" w:color="auto"/>
      </w:divBdr>
    </w:div>
    <w:div w:id="936062176">
      <w:bodyDiv w:val="1"/>
      <w:marLeft w:val="0"/>
      <w:marRight w:val="0"/>
      <w:marTop w:val="0"/>
      <w:marBottom w:val="0"/>
      <w:divBdr>
        <w:top w:val="none" w:sz="0" w:space="0" w:color="auto"/>
        <w:left w:val="none" w:sz="0" w:space="0" w:color="auto"/>
        <w:bottom w:val="none" w:sz="0" w:space="0" w:color="auto"/>
        <w:right w:val="none" w:sz="0" w:space="0" w:color="auto"/>
      </w:divBdr>
      <w:divsChild>
        <w:div w:id="1483690375">
          <w:marLeft w:val="-225"/>
          <w:marRight w:val="-225"/>
          <w:marTop w:val="0"/>
          <w:marBottom w:val="0"/>
          <w:divBdr>
            <w:top w:val="none" w:sz="0" w:space="0" w:color="auto"/>
            <w:left w:val="none" w:sz="0" w:space="0" w:color="auto"/>
            <w:bottom w:val="none" w:sz="0" w:space="0" w:color="auto"/>
            <w:right w:val="none" w:sz="0" w:space="0" w:color="auto"/>
          </w:divBdr>
          <w:divsChild>
            <w:div w:id="15285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2862">
      <w:bodyDiv w:val="1"/>
      <w:marLeft w:val="0"/>
      <w:marRight w:val="0"/>
      <w:marTop w:val="0"/>
      <w:marBottom w:val="0"/>
      <w:divBdr>
        <w:top w:val="none" w:sz="0" w:space="0" w:color="auto"/>
        <w:left w:val="none" w:sz="0" w:space="0" w:color="auto"/>
        <w:bottom w:val="none" w:sz="0" w:space="0" w:color="auto"/>
        <w:right w:val="none" w:sz="0" w:space="0" w:color="auto"/>
      </w:divBdr>
      <w:divsChild>
        <w:div w:id="1951622102">
          <w:marLeft w:val="-225"/>
          <w:marRight w:val="-225"/>
          <w:marTop w:val="0"/>
          <w:marBottom w:val="0"/>
          <w:divBdr>
            <w:top w:val="none" w:sz="0" w:space="0" w:color="auto"/>
            <w:left w:val="none" w:sz="0" w:space="0" w:color="auto"/>
            <w:bottom w:val="none" w:sz="0" w:space="0" w:color="auto"/>
            <w:right w:val="none" w:sz="0" w:space="0" w:color="auto"/>
          </w:divBdr>
          <w:divsChild>
            <w:div w:id="195186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0657">
      <w:bodyDiv w:val="1"/>
      <w:marLeft w:val="0"/>
      <w:marRight w:val="0"/>
      <w:marTop w:val="0"/>
      <w:marBottom w:val="0"/>
      <w:divBdr>
        <w:top w:val="none" w:sz="0" w:space="0" w:color="auto"/>
        <w:left w:val="none" w:sz="0" w:space="0" w:color="auto"/>
        <w:bottom w:val="none" w:sz="0" w:space="0" w:color="auto"/>
        <w:right w:val="none" w:sz="0" w:space="0" w:color="auto"/>
      </w:divBdr>
      <w:divsChild>
        <w:div w:id="185676745">
          <w:marLeft w:val="-225"/>
          <w:marRight w:val="-225"/>
          <w:marTop w:val="0"/>
          <w:marBottom w:val="0"/>
          <w:divBdr>
            <w:top w:val="none" w:sz="0" w:space="0" w:color="auto"/>
            <w:left w:val="none" w:sz="0" w:space="0" w:color="auto"/>
            <w:bottom w:val="none" w:sz="0" w:space="0" w:color="auto"/>
            <w:right w:val="none" w:sz="0" w:space="0" w:color="auto"/>
          </w:divBdr>
          <w:divsChild>
            <w:div w:id="1048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29711">
      <w:bodyDiv w:val="1"/>
      <w:marLeft w:val="0"/>
      <w:marRight w:val="0"/>
      <w:marTop w:val="0"/>
      <w:marBottom w:val="0"/>
      <w:divBdr>
        <w:top w:val="none" w:sz="0" w:space="0" w:color="auto"/>
        <w:left w:val="none" w:sz="0" w:space="0" w:color="auto"/>
        <w:bottom w:val="none" w:sz="0" w:space="0" w:color="auto"/>
        <w:right w:val="none" w:sz="0" w:space="0" w:color="auto"/>
      </w:divBdr>
    </w:div>
    <w:div w:id="1078476995">
      <w:bodyDiv w:val="1"/>
      <w:marLeft w:val="0"/>
      <w:marRight w:val="0"/>
      <w:marTop w:val="0"/>
      <w:marBottom w:val="0"/>
      <w:divBdr>
        <w:top w:val="none" w:sz="0" w:space="0" w:color="auto"/>
        <w:left w:val="none" w:sz="0" w:space="0" w:color="auto"/>
        <w:bottom w:val="none" w:sz="0" w:space="0" w:color="auto"/>
        <w:right w:val="none" w:sz="0" w:space="0" w:color="auto"/>
      </w:divBdr>
    </w:div>
    <w:div w:id="1141074833">
      <w:bodyDiv w:val="1"/>
      <w:marLeft w:val="0"/>
      <w:marRight w:val="0"/>
      <w:marTop w:val="0"/>
      <w:marBottom w:val="0"/>
      <w:divBdr>
        <w:top w:val="none" w:sz="0" w:space="0" w:color="auto"/>
        <w:left w:val="none" w:sz="0" w:space="0" w:color="auto"/>
        <w:bottom w:val="none" w:sz="0" w:space="0" w:color="auto"/>
        <w:right w:val="none" w:sz="0" w:space="0" w:color="auto"/>
      </w:divBdr>
      <w:divsChild>
        <w:div w:id="1490710848">
          <w:marLeft w:val="-225"/>
          <w:marRight w:val="-225"/>
          <w:marTop w:val="0"/>
          <w:marBottom w:val="0"/>
          <w:divBdr>
            <w:top w:val="none" w:sz="0" w:space="0" w:color="auto"/>
            <w:left w:val="none" w:sz="0" w:space="0" w:color="auto"/>
            <w:bottom w:val="none" w:sz="0" w:space="0" w:color="auto"/>
            <w:right w:val="none" w:sz="0" w:space="0" w:color="auto"/>
          </w:divBdr>
          <w:divsChild>
            <w:div w:id="81417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786947">
      <w:bodyDiv w:val="1"/>
      <w:marLeft w:val="0"/>
      <w:marRight w:val="0"/>
      <w:marTop w:val="0"/>
      <w:marBottom w:val="0"/>
      <w:divBdr>
        <w:top w:val="none" w:sz="0" w:space="0" w:color="auto"/>
        <w:left w:val="none" w:sz="0" w:space="0" w:color="auto"/>
        <w:bottom w:val="none" w:sz="0" w:space="0" w:color="auto"/>
        <w:right w:val="none" w:sz="0" w:space="0" w:color="auto"/>
      </w:divBdr>
    </w:div>
    <w:div w:id="1246038714">
      <w:bodyDiv w:val="1"/>
      <w:marLeft w:val="0"/>
      <w:marRight w:val="0"/>
      <w:marTop w:val="0"/>
      <w:marBottom w:val="0"/>
      <w:divBdr>
        <w:top w:val="none" w:sz="0" w:space="0" w:color="auto"/>
        <w:left w:val="none" w:sz="0" w:space="0" w:color="auto"/>
        <w:bottom w:val="none" w:sz="0" w:space="0" w:color="auto"/>
        <w:right w:val="none" w:sz="0" w:space="0" w:color="auto"/>
      </w:divBdr>
      <w:divsChild>
        <w:div w:id="1685859506">
          <w:marLeft w:val="-225"/>
          <w:marRight w:val="-225"/>
          <w:marTop w:val="0"/>
          <w:marBottom w:val="0"/>
          <w:divBdr>
            <w:top w:val="none" w:sz="0" w:space="0" w:color="auto"/>
            <w:left w:val="none" w:sz="0" w:space="0" w:color="auto"/>
            <w:bottom w:val="none" w:sz="0" w:space="0" w:color="auto"/>
            <w:right w:val="none" w:sz="0" w:space="0" w:color="auto"/>
          </w:divBdr>
          <w:divsChild>
            <w:div w:id="202127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784067">
      <w:bodyDiv w:val="1"/>
      <w:marLeft w:val="0"/>
      <w:marRight w:val="0"/>
      <w:marTop w:val="0"/>
      <w:marBottom w:val="0"/>
      <w:divBdr>
        <w:top w:val="none" w:sz="0" w:space="0" w:color="auto"/>
        <w:left w:val="none" w:sz="0" w:space="0" w:color="auto"/>
        <w:bottom w:val="none" w:sz="0" w:space="0" w:color="auto"/>
        <w:right w:val="none" w:sz="0" w:space="0" w:color="auto"/>
      </w:divBdr>
    </w:div>
    <w:div w:id="1376925506">
      <w:bodyDiv w:val="1"/>
      <w:marLeft w:val="0"/>
      <w:marRight w:val="0"/>
      <w:marTop w:val="0"/>
      <w:marBottom w:val="0"/>
      <w:divBdr>
        <w:top w:val="none" w:sz="0" w:space="0" w:color="auto"/>
        <w:left w:val="none" w:sz="0" w:space="0" w:color="auto"/>
        <w:bottom w:val="none" w:sz="0" w:space="0" w:color="auto"/>
        <w:right w:val="none" w:sz="0" w:space="0" w:color="auto"/>
      </w:divBdr>
      <w:divsChild>
        <w:div w:id="1066340782">
          <w:marLeft w:val="-225"/>
          <w:marRight w:val="-225"/>
          <w:marTop w:val="0"/>
          <w:marBottom w:val="0"/>
          <w:divBdr>
            <w:top w:val="none" w:sz="0" w:space="0" w:color="auto"/>
            <w:left w:val="none" w:sz="0" w:space="0" w:color="auto"/>
            <w:bottom w:val="none" w:sz="0" w:space="0" w:color="auto"/>
            <w:right w:val="none" w:sz="0" w:space="0" w:color="auto"/>
          </w:divBdr>
          <w:divsChild>
            <w:div w:id="178195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13840">
      <w:bodyDiv w:val="1"/>
      <w:marLeft w:val="0"/>
      <w:marRight w:val="0"/>
      <w:marTop w:val="0"/>
      <w:marBottom w:val="0"/>
      <w:divBdr>
        <w:top w:val="none" w:sz="0" w:space="0" w:color="auto"/>
        <w:left w:val="none" w:sz="0" w:space="0" w:color="auto"/>
        <w:bottom w:val="none" w:sz="0" w:space="0" w:color="auto"/>
        <w:right w:val="none" w:sz="0" w:space="0" w:color="auto"/>
      </w:divBdr>
    </w:div>
    <w:div w:id="1491942251">
      <w:bodyDiv w:val="1"/>
      <w:marLeft w:val="0"/>
      <w:marRight w:val="0"/>
      <w:marTop w:val="0"/>
      <w:marBottom w:val="0"/>
      <w:divBdr>
        <w:top w:val="none" w:sz="0" w:space="0" w:color="auto"/>
        <w:left w:val="none" w:sz="0" w:space="0" w:color="auto"/>
        <w:bottom w:val="none" w:sz="0" w:space="0" w:color="auto"/>
        <w:right w:val="none" w:sz="0" w:space="0" w:color="auto"/>
      </w:divBdr>
      <w:divsChild>
        <w:div w:id="2131316137">
          <w:marLeft w:val="-225"/>
          <w:marRight w:val="-225"/>
          <w:marTop w:val="0"/>
          <w:marBottom w:val="0"/>
          <w:divBdr>
            <w:top w:val="none" w:sz="0" w:space="0" w:color="auto"/>
            <w:left w:val="none" w:sz="0" w:space="0" w:color="auto"/>
            <w:bottom w:val="none" w:sz="0" w:space="0" w:color="auto"/>
            <w:right w:val="none" w:sz="0" w:space="0" w:color="auto"/>
          </w:divBdr>
          <w:divsChild>
            <w:div w:id="9361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388429">
      <w:bodyDiv w:val="1"/>
      <w:marLeft w:val="0"/>
      <w:marRight w:val="0"/>
      <w:marTop w:val="0"/>
      <w:marBottom w:val="0"/>
      <w:divBdr>
        <w:top w:val="none" w:sz="0" w:space="0" w:color="auto"/>
        <w:left w:val="none" w:sz="0" w:space="0" w:color="auto"/>
        <w:bottom w:val="none" w:sz="0" w:space="0" w:color="auto"/>
        <w:right w:val="none" w:sz="0" w:space="0" w:color="auto"/>
      </w:divBdr>
      <w:divsChild>
        <w:div w:id="1860196150">
          <w:marLeft w:val="-225"/>
          <w:marRight w:val="-225"/>
          <w:marTop w:val="0"/>
          <w:marBottom w:val="0"/>
          <w:divBdr>
            <w:top w:val="none" w:sz="0" w:space="0" w:color="auto"/>
            <w:left w:val="none" w:sz="0" w:space="0" w:color="auto"/>
            <w:bottom w:val="none" w:sz="0" w:space="0" w:color="auto"/>
            <w:right w:val="none" w:sz="0" w:space="0" w:color="auto"/>
          </w:divBdr>
          <w:divsChild>
            <w:div w:id="11185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321330">
      <w:bodyDiv w:val="1"/>
      <w:marLeft w:val="0"/>
      <w:marRight w:val="0"/>
      <w:marTop w:val="0"/>
      <w:marBottom w:val="0"/>
      <w:divBdr>
        <w:top w:val="none" w:sz="0" w:space="0" w:color="auto"/>
        <w:left w:val="none" w:sz="0" w:space="0" w:color="auto"/>
        <w:bottom w:val="none" w:sz="0" w:space="0" w:color="auto"/>
        <w:right w:val="none" w:sz="0" w:space="0" w:color="auto"/>
      </w:divBdr>
      <w:divsChild>
        <w:div w:id="473760367">
          <w:marLeft w:val="-225"/>
          <w:marRight w:val="-225"/>
          <w:marTop w:val="0"/>
          <w:marBottom w:val="0"/>
          <w:divBdr>
            <w:top w:val="none" w:sz="0" w:space="0" w:color="auto"/>
            <w:left w:val="none" w:sz="0" w:space="0" w:color="auto"/>
            <w:bottom w:val="none" w:sz="0" w:space="0" w:color="auto"/>
            <w:right w:val="none" w:sz="0" w:space="0" w:color="auto"/>
          </w:divBdr>
          <w:divsChild>
            <w:div w:id="30280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83824">
      <w:bodyDiv w:val="1"/>
      <w:marLeft w:val="0"/>
      <w:marRight w:val="0"/>
      <w:marTop w:val="0"/>
      <w:marBottom w:val="0"/>
      <w:divBdr>
        <w:top w:val="none" w:sz="0" w:space="0" w:color="auto"/>
        <w:left w:val="none" w:sz="0" w:space="0" w:color="auto"/>
        <w:bottom w:val="none" w:sz="0" w:space="0" w:color="auto"/>
        <w:right w:val="none" w:sz="0" w:space="0" w:color="auto"/>
      </w:divBdr>
    </w:div>
    <w:div w:id="1658151433">
      <w:bodyDiv w:val="1"/>
      <w:marLeft w:val="0"/>
      <w:marRight w:val="0"/>
      <w:marTop w:val="0"/>
      <w:marBottom w:val="0"/>
      <w:divBdr>
        <w:top w:val="none" w:sz="0" w:space="0" w:color="auto"/>
        <w:left w:val="none" w:sz="0" w:space="0" w:color="auto"/>
        <w:bottom w:val="none" w:sz="0" w:space="0" w:color="auto"/>
        <w:right w:val="none" w:sz="0" w:space="0" w:color="auto"/>
      </w:divBdr>
    </w:div>
    <w:div w:id="1738818857">
      <w:bodyDiv w:val="1"/>
      <w:marLeft w:val="0"/>
      <w:marRight w:val="0"/>
      <w:marTop w:val="0"/>
      <w:marBottom w:val="0"/>
      <w:divBdr>
        <w:top w:val="none" w:sz="0" w:space="0" w:color="auto"/>
        <w:left w:val="none" w:sz="0" w:space="0" w:color="auto"/>
        <w:bottom w:val="none" w:sz="0" w:space="0" w:color="auto"/>
        <w:right w:val="none" w:sz="0" w:space="0" w:color="auto"/>
      </w:divBdr>
      <w:divsChild>
        <w:div w:id="1669559544">
          <w:marLeft w:val="-225"/>
          <w:marRight w:val="-225"/>
          <w:marTop w:val="0"/>
          <w:marBottom w:val="0"/>
          <w:divBdr>
            <w:top w:val="none" w:sz="0" w:space="0" w:color="auto"/>
            <w:left w:val="none" w:sz="0" w:space="0" w:color="auto"/>
            <w:bottom w:val="none" w:sz="0" w:space="0" w:color="auto"/>
            <w:right w:val="none" w:sz="0" w:space="0" w:color="auto"/>
          </w:divBdr>
          <w:divsChild>
            <w:div w:id="5992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835434">
      <w:bodyDiv w:val="1"/>
      <w:marLeft w:val="0"/>
      <w:marRight w:val="0"/>
      <w:marTop w:val="0"/>
      <w:marBottom w:val="0"/>
      <w:divBdr>
        <w:top w:val="none" w:sz="0" w:space="0" w:color="auto"/>
        <w:left w:val="none" w:sz="0" w:space="0" w:color="auto"/>
        <w:bottom w:val="none" w:sz="0" w:space="0" w:color="auto"/>
        <w:right w:val="none" w:sz="0" w:space="0" w:color="auto"/>
      </w:divBdr>
      <w:divsChild>
        <w:div w:id="1055082367">
          <w:marLeft w:val="-225"/>
          <w:marRight w:val="-225"/>
          <w:marTop w:val="0"/>
          <w:marBottom w:val="0"/>
          <w:divBdr>
            <w:top w:val="none" w:sz="0" w:space="0" w:color="auto"/>
            <w:left w:val="none" w:sz="0" w:space="0" w:color="auto"/>
            <w:bottom w:val="none" w:sz="0" w:space="0" w:color="auto"/>
            <w:right w:val="none" w:sz="0" w:space="0" w:color="auto"/>
          </w:divBdr>
          <w:divsChild>
            <w:div w:id="80604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41082">
      <w:bodyDiv w:val="1"/>
      <w:marLeft w:val="0"/>
      <w:marRight w:val="0"/>
      <w:marTop w:val="0"/>
      <w:marBottom w:val="0"/>
      <w:divBdr>
        <w:top w:val="none" w:sz="0" w:space="0" w:color="auto"/>
        <w:left w:val="none" w:sz="0" w:space="0" w:color="auto"/>
        <w:bottom w:val="none" w:sz="0" w:space="0" w:color="auto"/>
        <w:right w:val="none" w:sz="0" w:space="0" w:color="auto"/>
      </w:divBdr>
    </w:div>
    <w:div w:id="1816028200">
      <w:bodyDiv w:val="1"/>
      <w:marLeft w:val="0"/>
      <w:marRight w:val="0"/>
      <w:marTop w:val="0"/>
      <w:marBottom w:val="0"/>
      <w:divBdr>
        <w:top w:val="none" w:sz="0" w:space="0" w:color="auto"/>
        <w:left w:val="none" w:sz="0" w:space="0" w:color="auto"/>
        <w:bottom w:val="none" w:sz="0" w:space="0" w:color="auto"/>
        <w:right w:val="none" w:sz="0" w:space="0" w:color="auto"/>
      </w:divBdr>
      <w:divsChild>
        <w:div w:id="1204059067">
          <w:marLeft w:val="-225"/>
          <w:marRight w:val="-225"/>
          <w:marTop w:val="0"/>
          <w:marBottom w:val="0"/>
          <w:divBdr>
            <w:top w:val="none" w:sz="0" w:space="0" w:color="auto"/>
            <w:left w:val="none" w:sz="0" w:space="0" w:color="auto"/>
            <w:bottom w:val="none" w:sz="0" w:space="0" w:color="auto"/>
            <w:right w:val="none" w:sz="0" w:space="0" w:color="auto"/>
          </w:divBdr>
          <w:divsChild>
            <w:div w:id="14116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13658">
      <w:bodyDiv w:val="1"/>
      <w:marLeft w:val="0"/>
      <w:marRight w:val="0"/>
      <w:marTop w:val="0"/>
      <w:marBottom w:val="0"/>
      <w:divBdr>
        <w:top w:val="none" w:sz="0" w:space="0" w:color="auto"/>
        <w:left w:val="none" w:sz="0" w:space="0" w:color="auto"/>
        <w:bottom w:val="none" w:sz="0" w:space="0" w:color="auto"/>
        <w:right w:val="none" w:sz="0" w:space="0" w:color="auto"/>
      </w:divBdr>
      <w:divsChild>
        <w:div w:id="1264873366">
          <w:marLeft w:val="-225"/>
          <w:marRight w:val="-225"/>
          <w:marTop w:val="0"/>
          <w:marBottom w:val="0"/>
          <w:divBdr>
            <w:top w:val="none" w:sz="0" w:space="0" w:color="auto"/>
            <w:left w:val="none" w:sz="0" w:space="0" w:color="auto"/>
            <w:bottom w:val="none" w:sz="0" w:space="0" w:color="auto"/>
            <w:right w:val="none" w:sz="0" w:space="0" w:color="auto"/>
          </w:divBdr>
          <w:divsChild>
            <w:div w:id="67608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erriburuntza.eus/araudiak/dirulaguntzen-erreglamendu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eterriburuntza.eus/es/subvenciones/tee-2025-subvenciones-para-la-contratacion-de-entidades-del-tercer-secto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eterriburuntza.eus/dirulaguntzak/tee-2025-3-sektoreko-entitateentzako-kontratazioetarako-dirulaguntzak/" TargetMode="External"/><Relationship Id="rId4" Type="http://schemas.openxmlformats.org/officeDocument/2006/relationships/settings" Target="settings.xml"/><Relationship Id="rId9" Type="http://schemas.openxmlformats.org/officeDocument/2006/relationships/hyperlink" Target="https://uzt.gipuzkoa.eus/WAS/AYTO/USCServicioCiudadanoVer15WEB/home.do?ayto=893&amp;hizkuntza=C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beterriburuntza.eus/es/empleo-y-formacion/empleo/" TargetMode="External"/><Relationship Id="rId1" Type="http://schemas.openxmlformats.org/officeDocument/2006/relationships/hyperlink" Target="https://beterriburuntza.eus/enplegua-eta-formakuntza/enplegu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EF87B-5348-4B2E-A463-7154AE0C2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23</Pages>
  <Words>8073</Words>
  <Characters>44404</Characters>
  <Application>Microsoft Office Word</Application>
  <DocSecurity>0</DocSecurity>
  <Lines>370</Lines>
  <Paragraphs>104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Beterri-Buruntza, Laura Obregon</dc:creator>
  <cp:keywords/>
  <dc:description/>
  <cp:lastModifiedBy>Beterri-Buruntza, Loinaz Etxaniz Arratibel</cp:lastModifiedBy>
  <cp:revision>91</cp:revision>
  <cp:lastPrinted>2025-05-22T13:00:00Z</cp:lastPrinted>
  <dcterms:created xsi:type="dcterms:W3CDTF">2025-05-21T21:05:00Z</dcterms:created>
  <dcterms:modified xsi:type="dcterms:W3CDTF">2026-04-07T11:58:00Z</dcterms:modified>
</cp:coreProperties>
</file>