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96B36" w14:textId="603269D7" w:rsidR="00B17764" w:rsidRPr="0005534D" w:rsidRDefault="00B17764" w:rsidP="00523701">
      <w:pPr>
        <w:pStyle w:val="Textoindependiente"/>
        <w:spacing w:after="0" w:line="360" w:lineRule="auto"/>
        <w:jc w:val="both"/>
        <w:rPr>
          <w:rFonts w:ascii="Palatino Linotype" w:hAnsi="Palatino Linotype"/>
          <w:b/>
          <w:bCs/>
          <w:sz w:val="20"/>
          <w:szCs w:val="20"/>
        </w:rPr>
      </w:pPr>
      <w:r w:rsidRPr="0005534D">
        <w:rPr>
          <w:rFonts w:ascii="Palatino Linotype" w:hAnsi="Palatino Linotype"/>
          <w:b/>
          <w:bCs/>
          <w:sz w:val="20"/>
          <w:szCs w:val="20"/>
        </w:rPr>
        <w:t>BASES REGULADORAS D</w:t>
      </w:r>
      <w:r w:rsidR="00CA0918" w:rsidRPr="0005534D">
        <w:rPr>
          <w:rFonts w:ascii="Palatino Linotype" w:hAnsi="Palatino Linotype"/>
          <w:b/>
          <w:bCs/>
          <w:sz w:val="20"/>
          <w:szCs w:val="20"/>
        </w:rPr>
        <w:t>E LA</w:t>
      </w:r>
      <w:r w:rsidRPr="0005534D">
        <w:rPr>
          <w:rFonts w:ascii="Palatino Linotype" w:hAnsi="Palatino Linotype"/>
          <w:b/>
          <w:bCs/>
          <w:sz w:val="20"/>
          <w:szCs w:val="20"/>
        </w:rPr>
        <w:t xml:space="preserve"> CONVOCATORIA D</w:t>
      </w:r>
      <w:r w:rsidR="00CA0918" w:rsidRPr="0005534D">
        <w:rPr>
          <w:rFonts w:ascii="Palatino Linotype" w:hAnsi="Palatino Linotype"/>
          <w:b/>
          <w:bCs/>
          <w:sz w:val="20"/>
          <w:szCs w:val="20"/>
        </w:rPr>
        <w:t>EL</w:t>
      </w:r>
      <w:r w:rsidRPr="0005534D">
        <w:rPr>
          <w:rFonts w:ascii="Palatino Linotype" w:hAnsi="Palatino Linotype"/>
          <w:b/>
          <w:bCs/>
          <w:sz w:val="20"/>
          <w:szCs w:val="20"/>
        </w:rPr>
        <w:t xml:space="preserve"> CONCURSO PÚBLICO PARA </w:t>
      </w:r>
      <w:r w:rsidR="00CA0918" w:rsidRPr="0005534D">
        <w:rPr>
          <w:rFonts w:ascii="Palatino Linotype" w:hAnsi="Palatino Linotype"/>
          <w:b/>
          <w:bCs/>
          <w:sz w:val="20"/>
          <w:szCs w:val="20"/>
        </w:rPr>
        <w:t>L</w:t>
      </w:r>
      <w:r w:rsidRPr="0005534D">
        <w:rPr>
          <w:rFonts w:ascii="Palatino Linotype" w:hAnsi="Palatino Linotype"/>
          <w:b/>
          <w:bCs/>
          <w:sz w:val="20"/>
          <w:szCs w:val="20"/>
        </w:rPr>
        <w:t>A CONCESIÓN DE SUBVENCI</w:t>
      </w:r>
      <w:r w:rsidR="00CA0918" w:rsidRPr="0005534D">
        <w:rPr>
          <w:rFonts w:ascii="Palatino Linotype" w:hAnsi="Palatino Linotype"/>
          <w:b/>
          <w:bCs/>
          <w:sz w:val="20"/>
          <w:szCs w:val="20"/>
        </w:rPr>
        <w:t>ONE</w:t>
      </w:r>
      <w:r w:rsidR="0032618F" w:rsidRPr="0005534D">
        <w:rPr>
          <w:rFonts w:ascii="Palatino Linotype" w:hAnsi="Palatino Linotype"/>
          <w:b/>
          <w:bCs/>
          <w:sz w:val="20"/>
          <w:szCs w:val="20"/>
        </w:rPr>
        <w:t xml:space="preserve">S PARA </w:t>
      </w:r>
      <w:r w:rsidR="004A55CF" w:rsidRPr="0005534D">
        <w:rPr>
          <w:rFonts w:ascii="Palatino Linotype" w:hAnsi="Palatino Linotype"/>
          <w:b/>
          <w:bCs/>
          <w:sz w:val="20"/>
          <w:szCs w:val="20"/>
        </w:rPr>
        <w:t>ENTIDADES SOCA</w:t>
      </w:r>
      <w:r w:rsidR="00CA0918" w:rsidRPr="0005534D">
        <w:rPr>
          <w:rFonts w:ascii="Palatino Linotype" w:hAnsi="Palatino Linotype"/>
          <w:b/>
          <w:bCs/>
          <w:sz w:val="20"/>
          <w:szCs w:val="20"/>
        </w:rPr>
        <w:t>LES SIN ÁNIMO DE LUCR</w:t>
      </w:r>
      <w:r w:rsidR="0032618F" w:rsidRPr="0005534D">
        <w:rPr>
          <w:rFonts w:ascii="Palatino Linotype" w:hAnsi="Palatino Linotype"/>
          <w:b/>
          <w:bCs/>
          <w:sz w:val="20"/>
          <w:szCs w:val="20"/>
        </w:rPr>
        <w:t>O</w:t>
      </w:r>
      <w:r w:rsidR="00CA0918" w:rsidRPr="0005534D">
        <w:rPr>
          <w:rFonts w:ascii="Palatino Linotype" w:hAnsi="Palatino Linotype"/>
          <w:b/>
          <w:bCs/>
          <w:sz w:val="20"/>
          <w:szCs w:val="20"/>
        </w:rPr>
        <w:t xml:space="preserve"> PARA PROYECTOS DE CARÁCTER SOCIAL AÑO </w:t>
      </w:r>
      <w:r w:rsidR="009870EE" w:rsidRPr="0005534D">
        <w:rPr>
          <w:rFonts w:ascii="Palatino Linotype" w:hAnsi="Palatino Linotype"/>
          <w:b/>
          <w:bCs/>
          <w:sz w:val="20"/>
          <w:szCs w:val="20"/>
        </w:rPr>
        <w:t>2026</w:t>
      </w:r>
      <w:r w:rsidR="00CA0918" w:rsidRPr="0005534D">
        <w:rPr>
          <w:rFonts w:ascii="Palatino Linotype" w:hAnsi="Palatino Linotype"/>
          <w:b/>
          <w:bCs/>
          <w:sz w:val="20"/>
          <w:szCs w:val="20"/>
        </w:rPr>
        <w:t xml:space="preserve"> </w:t>
      </w:r>
    </w:p>
    <w:p w14:paraId="630992B2" w14:textId="77777777" w:rsidR="00151BEA" w:rsidRPr="0005534D" w:rsidRDefault="00151BEA" w:rsidP="00523701">
      <w:pPr>
        <w:pStyle w:val="Ttulo1"/>
        <w:spacing w:before="0" w:after="0" w:line="360" w:lineRule="auto"/>
        <w:jc w:val="both"/>
        <w:rPr>
          <w:rFonts w:ascii="Palatino Linotype" w:hAnsi="Palatino Linotype" w:cs="Times New Roman"/>
          <w:bCs w:val="0"/>
          <w:iCs/>
          <w:sz w:val="20"/>
          <w:szCs w:val="20"/>
        </w:rPr>
      </w:pPr>
    </w:p>
    <w:p w14:paraId="0BB2BDBA" w14:textId="22F66EE9" w:rsidR="00013E9D" w:rsidRPr="0005534D" w:rsidRDefault="00EE7DFB" w:rsidP="00523701">
      <w:pPr>
        <w:pStyle w:val="Ttulo1"/>
        <w:spacing w:before="0" w:after="0" w:line="360" w:lineRule="auto"/>
        <w:jc w:val="both"/>
        <w:rPr>
          <w:rFonts w:ascii="Palatino Linotype" w:hAnsi="Palatino Linotype" w:cs="Times New Roman"/>
          <w:bCs w:val="0"/>
          <w:iCs/>
          <w:sz w:val="20"/>
          <w:szCs w:val="20"/>
        </w:rPr>
      </w:pPr>
      <w:r w:rsidRPr="0005534D">
        <w:rPr>
          <w:rFonts w:ascii="Palatino Linotype" w:hAnsi="Palatino Linotype" w:cs="Times New Roman"/>
          <w:bCs w:val="0"/>
          <w:iCs/>
          <w:sz w:val="20"/>
          <w:szCs w:val="20"/>
        </w:rPr>
        <w:t>Primera. -</w:t>
      </w:r>
      <w:r w:rsidR="00013E9D" w:rsidRPr="0005534D">
        <w:rPr>
          <w:rFonts w:ascii="Palatino Linotype" w:hAnsi="Palatino Linotype" w:cs="Times New Roman"/>
          <w:bCs w:val="0"/>
          <w:iCs/>
          <w:sz w:val="20"/>
          <w:szCs w:val="20"/>
        </w:rPr>
        <w:t xml:space="preserve"> Objeto de la </w:t>
      </w:r>
      <w:r w:rsidR="00293375" w:rsidRPr="0005534D">
        <w:rPr>
          <w:rFonts w:ascii="Palatino Linotype" w:hAnsi="Palatino Linotype" w:cs="Times New Roman"/>
          <w:bCs w:val="0"/>
          <w:iCs/>
          <w:sz w:val="20"/>
          <w:szCs w:val="20"/>
        </w:rPr>
        <w:t>subvención.</w:t>
      </w:r>
    </w:p>
    <w:p w14:paraId="63254A81" w14:textId="77777777" w:rsidR="00C85BB4" w:rsidRPr="0005534D" w:rsidRDefault="00C85BB4" w:rsidP="00523701">
      <w:pPr>
        <w:spacing w:line="360" w:lineRule="auto"/>
        <w:rPr>
          <w:rFonts w:ascii="Palatino Linotype" w:hAnsi="Palatino Linotype"/>
          <w:sz w:val="20"/>
          <w:szCs w:val="20"/>
        </w:rPr>
      </w:pPr>
    </w:p>
    <w:p w14:paraId="28A83113" w14:textId="3A0DDB27" w:rsidR="00503B04" w:rsidRPr="0005534D" w:rsidRDefault="00B012AA" w:rsidP="00523701">
      <w:pPr>
        <w:spacing w:line="360" w:lineRule="auto"/>
        <w:jc w:val="both"/>
        <w:rPr>
          <w:rFonts w:ascii="Palatino Linotype" w:hAnsi="Palatino Linotype"/>
          <w:sz w:val="20"/>
          <w:szCs w:val="20"/>
        </w:rPr>
      </w:pPr>
      <w:r w:rsidRPr="0005534D">
        <w:rPr>
          <w:rFonts w:ascii="Palatino Linotype" w:hAnsi="Palatino Linotype"/>
          <w:sz w:val="20"/>
          <w:szCs w:val="20"/>
        </w:rPr>
        <w:t xml:space="preserve">Constituye el objeto de estas bases </w:t>
      </w:r>
      <w:r w:rsidR="006409E5" w:rsidRPr="0005534D">
        <w:rPr>
          <w:rFonts w:ascii="Palatino Linotype" w:hAnsi="Palatino Linotype"/>
          <w:sz w:val="20"/>
          <w:szCs w:val="20"/>
        </w:rPr>
        <w:t>l</w:t>
      </w:r>
      <w:r w:rsidRPr="0005534D">
        <w:rPr>
          <w:rFonts w:ascii="Palatino Linotype" w:hAnsi="Palatino Linotype"/>
          <w:sz w:val="20"/>
          <w:szCs w:val="20"/>
        </w:rPr>
        <w:t>a regulación de la convocatoria pública, por parte de la Diputación Provincial de Ourense, para la tramitación y conces</w:t>
      </w:r>
      <w:r w:rsidR="00503B04" w:rsidRPr="0005534D">
        <w:rPr>
          <w:rFonts w:ascii="Palatino Linotype" w:hAnsi="Palatino Linotype"/>
          <w:sz w:val="20"/>
          <w:szCs w:val="20"/>
        </w:rPr>
        <w:t>ión de subvenciones, en régimen de concurrencia competitiva, destinadas a asociaciones y fundaciones sin ánimo de lucro para</w:t>
      </w:r>
      <w:r w:rsidR="00CF2628" w:rsidRPr="0005534D">
        <w:rPr>
          <w:rFonts w:ascii="Palatino Linotype" w:hAnsi="Palatino Linotype"/>
          <w:sz w:val="20"/>
          <w:szCs w:val="20"/>
        </w:rPr>
        <w:t xml:space="preserve"> financiar la realización de proyectos </w:t>
      </w:r>
      <w:r w:rsidR="00EE7BA6" w:rsidRPr="0005534D">
        <w:rPr>
          <w:rFonts w:ascii="Palatino Linotype" w:hAnsi="Palatino Linotype"/>
          <w:sz w:val="20"/>
          <w:szCs w:val="20"/>
        </w:rPr>
        <w:t>cuya</w:t>
      </w:r>
      <w:r w:rsidR="00CF2628" w:rsidRPr="0005534D">
        <w:rPr>
          <w:rFonts w:ascii="Palatino Linotype" w:hAnsi="Palatino Linotype"/>
          <w:sz w:val="20"/>
          <w:szCs w:val="20"/>
        </w:rPr>
        <w:t xml:space="preserve"> finalidad </w:t>
      </w:r>
      <w:r w:rsidR="00EE7BA6" w:rsidRPr="0005534D">
        <w:rPr>
          <w:rFonts w:ascii="Palatino Linotype" w:hAnsi="Palatino Linotype"/>
          <w:sz w:val="20"/>
          <w:szCs w:val="20"/>
        </w:rPr>
        <w:t xml:space="preserve">sea </w:t>
      </w:r>
      <w:r w:rsidR="00CF2628" w:rsidRPr="0005534D">
        <w:rPr>
          <w:rFonts w:ascii="Palatino Linotype" w:hAnsi="Palatino Linotype"/>
          <w:sz w:val="20"/>
          <w:szCs w:val="20"/>
        </w:rPr>
        <w:t xml:space="preserve"> mejorar </w:t>
      </w:r>
      <w:r w:rsidR="00EE7BA6" w:rsidRPr="0005534D">
        <w:rPr>
          <w:rFonts w:ascii="Palatino Linotype" w:hAnsi="Palatino Linotype"/>
          <w:sz w:val="20"/>
          <w:szCs w:val="20"/>
        </w:rPr>
        <w:t>la</w:t>
      </w:r>
      <w:r w:rsidR="00CF2628" w:rsidRPr="0005534D">
        <w:rPr>
          <w:rFonts w:ascii="Palatino Linotype" w:hAnsi="Palatino Linotype"/>
          <w:sz w:val="20"/>
          <w:szCs w:val="20"/>
        </w:rPr>
        <w:t xml:space="preserve"> salud, calidad de vida, atención social y sanitaria, colaborar en la prevención y </w:t>
      </w:r>
      <w:r w:rsidR="00C85BB4" w:rsidRPr="0005534D">
        <w:rPr>
          <w:rFonts w:ascii="Palatino Linotype" w:hAnsi="Palatino Linotype"/>
          <w:sz w:val="20"/>
          <w:szCs w:val="20"/>
        </w:rPr>
        <w:t>anticipación a situaciones de vulnerabilidad y desigualdades sociales, a través del d</w:t>
      </w:r>
      <w:r w:rsidR="00503B04" w:rsidRPr="0005534D">
        <w:rPr>
          <w:rFonts w:ascii="Palatino Linotype" w:hAnsi="Palatino Linotype"/>
          <w:sz w:val="20"/>
          <w:szCs w:val="20"/>
        </w:rPr>
        <w:t xml:space="preserve">esarrollo de actuaciones de información, orientación, apoyo o rehabilitación de personas con </w:t>
      </w:r>
      <w:r w:rsidR="00C85BB4" w:rsidRPr="0005534D">
        <w:rPr>
          <w:rFonts w:ascii="Palatino Linotype" w:hAnsi="Palatino Linotype"/>
          <w:sz w:val="20"/>
          <w:szCs w:val="20"/>
        </w:rPr>
        <w:t>situaciones de vulnerabilidad, discriminaci</w:t>
      </w:r>
      <w:r w:rsidR="00D214E8" w:rsidRPr="0005534D">
        <w:rPr>
          <w:rFonts w:ascii="Palatino Linotype" w:hAnsi="Palatino Linotype"/>
          <w:sz w:val="20"/>
          <w:szCs w:val="20"/>
        </w:rPr>
        <w:t>ón</w:t>
      </w:r>
      <w:r w:rsidR="00C85BB4" w:rsidRPr="0005534D">
        <w:rPr>
          <w:rFonts w:ascii="Palatino Linotype" w:hAnsi="Palatino Linotype"/>
          <w:sz w:val="20"/>
          <w:szCs w:val="20"/>
        </w:rPr>
        <w:t xml:space="preserve"> o desigualdad social  en la </w:t>
      </w:r>
      <w:r w:rsidR="00503B04" w:rsidRPr="0005534D">
        <w:rPr>
          <w:rFonts w:ascii="Palatino Linotype" w:hAnsi="Palatino Linotype"/>
          <w:sz w:val="20"/>
          <w:szCs w:val="20"/>
        </w:rPr>
        <w:t>provincia de Ourense para el año 202</w:t>
      </w:r>
      <w:r w:rsidR="00B33474">
        <w:rPr>
          <w:rFonts w:ascii="Palatino Linotype" w:hAnsi="Palatino Linotype"/>
          <w:sz w:val="20"/>
          <w:szCs w:val="20"/>
        </w:rPr>
        <w:t>6</w:t>
      </w:r>
      <w:r w:rsidR="00503B04" w:rsidRPr="0005534D">
        <w:rPr>
          <w:rFonts w:ascii="Palatino Linotype" w:hAnsi="Palatino Linotype"/>
          <w:sz w:val="20"/>
          <w:szCs w:val="20"/>
        </w:rPr>
        <w:t>.</w:t>
      </w:r>
    </w:p>
    <w:p w14:paraId="576F6331" w14:textId="77777777" w:rsidR="00031293" w:rsidRPr="0005534D" w:rsidRDefault="00CF2628" w:rsidP="00523701">
      <w:pPr>
        <w:spacing w:line="360" w:lineRule="auto"/>
        <w:jc w:val="both"/>
        <w:rPr>
          <w:rFonts w:ascii="Palatino Linotype" w:hAnsi="Palatino Linotype"/>
          <w:sz w:val="20"/>
          <w:szCs w:val="20"/>
        </w:rPr>
      </w:pPr>
      <w:r w:rsidRPr="0005534D">
        <w:rPr>
          <w:rFonts w:ascii="Palatino Linotype" w:hAnsi="Palatino Linotype"/>
          <w:sz w:val="20"/>
          <w:szCs w:val="20"/>
        </w:rPr>
        <w:t xml:space="preserve"> </w:t>
      </w:r>
    </w:p>
    <w:p w14:paraId="673D3EF7" w14:textId="77777777" w:rsidR="00031293" w:rsidRPr="0005534D" w:rsidRDefault="00EE7DFB" w:rsidP="00523701">
      <w:pPr>
        <w:spacing w:line="360" w:lineRule="auto"/>
        <w:jc w:val="both"/>
        <w:rPr>
          <w:rFonts w:ascii="Palatino Linotype" w:hAnsi="Palatino Linotype"/>
          <w:b/>
          <w:iCs/>
          <w:sz w:val="20"/>
          <w:szCs w:val="20"/>
        </w:rPr>
      </w:pPr>
      <w:r w:rsidRPr="0005534D">
        <w:rPr>
          <w:rFonts w:ascii="Palatino Linotype" w:hAnsi="Palatino Linotype"/>
          <w:b/>
          <w:iCs/>
          <w:sz w:val="20"/>
          <w:szCs w:val="20"/>
        </w:rPr>
        <w:t>Segunda. -</w:t>
      </w:r>
      <w:r w:rsidR="008944CB" w:rsidRPr="0005534D">
        <w:rPr>
          <w:rFonts w:ascii="Palatino Linotype" w:hAnsi="Palatino Linotype"/>
          <w:b/>
          <w:iCs/>
          <w:sz w:val="20"/>
          <w:szCs w:val="20"/>
        </w:rPr>
        <w:t xml:space="preserve"> Beneficiarias.</w:t>
      </w:r>
    </w:p>
    <w:p w14:paraId="33A586B6" w14:textId="77777777" w:rsidR="00C85BB4" w:rsidRPr="0005534D" w:rsidRDefault="00C85BB4" w:rsidP="00523701">
      <w:pPr>
        <w:spacing w:line="360" w:lineRule="auto"/>
        <w:jc w:val="both"/>
        <w:rPr>
          <w:rFonts w:ascii="Palatino Linotype" w:hAnsi="Palatino Linotype"/>
          <w:b/>
          <w:iCs/>
          <w:sz w:val="20"/>
          <w:szCs w:val="20"/>
        </w:rPr>
      </w:pPr>
    </w:p>
    <w:p w14:paraId="702DCD0E" w14:textId="7F691928" w:rsidR="00C85BB4" w:rsidRPr="0005534D" w:rsidRDefault="00B012AA" w:rsidP="00523701">
      <w:pPr>
        <w:spacing w:line="360" w:lineRule="auto"/>
        <w:jc w:val="both"/>
        <w:rPr>
          <w:rFonts w:ascii="Palatino Linotype" w:hAnsi="Palatino Linotype"/>
          <w:sz w:val="20"/>
          <w:szCs w:val="20"/>
        </w:rPr>
      </w:pPr>
      <w:r w:rsidRPr="0005534D">
        <w:rPr>
          <w:rFonts w:ascii="Palatino Linotype" w:hAnsi="Palatino Linotype"/>
          <w:sz w:val="20"/>
          <w:szCs w:val="20"/>
        </w:rPr>
        <w:t xml:space="preserve">Podrán obtener </w:t>
      </w:r>
      <w:r w:rsidR="006409E5" w:rsidRPr="0005534D">
        <w:rPr>
          <w:rFonts w:ascii="Palatino Linotype" w:hAnsi="Palatino Linotype"/>
          <w:sz w:val="20"/>
          <w:szCs w:val="20"/>
        </w:rPr>
        <w:t xml:space="preserve">subvención como beneficiarias </w:t>
      </w:r>
      <w:r w:rsidRPr="0005534D">
        <w:rPr>
          <w:rFonts w:ascii="Palatino Linotype" w:hAnsi="Palatino Linotype"/>
          <w:sz w:val="20"/>
          <w:szCs w:val="20"/>
        </w:rPr>
        <w:t>las</w:t>
      </w:r>
      <w:r w:rsidR="00503B04" w:rsidRPr="0005534D">
        <w:rPr>
          <w:rFonts w:ascii="Palatino Linotype" w:hAnsi="Palatino Linotype"/>
          <w:sz w:val="20"/>
          <w:szCs w:val="20"/>
        </w:rPr>
        <w:t xml:space="preserve"> entidades con personalidad jurídica y</w:t>
      </w:r>
      <w:r w:rsidR="00BC143F" w:rsidRPr="0005534D">
        <w:rPr>
          <w:rFonts w:ascii="Palatino Linotype" w:hAnsi="Palatino Linotype"/>
          <w:sz w:val="20"/>
          <w:szCs w:val="20"/>
        </w:rPr>
        <w:t xml:space="preserve"> sin ánimo de lucro </w:t>
      </w:r>
      <w:r w:rsidR="00C85BB4" w:rsidRPr="0005534D">
        <w:rPr>
          <w:rFonts w:ascii="Palatino Linotype" w:hAnsi="Palatino Linotype"/>
          <w:sz w:val="20"/>
          <w:szCs w:val="20"/>
        </w:rPr>
        <w:t>legalmente constitu</w:t>
      </w:r>
      <w:r w:rsidR="00D214E8" w:rsidRPr="0005534D">
        <w:rPr>
          <w:rFonts w:ascii="Palatino Linotype" w:hAnsi="Palatino Linotype"/>
          <w:sz w:val="20"/>
          <w:szCs w:val="20"/>
        </w:rPr>
        <w:t>i</w:t>
      </w:r>
      <w:r w:rsidR="00C85BB4" w:rsidRPr="0005534D">
        <w:rPr>
          <w:rFonts w:ascii="Palatino Linotype" w:hAnsi="Palatino Linotype"/>
          <w:sz w:val="20"/>
          <w:szCs w:val="20"/>
        </w:rPr>
        <w:t>das</w:t>
      </w:r>
      <w:r w:rsidR="00D214E8" w:rsidRPr="0005534D">
        <w:rPr>
          <w:rFonts w:ascii="Palatino Linotype" w:hAnsi="Palatino Linotype"/>
          <w:sz w:val="20"/>
          <w:szCs w:val="20"/>
        </w:rPr>
        <w:t xml:space="preserve"> </w:t>
      </w:r>
      <w:r w:rsidR="00C85BB4" w:rsidRPr="0005534D">
        <w:rPr>
          <w:rFonts w:ascii="Palatino Linotype" w:hAnsi="Palatino Linotype"/>
          <w:sz w:val="20"/>
          <w:szCs w:val="20"/>
        </w:rPr>
        <w:t xml:space="preserve">para proyectos que se dirijan a personas con residencia en la provincia de Ourense. </w:t>
      </w:r>
    </w:p>
    <w:p w14:paraId="2820833B" w14:textId="77777777" w:rsidR="00C85BB4" w:rsidRPr="0005534D" w:rsidRDefault="00C85BB4" w:rsidP="00523701">
      <w:pPr>
        <w:spacing w:line="360" w:lineRule="auto"/>
        <w:jc w:val="both"/>
        <w:rPr>
          <w:rFonts w:ascii="Palatino Linotype" w:hAnsi="Palatino Linotype"/>
          <w:sz w:val="20"/>
          <w:szCs w:val="20"/>
        </w:rPr>
      </w:pPr>
    </w:p>
    <w:p w14:paraId="02572CB4" w14:textId="5F562603" w:rsidR="00C85BB4" w:rsidRPr="0005534D" w:rsidRDefault="00C85BB4" w:rsidP="00523701">
      <w:pPr>
        <w:spacing w:line="360" w:lineRule="auto"/>
        <w:jc w:val="both"/>
        <w:rPr>
          <w:rFonts w:ascii="Palatino Linotype" w:hAnsi="Palatino Linotype"/>
          <w:sz w:val="20"/>
          <w:szCs w:val="20"/>
        </w:rPr>
      </w:pPr>
      <w:r w:rsidRPr="0005534D">
        <w:rPr>
          <w:rFonts w:ascii="Palatino Linotype" w:hAnsi="Palatino Linotype"/>
          <w:sz w:val="20"/>
          <w:szCs w:val="20"/>
        </w:rPr>
        <w:t>A las entidades beneficiarias se les exigirá que tenga su domicilio social, centro de actividades autorizado en la provincia de Ourense</w:t>
      </w:r>
      <w:r w:rsidR="000058D5" w:rsidRPr="0005534D">
        <w:rPr>
          <w:rFonts w:ascii="Palatino Linotype" w:hAnsi="Palatino Linotype"/>
          <w:sz w:val="20"/>
          <w:szCs w:val="20"/>
        </w:rPr>
        <w:t xml:space="preserve"> y/o centro de atención continua al público con horario de apertura conocido y accesible para atención presencial</w:t>
      </w:r>
      <w:r w:rsidRPr="0005534D">
        <w:rPr>
          <w:rFonts w:ascii="Palatino Linotype" w:hAnsi="Palatino Linotype"/>
          <w:sz w:val="20"/>
          <w:szCs w:val="20"/>
        </w:rPr>
        <w:t xml:space="preserve">. Para ello se tendrán en cuenta los datos </w:t>
      </w:r>
      <w:r w:rsidR="009870EE" w:rsidRPr="00542FB8">
        <w:rPr>
          <w:rFonts w:ascii="Palatino Linotype" w:hAnsi="Palatino Linotype"/>
          <w:sz w:val="20"/>
          <w:szCs w:val="20"/>
        </w:rPr>
        <w:t>que consten</w:t>
      </w:r>
      <w:r w:rsidRPr="00542FB8">
        <w:rPr>
          <w:rFonts w:ascii="Palatino Linotype" w:hAnsi="Palatino Linotype"/>
          <w:sz w:val="20"/>
          <w:szCs w:val="20"/>
        </w:rPr>
        <w:t xml:space="preserve"> en el Registro de Entidades prestadoras de servicios sociales de la Xunta, o, en su</w:t>
      </w:r>
      <w:r w:rsidRPr="0005534D">
        <w:rPr>
          <w:rFonts w:ascii="Palatino Linotype" w:hAnsi="Palatino Linotype"/>
          <w:sz w:val="20"/>
          <w:szCs w:val="20"/>
        </w:rPr>
        <w:t xml:space="preserve"> caso, un centro de atención diurno/residencial en la provincia de Ourense</w:t>
      </w:r>
      <w:r w:rsidR="000058D5" w:rsidRPr="0005534D">
        <w:rPr>
          <w:rFonts w:ascii="Palatino Linotype" w:hAnsi="Palatino Linotype"/>
          <w:sz w:val="20"/>
          <w:szCs w:val="20"/>
        </w:rPr>
        <w:t xml:space="preserve">, </w:t>
      </w:r>
      <w:r w:rsidR="00542FB8" w:rsidRPr="0005534D">
        <w:rPr>
          <w:rFonts w:ascii="Palatino Linotype" w:hAnsi="Palatino Linotype"/>
          <w:sz w:val="20"/>
          <w:szCs w:val="20"/>
        </w:rPr>
        <w:t>así</w:t>
      </w:r>
      <w:r w:rsidR="000058D5" w:rsidRPr="0005534D">
        <w:rPr>
          <w:rFonts w:ascii="Palatino Linotype" w:hAnsi="Palatino Linotype"/>
          <w:sz w:val="20"/>
          <w:szCs w:val="20"/>
        </w:rPr>
        <w:t xml:space="preserve"> como datos de constancia de existencia de un centro de atención continua al público con horario conocido y atención presencial</w:t>
      </w:r>
      <w:r w:rsidR="00F76FA9" w:rsidRPr="0005534D">
        <w:rPr>
          <w:rFonts w:ascii="Palatino Linotype" w:hAnsi="Palatino Linotype"/>
          <w:sz w:val="20"/>
          <w:szCs w:val="20"/>
        </w:rPr>
        <w:t>.</w:t>
      </w:r>
    </w:p>
    <w:p w14:paraId="655AA6B1" w14:textId="77777777" w:rsidR="00031293" w:rsidRPr="0005534D" w:rsidRDefault="00031293" w:rsidP="00523701">
      <w:pPr>
        <w:spacing w:line="360" w:lineRule="auto"/>
        <w:jc w:val="both"/>
        <w:rPr>
          <w:rFonts w:ascii="Palatino Linotype" w:hAnsi="Palatino Linotype"/>
          <w:sz w:val="20"/>
          <w:szCs w:val="20"/>
        </w:rPr>
      </w:pPr>
    </w:p>
    <w:p w14:paraId="665CE93C" w14:textId="745C95F7" w:rsidR="00604347" w:rsidRPr="0005534D" w:rsidRDefault="00FE3028" w:rsidP="00523701">
      <w:pPr>
        <w:spacing w:line="360" w:lineRule="auto"/>
        <w:jc w:val="both"/>
        <w:rPr>
          <w:rFonts w:ascii="Palatino Linotype" w:hAnsi="Palatino Linotype"/>
          <w:color w:val="000000" w:themeColor="text1"/>
          <w:sz w:val="20"/>
          <w:szCs w:val="20"/>
        </w:rPr>
      </w:pPr>
      <w:r w:rsidRPr="0005534D">
        <w:rPr>
          <w:rFonts w:ascii="Palatino Linotype" w:hAnsi="Palatino Linotype"/>
          <w:color w:val="000000" w:themeColor="text1"/>
          <w:sz w:val="20"/>
          <w:szCs w:val="20"/>
        </w:rPr>
        <w:t>Los p</w:t>
      </w:r>
      <w:r w:rsidR="005F511C" w:rsidRPr="0005534D">
        <w:rPr>
          <w:rFonts w:ascii="Palatino Linotype" w:hAnsi="Palatino Linotype"/>
          <w:color w:val="000000" w:themeColor="text1"/>
          <w:sz w:val="20"/>
          <w:szCs w:val="20"/>
        </w:rPr>
        <w:t>royectos de</w:t>
      </w:r>
      <w:r w:rsidRPr="0005534D">
        <w:rPr>
          <w:rFonts w:ascii="Palatino Linotype" w:hAnsi="Palatino Linotype"/>
          <w:color w:val="000000" w:themeColor="text1"/>
          <w:sz w:val="20"/>
          <w:szCs w:val="20"/>
        </w:rPr>
        <w:t xml:space="preserve">berán </w:t>
      </w:r>
      <w:r w:rsidR="00B312E5" w:rsidRPr="0005534D">
        <w:rPr>
          <w:rFonts w:ascii="Palatino Linotype" w:hAnsi="Palatino Linotype"/>
          <w:color w:val="000000" w:themeColor="text1"/>
          <w:sz w:val="20"/>
          <w:szCs w:val="20"/>
        </w:rPr>
        <w:t>dirigirse a</w:t>
      </w:r>
      <w:r w:rsidR="0005534D">
        <w:rPr>
          <w:rFonts w:ascii="Palatino Linotype" w:hAnsi="Palatino Linotype"/>
          <w:color w:val="000000" w:themeColor="text1"/>
          <w:sz w:val="20"/>
          <w:szCs w:val="20"/>
        </w:rPr>
        <w:t xml:space="preserve"> alguna de las siguientes líneas:</w:t>
      </w:r>
    </w:p>
    <w:p w14:paraId="00073318" w14:textId="77777777" w:rsidR="00604347" w:rsidRPr="0005534D" w:rsidRDefault="00604347" w:rsidP="00523701">
      <w:pPr>
        <w:spacing w:line="360" w:lineRule="auto"/>
        <w:jc w:val="both"/>
        <w:rPr>
          <w:rFonts w:ascii="Palatino Linotype" w:hAnsi="Palatino Linotype"/>
          <w:color w:val="000000" w:themeColor="text1"/>
          <w:sz w:val="20"/>
          <w:szCs w:val="20"/>
        </w:rPr>
      </w:pPr>
    </w:p>
    <w:p w14:paraId="27722B82" w14:textId="06E2C0E3" w:rsidR="00604347" w:rsidRPr="00542FB8" w:rsidRDefault="00604347" w:rsidP="0005534D">
      <w:pPr>
        <w:spacing w:line="360" w:lineRule="auto"/>
        <w:jc w:val="both"/>
        <w:rPr>
          <w:rFonts w:ascii="Palatino Linotype" w:hAnsi="Palatino Linotype"/>
          <w:sz w:val="20"/>
          <w:szCs w:val="20"/>
        </w:rPr>
      </w:pPr>
      <w:r w:rsidRPr="00542FB8">
        <w:rPr>
          <w:rFonts w:ascii="Palatino Linotype" w:hAnsi="Palatino Linotype"/>
          <w:b/>
          <w:color w:val="000000" w:themeColor="text1"/>
          <w:sz w:val="20"/>
          <w:szCs w:val="20"/>
        </w:rPr>
        <w:lastRenderedPageBreak/>
        <w:t>LINEA A) Mantenimiento de plazas residenciales destinas a personas con adicciones, y/o personas y/o familias con riesgos de exclusión social severa</w:t>
      </w:r>
      <w:r w:rsidR="00322BE2" w:rsidRPr="00542FB8">
        <w:rPr>
          <w:rFonts w:ascii="Palatino Linotype" w:hAnsi="Palatino Linotype"/>
          <w:b/>
          <w:color w:val="000000" w:themeColor="text1"/>
          <w:sz w:val="20"/>
          <w:szCs w:val="20"/>
        </w:rPr>
        <w:t xml:space="preserve">, </w:t>
      </w:r>
      <w:r w:rsidR="00542FB8" w:rsidRPr="00542FB8">
        <w:rPr>
          <w:rFonts w:ascii="Palatino Linotype" w:hAnsi="Palatino Linotype"/>
          <w:b/>
          <w:color w:val="000000" w:themeColor="text1"/>
          <w:sz w:val="20"/>
          <w:szCs w:val="20"/>
        </w:rPr>
        <w:t>así</w:t>
      </w:r>
      <w:r w:rsidR="00322BE2" w:rsidRPr="00542FB8">
        <w:rPr>
          <w:rFonts w:ascii="Palatino Linotype" w:hAnsi="Palatino Linotype"/>
          <w:b/>
          <w:color w:val="000000" w:themeColor="text1"/>
          <w:sz w:val="20"/>
          <w:szCs w:val="20"/>
        </w:rPr>
        <w:t xml:space="preserve"> como proyecto</w:t>
      </w:r>
      <w:r w:rsidR="005D0E7C" w:rsidRPr="00542FB8">
        <w:rPr>
          <w:rFonts w:ascii="Palatino Linotype" w:hAnsi="Palatino Linotype"/>
          <w:b/>
          <w:color w:val="000000" w:themeColor="text1"/>
          <w:sz w:val="20"/>
          <w:szCs w:val="20"/>
        </w:rPr>
        <w:t>s</w:t>
      </w:r>
      <w:r w:rsidR="00322BE2" w:rsidRPr="00542FB8">
        <w:rPr>
          <w:rFonts w:ascii="Palatino Linotype" w:hAnsi="Palatino Linotype"/>
          <w:b/>
          <w:color w:val="000000" w:themeColor="text1"/>
          <w:sz w:val="20"/>
          <w:szCs w:val="20"/>
        </w:rPr>
        <w:t xml:space="preserve"> de cobertura de necesidades básica de primer nivel y/o emergencia social con ayudas directas a personas beneficiarias. </w:t>
      </w:r>
      <w:r w:rsidR="0005534D" w:rsidRPr="00542FB8">
        <w:rPr>
          <w:rFonts w:ascii="Palatino Linotype" w:hAnsi="Palatino Linotype"/>
          <w:sz w:val="20"/>
          <w:szCs w:val="20"/>
        </w:rPr>
        <w:t xml:space="preserve"> Los proyectos deberán tener carácter estructural o de intervención continuada, incluyendo alojamiento, acompañamiento social, atención psicosocial y/o itinerarios de inclusión.</w:t>
      </w:r>
    </w:p>
    <w:p w14:paraId="39941063" w14:textId="77777777" w:rsidR="00542FB8" w:rsidRPr="00542FB8" w:rsidRDefault="00542FB8" w:rsidP="0005534D">
      <w:pPr>
        <w:spacing w:line="360" w:lineRule="auto"/>
        <w:jc w:val="both"/>
        <w:rPr>
          <w:rFonts w:ascii="Palatino Linotype" w:hAnsi="Palatino Linotype"/>
          <w:b/>
          <w:color w:val="000000" w:themeColor="text1"/>
          <w:sz w:val="20"/>
          <w:szCs w:val="20"/>
        </w:rPr>
      </w:pPr>
    </w:p>
    <w:p w14:paraId="7FD97ACD" w14:textId="3CDE382C" w:rsidR="00B312E5" w:rsidRPr="00542FB8" w:rsidRDefault="00604347" w:rsidP="0005534D">
      <w:pPr>
        <w:spacing w:line="360" w:lineRule="auto"/>
        <w:jc w:val="both"/>
        <w:rPr>
          <w:rFonts w:ascii="Palatino Linotype" w:hAnsi="Palatino Linotype"/>
          <w:b/>
          <w:color w:val="000000" w:themeColor="text1"/>
          <w:sz w:val="20"/>
          <w:szCs w:val="20"/>
        </w:rPr>
      </w:pPr>
      <w:r w:rsidRPr="00542FB8">
        <w:rPr>
          <w:rFonts w:ascii="Palatino Linotype" w:hAnsi="Palatino Linotype"/>
          <w:b/>
          <w:color w:val="000000" w:themeColor="text1"/>
          <w:sz w:val="20"/>
          <w:szCs w:val="20"/>
        </w:rPr>
        <w:t xml:space="preserve">LINEA </w:t>
      </w:r>
      <w:r w:rsidR="00542FB8" w:rsidRPr="00542FB8">
        <w:rPr>
          <w:rFonts w:ascii="Palatino Linotype" w:hAnsi="Palatino Linotype"/>
          <w:b/>
          <w:color w:val="000000" w:themeColor="text1"/>
          <w:sz w:val="20"/>
          <w:szCs w:val="20"/>
        </w:rPr>
        <w:t>B) Sostenimiento</w:t>
      </w:r>
      <w:r w:rsidR="000058D5" w:rsidRPr="00542FB8">
        <w:rPr>
          <w:rFonts w:ascii="Palatino Linotype" w:hAnsi="Palatino Linotype"/>
          <w:b/>
          <w:color w:val="000000" w:themeColor="text1"/>
          <w:sz w:val="20"/>
          <w:szCs w:val="20"/>
        </w:rPr>
        <w:t xml:space="preserve"> económico para el desarrollo </w:t>
      </w:r>
      <w:r w:rsidR="0005534D" w:rsidRPr="00542FB8">
        <w:rPr>
          <w:rFonts w:ascii="Palatino Linotype" w:hAnsi="Palatino Linotype"/>
          <w:b/>
          <w:color w:val="000000" w:themeColor="text1"/>
          <w:sz w:val="20"/>
          <w:szCs w:val="20"/>
        </w:rPr>
        <w:t>de entidades con proyectos, actividades y/o iniciativas</w:t>
      </w:r>
      <w:r w:rsidR="00C85BB4" w:rsidRPr="00542FB8">
        <w:rPr>
          <w:rFonts w:ascii="Palatino Linotype" w:hAnsi="Palatino Linotype"/>
          <w:b/>
          <w:color w:val="000000" w:themeColor="text1"/>
          <w:sz w:val="20"/>
          <w:szCs w:val="20"/>
        </w:rPr>
        <w:t xml:space="preserve"> dirigidos a</w:t>
      </w:r>
      <w:r w:rsidR="00B312E5" w:rsidRPr="00542FB8">
        <w:rPr>
          <w:rFonts w:ascii="Palatino Linotype" w:hAnsi="Palatino Linotype"/>
          <w:b/>
          <w:color w:val="000000" w:themeColor="text1"/>
          <w:sz w:val="20"/>
          <w:szCs w:val="20"/>
        </w:rPr>
        <w:t>:</w:t>
      </w:r>
    </w:p>
    <w:p w14:paraId="24373B77" w14:textId="77777777" w:rsidR="00471F15" w:rsidRPr="00542FB8" w:rsidRDefault="00471F15" w:rsidP="0005534D">
      <w:pPr>
        <w:spacing w:line="360" w:lineRule="auto"/>
        <w:jc w:val="both"/>
        <w:rPr>
          <w:rFonts w:ascii="Palatino Linotype" w:hAnsi="Palatino Linotype"/>
          <w:b/>
          <w:color w:val="000000" w:themeColor="text1"/>
          <w:sz w:val="20"/>
          <w:szCs w:val="20"/>
        </w:rPr>
      </w:pPr>
    </w:p>
    <w:p w14:paraId="5A963E12" w14:textId="1B59ADAB" w:rsidR="00B312E5" w:rsidRPr="00542FB8" w:rsidRDefault="00B312E5" w:rsidP="00523701">
      <w:pPr>
        <w:pStyle w:val="Prrafodelista"/>
        <w:numPr>
          <w:ilvl w:val="0"/>
          <w:numId w:val="22"/>
        </w:numPr>
        <w:spacing w:line="360" w:lineRule="auto"/>
        <w:jc w:val="both"/>
        <w:rPr>
          <w:rFonts w:ascii="Palatino Linotype" w:hAnsi="Palatino Linotype"/>
          <w:color w:val="000000" w:themeColor="text1"/>
          <w:sz w:val="20"/>
          <w:szCs w:val="20"/>
        </w:rPr>
      </w:pPr>
      <w:r w:rsidRPr="00542FB8">
        <w:rPr>
          <w:rFonts w:ascii="Palatino Linotype" w:hAnsi="Palatino Linotype"/>
          <w:b/>
          <w:color w:val="000000" w:themeColor="text1"/>
          <w:sz w:val="20"/>
          <w:szCs w:val="20"/>
        </w:rPr>
        <w:t>C</w:t>
      </w:r>
      <w:r w:rsidR="00C85BB4" w:rsidRPr="00542FB8">
        <w:rPr>
          <w:rFonts w:ascii="Palatino Linotype" w:hAnsi="Palatino Linotype"/>
          <w:b/>
          <w:color w:val="000000" w:themeColor="text1"/>
          <w:sz w:val="20"/>
          <w:szCs w:val="20"/>
        </w:rPr>
        <w:t>olectivos afectados por “enfermedades crónicas”</w:t>
      </w:r>
      <w:r w:rsidR="000058D5" w:rsidRPr="00542FB8">
        <w:rPr>
          <w:rFonts w:ascii="Palatino Linotype" w:hAnsi="Palatino Linotype"/>
          <w:b/>
          <w:color w:val="000000" w:themeColor="text1"/>
          <w:sz w:val="20"/>
          <w:szCs w:val="20"/>
        </w:rPr>
        <w:t xml:space="preserve"> (</w:t>
      </w:r>
      <w:r w:rsidR="00C85BB4" w:rsidRPr="00542FB8">
        <w:rPr>
          <w:rFonts w:ascii="Palatino Linotype" w:hAnsi="Palatino Linotype"/>
          <w:b/>
          <w:color w:val="000000" w:themeColor="text1"/>
          <w:sz w:val="20"/>
          <w:szCs w:val="20"/>
        </w:rPr>
        <w:t>tendrán la consideración de enfermedad crónica</w:t>
      </w:r>
      <w:r w:rsidR="00FB4FC3" w:rsidRPr="00542FB8">
        <w:rPr>
          <w:rFonts w:ascii="Palatino Linotype" w:hAnsi="Palatino Linotype"/>
          <w:b/>
          <w:color w:val="000000" w:themeColor="text1"/>
          <w:sz w:val="20"/>
          <w:szCs w:val="20"/>
        </w:rPr>
        <w:t xml:space="preserve"> </w:t>
      </w:r>
      <w:r w:rsidR="00FB4FC3" w:rsidRPr="00542FB8">
        <w:rPr>
          <w:rFonts w:ascii="Palatino Linotype" w:hAnsi="Palatino Linotype"/>
          <w:sz w:val="20"/>
          <w:szCs w:val="20"/>
        </w:rPr>
        <w:t>aquella de larga duración (más de 6 meses) cuya curación no puede preverse o no ocurrirá.</w:t>
      </w:r>
      <w:r w:rsidR="000058D5" w:rsidRPr="00542FB8">
        <w:rPr>
          <w:rFonts w:ascii="Palatino Linotype" w:hAnsi="Palatino Linotype"/>
          <w:sz w:val="20"/>
          <w:szCs w:val="20"/>
        </w:rPr>
        <w:t>)</w:t>
      </w:r>
    </w:p>
    <w:p w14:paraId="2C1FEC7E" w14:textId="6FBB1A21" w:rsidR="00EF196B" w:rsidRPr="00542FB8" w:rsidRDefault="00B312E5" w:rsidP="00523701">
      <w:pPr>
        <w:pStyle w:val="Prrafodelista"/>
        <w:numPr>
          <w:ilvl w:val="0"/>
          <w:numId w:val="22"/>
        </w:numPr>
        <w:spacing w:line="360" w:lineRule="auto"/>
        <w:jc w:val="both"/>
        <w:rPr>
          <w:rFonts w:ascii="Palatino Linotype" w:hAnsi="Palatino Linotype"/>
          <w:color w:val="000000" w:themeColor="text1"/>
          <w:sz w:val="20"/>
          <w:szCs w:val="20"/>
        </w:rPr>
      </w:pPr>
      <w:r w:rsidRPr="00542FB8">
        <w:rPr>
          <w:rFonts w:ascii="Palatino Linotype" w:hAnsi="Palatino Linotype"/>
          <w:b/>
          <w:color w:val="000000" w:themeColor="text1"/>
          <w:sz w:val="20"/>
          <w:szCs w:val="20"/>
        </w:rPr>
        <w:t>Colectivos, personas y/o familias afectados por</w:t>
      </w:r>
      <w:r w:rsidR="00EF196B" w:rsidRPr="00542FB8">
        <w:rPr>
          <w:rFonts w:ascii="Palatino Linotype" w:hAnsi="Palatino Linotype"/>
          <w:b/>
          <w:color w:val="000000" w:themeColor="text1"/>
          <w:sz w:val="20"/>
          <w:szCs w:val="20"/>
        </w:rPr>
        <w:t xml:space="preserve"> alta vulnerabilidad social</w:t>
      </w:r>
      <w:r w:rsidR="000058D5" w:rsidRPr="00542FB8">
        <w:rPr>
          <w:rFonts w:ascii="Palatino Linotype" w:hAnsi="Palatino Linotype"/>
          <w:b/>
          <w:color w:val="000000" w:themeColor="text1"/>
          <w:sz w:val="20"/>
          <w:szCs w:val="20"/>
        </w:rPr>
        <w:t xml:space="preserve"> (</w:t>
      </w:r>
      <w:r w:rsidR="00EF196B" w:rsidRPr="00542FB8">
        <w:rPr>
          <w:rFonts w:ascii="Palatino Linotype" w:hAnsi="Palatino Linotype"/>
          <w:b/>
          <w:color w:val="000000" w:themeColor="text1"/>
          <w:sz w:val="20"/>
          <w:szCs w:val="20"/>
        </w:rPr>
        <w:t>entendiéndose por “alta vulnerabilidad social”</w:t>
      </w:r>
      <w:r w:rsidR="00EF196B" w:rsidRPr="00542FB8">
        <w:rPr>
          <w:rFonts w:ascii="Palatino Linotype" w:hAnsi="Palatino Linotype"/>
          <w:color w:val="000000" w:themeColor="text1"/>
          <w:sz w:val="20"/>
          <w:szCs w:val="20"/>
        </w:rPr>
        <w:t>, aquella</w:t>
      </w:r>
      <w:r w:rsidR="00FB4FC3" w:rsidRPr="00542FB8">
        <w:rPr>
          <w:rFonts w:ascii="Palatino Linotype" w:hAnsi="Palatino Linotype"/>
          <w:color w:val="000000" w:themeColor="text1"/>
          <w:sz w:val="20"/>
          <w:szCs w:val="20"/>
        </w:rPr>
        <w:t xml:space="preserve"> situación que afecta </w:t>
      </w:r>
      <w:r w:rsidR="00523701" w:rsidRPr="00542FB8">
        <w:rPr>
          <w:rFonts w:ascii="Palatino Linotype" w:hAnsi="Palatino Linotype"/>
          <w:color w:val="000000" w:themeColor="text1"/>
          <w:sz w:val="20"/>
          <w:szCs w:val="20"/>
        </w:rPr>
        <w:t>a perfiles</w:t>
      </w:r>
      <w:r w:rsidR="00EF196B" w:rsidRPr="00542FB8">
        <w:rPr>
          <w:rFonts w:ascii="Palatino Linotype" w:hAnsi="Palatino Linotype"/>
          <w:color w:val="000000" w:themeColor="text1"/>
          <w:sz w:val="20"/>
          <w:szCs w:val="20"/>
        </w:rPr>
        <w:t xml:space="preserve">, y/o colectivos </w:t>
      </w:r>
      <w:r w:rsidR="001D4ED4" w:rsidRPr="00542FB8">
        <w:rPr>
          <w:rFonts w:ascii="Palatino Linotype" w:hAnsi="Palatino Linotype"/>
          <w:color w:val="000000" w:themeColor="text1"/>
          <w:sz w:val="20"/>
          <w:szCs w:val="20"/>
        </w:rPr>
        <w:t xml:space="preserve">de </w:t>
      </w:r>
      <w:r w:rsidR="00523701" w:rsidRPr="00542FB8">
        <w:rPr>
          <w:rFonts w:ascii="Palatino Linotype" w:hAnsi="Palatino Linotype"/>
          <w:color w:val="000000" w:themeColor="text1"/>
          <w:sz w:val="20"/>
          <w:szCs w:val="20"/>
        </w:rPr>
        <w:t>personas,</w:t>
      </w:r>
      <w:r w:rsidR="001D4ED4" w:rsidRPr="00542FB8">
        <w:rPr>
          <w:rFonts w:ascii="Palatino Linotype" w:hAnsi="Palatino Linotype"/>
          <w:color w:val="000000" w:themeColor="text1"/>
          <w:sz w:val="20"/>
          <w:szCs w:val="20"/>
        </w:rPr>
        <w:t xml:space="preserve"> grupos o familiar que han visto </w:t>
      </w:r>
      <w:r w:rsidR="00FB4FC3" w:rsidRPr="00542FB8">
        <w:rPr>
          <w:rFonts w:ascii="Palatino Linotype" w:hAnsi="Palatino Linotype"/>
          <w:color w:val="000000" w:themeColor="text1"/>
          <w:sz w:val="20"/>
          <w:szCs w:val="20"/>
        </w:rPr>
        <w:t>deteriorada su condición de vida social o personal y donde las redes de apoyo social son débiles</w:t>
      </w:r>
      <w:r w:rsidR="000058D5" w:rsidRPr="00542FB8">
        <w:rPr>
          <w:rFonts w:ascii="Palatino Linotype" w:hAnsi="Palatino Linotype"/>
          <w:color w:val="000000" w:themeColor="text1"/>
          <w:sz w:val="20"/>
          <w:szCs w:val="20"/>
        </w:rPr>
        <w:t>)</w:t>
      </w:r>
      <w:r w:rsidRPr="00542FB8">
        <w:rPr>
          <w:rFonts w:ascii="Palatino Linotype" w:hAnsi="Palatino Linotype"/>
          <w:color w:val="000000" w:themeColor="text1"/>
          <w:sz w:val="20"/>
          <w:szCs w:val="20"/>
        </w:rPr>
        <w:t>.</w:t>
      </w:r>
    </w:p>
    <w:p w14:paraId="5CA41CEF" w14:textId="341DBB23" w:rsidR="0005534D" w:rsidRPr="00542FB8" w:rsidRDefault="0005534D" w:rsidP="00471F15">
      <w:pPr>
        <w:pStyle w:val="Ttulo4"/>
        <w:spacing w:line="360" w:lineRule="auto"/>
        <w:rPr>
          <w:rFonts w:ascii="Palatino Linotype" w:hAnsi="Palatino Linotype"/>
          <w:sz w:val="20"/>
          <w:szCs w:val="20"/>
        </w:rPr>
      </w:pPr>
      <w:r w:rsidRPr="00542FB8">
        <w:rPr>
          <w:rFonts w:ascii="Palatino Linotype" w:hAnsi="Palatino Linotype"/>
          <w:color w:val="000000" w:themeColor="text1"/>
          <w:sz w:val="20"/>
          <w:szCs w:val="20"/>
        </w:rPr>
        <w:t xml:space="preserve">LINEA C) </w:t>
      </w:r>
      <w:r w:rsidRPr="00542FB8">
        <w:rPr>
          <w:rFonts w:ascii="Palatino Linotype" w:hAnsi="Palatino Linotype"/>
          <w:sz w:val="20"/>
          <w:szCs w:val="20"/>
          <w:lang w:val="es-ES"/>
        </w:rPr>
        <w:t xml:space="preserve">Actividades puntuales de sensibilización, encuentro o </w:t>
      </w:r>
      <w:proofErr w:type="spellStart"/>
      <w:r w:rsidRPr="00542FB8">
        <w:rPr>
          <w:rFonts w:ascii="Palatino Linotype" w:hAnsi="Palatino Linotype"/>
          <w:sz w:val="20"/>
          <w:szCs w:val="20"/>
          <w:lang w:val="es-ES"/>
        </w:rPr>
        <w:t>visibilización</w:t>
      </w:r>
      <w:proofErr w:type="spellEnd"/>
      <w:r w:rsidRPr="00542FB8">
        <w:rPr>
          <w:rFonts w:ascii="Palatino Linotype" w:hAnsi="Palatino Linotype"/>
          <w:sz w:val="20"/>
          <w:szCs w:val="20"/>
          <w:lang w:val="es-ES"/>
        </w:rPr>
        <w:t xml:space="preserve">. </w:t>
      </w:r>
    </w:p>
    <w:p w14:paraId="1EF6E68D" w14:textId="77777777" w:rsidR="0005534D" w:rsidRPr="00542FB8" w:rsidRDefault="0005534D" w:rsidP="00471F15">
      <w:p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t>Subvencionar actividades puntuales promovidas por entidades sin ánimo de lucro que estén directamente vinculadas con su objeto estatutario y que tengan por finalidad:</w:t>
      </w:r>
    </w:p>
    <w:p w14:paraId="00F76E04" w14:textId="77777777" w:rsidR="0005534D" w:rsidRPr="00542FB8" w:rsidRDefault="0005534D" w:rsidP="00471F15">
      <w:pPr>
        <w:numPr>
          <w:ilvl w:val="0"/>
          <w:numId w:val="24"/>
        </w:num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t>La sensibilización social.</w:t>
      </w:r>
    </w:p>
    <w:p w14:paraId="2F444B2C" w14:textId="77777777" w:rsidR="0005534D" w:rsidRPr="00542FB8" w:rsidRDefault="0005534D" w:rsidP="00471F15">
      <w:pPr>
        <w:numPr>
          <w:ilvl w:val="0"/>
          <w:numId w:val="24"/>
        </w:numPr>
        <w:spacing w:before="100" w:beforeAutospacing="1" w:after="100" w:afterAutospacing="1" w:line="360" w:lineRule="auto"/>
        <w:ind w:left="714" w:hanging="357"/>
        <w:rPr>
          <w:rFonts w:ascii="Palatino Linotype" w:hAnsi="Palatino Linotype"/>
          <w:sz w:val="20"/>
          <w:szCs w:val="20"/>
        </w:rPr>
      </w:pPr>
      <w:r w:rsidRPr="00542FB8">
        <w:rPr>
          <w:rFonts w:ascii="Palatino Linotype" w:hAnsi="Palatino Linotype"/>
          <w:sz w:val="20"/>
          <w:szCs w:val="20"/>
        </w:rPr>
        <w:t>La educación o divulgación.</w:t>
      </w:r>
    </w:p>
    <w:p w14:paraId="6A04A7E8" w14:textId="15BCB288" w:rsidR="0005534D" w:rsidRPr="00542FB8" w:rsidRDefault="0005534D" w:rsidP="00471F15">
      <w:pPr>
        <w:numPr>
          <w:ilvl w:val="0"/>
          <w:numId w:val="24"/>
        </w:num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t xml:space="preserve">La </w:t>
      </w:r>
      <w:proofErr w:type="spellStart"/>
      <w:r w:rsidRPr="00542FB8">
        <w:rPr>
          <w:rFonts w:ascii="Palatino Linotype" w:hAnsi="Palatino Linotype"/>
          <w:sz w:val="20"/>
          <w:szCs w:val="20"/>
        </w:rPr>
        <w:t>visibilización</w:t>
      </w:r>
      <w:proofErr w:type="spellEnd"/>
      <w:r w:rsidRPr="00542FB8">
        <w:rPr>
          <w:rFonts w:ascii="Palatino Linotype" w:hAnsi="Palatino Linotype"/>
          <w:sz w:val="20"/>
          <w:szCs w:val="20"/>
        </w:rPr>
        <w:t xml:space="preserve"> de la realidad de</w:t>
      </w:r>
      <w:r w:rsidR="00F42C39" w:rsidRPr="00542FB8">
        <w:rPr>
          <w:rFonts w:ascii="Palatino Linotype" w:hAnsi="Palatino Linotype"/>
          <w:sz w:val="20"/>
          <w:szCs w:val="20"/>
        </w:rPr>
        <w:t xml:space="preserve"> colectivos vulnerables y/o estigmatizados.</w:t>
      </w:r>
    </w:p>
    <w:p w14:paraId="4FAA5B37" w14:textId="35F93CA2" w:rsidR="0005534D" w:rsidRPr="00542FB8" w:rsidRDefault="0005534D" w:rsidP="00471F15">
      <w:pPr>
        <w:numPr>
          <w:ilvl w:val="0"/>
          <w:numId w:val="24"/>
        </w:num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t>El fomento de la inclusión</w:t>
      </w:r>
      <w:r w:rsidR="00F42C39" w:rsidRPr="00542FB8">
        <w:rPr>
          <w:rFonts w:ascii="Palatino Linotype" w:hAnsi="Palatino Linotype"/>
          <w:sz w:val="20"/>
          <w:szCs w:val="20"/>
        </w:rPr>
        <w:t>, cohesión, avance y tolerancia social</w:t>
      </w:r>
      <w:r w:rsidRPr="00542FB8">
        <w:rPr>
          <w:rFonts w:ascii="Palatino Linotype" w:hAnsi="Palatino Linotype"/>
          <w:sz w:val="20"/>
          <w:szCs w:val="20"/>
        </w:rPr>
        <w:t>.</w:t>
      </w:r>
    </w:p>
    <w:p w14:paraId="557A2CBD" w14:textId="74797BD5" w:rsidR="0005534D" w:rsidRPr="00542FB8" w:rsidRDefault="0005534D" w:rsidP="002D7391">
      <w:pPr>
        <w:spacing w:before="100" w:beforeAutospacing="1" w:after="100" w:afterAutospacing="1" w:line="360" w:lineRule="auto"/>
        <w:jc w:val="both"/>
        <w:rPr>
          <w:rFonts w:ascii="Palatino Linotype" w:hAnsi="Palatino Linotype"/>
          <w:sz w:val="20"/>
          <w:szCs w:val="20"/>
        </w:rPr>
      </w:pPr>
      <w:r w:rsidRPr="00542FB8">
        <w:rPr>
          <w:rFonts w:ascii="Palatino Linotype" w:hAnsi="Palatino Linotype"/>
          <w:sz w:val="20"/>
          <w:szCs w:val="20"/>
        </w:rPr>
        <w:t>En el caso de entidades cuya actividad esté relacionada con patologías que requieran restricciones alimentarias específicas, podrán subvencionarse encuentros o actividades que incorporen elementos demostrativos o educativos relacionados con dichas necesidades, siempre que:</w:t>
      </w:r>
    </w:p>
    <w:p w14:paraId="4B132DBE" w14:textId="77777777" w:rsidR="0005534D" w:rsidRPr="00542FB8" w:rsidRDefault="0005534D" w:rsidP="00471F15">
      <w:pPr>
        <w:numPr>
          <w:ilvl w:val="0"/>
          <w:numId w:val="25"/>
        </w:num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t>La actividad tenga carácter formativo, divulgativo o de sensibilización.</w:t>
      </w:r>
    </w:p>
    <w:p w14:paraId="39CEBF1F" w14:textId="77777777" w:rsidR="0005534D" w:rsidRPr="00542FB8" w:rsidRDefault="0005534D" w:rsidP="00471F15">
      <w:pPr>
        <w:numPr>
          <w:ilvl w:val="0"/>
          <w:numId w:val="25"/>
        </w:num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t>Exista un contenido técnico o educativo acreditable.</w:t>
      </w:r>
    </w:p>
    <w:p w14:paraId="4B86CDB8" w14:textId="77777777" w:rsidR="0005534D" w:rsidRPr="00542FB8" w:rsidRDefault="0005534D" w:rsidP="00471F15">
      <w:pPr>
        <w:numPr>
          <w:ilvl w:val="0"/>
          <w:numId w:val="25"/>
        </w:num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lastRenderedPageBreak/>
        <w:t>La actividad no tenga carácter meramente lúdico, recreativo o gastronómico.</w:t>
      </w:r>
    </w:p>
    <w:p w14:paraId="0D8EF44C" w14:textId="5AD0F08B" w:rsidR="0005534D" w:rsidRPr="00542FB8" w:rsidRDefault="0005534D" w:rsidP="00471F15">
      <w:pPr>
        <w:numPr>
          <w:ilvl w:val="0"/>
          <w:numId w:val="25"/>
        </w:numPr>
        <w:spacing w:before="100" w:beforeAutospacing="1" w:after="100" w:afterAutospacing="1" w:line="360" w:lineRule="auto"/>
        <w:rPr>
          <w:rFonts w:ascii="Palatino Linotype" w:hAnsi="Palatino Linotype"/>
          <w:sz w:val="20"/>
          <w:szCs w:val="20"/>
        </w:rPr>
      </w:pPr>
      <w:r w:rsidRPr="00542FB8">
        <w:rPr>
          <w:rFonts w:ascii="Palatino Linotype" w:hAnsi="Palatino Linotype"/>
          <w:sz w:val="20"/>
          <w:szCs w:val="20"/>
        </w:rPr>
        <w:t>La restauración o suministro alimentario sea accesorio y justificado en relación directa con el objeto del evento.</w:t>
      </w:r>
    </w:p>
    <w:p w14:paraId="5FC067BA" w14:textId="7CFC3BA0" w:rsidR="00A01B6D" w:rsidRDefault="00A01B6D" w:rsidP="00471F15">
      <w:pPr>
        <w:spacing w:line="360" w:lineRule="auto"/>
        <w:jc w:val="both"/>
        <w:rPr>
          <w:rFonts w:ascii="Palatino Linotype" w:hAnsi="Palatino Linotype"/>
          <w:color w:val="000000" w:themeColor="text1"/>
          <w:sz w:val="20"/>
          <w:szCs w:val="20"/>
        </w:rPr>
      </w:pPr>
      <w:r w:rsidRPr="0005534D">
        <w:rPr>
          <w:rFonts w:ascii="Palatino Linotype" w:hAnsi="Palatino Linotype"/>
          <w:color w:val="000000" w:themeColor="text1"/>
          <w:sz w:val="20"/>
          <w:szCs w:val="20"/>
        </w:rPr>
        <w:t>Se excluyen las actividades de formación continuada, los congresos u otras actividades similares, así como las publicaciones que tenga como objetivo promocionar a la entidad en sí misma.</w:t>
      </w:r>
    </w:p>
    <w:p w14:paraId="73885492" w14:textId="77777777" w:rsidR="00536605" w:rsidRPr="0005534D" w:rsidRDefault="00536605" w:rsidP="00471F15">
      <w:pPr>
        <w:spacing w:line="360" w:lineRule="auto"/>
        <w:jc w:val="both"/>
        <w:rPr>
          <w:rFonts w:ascii="Palatino Linotype" w:hAnsi="Palatino Linotype"/>
          <w:color w:val="000000" w:themeColor="text1"/>
          <w:sz w:val="20"/>
          <w:szCs w:val="20"/>
        </w:rPr>
      </w:pPr>
    </w:p>
    <w:p w14:paraId="738CB464" w14:textId="04BCB7FA" w:rsidR="0005534D" w:rsidRPr="00536605" w:rsidRDefault="00536605" w:rsidP="00471F15">
      <w:pPr>
        <w:spacing w:line="360" w:lineRule="auto"/>
        <w:jc w:val="both"/>
        <w:rPr>
          <w:rFonts w:ascii="Palatino Linotype" w:hAnsi="Palatino Linotype"/>
          <w:sz w:val="20"/>
          <w:szCs w:val="20"/>
        </w:rPr>
      </w:pPr>
      <w:r w:rsidRPr="00542FB8">
        <w:rPr>
          <w:rFonts w:ascii="Palatino Linotype" w:hAnsi="Palatino Linotype"/>
          <w:sz w:val="20"/>
          <w:szCs w:val="20"/>
        </w:rPr>
        <w:t xml:space="preserve">En el caso de los proyectos presentados a la </w:t>
      </w:r>
      <w:r w:rsidR="00542FB8" w:rsidRPr="00542FB8">
        <w:rPr>
          <w:rFonts w:ascii="Palatino Linotype" w:hAnsi="Palatino Linotype"/>
          <w:b/>
          <w:sz w:val="20"/>
          <w:szCs w:val="20"/>
        </w:rPr>
        <w:t>Línea</w:t>
      </w:r>
      <w:r w:rsidRPr="00542FB8">
        <w:rPr>
          <w:rFonts w:ascii="Palatino Linotype" w:hAnsi="Palatino Linotype"/>
          <w:b/>
          <w:sz w:val="20"/>
          <w:szCs w:val="20"/>
        </w:rPr>
        <w:t xml:space="preserve"> C</w:t>
      </w:r>
      <w:r w:rsidRPr="00542FB8">
        <w:rPr>
          <w:rFonts w:ascii="Palatino Linotype" w:hAnsi="Palatino Linotype"/>
          <w:sz w:val="20"/>
          <w:szCs w:val="20"/>
        </w:rPr>
        <w:t>, no serán subvencionables actividades de carácter meramente lúdico, gastronómico, recreativo o protocolario que no estén directamente vinculadas a la finalidad social y al objeto estatutario de la entidad ni incorporen contenido formativo, terapéutico o de sensibilización acreditado</w:t>
      </w:r>
    </w:p>
    <w:p w14:paraId="5FA9F72F" w14:textId="77777777" w:rsidR="00536605" w:rsidRDefault="00536605" w:rsidP="00471F15">
      <w:pPr>
        <w:spacing w:line="360" w:lineRule="auto"/>
        <w:jc w:val="both"/>
        <w:rPr>
          <w:rFonts w:ascii="Palatino Linotype" w:hAnsi="Palatino Linotype"/>
          <w:sz w:val="20"/>
          <w:szCs w:val="20"/>
        </w:rPr>
      </w:pPr>
    </w:p>
    <w:p w14:paraId="73582F1F" w14:textId="2CAF645C" w:rsidR="001070E2" w:rsidRPr="0005534D" w:rsidRDefault="00B012AA" w:rsidP="00471F15">
      <w:pPr>
        <w:spacing w:line="360" w:lineRule="auto"/>
        <w:jc w:val="both"/>
        <w:rPr>
          <w:rFonts w:ascii="Palatino Linotype" w:hAnsi="Palatino Linotype"/>
          <w:sz w:val="20"/>
          <w:szCs w:val="20"/>
        </w:rPr>
      </w:pPr>
      <w:r w:rsidRPr="0005534D">
        <w:rPr>
          <w:rFonts w:ascii="Palatino Linotype" w:hAnsi="Palatino Linotype"/>
          <w:sz w:val="20"/>
          <w:szCs w:val="20"/>
        </w:rPr>
        <w:t xml:space="preserve">En todo caso, </w:t>
      </w:r>
      <w:r w:rsidR="00EE7DFB" w:rsidRPr="0005534D">
        <w:rPr>
          <w:rFonts w:ascii="Palatino Linotype" w:hAnsi="Palatino Linotype"/>
          <w:sz w:val="20"/>
          <w:szCs w:val="20"/>
        </w:rPr>
        <w:t xml:space="preserve">todas las </w:t>
      </w:r>
      <w:r w:rsidR="00553CD5" w:rsidRPr="0005534D">
        <w:rPr>
          <w:rFonts w:ascii="Palatino Linotype" w:hAnsi="Palatino Linotype"/>
          <w:sz w:val="20"/>
          <w:szCs w:val="20"/>
        </w:rPr>
        <w:t xml:space="preserve">entidades </w:t>
      </w:r>
      <w:r w:rsidR="00EE7DFB" w:rsidRPr="0005534D">
        <w:rPr>
          <w:rFonts w:ascii="Palatino Linotype" w:hAnsi="Palatino Linotype"/>
          <w:sz w:val="20"/>
          <w:szCs w:val="20"/>
        </w:rPr>
        <w:t>presentadoras</w:t>
      </w:r>
      <w:r w:rsidRPr="0005534D">
        <w:rPr>
          <w:rFonts w:ascii="Palatino Linotype" w:hAnsi="Palatino Linotype"/>
          <w:sz w:val="20"/>
          <w:szCs w:val="20"/>
        </w:rPr>
        <w:t xml:space="preserve"> de solicitudes tendrán que cumplir los siguientes requisitos:</w:t>
      </w:r>
    </w:p>
    <w:p w14:paraId="1914AF53" w14:textId="77777777" w:rsidR="001070E2" w:rsidRPr="0005534D" w:rsidRDefault="001070E2" w:rsidP="00471F15">
      <w:pPr>
        <w:numPr>
          <w:ilvl w:val="0"/>
          <w:numId w:val="6"/>
        </w:numPr>
        <w:spacing w:line="360" w:lineRule="auto"/>
        <w:jc w:val="both"/>
        <w:rPr>
          <w:rFonts w:ascii="Palatino Linotype" w:hAnsi="Palatino Linotype"/>
          <w:b/>
          <w:sz w:val="20"/>
          <w:szCs w:val="20"/>
        </w:rPr>
      </w:pPr>
      <w:r w:rsidRPr="0005534D">
        <w:rPr>
          <w:rFonts w:ascii="Palatino Linotype" w:hAnsi="Palatino Linotype"/>
          <w:sz w:val="20"/>
          <w:szCs w:val="20"/>
        </w:rPr>
        <w:t>Carecer de ánimo de lucro</w:t>
      </w:r>
    </w:p>
    <w:p w14:paraId="4996CEC1" w14:textId="7966FE34" w:rsidR="001070E2" w:rsidRPr="00542FB8" w:rsidRDefault="001070E2" w:rsidP="00471F15">
      <w:pPr>
        <w:numPr>
          <w:ilvl w:val="0"/>
          <w:numId w:val="6"/>
        </w:numPr>
        <w:spacing w:line="360" w:lineRule="auto"/>
        <w:jc w:val="both"/>
        <w:rPr>
          <w:rFonts w:ascii="Palatino Linotype" w:hAnsi="Palatino Linotype"/>
          <w:b/>
          <w:sz w:val="20"/>
          <w:szCs w:val="20"/>
        </w:rPr>
      </w:pPr>
      <w:r w:rsidRPr="00542FB8">
        <w:rPr>
          <w:rFonts w:ascii="Palatino Linotype" w:hAnsi="Palatino Linotype"/>
          <w:sz w:val="20"/>
          <w:szCs w:val="20"/>
        </w:rPr>
        <w:t>Tener el domicilio en la provincia de Ourense, lo que deberá constar en los estatutos de la entidad</w:t>
      </w:r>
      <w:r w:rsidR="00FB4FC3" w:rsidRPr="00542FB8">
        <w:rPr>
          <w:rFonts w:ascii="Palatino Linotype" w:hAnsi="Palatino Linotype"/>
          <w:sz w:val="20"/>
          <w:szCs w:val="20"/>
        </w:rPr>
        <w:t>, centro de actividad en la provincia de Ourense acreditado, accesible y con horario y atención regulado y público y/o soluciones habitacionales</w:t>
      </w:r>
      <w:r w:rsidR="009870EE" w:rsidRPr="00542FB8">
        <w:rPr>
          <w:rFonts w:ascii="Palatino Linotype" w:hAnsi="Palatino Linotype"/>
          <w:sz w:val="20"/>
          <w:szCs w:val="20"/>
        </w:rPr>
        <w:t>/residenciales</w:t>
      </w:r>
      <w:r w:rsidR="00FB4FC3" w:rsidRPr="00542FB8">
        <w:rPr>
          <w:rFonts w:ascii="Palatino Linotype" w:hAnsi="Palatino Linotype"/>
          <w:sz w:val="20"/>
          <w:szCs w:val="20"/>
        </w:rPr>
        <w:t xml:space="preserve"> en la provincia de Ourense. </w:t>
      </w:r>
    </w:p>
    <w:p w14:paraId="3986A685" w14:textId="77777777" w:rsidR="001070E2" w:rsidRPr="0005534D" w:rsidRDefault="001070E2" w:rsidP="00471F15">
      <w:pPr>
        <w:numPr>
          <w:ilvl w:val="0"/>
          <w:numId w:val="6"/>
        </w:numPr>
        <w:spacing w:line="360" w:lineRule="auto"/>
        <w:jc w:val="both"/>
        <w:rPr>
          <w:rFonts w:ascii="Palatino Linotype" w:hAnsi="Palatino Linotype"/>
          <w:b/>
          <w:sz w:val="20"/>
          <w:szCs w:val="20"/>
        </w:rPr>
      </w:pPr>
      <w:r w:rsidRPr="0005534D">
        <w:rPr>
          <w:rFonts w:ascii="Palatino Linotype" w:hAnsi="Palatino Linotype"/>
          <w:sz w:val="20"/>
          <w:szCs w:val="20"/>
        </w:rPr>
        <w:t>Estar legalmente constituidas e inscritas en el registro correspondiente, en razón de su forma jurídica y ámbito de actividad.</w:t>
      </w:r>
    </w:p>
    <w:p w14:paraId="7DAEFF13" w14:textId="77777777" w:rsidR="00BE633C" w:rsidRPr="0005534D" w:rsidRDefault="00BE633C" w:rsidP="00471F15">
      <w:pPr>
        <w:numPr>
          <w:ilvl w:val="0"/>
          <w:numId w:val="6"/>
        </w:numPr>
        <w:spacing w:line="360" w:lineRule="auto"/>
        <w:jc w:val="both"/>
        <w:rPr>
          <w:rFonts w:ascii="Palatino Linotype" w:hAnsi="Palatino Linotype"/>
          <w:b/>
          <w:sz w:val="20"/>
          <w:szCs w:val="20"/>
        </w:rPr>
      </w:pPr>
      <w:r w:rsidRPr="0005534D">
        <w:rPr>
          <w:rFonts w:ascii="Palatino Linotype" w:hAnsi="Palatino Linotype"/>
          <w:sz w:val="20"/>
          <w:szCs w:val="20"/>
        </w:rPr>
        <w:t xml:space="preserve">Que dichas entidades de iniciativa social estén inscritas con anterioridad a la fecha de finalización del plazo de presentación de solicitudes, en el registro único de entidades prestadoras de servicios sociales de la Xunta de Galicia.  </w:t>
      </w:r>
    </w:p>
    <w:p w14:paraId="3D7C7609" w14:textId="77777777" w:rsidR="00BE633C" w:rsidRPr="0005534D" w:rsidRDefault="006E5584" w:rsidP="00471F15">
      <w:pPr>
        <w:pStyle w:val="Prrafodelista"/>
        <w:numPr>
          <w:ilvl w:val="0"/>
          <w:numId w:val="6"/>
        </w:numPr>
        <w:spacing w:line="360" w:lineRule="auto"/>
        <w:jc w:val="both"/>
        <w:rPr>
          <w:rFonts w:ascii="Palatino Linotype" w:hAnsi="Palatino Linotype"/>
          <w:b/>
          <w:sz w:val="20"/>
          <w:szCs w:val="20"/>
        </w:rPr>
      </w:pPr>
      <w:r w:rsidRPr="0005534D">
        <w:rPr>
          <w:rFonts w:ascii="Palatino Linotype" w:hAnsi="Palatino Linotype"/>
          <w:sz w:val="20"/>
          <w:szCs w:val="20"/>
        </w:rPr>
        <w:t xml:space="preserve">Tener entre sus objetivos la realización de </w:t>
      </w:r>
      <w:r w:rsidR="00FB4FC3" w:rsidRPr="0005534D">
        <w:rPr>
          <w:rFonts w:ascii="Palatino Linotype" w:hAnsi="Palatino Linotype"/>
          <w:sz w:val="20"/>
          <w:szCs w:val="20"/>
        </w:rPr>
        <w:t xml:space="preserve">actividades, iniciativas y/o proyectos coherentes con el presentado para el acceso a esta subvención. </w:t>
      </w:r>
    </w:p>
    <w:p w14:paraId="6AC9141A" w14:textId="77777777" w:rsidR="001070E2" w:rsidRPr="0005534D" w:rsidRDefault="001070E2" w:rsidP="00471F15">
      <w:pPr>
        <w:numPr>
          <w:ilvl w:val="0"/>
          <w:numId w:val="6"/>
        </w:numPr>
        <w:spacing w:line="360" w:lineRule="auto"/>
        <w:jc w:val="both"/>
        <w:rPr>
          <w:rFonts w:ascii="Palatino Linotype" w:hAnsi="Palatino Linotype"/>
          <w:b/>
          <w:sz w:val="20"/>
          <w:szCs w:val="20"/>
        </w:rPr>
      </w:pPr>
      <w:r w:rsidRPr="0005534D">
        <w:rPr>
          <w:rFonts w:ascii="Palatino Linotype" w:hAnsi="Palatino Linotype"/>
          <w:sz w:val="20"/>
          <w:szCs w:val="20"/>
        </w:rPr>
        <w:t>Contar con una estructura organizativa y técnica adecuada que garantice el cumplimiento de los objetivos que se pretende desarrollar</w:t>
      </w:r>
      <w:r w:rsidR="006E5584" w:rsidRPr="0005534D">
        <w:rPr>
          <w:rFonts w:ascii="Palatino Linotype" w:hAnsi="Palatino Linotype"/>
          <w:sz w:val="20"/>
          <w:szCs w:val="20"/>
        </w:rPr>
        <w:t>.</w:t>
      </w:r>
    </w:p>
    <w:p w14:paraId="3F152BAC" w14:textId="77777777" w:rsidR="006E5584" w:rsidRPr="0005534D" w:rsidRDefault="006E5584" w:rsidP="00471F15">
      <w:pPr>
        <w:numPr>
          <w:ilvl w:val="0"/>
          <w:numId w:val="6"/>
        </w:numPr>
        <w:spacing w:line="360" w:lineRule="auto"/>
        <w:jc w:val="both"/>
        <w:rPr>
          <w:rFonts w:ascii="Palatino Linotype" w:hAnsi="Palatino Linotype"/>
          <w:b/>
          <w:sz w:val="20"/>
          <w:szCs w:val="20"/>
        </w:rPr>
      </w:pPr>
      <w:r w:rsidRPr="0005534D">
        <w:rPr>
          <w:rFonts w:ascii="Palatino Linotype" w:hAnsi="Palatino Linotype"/>
          <w:sz w:val="20"/>
          <w:szCs w:val="20"/>
        </w:rPr>
        <w:t>Tener funcionamiento democrático.</w:t>
      </w:r>
    </w:p>
    <w:p w14:paraId="2A3933A3" w14:textId="77777777" w:rsidR="00B012AA" w:rsidRPr="0005534D" w:rsidRDefault="00B012AA" w:rsidP="00471F15">
      <w:pPr>
        <w:numPr>
          <w:ilvl w:val="0"/>
          <w:numId w:val="6"/>
        </w:numPr>
        <w:spacing w:line="360" w:lineRule="auto"/>
        <w:jc w:val="both"/>
        <w:rPr>
          <w:rFonts w:ascii="Palatino Linotype" w:hAnsi="Palatino Linotype"/>
          <w:sz w:val="20"/>
          <w:szCs w:val="20"/>
        </w:rPr>
      </w:pPr>
      <w:r w:rsidRPr="0005534D">
        <w:rPr>
          <w:rFonts w:ascii="Palatino Linotype" w:hAnsi="Palatino Linotype"/>
          <w:sz w:val="20"/>
          <w:szCs w:val="20"/>
        </w:rPr>
        <w:t xml:space="preserve">Cumplir los requisitos para obtener la condición de beneficiaria exigidos en el artículo </w:t>
      </w:r>
      <w:r w:rsidR="00EE7DFB" w:rsidRPr="0005534D">
        <w:rPr>
          <w:rFonts w:ascii="Palatino Linotype" w:hAnsi="Palatino Linotype"/>
          <w:sz w:val="20"/>
          <w:szCs w:val="20"/>
        </w:rPr>
        <w:t>10 de</w:t>
      </w:r>
      <w:r w:rsidRPr="0005534D">
        <w:rPr>
          <w:rFonts w:ascii="Palatino Linotype" w:hAnsi="Palatino Linotype"/>
          <w:sz w:val="20"/>
          <w:szCs w:val="20"/>
        </w:rPr>
        <w:t xml:space="preserve"> la Ley 9/</w:t>
      </w:r>
      <w:r w:rsidR="00EE7DFB" w:rsidRPr="0005534D">
        <w:rPr>
          <w:rFonts w:ascii="Palatino Linotype" w:hAnsi="Palatino Linotype"/>
          <w:sz w:val="20"/>
          <w:szCs w:val="20"/>
        </w:rPr>
        <w:t>2007 de</w:t>
      </w:r>
      <w:r w:rsidRPr="0005534D">
        <w:rPr>
          <w:rFonts w:ascii="Palatino Linotype" w:hAnsi="Palatino Linotype"/>
          <w:sz w:val="20"/>
          <w:szCs w:val="20"/>
        </w:rPr>
        <w:t xml:space="preserve"> 13 de j</w:t>
      </w:r>
      <w:r w:rsidR="00BE633C" w:rsidRPr="0005534D">
        <w:rPr>
          <w:rFonts w:ascii="Palatino Linotype" w:hAnsi="Palatino Linotype"/>
          <w:sz w:val="20"/>
          <w:szCs w:val="20"/>
        </w:rPr>
        <w:t>unio de subvenciones de Galicia, hallarse al corriente en el cumplimiento de sus obligaciones tributarias y frente a la S</w:t>
      </w:r>
      <w:r w:rsidR="006E5584" w:rsidRPr="0005534D">
        <w:rPr>
          <w:rFonts w:ascii="Palatino Linotype" w:hAnsi="Palatino Linotype"/>
          <w:sz w:val="20"/>
          <w:szCs w:val="20"/>
        </w:rPr>
        <w:t>eguridad social.</w:t>
      </w:r>
    </w:p>
    <w:p w14:paraId="6F7EB8FF" w14:textId="77777777" w:rsidR="00B012AA" w:rsidRPr="0005534D" w:rsidRDefault="00B012AA" w:rsidP="00471F15">
      <w:pPr>
        <w:numPr>
          <w:ilvl w:val="0"/>
          <w:numId w:val="6"/>
        </w:numPr>
        <w:spacing w:line="360" w:lineRule="auto"/>
        <w:jc w:val="both"/>
        <w:rPr>
          <w:rFonts w:ascii="Palatino Linotype" w:hAnsi="Palatino Linotype"/>
          <w:sz w:val="20"/>
          <w:szCs w:val="20"/>
        </w:rPr>
      </w:pPr>
      <w:r w:rsidRPr="0005534D">
        <w:rPr>
          <w:rFonts w:ascii="Palatino Linotype" w:hAnsi="Palatino Linotype"/>
          <w:sz w:val="20"/>
          <w:szCs w:val="20"/>
        </w:rPr>
        <w:lastRenderedPageBreak/>
        <w:t xml:space="preserve">En el supuesto de haber recibido con anterioridad subvención de esta Diputación, no </w:t>
      </w:r>
      <w:r w:rsidR="001A417F" w:rsidRPr="0005534D">
        <w:rPr>
          <w:rFonts w:ascii="Palatino Linotype" w:hAnsi="Palatino Linotype"/>
          <w:sz w:val="20"/>
          <w:szCs w:val="20"/>
        </w:rPr>
        <w:t xml:space="preserve">deben existir </w:t>
      </w:r>
      <w:r w:rsidRPr="0005534D">
        <w:rPr>
          <w:rFonts w:ascii="Palatino Linotype" w:hAnsi="Palatino Linotype"/>
          <w:sz w:val="20"/>
          <w:szCs w:val="20"/>
        </w:rPr>
        <w:t xml:space="preserve">incumplimientos de los deberes derivados de su concesión. </w:t>
      </w:r>
    </w:p>
    <w:p w14:paraId="6B8C0519" w14:textId="77777777" w:rsidR="00BE633C" w:rsidRPr="0005534D" w:rsidRDefault="00BE633C" w:rsidP="00471F15">
      <w:pPr>
        <w:numPr>
          <w:ilvl w:val="0"/>
          <w:numId w:val="6"/>
        </w:numPr>
        <w:spacing w:line="360" w:lineRule="auto"/>
        <w:jc w:val="both"/>
        <w:rPr>
          <w:rFonts w:ascii="Palatino Linotype" w:hAnsi="Palatino Linotype"/>
          <w:sz w:val="20"/>
          <w:szCs w:val="20"/>
        </w:rPr>
      </w:pPr>
      <w:r w:rsidRPr="0005534D">
        <w:rPr>
          <w:rFonts w:ascii="Palatino Linotype" w:hAnsi="Palatino Linotype"/>
          <w:sz w:val="20"/>
          <w:szCs w:val="20"/>
        </w:rPr>
        <w:t>El personal de la entidad (incluido el voluntario) que realice actividades que impliquen contacto habitual con menores no podrá haber sido condenado por sentencia firme por algún delito contra la libertad e indemnidad sexual, así como por trata de seres humanos</w:t>
      </w:r>
      <w:r w:rsidR="006E5584" w:rsidRPr="0005534D">
        <w:rPr>
          <w:rFonts w:ascii="Palatino Linotype" w:hAnsi="Palatino Linotype"/>
          <w:sz w:val="20"/>
          <w:szCs w:val="20"/>
        </w:rPr>
        <w:t>.</w:t>
      </w:r>
    </w:p>
    <w:p w14:paraId="75AC70A9" w14:textId="77777777" w:rsidR="00944B76" w:rsidRPr="0005534D" w:rsidRDefault="00944B76" w:rsidP="00471F15">
      <w:pPr>
        <w:spacing w:line="360" w:lineRule="auto"/>
        <w:jc w:val="both"/>
        <w:rPr>
          <w:rFonts w:ascii="Palatino Linotype" w:hAnsi="Palatino Linotype"/>
          <w:b/>
          <w:iCs/>
          <w:sz w:val="20"/>
          <w:szCs w:val="20"/>
        </w:rPr>
      </w:pPr>
    </w:p>
    <w:p w14:paraId="736B08D7" w14:textId="1DF5FD52" w:rsidR="00947DCF" w:rsidRDefault="00EE7DFB" w:rsidP="00471F15">
      <w:pPr>
        <w:spacing w:line="360" w:lineRule="auto"/>
        <w:jc w:val="both"/>
        <w:rPr>
          <w:rFonts w:ascii="Palatino Linotype" w:hAnsi="Palatino Linotype"/>
          <w:b/>
          <w:iCs/>
          <w:sz w:val="20"/>
          <w:szCs w:val="20"/>
        </w:rPr>
      </w:pPr>
      <w:r w:rsidRPr="0005534D">
        <w:rPr>
          <w:rFonts w:ascii="Palatino Linotype" w:hAnsi="Palatino Linotype"/>
          <w:b/>
          <w:iCs/>
          <w:sz w:val="20"/>
          <w:szCs w:val="20"/>
        </w:rPr>
        <w:t>Tercera. -</w:t>
      </w:r>
      <w:r w:rsidR="00947DCF" w:rsidRPr="0005534D">
        <w:rPr>
          <w:rFonts w:ascii="Palatino Linotype" w:hAnsi="Palatino Linotype"/>
          <w:b/>
          <w:iCs/>
          <w:sz w:val="20"/>
          <w:szCs w:val="20"/>
        </w:rPr>
        <w:t>Disponibilidades presupuestarias:</w:t>
      </w:r>
    </w:p>
    <w:p w14:paraId="0103FC00" w14:textId="77777777" w:rsidR="00FD1757" w:rsidRPr="0005534D" w:rsidRDefault="00FD1757" w:rsidP="00471F15">
      <w:pPr>
        <w:spacing w:line="360" w:lineRule="auto"/>
        <w:jc w:val="both"/>
        <w:rPr>
          <w:rFonts w:ascii="Palatino Linotype" w:hAnsi="Palatino Linotype"/>
          <w:b/>
          <w:iCs/>
          <w:sz w:val="20"/>
          <w:szCs w:val="20"/>
        </w:rPr>
      </w:pPr>
    </w:p>
    <w:p w14:paraId="6C3F0D46" w14:textId="7BB9B907" w:rsidR="00D10C97" w:rsidRPr="0005534D" w:rsidRDefault="00D10C97" w:rsidP="00471F15">
      <w:pPr>
        <w:spacing w:line="360" w:lineRule="auto"/>
        <w:jc w:val="both"/>
        <w:rPr>
          <w:rFonts w:ascii="Palatino Linotype" w:hAnsi="Palatino Linotype"/>
          <w:b/>
          <w:iCs/>
          <w:sz w:val="20"/>
          <w:szCs w:val="20"/>
        </w:rPr>
      </w:pPr>
      <w:r w:rsidRPr="0005534D">
        <w:rPr>
          <w:rFonts w:ascii="Palatino Linotype" w:hAnsi="Palatino Linotype"/>
          <w:iCs/>
          <w:sz w:val="20"/>
          <w:szCs w:val="20"/>
        </w:rPr>
        <w:t>Las subvenciones objeto de la presente convocatoria se integran en la línea de acción de concurso de subvenciones para entidades sin ánimo de lucro que presten servicios sociales, contemplada en el apartado D.5 del Plan Estratégico de Subvenciones de la Diputación Provincial de Ourense y del INORDE para el período 2024-202</w:t>
      </w:r>
      <w:r w:rsidR="00A3262C" w:rsidRPr="0005534D">
        <w:rPr>
          <w:rFonts w:ascii="Palatino Linotype" w:hAnsi="Palatino Linotype"/>
          <w:iCs/>
          <w:sz w:val="20"/>
          <w:szCs w:val="20"/>
        </w:rPr>
        <w:t>7, publicado en el Boletín Oficial de la Provincia de Ourense de 8 de mayo de 2024 (BOP nº 89)</w:t>
      </w:r>
    </w:p>
    <w:p w14:paraId="49ED294B" w14:textId="6868C05F" w:rsidR="00B312E5" w:rsidRPr="0005534D" w:rsidRDefault="007F02D8" w:rsidP="00471F15">
      <w:pPr>
        <w:spacing w:line="360" w:lineRule="auto"/>
        <w:jc w:val="both"/>
        <w:rPr>
          <w:rFonts w:ascii="Palatino Linotype" w:hAnsi="Palatino Linotype"/>
          <w:bCs/>
          <w:sz w:val="20"/>
          <w:szCs w:val="20"/>
        </w:rPr>
      </w:pPr>
      <w:r w:rsidRPr="00542FB8">
        <w:rPr>
          <w:rFonts w:ascii="Palatino Linotype" w:hAnsi="Palatino Linotype"/>
          <w:bCs/>
          <w:sz w:val="20"/>
          <w:szCs w:val="20"/>
        </w:rPr>
        <w:t>Para las subvenciones concedidas en esta</w:t>
      </w:r>
      <w:r w:rsidR="007066D7" w:rsidRPr="00542FB8">
        <w:rPr>
          <w:rFonts w:ascii="Palatino Linotype" w:hAnsi="Palatino Linotype"/>
          <w:bCs/>
          <w:sz w:val="20"/>
          <w:szCs w:val="20"/>
        </w:rPr>
        <w:t xml:space="preserve"> convocatoria </w:t>
      </w:r>
      <w:r w:rsidRPr="00542FB8">
        <w:rPr>
          <w:rFonts w:ascii="Palatino Linotype" w:hAnsi="Palatino Linotype"/>
          <w:bCs/>
          <w:sz w:val="20"/>
          <w:szCs w:val="20"/>
        </w:rPr>
        <w:t xml:space="preserve">se reserva crédito en la aplicación </w:t>
      </w:r>
      <w:r w:rsidR="00762FDE" w:rsidRPr="00542FB8">
        <w:rPr>
          <w:rFonts w:ascii="Palatino Linotype" w:hAnsi="Palatino Linotype"/>
          <w:bCs/>
          <w:sz w:val="20"/>
          <w:szCs w:val="20"/>
        </w:rPr>
        <w:t xml:space="preserve">23111 </w:t>
      </w:r>
      <w:r w:rsidR="00EE7DFB" w:rsidRPr="00542FB8">
        <w:rPr>
          <w:rFonts w:ascii="Palatino Linotype" w:hAnsi="Palatino Linotype"/>
          <w:bCs/>
          <w:sz w:val="20"/>
          <w:szCs w:val="20"/>
        </w:rPr>
        <w:t>48000 del</w:t>
      </w:r>
      <w:r w:rsidR="007066D7" w:rsidRPr="00542FB8">
        <w:rPr>
          <w:rFonts w:ascii="Palatino Linotype" w:hAnsi="Palatino Linotype"/>
          <w:bCs/>
          <w:sz w:val="20"/>
          <w:szCs w:val="20"/>
        </w:rPr>
        <w:t xml:space="preserve"> presupuesto</w:t>
      </w:r>
      <w:r w:rsidRPr="00542FB8">
        <w:rPr>
          <w:rFonts w:ascii="Palatino Linotype" w:hAnsi="Palatino Linotype"/>
          <w:bCs/>
          <w:sz w:val="20"/>
          <w:szCs w:val="20"/>
        </w:rPr>
        <w:t xml:space="preserve"> general</w:t>
      </w:r>
      <w:r w:rsidR="007066D7" w:rsidRPr="00542FB8">
        <w:rPr>
          <w:rFonts w:ascii="Palatino Linotype" w:hAnsi="Palatino Linotype"/>
          <w:bCs/>
          <w:sz w:val="20"/>
          <w:szCs w:val="20"/>
        </w:rPr>
        <w:t xml:space="preserve"> de la Diputación Provincial de Ourense para el ejercicio </w:t>
      </w:r>
      <w:r w:rsidR="00016598" w:rsidRPr="00542FB8">
        <w:rPr>
          <w:rFonts w:ascii="Palatino Linotype" w:hAnsi="Palatino Linotype"/>
          <w:bCs/>
          <w:sz w:val="20"/>
          <w:szCs w:val="20"/>
        </w:rPr>
        <w:t>202</w:t>
      </w:r>
      <w:r w:rsidR="00D06F1C" w:rsidRPr="00542FB8">
        <w:rPr>
          <w:rFonts w:ascii="Palatino Linotype" w:hAnsi="Palatino Linotype"/>
          <w:bCs/>
          <w:sz w:val="20"/>
          <w:szCs w:val="20"/>
        </w:rPr>
        <w:t>6</w:t>
      </w:r>
      <w:r w:rsidR="00353CC2" w:rsidRPr="00542FB8">
        <w:rPr>
          <w:rFonts w:ascii="Palatino Linotype" w:hAnsi="Palatino Linotype"/>
          <w:bCs/>
          <w:sz w:val="20"/>
          <w:szCs w:val="20"/>
        </w:rPr>
        <w:t xml:space="preserve"> por importe de </w:t>
      </w:r>
      <w:r w:rsidR="00D06F1C" w:rsidRPr="00542FB8">
        <w:rPr>
          <w:rFonts w:ascii="Palatino Linotype" w:hAnsi="Palatino Linotype"/>
          <w:bCs/>
          <w:sz w:val="20"/>
          <w:szCs w:val="20"/>
        </w:rPr>
        <w:t>600</w:t>
      </w:r>
      <w:r w:rsidR="00762FDE" w:rsidRPr="00542FB8">
        <w:rPr>
          <w:rFonts w:ascii="Palatino Linotype" w:hAnsi="Palatino Linotype"/>
          <w:bCs/>
          <w:sz w:val="20"/>
          <w:szCs w:val="20"/>
        </w:rPr>
        <w:t xml:space="preserve"> .</w:t>
      </w:r>
      <w:r w:rsidR="00B94A17" w:rsidRPr="00542FB8">
        <w:rPr>
          <w:rFonts w:ascii="Palatino Linotype" w:hAnsi="Palatino Linotype"/>
          <w:bCs/>
          <w:sz w:val="20"/>
          <w:szCs w:val="20"/>
        </w:rPr>
        <w:t>000 € (</w:t>
      </w:r>
      <w:r w:rsidR="00D06F1C" w:rsidRPr="00542FB8">
        <w:rPr>
          <w:rFonts w:ascii="Palatino Linotype" w:hAnsi="Palatino Linotype"/>
          <w:bCs/>
          <w:sz w:val="20"/>
          <w:szCs w:val="20"/>
        </w:rPr>
        <w:t>seiscientos mil euros</w:t>
      </w:r>
      <w:r w:rsidR="00D71C8E" w:rsidRPr="00542FB8">
        <w:rPr>
          <w:rFonts w:ascii="Palatino Linotype" w:hAnsi="Palatino Linotype"/>
          <w:bCs/>
          <w:sz w:val="20"/>
          <w:szCs w:val="20"/>
        </w:rPr>
        <w:t>)</w:t>
      </w:r>
      <w:r w:rsidR="00B312E5" w:rsidRPr="00542FB8">
        <w:rPr>
          <w:rFonts w:ascii="Palatino Linotype" w:hAnsi="Palatino Linotype"/>
          <w:bCs/>
          <w:sz w:val="20"/>
          <w:szCs w:val="20"/>
        </w:rPr>
        <w:t>.</w:t>
      </w:r>
    </w:p>
    <w:p w14:paraId="42554B67" w14:textId="72784145" w:rsidR="0050189F" w:rsidRPr="0005534D" w:rsidRDefault="0050189F" w:rsidP="00471F15">
      <w:pPr>
        <w:pStyle w:val="Prrafodelista"/>
        <w:spacing w:line="360" w:lineRule="auto"/>
        <w:ind w:left="1440"/>
        <w:jc w:val="both"/>
        <w:rPr>
          <w:rFonts w:ascii="Palatino Linotype" w:hAnsi="Palatino Linotype"/>
          <w:bCs/>
          <w:sz w:val="20"/>
          <w:szCs w:val="20"/>
        </w:rPr>
      </w:pPr>
    </w:p>
    <w:p w14:paraId="4E83A57A" w14:textId="3CBF5FC8" w:rsidR="00013E9D" w:rsidRPr="0005534D" w:rsidRDefault="00542FB8" w:rsidP="00471F15">
      <w:pPr>
        <w:spacing w:line="360" w:lineRule="auto"/>
        <w:jc w:val="both"/>
        <w:rPr>
          <w:rFonts w:ascii="Palatino Linotype" w:hAnsi="Palatino Linotype"/>
          <w:b/>
          <w:iCs/>
          <w:color w:val="000000" w:themeColor="text1"/>
          <w:sz w:val="20"/>
          <w:szCs w:val="20"/>
        </w:rPr>
      </w:pPr>
      <w:r w:rsidRPr="0005534D">
        <w:rPr>
          <w:rFonts w:ascii="Palatino Linotype" w:hAnsi="Palatino Linotype"/>
          <w:b/>
          <w:iCs/>
          <w:color w:val="000000" w:themeColor="text1"/>
          <w:sz w:val="20"/>
          <w:szCs w:val="20"/>
        </w:rPr>
        <w:t>Cuarta. -</w:t>
      </w:r>
      <w:r w:rsidR="00013E9D" w:rsidRPr="0005534D">
        <w:rPr>
          <w:rFonts w:ascii="Palatino Linotype" w:hAnsi="Palatino Linotype"/>
          <w:b/>
          <w:iCs/>
          <w:color w:val="000000" w:themeColor="text1"/>
          <w:sz w:val="20"/>
          <w:szCs w:val="20"/>
        </w:rPr>
        <w:t>Cuantía:</w:t>
      </w:r>
    </w:p>
    <w:p w14:paraId="2B702A8A" w14:textId="77777777" w:rsidR="000058D5" w:rsidRPr="0005534D" w:rsidRDefault="000058D5" w:rsidP="00471F15">
      <w:pPr>
        <w:spacing w:line="360" w:lineRule="auto"/>
        <w:jc w:val="both"/>
        <w:rPr>
          <w:rFonts w:ascii="Palatino Linotype" w:hAnsi="Palatino Linotype"/>
          <w:b/>
          <w:iCs/>
          <w:color w:val="000000" w:themeColor="text1"/>
          <w:sz w:val="20"/>
          <w:szCs w:val="20"/>
        </w:rPr>
      </w:pPr>
    </w:p>
    <w:p w14:paraId="561F7BE6" w14:textId="4480DB50" w:rsidR="0005534D" w:rsidRDefault="00971FC0" w:rsidP="00471F15">
      <w:pPr>
        <w:spacing w:line="360" w:lineRule="auto"/>
        <w:jc w:val="both"/>
        <w:rPr>
          <w:rFonts w:ascii="Palatino Linotype" w:hAnsi="Palatino Linotype"/>
          <w:color w:val="000000" w:themeColor="text1"/>
          <w:sz w:val="20"/>
          <w:szCs w:val="20"/>
        </w:rPr>
      </w:pPr>
      <w:r w:rsidRPr="0005534D">
        <w:rPr>
          <w:rFonts w:ascii="Palatino Linotype" w:hAnsi="Palatino Linotype"/>
          <w:color w:val="000000" w:themeColor="text1"/>
          <w:sz w:val="20"/>
          <w:szCs w:val="20"/>
        </w:rPr>
        <w:t xml:space="preserve">Los proyectos presentados </w:t>
      </w:r>
      <w:r w:rsidR="00FB60D1" w:rsidRPr="0005534D">
        <w:rPr>
          <w:rFonts w:ascii="Palatino Linotype" w:hAnsi="Palatino Linotype"/>
          <w:color w:val="000000" w:themeColor="text1"/>
          <w:sz w:val="20"/>
          <w:szCs w:val="20"/>
        </w:rPr>
        <w:t xml:space="preserve">podrán </w:t>
      </w:r>
      <w:r w:rsidR="00885B84" w:rsidRPr="0005534D">
        <w:rPr>
          <w:rFonts w:ascii="Palatino Linotype" w:hAnsi="Palatino Linotype"/>
          <w:color w:val="000000" w:themeColor="text1"/>
          <w:sz w:val="20"/>
          <w:szCs w:val="20"/>
        </w:rPr>
        <w:t>optar a una subvención máxima</w:t>
      </w:r>
      <w:r w:rsidR="0005534D">
        <w:rPr>
          <w:rFonts w:ascii="Palatino Linotype" w:hAnsi="Palatino Linotype"/>
          <w:color w:val="000000" w:themeColor="text1"/>
          <w:sz w:val="20"/>
          <w:szCs w:val="20"/>
        </w:rPr>
        <w:t xml:space="preserve"> de:</w:t>
      </w:r>
    </w:p>
    <w:p w14:paraId="1E6A6CCC" w14:textId="77777777" w:rsidR="002D7391" w:rsidRDefault="002D7391" w:rsidP="00471F15">
      <w:pPr>
        <w:spacing w:line="360" w:lineRule="auto"/>
        <w:jc w:val="both"/>
        <w:rPr>
          <w:rFonts w:ascii="Palatino Linotype" w:hAnsi="Palatino Linotype"/>
          <w:color w:val="000000" w:themeColor="text1"/>
          <w:sz w:val="20"/>
          <w:szCs w:val="20"/>
        </w:rPr>
      </w:pPr>
    </w:p>
    <w:p w14:paraId="72E72290" w14:textId="2E1217CB" w:rsidR="0005534D" w:rsidRPr="00542FB8" w:rsidRDefault="0005534D" w:rsidP="00471F15">
      <w:pPr>
        <w:pStyle w:val="Prrafodelista"/>
        <w:numPr>
          <w:ilvl w:val="0"/>
          <w:numId w:val="26"/>
        </w:numPr>
        <w:spacing w:line="360" w:lineRule="auto"/>
        <w:jc w:val="both"/>
        <w:rPr>
          <w:rFonts w:ascii="Palatino Linotype" w:hAnsi="Palatino Linotype"/>
          <w:color w:val="000000" w:themeColor="text1"/>
          <w:sz w:val="20"/>
          <w:szCs w:val="20"/>
        </w:rPr>
      </w:pPr>
      <w:r w:rsidRPr="00542FB8">
        <w:rPr>
          <w:rFonts w:ascii="Palatino Linotype" w:hAnsi="Palatino Linotype"/>
          <w:color w:val="000000" w:themeColor="text1"/>
          <w:sz w:val="20"/>
          <w:szCs w:val="20"/>
        </w:rPr>
        <w:t xml:space="preserve">LINEA A: Hasta </w:t>
      </w:r>
      <w:r w:rsidR="005A1CE4" w:rsidRPr="00542FB8">
        <w:rPr>
          <w:rFonts w:ascii="Palatino Linotype" w:hAnsi="Palatino Linotype"/>
          <w:color w:val="000000" w:themeColor="text1"/>
          <w:sz w:val="20"/>
          <w:szCs w:val="20"/>
        </w:rPr>
        <w:t>40</w:t>
      </w:r>
      <w:r w:rsidRPr="00542FB8">
        <w:rPr>
          <w:rFonts w:ascii="Palatino Linotype" w:hAnsi="Palatino Linotype"/>
          <w:color w:val="000000" w:themeColor="text1"/>
          <w:sz w:val="20"/>
          <w:szCs w:val="20"/>
        </w:rPr>
        <w:t>. 000€</w:t>
      </w:r>
    </w:p>
    <w:p w14:paraId="4FE21815" w14:textId="1B08AC51" w:rsidR="0005534D" w:rsidRPr="00542FB8" w:rsidRDefault="0005534D" w:rsidP="00471F15">
      <w:pPr>
        <w:pStyle w:val="Prrafodelista"/>
        <w:numPr>
          <w:ilvl w:val="0"/>
          <w:numId w:val="26"/>
        </w:numPr>
        <w:spacing w:line="360" w:lineRule="auto"/>
        <w:jc w:val="both"/>
        <w:rPr>
          <w:rFonts w:ascii="Palatino Linotype" w:hAnsi="Palatino Linotype"/>
          <w:color w:val="000000" w:themeColor="text1"/>
          <w:sz w:val="20"/>
          <w:szCs w:val="20"/>
        </w:rPr>
      </w:pPr>
      <w:r w:rsidRPr="00542FB8">
        <w:rPr>
          <w:rFonts w:ascii="Palatino Linotype" w:hAnsi="Palatino Linotype"/>
          <w:color w:val="000000" w:themeColor="text1"/>
          <w:sz w:val="20"/>
          <w:szCs w:val="20"/>
        </w:rPr>
        <w:t xml:space="preserve">LINEA B: Hasta </w:t>
      </w:r>
      <w:r w:rsidR="005A1CE4" w:rsidRPr="00542FB8">
        <w:rPr>
          <w:rFonts w:ascii="Palatino Linotype" w:hAnsi="Palatino Linotype"/>
          <w:color w:val="000000" w:themeColor="text1"/>
          <w:sz w:val="20"/>
          <w:szCs w:val="20"/>
        </w:rPr>
        <w:t>30</w:t>
      </w:r>
      <w:r w:rsidRPr="00542FB8">
        <w:rPr>
          <w:rFonts w:ascii="Palatino Linotype" w:hAnsi="Palatino Linotype"/>
          <w:color w:val="000000" w:themeColor="text1"/>
          <w:sz w:val="20"/>
          <w:szCs w:val="20"/>
        </w:rPr>
        <w:t>.000€</w:t>
      </w:r>
    </w:p>
    <w:p w14:paraId="320F41F3" w14:textId="78FF1C90" w:rsidR="0005534D" w:rsidRPr="00542FB8" w:rsidRDefault="0005534D" w:rsidP="0005534D">
      <w:pPr>
        <w:pStyle w:val="Prrafodelista"/>
        <w:numPr>
          <w:ilvl w:val="0"/>
          <w:numId w:val="26"/>
        </w:numPr>
        <w:spacing w:line="360" w:lineRule="auto"/>
        <w:jc w:val="both"/>
        <w:rPr>
          <w:rFonts w:ascii="Palatino Linotype" w:hAnsi="Palatino Linotype"/>
          <w:color w:val="000000" w:themeColor="text1"/>
          <w:sz w:val="20"/>
          <w:szCs w:val="20"/>
        </w:rPr>
      </w:pPr>
      <w:r w:rsidRPr="00542FB8">
        <w:rPr>
          <w:rFonts w:ascii="Palatino Linotype" w:hAnsi="Palatino Linotype"/>
          <w:color w:val="000000" w:themeColor="text1"/>
          <w:sz w:val="20"/>
          <w:szCs w:val="20"/>
        </w:rPr>
        <w:t xml:space="preserve">LINEA </w:t>
      </w:r>
      <w:r w:rsidR="00536605" w:rsidRPr="00542FB8">
        <w:rPr>
          <w:rFonts w:ascii="Palatino Linotype" w:hAnsi="Palatino Linotype"/>
          <w:color w:val="000000" w:themeColor="text1"/>
          <w:sz w:val="20"/>
          <w:szCs w:val="20"/>
        </w:rPr>
        <w:t>C</w:t>
      </w:r>
      <w:r w:rsidRPr="00542FB8">
        <w:rPr>
          <w:rFonts w:ascii="Palatino Linotype" w:hAnsi="Palatino Linotype"/>
          <w:color w:val="000000" w:themeColor="text1"/>
          <w:sz w:val="20"/>
          <w:szCs w:val="20"/>
        </w:rPr>
        <w:t xml:space="preserve">:  Hasta </w:t>
      </w:r>
      <w:r w:rsidR="005A1CE4" w:rsidRPr="00542FB8">
        <w:rPr>
          <w:rFonts w:ascii="Palatino Linotype" w:hAnsi="Palatino Linotype"/>
          <w:color w:val="000000" w:themeColor="text1"/>
          <w:sz w:val="20"/>
          <w:szCs w:val="20"/>
        </w:rPr>
        <w:t>20</w:t>
      </w:r>
      <w:r w:rsidRPr="00542FB8">
        <w:rPr>
          <w:rFonts w:ascii="Palatino Linotype" w:hAnsi="Palatino Linotype"/>
          <w:color w:val="000000" w:themeColor="text1"/>
          <w:sz w:val="20"/>
          <w:szCs w:val="20"/>
        </w:rPr>
        <w:t>.000 €</w:t>
      </w:r>
    </w:p>
    <w:p w14:paraId="6A4DE073" w14:textId="77777777" w:rsidR="0005534D" w:rsidRPr="00542FB8" w:rsidRDefault="0005534D" w:rsidP="00523701">
      <w:pPr>
        <w:spacing w:line="360" w:lineRule="auto"/>
        <w:jc w:val="both"/>
        <w:rPr>
          <w:rFonts w:ascii="Palatino Linotype" w:hAnsi="Palatino Linotype"/>
          <w:color w:val="000000" w:themeColor="text1"/>
          <w:sz w:val="20"/>
          <w:szCs w:val="20"/>
        </w:rPr>
      </w:pPr>
    </w:p>
    <w:p w14:paraId="72A275C0" w14:textId="71124183" w:rsidR="004D55A7" w:rsidRDefault="00885B84" w:rsidP="0005534D">
      <w:pPr>
        <w:spacing w:line="360" w:lineRule="auto"/>
        <w:jc w:val="both"/>
        <w:rPr>
          <w:rFonts w:ascii="Palatino Linotype" w:hAnsi="Palatino Linotype"/>
          <w:color w:val="000000" w:themeColor="text1"/>
          <w:sz w:val="20"/>
          <w:szCs w:val="20"/>
        </w:rPr>
      </w:pPr>
      <w:r w:rsidRPr="00542FB8">
        <w:rPr>
          <w:rFonts w:ascii="Palatino Linotype" w:hAnsi="Palatino Linotype"/>
          <w:color w:val="000000" w:themeColor="text1"/>
          <w:sz w:val="20"/>
          <w:szCs w:val="20"/>
        </w:rPr>
        <w:t xml:space="preserve"> </w:t>
      </w:r>
      <w:r w:rsidR="0005534D" w:rsidRPr="00542FB8">
        <w:rPr>
          <w:rFonts w:ascii="Palatino Linotype" w:hAnsi="Palatino Linotype"/>
          <w:color w:val="000000" w:themeColor="text1"/>
          <w:sz w:val="20"/>
          <w:szCs w:val="20"/>
        </w:rPr>
        <w:t xml:space="preserve">Las entidades podrán presentar un único proyecto a esta convocatoria y </w:t>
      </w:r>
      <w:r w:rsidR="004D55A7" w:rsidRPr="00542FB8">
        <w:rPr>
          <w:rFonts w:ascii="Palatino Linotype" w:hAnsi="Palatino Linotype"/>
          <w:color w:val="000000" w:themeColor="text1"/>
          <w:sz w:val="20"/>
          <w:szCs w:val="20"/>
        </w:rPr>
        <w:t>únicamente a una de las líneas previstas en la convocatoria.</w:t>
      </w:r>
    </w:p>
    <w:p w14:paraId="64682A2F" w14:textId="77777777" w:rsidR="00C75B75" w:rsidRPr="00542FB8" w:rsidRDefault="00C75B75" w:rsidP="0005534D">
      <w:pPr>
        <w:spacing w:line="360" w:lineRule="auto"/>
        <w:jc w:val="both"/>
        <w:rPr>
          <w:rFonts w:ascii="Palatino Linotype" w:hAnsi="Palatino Linotype"/>
          <w:color w:val="000000" w:themeColor="text1"/>
          <w:sz w:val="20"/>
          <w:szCs w:val="20"/>
        </w:rPr>
      </w:pPr>
    </w:p>
    <w:p w14:paraId="72926F1F" w14:textId="7CDAF953" w:rsidR="00B312E5" w:rsidRPr="0005534D" w:rsidRDefault="004D55A7" w:rsidP="0005534D">
      <w:pPr>
        <w:spacing w:line="360" w:lineRule="auto"/>
        <w:jc w:val="both"/>
        <w:rPr>
          <w:rFonts w:ascii="Palatino Linotype" w:hAnsi="Palatino Linotype"/>
          <w:iCs/>
          <w:sz w:val="20"/>
          <w:szCs w:val="20"/>
        </w:rPr>
      </w:pPr>
      <w:r w:rsidRPr="00542FB8">
        <w:rPr>
          <w:rFonts w:ascii="Palatino Linotype" w:hAnsi="Palatino Linotype"/>
          <w:color w:val="000000" w:themeColor="text1"/>
          <w:sz w:val="20"/>
          <w:szCs w:val="20"/>
        </w:rPr>
        <w:t xml:space="preserve">La presentación de más de una solicitud/proyecto por la misma entidad o la presentación a más de una línea, dará lugar a un requerimiento de subsanación para </w:t>
      </w:r>
      <w:proofErr w:type="gramStart"/>
      <w:r w:rsidRPr="00542FB8">
        <w:rPr>
          <w:rFonts w:ascii="Palatino Linotype" w:hAnsi="Palatino Linotype"/>
          <w:color w:val="000000" w:themeColor="text1"/>
          <w:sz w:val="20"/>
          <w:szCs w:val="20"/>
        </w:rPr>
        <w:t>que</w:t>
      </w:r>
      <w:proofErr w:type="gramEnd"/>
      <w:r w:rsidRPr="00542FB8">
        <w:rPr>
          <w:rFonts w:ascii="Palatino Linotype" w:hAnsi="Palatino Linotype"/>
          <w:color w:val="000000" w:themeColor="text1"/>
          <w:sz w:val="20"/>
          <w:szCs w:val="20"/>
        </w:rPr>
        <w:t xml:space="preserve"> en el plazo de 10 </w:t>
      </w:r>
      <w:r w:rsidR="00C75B75" w:rsidRPr="00542FB8">
        <w:rPr>
          <w:rFonts w:ascii="Palatino Linotype" w:hAnsi="Palatino Linotype"/>
          <w:color w:val="000000" w:themeColor="text1"/>
          <w:sz w:val="20"/>
          <w:szCs w:val="20"/>
        </w:rPr>
        <w:t>días</w:t>
      </w:r>
      <w:r w:rsidRPr="00542FB8">
        <w:rPr>
          <w:rFonts w:ascii="Palatino Linotype" w:hAnsi="Palatino Linotype"/>
          <w:color w:val="000000" w:themeColor="text1"/>
          <w:sz w:val="20"/>
          <w:szCs w:val="20"/>
        </w:rPr>
        <w:t xml:space="preserve"> hábiles, la entidad opte expresamente por una única solicitud, entendiéndose que desiste de las restantes.  De no atenderse el </w:t>
      </w:r>
      <w:r w:rsidR="00542FB8" w:rsidRPr="00542FB8">
        <w:rPr>
          <w:rFonts w:ascii="Palatino Linotype" w:hAnsi="Palatino Linotype"/>
          <w:color w:val="000000" w:themeColor="text1"/>
          <w:sz w:val="20"/>
          <w:szCs w:val="20"/>
        </w:rPr>
        <w:t>requerimiento,</w:t>
      </w:r>
      <w:r w:rsidRPr="00542FB8">
        <w:rPr>
          <w:rFonts w:ascii="Palatino Linotype" w:hAnsi="Palatino Linotype"/>
          <w:color w:val="000000" w:themeColor="text1"/>
          <w:sz w:val="20"/>
          <w:szCs w:val="20"/>
        </w:rPr>
        <w:t xml:space="preserve"> se tendrá por “desistida” la solicitud. </w:t>
      </w:r>
    </w:p>
    <w:p w14:paraId="782764AB" w14:textId="7EACAA7D" w:rsidR="00B312E5" w:rsidRPr="00F04C6F" w:rsidRDefault="00B312E5" w:rsidP="00523701">
      <w:pPr>
        <w:spacing w:line="360" w:lineRule="auto"/>
        <w:jc w:val="both"/>
        <w:rPr>
          <w:rFonts w:ascii="Palatino Linotype" w:hAnsi="Palatino Linotype"/>
          <w:color w:val="FF0000"/>
          <w:sz w:val="20"/>
          <w:szCs w:val="20"/>
        </w:rPr>
      </w:pPr>
      <w:r w:rsidRPr="00542FB8">
        <w:rPr>
          <w:rFonts w:ascii="Palatino Linotype" w:hAnsi="Palatino Linotype"/>
          <w:iCs/>
          <w:sz w:val="20"/>
          <w:szCs w:val="20"/>
        </w:rPr>
        <w:lastRenderedPageBreak/>
        <w:t>Aquellas entidades que sean beneficiarias de una subvención nominativa y/o directa reconocida por la Diputación de Ourense para el año 202</w:t>
      </w:r>
      <w:r w:rsidR="004D55A7" w:rsidRPr="00542FB8">
        <w:rPr>
          <w:rFonts w:ascii="Palatino Linotype" w:hAnsi="Palatino Linotype"/>
          <w:iCs/>
          <w:sz w:val="20"/>
          <w:szCs w:val="20"/>
        </w:rPr>
        <w:t>6</w:t>
      </w:r>
      <w:r w:rsidRPr="00542FB8">
        <w:rPr>
          <w:rFonts w:ascii="Palatino Linotype" w:hAnsi="Palatino Linotype"/>
          <w:iCs/>
          <w:sz w:val="20"/>
          <w:szCs w:val="20"/>
        </w:rPr>
        <w:t xml:space="preserve"> podrán optar a esta línea de ayudas siempre </w:t>
      </w:r>
      <w:r w:rsidR="00EE1F90" w:rsidRPr="00542FB8">
        <w:rPr>
          <w:rFonts w:ascii="Palatino Linotype" w:hAnsi="Palatino Linotype"/>
          <w:iCs/>
          <w:sz w:val="20"/>
          <w:szCs w:val="20"/>
        </w:rPr>
        <w:t xml:space="preserve">que la nominativa/directa aprobada sea igual o inferior a 40.000,00€, en este caso la subvención máxima que podrá reconocérsele será del </w:t>
      </w:r>
      <w:r w:rsidR="003250E4" w:rsidRPr="00542FB8">
        <w:rPr>
          <w:rFonts w:ascii="Palatino Linotype" w:hAnsi="Palatino Linotype"/>
          <w:iCs/>
          <w:sz w:val="20"/>
          <w:szCs w:val="20"/>
        </w:rPr>
        <w:t>2</w:t>
      </w:r>
      <w:r w:rsidR="00EE1F90" w:rsidRPr="00542FB8">
        <w:rPr>
          <w:rFonts w:ascii="Palatino Linotype" w:hAnsi="Palatino Linotype"/>
          <w:iCs/>
          <w:sz w:val="20"/>
          <w:szCs w:val="20"/>
        </w:rPr>
        <w:t xml:space="preserve">5% del importe de dicha nominativa/directa y nunca mayor a </w:t>
      </w:r>
      <w:r w:rsidR="003E6E71" w:rsidRPr="00542FB8">
        <w:rPr>
          <w:rFonts w:ascii="Palatino Linotype" w:hAnsi="Palatino Linotype"/>
          <w:iCs/>
          <w:sz w:val="20"/>
          <w:szCs w:val="20"/>
        </w:rPr>
        <w:t>7.500</w:t>
      </w:r>
      <w:r w:rsidR="00EE1F90" w:rsidRPr="00542FB8">
        <w:rPr>
          <w:rFonts w:ascii="Palatino Linotype" w:hAnsi="Palatino Linotype"/>
          <w:iCs/>
          <w:sz w:val="20"/>
          <w:szCs w:val="20"/>
        </w:rPr>
        <w:t>,00€</w:t>
      </w:r>
      <w:r w:rsidR="00F04C6F" w:rsidRPr="00542FB8">
        <w:rPr>
          <w:rFonts w:ascii="Palatino Linotype" w:hAnsi="Palatino Linotype"/>
          <w:iCs/>
          <w:sz w:val="20"/>
          <w:szCs w:val="20"/>
        </w:rPr>
        <w:t xml:space="preserve"> p</w:t>
      </w:r>
      <w:r w:rsidR="00F04C6F" w:rsidRPr="00542FB8">
        <w:rPr>
          <w:rFonts w:ascii="Palatino Linotype" w:hAnsi="Palatino Linotype"/>
          <w:sz w:val="20"/>
          <w:szCs w:val="20"/>
        </w:rPr>
        <w:t>ara garantizar la equidad distributiva y evitar concentración de recursos públicos.</w:t>
      </w:r>
    </w:p>
    <w:p w14:paraId="38922948" w14:textId="77777777" w:rsidR="00B312E5" w:rsidRPr="0005534D" w:rsidRDefault="00B312E5" w:rsidP="00523701">
      <w:pPr>
        <w:spacing w:line="360" w:lineRule="auto"/>
        <w:jc w:val="both"/>
        <w:rPr>
          <w:rFonts w:ascii="Palatino Linotype" w:hAnsi="Palatino Linotype"/>
          <w:color w:val="FF0000"/>
          <w:sz w:val="20"/>
          <w:szCs w:val="20"/>
        </w:rPr>
      </w:pPr>
    </w:p>
    <w:p w14:paraId="2D60EAF4" w14:textId="68CBC387" w:rsidR="00FB60D1" w:rsidRPr="0005534D" w:rsidRDefault="00FB60D1" w:rsidP="00523701">
      <w:pPr>
        <w:spacing w:line="360" w:lineRule="auto"/>
        <w:jc w:val="both"/>
        <w:rPr>
          <w:rFonts w:ascii="Palatino Linotype" w:hAnsi="Palatino Linotype"/>
          <w:iCs/>
          <w:color w:val="000000" w:themeColor="text1"/>
          <w:sz w:val="20"/>
          <w:szCs w:val="20"/>
        </w:rPr>
      </w:pPr>
      <w:r w:rsidRPr="0005534D">
        <w:rPr>
          <w:rFonts w:ascii="Palatino Linotype" w:hAnsi="Palatino Linotype"/>
          <w:iCs/>
          <w:color w:val="000000" w:themeColor="text1"/>
          <w:sz w:val="20"/>
          <w:szCs w:val="20"/>
        </w:rPr>
        <w:t>La determinación de la cuantía de cada subvención será establecid</w:t>
      </w:r>
      <w:r w:rsidR="00B4283A" w:rsidRPr="0005534D">
        <w:rPr>
          <w:rFonts w:ascii="Palatino Linotype" w:hAnsi="Palatino Linotype"/>
          <w:iCs/>
          <w:color w:val="000000" w:themeColor="text1"/>
          <w:sz w:val="20"/>
          <w:szCs w:val="20"/>
        </w:rPr>
        <w:t>a por la J</w:t>
      </w:r>
      <w:r w:rsidR="00EE7DFB" w:rsidRPr="0005534D">
        <w:rPr>
          <w:rFonts w:ascii="Palatino Linotype" w:hAnsi="Palatino Linotype"/>
          <w:iCs/>
          <w:color w:val="000000" w:themeColor="text1"/>
          <w:sz w:val="20"/>
          <w:szCs w:val="20"/>
        </w:rPr>
        <w:t>unta de Gobierno después de la</w:t>
      </w:r>
      <w:r w:rsidRPr="0005534D">
        <w:rPr>
          <w:rFonts w:ascii="Palatino Linotype" w:hAnsi="Palatino Linotype"/>
          <w:iCs/>
          <w:color w:val="000000" w:themeColor="text1"/>
          <w:sz w:val="20"/>
          <w:szCs w:val="20"/>
        </w:rPr>
        <w:t xml:space="preserve"> propuesta previa de la comisión de valoración, de acuerdo con los criterios establecidos en la base décima.</w:t>
      </w:r>
    </w:p>
    <w:p w14:paraId="6C190CFF" w14:textId="77777777" w:rsidR="00F76FA9" w:rsidRPr="0005534D" w:rsidRDefault="00F76FA9" w:rsidP="00523701">
      <w:pPr>
        <w:spacing w:line="360" w:lineRule="auto"/>
        <w:jc w:val="both"/>
        <w:rPr>
          <w:rFonts w:ascii="Palatino Linotype" w:hAnsi="Palatino Linotype"/>
          <w:color w:val="000000" w:themeColor="text1"/>
          <w:sz w:val="20"/>
          <w:szCs w:val="20"/>
        </w:rPr>
      </w:pPr>
    </w:p>
    <w:p w14:paraId="0EEC90AC" w14:textId="3EBFD0D1" w:rsidR="00FB4FC3" w:rsidRPr="0005534D" w:rsidRDefault="00FB60D1" w:rsidP="00586915">
      <w:pPr>
        <w:pStyle w:val="Textoindependiente3"/>
        <w:rPr>
          <w:rFonts w:ascii="Palatino Linotype" w:hAnsi="Palatino Linotype"/>
          <w:b/>
          <w:iCs/>
          <w:sz w:val="20"/>
          <w:szCs w:val="20"/>
        </w:rPr>
      </w:pPr>
      <w:r w:rsidRPr="0005534D">
        <w:rPr>
          <w:rFonts w:ascii="Palatino Linotype" w:hAnsi="Palatino Linotype"/>
          <w:iCs/>
          <w:color w:val="000000" w:themeColor="text1"/>
          <w:sz w:val="20"/>
          <w:szCs w:val="20"/>
        </w:rPr>
        <w:t>El importe máximo de la subvención para cada proyecto podrá llegar al 100%</w:t>
      </w:r>
      <w:r w:rsidR="00885B84" w:rsidRPr="0005534D">
        <w:rPr>
          <w:rFonts w:ascii="Palatino Linotype" w:hAnsi="Palatino Linotype"/>
          <w:iCs/>
          <w:color w:val="000000" w:themeColor="text1"/>
          <w:sz w:val="20"/>
          <w:szCs w:val="20"/>
        </w:rPr>
        <w:t xml:space="preserve"> </w:t>
      </w:r>
      <w:r w:rsidR="00EE30EA" w:rsidRPr="0005534D">
        <w:rPr>
          <w:rFonts w:ascii="Palatino Linotype" w:hAnsi="Palatino Linotype"/>
          <w:iCs/>
          <w:color w:val="000000" w:themeColor="text1"/>
          <w:sz w:val="20"/>
          <w:szCs w:val="20"/>
        </w:rPr>
        <w:t xml:space="preserve">del importe solicitado, </w:t>
      </w:r>
      <w:r w:rsidR="00885B84" w:rsidRPr="0005534D">
        <w:rPr>
          <w:rFonts w:ascii="Palatino Linotype" w:hAnsi="Palatino Linotype"/>
          <w:iCs/>
          <w:color w:val="000000" w:themeColor="text1"/>
          <w:sz w:val="20"/>
          <w:szCs w:val="20"/>
        </w:rPr>
        <w:t>sin que pueda superar este porcentaje</w:t>
      </w:r>
      <w:r w:rsidRPr="0005534D">
        <w:rPr>
          <w:rFonts w:ascii="Palatino Linotype" w:hAnsi="Palatino Linotype"/>
          <w:iCs/>
          <w:color w:val="000000" w:themeColor="text1"/>
          <w:sz w:val="20"/>
          <w:szCs w:val="20"/>
        </w:rPr>
        <w:t>.</w:t>
      </w:r>
      <w:r w:rsidR="003616EE" w:rsidRPr="0005534D">
        <w:rPr>
          <w:rFonts w:ascii="Palatino Linotype" w:hAnsi="Palatino Linotype"/>
          <w:iCs/>
          <w:color w:val="000000" w:themeColor="text1"/>
          <w:sz w:val="20"/>
          <w:szCs w:val="20"/>
        </w:rPr>
        <w:t xml:space="preserve"> </w:t>
      </w:r>
    </w:p>
    <w:p w14:paraId="2476CA56" w14:textId="77777777" w:rsidR="00FB4FC3" w:rsidRPr="0005534D" w:rsidRDefault="00FB4FC3" w:rsidP="00523701">
      <w:pPr>
        <w:spacing w:line="360" w:lineRule="auto"/>
        <w:jc w:val="both"/>
        <w:rPr>
          <w:rFonts w:ascii="Palatino Linotype" w:hAnsi="Palatino Linotype"/>
          <w:b/>
          <w:iCs/>
          <w:sz w:val="20"/>
          <w:szCs w:val="20"/>
        </w:rPr>
      </w:pPr>
    </w:p>
    <w:p w14:paraId="7C3D1364" w14:textId="24585D00" w:rsidR="00013E9D" w:rsidRDefault="00EE7DFB" w:rsidP="00523701">
      <w:pPr>
        <w:spacing w:line="360" w:lineRule="auto"/>
        <w:jc w:val="both"/>
        <w:rPr>
          <w:rFonts w:ascii="Palatino Linotype" w:hAnsi="Palatino Linotype"/>
          <w:b/>
          <w:iCs/>
          <w:sz w:val="20"/>
          <w:szCs w:val="20"/>
        </w:rPr>
      </w:pPr>
      <w:r w:rsidRPr="0005534D">
        <w:rPr>
          <w:rFonts w:ascii="Palatino Linotype" w:hAnsi="Palatino Linotype"/>
          <w:b/>
          <w:iCs/>
          <w:sz w:val="20"/>
          <w:szCs w:val="20"/>
        </w:rPr>
        <w:t>Quinta. -</w:t>
      </w:r>
      <w:r w:rsidR="00013E9D" w:rsidRPr="0005534D">
        <w:rPr>
          <w:rFonts w:ascii="Palatino Linotype" w:hAnsi="Palatino Linotype"/>
          <w:b/>
          <w:iCs/>
          <w:sz w:val="20"/>
          <w:szCs w:val="20"/>
        </w:rPr>
        <w:t xml:space="preserve"> Solicitudes: plazos, lugar de presentación y documentación:</w:t>
      </w:r>
    </w:p>
    <w:p w14:paraId="6CF48444" w14:textId="77777777" w:rsidR="009E3BFA" w:rsidRPr="0005534D" w:rsidRDefault="009E3BFA" w:rsidP="00523701">
      <w:pPr>
        <w:spacing w:line="360" w:lineRule="auto"/>
        <w:jc w:val="both"/>
        <w:rPr>
          <w:rFonts w:ascii="Palatino Linotype" w:hAnsi="Palatino Linotype"/>
          <w:b/>
          <w:iCs/>
          <w:sz w:val="20"/>
          <w:szCs w:val="20"/>
        </w:rPr>
      </w:pPr>
    </w:p>
    <w:p w14:paraId="4E1DCE7A" w14:textId="77777777" w:rsidR="00015821" w:rsidRPr="0005534D" w:rsidRDefault="00FB60D1" w:rsidP="00523701">
      <w:pPr>
        <w:pStyle w:val="Prrafodelista"/>
        <w:numPr>
          <w:ilvl w:val="0"/>
          <w:numId w:val="7"/>
        </w:numPr>
        <w:autoSpaceDE w:val="0"/>
        <w:autoSpaceDN w:val="0"/>
        <w:adjustRightInd w:val="0"/>
        <w:spacing w:line="360" w:lineRule="auto"/>
        <w:jc w:val="both"/>
        <w:rPr>
          <w:rFonts w:ascii="Palatino Linotype" w:hAnsi="Palatino Linotype"/>
          <w:b/>
          <w:bCs/>
          <w:iCs/>
          <w:color w:val="000000" w:themeColor="text1"/>
          <w:sz w:val="20"/>
          <w:szCs w:val="20"/>
        </w:rPr>
      </w:pPr>
      <w:r w:rsidRPr="0005534D">
        <w:rPr>
          <w:rFonts w:ascii="Palatino Linotype" w:hAnsi="Palatino Linotype"/>
          <w:color w:val="000000" w:themeColor="text1"/>
          <w:sz w:val="20"/>
          <w:szCs w:val="20"/>
        </w:rPr>
        <w:t xml:space="preserve">Las solicitudes se deberán presentar </w:t>
      </w:r>
      <w:r w:rsidR="00EE7DFB" w:rsidRPr="0005534D">
        <w:rPr>
          <w:rFonts w:ascii="Palatino Linotype" w:hAnsi="Palatino Linotype"/>
          <w:color w:val="000000" w:themeColor="text1"/>
          <w:sz w:val="20"/>
          <w:szCs w:val="20"/>
        </w:rPr>
        <w:t>telemáticamente</w:t>
      </w:r>
      <w:r w:rsidRPr="0005534D">
        <w:rPr>
          <w:rFonts w:ascii="Palatino Linotype" w:hAnsi="Palatino Linotype"/>
          <w:color w:val="000000" w:themeColor="text1"/>
          <w:sz w:val="20"/>
          <w:szCs w:val="20"/>
        </w:rPr>
        <w:t>, a través del registro</w:t>
      </w:r>
      <w:r w:rsidR="000D3EF3" w:rsidRPr="0005534D">
        <w:rPr>
          <w:rFonts w:ascii="Palatino Linotype" w:hAnsi="Palatino Linotype"/>
          <w:color w:val="000000" w:themeColor="text1"/>
          <w:sz w:val="20"/>
          <w:szCs w:val="20"/>
        </w:rPr>
        <w:t xml:space="preserve"> general de la Diputación de Ourense</w:t>
      </w:r>
      <w:r w:rsidR="0091285D" w:rsidRPr="0005534D">
        <w:rPr>
          <w:rFonts w:ascii="Palatino Linotype" w:hAnsi="Palatino Linotype"/>
          <w:color w:val="000000" w:themeColor="text1"/>
          <w:sz w:val="20"/>
          <w:szCs w:val="20"/>
        </w:rPr>
        <w:t xml:space="preserve"> firmada electrónicamente por la persona que ostente su representación.</w:t>
      </w:r>
      <w:r w:rsidR="000D3EF3" w:rsidRPr="0005534D">
        <w:rPr>
          <w:rFonts w:ascii="Palatino Linotype" w:hAnsi="Palatino Linotype"/>
          <w:color w:val="000000" w:themeColor="text1"/>
          <w:sz w:val="20"/>
          <w:szCs w:val="20"/>
        </w:rPr>
        <w:t xml:space="preserve"> </w:t>
      </w:r>
      <w:r w:rsidRPr="0005534D">
        <w:rPr>
          <w:rFonts w:ascii="Palatino Linotype" w:hAnsi="Palatino Linotype"/>
          <w:color w:val="000000" w:themeColor="text1"/>
          <w:sz w:val="20"/>
          <w:szCs w:val="20"/>
        </w:rPr>
        <w:t xml:space="preserve">El empleo de medios electrónicos para el planteamiento de la solicitud tendrá carácter obligatorio, al amparo del establecido en el artículo </w:t>
      </w:r>
      <w:r w:rsidR="00EE7DFB" w:rsidRPr="0005534D">
        <w:rPr>
          <w:rFonts w:ascii="Palatino Linotype" w:hAnsi="Palatino Linotype"/>
          <w:color w:val="000000" w:themeColor="text1"/>
          <w:sz w:val="20"/>
          <w:szCs w:val="20"/>
        </w:rPr>
        <w:t>14.2 de</w:t>
      </w:r>
      <w:r w:rsidR="000D3EF3" w:rsidRPr="0005534D">
        <w:rPr>
          <w:rFonts w:ascii="Palatino Linotype" w:hAnsi="Palatino Linotype"/>
          <w:color w:val="000000" w:themeColor="text1"/>
          <w:sz w:val="20"/>
          <w:szCs w:val="20"/>
        </w:rPr>
        <w:t xml:space="preserve"> la Ley 39/2015, de 1 de octubre,</w:t>
      </w:r>
      <w:r w:rsidRPr="0005534D">
        <w:rPr>
          <w:rFonts w:ascii="Palatino Linotype" w:hAnsi="Palatino Linotype"/>
          <w:color w:val="000000" w:themeColor="text1"/>
          <w:sz w:val="20"/>
          <w:szCs w:val="20"/>
        </w:rPr>
        <w:t xml:space="preserve"> por lo que no se admitirá a trámite ninguna solicitud </w:t>
      </w:r>
      <w:r w:rsidR="000D3EF3" w:rsidRPr="0005534D">
        <w:rPr>
          <w:rFonts w:ascii="Palatino Linotype" w:hAnsi="Palatino Linotype"/>
          <w:color w:val="000000" w:themeColor="text1"/>
          <w:sz w:val="20"/>
          <w:szCs w:val="20"/>
        </w:rPr>
        <w:t>que se formule por otros medios</w:t>
      </w:r>
      <w:r w:rsidRPr="0005534D">
        <w:rPr>
          <w:rFonts w:ascii="Palatino Linotype" w:hAnsi="Palatino Linotype"/>
          <w:color w:val="000000" w:themeColor="text1"/>
          <w:sz w:val="20"/>
          <w:szCs w:val="20"/>
        </w:rPr>
        <w:t>.</w:t>
      </w:r>
    </w:p>
    <w:p w14:paraId="6886EE91" w14:textId="57985ACF" w:rsidR="00885B84" w:rsidRPr="0005534D" w:rsidRDefault="00FB60D1" w:rsidP="00523701">
      <w:pPr>
        <w:pStyle w:val="Prrafodelista"/>
        <w:autoSpaceDE w:val="0"/>
        <w:autoSpaceDN w:val="0"/>
        <w:adjustRightInd w:val="0"/>
        <w:spacing w:line="360" w:lineRule="auto"/>
        <w:jc w:val="both"/>
        <w:rPr>
          <w:rFonts w:ascii="Palatino Linotype" w:hAnsi="Palatino Linotype"/>
          <w:b/>
          <w:bCs/>
          <w:iCs/>
          <w:sz w:val="20"/>
          <w:szCs w:val="20"/>
        </w:rPr>
      </w:pPr>
      <w:r w:rsidRPr="0005534D">
        <w:rPr>
          <w:rFonts w:ascii="Palatino Linotype" w:hAnsi="Palatino Linotype"/>
          <w:sz w:val="20"/>
          <w:szCs w:val="20"/>
        </w:rPr>
        <w:t xml:space="preserve"> </w:t>
      </w:r>
      <w:r w:rsidRPr="0005534D">
        <w:rPr>
          <w:rFonts w:ascii="Palatino Linotype" w:hAnsi="Palatino Linotype"/>
          <w:iCs/>
          <w:sz w:val="20"/>
          <w:szCs w:val="20"/>
        </w:rPr>
        <w:t xml:space="preserve">Para la presentación de la solicitud tendrá que utilizarse el formulario normalizado que está accesible desde la página </w:t>
      </w:r>
      <w:r w:rsidR="00885B84" w:rsidRPr="0005534D">
        <w:rPr>
          <w:rFonts w:ascii="Palatino Linotype" w:hAnsi="Palatino Linotype"/>
          <w:iCs/>
          <w:sz w:val="20"/>
          <w:szCs w:val="20"/>
        </w:rPr>
        <w:t xml:space="preserve">web de la Diputación de Ourense: </w:t>
      </w:r>
      <w:hyperlink r:id="rId8" w:history="1">
        <w:r w:rsidR="00E61740" w:rsidRPr="0005534D">
          <w:rPr>
            <w:rStyle w:val="Hipervnculo"/>
            <w:rFonts w:ascii="Palatino Linotype" w:hAnsi="Palatino Linotype"/>
            <w:iCs/>
            <w:sz w:val="20"/>
            <w:szCs w:val="20"/>
          </w:rPr>
          <w:t>http://www.depourense.gal</w:t>
        </w:r>
      </w:hyperlink>
    </w:p>
    <w:p w14:paraId="1B7B1F1F" w14:textId="77777777" w:rsidR="00B346A9" w:rsidRPr="0005534D" w:rsidRDefault="00B346A9" w:rsidP="00523701">
      <w:pPr>
        <w:pStyle w:val="Textoindependiente2"/>
        <w:jc w:val="both"/>
        <w:rPr>
          <w:rFonts w:ascii="Palatino Linotype" w:hAnsi="Palatino Linotype"/>
          <w:b w:val="0"/>
          <w:bCs/>
          <w:iCs/>
          <w:sz w:val="20"/>
          <w:szCs w:val="20"/>
        </w:rPr>
      </w:pPr>
    </w:p>
    <w:p w14:paraId="5D65B80F" w14:textId="6687569A" w:rsidR="00013E9D" w:rsidRPr="0005534D" w:rsidRDefault="00013E9D" w:rsidP="00523701">
      <w:pPr>
        <w:pStyle w:val="Textoindependiente2"/>
        <w:numPr>
          <w:ilvl w:val="0"/>
          <w:numId w:val="7"/>
        </w:numPr>
        <w:jc w:val="both"/>
        <w:rPr>
          <w:rFonts w:ascii="Palatino Linotype" w:hAnsi="Palatino Linotype"/>
          <w:b w:val="0"/>
          <w:bCs/>
          <w:iCs/>
          <w:sz w:val="20"/>
          <w:szCs w:val="20"/>
        </w:rPr>
      </w:pPr>
      <w:r w:rsidRPr="0005534D">
        <w:rPr>
          <w:rFonts w:ascii="Palatino Linotype" w:hAnsi="Palatino Linotype"/>
          <w:b w:val="0"/>
          <w:bCs/>
          <w:iCs/>
          <w:sz w:val="20"/>
          <w:szCs w:val="20"/>
        </w:rPr>
        <w:t xml:space="preserve"> El plazo improrrogable de presentación será de un (1) </w:t>
      </w:r>
      <w:r w:rsidR="00EE7DFB" w:rsidRPr="0005534D">
        <w:rPr>
          <w:rFonts w:ascii="Palatino Linotype" w:hAnsi="Palatino Linotype"/>
          <w:b w:val="0"/>
          <w:bCs/>
          <w:iCs/>
          <w:sz w:val="20"/>
          <w:szCs w:val="20"/>
        </w:rPr>
        <w:t>mes, contado</w:t>
      </w:r>
      <w:r w:rsidRPr="0005534D">
        <w:rPr>
          <w:rFonts w:ascii="Palatino Linotype" w:hAnsi="Palatino Linotype"/>
          <w:b w:val="0"/>
          <w:bCs/>
          <w:iCs/>
          <w:sz w:val="20"/>
          <w:szCs w:val="20"/>
        </w:rPr>
        <w:t xml:space="preserve"> a partir del día siguiente </w:t>
      </w:r>
      <w:r w:rsidR="00D83909" w:rsidRPr="0005534D">
        <w:rPr>
          <w:rFonts w:ascii="Palatino Linotype" w:hAnsi="Palatino Linotype"/>
          <w:b w:val="0"/>
          <w:bCs/>
          <w:iCs/>
          <w:sz w:val="20"/>
          <w:szCs w:val="20"/>
        </w:rPr>
        <w:t>de la publicación</w:t>
      </w:r>
      <w:r w:rsidR="00C9671C">
        <w:rPr>
          <w:rFonts w:ascii="Palatino Linotype" w:hAnsi="Palatino Linotype"/>
          <w:b w:val="0"/>
          <w:bCs/>
          <w:iCs/>
          <w:sz w:val="20"/>
          <w:szCs w:val="20"/>
        </w:rPr>
        <w:t xml:space="preserve"> en la BDNS y de estas y </w:t>
      </w:r>
      <w:r w:rsidR="00C75B75">
        <w:rPr>
          <w:rFonts w:ascii="Palatino Linotype" w:hAnsi="Palatino Linotype"/>
          <w:b w:val="0"/>
          <w:bCs/>
          <w:iCs/>
          <w:sz w:val="20"/>
          <w:szCs w:val="20"/>
        </w:rPr>
        <w:t>su extracto</w:t>
      </w:r>
      <w:r w:rsidR="00C9671C">
        <w:rPr>
          <w:rFonts w:ascii="Palatino Linotype" w:hAnsi="Palatino Linotype"/>
          <w:b w:val="0"/>
          <w:bCs/>
          <w:iCs/>
          <w:sz w:val="20"/>
          <w:szCs w:val="20"/>
        </w:rPr>
        <w:t xml:space="preserve"> en el </w:t>
      </w:r>
      <w:r w:rsidR="00C75B75">
        <w:rPr>
          <w:rFonts w:ascii="Palatino Linotype" w:hAnsi="Palatino Linotype"/>
          <w:b w:val="0"/>
          <w:bCs/>
          <w:iCs/>
          <w:sz w:val="20"/>
          <w:szCs w:val="20"/>
        </w:rPr>
        <w:t>Boletín</w:t>
      </w:r>
      <w:r w:rsidR="00C9671C">
        <w:rPr>
          <w:rFonts w:ascii="Palatino Linotype" w:hAnsi="Palatino Linotype"/>
          <w:b w:val="0"/>
          <w:bCs/>
          <w:iCs/>
          <w:sz w:val="20"/>
          <w:szCs w:val="20"/>
        </w:rPr>
        <w:t xml:space="preserve"> Oficial de la Provincia de Ourense</w:t>
      </w:r>
      <w:r w:rsidRPr="0005534D">
        <w:rPr>
          <w:rFonts w:ascii="Palatino Linotype" w:hAnsi="Palatino Linotype"/>
          <w:b w:val="0"/>
          <w:bCs/>
          <w:iCs/>
          <w:sz w:val="20"/>
          <w:szCs w:val="20"/>
        </w:rPr>
        <w:t>.</w:t>
      </w:r>
      <w:r w:rsidR="00846ADA" w:rsidRPr="0005534D">
        <w:rPr>
          <w:rFonts w:ascii="Palatino Linotype" w:hAnsi="Palatino Linotype"/>
          <w:b w:val="0"/>
          <w:bCs/>
          <w:iCs/>
          <w:sz w:val="20"/>
          <w:szCs w:val="20"/>
        </w:rPr>
        <w:t xml:space="preserve"> </w:t>
      </w:r>
      <w:r w:rsidR="00EE7DFB" w:rsidRPr="0005534D">
        <w:rPr>
          <w:rFonts w:ascii="Palatino Linotype" w:hAnsi="Palatino Linotype"/>
          <w:b w:val="0"/>
          <w:bCs/>
          <w:iCs/>
          <w:sz w:val="20"/>
          <w:szCs w:val="20"/>
        </w:rPr>
        <w:t>A</w:t>
      </w:r>
      <w:r w:rsidR="00846ADA" w:rsidRPr="0005534D">
        <w:rPr>
          <w:rFonts w:ascii="Palatino Linotype" w:hAnsi="Palatino Linotype"/>
          <w:b w:val="0"/>
          <w:bCs/>
          <w:iCs/>
          <w:sz w:val="20"/>
          <w:szCs w:val="20"/>
        </w:rPr>
        <w:t xml:space="preserve"> estos efectos</w:t>
      </w:r>
      <w:r w:rsidR="00846ADA" w:rsidRPr="0005534D">
        <w:rPr>
          <w:rFonts w:ascii="Palatino Linotype" w:hAnsi="Palatino Linotype"/>
          <w:b w:val="0"/>
          <w:sz w:val="20"/>
          <w:szCs w:val="20"/>
        </w:rPr>
        <w:t xml:space="preserve"> se entenderá cómo último día del plazo el correspondiente al mismo ordinal del día de la publicación. Si el último día del plazo había sido inhábil, se</w:t>
      </w:r>
      <w:r w:rsidR="006F728A" w:rsidRPr="0005534D">
        <w:rPr>
          <w:rFonts w:ascii="Palatino Linotype" w:hAnsi="Palatino Linotype"/>
          <w:b w:val="0"/>
          <w:sz w:val="20"/>
          <w:szCs w:val="20"/>
        </w:rPr>
        <w:t xml:space="preserve"> entenderá prorrogado al primer</w:t>
      </w:r>
      <w:r w:rsidR="00846ADA" w:rsidRPr="0005534D">
        <w:rPr>
          <w:rFonts w:ascii="Palatino Linotype" w:hAnsi="Palatino Linotype"/>
          <w:b w:val="0"/>
          <w:sz w:val="20"/>
          <w:szCs w:val="20"/>
        </w:rPr>
        <w:t xml:space="preserve"> día hábil siguiente y, si en el mes </w:t>
      </w:r>
      <w:r w:rsidR="00846ADA" w:rsidRPr="0005534D">
        <w:rPr>
          <w:rFonts w:ascii="Palatino Linotype" w:hAnsi="Palatino Linotype"/>
          <w:b w:val="0"/>
          <w:sz w:val="20"/>
          <w:szCs w:val="20"/>
        </w:rPr>
        <w:lastRenderedPageBreak/>
        <w:t xml:space="preserve">del vencimiento no había habido día equivalente </w:t>
      </w:r>
      <w:proofErr w:type="gramStart"/>
      <w:r w:rsidR="00EE7DFB" w:rsidRPr="0005534D">
        <w:rPr>
          <w:rFonts w:ascii="Palatino Linotype" w:hAnsi="Palatino Linotype"/>
          <w:b w:val="0"/>
          <w:sz w:val="20"/>
          <w:szCs w:val="20"/>
        </w:rPr>
        <w:t>al inicial</w:t>
      </w:r>
      <w:proofErr w:type="gramEnd"/>
      <w:r w:rsidR="00846ADA" w:rsidRPr="0005534D">
        <w:rPr>
          <w:rFonts w:ascii="Palatino Linotype" w:hAnsi="Palatino Linotype"/>
          <w:b w:val="0"/>
          <w:sz w:val="20"/>
          <w:szCs w:val="20"/>
        </w:rPr>
        <w:t xml:space="preserve"> del cómputo, se entenderá que el plazo expira el último día </w:t>
      </w:r>
      <w:r w:rsidR="00EE7DFB" w:rsidRPr="0005534D">
        <w:rPr>
          <w:rFonts w:ascii="Palatino Linotype" w:hAnsi="Palatino Linotype"/>
          <w:b w:val="0"/>
          <w:sz w:val="20"/>
          <w:szCs w:val="20"/>
        </w:rPr>
        <w:t>del</w:t>
      </w:r>
      <w:r w:rsidR="00EE7DFB" w:rsidRPr="0005534D">
        <w:rPr>
          <w:rFonts w:ascii="Palatino Linotype" w:hAnsi="Palatino Linotype"/>
          <w:b w:val="0"/>
          <w:bCs/>
          <w:iCs/>
          <w:sz w:val="20"/>
          <w:szCs w:val="20"/>
        </w:rPr>
        <w:t xml:space="preserve"> mes</w:t>
      </w:r>
      <w:r w:rsidR="00846ADA" w:rsidRPr="0005534D">
        <w:rPr>
          <w:rFonts w:ascii="Palatino Linotype" w:hAnsi="Palatino Linotype"/>
          <w:b w:val="0"/>
          <w:bCs/>
          <w:iCs/>
          <w:sz w:val="20"/>
          <w:szCs w:val="20"/>
        </w:rPr>
        <w:t>.</w:t>
      </w:r>
      <w:r w:rsidR="00553CD5" w:rsidRPr="0005534D">
        <w:rPr>
          <w:rFonts w:ascii="Palatino Linotype" w:hAnsi="Palatino Linotype"/>
          <w:b w:val="0"/>
          <w:bCs/>
          <w:iCs/>
          <w:sz w:val="20"/>
          <w:szCs w:val="20"/>
        </w:rPr>
        <w:t xml:space="preserve"> </w:t>
      </w:r>
    </w:p>
    <w:p w14:paraId="22530273" w14:textId="77777777" w:rsidR="00B346A9" w:rsidRPr="0005534D" w:rsidRDefault="00B346A9" w:rsidP="00523701">
      <w:pPr>
        <w:autoSpaceDE w:val="0"/>
        <w:autoSpaceDN w:val="0"/>
        <w:adjustRightInd w:val="0"/>
        <w:spacing w:line="360" w:lineRule="auto"/>
        <w:jc w:val="both"/>
        <w:rPr>
          <w:rFonts w:ascii="Palatino Linotype" w:hAnsi="Palatino Linotype"/>
          <w:sz w:val="20"/>
          <w:szCs w:val="20"/>
        </w:rPr>
      </w:pPr>
    </w:p>
    <w:p w14:paraId="0DF3D96D" w14:textId="2C5046D0" w:rsidR="00B312E5" w:rsidRPr="0005534D" w:rsidRDefault="0017332D" w:rsidP="00523701">
      <w:pPr>
        <w:pStyle w:val="Prrafodelista"/>
        <w:numPr>
          <w:ilvl w:val="0"/>
          <w:numId w:val="7"/>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 xml:space="preserve"> Las solicitu</w:t>
      </w:r>
      <w:r w:rsidR="00553CD5" w:rsidRPr="0005534D">
        <w:rPr>
          <w:rFonts w:ascii="Palatino Linotype" w:hAnsi="Palatino Linotype"/>
          <w:sz w:val="20"/>
          <w:szCs w:val="20"/>
        </w:rPr>
        <w:t xml:space="preserve">des deberán formularse </w:t>
      </w:r>
      <w:r w:rsidR="00480B13" w:rsidRPr="0005534D">
        <w:rPr>
          <w:rFonts w:ascii="Palatino Linotype" w:hAnsi="Palatino Linotype"/>
          <w:sz w:val="20"/>
          <w:szCs w:val="20"/>
        </w:rPr>
        <w:t xml:space="preserve">en formato electrónico, </w:t>
      </w:r>
      <w:r w:rsidR="00553CD5" w:rsidRPr="0005534D">
        <w:rPr>
          <w:rFonts w:ascii="Palatino Linotype" w:hAnsi="Palatino Linotype"/>
          <w:sz w:val="20"/>
          <w:szCs w:val="20"/>
        </w:rPr>
        <w:t>adjuntando</w:t>
      </w:r>
      <w:r w:rsidR="00480B13" w:rsidRPr="0005534D">
        <w:rPr>
          <w:rFonts w:ascii="Palatino Linotype" w:hAnsi="Palatino Linotype"/>
          <w:sz w:val="20"/>
          <w:szCs w:val="20"/>
        </w:rPr>
        <w:t xml:space="preserve"> por un lado la siguiente</w:t>
      </w:r>
      <w:r w:rsidR="007D2A58" w:rsidRPr="0005534D">
        <w:rPr>
          <w:rFonts w:ascii="Palatino Linotype" w:hAnsi="Palatino Linotype"/>
          <w:sz w:val="20"/>
          <w:szCs w:val="20"/>
        </w:rPr>
        <w:t>:</w:t>
      </w:r>
    </w:p>
    <w:p w14:paraId="4AFD4E8E" w14:textId="77777777" w:rsidR="00F76FA9" w:rsidRPr="0005534D" w:rsidRDefault="00F76FA9" w:rsidP="00523701">
      <w:pPr>
        <w:pStyle w:val="Prrafodelista"/>
        <w:spacing w:line="360" w:lineRule="auto"/>
        <w:rPr>
          <w:rFonts w:ascii="Palatino Linotype" w:hAnsi="Palatino Linotype"/>
          <w:sz w:val="20"/>
          <w:szCs w:val="20"/>
        </w:rPr>
      </w:pPr>
    </w:p>
    <w:p w14:paraId="3140B99D" w14:textId="77777777" w:rsidR="0017332D" w:rsidRPr="0005534D" w:rsidRDefault="00ED1609" w:rsidP="00523701">
      <w:pPr>
        <w:autoSpaceDE w:val="0"/>
        <w:autoSpaceDN w:val="0"/>
        <w:adjustRightInd w:val="0"/>
        <w:spacing w:line="360" w:lineRule="auto"/>
        <w:ind w:left="360"/>
        <w:jc w:val="both"/>
        <w:rPr>
          <w:rFonts w:ascii="Palatino Linotype" w:hAnsi="Palatino Linotype"/>
          <w:sz w:val="20"/>
          <w:szCs w:val="20"/>
          <w:u w:val="single"/>
        </w:rPr>
      </w:pPr>
      <w:r w:rsidRPr="0005534D">
        <w:rPr>
          <w:rFonts w:ascii="Palatino Linotype" w:hAnsi="Palatino Linotype"/>
          <w:sz w:val="20"/>
          <w:szCs w:val="20"/>
        </w:rPr>
        <w:t>a)</w:t>
      </w:r>
      <w:r w:rsidR="00480B13" w:rsidRPr="0005534D">
        <w:rPr>
          <w:rFonts w:ascii="Palatino Linotype" w:hAnsi="Palatino Linotype"/>
          <w:sz w:val="20"/>
          <w:szCs w:val="20"/>
        </w:rPr>
        <w:t xml:space="preserve"> </w:t>
      </w:r>
      <w:r w:rsidR="0017332D" w:rsidRPr="0005534D">
        <w:rPr>
          <w:rFonts w:ascii="Palatino Linotype" w:hAnsi="Palatino Linotype"/>
          <w:sz w:val="20"/>
          <w:szCs w:val="20"/>
          <w:u w:val="single"/>
        </w:rPr>
        <w:t>docume</w:t>
      </w:r>
      <w:r w:rsidR="00480B13" w:rsidRPr="0005534D">
        <w:rPr>
          <w:rFonts w:ascii="Palatino Linotype" w:hAnsi="Palatino Linotype"/>
          <w:sz w:val="20"/>
          <w:szCs w:val="20"/>
          <w:u w:val="single"/>
        </w:rPr>
        <w:t>ntación administrativa:</w:t>
      </w:r>
    </w:p>
    <w:p w14:paraId="1B1D8817" w14:textId="0AE0935D" w:rsidR="004646F5" w:rsidRPr="0005534D" w:rsidRDefault="00FB60D1" w:rsidP="00523701">
      <w:pPr>
        <w:pStyle w:val="Prrafodelista"/>
        <w:numPr>
          <w:ilvl w:val="0"/>
          <w:numId w:val="14"/>
        </w:numPr>
        <w:autoSpaceDE w:val="0"/>
        <w:autoSpaceDN w:val="0"/>
        <w:adjustRightInd w:val="0"/>
        <w:spacing w:line="360" w:lineRule="auto"/>
        <w:jc w:val="both"/>
        <w:rPr>
          <w:rFonts w:ascii="Palatino Linotype" w:hAnsi="Palatino Linotype"/>
          <w:bCs/>
          <w:color w:val="FF0000"/>
          <w:sz w:val="20"/>
          <w:szCs w:val="20"/>
        </w:rPr>
      </w:pPr>
      <w:r w:rsidRPr="0005534D">
        <w:rPr>
          <w:rFonts w:ascii="Palatino Linotype" w:hAnsi="Palatino Linotype"/>
          <w:sz w:val="20"/>
          <w:szCs w:val="20"/>
        </w:rPr>
        <w:t xml:space="preserve">Formulario </w:t>
      </w:r>
      <w:r w:rsidR="00885B84" w:rsidRPr="0005534D">
        <w:rPr>
          <w:rFonts w:ascii="Palatino Linotype" w:hAnsi="Palatino Linotype"/>
          <w:sz w:val="20"/>
          <w:szCs w:val="20"/>
        </w:rPr>
        <w:t xml:space="preserve">de solicitud. Este </w:t>
      </w:r>
      <w:r w:rsidR="00EE7DFB" w:rsidRPr="0005534D">
        <w:rPr>
          <w:rFonts w:ascii="Palatino Linotype" w:hAnsi="Palatino Linotype"/>
          <w:sz w:val="20"/>
          <w:szCs w:val="20"/>
        </w:rPr>
        <w:t>formulario contiene</w:t>
      </w:r>
      <w:r w:rsidR="004B1762" w:rsidRPr="0005534D">
        <w:rPr>
          <w:rFonts w:ascii="Palatino Linotype" w:hAnsi="Palatino Linotype"/>
          <w:sz w:val="20"/>
          <w:szCs w:val="20"/>
        </w:rPr>
        <w:t xml:space="preserve"> los datos de la entidad, de la persona</w:t>
      </w:r>
      <w:r w:rsidRPr="0005534D">
        <w:rPr>
          <w:rFonts w:ascii="Palatino Linotype" w:hAnsi="Palatino Linotype"/>
          <w:sz w:val="20"/>
          <w:szCs w:val="20"/>
        </w:rPr>
        <w:t xml:space="preserve"> representante, una declaración del poder con el que este actúa, además de la declaración del </w:t>
      </w:r>
      <w:r w:rsidRPr="0005534D">
        <w:rPr>
          <w:rFonts w:ascii="Palatino Linotype" w:hAnsi="Palatino Linotype"/>
          <w:bCs/>
          <w:sz w:val="20"/>
          <w:szCs w:val="20"/>
        </w:rPr>
        <w:t>conjunto de subvenciones y ayudas solicitadas para los mismos fines</w:t>
      </w:r>
      <w:r w:rsidR="00EE30EA" w:rsidRPr="0005534D">
        <w:rPr>
          <w:rFonts w:ascii="Palatino Linotype" w:hAnsi="Palatino Linotype"/>
          <w:bCs/>
          <w:sz w:val="20"/>
          <w:szCs w:val="20"/>
        </w:rPr>
        <w:t>.</w:t>
      </w:r>
    </w:p>
    <w:p w14:paraId="56FA9BD7" w14:textId="77777777" w:rsidR="005852FF" w:rsidRPr="0005534D" w:rsidRDefault="005852FF" w:rsidP="00523701">
      <w:pPr>
        <w:pStyle w:val="Prrafodelista"/>
        <w:numPr>
          <w:ilvl w:val="0"/>
          <w:numId w:val="14"/>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 xml:space="preserve">CIF de la entidad solicitante, siempre que no se autorice </w:t>
      </w:r>
      <w:r w:rsidR="003B1C9F" w:rsidRPr="0005534D">
        <w:rPr>
          <w:rFonts w:ascii="Palatino Linotype" w:hAnsi="Palatino Linotype"/>
          <w:sz w:val="20"/>
          <w:szCs w:val="20"/>
        </w:rPr>
        <w:t>a la Diputación a</w:t>
      </w:r>
      <w:r w:rsidR="009131FE" w:rsidRPr="0005534D">
        <w:rPr>
          <w:rFonts w:ascii="Palatino Linotype" w:hAnsi="Palatino Linotype"/>
          <w:sz w:val="20"/>
          <w:szCs w:val="20"/>
        </w:rPr>
        <w:t xml:space="preserve"> consulta</w:t>
      </w:r>
      <w:r w:rsidR="003B1C9F" w:rsidRPr="0005534D">
        <w:rPr>
          <w:rFonts w:ascii="Palatino Linotype" w:hAnsi="Palatino Linotype"/>
          <w:sz w:val="20"/>
          <w:szCs w:val="20"/>
        </w:rPr>
        <w:t>rl</w:t>
      </w:r>
      <w:r w:rsidR="009131FE" w:rsidRPr="0005534D">
        <w:rPr>
          <w:rFonts w:ascii="Palatino Linotype" w:hAnsi="Palatino Linotype"/>
          <w:sz w:val="20"/>
          <w:szCs w:val="20"/>
        </w:rPr>
        <w:t xml:space="preserve">o automáticamente. </w:t>
      </w:r>
    </w:p>
    <w:p w14:paraId="67397DDD" w14:textId="77777777" w:rsidR="00F45A38" w:rsidRPr="0005534D" w:rsidRDefault="00EE7DFB" w:rsidP="00523701">
      <w:pPr>
        <w:pStyle w:val="Prrafodelista"/>
        <w:numPr>
          <w:ilvl w:val="0"/>
          <w:numId w:val="14"/>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Copia de</w:t>
      </w:r>
      <w:r w:rsidR="00F45A38" w:rsidRPr="0005534D">
        <w:rPr>
          <w:rFonts w:ascii="Palatino Linotype" w:hAnsi="Palatino Linotype"/>
          <w:sz w:val="20"/>
          <w:szCs w:val="20"/>
        </w:rPr>
        <w:t xml:space="preserve"> la hoja de los estatutos sociales de la entidad donde conste su objeto social. </w:t>
      </w:r>
    </w:p>
    <w:p w14:paraId="239E83AB" w14:textId="77777777" w:rsidR="0061246E" w:rsidRPr="0005534D" w:rsidRDefault="0061246E" w:rsidP="00523701">
      <w:pPr>
        <w:pStyle w:val="Prrafodelista"/>
        <w:numPr>
          <w:ilvl w:val="0"/>
          <w:numId w:val="14"/>
        </w:numPr>
        <w:autoSpaceDE w:val="0"/>
        <w:autoSpaceDN w:val="0"/>
        <w:adjustRightInd w:val="0"/>
        <w:spacing w:line="360" w:lineRule="auto"/>
        <w:jc w:val="both"/>
        <w:rPr>
          <w:rFonts w:ascii="Palatino Linotype" w:hAnsi="Palatino Linotype"/>
          <w:color w:val="1F497D"/>
          <w:sz w:val="20"/>
          <w:szCs w:val="20"/>
        </w:rPr>
      </w:pPr>
      <w:r w:rsidRPr="0005534D">
        <w:rPr>
          <w:rFonts w:ascii="Palatino Linotype" w:hAnsi="Palatino Linotype"/>
          <w:iCs/>
          <w:sz w:val="20"/>
          <w:szCs w:val="20"/>
        </w:rPr>
        <w:t xml:space="preserve">Declaración responsable de no estar incurso en las </w:t>
      </w:r>
      <w:r w:rsidR="00EE7DFB" w:rsidRPr="0005534D">
        <w:rPr>
          <w:rFonts w:ascii="Palatino Linotype" w:hAnsi="Palatino Linotype"/>
          <w:iCs/>
          <w:sz w:val="20"/>
          <w:szCs w:val="20"/>
        </w:rPr>
        <w:t>prohibiciones previstas</w:t>
      </w:r>
      <w:r w:rsidRPr="0005534D">
        <w:rPr>
          <w:rFonts w:ascii="Palatino Linotype" w:hAnsi="Palatino Linotype"/>
          <w:iCs/>
          <w:sz w:val="20"/>
          <w:szCs w:val="20"/>
        </w:rPr>
        <w:t xml:space="preserve"> en el artículo 13 de la ley 38/2003, de 17 de noviembre, general de subvenciones, para obtener la condición </w:t>
      </w:r>
      <w:r w:rsidR="0099239A" w:rsidRPr="0005534D">
        <w:rPr>
          <w:rFonts w:ascii="Palatino Linotype" w:hAnsi="Palatino Linotype"/>
          <w:iCs/>
          <w:sz w:val="20"/>
          <w:szCs w:val="20"/>
        </w:rPr>
        <w:t>de beneficiario/a según</w:t>
      </w:r>
      <w:r w:rsidR="00450E0B" w:rsidRPr="0005534D">
        <w:rPr>
          <w:rFonts w:ascii="Palatino Linotype" w:hAnsi="Palatino Linotype"/>
          <w:iCs/>
          <w:sz w:val="20"/>
          <w:szCs w:val="20"/>
        </w:rPr>
        <w:t xml:space="preserve"> el formulario que consta añadido. </w:t>
      </w:r>
    </w:p>
    <w:p w14:paraId="132DFEAE" w14:textId="77777777" w:rsidR="00FB4FC3" w:rsidRPr="0005534D" w:rsidRDefault="00FB4FC3" w:rsidP="00523701">
      <w:pPr>
        <w:autoSpaceDE w:val="0"/>
        <w:autoSpaceDN w:val="0"/>
        <w:adjustRightInd w:val="0"/>
        <w:spacing w:line="360" w:lineRule="auto"/>
        <w:jc w:val="both"/>
        <w:rPr>
          <w:rFonts w:ascii="Palatino Linotype" w:hAnsi="Palatino Linotype"/>
          <w:iCs/>
          <w:sz w:val="20"/>
          <w:szCs w:val="20"/>
        </w:rPr>
      </w:pPr>
    </w:p>
    <w:p w14:paraId="66901E98" w14:textId="77777777" w:rsidR="0080619E" w:rsidRPr="0005534D" w:rsidRDefault="0080619E" w:rsidP="00523701">
      <w:pPr>
        <w:autoSpaceDE w:val="0"/>
        <w:autoSpaceDN w:val="0"/>
        <w:adjustRightInd w:val="0"/>
        <w:spacing w:line="360" w:lineRule="auto"/>
        <w:jc w:val="both"/>
        <w:rPr>
          <w:rFonts w:ascii="Palatino Linotype" w:hAnsi="Palatino Linotype"/>
          <w:iCs/>
          <w:sz w:val="20"/>
          <w:szCs w:val="20"/>
        </w:rPr>
      </w:pPr>
      <w:r w:rsidRPr="0005534D">
        <w:rPr>
          <w:rFonts w:ascii="Palatino Linotype" w:hAnsi="Palatino Linotype"/>
          <w:iCs/>
          <w:sz w:val="20"/>
          <w:szCs w:val="20"/>
        </w:rPr>
        <w:t>Si t</w:t>
      </w:r>
      <w:r w:rsidR="00306F68" w:rsidRPr="0005534D">
        <w:rPr>
          <w:rFonts w:ascii="Palatino Linotype" w:hAnsi="Palatino Linotype"/>
          <w:iCs/>
          <w:sz w:val="20"/>
          <w:szCs w:val="20"/>
        </w:rPr>
        <w:t>ales documentos han sido presentados</w:t>
      </w:r>
      <w:r w:rsidRPr="0005534D">
        <w:rPr>
          <w:rFonts w:ascii="Palatino Linotype" w:hAnsi="Palatino Linotype"/>
          <w:iCs/>
          <w:sz w:val="20"/>
          <w:szCs w:val="20"/>
        </w:rPr>
        <w:t xml:space="preserve"> por </w:t>
      </w:r>
      <w:r w:rsidR="00ED1609" w:rsidRPr="0005534D">
        <w:rPr>
          <w:rFonts w:ascii="Palatino Linotype" w:hAnsi="Palatino Linotype"/>
          <w:iCs/>
          <w:sz w:val="20"/>
          <w:szCs w:val="20"/>
        </w:rPr>
        <w:t>la entidad solicitante ante</w:t>
      </w:r>
      <w:r w:rsidR="00552207" w:rsidRPr="0005534D">
        <w:rPr>
          <w:rFonts w:ascii="Palatino Linotype" w:hAnsi="Palatino Linotype"/>
          <w:iCs/>
          <w:sz w:val="20"/>
          <w:szCs w:val="20"/>
        </w:rPr>
        <w:t xml:space="preserve"> cualquier administración </w:t>
      </w:r>
      <w:r w:rsidR="001140A8" w:rsidRPr="0005534D">
        <w:rPr>
          <w:rFonts w:ascii="Palatino Linotype" w:hAnsi="Palatino Linotype"/>
          <w:iCs/>
          <w:sz w:val="20"/>
          <w:szCs w:val="20"/>
        </w:rPr>
        <w:t xml:space="preserve">y siguen </w:t>
      </w:r>
      <w:r w:rsidR="00552207" w:rsidRPr="0005534D">
        <w:rPr>
          <w:rFonts w:ascii="Palatino Linotype" w:hAnsi="Palatino Linotype"/>
          <w:iCs/>
          <w:sz w:val="20"/>
          <w:szCs w:val="20"/>
        </w:rPr>
        <w:t xml:space="preserve">teniendo vigencia, </w:t>
      </w:r>
      <w:r w:rsidRPr="0005534D">
        <w:rPr>
          <w:rFonts w:ascii="Palatino Linotype" w:hAnsi="Palatino Linotype"/>
          <w:iCs/>
          <w:sz w:val="20"/>
          <w:szCs w:val="20"/>
        </w:rPr>
        <w:t xml:space="preserve">deberá indicar en que momento y ante </w:t>
      </w:r>
      <w:r w:rsidR="00EE7DFB" w:rsidRPr="0005534D">
        <w:rPr>
          <w:rFonts w:ascii="Palatino Linotype" w:hAnsi="Palatino Linotype"/>
          <w:iCs/>
          <w:sz w:val="20"/>
          <w:szCs w:val="20"/>
        </w:rPr>
        <w:t>qué</w:t>
      </w:r>
      <w:r w:rsidRPr="0005534D">
        <w:rPr>
          <w:rFonts w:ascii="Palatino Linotype" w:hAnsi="Palatino Linotype"/>
          <w:iCs/>
          <w:sz w:val="20"/>
          <w:szCs w:val="20"/>
        </w:rPr>
        <w:t xml:space="preserve"> administración los presentó para poder obtenerlos electrónicamente a través de las redes corporativas, consultando las plataformas de </w:t>
      </w:r>
      <w:r w:rsidR="00EE7DFB" w:rsidRPr="0005534D">
        <w:rPr>
          <w:rFonts w:ascii="Palatino Linotype" w:hAnsi="Palatino Linotype"/>
          <w:iCs/>
          <w:sz w:val="20"/>
          <w:szCs w:val="20"/>
        </w:rPr>
        <w:t>intermediación de</w:t>
      </w:r>
      <w:r w:rsidRPr="0005534D">
        <w:rPr>
          <w:rFonts w:ascii="Palatino Linotype" w:hAnsi="Palatino Linotype"/>
          <w:iCs/>
          <w:sz w:val="20"/>
          <w:szCs w:val="20"/>
        </w:rPr>
        <w:t xml:space="preserve"> datos u otros sistemas electrónicos habilitados para tal fin.</w:t>
      </w:r>
    </w:p>
    <w:p w14:paraId="41F28EB3" w14:textId="77777777" w:rsidR="00FB4FC3" w:rsidRPr="0005534D" w:rsidRDefault="00FB4FC3" w:rsidP="00523701">
      <w:pPr>
        <w:autoSpaceDE w:val="0"/>
        <w:autoSpaceDN w:val="0"/>
        <w:adjustRightInd w:val="0"/>
        <w:spacing w:line="360" w:lineRule="auto"/>
        <w:jc w:val="both"/>
        <w:rPr>
          <w:rFonts w:ascii="Palatino Linotype" w:hAnsi="Palatino Linotype"/>
          <w:iCs/>
          <w:sz w:val="20"/>
          <w:szCs w:val="20"/>
        </w:rPr>
      </w:pPr>
    </w:p>
    <w:p w14:paraId="11594EEF" w14:textId="77777777" w:rsidR="0080619E" w:rsidRPr="0005534D" w:rsidRDefault="0080619E" w:rsidP="00523701">
      <w:pPr>
        <w:autoSpaceDE w:val="0"/>
        <w:autoSpaceDN w:val="0"/>
        <w:adjustRightInd w:val="0"/>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En todo caso, si por razones técnicas </w:t>
      </w:r>
      <w:r w:rsidR="003B1C9F" w:rsidRPr="0005534D">
        <w:rPr>
          <w:rFonts w:ascii="Palatino Linotype" w:hAnsi="Palatino Linotype"/>
          <w:iCs/>
          <w:sz w:val="20"/>
          <w:szCs w:val="20"/>
        </w:rPr>
        <w:t>y/o informáticas no fuera</w:t>
      </w:r>
      <w:r w:rsidRPr="0005534D">
        <w:rPr>
          <w:rFonts w:ascii="Palatino Linotype" w:hAnsi="Palatino Linotype"/>
          <w:iCs/>
          <w:sz w:val="20"/>
          <w:szCs w:val="20"/>
        </w:rPr>
        <w:t xml:space="preserve"> posible </w:t>
      </w:r>
      <w:r w:rsidR="00306F68" w:rsidRPr="0005534D">
        <w:rPr>
          <w:rFonts w:ascii="Palatino Linotype" w:hAnsi="Palatino Linotype"/>
          <w:iCs/>
          <w:sz w:val="20"/>
          <w:szCs w:val="20"/>
        </w:rPr>
        <w:t>l</w:t>
      </w:r>
      <w:r w:rsidRPr="0005534D">
        <w:rPr>
          <w:rFonts w:ascii="Palatino Linotype" w:hAnsi="Palatino Linotype"/>
          <w:iCs/>
          <w:sz w:val="20"/>
          <w:szCs w:val="20"/>
        </w:rPr>
        <w:t xml:space="preserve">a comprobación de alguno de los requisitos de la </w:t>
      </w:r>
      <w:r w:rsidR="00ED1609" w:rsidRPr="0005534D">
        <w:rPr>
          <w:rFonts w:ascii="Palatino Linotype" w:hAnsi="Palatino Linotype"/>
          <w:iCs/>
          <w:sz w:val="20"/>
          <w:szCs w:val="20"/>
        </w:rPr>
        <w:t>entidad solicitante/representación de la misma</w:t>
      </w:r>
      <w:r w:rsidRPr="0005534D">
        <w:rPr>
          <w:rFonts w:ascii="Palatino Linotype" w:hAnsi="Palatino Linotype"/>
          <w:iCs/>
          <w:sz w:val="20"/>
          <w:szCs w:val="20"/>
        </w:rPr>
        <w:t>, la Diputaci</w:t>
      </w:r>
      <w:r w:rsidR="00ED1609" w:rsidRPr="0005534D">
        <w:rPr>
          <w:rFonts w:ascii="Palatino Linotype" w:hAnsi="Palatino Linotype"/>
          <w:iCs/>
          <w:sz w:val="20"/>
          <w:szCs w:val="20"/>
        </w:rPr>
        <w:t xml:space="preserve">ón podrá solicitar </w:t>
      </w:r>
      <w:r w:rsidR="00306F68" w:rsidRPr="0005534D">
        <w:rPr>
          <w:rFonts w:ascii="Palatino Linotype" w:hAnsi="Palatino Linotype"/>
          <w:iCs/>
          <w:sz w:val="20"/>
          <w:szCs w:val="20"/>
        </w:rPr>
        <w:t xml:space="preserve">que </w:t>
      </w:r>
      <w:r w:rsidR="00ED1609" w:rsidRPr="0005534D">
        <w:rPr>
          <w:rFonts w:ascii="Palatino Linotype" w:hAnsi="Palatino Linotype"/>
          <w:iCs/>
          <w:sz w:val="20"/>
          <w:szCs w:val="20"/>
        </w:rPr>
        <w:t xml:space="preserve">se </w:t>
      </w:r>
      <w:r w:rsidR="00306F68" w:rsidRPr="0005534D">
        <w:rPr>
          <w:rFonts w:ascii="Palatino Linotype" w:hAnsi="Palatino Linotype"/>
          <w:iCs/>
          <w:sz w:val="20"/>
          <w:szCs w:val="20"/>
        </w:rPr>
        <w:t>adjunte</w:t>
      </w:r>
      <w:r w:rsidRPr="0005534D">
        <w:rPr>
          <w:rFonts w:ascii="Palatino Linotype" w:hAnsi="Palatino Linotype"/>
          <w:iCs/>
          <w:sz w:val="20"/>
          <w:szCs w:val="20"/>
        </w:rPr>
        <w:t xml:space="preserve"> la documentación probatoria, que será dig</w:t>
      </w:r>
      <w:r w:rsidR="00FB1F41" w:rsidRPr="0005534D">
        <w:rPr>
          <w:rFonts w:ascii="Palatino Linotype" w:hAnsi="Palatino Linotype"/>
          <w:iCs/>
          <w:sz w:val="20"/>
          <w:szCs w:val="20"/>
        </w:rPr>
        <w:t>italizada para ser incorporada a</w:t>
      </w:r>
      <w:r w:rsidRPr="0005534D">
        <w:rPr>
          <w:rFonts w:ascii="Palatino Linotype" w:hAnsi="Palatino Linotype"/>
          <w:iCs/>
          <w:sz w:val="20"/>
          <w:szCs w:val="20"/>
        </w:rPr>
        <w:t>l expediente electrónico de la solicitud.</w:t>
      </w:r>
    </w:p>
    <w:p w14:paraId="2A35DB80" w14:textId="77777777" w:rsidR="0080619E" w:rsidRPr="0005534D" w:rsidRDefault="001140A8" w:rsidP="00523701">
      <w:pPr>
        <w:autoSpaceDE w:val="0"/>
        <w:autoSpaceDN w:val="0"/>
        <w:adjustRightInd w:val="0"/>
        <w:spacing w:line="360" w:lineRule="auto"/>
        <w:jc w:val="both"/>
        <w:rPr>
          <w:rFonts w:ascii="Palatino Linotype" w:hAnsi="Palatino Linotype"/>
          <w:color w:val="333333"/>
          <w:sz w:val="20"/>
          <w:szCs w:val="20"/>
          <w:shd w:val="clear" w:color="auto" w:fill="FFFFFF"/>
        </w:rPr>
      </w:pPr>
      <w:r w:rsidRPr="0005534D">
        <w:rPr>
          <w:rFonts w:ascii="Palatino Linotype" w:hAnsi="Palatino Linotype"/>
          <w:sz w:val="20"/>
          <w:szCs w:val="20"/>
        </w:rPr>
        <w:t>Todas las entregas de documentación deberán</w:t>
      </w:r>
      <w:r w:rsidR="001A40C5" w:rsidRPr="0005534D">
        <w:rPr>
          <w:rFonts w:ascii="Palatino Linotype" w:hAnsi="Palatino Linotype"/>
          <w:sz w:val="20"/>
          <w:szCs w:val="20"/>
        </w:rPr>
        <w:t xml:space="preserve"> </w:t>
      </w:r>
      <w:r w:rsidR="0080619E" w:rsidRPr="0005534D">
        <w:rPr>
          <w:rFonts w:ascii="Palatino Linotype" w:hAnsi="Palatino Linotype"/>
          <w:sz w:val="20"/>
          <w:szCs w:val="20"/>
        </w:rPr>
        <w:t xml:space="preserve">ser registradas por </w:t>
      </w:r>
      <w:r w:rsidR="00ED1609" w:rsidRPr="0005534D">
        <w:rPr>
          <w:rFonts w:ascii="Palatino Linotype" w:hAnsi="Palatino Linotype"/>
          <w:sz w:val="20"/>
          <w:szCs w:val="20"/>
        </w:rPr>
        <w:t>quien ostente la representación</w:t>
      </w:r>
      <w:r w:rsidR="008A01D4" w:rsidRPr="0005534D">
        <w:rPr>
          <w:rFonts w:ascii="Palatino Linotype" w:hAnsi="Palatino Linotype"/>
          <w:sz w:val="20"/>
          <w:szCs w:val="20"/>
        </w:rPr>
        <w:t xml:space="preserve"> de la entidad </w:t>
      </w:r>
      <w:r w:rsidR="00EE7DFB" w:rsidRPr="0005534D">
        <w:rPr>
          <w:rFonts w:ascii="Palatino Linotype" w:hAnsi="Palatino Linotype"/>
          <w:sz w:val="20"/>
          <w:szCs w:val="20"/>
        </w:rPr>
        <w:t xml:space="preserve">solicitante, </w:t>
      </w:r>
      <w:r w:rsidR="0080619E" w:rsidRPr="0005534D">
        <w:rPr>
          <w:rFonts w:ascii="Palatino Linotype" w:hAnsi="Palatino Linotype"/>
          <w:sz w:val="20"/>
          <w:szCs w:val="20"/>
        </w:rPr>
        <w:t xml:space="preserve">a través de los medios electrónicos válidamente reconocidos en el artículo 10 de la </w:t>
      </w:r>
      <w:r w:rsidR="0080619E" w:rsidRPr="0005534D">
        <w:rPr>
          <w:rFonts w:ascii="Palatino Linotype" w:hAnsi="Palatino Linotype"/>
          <w:iCs/>
          <w:sz w:val="20"/>
          <w:szCs w:val="20"/>
        </w:rPr>
        <w:t xml:space="preserve">Ley 39/2015, de 1 de </w:t>
      </w:r>
      <w:r w:rsidR="00EE7DFB" w:rsidRPr="0005534D">
        <w:rPr>
          <w:rFonts w:ascii="Palatino Linotype" w:hAnsi="Palatino Linotype"/>
          <w:iCs/>
          <w:sz w:val="20"/>
          <w:szCs w:val="20"/>
        </w:rPr>
        <w:t>octubre de</w:t>
      </w:r>
      <w:r w:rsidR="0080619E" w:rsidRPr="0005534D">
        <w:rPr>
          <w:rFonts w:ascii="Palatino Linotype" w:hAnsi="Palatino Linotype"/>
          <w:iCs/>
          <w:sz w:val="20"/>
          <w:szCs w:val="20"/>
        </w:rPr>
        <w:t xml:space="preserve"> procedimiento administrativo común de las administraciones públicas.</w:t>
      </w:r>
      <w:r w:rsidR="0080619E" w:rsidRPr="0005534D">
        <w:rPr>
          <w:rFonts w:ascii="Palatino Linotype" w:hAnsi="Palatino Linotype"/>
          <w:color w:val="333333"/>
          <w:sz w:val="20"/>
          <w:szCs w:val="20"/>
          <w:shd w:val="clear" w:color="auto" w:fill="FFFFFF"/>
        </w:rPr>
        <w:t xml:space="preserve"> </w:t>
      </w:r>
    </w:p>
    <w:p w14:paraId="6F328B93" w14:textId="09D0622A" w:rsidR="0020028D" w:rsidRDefault="0020028D" w:rsidP="00523701">
      <w:pPr>
        <w:autoSpaceDE w:val="0"/>
        <w:autoSpaceDN w:val="0"/>
        <w:adjustRightInd w:val="0"/>
        <w:spacing w:line="360" w:lineRule="auto"/>
        <w:jc w:val="both"/>
        <w:rPr>
          <w:rFonts w:ascii="Palatino Linotype" w:hAnsi="Palatino Linotype"/>
          <w:color w:val="333333"/>
          <w:sz w:val="20"/>
          <w:szCs w:val="20"/>
          <w:shd w:val="clear" w:color="auto" w:fill="FFFFFF"/>
        </w:rPr>
      </w:pPr>
    </w:p>
    <w:p w14:paraId="7A02AA6C" w14:textId="77777777" w:rsidR="00ED1609" w:rsidRPr="0005534D" w:rsidRDefault="00ED1609" w:rsidP="00523701">
      <w:pPr>
        <w:pStyle w:val="Textoindependiente2"/>
        <w:jc w:val="both"/>
        <w:rPr>
          <w:rFonts w:ascii="Palatino Linotype" w:hAnsi="Palatino Linotype"/>
          <w:b w:val="0"/>
          <w:bCs/>
          <w:iCs/>
          <w:sz w:val="20"/>
          <w:szCs w:val="20"/>
        </w:rPr>
      </w:pPr>
      <w:r w:rsidRPr="0005534D">
        <w:rPr>
          <w:rFonts w:ascii="Palatino Linotype" w:hAnsi="Palatino Linotype"/>
          <w:b w:val="0"/>
          <w:bCs/>
          <w:iCs/>
          <w:sz w:val="20"/>
          <w:szCs w:val="20"/>
        </w:rPr>
        <w:lastRenderedPageBreak/>
        <w:t xml:space="preserve">b) </w:t>
      </w:r>
      <w:r w:rsidR="00764A62" w:rsidRPr="0005534D">
        <w:rPr>
          <w:rFonts w:ascii="Palatino Linotype" w:hAnsi="Palatino Linotype"/>
          <w:b w:val="0"/>
          <w:bCs/>
          <w:iCs/>
          <w:sz w:val="20"/>
          <w:szCs w:val="20"/>
          <w:u w:val="single"/>
        </w:rPr>
        <w:t>documentación a valor</w:t>
      </w:r>
      <w:r w:rsidR="00764A62" w:rsidRPr="0005534D">
        <w:rPr>
          <w:rFonts w:ascii="Palatino Linotype" w:hAnsi="Palatino Linotype"/>
          <w:b w:val="0"/>
          <w:bCs/>
          <w:iCs/>
          <w:sz w:val="20"/>
          <w:szCs w:val="20"/>
        </w:rPr>
        <w:t xml:space="preserve">ar:  </w:t>
      </w:r>
    </w:p>
    <w:p w14:paraId="5350D856" w14:textId="77777777" w:rsidR="00480B13" w:rsidRPr="0005534D" w:rsidRDefault="00480B13" w:rsidP="00523701">
      <w:pPr>
        <w:pStyle w:val="Textoindependiente2"/>
        <w:numPr>
          <w:ilvl w:val="0"/>
          <w:numId w:val="18"/>
        </w:numPr>
        <w:jc w:val="both"/>
        <w:rPr>
          <w:rFonts w:ascii="Palatino Linotype" w:hAnsi="Palatino Linotype"/>
          <w:b w:val="0"/>
          <w:bCs/>
          <w:iCs/>
          <w:sz w:val="20"/>
          <w:szCs w:val="20"/>
        </w:rPr>
      </w:pPr>
      <w:r w:rsidRPr="0005534D">
        <w:rPr>
          <w:rFonts w:ascii="Palatino Linotype" w:hAnsi="Palatino Linotype"/>
          <w:b w:val="0"/>
          <w:bCs/>
          <w:iCs/>
          <w:sz w:val="20"/>
          <w:szCs w:val="20"/>
        </w:rPr>
        <w:t>Memoria explicativa del proyecto objeto de solicitud de la subvención</w:t>
      </w:r>
      <w:r w:rsidR="00764A62" w:rsidRPr="0005534D">
        <w:rPr>
          <w:rFonts w:ascii="Palatino Linotype" w:hAnsi="Palatino Linotype"/>
          <w:b w:val="0"/>
          <w:bCs/>
          <w:iCs/>
          <w:sz w:val="20"/>
          <w:szCs w:val="20"/>
        </w:rPr>
        <w:t>, según modelo facilitado por la diputación, que</w:t>
      </w:r>
      <w:r w:rsidRPr="0005534D">
        <w:rPr>
          <w:rFonts w:ascii="Palatino Linotype" w:hAnsi="Palatino Linotype"/>
          <w:b w:val="0"/>
          <w:bCs/>
          <w:iCs/>
          <w:sz w:val="20"/>
          <w:szCs w:val="20"/>
        </w:rPr>
        <w:t xml:space="preserve"> deberá ser </w:t>
      </w:r>
      <w:r w:rsidR="00EE30EA" w:rsidRPr="0005534D">
        <w:rPr>
          <w:rFonts w:ascii="Palatino Linotype" w:hAnsi="Palatino Linotype"/>
          <w:b w:val="0"/>
          <w:bCs/>
          <w:iCs/>
          <w:sz w:val="20"/>
          <w:szCs w:val="20"/>
        </w:rPr>
        <w:t xml:space="preserve">cubierto </w:t>
      </w:r>
      <w:r w:rsidRPr="0005534D">
        <w:rPr>
          <w:rFonts w:ascii="Palatino Linotype" w:hAnsi="Palatino Linotype"/>
          <w:b w:val="0"/>
          <w:bCs/>
          <w:iCs/>
          <w:sz w:val="20"/>
          <w:szCs w:val="20"/>
        </w:rPr>
        <w:t>por la entidad solicitante y que será</w:t>
      </w:r>
      <w:r w:rsidR="00EE30EA" w:rsidRPr="0005534D">
        <w:rPr>
          <w:rFonts w:ascii="Palatino Linotype" w:hAnsi="Palatino Linotype"/>
          <w:b w:val="0"/>
          <w:bCs/>
          <w:iCs/>
          <w:sz w:val="20"/>
          <w:szCs w:val="20"/>
        </w:rPr>
        <w:t xml:space="preserve"> el</w:t>
      </w:r>
      <w:r w:rsidRPr="0005534D">
        <w:rPr>
          <w:rFonts w:ascii="Palatino Linotype" w:hAnsi="Palatino Linotype"/>
          <w:b w:val="0"/>
          <w:bCs/>
          <w:iCs/>
          <w:sz w:val="20"/>
          <w:szCs w:val="20"/>
        </w:rPr>
        <w:t xml:space="preserve"> objeto de valoración comparativa. </w:t>
      </w:r>
    </w:p>
    <w:p w14:paraId="5F883E39" w14:textId="77777777" w:rsidR="00EE30EA" w:rsidRPr="0005534D" w:rsidRDefault="00EE30EA" w:rsidP="00523701">
      <w:pPr>
        <w:pStyle w:val="Textoindependiente2"/>
        <w:ind w:left="720"/>
        <w:jc w:val="both"/>
        <w:rPr>
          <w:rFonts w:ascii="Palatino Linotype" w:hAnsi="Palatino Linotype"/>
          <w:b w:val="0"/>
          <w:bCs/>
          <w:iCs/>
          <w:color w:val="FF0000"/>
          <w:sz w:val="20"/>
          <w:szCs w:val="20"/>
        </w:rPr>
      </w:pPr>
    </w:p>
    <w:p w14:paraId="08C7E887" w14:textId="77777777" w:rsidR="0061246E" w:rsidRPr="0005534D" w:rsidRDefault="0061246E" w:rsidP="00523701">
      <w:pPr>
        <w:spacing w:line="360" w:lineRule="auto"/>
        <w:jc w:val="both"/>
        <w:rPr>
          <w:rFonts w:ascii="Palatino Linotype" w:hAnsi="Palatino Linotype"/>
          <w:b/>
          <w:sz w:val="20"/>
          <w:szCs w:val="20"/>
        </w:rPr>
      </w:pPr>
      <w:r w:rsidRPr="0005534D">
        <w:rPr>
          <w:rFonts w:ascii="Palatino Linotype" w:hAnsi="Palatino Linotype"/>
          <w:sz w:val="20"/>
          <w:szCs w:val="20"/>
        </w:rPr>
        <w:t xml:space="preserve"> </w:t>
      </w:r>
      <w:r w:rsidR="00EE7DFB" w:rsidRPr="0005534D">
        <w:rPr>
          <w:rFonts w:ascii="Palatino Linotype" w:hAnsi="Palatino Linotype"/>
          <w:b/>
          <w:sz w:val="20"/>
          <w:szCs w:val="20"/>
        </w:rPr>
        <w:t>Sexta. -</w:t>
      </w:r>
      <w:r w:rsidRPr="0005534D">
        <w:rPr>
          <w:rFonts w:ascii="Palatino Linotype" w:hAnsi="Palatino Linotype"/>
          <w:b/>
          <w:sz w:val="20"/>
          <w:szCs w:val="20"/>
        </w:rPr>
        <w:t xml:space="preserve"> </w:t>
      </w:r>
      <w:r w:rsidR="00254473" w:rsidRPr="0005534D">
        <w:rPr>
          <w:rFonts w:ascii="Palatino Linotype" w:hAnsi="Palatino Linotype"/>
          <w:b/>
          <w:sz w:val="20"/>
          <w:szCs w:val="20"/>
        </w:rPr>
        <w:t xml:space="preserve"> </w:t>
      </w:r>
      <w:r w:rsidRPr="0005534D">
        <w:rPr>
          <w:rFonts w:ascii="Palatino Linotype" w:hAnsi="Palatino Linotype"/>
          <w:b/>
          <w:sz w:val="20"/>
          <w:szCs w:val="20"/>
        </w:rPr>
        <w:t>Régimen de p</w:t>
      </w:r>
      <w:r w:rsidR="002B3B69" w:rsidRPr="0005534D">
        <w:rPr>
          <w:rFonts w:ascii="Palatino Linotype" w:hAnsi="Palatino Linotype"/>
          <w:b/>
          <w:sz w:val="20"/>
          <w:szCs w:val="20"/>
        </w:rPr>
        <w:t>rotección de los datos presentados</w:t>
      </w:r>
      <w:r w:rsidRPr="0005534D">
        <w:rPr>
          <w:rFonts w:ascii="Palatino Linotype" w:hAnsi="Palatino Linotype"/>
          <w:b/>
          <w:sz w:val="20"/>
          <w:szCs w:val="20"/>
        </w:rPr>
        <w:t xml:space="preserve"> con la </w:t>
      </w:r>
      <w:r w:rsidR="00EE7DFB" w:rsidRPr="0005534D">
        <w:rPr>
          <w:rFonts w:ascii="Palatino Linotype" w:hAnsi="Palatino Linotype"/>
          <w:b/>
          <w:sz w:val="20"/>
          <w:szCs w:val="20"/>
        </w:rPr>
        <w:t>solicitud:</w:t>
      </w:r>
      <w:r w:rsidRPr="0005534D">
        <w:rPr>
          <w:rFonts w:ascii="Palatino Linotype" w:hAnsi="Palatino Linotype"/>
          <w:b/>
          <w:sz w:val="20"/>
          <w:szCs w:val="20"/>
        </w:rPr>
        <w:t xml:space="preserve"> </w:t>
      </w:r>
    </w:p>
    <w:p w14:paraId="32CBE508" w14:textId="77777777" w:rsidR="00C75B75" w:rsidRDefault="00C75B75" w:rsidP="00523701">
      <w:pPr>
        <w:spacing w:line="360" w:lineRule="auto"/>
        <w:jc w:val="both"/>
        <w:rPr>
          <w:rFonts w:ascii="Palatino Linotype" w:hAnsi="Palatino Linotype"/>
          <w:sz w:val="20"/>
          <w:szCs w:val="20"/>
          <w:bdr w:val="none" w:sz="0" w:space="0" w:color="auto" w:frame="1"/>
        </w:rPr>
      </w:pPr>
    </w:p>
    <w:p w14:paraId="78303205" w14:textId="779BE5CD"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1.- El tratamiento por la Diputación Provincial d</w:t>
      </w:r>
      <w:r w:rsidR="00306F68" w:rsidRPr="0005534D">
        <w:rPr>
          <w:rFonts w:ascii="Palatino Linotype" w:hAnsi="Palatino Linotype"/>
          <w:sz w:val="20"/>
          <w:szCs w:val="20"/>
          <w:bdr w:val="none" w:sz="0" w:space="0" w:color="auto" w:frame="1"/>
        </w:rPr>
        <w:t>e los datos personales presentados</w:t>
      </w:r>
      <w:r w:rsidRPr="0005534D">
        <w:rPr>
          <w:rFonts w:ascii="Palatino Linotype" w:hAnsi="Palatino Linotype"/>
          <w:sz w:val="20"/>
          <w:szCs w:val="20"/>
          <w:bdr w:val="none" w:sz="0" w:space="0" w:color="auto" w:frame="1"/>
        </w:rPr>
        <w:t xml:space="preserve"> por </w:t>
      </w:r>
      <w:r w:rsidR="00ED1609" w:rsidRPr="0005534D">
        <w:rPr>
          <w:rFonts w:ascii="Palatino Linotype" w:hAnsi="Palatino Linotype"/>
          <w:sz w:val="20"/>
          <w:szCs w:val="20"/>
          <w:bdr w:val="none" w:sz="0" w:space="0" w:color="auto" w:frame="1"/>
        </w:rPr>
        <w:t xml:space="preserve">las entidades solicitantes </w:t>
      </w:r>
      <w:r w:rsidRPr="0005534D">
        <w:rPr>
          <w:rFonts w:ascii="Palatino Linotype" w:hAnsi="Palatino Linotype"/>
          <w:sz w:val="20"/>
          <w:szCs w:val="20"/>
          <w:bdr w:val="none" w:sz="0" w:space="0" w:color="auto" w:frame="1"/>
        </w:rPr>
        <w:t>fundamentara en el dispuesto en los apartados c) y y) del artículo 6 del Reglamento UE 2016/679 del Parlamento Europeo y del Consejo, de 27 de abril de 2016, relativo a la protecc</w:t>
      </w:r>
      <w:r w:rsidR="003B1C9F" w:rsidRPr="0005534D">
        <w:rPr>
          <w:rFonts w:ascii="Palatino Linotype" w:hAnsi="Palatino Linotype"/>
          <w:sz w:val="20"/>
          <w:szCs w:val="20"/>
          <w:bdr w:val="none" w:sz="0" w:space="0" w:color="auto" w:frame="1"/>
        </w:rPr>
        <w:t>ión de las personas físicas en lo</w:t>
      </w:r>
      <w:r w:rsidRPr="0005534D">
        <w:rPr>
          <w:rFonts w:ascii="Palatino Linotype" w:hAnsi="Palatino Linotype"/>
          <w:sz w:val="20"/>
          <w:szCs w:val="20"/>
          <w:bdr w:val="none" w:sz="0" w:space="0" w:color="auto" w:frame="1"/>
        </w:rPr>
        <w:t xml:space="preserve"> que respe</w:t>
      </w:r>
      <w:r w:rsidR="003B1C9F" w:rsidRPr="0005534D">
        <w:rPr>
          <w:rFonts w:ascii="Palatino Linotype" w:hAnsi="Palatino Linotype"/>
          <w:sz w:val="20"/>
          <w:szCs w:val="20"/>
          <w:bdr w:val="none" w:sz="0" w:space="0" w:color="auto" w:frame="1"/>
        </w:rPr>
        <w:t>c</w:t>
      </w:r>
      <w:r w:rsidRPr="0005534D">
        <w:rPr>
          <w:rFonts w:ascii="Palatino Linotype" w:hAnsi="Palatino Linotype"/>
          <w:sz w:val="20"/>
          <w:szCs w:val="20"/>
          <w:bdr w:val="none" w:sz="0" w:space="0" w:color="auto" w:frame="1"/>
        </w:rPr>
        <w:t>ta al tratamiento de los datos personales y a la libre circulación de estos datos, así como en el artículo 6.2 de la Ley orgánica 3/2018 de protección de los datos de carácter personal y garantía de los derechos digitales, al ser la aportación de los datos e informaciones exigido en las presentes bases necesaria para el cumplimiento de</w:t>
      </w:r>
      <w:r w:rsidR="00306F68" w:rsidRPr="0005534D">
        <w:rPr>
          <w:rFonts w:ascii="Palatino Linotype" w:hAnsi="Palatino Linotype"/>
          <w:sz w:val="20"/>
          <w:szCs w:val="20"/>
          <w:bdr w:val="none" w:sz="0" w:space="0" w:color="auto" w:frame="1"/>
        </w:rPr>
        <w:t xml:space="preserve"> </w:t>
      </w:r>
      <w:r w:rsidRPr="0005534D">
        <w:rPr>
          <w:rFonts w:ascii="Palatino Linotype" w:hAnsi="Palatino Linotype"/>
          <w:sz w:val="20"/>
          <w:szCs w:val="20"/>
          <w:bdr w:val="none" w:sz="0" w:space="0" w:color="auto" w:frame="1"/>
        </w:rPr>
        <w:t>l</w:t>
      </w:r>
      <w:r w:rsidR="00306F68" w:rsidRPr="0005534D">
        <w:rPr>
          <w:rFonts w:ascii="Palatino Linotype" w:hAnsi="Palatino Linotype"/>
          <w:sz w:val="20"/>
          <w:szCs w:val="20"/>
          <w:bdr w:val="none" w:sz="0" w:space="0" w:color="auto" w:frame="1"/>
        </w:rPr>
        <w:t>o</w:t>
      </w:r>
      <w:r w:rsidRPr="0005534D">
        <w:rPr>
          <w:rFonts w:ascii="Palatino Linotype" w:hAnsi="Palatino Linotype"/>
          <w:sz w:val="20"/>
          <w:szCs w:val="20"/>
          <w:bdr w:val="none" w:sz="0" w:space="0" w:color="auto" w:frame="1"/>
        </w:rPr>
        <w:t xml:space="preserve"> dispuesto en la legislación general de subvenciones, así como para la comprobación del cumplimiento de los requisitos y valoración de las solicitudes conforme a</w:t>
      </w:r>
      <w:r w:rsidR="00306F68" w:rsidRPr="0005534D">
        <w:rPr>
          <w:rFonts w:ascii="Palatino Linotype" w:hAnsi="Palatino Linotype"/>
          <w:sz w:val="20"/>
          <w:szCs w:val="20"/>
          <w:bdr w:val="none" w:sz="0" w:space="0" w:color="auto" w:frame="1"/>
        </w:rPr>
        <w:t xml:space="preserve"> </w:t>
      </w:r>
      <w:r w:rsidRPr="0005534D">
        <w:rPr>
          <w:rFonts w:ascii="Palatino Linotype" w:hAnsi="Palatino Linotype"/>
          <w:sz w:val="20"/>
          <w:szCs w:val="20"/>
          <w:bdr w:val="none" w:sz="0" w:space="0" w:color="auto" w:frame="1"/>
        </w:rPr>
        <w:t>l</w:t>
      </w:r>
      <w:r w:rsidR="00306F68" w:rsidRPr="0005534D">
        <w:rPr>
          <w:rFonts w:ascii="Palatino Linotype" w:hAnsi="Palatino Linotype"/>
          <w:sz w:val="20"/>
          <w:szCs w:val="20"/>
          <w:bdr w:val="none" w:sz="0" w:space="0" w:color="auto" w:frame="1"/>
        </w:rPr>
        <w:t>o</w:t>
      </w:r>
      <w:r w:rsidRPr="0005534D">
        <w:rPr>
          <w:rFonts w:ascii="Palatino Linotype" w:hAnsi="Palatino Linotype"/>
          <w:sz w:val="20"/>
          <w:szCs w:val="20"/>
          <w:bdr w:val="none" w:sz="0" w:space="0" w:color="auto" w:frame="1"/>
        </w:rPr>
        <w:t xml:space="preserve"> indicado en las propias bases.  </w:t>
      </w:r>
    </w:p>
    <w:p w14:paraId="6BFBE5BF" w14:textId="77777777" w:rsidR="00ED1609" w:rsidRPr="0005534D" w:rsidRDefault="00ED1609" w:rsidP="00523701">
      <w:pPr>
        <w:spacing w:line="360" w:lineRule="auto"/>
        <w:jc w:val="both"/>
        <w:rPr>
          <w:rFonts w:ascii="Palatino Linotype" w:hAnsi="Palatino Linotype"/>
          <w:sz w:val="20"/>
          <w:szCs w:val="20"/>
          <w:bdr w:val="none" w:sz="0" w:space="0" w:color="auto" w:frame="1"/>
        </w:rPr>
      </w:pPr>
    </w:p>
    <w:p w14:paraId="39A9BB03" w14:textId="77777777" w:rsidR="0082587B" w:rsidRPr="0005534D" w:rsidRDefault="0082587B" w:rsidP="00523701">
      <w:pPr>
        <w:spacing w:line="360" w:lineRule="auto"/>
        <w:jc w:val="both"/>
        <w:rPr>
          <w:rFonts w:ascii="Palatino Linotype" w:hAnsi="Palatino Linotype"/>
          <w:sz w:val="20"/>
          <w:szCs w:val="20"/>
          <w:bdr w:val="none" w:sz="0" w:space="0" w:color="auto" w:frame="1"/>
        </w:rPr>
      </w:pPr>
      <w:r w:rsidRPr="0005534D">
        <w:rPr>
          <w:rFonts w:ascii="Palatino Linotype" w:hAnsi="Palatino Linotype"/>
          <w:sz w:val="20"/>
          <w:szCs w:val="20"/>
          <w:bdr w:val="none" w:sz="0" w:space="0" w:color="auto" w:frame="1"/>
        </w:rPr>
        <w:t>En consecuencia, la negativa a facilitar estos datos a la Diputación Provincial determinará la exclusión del interesado del procedimiento. </w:t>
      </w:r>
    </w:p>
    <w:p w14:paraId="3F7827D9" w14:textId="77777777" w:rsidR="00ED1609" w:rsidRPr="0005534D" w:rsidRDefault="00ED1609" w:rsidP="00523701">
      <w:pPr>
        <w:spacing w:line="360" w:lineRule="auto"/>
        <w:jc w:val="both"/>
        <w:rPr>
          <w:rFonts w:ascii="Palatino Linotype" w:hAnsi="Palatino Linotype"/>
          <w:sz w:val="20"/>
          <w:szCs w:val="20"/>
        </w:rPr>
      </w:pPr>
    </w:p>
    <w:p w14:paraId="7F9D8DCA" w14:textId="77777777" w:rsidR="0082587B" w:rsidRPr="0005534D" w:rsidRDefault="0082587B" w:rsidP="00523701">
      <w:pPr>
        <w:spacing w:line="360" w:lineRule="auto"/>
        <w:jc w:val="both"/>
        <w:rPr>
          <w:rFonts w:ascii="Palatino Linotype" w:hAnsi="Palatino Linotype"/>
          <w:sz w:val="20"/>
          <w:szCs w:val="20"/>
          <w:bdr w:val="none" w:sz="0" w:space="0" w:color="auto" w:frame="1"/>
        </w:rPr>
      </w:pPr>
      <w:r w:rsidRPr="0005534D">
        <w:rPr>
          <w:rFonts w:ascii="Palatino Linotype" w:hAnsi="Palatino Linotype"/>
          <w:sz w:val="20"/>
          <w:szCs w:val="20"/>
          <w:bdr w:val="none" w:sz="0" w:space="0" w:color="auto" w:frame="1"/>
        </w:rPr>
        <w:t>  2.- . En cumplimiento de</w:t>
      </w:r>
      <w:r w:rsidR="00306F68" w:rsidRPr="0005534D">
        <w:rPr>
          <w:rFonts w:ascii="Palatino Linotype" w:hAnsi="Palatino Linotype"/>
          <w:sz w:val="20"/>
          <w:szCs w:val="20"/>
          <w:bdr w:val="none" w:sz="0" w:space="0" w:color="auto" w:frame="1"/>
        </w:rPr>
        <w:t xml:space="preserve"> lo </w:t>
      </w:r>
      <w:r w:rsidRPr="0005534D">
        <w:rPr>
          <w:rFonts w:ascii="Palatino Linotype" w:hAnsi="Palatino Linotype"/>
          <w:sz w:val="20"/>
          <w:szCs w:val="20"/>
          <w:bdr w:val="none" w:sz="0" w:space="0" w:color="auto" w:frame="1"/>
        </w:rPr>
        <w:t>establecido en el artículo 13 del Reglamento UE 2016/679 del Parlamento Europeo y del Consejo, de 27 de abril de 2016, relativo a la protecc</w:t>
      </w:r>
      <w:r w:rsidR="00306F68" w:rsidRPr="0005534D">
        <w:rPr>
          <w:rFonts w:ascii="Palatino Linotype" w:hAnsi="Palatino Linotype"/>
          <w:sz w:val="20"/>
          <w:szCs w:val="20"/>
          <w:bdr w:val="none" w:sz="0" w:space="0" w:color="auto" w:frame="1"/>
        </w:rPr>
        <w:t xml:space="preserve">ión de las personas físicas en </w:t>
      </w:r>
      <w:r w:rsidRPr="0005534D">
        <w:rPr>
          <w:rFonts w:ascii="Palatino Linotype" w:hAnsi="Palatino Linotype"/>
          <w:sz w:val="20"/>
          <w:szCs w:val="20"/>
          <w:bdr w:val="none" w:sz="0" w:space="0" w:color="auto" w:frame="1"/>
        </w:rPr>
        <w:t>l</w:t>
      </w:r>
      <w:r w:rsidR="00306F68" w:rsidRPr="0005534D">
        <w:rPr>
          <w:rFonts w:ascii="Palatino Linotype" w:hAnsi="Palatino Linotype"/>
          <w:sz w:val="20"/>
          <w:szCs w:val="20"/>
          <w:bdr w:val="none" w:sz="0" w:space="0" w:color="auto" w:frame="1"/>
        </w:rPr>
        <w:t>o</w:t>
      </w:r>
      <w:r w:rsidRPr="0005534D">
        <w:rPr>
          <w:rFonts w:ascii="Palatino Linotype" w:hAnsi="Palatino Linotype"/>
          <w:sz w:val="20"/>
          <w:szCs w:val="20"/>
          <w:bdr w:val="none" w:sz="0" w:space="0" w:color="auto" w:frame="1"/>
        </w:rPr>
        <w:t xml:space="preserve"> que respeta al tratamiento de los datos personales y a la libre circulación de estos datos, se informa a los interesados del siguiente:  </w:t>
      </w:r>
    </w:p>
    <w:p w14:paraId="5A55760B" w14:textId="77777777" w:rsidR="00ED1609" w:rsidRPr="0005534D" w:rsidRDefault="00ED1609" w:rsidP="00523701">
      <w:pPr>
        <w:spacing w:line="360" w:lineRule="auto"/>
        <w:jc w:val="both"/>
        <w:rPr>
          <w:rFonts w:ascii="Palatino Linotype" w:hAnsi="Palatino Linotype"/>
          <w:sz w:val="20"/>
          <w:szCs w:val="20"/>
        </w:rPr>
      </w:pPr>
    </w:p>
    <w:p w14:paraId="1B9E60FC"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a) El responsable del tratamiento de los datos es la Diputación Provincial de Ourense, cuyo representante legal es su president</w:t>
      </w:r>
      <w:r w:rsidR="004F4C44" w:rsidRPr="0005534D">
        <w:rPr>
          <w:rFonts w:ascii="Palatino Linotype" w:hAnsi="Palatino Linotype"/>
          <w:sz w:val="20"/>
          <w:szCs w:val="20"/>
          <w:bdr w:val="none" w:sz="0" w:space="0" w:color="auto" w:frame="1"/>
        </w:rPr>
        <w:t>e, don Luis Menor Pérez</w:t>
      </w:r>
      <w:r w:rsidRPr="0005534D">
        <w:rPr>
          <w:rFonts w:ascii="Palatino Linotype" w:hAnsi="Palatino Linotype"/>
          <w:sz w:val="20"/>
          <w:szCs w:val="20"/>
          <w:bdr w:val="none" w:sz="0" w:space="0" w:color="auto" w:frame="1"/>
        </w:rPr>
        <w:t>, con domicilio a los efectos de notificaciones en la calle Progreso, n.º 32, 32003, en Ourense, teléfono de contacto 988317600/1 y correo electrónico: </w:t>
      </w:r>
      <w:hyperlink r:id="rId9" w:history="1">
        <w:r w:rsidR="00FB4FC3" w:rsidRPr="0005534D">
          <w:rPr>
            <w:rStyle w:val="Hipervnculo"/>
            <w:rFonts w:ascii="Palatino Linotype" w:hAnsi="Palatino Linotype"/>
            <w:sz w:val="20"/>
            <w:szCs w:val="20"/>
            <w:bdr w:val="none" w:sz="0" w:space="0" w:color="auto" w:frame="1"/>
          </w:rPr>
          <w:t>gabinete.presidencia@depourense.</w:t>
        </w:r>
      </w:hyperlink>
      <w:r w:rsidR="00FB4FC3" w:rsidRPr="0005534D">
        <w:rPr>
          <w:rFonts w:ascii="Palatino Linotype" w:hAnsi="Palatino Linotype"/>
          <w:sz w:val="20"/>
          <w:szCs w:val="20"/>
          <w:u w:val="single"/>
          <w:bdr w:val="none" w:sz="0" w:space="0" w:color="auto" w:frame="1"/>
        </w:rPr>
        <w:t>gal</w:t>
      </w:r>
      <w:r w:rsidRPr="0005534D">
        <w:rPr>
          <w:rFonts w:ascii="Palatino Linotype" w:hAnsi="Palatino Linotype"/>
          <w:sz w:val="20"/>
          <w:szCs w:val="20"/>
          <w:bdr w:val="none" w:sz="0" w:space="0" w:color="auto" w:frame="1"/>
        </w:rPr>
        <w:t> </w:t>
      </w:r>
    </w:p>
    <w:p w14:paraId="25FB66FC"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b) Los datos de contacto del delegado de protección de datos son, en la calle Progreso, n.º 32, 32003, en Ourense y correo electrónico: </w:t>
      </w:r>
      <w:hyperlink r:id="rId10" w:history="1">
        <w:r w:rsidR="00FB4FC3" w:rsidRPr="0005534D">
          <w:rPr>
            <w:rStyle w:val="Hipervnculo"/>
            <w:rFonts w:ascii="Palatino Linotype" w:hAnsi="Palatino Linotype"/>
            <w:sz w:val="20"/>
            <w:szCs w:val="20"/>
            <w:bdr w:val="none" w:sz="0" w:space="0" w:color="auto" w:frame="1"/>
          </w:rPr>
          <w:t>Dpo@depourense.gal</w:t>
        </w:r>
      </w:hyperlink>
      <w:r w:rsidRPr="0005534D">
        <w:rPr>
          <w:rFonts w:ascii="Palatino Linotype" w:hAnsi="Palatino Linotype"/>
          <w:sz w:val="20"/>
          <w:szCs w:val="20"/>
          <w:bdr w:val="none" w:sz="0" w:space="0" w:color="auto" w:frame="1"/>
        </w:rPr>
        <w:t> </w:t>
      </w:r>
    </w:p>
    <w:p w14:paraId="38AA974E"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lastRenderedPageBreak/>
        <w:t xml:space="preserve"> c) Los datos suministrados con la </w:t>
      </w:r>
      <w:r w:rsidR="00EE7DFB" w:rsidRPr="0005534D">
        <w:rPr>
          <w:rFonts w:ascii="Palatino Linotype" w:hAnsi="Palatino Linotype"/>
          <w:sz w:val="20"/>
          <w:szCs w:val="20"/>
          <w:bdr w:val="none" w:sz="0" w:space="0" w:color="auto" w:frame="1"/>
        </w:rPr>
        <w:t>solicitud se</w:t>
      </w:r>
      <w:r w:rsidRPr="0005534D">
        <w:rPr>
          <w:rFonts w:ascii="Palatino Linotype" w:hAnsi="Palatino Linotype"/>
          <w:sz w:val="20"/>
          <w:szCs w:val="20"/>
          <w:bdr w:val="none" w:sz="0" w:space="0" w:color="auto" w:frame="1"/>
        </w:rPr>
        <w:t xml:space="preserve"> destinan únicamente a garantizar el cumplimiento de</w:t>
      </w:r>
      <w:r w:rsidR="00306F68" w:rsidRPr="0005534D">
        <w:rPr>
          <w:rFonts w:ascii="Palatino Linotype" w:hAnsi="Palatino Linotype"/>
          <w:sz w:val="20"/>
          <w:szCs w:val="20"/>
          <w:bdr w:val="none" w:sz="0" w:space="0" w:color="auto" w:frame="1"/>
        </w:rPr>
        <w:t xml:space="preserve"> </w:t>
      </w:r>
      <w:r w:rsidRPr="0005534D">
        <w:rPr>
          <w:rFonts w:ascii="Palatino Linotype" w:hAnsi="Palatino Linotype"/>
          <w:sz w:val="20"/>
          <w:szCs w:val="20"/>
          <w:bdr w:val="none" w:sz="0" w:space="0" w:color="auto" w:frame="1"/>
        </w:rPr>
        <w:t>l</w:t>
      </w:r>
      <w:r w:rsidR="00306F68" w:rsidRPr="0005534D">
        <w:rPr>
          <w:rFonts w:ascii="Palatino Linotype" w:hAnsi="Palatino Linotype"/>
          <w:sz w:val="20"/>
          <w:szCs w:val="20"/>
          <w:bdr w:val="none" w:sz="0" w:space="0" w:color="auto" w:frame="1"/>
        </w:rPr>
        <w:t>o</w:t>
      </w:r>
      <w:r w:rsidRPr="0005534D">
        <w:rPr>
          <w:rFonts w:ascii="Palatino Linotype" w:hAnsi="Palatino Linotype"/>
          <w:sz w:val="20"/>
          <w:szCs w:val="20"/>
          <w:bdr w:val="none" w:sz="0" w:space="0" w:color="auto" w:frame="1"/>
        </w:rPr>
        <w:t xml:space="preserve"> establecido en la legislación general de subvenciones, a comprobar que el solicitante reúne los requisitos establecidos para poder ser beneficiario. Además, y en cumplimiento de</w:t>
      </w:r>
      <w:r w:rsidR="004F4C44" w:rsidRPr="0005534D">
        <w:rPr>
          <w:rFonts w:ascii="Palatino Linotype" w:hAnsi="Palatino Linotype"/>
          <w:sz w:val="20"/>
          <w:szCs w:val="20"/>
          <w:bdr w:val="none" w:sz="0" w:space="0" w:color="auto" w:frame="1"/>
        </w:rPr>
        <w:t xml:space="preserve"> </w:t>
      </w:r>
      <w:r w:rsidRPr="0005534D">
        <w:rPr>
          <w:rFonts w:ascii="Palatino Linotype" w:hAnsi="Palatino Linotype"/>
          <w:sz w:val="20"/>
          <w:szCs w:val="20"/>
          <w:bdr w:val="none" w:sz="0" w:space="0" w:color="auto" w:frame="1"/>
        </w:rPr>
        <w:t>l</w:t>
      </w:r>
      <w:r w:rsidR="004F4C44" w:rsidRPr="0005534D">
        <w:rPr>
          <w:rFonts w:ascii="Palatino Linotype" w:hAnsi="Palatino Linotype"/>
          <w:sz w:val="20"/>
          <w:szCs w:val="20"/>
          <w:bdr w:val="none" w:sz="0" w:space="0" w:color="auto" w:frame="1"/>
        </w:rPr>
        <w:t>o</w:t>
      </w:r>
      <w:r w:rsidRPr="0005534D">
        <w:rPr>
          <w:rFonts w:ascii="Palatino Linotype" w:hAnsi="Palatino Linotype"/>
          <w:sz w:val="20"/>
          <w:szCs w:val="20"/>
          <w:bdr w:val="none" w:sz="0" w:space="0" w:color="auto" w:frame="1"/>
        </w:rPr>
        <w:t xml:space="preserve">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según se prevé en la normativa de aplicación. Se publicarán igualmente en la sede electrónica. </w:t>
      </w:r>
    </w:p>
    <w:p w14:paraId="037B694D"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Las publicaciones referidas se mantendrán durante un plazo mínimo de cuatro años desde la realización de la publi</w:t>
      </w:r>
      <w:r w:rsidR="00085AA3" w:rsidRPr="0005534D">
        <w:rPr>
          <w:rFonts w:ascii="Palatino Linotype" w:hAnsi="Palatino Linotype"/>
          <w:sz w:val="20"/>
          <w:szCs w:val="20"/>
          <w:bdr w:val="none" w:sz="0" w:space="0" w:color="auto" w:frame="1"/>
        </w:rPr>
        <w:t>cación, pudiendo, a partir de este</w:t>
      </w:r>
      <w:r w:rsidRPr="0005534D">
        <w:rPr>
          <w:rFonts w:ascii="Palatino Linotype" w:hAnsi="Palatino Linotype"/>
          <w:sz w:val="20"/>
          <w:szCs w:val="20"/>
          <w:bdr w:val="none" w:sz="0" w:space="0" w:color="auto" w:frame="1"/>
        </w:rPr>
        <w:t xml:space="preserve"> plazo, ser suprimida de manera motivada la publicación de oficio por la Diputación Provincial o bien la solicitud de los interesados, dirigida al responsable del tratamiento. En todo caso, las solicitudes y el resto de documentación obrante en el expediente se encontrará la disposición de otros interesados en </w:t>
      </w:r>
      <w:r w:rsidR="00306F68" w:rsidRPr="0005534D">
        <w:rPr>
          <w:rFonts w:ascii="Palatino Linotype" w:hAnsi="Palatino Linotype"/>
          <w:sz w:val="20"/>
          <w:szCs w:val="20"/>
          <w:bdr w:val="none" w:sz="0" w:space="0" w:color="auto" w:frame="1"/>
        </w:rPr>
        <w:t>el procedimiento para los</w:t>
      </w:r>
      <w:r w:rsidRPr="0005534D">
        <w:rPr>
          <w:rFonts w:ascii="Palatino Linotype" w:hAnsi="Palatino Linotype"/>
          <w:sz w:val="20"/>
          <w:szCs w:val="20"/>
          <w:bdr w:val="none" w:sz="0" w:space="0" w:color="auto" w:frame="1"/>
        </w:rPr>
        <w:t xml:space="preserve"> efectos del planteamiento de reclamaciones o interposición de recursos que legalmente procedan contra el acto de resolución, y bajo siempre y cuando los datos de identidad personal de los interesados no se puedan hacer públicos. </w:t>
      </w:r>
    </w:p>
    <w:p w14:paraId="308359E8"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 d) La base jurídica del tr</w:t>
      </w:r>
      <w:r w:rsidR="00306F68" w:rsidRPr="0005534D">
        <w:rPr>
          <w:rFonts w:ascii="Palatino Linotype" w:hAnsi="Palatino Linotype"/>
          <w:sz w:val="20"/>
          <w:szCs w:val="20"/>
          <w:bdr w:val="none" w:sz="0" w:space="0" w:color="auto" w:frame="1"/>
        </w:rPr>
        <w:t>atamiento de los datos entregados</w:t>
      </w:r>
      <w:r w:rsidRPr="0005534D">
        <w:rPr>
          <w:rFonts w:ascii="Palatino Linotype" w:hAnsi="Palatino Linotype"/>
          <w:sz w:val="20"/>
          <w:szCs w:val="20"/>
          <w:bdr w:val="none" w:sz="0" w:space="0" w:color="auto" w:frame="1"/>
        </w:rPr>
        <w:t xml:space="preserve"> con la </w:t>
      </w:r>
      <w:r w:rsidR="00306F68" w:rsidRPr="0005534D">
        <w:rPr>
          <w:rFonts w:ascii="Palatino Linotype" w:hAnsi="Palatino Linotype"/>
          <w:sz w:val="20"/>
          <w:szCs w:val="20"/>
          <w:bdr w:val="none" w:sz="0" w:space="0" w:color="auto" w:frame="1"/>
        </w:rPr>
        <w:t>solicitud es la necesidad de estos</w:t>
      </w:r>
      <w:r w:rsidRPr="0005534D">
        <w:rPr>
          <w:rFonts w:ascii="Palatino Linotype" w:hAnsi="Palatino Linotype"/>
          <w:sz w:val="20"/>
          <w:szCs w:val="20"/>
          <w:bdr w:val="none" w:sz="0" w:space="0" w:color="auto" w:frame="1"/>
        </w:rPr>
        <w:t xml:space="preserve"> datos para el cumplimiento de los deberes legales que impone la legislación general de subvenciones, en tanto que Administración pública </w:t>
      </w:r>
      <w:r w:rsidR="00EE7DFB" w:rsidRPr="0005534D">
        <w:rPr>
          <w:rFonts w:ascii="Palatino Linotype" w:hAnsi="Palatino Linotype"/>
          <w:sz w:val="20"/>
          <w:szCs w:val="20"/>
          <w:bdr w:val="none" w:sz="0" w:space="0" w:color="auto" w:frame="1"/>
        </w:rPr>
        <w:t>concedente</w:t>
      </w:r>
      <w:r w:rsidRPr="0005534D">
        <w:rPr>
          <w:rFonts w:ascii="Palatino Linotype" w:hAnsi="Palatino Linotype"/>
          <w:sz w:val="20"/>
          <w:szCs w:val="20"/>
          <w:bdr w:val="none" w:sz="0" w:space="0" w:color="auto" w:frame="1"/>
          <w:shd w:val="clear" w:color="auto" w:fill="FFFFFF"/>
        </w:rPr>
        <w:t xml:space="preserve"> (artículo 6.1.c) del Reglamento UE 2016/679) y, en el caso de los datos para acreditación del cumplimiento de los requisitos específicos de la convocatoria y valoración </w:t>
      </w:r>
      <w:r w:rsidR="00306F68" w:rsidRPr="0005534D">
        <w:rPr>
          <w:rFonts w:ascii="Palatino Linotype" w:hAnsi="Palatino Linotype"/>
          <w:sz w:val="20"/>
          <w:szCs w:val="20"/>
          <w:bdr w:val="none" w:sz="0" w:space="0" w:color="auto" w:frame="1"/>
          <w:shd w:val="clear" w:color="auto" w:fill="FFFFFF"/>
        </w:rPr>
        <w:t>de solicitudes, la necesidad de estos</w:t>
      </w:r>
      <w:r w:rsidRPr="0005534D">
        <w:rPr>
          <w:rFonts w:ascii="Palatino Linotype" w:hAnsi="Palatino Linotype"/>
          <w:sz w:val="20"/>
          <w:szCs w:val="20"/>
          <w:bdr w:val="none" w:sz="0" w:space="0" w:color="auto" w:frame="1"/>
          <w:shd w:val="clear" w:color="auto" w:fill="FFFFFF"/>
        </w:rPr>
        <w:t xml:space="preserve"> datos para dar satisfacción a la finalidad de interés público perseguida con la presente convocatoria (artículo 6.1.y) del Reglamento UE 2016/679).</w:t>
      </w:r>
      <w:r w:rsidRPr="0005534D">
        <w:rPr>
          <w:rFonts w:ascii="Palatino Linotype" w:hAnsi="Palatino Linotype"/>
          <w:sz w:val="20"/>
          <w:szCs w:val="20"/>
          <w:bdr w:val="none" w:sz="0" w:space="0" w:color="auto" w:frame="1"/>
        </w:rPr>
        <w:t>  </w:t>
      </w:r>
    </w:p>
    <w:p w14:paraId="3A1CF631" w14:textId="77777777" w:rsidR="0082587B" w:rsidRPr="0005534D" w:rsidRDefault="00DD5588"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e</w:t>
      </w:r>
      <w:r w:rsidR="0082587B" w:rsidRPr="0005534D">
        <w:rPr>
          <w:rFonts w:ascii="Palatino Linotype" w:hAnsi="Palatino Linotype"/>
          <w:sz w:val="20"/>
          <w:szCs w:val="20"/>
          <w:bdr w:val="none" w:sz="0" w:space="0" w:color="auto" w:frame="1"/>
        </w:rPr>
        <w:t>) Los datos suministrados a la Diputación Provincial serán tratados por el personal autorizado para la tramitación de la solicitud, sujetos a deber de reserva.  </w:t>
      </w:r>
    </w:p>
    <w:p w14:paraId="041D98A3"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 </w:t>
      </w:r>
    </w:p>
    <w:p w14:paraId="7E7548BA"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Estos datos podrán ser cedidos a terceras personas en los siguientes casos:  </w:t>
      </w:r>
    </w:p>
    <w:p w14:paraId="74740B84"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 </w:t>
      </w:r>
    </w:p>
    <w:p w14:paraId="22EAC236" w14:textId="77777777" w:rsidR="0082587B" w:rsidRPr="0005534D" w:rsidRDefault="0082587B" w:rsidP="00523701">
      <w:pPr>
        <w:pStyle w:val="Prrafodelista"/>
        <w:numPr>
          <w:ilvl w:val="0"/>
          <w:numId w:val="19"/>
        </w:num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Al resto de solicitantes o sus representantes legales cuando así lo reclamen para el planteamiento de reclamaciones o interposición de recursos contra el acto de adjudicación.  </w:t>
      </w:r>
    </w:p>
    <w:p w14:paraId="232963D1" w14:textId="77777777" w:rsidR="0082587B" w:rsidRPr="0005534D" w:rsidRDefault="0082587B" w:rsidP="00523701">
      <w:pPr>
        <w:pStyle w:val="Prrafodelista"/>
        <w:numPr>
          <w:ilvl w:val="0"/>
          <w:numId w:val="19"/>
        </w:num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lastRenderedPageBreak/>
        <w:t>A los miembros de la corporación que lo soliciten, a los juzgados y tribunales, a los efectos de la resolución de los recursos judiciales que puedan interponerse contra la decisión de adjudicación, así como al Ministerio Fiscal, Def</w:t>
      </w:r>
      <w:r w:rsidR="00EE7DFB" w:rsidRPr="0005534D">
        <w:rPr>
          <w:rFonts w:ascii="Palatino Linotype" w:hAnsi="Palatino Linotype"/>
          <w:sz w:val="20"/>
          <w:szCs w:val="20"/>
          <w:bdr w:val="none" w:sz="0" w:space="0" w:color="auto" w:frame="1"/>
        </w:rPr>
        <w:t xml:space="preserve">ensor del Pueblo, Defensor do </w:t>
      </w:r>
      <w:r w:rsidRPr="0005534D">
        <w:rPr>
          <w:rFonts w:ascii="Palatino Linotype" w:hAnsi="Palatino Linotype"/>
          <w:sz w:val="20"/>
          <w:szCs w:val="20"/>
          <w:bdr w:val="none" w:sz="0" w:space="0" w:color="auto" w:frame="1"/>
        </w:rPr>
        <w:t>P</w:t>
      </w:r>
      <w:r w:rsidR="00EE7DFB" w:rsidRPr="0005534D">
        <w:rPr>
          <w:rFonts w:ascii="Palatino Linotype" w:hAnsi="Palatino Linotype"/>
          <w:sz w:val="20"/>
          <w:szCs w:val="20"/>
          <w:bdr w:val="none" w:sz="0" w:space="0" w:color="auto" w:frame="1"/>
        </w:rPr>
        <w:t>o</w:t>
      </w:r>
      <w:r w:rsidRPr="0005534D">
        <w:rPr>
          <w:rFonts w:ascii="Palatino Linotype" w:hAnsi="Palatino Linotype"/>
          <w:sz w:val="20"/>
          <w:szCs w:val="20"/>
          <w:bdr w:val="none" w:sz="0" w:space="0" w:color="auto" w:frame="1"/>
        </w:rPr>
        <w:t xml:space="preserve">bo, Tribunal de </w:t>
      </w:r>
      <w:r w:rsidR="00EE7DFB" w:rsidRPr="0005534D">
        <w:rPr>
          <w:rFonts w:ascii="Palatino Linotype" w:hAnsi="Palatino Linotype"/>
          <w:sz w:val="20"/>
          <w:szCs w:val="20"/>
          <w:bdr w:val="none" w:sz="0" w:space="0" w:color="auto" w:frame="1"/>
        </w:rPr>
        <w:t>Cuentas y</w:t>
      </w:r>
      <w:r w:rsidRPr="0005534D">
        <w:rPr>
          <w:rFonts w:ascii="Palatino Linotype" w:hAnsi="Palatino Linotype"/>
          <w:sz w:val="20"/>
          <w:szCs w:val="20"/>
          <w:bdr w:val="none" w:sz="0" w:space="0" w:color="auto" w:frame="1"/>
        </w:rPr>
        <w:t xml:space="preserve"> Consejo de Cuentas, en la medida en que sea necesario para el ejercicio de las funciones de estas autoridades públicas.  </w:t>
      </w:r>
    </w:p>
    <w:p w14:paraId="05E7065F" w14:textId="77777777" w:rsidR="0082587B" w:rsidRPr="0005534D" w:rsidRDefault="0082587B" w:rsidP="00523701">
      <w:pPr>
        <w:pStyle w:val="Prrafodelista"/>
        <w:numPr>
          <w:ilvl w:val="0"/>
          <w:numId w:val="19"/>
        </w:num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 xml:space="preserve">A las personas que lo soliciten al amparo </w:t>
      </w:r>
      <w:r w:rsidR="00EE7DFB" w:rsidRPr="0005534D">
        <w:rPr>
          <w:rFonts w:ascii="Palatino Linotype" w:hAnsi="Palatino Linotype"/>
          <w:sz w:val="20"/>
          <w:szCs w:val="20"/>
          <w:bdr w:val="none" w:sz="0" w:space="0" w:color="auto" w:frame="1"/>
        </w:rPr>
        <w:t>de lo</w:t>
      </w:r>
      <w:r w:rsidRPr="0005534D">
        <w:rPr>
          <w:rFonts w:ascii="Palatino Linotype" w:hAnsi="Palatino Linotype"/>
          <w:sz w:val="20"/>
          <w:szCs w:val="20"/>
          <w:bdr w:val="none" w:sz="0" w:space="0" w:color="auto" w:frame="1"/>
        </w:rPr>
        <w:t> </w:t>
      </w:r>
      <w:r w:rsidRPr="0005534D">
        <w:rPr>
          <w:rFonts w:ascii="Palatino Linotype" w:hAnsi="Palatino Linotype"/>
          <w:sz w:val="20"/>
          <w:szCs w:val="20"/>
          <w:bdr w:val="none" w:sz="0" w:space="0" w:color="auto" w:frame="1"/>
          <w:shd w:val="clear" w:color="auto" w:fill="FFFFFF"/>
        </w:rPr>
        <w:t xml:space="preserve">dispuesto en la Ley 19/2013, de 9 de </w:t>
      </w:r>
      <w:r w:rsidR="00EE7DFB" w:rsidRPr="0005534D">
        <w:rPr>
          <w:rFonts w:ascii="Palatino Linotype" w:hAnsi="Palatino Linotype"/>
          <w:sz w:val="20"/>
          <w:szCs w:val="20"/>
          <w:bdr w:val="none" w:sz="0" w:space="0" w:color="auto" w:frame="1"/>
          <w:shd w:val="clear" w:color="auto" w:fill="FFFFFF"/>
        </w:rPr>
        <w:t>diciembre,</w:t>
      </w:r>
      <w:r w:rsidRPr="0005534D">
        <w:rPr>
          <w:rFonts w:ascii="Palatino Linotype" w:hAnsi="Palatino Linotype"/>
          <w:sz w:val="20"/>
          <w:szCs w:val="20"/>
          <w:bdr w:val="none" w:sz="0" w:space="0" w:color="auto" w:frame="1"/>
          <w:shd w:val="clear" w:color="auto" w:fill="FFFFFF"/>
        </w:rPr>
        <w:t xml:space="preserve"> de transparencia y buen gobierno, previo expediente contradictorio con audiencia del</w:t>
      </w:r>
      <w:r w:rsidRPr="0005534D">
        <w:rPr>
          <w:rFonts w:ascii="Palatino Linotype" w:hAnsi="Palatino Linotype"/>
          <w:sz w:val="20"/>
          <w:szCs w:val="20"/>
          <w:bdr w:val="none" w:sz="0" w:space="0" w:color="auto" w:frame="1"/>
        </w:rPr>
        <w:t> interesado titular de los datos y en l</w:t>
      </w:r>
      <w:r w:rsidR="00EE7DFB" w:rsidRPr="0005534D">
        <w:rPr>
          <w:rFonts w:ascii="Palatino Linotype" w:hAnsi="Palatino Linotype"/>
          <w:sz w:val="20"/>
          <w:szCs w:val="20"/>
          <w:bdr w:val="none" w:sz="0" w:space="0" w:color="auto" w:frame="1"/>
        </w:rPr>
        <w:t>os términos previstos en dicha</w:t>
      </w:r>
      <w:r w:rsidRPr="0005534D">
        <w:rPr>
          <w:rFonts w:ascii="Palatino Linotype" w:hAnsi="Palatino Linotype"/>
          <w:sz w:val="20"/>
          <w:szCs w:val="20"/>
          <w:bdr w:val="none" w:sz="0" w:space="0" w:color="auto" w:frame="1"/>
        </w:rPr>
        <w:t xml:space="preserve"> ley.  </w:t>
      </w:r>
    </w:p>
    <w:p w14:paraId="0AEC1BE5" w14:textId="77777777" w:rsidR="0082587B" w:rsidRPr="0005534D" w:rsidRDefault="0082587B" w:rsidP="00523701">
      <w:pPr>
        <w:spacing w:line="360" w:lineRule="auto"/>
        <w:jc w:val="both"/>
        <w:rPr>
          <w:rFonts w:ascii="Palatino Linotype" w:hAnsi="Palatino Linotype"/>
          <w:sz w:val="20"/>
          <w:szCs w:val="20"/>
          <w:bdr w:val="none" w:sz="0" w:space="0" w:color="auto" w:frame="1"/>
        </w:rPr>
      </w:pPr>
    </w:p>
    <w:p w14:paraId="1EF6C835"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f) En ningún caso se transferirán s</w:t>
      </w:r>
      <w:r w:rsidR="00373040" w:rsidRPr="0005534D">
        <w:rPr>
          <w:rFonts w:ascii="Palatino Linotype" w:hAnsi="Palatino Linotype"/>
          <w:sz w:val="20"/>
          <w:szCs w:val="20"/>
          <w:bdr w:val="none" w:sz="0" w:space="0" w:color="auto" w:frame="1"/>
        </w:rPr>
        <w:t>us datos personales a un tercer</w:t>
      </w:r>
      <w:r w:rsidR="003B1C9F" w:rsidRPr="0005534D">
        <w:rPr>
          <w:rFonts w:ascii="Palatino Linotype" w:hAnsi="Palatino Linotype"/>
          <w:sz w:val="20"/>
          <w:szCs w:val="20"/>
          <w:bdr w:val="none" w:sz="0" w:space="0" w:color="auto" w:frame="1"/>
        </w:rPr>
        <w:t xml:space="preserve"> país ni a</w:t>
      </w:r>
      <w:r w:rsidRPr="0005534D">
        <w:rPr>
          <w:rFonts w:ascii="Palatino Linotype" w:hAnsi="Palatino Linotype"/>
          <w:sz w:val="20"/>
          <w:szCs w:val="20"/>
          <w:bdr w:val="none" w:sz="0" w:space="0" w:color="auto" w:frame="1"/>
        </w:rPr>
        <w:t xml:space="preserve"> una organización internacional.  </w:t>
      </w:r>
    </w:p>
    <w:p w14:paraId="7C6B4C94"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g) Los datos suministrados se conservarán en los archivos de la Diputación Provincial de forma indefinida, para los únicos efectos de su conservación conforme a</w:t>
      </w:r>
      <w:r w:rsidR="00373040" w:rsidRPr="0005534D">
        <w:rPr>
          <w:rFonts w:ascii="Palatino Linotype" w:hAnsi="Palatino Linotype"/>
          <w:sz w:val="20"/>
          <w:szCs w:val="20"/>
          <w:bdr w:val="none" w:sz="0" w:space="0" w:color="auto" w:frame="1"/>
        </w:rPr>
        <w:t xml:space="preserve"> </w:t>
      </w:r>
      <w:r w:rsidRPr="0005534D">
        <w:rPr>
          <w:rFonts w:ascii="Palatino Linotype" w:hAnsi="Palatino Linotype"/>
          <w:sz w:val="20"/>
          <w:szCs w:val="20"/>
          <w:bdr w:val="none" w:sz="0" w:space="0" w:color="auto" w:frame="1"/>
        </w:rPr>
        <w:t>l</w:t>
      </w:r>
      <w:r w:rsidR="00373040" w:rsidRPr="0005534D">
        <w:rPr>
          <w:rFonts w:ascii="Palatino Linotype" w:hAnsi="Palatino Linotype"/>
          <w:sz w:val="20"/>
          <w:szCs w:val="20"/>
          <w:bdr w:val="none" w:sz="0" w:space="0" w:color="auto" w:frame="1"/>
        </w:rPr>
        <w:t>o</w:t>
      </w:r>
      <w:r w:rsidRPr="0005534D">
        <w:rPr>
          <w:rFonts w:ascii="Palatino Linotype" w:hAnsi="Palatino Linotype"/>
          <w:sz w:val="20"/>
          <w:szCs w:val="20"/>
          <w:bdr w:val="none" w:sz="0" w:space="0" w:color="auto" w:frame="1"/>
        </w:rPr>
        <w:t xml:space="preserve"> dispuesto en la legislación sobre archivos del sector público y en la legislación sobre patrimonio documental cultural.  </w:t>
      </w:r>
    </w:p>
    <w:p w14:paraId="3B65B3DD"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h) Los interesados podrán solicitar en todo momento, bien a la Presidencia de la Diputación, como Responsable, o directamente al Delegado de Protección de Datos, el acceso a sus datos, así como su rectificación, de ser el caso. Podrá solicitarse la limitación del tratamiento de los dichos datos, referida a su publicación, una vez transcurrido el plazo de cuatro años previsto en las presentes bases. Podrá formularse igualmente la oposición al tratamiento de los datos, motivada por la situación particular del interesado, en los términos previstos en el artículo 21 del Reglamento UE 2016/679.  </w:t>
      </w:r>
    </w:p>
    <w:p w14:paraId="47B206EB"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Los derechos señalados en este apartado podrán ejercerse mediante escrito dirigido al Responsable, Presidencia de la Diputación Provincial, postalmente en calle Progreso, n.º 32, 32003, en Ourense,</w:t>
      </w:r>
      <w:r w:rsidR="00373040" w:rsidRPr="0005534D">
        <w:rPr>
          <w:rFonts w:ascii="Palatino Linotype" w:hAnsi="Palatino Linotype"/>
          <w:sz w:val="20"/>
          <w:szCs w:val="20"/>
          <w:bdr w:val="none" w:sz="0" w:space="0" w:color="auto" w:frame="1"/>
        </w:rPr>
        <w:t xml:space="preserve"> y mediante correo electrónico </w:t>
      </w:r>
      <w:r w:rsidRPr="0005534D">
        <w:rPr>
          <w:rFonts w:ascii="Palatino Linotype" w:hAnsi="Palatino Linotype"/>
          <w:sz w:val="20"/>
          <w:szCs w:val="20"/>
          <w:bdr w:val="none" w:sz="0" w:space="0" w:color="auto" w:frame="1"/>
        </w:rPr>
        <w:t>a</w:t>
      </w:r>
      <w:r w:rsidR="00373040" w:rsidRPr="0005534D">
        <w:rPr>
          <w:rFonts w:ascii="Palatino Linotype" w:hAnsi="Palatino Linotype"/>
          <w:sz w:val="20"/>
          <w:szCs w:val="20"/>
          <w:bdr w:val="none" w:sz="0" w:space="0" w:color="auto" w:frame="1"/>
        </w:rPr>
        <w:t>l</w:t>
      </w:r>
      <w:r w:rsidRPr="0005534D">
        <w:rPr>
          <w:rFonts w:ascii="Palatino Linotype" w:hAnsi="Palatino Linotype"/>
          <w:sz w:val="20"/>
          <w:szCs w:val="20"/>
          <w:bdr w:val="none" w:sz="0" w:space="0" w:color="auto" w:frame="1"/>
        </w:rPr>
        <w:t>: </w:t>
      </w:r>
      <w:hyperlink r:id="rId11" w:history="1">
        <w:r w:rsidR="00FB4FC3" w:rsidRPr="0005534D">
          <w:rPr>
            <w:rStyle w:val="Hipervnculo"/>
            <w:rFonts w:ascii="Palatino Linotype" w:hAnsi="Palatino Linotype"/>
            <w:sz w:val="20"/>
            <w:szCs w:val="20"/>
            <w:bdr w:val="none" w:sz="0" w:space="0" w:color="auto" w:frame="1"/>
          </w:rPr>
          <w:t>gabinete.presidencia@depourense.gal</w:t>
        </w:r>
      </w:hyperlink>
      <w:r w:rsidRPr="0005534D">
        <w:rPr>
          <w:rFonts w:ascii="Palatino Linotype" w:hAnsi="Palatino Linotype"/>
          <w:sz w:val="20"/>
          <w:szCs w:val="20"/>
          <w:bdr w:val="none" w:sz="0" w:space="0" w:color="auto" w:frame="1"/>
        </w:rPr>
        <w:t xml:space="preserve">, de </w:t>
      </w:r>
      <w:r w:rsidR="00373040" w:rsidRPr="0005534D">
        <w:rPr>
          <w:rFonts w:ascii="Palatino Linotype" w:hAnsi="Palatino Linotype"/>
          <w:sz w:val="20"/>
          <w:szCs w:val="20"/>
          <w:bdr w:val="none" w:sz="0" w:space="0" w:color="auto" w:frame="1"/>
        </w:rPr>
        <w:t>igual modo, directamente ante el</w:t>
      </w:r>
      <w:r w:rsidRPr="0005534D">
        <w:rPr>
          <w:rFonts w:ascii="Palatino Linotype" w:hAnsi="Palatino Linotype"/>
          <w:sz w:val="20"/>
          <w:szCs w:val="20"/>
          <w:bdr w:val="none" w:sz="0" w:space="0" w:color="auto" w:frame="1"/>
        </w:rPr>
        <w:t xml:space="preserve"> Delegado de Protección de Datos, en la misma dirección postal y en el correo electrónico: </w:t>
      </w:r>
      <w:hyperlink r:id="rId12" w:history="1">
        <w:r w:rsidR="00FB4FC3" w:rsidRPr="0005534D">
          <w:rPr>
            <w:rStyle w:val="Hipervnculo"/>
            <w:rFonts w:ascii="Palatino Linotype" w:hAnsi="Palatino Linotype"/>
            <w:sz w:val="20"/>
            <w:szCs w:val="20"/>
            <w:bdr w:val="none" w:sz="0" w:space="0" w:color="auto" w:frame="1"/>
          </w:rPr>
          <w:t>Dpo@depourense.</w:t>
        </w:r>
      </w:hyperlink>
      <w:r w:rsidR="00FB4FC3" w:rsidRPr="0005534D">
        <w:rPr>
          <w:rFonts w:ascii="Palatino Linotype" w:hAnsi="Palatino Linotype"/>
          <w:sz w:val="20"/>
          <w:szCs w:val="20"/>
          <w:u w:val="single"/>
          <w:bdr w:val="none" w:sz="0" w:space="0" w:color="auto" w:frame="1"/>
        </w:rPr>
        <w:t>gal</w:t>
      </w:r>
      <w:r w:rsidRPr="0005534D">
        <w:rPr>
          <w:rFonts w:ascii="Palatino Linotype" w:hAnsi="Palatino Linotype"/>
          <w:sz w:val="20"/>
          <w:szCs w:val="20"/>
          <w:bdr w:val="none" w:sz="0" w:space="0" w:color="auto" w:frame="1"/>
        </w:rPr>
        <w:t>. </w:t>
      </w:r>
    </w:p>
    <w:p w14:paraId="13C032DA"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 xml:space="preserve">De conformidad con </w:t>
      </w:r>
      <w:r w:rsidR="00373040" w:rsidRPr="0005534D">
        <w:rPr>
          <w:rFonts w:ascii="Palatino Linotype" w:hAnsi="Palatino Linotype"/>
          <w:sz w:val="20"/>
          <w:szCs w:val="20"/>
          <w:bdr w:val="none" w:sz="0" w:space="0" w:color="auto" w:frame="1"/>
        </w:rPr>
        <w:t>lo</w:t>
      </w:r>
      <w:r w:rsidRPr="0005534D">
        <w:rPr>
          <w:rFonts w:ascii="Palatino Linotype" w:hAnsi="Palatino Linotype"/>
          <w:sz w:val="20"/>
          <w:szCs w:val="20"/>
          <w:bdr w:val="none" w:sz="0" w:space="0" w:color="auto" w:frame="1"/>
        </w:rPr>
        <w:t xml:space="preserve"> dispuesto en el artículo 20.3 del Reglamento UE 2016/679, no será de aplicación el derecho a la portabilidad de los datos suministrados a la Diputación Provincial en este procedimiento. </w:t>
      </w:r>
    </w:p>
    <w:p w14:paraId="4F6B81A1"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i) En todo caso, los interesados podrán formular las reclamaciones que considere oportunas en relación con el tratamiento de sus datos personales ante la Agencia Española de Protección de Datos. </w:t>
      </w:r>
    </w:p>
    <w:p w14:paraId="6A58CC50"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lastRenderedPageBreak/>
        <w:t>k) La falta de suministro a la Diputación Provincial de los datos personales requeridos, al constituir un requisito legal para la selección de los beneficiarios, dará lugar a la exclusión de los interesados del procedimiento.  </w:t>
      </w:r>
    </w:p>
    <w:p w14:paraId="6BA2F632" w14:textId="77777777" w:rsidR="0082587B" w:rsidRPr="0005534D" w:rsidRDefault="0082587B" w:rsidP="00523701">
      <w:pPr>
        <w:spacing w:line="360" w:lineRule="auto"/>
        <w:jc w:val="both"/>
        <w:rPr>
          <w:rFonts w:ascii="Palatino Linotype" w:hAnsi="Palatino Linotype"/>
          <w:sz w:val="20"/>
          <w:szCs w:val="20"/>
        </w:rPr>
      </w:pPr>
      <w:r w:rsidRPr="0005534D">
        <w:rPr>
          <w:rFonts w:ascii="Palatino Linotype" w:hAnsi="Palatino Linotype"/>
          <w:sz w:val="20"/>
          <w:szCs w:val="20"/>
          <w:bdr w:val="none" w:sz="0" w:space="0" w:color="auto" w:frame="1"/>
        </w:rPr>
        <w:t>l) En ningún caso se procederá a la adopción de decisiones automatizadas ni a la elaboración de perfiles personales con los datos suministrados, que no serán objeto de tratamientos diferentes a los expresamente previstos en esta cláusula</w:t>
      </w:r>
    </w:p>
    <w:p w14:paraId="65CBD3E6" w14:textId="77777777" w:rsidR="0082587B" w:rsidRPr="0005534D" w:rsidRDefault="0082587B" w:rsidP="00523701">
      <w:pPr>
        <w:shd w:val="clear" w:color="auto" w:fill="FFFFFF"/>
        <w:spacing w:line="360" w:lineRule="auto"/>
        <w:textAlignment w:val="baseline"/>
        <w:rPr>
          <w:rFonts w:ascii="Palatino Linotype" w:hAnsi="Palatino Linotype"/>
          <w:color w:val="FF0000"/>
          <w:sz w:val="20"/>
          <w:szCs w:val="20"/>
        </w:rPr>
      </w:pPr>
    </w:p>
    <w:p w14:paraId="57A8FAC6" w14:textId="77777777" w:rsidR="00013E9D" w:rsidRPr="0005534D" w:rsidRDefault="00EE7DFB" w:rsidP="00523701">
      <w:pPr>
        <w:pStyle w:val="Textoindependiente2"/>
        <w:jc w:val="both"/>
        <w:rPr>
          <w:rFonts w:ascii="Palatino Linotype" w:hAnsi="Palatino Linotype"/>
          <w:iCs/>
          <w:sz w:val="20"/>
          <w:szCs w:val="20"/>
        </w:rPr>
      </w:pPr>
      <w:r w:rsidRPr="0005534D">
        <w:rPr>
          <w:rFonts w:ascii="Palatino Linotype" w:hAnsi="Palatino Linotype"/>
          <w:iCs/>
          <w:sz w:val="20"/>
          <w:szCs w:val="20"/>
        </w:rPr>
        <w:t>Séptima. -</w:t>
      </w:r>
      <w:r w:rsidR="00013E9D" w:rsidRPr="0005534D">
        <w:rPr>
          <w:rFonts w:ascii="Palatino Linotype" w:hAnsi="Palatino Linotype"/>
          <w:iCs/>
          <w:sz w:val="20"/>
          <w:szCs w:val="20"/>
        </w:rPr>
        <w:t xml:space="preserve"> Gastos subvencionables:</w:t>
      </w:r>
    </w:p>
    <w:p w14:paraId="08A9664F" w14:textId="77777777" w:rsidR="00013E9D" w:rsidRPr="0005534D" w:rsidRDefault="00013E9D" w:rsidP="00523701">
      <w:pPr>
        <w:pStyle w:val="Textoindependiente2"/>
        <w:jc w:val="both"/>
        <w:rPr>
          <w:rFonts w:ascii="Palatino Linotype" w:hAnsi="Palatino Linotype"/>
          <w:b w:val="0"/>
          <w:bCs/>
          <w:iCs/>
          <w:sz w:val="20"/>
          <w:szCs w:val="20"/>
        </w:rPr>
      </w:pPr>
      <w:r w:rsidRPr="0005534D">
        <w:rPr>
          <w:rFonts w:ascii="Palatino Linotype" w:hAnsi="Palatino Linotype"/>
          <w:b w:val="0"/>
          <w:bCs/>
          <w:iCs/>
          <w:sz w:val="20"/>
          <w:szCs w:val="20"/>
        </w:rPr>
        <w:t xml:space="preserve">Se consideran gastos subvencionables aquellos que, encontrándose incluidos en los conceptos recogidos </w:t>
      </w:r>
      <w:r w:rsidR="00560754" w:rsidRPr="0005534D">
        <w:rPr>
          <w:rFonts w:ascii="Palatino Linotype" w:hAnsi="Palatino Linotype"/>
          <w:b w:val="0"/>
          <w:bCs/>
          <w:iCs/>
          <w:sz w:val="20"/>
          <w:szCs w:val="20"/>
        </w:rPr>
        <w:t>en el artículo 29</w:t>
      </w:r>
      <w:r w:rsidRPr="0005534D">
        <w:rPr>
          <w:rFonts w:ascii="Palatino Linotype" w:hAnsi="Palatino Linotype"/>
          <w:b w:val="0"/>
          <w:bCs/>
          <w:iCs/>
          <w:sz w:val="20"/>
          <w:szCs w:val="20"/>
        </w:rPr>
        <w:t xml:space="preserve"> de la Ley </w:t>
      </w:r>
      <w:r w:rsidR="00577FF1" w:rsidRPr="0005534D">
        <w:rPr>
          <w:rFonts w:ascii="Palatino Linotype" w:hAnsi="Palatino Linotype"/>
          <w:b w:val="0"/>
          <w:bCs/>
          <w:iCs/>
          <w:sz w:val="20"/>
          <w:szCs w:val="20"/>
        </w:rPr>
        <w:t>9/2007</w:t>
      </w:r>
      <w:r w:rsidR="009F1328" w:rsidRPr="0005534D">
        <w:rPr>
          <w:rFonts w:ascii="Palatino Linotype" w:hAnsi="Palatino Linotype"/>
          <w:b w:val="0"/>
          <w:bCs/>
          <w:iCs/>
          <w:sz w:val="20"/>
          <w:szCs w:val="20"/>
        </w:rPr>
        <w:t xml:space="preserve"> de subvenciones de Galicia</w:t>
      </w:r>
      <w:r w:rsidRPr="0005534D">
        <w:rPr>
          <w:rFonts w:ascii="Palatino Linotype" w:hAnsi="Palatino Linotype"/>
          <w:b w:val="0"/>
          <w:bCs/>
          <w:iCs/>
          <w:sz w:val="20"/>
          <w:szCs w:val="20"/>
        </w:rPr>
        <w:t xml:space="preserve">, formen parte del desarrollo de los proyectos objeto de esta convocatoria </w:t>
      </w:r>
      <w:r w:rsidR="00C90319" w:rsidRPr="0005534D">
        <w:rPr>
          <w:rFonts w:ascii="Palatino Linotype" w:hAnsi="Palatino Linotype"/>
          <w:b w:val="0"/>
          <w:bCs/>
          <w:iCs/>
          <w:sz w:val="20"/>
          <w:szCs w:val="20"/>
        </w:rPr>
        <w:t>y que cumplan los siguientes requisitos:</w:t>
      </w:r>
    </w:p>
    <w:p w14:paraId="65C69926" w14:textId="0695F14F" w:rsidR="007971D8" w:rsidRPr="0005534D" w:rsidRDefault="00764A62" w:rsidP="00523701">
      <w:pPr>
        <w:numPr>
          <w:ilvl w:val="0"/>
          <w:numId w:val="3"/>
        </w:numPr>
        <w:spacing w:line="360" w:lineRule="auto"/>
        <w:jc w:val="both"/>
        <w:rPr>
          <w:rFonts w:ascii="Palatino Linotype" w:hAnsi="Palatino Linotype"/>
          <w:sz w:val="20"/>
          <w:szCs w:val="20"/>
        </w:rPr>
      </w:pPr>
      <w:r w:rsidRPr="0005534D">
        <w:rPr>
          <w:rFonts w:ascii="Palatino Linotype" w:hAnsi="Palatino Linotype"/>
          <w:sz w:val="20"/>
          <w:szCs w:val="20"/>
        </w:rPr>
        <w:t>Que ha</w:t>
      </w:r>
      <w:r w:rsidR="007971D8" w:rsidRPr="0005534D">
        <w:rPr>
          <w:rFonts w:ascii="Palatino Linotype" w:hAnsi="Palatino Linotype"/>
          <w:sz w:val="20"/>
          <w:szCs w:val="20"/>
        </w:rPr>
        <w:t>n sido ocasionados con motivo de la realización del proyecto</w:t>
      </w:r>
      <w:r w:rsidR="00F2079C" w:rsidRPr="0005534D">
        <w:rPr>
          <w:rFonts w:ascii="Palatino Linotype" w:hAnsi="Palatino Linotype"/>
          <w:sz w:val="20"/>
          <w:szCs w:val="20"/>
        </w:rPr>
        <w:t>/actividad</w:t>
      </w:r>
      <w:r w:rsidR="007971D8" w:rsidRPr="0005534D">
        <w:rPr>
          <w:rFonts w:ascii="Palatino Linotype" w:hAnsi="Palatino Linotype"/>
          <w:sz w:val="20"/>
          <w:szCs w:val="20"/>
        </w:rPr>
        <w:t xml:space="preserve"> aprobado y guarden estrecha relación con su contenido.</w:t>
      </w:r>
    </w:p>
    <w:p w14:paraId="0EEE2657" w14:textId="73C21AE2" w:rsidR="007971D8" w:rsidRPr="0005534D" w:rsidRDefault="007971D8" w:rsidP="00523701">
      <w:pPr>
        <w:numPr>
          <w:ilvl w:val="0"/>
          <w:numId w:val="3"/>
        </w:numPr>
        <w:spacing w:line="360" w:lineRule="auto"/>
        <w:jc w:val="both"/>
        <w:rPr>
          <w:rFonts w:ascii="Palatino Linotype" w:hAnsi="Palatino Linotype"/>
          <w:sz w:val="20"/>
          <w:szCs w:val="20"/>
        </w:rPr>
      </w:pPr>
      <w:r w:rsidRPr="00C76705">
        <w:rPr>
          <w:rFonts w:ascii="Palatino Linotype" w:hAnsi="Palatino Linotype"/>
          <w:sz w:val="20"/>
          <w:szCs w:val="20"/>
        </w:rPr>
        <w:t>Que</w:t>
      </w:r>
      <w:r w:rsidR="00F00E90" w:rsidRPr="00C76705">
        <w:rPr>
          <w:rFonts w:ascii="Palatino Linotype" w:hAnsi="Palatino Linotype"/>
          <w:sz w:val="20"/>
          <w:szCs w:val="20"/>
        </w:rPr>
        <w:t xml:space="preserve"> exista</w:t>
      </w:r>
      <w:r w:rsidRPr="00C76705">
        <w:rPr>
          <w:rFonts w:ascii="Palatino Linotype" w:hAnsi="Palatino Linotype"/>
          <w:sz w:val="20"/>
          <w:szCs w:val="20"/>
        </w:rPr>
        <w:t xml:space="preserve"> constancia documental de su realización</w:t>
      </w:r>
      <w:r w:rsidR="004D55A7" w:rsidRPr="00C76705">
        <w:rPr>
          <w:rFonts w:ascii="Palatino Linotype" w:hAnsi="Palatino Linotype"/>
          <w:sz w:val="20"/>
          <w:szCs w:val="20"/>
        </w:rPr>
        <w:t xml:space="preserve"> o de la existencia de recursos residencial-alojamiento objeto de la subvención</w:t>
      </w:r>
      <w:r w:rsidR="004D55A7">
        <w:rPr>
          <w:rFonts w:ascii="Palatino Linotype" w:hAnsi="Palatino Linotype"/>
          <w:sz w:val="20"/>
          <w:szCs w:val="20"/>
        </w:rPr>
        <w:t>.</w:t>
      </w:r>
      <w:r w:rsidR="00C76705">
        <w:rPr>
          <w:rFonts w:ascii="Palatino Linotype" w:hAnsi="Palatino Linotype"/>
          <w:sz w:val="20"/>
          <w:szCs w:val="20"/>
        </w:rPr>
        <w:t xml:space="preserve"> </w:t>
      </w:r>
      <w:proofErr w:type="gramStart"/>
      <w:r w:rsidR="00F962F0" w:rsidRPr="0005534D">
        <w:rPr>
          <w:rFonts w:ascii="Palatino Linotype" w:hAnsi="Palatino Linotype"/>
          <w:sz w:val="20"/>
          <w:szCs w:val="20"/>
        </w:rPr>
        <w:t>En</w:t>
      </w:r>
      <w:proofErr w:type="gramEnd"/>
      <w:r w:rsidR="00F962F0" w:rsidRPr="0005534D">
        <w:rPr>
          <w:rFonts w:ascii="Palatino Linotype" w:hAnsi="Palatino Linotype"/>
          <w:sz w:val="20"/>
          <w:szCs w:val="20"/>
        </w:rPr>
        <w:t xml:space="preserve"> el caso de presentar facturas simplificadas para esta acreditación deberán contener, obligatoriamente, el </w:t>
      </w:r>
      <w:r w:rsidR="00ED1609" w:rsidRPr="0005534D">
        <w:rPr>
          <w:rFonts w:ascii="Palatino Linotype" w:hAnsi="Palatino Linotype"/>
          <w:sz w:val="20"/>
          <w:szCs w:val="20"/>
        </w:rPr>
        <w:t>CIF</w:t>
      </w:r>
      <w:r w:rsidR="00F962F0" w:rsidRPr="0005534D">
        <w:rPr>
          <w:rFonts w:ascii="Palatino Linotype" w:hAnsi="Palatino Linotype"/>
          <w:sz w:val="20"/>
          <w:szCs w:val="20"/>
        </w:rPr>
        <w:t xml:space="preserve"> de</w:t>
      </w:r>
      <w:r w:rsidR="00EE7DFB" w:rsidRPr="0005534D">
        <w:rPr>
          <w:rFonts w:ascii="Palatino Linotype" w:hAnsi="Palatino Linotype"/>
          <w:sz w:val="20"/>
          <w:szCs w:val="20"/>
        </w:rPr>
        <w:t>stinatario</w:t>
      </w:r>
      <w:r w:rsidR="00F962F0" w:rsidRPr="0005534D">
        <w:rPr>
          <w:rFonts w:ascii="Palatino Linotype" w:hAnsi="Palatino Linotype"/>
          <w:sz w:val="20"/>
          <w:szCs w:val="20"/>
        </w:rPr>
        <w:t xml:space="preserve"> deberá ser coincidente con el </w:t>
      </w:r>
      <w:r w:rsidR="00ED1609" w:rsidRPr="0005534D">
        <w:rPr>
          <w:rFonts w:ascii="Palatino Linotype" w:hAnsi="Palatino Linotype"/>
          <w:sz w:val="20"/>
          <w:szCs w:val="20"/>
        </w:rPr>
        <w:t>CIF beneficiario de la</w:t>
      </w:r>
      <w:r w:rsidR="00F962F0" w:rsidRPr="0005534D">
        <w:rPr>
          <w:rFonts w:ascii="Palatino Linotype" w:hAnsi="Palatino Linotype"/>
          <w:sz w:val="20"/>
          <w:szCs w:val="20"/>
        </w:rPr>
        <w:t xml:space="preserve"> subvención.</w:t>
      </w:r>
    </w:p>
    <w:p w14:paraId="6141A1C8" w14:textId="369F86F5" w:rsidR="009F1328" w:rsidRPr="0005534D" w:rsidRDefault="007971D8" w:rsidP="00523701">
      <w:pPr>
        <w:numPr>
          <w:ilvl w:val="0"/>
          <w:numId w:val="3"/>
        </w:numPr>
        <w:spacing w:line="360" w:lineRule="auto"/>
        <w:jc w:val="both"/>
        <w:rPr>
          <w:rFonts w:ascii="Palatino Linotype" w:hAnsi="Palatino Linotype"/>
          <w:sz w:val="20"/>
          <w:szCs w:val="20"/>
          <w:u w:val="single"/>
        </w:rPr>
      </w:pPr>
      <w:r w:rsidRPr="0005534D">
        <w:rPr>
          <w:rFonts w:ascii="Palatino Linotype" w:hAnsi="Palatino Linotype"/>
          <w:sz w:val="20"/>
          <w:szCs w:val="20"/>
        </w:rPr>
        <w:t xml:space="preserve">Que se </w:t>
      </w:r>
      <w:r w:rsidR="00EE7DFB" w:rsidRPr="0005534D">
        <w:rPr>
          <w:rFonts w:ascii="Palatino Linotype" w:hAnsi="Palatino Linotype"/>
          <w:sz w:val="20"/>
          <w:szCs w:val="20"/>
        </w:rPr>
        <w:t>realicen dentro</w:t>
      </w:r>
      <w:r w:rsidRPr="0005534D">
        <w:rPr>
          <w:rFonts w:ascii="Palatino Linotype" w:hAnsi="Palatino Linotype"/>
          <w:sz w:val="20"/>
          <w:szCs w:val="20"/>
        </w:rPr>
        <w:t xml:space="preserve"> del</w:t>
      </w:r>
      <w:r w:rsidR="005852FF" w:rsidRPr="0005534D">
        <w:rPr>
          <w:rFonts w:ascii="Palatino Linotype" w:hAnsi="Palatino Linotype"/>
          <w:sz w:val="20"/>
          <w:szCs w:val="20"/>
        </w:rPr>
        <w:t xml:space="preserve"> plazo de ejecución del proyecto. </w:t>
      </w:r>
      <w:r w:rsidR="009F1328" w:rsidRPr="0005534D">
        <w:rPr>
          <w:rFonts w:ascii="Palatino Linotype" w:hAnsi="Palatino Linotype"/>
          <w:sz w:val="20"/>
          <w:szCs w:val="20"/>
        </w:rPr>
        <w:t xml:space="preserve">A efectos de justificación del gasto el plazo de ejecución será el comprendido entre </w:t>
      </w:r>
      <w:r w:rsidR="00EE7DFB" w:rsidRPr="0005534D">
        <w:rPr>
          <w:rFonts w:ascii="Palatino Linotype" w:hAnsi="Palatino Linotype"/>
          <w:sz w:val="20"/>
          <w:szCs w:val="20"/>
        </w:rPr>
        <w:t>el</w:t>
      </w:r>
      <w:r w:rsidR="009F1328" w:rsidRPr="0005534D">
        <w:rPr>
          <w:rFonts w:ascii="Palatino Linotype" w:hAnsi="Palatino Linotype"/>
          <w:sz w:val="20"/>
          <w:szCs w:val="20"/>
          <w:u w:val="single"/>
        </w:rPr>
        <w:t xml:space="preserve"> 1 de enero de 202</w:t>
      </w:r>
      <w:r w:rsidR="004D55A7">
        <w:rPr>
          <w:rFonts w:ascii="Palatino Linotype" w:hAnsi="Palatino Linotype"/>
          <w:sz w:val="20"/>
          <w:szCs w:val="20"/>
          <w:u w:val="single"/>
        </w:rPr>
        <w:t>6</w:t>
      </w:r>
      <w:r w:rsidR="009F1328" w:rsidRPr="0005534D">
        <w:rPr>
          <w:rFonts w:ascii="Palatino Linotype" w:hAnsi="Palatino Linotype"/>
          <w:sz w:val="20"/>
          <w:szCs w:val="20"/>
          <w:u w:val="single"/>
        </w:rPr>
        <w:t xml:space="preserve"> </w:t>
      </w:r>
      <w:r w:rsidR="007237FD" w:rsidRPr="0005534D">
        <w:rPr>
          <w:rFonts w:ascii="Palatino Linotype" w:hAnsi="Palatino Linotype"/>
          <w:sz w:val="20"/>
          <w:szCs w:val="20"/>
          <w:u w:val="single"/>
        </w:rPr>
        <w:t xml:space="preserve">hasta </w:t>
      </w:r>
      <w:r w:rsidR="006039D6" w:rsidRPr="0005534D">
        <w:rPr>
          <w:rFonts w:ascii="Palatino Linotype" w:hAnsi="Palatino Linotype"/>
          <w:sz w:val="20"/>
          <w:szCs w:val="20"/>
          <w:u w:val="single"/>
        </w:rPr>
        <w:t xml:space="preserve">el </w:t>
      </w:r>
      <w:r w:rsidR="002543C4" w:rsidRPr="0005534D">
        <w:rPr>
          <w:rFonts w:ascii="Palatino Linotype" w:hAnsi="Palatino Linotype"/>
          <w:sz w:val="20"/>
          <w:szCs w:val="20"/>
          <w:u w:val="single"/>
        </w:rPr>
        <w:t xml:space="preserve">15 de diciembre </w:t>
      </w:r>
      <w:r w:rsidR="007237FD" w:rsidRPr="0005534D">
        <w:rPr>
          <w:rFonts w:ascii="Palatino Linotype" w:hAnsi="Palatino Linotype"/>
          <w:sz w:val="20"/>
          <w:szCs w:val="20"/>
          <w:u w:val="single"/>
        </w:rPr>
        <w:t>de 202</w:t>
      </w:r>
      <w:r w:rsidR="004D55A7">
        <w:rPr>
          <w:rFonts w:ascii="Palatino Linotype" w:hAnsi="Palatino Linotype"/>
          <w:sz w:val="20"/>
          <w:szCs w:val="20"/>
          <w:u w:val="single"/>
        </w:rPr>
        <w:t>6</w:t>
      </w:r>
      <w:r w:rsidR="007237FD" w:rsidRPr="0005534D">
        <w:rPr>
          <w:rFonts w:ascii="Palatino Linotype" w:hAnsi="Palatino Linotype"/>
          <w:sz w:val="20"/>
          <w:szCs w:val="20"/>
          <w:u w:val="single"/>
        </w:rPr>
        <w:t>.</w:t>
      </w:r>
    </w:p>
    <w:p w14:paraId="2DE86F1E" w14:textId="77777777" w:rsidR="002D54CB" w:rsidRPr="0005534D" w:rsidRDefault="00EE7DFB" w:rsidP="00523701">
      <w:pPr>
        <w:numPr>
          <w:ilvl w:val="0"/>
          <w:numId w:val="3"/>
        </w:numPr>
        <w:spacing w:line="360" w:lineRule="auto"/>
        <w:jc w:val="both"/>
        <w:rPr>
          <w:rFonts w:ascii="Palatino Linotype" w:hAnsi="Palatino Linotype"/>
          <w:sz w:val="20"/>
          <w:szCs w:val="20"/>
        </w:rPr>
      </w:pPr>
      <w:r w:rsidRPr="0005534D">
        <w:rPr>
          <w:rFonts w:ascii="Palatino Linotype" w:hAnsi="Palatino Linotype"/>
          <w:sz w:val="20"/>
          <w:szCs w:val="20"/>
        </w:rPr>
        <w:t>Que exista</w:t>
      </w:r>
      <w:r w:rsidR="007971D8" w:rsidRPr="0005534D">
        <w:rPr>
          <w:rFonts w:ascii="Palatino Linotype" w:hAnsi="Palatino Linotype"/>
          <w:sz w:val="20"/>
          <w:szCs w:val="20"/>
        </w:rPr>
        <w:t xml:space="preserve"> coherencia </w:t>
      </w:r>
      <w:r w:rsidR="00D77D0D" w:rsidRPr="0005534D">
        <w:rPr>
          <w:rFonts w:ascii="Palatino Linotype" w:hAnsi="Palatino Linotype"/>
          <w:sz w:val="20"/>
          <w:szCs w:val="20"/>
        </w:rPr>
        <w:t>entre</w:t>
      </w:r>
      <w:r w:rsidR="007971D8" w:rsidRPr="0005534D">
        <w:rPr>
          <w:rFonts w:ascii="Palatino Linotype" w:hAnsi="Palatino Linotype"/>
          <w:sz w:val="20"/>
          <w:szCs w:val="20"/>
        </w:rPr>
        <w:t xml:space="preserve"> el porcentaje de </w:t>
      </w:r>
      <w:r w:rsidRPr="0005534D">
        <w:rPr>
          <w:rFonts w:ascii="Palatino Linotype" w:hAnsi="Palatino Linotype"/>
          <w:sz w:val="20"/>
          <w:szCs w:val="20"/>
        </w:rPr>
        <w:t>imputación y</w:t>
      </w:r>
      <w:r w:rsidR="00764A62" w:rsidRPr="0005534D">
        <w:rPr>
          <w:rFonts w:ascii="Palatino Linotype" w:hAnsi="Palatino Linotype"/>
          <w:sz w:val="20"/>
          <w:szCs w:val="20"/>
        </w:rPr>
        <w:t xml:space="preserve"> e</w:t>
      </w:r>
      <w:r w:rsidRPr="0005534D">
        <w:rPr>
          <w:rFonts w:ascii="Palatino Linotype" w:hAnsi="Palatino Linotype"/>
          <w:sz w:val="20"/>
          <w:szCs w:val="20"/>
        </w:rPr>
        <w:t>l proyecto</w:t>
      </w:r>
      <w:r w:rsidR="007971D8" w:rsidRPr="0005534D">
        <w:rPr>
          <w:rFonts w:ascii="Palatino Linotype" w:hAnsi="Palatino Linotype"/>
          <w:sz w:val="20"/>
          <w:szCs w:val="20"/>
        </w:rPr>
        <w:t xml:space="preserve"> subvencionado.</w:t>
      </w:r>
    </w:p>
    <w:p w14:paraId="48FB963C" w14:textId="77777777" w:rsidR="00E324F5" w:rsidRPr="0005534D" w:rsidRDefault="00F962F0" w:rsidP="00523701">
      <w:pPr>
        <w:spacing w:line="360" w:lineRule="auto"/>
        <w:jc w:val="both"/>
        <w:rPr>
          <w:rFonts w:ascii="Palatino Linotype" w:hAnsi="Palatino Linotype"/>
          <w:color w:val="4F81BD" w:themeColor="accent1"/>
          <w:sz w:val="20"/>
          <w:szCs w:val="20"/>
        </w:rPr>
      </w:pPr>
      <w:r w:rsidRPr="0005534D">
        <w:rPr>
          <w:rFonts w:ascii="Palatino Linotype" w:hAnsi="Palatino Linotype"/>
          <w:color w:val="000000" w:themeColor="text1"/>
          <w:sz w:val="20"/>
          <w:szCs w:val="20"/>
        </w:rPr>
        <w:t>Quedan expresamente excluidos de los gastos subvencionables:</w:t>
      </w:r>
    </w:p>
    <w:p w14:paraId="76BF4872" w14:textId="77777777" w:rsidR="00E324F5" w:rsidRPr="0005534D" w:rsidRDefault="00E324F5" w:rsidP="00523701">
      <w:pPr>
        <w:pStyle w:val="Prrafodelista"/>
        <w:numPr>
          <w:ilvl w:val="1"/>
          <w:numId w:val="7"/>
        </w:numPr>
        <w:spacing w:line="360" w:lineRule="auto"/>
        <w:jc w:val="both"/>
        <w:rPr>
          <w:rFonts w:ascii="Palatino Linotype" w:hAnsi="Palatino Linotype"/>
          <w:color w:val="4F81BD" w:themeColor="accent1"/>
          <w:sz w:val="20"/>
          <w:szCs w:val="20"/>
        </w:rPr>
      </w:pPr>
      <w:r w:rsidRPr="0005534D">
        <w:rPr>
          <w:rFonts w:ascii="Palatino Linotype" w:hAnsi="Palatino Linotype"/>
          <w:color w:val="000000" w:themeColor="text1"/>
          <w:sz w:val="20"/>
          <w:szCs w:val="20"/>
        </w:rPr>
        <w:t>Tickets</w:t>
      </w:r>
      <w:r w:rsidR="00F962F0" w:rsidRPr="0005534D">
        <w:rPr>
          <w:rFonts w:ascii="Palatino Linotype" w:hAnsi="Palatino Linotype"/>
          <w:color w:val="000000" w:themeColor="text1"/>
          <w:sz w:val="20"/>
          <w:szCs w:val="20"/>
        </w:rPr>
        <w:t xml:space="preserve">, gastos de </w:t>
      </w:r>
      <w:r w:rsidR="00EE7DFB" w:rsidRPr="0005534D">
        <w:rPr>
          <w:rFonts w:ascii="Palatino Linotype" w:hAnsi="Palatino Linotype"/>
          <w:color w:val="000000" w:themeColor="text1"/>
          <w:sz w:val="20"/>
          <w:szCs w:val="20"/>
        </w:rPr>
        <w:t>repostaje</w:t>
      </w:r>
      <w:r w:rsidR="00F962F0" w:rsidRPr="0005534D">
        <w:rPr>
          <w:rFonts w:ascii="Palatino Linotype" w:hAnsi="Palatino Linotype"/>
          <w:color w:val="000000" w:themeColor="text1"/>
          <w:sz w:val="20"/>
          <w:szCs w:val="20"/>
        </w:rPr>
        <w:t xml:space="preserve"> de combustible, gastos de aparcamientos</w:t>
      </w:r>
      <w:r w:rsidR="00A10F64" w:rsidRPr="0005534D">
        <w:rPr>
          <w:rFonts w:ascii="Palatino Linotype" w:hAnsi="Palatino Linotype"/>
          <w:color w:val="000000" w:themeColor="text1"/>
          <w:sz w:val="20"/>
          <w:szCs w:val="20"/>
        </w:rPr>
        <w:t xml:space="preserve"> y </w:t>
      </w:r>
      <w:r w:rsidR="00EE7DFB" w:rsidRPr="0005534D">
        <w:rPr>
          <w:rFonts w:ascii="Palatino Linotype" w:hAnsi="Palatino Linotype"/>
          <w:color w:val="000000" w:themeColor="text1"/>
          <w:sz w:val="20"/>
          <w:szCs w:val="20"/>
        </w:rPr>
        <w:t>peajes de</w:t>
      </w:r>
      <w:r w:rsidR="00F962F0" w:rsidRPr="0005534D">
        <w:rPr>
          <w:rFonts w:ascii="Palatino Linotype" w:hAnsi="Palatino Linotype"/>
          <w:color w:val="000000" w:themeColor="text1"/>
          <w:sz w:val="20"/>
          <w:szCs w:val="20"/>
        </w:rPr>
        <w:t xml:space="preserve"> autopistas</w:t>
      </w:r>
      <w:r w:rsidR="00414383" w:rsidRPr="0005534D">
        <w:rPr>
          <w:rFonts w:ascii="Palatino Linotype" w:hAnsi="Palatino Linotype"/>
          <w:color w:val="000000" w:themeColor="text1"/>
          <w:sz w:val="20"/>
          <w:szCs w:val="20"/>
        </w:rPr>
        <w:t xml:space="preserve">, sin </w:t>
      </w:r>
      <w:r w:rsidR="00EE7DFB" w:rsidRPr="0005534D">
        <w:rPr>
          <w:rFonts w:ascii="Palatino Linotype" w:hAnsi="Palatino Linotype"/>
          <w:color w:val="000000" w:themeColor="text1"/>
          <w:sz w:val="20"/>
          <w:szCs w:val="20"/>
        </w:rPr>
        <w:t>perjuicio</w:t>
      </w:r>
      <w:r w:rsidR="00A4116E" w:rsidRPr="0005534D">
        <w:rPr>
          <w:rFonts w:ascii="Palatino Linotype" w:hAnsi="Palatino Linotype"/>
          <w:color w:val="000000" w:themeColor="text1"/>
          <w:sz w:val="20"/>
          <w:szCs w:val="20"/>
        </w:rPr>
        <w:t xml:space="preserve"> de que tales gastos sí </w:t>
      </w:r>
      <w:r w:rsidR="00414383" w:rsidRPr="0005534D">
        <w:rPr>
          <w:rFonts w:ascii="Palatino Linotype" w:hAnsi="Palatino Linotype"/>
          <w:color w:val="000000" w:themeColor="text1"/>
          <w:sz w:val="20"/>
          <w:szCs w:val="20"/>
        </w:rPr>
        <w:t xml:space="preserve">se consideren subvencionables cuando se incorporan como indemnizaciones por razón de servicio y se justifican legalmente como tales.  </w:t>
      </w:r>
    </w:p>
    <w:p w14:paraId="234B36A6" w14:textId="77777777" w:rsidR="00327D1B" w:rsidRPr="0005534D" w:rsidRDefault="00327D1B" w:rsidP="00523701">
      <w:pPr>
        <w:pStyle w:val="Prrafodelista"/>
        <w:numPr>
          <w:ilvl w:val="1"/>
          <w:numId w:val="7"/>
        </w:numPr>
        <w:spacing w:line="360" w:lineRule="auto"/>
        <w:jc w:val="both"/>
        <w:rPr>
          <w:rFonts w:ascii="Palatino Linotype" w:hAnsi="Palatino Linotype"/>
          <w:color w:val="000000" w:themeColor="text1"/>
          <w:sz w:val="20"/>
          <w:szCs w:val="20"/>
        </w:rPr>
      </w:pPr>
      <w:r w:rsidRPr="0005534D">
        <w:rPr>
          <w:rFonts w:ascii="Palatino Linotype" w:hAnsi="Palatino Linotype"/>
          <w:color w:val="000000" w:themeColor="text1"/>
          <w:sz w:val="20"/>
          <w:szCs w:val="20"/>
        </w:rPr>
        <w:t>Igualmente quedan excluidos los gastos y/o proyectos de campañas de publicidad, información y difusión sobre la entidad o sus objetivos, generales o concretos o aquellas actuaciones que pueden ser prestados desde servicios normalizados disponibles y accesibles</w:t>
      </w:r>
      <w:r w:rsidR="00E324F5" w:rsidRPr="0005534D">
        <w:rPr>
          <w:rFonts w:ascii="Palatino Linotype" w:hAnsi="Palatino Linotype"/>
          <w:color w:val="000000" w:themeColor="text1"/>
          <w:sz w:val="20"/>
          <w:szCs w:val="20"/>
        </w:rPr>
        <w:t>.</w:t>
      </w:r>
    </w:p>
    <w:p w14:paraId="177C5440" w14:textId="77777777" w:rsidR="000801F3" w:rsidRPr="0005534D" w:rsidRDefault="000801F3" w:rsidP="00523701">
      <w:pPr>
        <w:spacing w:line="360" w:lineRule="auto"/>
        <w:jc w:val="both"/>
        <w:rPr>
          <w:rFonts w:ascii="Palatino Linotype" w:hAnsi="Palatino Linotype"/>
          <w:color w:val="000000" w:themeColor="text1"/>
          <w:sz w:val="20"/>
          <w:szCs w:val="20"/>
        </w:rPr>
      </w:pPr>
    </w:p>
    <w:p w14:paraId="17B8DBD7" w14:textId="77777777" w:rsidR="00327D1B" w:rsidRPr="0005534D" w:rsidRDefault="00327D1B" w:rsidP="00523701">
      <w:pPr>
        <w:spacing w:line="360" w:lineRule="auto"/>
        <w:jc w:val="both"/>
        <w:rPr>
          <w:rFonts w:ascii="Palatino Linotype" w:hAnsi="Palatino Linotype"/>
          <w:color w:val="000000" w:themeColor="text1"/>
          <w:sz w:val="20"/>
          <w:szCs w:val="20"/>
        </w:rPr>
      </w:pPr>
      <w:r w:rsidRPr="0005534D">
        <w:rPr>
          <w:rFonts w:ascii="Palatino Linotype" w:hAnsi="Palatino Linotype"/>
          <w:color w:val="000000" w:themeColor="text1"/>
          <w:sz w:val="20"/>
          <w:szCs w:val="20"/>
        </w:rPr>
        <w:lastRenderedPageBreak/>
        <w:t>Podrán ser subvencionables los ga</w:t>
      </w:r>
      <w:r w:rsidR="00041DC9" w:rsidRPr="0005534D">
        <w:rPr>
          <w:rFonts w:ascii="Palatino Linotype" w:hAnsi="Palatino Linotype"/>
          <w:color w:val="000000" w:themeColor="text1"/>
          <w:sz w:val="20"/>
          <w:szCs w:val="20"/>
        </w:rPr>
        <w:t xml:space="preserve">stos corrientes de las </w:t>
      </w:r>
      <w:r w:rsidRPr="0005534D">
        <w:rPr>
          <w:rFonts w:ascii="Palatino Linotype" w:hAnsi="Palatino Linotype"/>
          <w:color w:val="000000" w:themeColor="text1"/>
          <w:sz w:val="20"/>
          <w:szCs w:val="20"/>
        </w:rPr>
        <w:t>asociaciones</w:t>
      </w:r>
      <w:r w:rsidR="00041DC9" w:rsidRPr="0005534D">
        <w:rPr>
          <w:rFonts w:ascii="Palatino Linotype" w:hAnsi="Palatino Linotype"/>
          <w:color w:val="000000" w:themeColor="text1"/>
          <w:sz w:val="20"/>
          <w:szCs w:val="20"/>
        </w:rPr>
        <w:t>/fundaciones</w:t>
      </w:r>
      <w:r w:rsidRPr="0005534D">
        <w:rPr>
          <w:rFonts w:ascii="Palatino Linotype" w:hAnsi="Palatino Linotype"/>
          <w:color w:val="000000" w:themeColor="text1"/>
          <w:sz w:val="20"/>
          <w:szCs w:val="20"/>
        </w:rPr>
        <w:t xml:space="preserve"> beneficiarias. Se entenderán gastos corrientes los referidos al alquiler de local, suministros de energía eléctrica, comunicaciones telefónicas, correo, </w:t>
      </w:r>
      <w:r w:rsidR="00001F7C" w:rsidRPr="0005534D">
        <w:rPr>
          <w:rFonts w:ascii="Palatino Linotype" w:hAnsi="Palatino Linotype"/>
          <w:color w:val="000000" w:themeColor="text1"/>
          <w:sz w:val="20"/>
          <w:szCs w:val="20"/>
        </w:rPr>
        <w:t>material consumible</w:t>
      </w:r>
      <w:r w:rsidRPr="0005534D">
        <w:rPr>
          <w:rFonts w:ascii="Palatino Linotype" w:hAnsi="Palatino Linotype"/>
          <w:color w:val="000000" w:themeColor="text1"/>
          <w:sz w:val="20"/>
          <w:szCs w:val="20"/>
        </w:rPr>
        <w:t xml:space="preserve"> de oficina etc. Para dar cuenta de estos gastos en la documentación ac</w:t>
      </w:r>
      <w:r w:rsidR="004A2A95" w:rsidRPr="0005534D">
        <w:rPr>
          <w:rFonts w:ascii="Palatino Linotype" w:hAnsi="Palatino Linotype"/>
          <w:color w:val="000000" w:themeColor="text1"/>
          <w:sz w:val="20"/>
          <w:szCs w:val="20"/>
        </w:rPr>
        <w:t>reditativa tiene que constar a nombre del</w:t>
      </w:r>
      <w:r w:rsidR="00001F7C" w:rsidRPr="0005534D">
        <w:rPr>
          <w:rFonts w:ascii="Palatino Linotype" w:hAnsi="Palatino Linotype"/>
          <w:color w:val="000000" w:themeColor="text1"/>
          <w:sz w:val="20"/>
          <w:szCs w:val="20"/>
        </w:rPr>
        <w:t xml:space="preserve"> beneficiario/</w:t>
      </w:r>
      <w:r w:rsidRPr="0005534D">
        <w:rPr>
          <w:rFonts w:ascii="Palatino Linotype" w:hAnsi="Palatino Linotype"/>
          <w:color w:val="000000" w:themeColor="text1"/>
          <w:sz w:val="20"/>
          <w:szCs w:val="20"/>
        </w:rPr>
        <w:t>a de la subvención, y dirigida al domicilio social de la entidad subvencionada. No</w:t>
      </w:r>
      <w:r w:rsidR="00001F7C" w:rsidRPr="0005534D">
        <w:rPr>
          <w:rFonts w:ascii="Palatino Linotype" w:hAnsi="Palatino Linotype"/>
          <w:color w:val="000000" w:themeColor="text1"/>
          <w:sz w:val="20"/>
          <w:szCs w:val="20"/>
        </w:rPr>
        <w:t xml:space="preserve"> se admitirán gastos dirigidos </w:t>
      </w:r>
      <w:r w:rsidRPr="0005534D">
        <w:rPr>
          <w:rFonts w:ascii="Palatino Linotype" w:hAnsi="Palatino Linotype"/>
          <w:color w:val="000000" w:themeColor="text1"/>
          <w:sz w:val="20"/>
          <w:szCs w:val="20"/>
        </w:rPr>
        <w:t xml:space="preserve">a una sede social diferentes a la propia del/s domicilio/s social o aquella documentación donde nos conste el </w:t>
      </w:r>
      <w:r w:rsidR="00ED1609" w:rsidRPr="0005534D">
        <w:rPr>
          <w:rFonts w:ascii="Palatino Linotype" w:hAnsi="Palatino Linotype"/>
          <w:color w:val="000000" w:themeColor="text1"/>
          <w:sz w:val="20"/>
          <w:szCs w:val="20"/>
        </w:rPr>
        <w:t>CIF</w:t>
      </w:r>
      <w:r w:rsidR="00D10C97" w:rsidRPr="0005534D">
        <w:rPr>
          <w:rFonts w:ascii="Palatino Linotype" w:hAnsi="Palatino Linotype"/>
          <w:color w:val="000000" w:themeColor="text1"/>
          <w:sz w:val="20"/>
          <w:szCs w:val="20"/>
        </w:rPr>
        <w:t xml:space="preserve"> beneficiaria</w:t>
      </w:r>
      <w:r w:rsidRPr="0005534D">
        <w:rPr>
          <w:rFonts w:ascii="Palatino Linotype" w:hAnsi="Palatino Linotype"/>
          <w:color w:val="000000" w:themeColor="text1"/>
          <w:sz w:val="20"/>
          <w:szCs w:val="20"/>
        </w:rPr>
        <w:t>/s.</w:t>
      </w:r>
    </w:p>
    <w:p w14:paraId="29D6909D" w14:textId="77777777" w:rsidR="00D10C97" w:rsidRPr="0005534D" w:rsidRDefault="00D10C97" w:rsidP="00523701">
      <w:pPr>
        <w:spacing w:line="360" w:lineRule="auto"/>
        <w:jc w:val="both"/>
        <w:rPr>
          <w:rFonts w:ascii="Palatino Linotype" w:hAnsi="Palatino Linotype"/>
          <w:color w:val="000000" w:themeColor="text1"/>
          <w:sz w:val="20"/>
          <w:szCs w:val="20"/>
        </w:rPr>
      </w:pPr>
    </w:p>
    <w:p w14:paraId="277691C8" w14:textId="77777777" w:rsidR="00013E9D" w:rsidRPr="0005534D" w:rsidRDefault="00001F7C" w:rsidP="00523701">
      <w:pPr>
        <w:pStyle w:val="Textoindependiente2"/>
        <w:jc w:val="both"/>
        <w:rPr>
          <w:rFonts w:ascii="Palatino Linotype" w:hAnsi="Palatino Linotype"/>
          <w:bCs/>
          <w:iCs/>
          <w:sz w:val="20"/>
          <w:szCs w:val="20"/>
        </w:rPr>
      </w:pPr>
      <w:r w:rsidRPr="0005534D">
        <w:rPr>
          <w:rFonts w:ascii="Palatino Linotype" w:hAnsi="Palatino Linotype"/>
          <w:bCs/>
          <w:iCs/>
          <w:sz w:val="20"/>
          <w:szCs w:val="20"/>
        </w:rPr>
        <w:t>Octava. -</w:t>
      </w:r>
      <w:r w:rsidR="004A055F" w:rsidRPr="0005534D">
        <w:rPr>
          <w:rFonts w:ascii="Palatino Linotype" w:hAnsi="Palatino Linotype"/>
          <w:bCs/>
          <w:iCs/>
          <w:sz w:val="20"/>
          <w:szCs w:val="20"/>
        </w:rPr>
        <w:t xml:space="preserve"> Procedimiento de concesión:</w:t>
      </w:r>
    </w:p>
    <w:p w14:paraId="05952421" w14:textId="1056A29E" w:rsidR="000801F3" w:rsidRPr="0005534D" w:rsidRDefault="008C7F95" w:rsidP="00523701">
      <w:pPr>
        <w:pStyle w:val="Textoindependiente2"/>
        <w:jc w:val="both"/>
        <w:rPr>
          <w:rFonts w:ascii="Palatino Linotype" w:hAnsi="Palatino Linotype"/>
          <w:sz w:val="20"/>
          <w:szCs w:val="20"/>
        </w:rPr>
      </w:pPr>
      <w:r w:rsidRPr="0005534D">
        <w:rPr>
          <w:rFonts w:ascii="Palatino Linotype" w:hAnsi="Palatino Linotype"/>
          <w:b w:val="0"/>
          <w:iCs/>
          <w:sz w:val="20"/>
          <w:szCs w:val="20"/>
        </w:rPr>
        <w:t>El p</w:t>
      </w:r>
      <w:r w:rsidR="00ED7ACB" w:rsidRPr="0005534D">
        <w:rPr>
          <w:rFonts w:ascii="Palatino Linotype" w:hAnsi="Palatino Linotype"/>
          <w:b w:val="0"/>
          <w:iCs/>
          <w:sz w:val="20"/>
          <w:szCs w:val="20"/>
        </w:rPr>
        <w:t>rocedimiento de concesión será el</w:t>
      </w:r>
      <w:r w:rsidRPr="0005534D">
        <w:rPr>
          <w:rFonts w:ascii="Palatino Linotype" w:hAnsi="Palatino Linotype"/>
          <w:b w:val="0"/>
          <w:iCs/>
          <w:sz w:val="20"/>
          <w:szCs w:val="20"/>
        </w:rPr>
        <w:t xml:space="preserve"> de concurrencia competitiva.</w:t>
      </w:r>
    </w:p>
    <w:p w14:paraId="4597ABD4" w14:textId="77777777" w:rsidR="007F28A6" w:rsidRPr="0005534D" w:rsidRDefault="007F28A6" w:rsidP="00523701">
      <w:p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 xml:space="preserve">Una vez finalizado el plazo de presentación de solicitudes, el área </w:t>
      </w:r>
      <w:r w:rsidR="00BA053A" w:rsidRPr="0005534D">
        <w:rPr>
          <w:rFonts w:ascii="Palatino Linotype" w:hAnsi="Palatino Linotype"/>
          <w:sz w:val="20"/>
          <w:szCs w:val="20"/>
        </w:rPr>
        <w:t>de B</w:t>
      </w:r>
      <w:r w:rsidR="004869B6" w:rsidRPr="0005534D">
        <w:rPr>
          <w:rFonts w:ascii="Palatino Linotype" w:hAnsi="Palatino Linotype"/>
          <w:sz w:val="20"/>
          <w:szCs w:val="20"/>
        </w:rPr>
        <w:t>enestar</w:t>
      </w:r>
      <w:r w:rsidR="00ED7ACB" w:rsidRPr="0005534D">
        <w:rPr>
          <w:rFonts w:ascii="Palatino Linotype" w:hAnsi="Palatino Linotype"/>
          <w:sz w:val="20"/>
          <w:szCs w:val="20"/>
        </w:rPr>
        <w:t xml:space="preserve"> procederá a la</w:t>
      </w:r>
      <w:r w:rsidR="00DD556A" w:rsidRPr="0005534D">
        <w:rPr>
          <w:rFonts w:ascii="Palatino Linotype" w:hAnsi="Palatino Linotype"/>
          <w:sz w:val="20"/>
          <w:szCs w:val="20"/>
        </w:rPr>
        <w:t xml:space="preserve"> instrucción</w:t>
      </w:r>
      <w:r w:rsidRPr="0005534D">
        <w:rPr>
          <w:rFonts w:ascii="Palatino Linotype" w:hAnsi="Palatino Linotype"/>
          <w:sz w:val="20"/>
          <w:szCs w:val="20"/>
        </w:rPr>
        <w:t xml:space="preserve"> del expediente de comprobación de la corrección de la docum</w:t>
      </w:r>
      <w:r w:rsidR="0028774B" w:rsidRPr="0005534D">
        <w:rPr>
          <w:rFonts w:ascii="Palatino Linotype" w:hAnsi="Palatino Linotype"/>
          <w:sz w:val="20"/>
          <w:szCs w:val="20"/>
        </w:rPr>
        <w:t>entación administrativa presentada</w:t>
      </w:r>
      <w:r w:rsidRPr="0005534D">
        <w:rPr>
          <w:rFonts w:ascii="Palatino Linotype" w:hAnsi="Palatino Linotype"/>
          <w:sz w:val="20"/>
          <w:szCs w:val="20"/>
        </w:rPr>
        <w:t>.</w:t>
      </w:r>
    </w:p>
    <w:p w14:paraId="4A9BBE35" w14:textId="77777777" w:rsidR="007F28A6" w:rsidRPr="0005534D" w:rsidRDefault="00B12CAD" w:rsidP="00523701">
      <w:p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 xml:space="preserve">Examinada la documentación, la Presidencia podrá conceder un plazo de hasta </w:t>
      </w:r>
      <w:r w:rsidR="00343AB0" w:rsidRPr="0005534D">
        <w:rPr>
          <w:rFonts w:ascii="Palatino Linotype" w:hAnsi="Palatino Linotype"/>
          <w:sz w:val="20"/>
          <w:szCs w:val="20"/>
        </w:rPr>
        <w:t xml:space="preserve">diez </w:t>
      </w:r>
      <w:r w:rsidR="007F28A6" w:rsidRPr="0005534D">
        <w:rPr>
          <w:rFonts w:ascii="Palatino Linotype" w:hAnsi="Palatino Linotype"/>
          <w:sz w:val="20"/>
          <w:szCs w:val="20"/>
        </w:rPr>
        <w:t>días hábiles</w:t>
      </w:r>
      <w:r w:rsidR="00624AB9" w:rsidRPr="0005534D">
        <w:rPr>
          <w:rFonts w:ascii="Palatino Linotype" w:hAnsi="Palatino Linotype"/>
          <w:sz w:val="20"/>
          <w:szCs w:val="20"/>
        </w:rPr>
        <w:t xml:space="preserve"> </w:t>
      </w:r>
      <w:r w:rsidR="007F28A6" w:rsidRPr="0005534D">
        <w:rPr>
          <w:rFonts w:ascii="Palatino Linotype" w:hAnsi="Palatino Linotype"/>
          <w:sz w:val="20"/>
          <w:szCs w:val="20"/>
        </w:rPr>
        <w:t xml:space="preserve">para emendar deficiencias materiales en la documentación administrativa presentada. </w:t>
      </w:r>
      <w:r w:rsidR="00001F7C" w:rsidRPr="0005534D">
        <w:rPr>
          <w:rFonts w:ascii="Palatino Linotype" w:hAnsi="Palatino Linotype"/>
          <w:sz w:val="20"/>
          <w:szCs w:val="20"/>
        </w:rPr>
        <w:t>Dado el</w:t>
      </w:r>
      <w:r w:rsidR="00624AB9" w:rsidRPr="0005534D">
        <w:rPr>
          <w:rFonts w:ascii="Palatino Linotype" w:hAnsi="Palatino Linotype"/>
          <w:sz w:val="20"/>
          <w:szCs w:val="20"/>
        </w:rPr>
        <w:t xml:space="preserve"> carácter competitivo del procedimiento, se advierte </w:t>
      </w:r>
      <w:r w:rsidR="00001F7C" w:rsidRPr="0005534D">
        <w:rPr>
          <w:rFonts w:ascii="Palatino Linotype" w:hAnsi="Palatino Linotype"/>
          <w:sz w:val="20"/>
          <w:szCs w:val="20"/>
        </w:rPr>
        <w:t>expresamente que</w:t>
      </w:r>
      <w:r w:rsidR="00624AB9" w:rsidRPr="0005534D">
        <w:rPr>
          <w:rFonts w:ascii="Palatino Linotype" w:hAnsi="Palatino Linotype"/>
          <w:sz w:val="20"/>
          <w:szCs w:val="20"/>
        </w:rPr>
        <w:t xml:space="preserve"> en ningún </w:t>
      </w:r>
      <w:r w:rsidR="00001F7C" w:rsidRPr="0005534D">
        <w:rPr>
          <w:rFonts w:ascii="Palatino Linotype" w:hAnsi="Palatino Linotype"/>
          <w:sz w:val="20"/>
          <w:szCs w:val="20"/>
        </w:rPr>
        <w:t>caso se</w:t>
      </w:r>
      <w:r w:rsidR="00624AB9" w:rsidRPr="0005534D">
        <w:rPr>
          <w:rFonts w:ascii="Palatino Linotype" w:hAnsi="Palatino Linotype"/>
          <w:sz w:val="20"/>
          <w:szCs w:val="20"/>
        </w:rPr>
        <w:t xml:space="preserve"> concederá plazo para la mejora de la documentación </w:t>
      </w:r>
      <w:r w:rsidR="00EF0B40" w:rsidRPr="0005534D">
        <w:rPr>
          <w:rFonts w:ascii="Palatino Linotype" w:hAnsi="Palatino Linotype"/>
          <w:sz w:val="20"/>
          <w:szCs w:val="20"/>
        </w:rPr>
        <w:t>valorable</w:t>
      </w:r>
      <w:r w:rsidR="00624AB9" w:rsidRPr="0005534D">
        <w:rPr>
          <w:rFonts w:ascii="Palatino Linotype" w:hAnsi="Palatino Linotype"/>
          <w:sz w:val="20"/>
          <w:szCs w:val="20"/>
        </w:rPr>
        <w:t xml:space="preserve">. </w:t>
      </w:r>
    </w:p>
    <w:p w14:paraId="58D87CB1" w14:textId="77777777" w:rsidR="00013E9D" w:rsidRPr="0005534D" w:rsidRDefault="00001F7C" w:rsidP="00523701">
      <w:pPr>
        <w:pStyle w:val="Sangradetextonormal"/>
        <w:spacing w:after="0" w:line="360" w:lineRule="auto"/>
        <w:ind w:left="0"/>
        <w:jc w:val="both"/>
        <w:rPr>
          <w:rFonts w:ascii="Palatino Linotype" w:hAnsi="Palatino Linotype"/>
          <w:sz w:val="20"/>
          <w:szCs w:val="20"/>
        </w:rPr>
      </w:pPr>
      <w:r w:rsidRPr="0005534D">
        <w:rPr>
          <w:rFonts w:ascii="Palatino Linotype" w:hAnsi="Palatino Linotype"/>
          <w:sz w:val="20"/>
          <w:szCs w:val="20"/>
        </w:rPr>
        <w:t>Una vez transcurrido dich</w:t>
      </w:r>
      <w:r w:rsidR="00906F04" w:rsidRPr="0005534D">
        <w:rPr>
          <w:rFonts w:ascii="Palatino Linotype" w:hAnsi="Palatino Linotype"/>
          <w:sz w:val="20"/>
          <w:szCs w:val="20"/>
        </w:rPr>
        <w:t xml:space="preserve">o plazo, </w:t>
      </w:r>
      <w:r w:rsidR="00644D09" w:rsidRPr="0005534D">
        <w:rPr>
          <w:rFonts w:ascii="Palatino Linotype" w:hAnsi="Palatino Linotype"/>
          <w:sz w:val="20"/>
          <w:szCs w:val="20"/>
        </w:rPr>
        <w:t xml:space="preserve">si es el caso, </w:t>
      </w:r>
      <w:r w:rsidR="00906F04" w:rsidRPr="0005534D">
        <w:rPr>
          <w:rFonts w:ascii="Palatino Linotype" w:hAnsi="Palatino Linotype"/>
          <w:sz w:val="20"/>
          <w:szCs w:val="20"/>
        </w:rPr>
        <w:t xml:space="preserve">el expediente </w:t>
      </w:r>
      <w:r w:rsidR="002E6B21" w:rsidRPr="0005534D">
        <w:rPr>
          <w:rFonts w:ascii="Palatino Linotype" w:hAnsi="Palatino Linotype"/>
          <w:sz w:val="20"/>
          <w:szCs w:val="20"/>
        </w:rPr>
        <w:t>pasará a la Comisión de Valoración</w:t>
      </w:r>
      <w:r w:rsidR="00906F04" w:rsidRPr="0005534D">
        <w:rPr>
          <w:rFonts w:ascii="Palatino Linotype" w:hAnsi="Palatino Linotype"/>
          <w:sz w:val="20"/>
          <w:szCs w:val="20"/>
        </w:rPr>
        <w:t xml:space="preserve"> que </w:t>
      </w:r>
      <w:r w:rsidR="00013E9D" w:rsidRPr="0005534D">
        <w:rPr>
          <w:rFonts w:ascii="Palatino Linotype" w:hAnsi="Palatino Linotype"/>
          <w:sz w:val="20"/>
          <w:szCs w:val="20"/>
        </w:rPr>
        <w:t>procederá a formular la propuesta de resolución</w:t>
      </w:r>
      <w:r w:rsidR="006C35CE" w:rsidRPr="0005534D">
        <w:rPr>
          <w:rFonts w:ascii="Palatino Linotype" w:hAnsi="Palatino Linotype"/>
          <w:sz w:val="20"/>
          <w:szCs w:val="20"/>
        </w:rPr>
        <w:t xml:space="preserve"> provisional</w:t>
      </w:r>
      <w:r w:rsidR="00013E9D" w:rsidRPr="0005534D">
        <w:rPr>
          <w:rFonts w:ascii="Palatino Linotype" w:hAnsi="Palatino Linotype"/>
          <w:sz w:val="20"/>
          <w:szCs w:val="20"/>
        </w:rPr>
        <w:t xml:space="preserve"> conforme con las reglas siguientes:</w:t>
      </w:r>
    </w:p>
    <w:p w14:paraId="04347B34" w14:textId="77777777" w:rsidR="00013E9D" w:rsidRPr="0005534D" w:rsidRDefault="00013E9D" w:rsidP="00523701">
      <w:pPr>
        <w:pStyle w:val="Sangradetextonormal"/>
        <w:numPr>
          <w:ilvl w:val="0"/>
          <w:numId w:val="4"/>
        </w:numPr>
        <w:spacing w:after="0" w:line="360" w:lineRule="auto"/>
        <w:jc w:val="both"/>
        <w:rPr>
          <w:rFonts w:ascii="Palatino Linotype" w:hAnsi="Palatino Linotype"/>
          <w:sz w:val="20"/>
          <w:szCs w:val="20"/>
        </w:rPr>
      </w:pPr>
      <w:r w:rsidRPr="0005534D">
        <w:rPr>
          <w:rFonts w:ascii="Palatino Linotype" w:hAnsi="Palatino Linotype"/>
          <w:sz w:val="20"/>
          <w:szCs w:val="20"/>
        </w:rPr>
        <w:t xml:space="preserve">Con respeto </w:t>
      </w:r>
      <w:r w:rsidR="00ED7ACB" w:rsidRPr="0005534D">
        <w:rPr>
          <w:rFonts w:ascii="Palatino Linotype" w:hAnsi="Palatino Linotype"/>
          <w:sz w:val="20"/>
          <w:szCs w:val="20"/>
        </w:rPr>
        <w:t>a las entidades que no presenten</w:t>
      </w:r>
      <w:r w:rsidRPr="0005534D">
        <w:rPr>
          <w:rFonts w:ascii="Palatino Linotype" w:hAnsi="Palatino Linotype"/>
          <w:sz w:val="20"/>
          <w:szCs w:val="20"/>
        </w:rPr>
        <w:t xml:space="preserve"> de modo completo y en el plazo establecido la documentación, </w:t>
      </w:r>
      <w:r w:rsidR="002F318C" w:rsidRPr="0005534D">
        <w:rPr>
          <w:rFonts w:ascii="Palatino Linotype" w:hAnsi="Palatino Linotype"/>
          <w:sz w:val="20"/>
          <w:szCs w:val="20"/>
        </w:rPr>
        <w:t xml:space="preserve">así como las entidades que no cumplan los requisitos establecidos en la </w:t>
      </w:r>
      <w:r w:rsidR="00001F7C" w:rsidRPr="0005534D">
        <w:rPr>
          <w:rFonts w:ascii="Palatino Linotype" w:hAnsi="Palatino Linotype"/>
          <w:sz w:val="20"/>
          <w:szCs w:val="20"/>
        </w:rPr>
        <w:t>convocatoria, se</w:t>
      </w:r>
      <w:r w:rsidRPr="0005534D">
        <w:rPr>
          <w:rFonts w:ascii="Palatino Linotype" w:hAnsi="Palatino Linotype"/>
          <w:sz w:val="20"/>
          <w:szCs w:val="20"/>
        </w:rPr>
        <w:t xml:space="preserve"> formulará propuesta de </w:t>
      </w:r>
      <w:r w:rsidR="00001F7C" w:rsidRPr="0005534D">
        <w:rPr>
          <w:rFonts w:ascii="Palatino Linotype" w:hAnsi="Palatino Linotype"/>
          <w:sz w:val="20"/>
          <w:szCs w:val="20"/>
        </w:rPr>
        <w:t>inadmisión a</w:t>
      </w:r>
      <w:r w:rsidRPr="0005534D">
        <w:rPr>
          <w:rFonts w:ascii="Palatino Linotype" w:hAnsi="Palatino Linotype"/>
          <w:sz w:val="20"/>
          <w:szCs w:val="20"/>
        </w:rPr>
        <w:t xml:space="preserve"> trámite de sus solicitudes.</w:t>
      </w:r>
    </w:p>
    <w:p w14:paraId="6C6738C1" w14:textId="77777777" w:rsidR="00013E9D" w:rsidRPr="0005534D" w:rsidRDefault="00013E9D" w:rsidP="00523701">
      <w:pPr>
        <w:pStyle w:val="Sangradetextonormal"/>
        <w:numPr>
          <w:ilvl w:val="0"/>
          <w:numId w:val="4"/>
        </w:numPr>
        <w:spacing w:after="0" w:line="360" w:lineRule="auto"/>
        <w:jc w:val="both"/>
        <w:rPr>
          <w:rFonts w:ascii="Palatino Linotype" w:hAnsi="Palatino Linotype"/>
          <w:sz w:val="20"/>
          <w:szCs w:val="20"/>
        </w:rPr>
      </w:pPr>
      <w:r w:rsidRPr="0005534D">
        <w:rPr>
          <w:rFonts w:ascii="Palatino Linotype" w:hAnsi="Palatino Linotype"/>
          <w:sz w:val="20"/>
          <w:szCs w:val="20"/>
        </w:rPr>
        <w:t>Con respeto al resto de entidades, se propondrá su admisión a trámite, procediendo a formular propuesta de valoración de las solicitudes conforme con los criterios recogidos en la base novena.</w:t>
      </w:r>
    </w:p>
    <w:p w14:paraId="4EF92D2A" w14:textId="77777777" w:rsidR="006C35CE" w:rsidRPr="0005534D" w:rsidRDefault="006C35CE" w:rsidP="00523701">
      <w:p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 xml:space="preserve">La propuesta provisional de resolución será sometida a trámite de audiencia a los interesados por plazo de diez días </w:t>
      </w:r>
      <w:r w:rsidR="001877AE" w:rsidRPr="0005534D">
        <w:rPr>
          <w:rFonts w:ascii="Palatino Linotype" w:hAnsi="Palatino Linotype"/>
          <w:sz w:val="20"/>
          <w:szCs w:val="20"/>
        </w:rPr>
        <w:t>hábiles</w:t>
      </w:r>
      <w:r w:rsidR="008366C9" w:rsidRPr="0005534D">
        <w:rPr>
          <w:rFonts w:ascii="Palatino Linotype" w:hAnsi="Palatino Linotype"/>
          <w:sz w:val="20"/>
          <w:szCs w:val="20"/>
        </w:rPr>
        <w:t>.</w:t>
      </w:r>
      <w:r w:rsidR="001877AE" w:rsidRPr="0005534D">
        <w:rPr>
          <w:rFonts w:ascii="Palatino Linotype" w:hAnsi="Palatino Linotype"/>
          <w:sz w:val="20"/>
          <w:szCs w:val="20"/>
        </w:rPr>
        <w:t xml:space="preserve"> </w:t>
      </w:r>
    </w:p>
    <w:p w14:paraId="48467136" w14:textId="77777777" w:rsidR="00741DF9" w:rsidRPr="0005534D" w:rsidRDefault="00001F7C" w:rsidP="00523701">
      <w:pPr>
        <w:pStyle w:val="Sangradetextonormal"/>
        <w:spacing w:line="360" w:lineRule="auto"/>
        <w:ind w:left="0"/>
        <w:jc w:val="both"/>
        <w:rPr>
          <w:rFonts w:ascii="Palatino Linotype" w:hAnsi="Palatino Linotype"/>
          <w:sz w:val="20"/>
          <w:szCs w:val="20"/>
        </w:rPr>
      </w:pPr>
      <w:r w:rsidRPr="0005534D">
        <w:rPr>
          <w:rFonts w:ascii="Palatino Linotype" w:hAnsi="Palatino Linotype"/>
          <w:sz w:val="20"/>
          <w:szCs w:val="20"/>
        </w:rPr>
        <w:t xml:space="preserve">Durante dicho </w:t>
      </w:r>
      <w:r w:rsidR="006C35CE" w:rsidRPr="0005534D">
        <w:rPr>
          <w:rFonts w:ascii="Palatino Linotype" w:hAnsi="Palatino Linotype"/>
          <w:sz w:val="20"/>
          <w:szCs w:val="20"/>
        </w:rPr>
        <w:t xml:space="preserve">plazo, </w:t>
      </w:r>
      <w:r w:rsidR="00ED1609" w:rsidRPr="0005534D">
        <w:rPr>
          <w:rFonts w:ascii="Palatino Linotype" w:hAnsi="Palatino Linotype"/>
          <w:sz w:val="20"/>
          <w:szCs w:val="20"/>
        </w:rPr>
        <w:t>las entidades interesadas</w:t>
      </w:r>
      <w:r w:rsidR="00F0613D" w:rsidRPr="0005534D">
        <w:rPr>
          <w:rFonts w:ascii="Palatino Linotype" w:hAnsi="Palatino Linotype"/>
          <w:sz w:val="20"/>
          <w:szCs w:val="20"/>
        </w:rPr>
        <w:t xml:space="preserve"> podrán formular las alegaciones</w:t>
      </w:r>
      <w:r w:rsidR="006C35CE" w:rsidRPr="0005534D">
        <w:rPr>
          <w:rFonts w:ascii="Palatino Linotype" w:hAnsi="Palatino Linotype"/>
          <w:sz w:val="20"/>
          <w:szCs w:val="20"/>
        </w:rPr>
        <w:t xml:space="preserve"> que estimen oportunas frent</w:t>
      </w:r>
      <w:r w:rsidRPr="0005534D">
        <w:rPr>
          <w:rFonts w:ascii="Palatino Linotype" w:hAnsi="Palatino Linotype"/>
          <w:sz w:val="20"/>
          <w:szCs w:val="20"/>
        </w:rPr>
        <w:t>e a</w:t>
      </w:r>
      <w:r w:rsidR="00F0613D" w:rsidRPr="0005534D">
        <w:rPr>
          <w:rFonts w:ascii="Palatino Linotype" w:hAnsi="Palatino Linotype"/>
          <w:sz w:val="20"/>
          <w:szCs w:val="20"/>
        </w:rPr>
        <w:t xml:space="preserve"> la propuesta provisional. Dichas alegaciones</w:t>
      </w:r>
      <w:r w:rsidR="006C35CE" w:rsidRPr="0005534D">
        <w:rPr>
          <w:rFonts w:ascii="Palatino Linotype" w:hAnsi="Palatino Linotype"/>
          <w:sz w:val="20"/>
          <w:szCs w:val="20"/>
        </w:rPr>
        <w:t xml:space="preserve"> serán </w:t>
      </w:r>
      <w:r w:rsidR="00F0613D" w:rsidRPr="0005534D">
        <w:rPr>
          <w:rFonts w:ascii="Palatino Linotype" w:hAnsi="Palatino Linotype"/>
          <w:sz w:val="20"/>
          <w:szCs w:val="20"/>
        </w:rPr>
        <w:t>resueltas expresamente</w:t>
      </w:r>
      <w:r w:rsidR="006C35CE" w:rsidRPr="0005534D">
        <w:rPr>
          <w:rFonts w:ascii="Palatino Linotype" w:hAnsi="Palatino Linotype"/>
          <w:sz w:val="20"/>
          <w:szCs w:val="20"/>
        </w:rPr>
        <w:t xml:space="preserve"> por la Comisión de Valoración a través de la propuesta definitiva. En e</w:t>
      </w:r>
      <w:r w:rsidR="00F0613D" w:rsidRPr="0005534D">
        <w:rPr>
          <w:rFonts w:ascii="Palatino Linotype" w:hAnsi="Palatino Linotype"/>
          <w:sz w:val="20"/>
          <w:szCs w:val="20"/>
        </w:rPr>
        <w:t xml:space="preserve">l caso de no formularse </w:t>
      </w:r>
      <w:r w:rsidR="00F0613D" w:rsidRPr="0005534D">
        <w:rPr>
          <w:rFonts w:ascii="Palatino Linotype" w:hAnsi="Palatino Linotype"/>
          <w:sz w:val="20"/>
          <w:szCs w:val="20"/>
        </w:rPr>
        <w:lastRenderedPageBreak/>
        <w:t>alegaciones</w:t>
      </w:r>
      <w:r w:rsidR="006C35CE" w:rsidRPr="0005534D">
        <w:rPr>
          <w:rFonts w:ascii="Palatino Linotype" w:hAnsi="Palatino Linotype"/>
          <w:sz w:val="20"/>
          <w:szCs w:val="20"/>
        </w:rPr>
        <w:t>, la propuesta provisional se considerará definitiva, continuándose con la tramitación conforme con el dispuesto en estas bases.</w:t>
      </w:r>
    </w:p>
    <w:p w14:paraId="1A9DDE50" w14:textId="77777777" w:rsidR="00013E9D" w:rsidRPr="0005534D" w:rsidRDefault="00001F7C" w:rsidP="00523701">
      <w:pPr>
        <w:pStyle w:val="Ttulo3"/>
        <w:rPr>
          <w:rFonts w:ascii="Palatino Linotype" w:hAnsi="Palatino Linotype"/>
          <w:sz w:val="20"/>
          <w:szCs w:val="20"/>
          <w:lang w:val="es-ES"/>
        </w:rPr>
      </w:pPr>
      <w:r w:rsidRPr="0005534D">
        <w:rPr>
          <w:rFonts w:ascii="Palatino Linotype" w:hAnsi="Palatino Linotype"/>
          <w:sz w:val="20"/>
          <w:szCs w:val="20"/>
          <w:lang w:val="es-ES"/>
        </w:rPr>
        <w:t>Novena. -</w:t>
      </w:r>
      <w:r w:rsidR="00013E9D" w:rsidRPr="0005534D">
        <w:rPr>
          <w:rFonts w:ascii="Palatino Linotype" w:hAnsi="Palatino Linotype"/>
          <w:sz w:val="20"/>
          <w:szCs w:val="20"/>
          <w:lang w:val="es-ES"/>
        </w:rPr>
        <w:t xml:space="preserve"> Comisión de valoración:</w:t>
      </w:r>
    </w:p>
    <w:p w14:paraId="35665737" w14:textId="77777777" w:rsidR="008661F3" w:rsidRPr="0005534D" w:rsidRDefault="008661F3" w:rsidP="00523701">
      <w:p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La comisión de valoración estará integrada por los siguientes miembros:</w:t>
      </w:r>
    </w:p>
    <w:p w14:paraId="322C9CA4" w14:textId="77777777" w:rsidR="008661F3" w:rsidRPr="0005534D" w:rsidRDefault="008661F3" w:rsidP="00523701">
      <w:pPr>
        <w:numPr>
          <w:ilvl w:val="0"/>
          <w:numId w:val="1"/>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Presidente: el presidente de la Diputación Provincial o diputada/o en quien delegue.</w:t>
      </w:r>
    </w:p>
    <w:p w14:paraId="74821A3D" w14:textId="77777777" w:rsidR="008661F3" w:rsidRPr="0005534D" w:rsidRDefault="008661F3" w:rsidP="00523701">
      <w:pPr>
        <w:numPr>
          <w:ilvl w:val="0"/>
          <w:numId w:val="1"/>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Vocales:</w:t>
      </w:r>
    </w:p>
    <w:p w14:paraId="3E358E1F" w14:textId="77777777" w:rsidR="008661F3" w:rsidRPr="0005534D" w:rsidRDefault="008661F3" w:rsidP="00523701">
      <w:pPr>
        <w:numPr>
          <w:ilvl w:val="1"/>
          <w:numId w:val="1"/>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El secretario general d</w:t>
      </w:r>
      <w:r w:rsidR="00ED1609" w:rsidRPr="0005534D">
        <w:rPr>
          <w:rFonts w:ascii="Palatino Linotype" w:hAnsi="Palatino Linotype"/>
          <w:sz w:val="20"/>
          <w:szCs w:val="20"/>
        </w:rPr>
        <w:t>e la Diputación o funcionaria/o</w:t>
      </w:r>
      <w:r w:rsidRPr="0005534D">
        <w:rPr>
          <w:rFonts w:ascii="Palatino Linotype" w:hAnsi="Palatino Linotype"/>
          <w:sz w:val="20"/>
          <w:szCs w:val="20"/>
        </w:rPr>
        <w:t xml:space="preserve"> que legalmente lo sustituya.</w:t>
      </w:r>
    </w:p>
    <w:p w14:paraId="279A0DC2" w14:textId="77777777" w:rsidR="00824649" w:rsidRPr="0005534D" w:rsidRDefault="00824649" w:rsidP="00523701">
      <w:pPr>
        <w:numPr>
          <w:ilvl w:val="1"/>
          <w:numId w:val="1"/>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 xml:space="preserve">La interventora </w:t>
      </w:r>
      <w:r w:rsidR="008903DF" w:rsidRPr="0005534D">
        <w:rPr>
          <w:rFonts w:ascii="Palatino Linotype" w:hAnsi="Palatino Linotype"/>
          <w:sz w:val="20"/>
          <w:szCs w:val="20"/>
        </w:rPr>
        <w:t xml:space="preserve">general </w:t>
      </w:r>
      <w:r w:rsidR="001D271E" w:rsidRPr="0005534D">
        <w:rPr>
          <w:rFonts w:ascii="Palatino Linotype" w:hAnsi="Palatino Linotype"/>
          <w:sz w:val="20"/>
          <w:szCs w:val="20"/>
        </w:rPr>
        <w:t>de la Diputación o funcionaria/o</w:t>
      </w:r>
      <w:r w:rsidRPr="0005534D">
        <w:rPr>
          <w:rFonts w:ascii="Palatino Linotype" w:hAnsi="Palatino Linotype"/>
          <w:sz w:val="20"/>
          <w:szCs w:val="20"/>
        </w:rPr>
        <w:t xml:space="preserve"> que legalmente lo sustituya</w:t>
      </w:r>
    </w:p>
    <w:p w14:paraId="5C0EA4CA" w14:textId="17787946" w:rsidR="00DA289C" w:rsidRPr="0005534D" w:rsidRDefault="00B12CAD" w:rsidP="00523701">
      <w:pPr>
        <w:numPr>
          <w:ilvl w:val="1"/>
          <w:numId w:val="1"/>
        </w:numPr>
        <w:autoSpaceDE w:val="0"/>
        <w:autoSpaceDN w:val="0"/>
        <w:adjustRightInd w:val="0"/>
        <w:spacing w:line="360" w:lineRule="auto"/>
        <w:jc w:val="both"/>
        <w:rPr>
          <w:rFonts w:ascii="Palatino Linotype" w:hAnsi="Palatino Linotype"/>
          <w:sz w:val="20"/>
          <w:szCs w:val="20"/>
        </w:rPr>
      </w:pPr>
      <w:r w:rsidRPr="0005534D">
        <w:rPr>
          <w:rFonts w:ascii="Palatino Linotype" w:hAnsi="Palatino Linotype"/>
          <w:sz w:val="20"/>
          <w:szCs w:val="20"/>
        </w:rPr>
        <w:t xml:space="preserve">El </w:t>
      </w:r>
      <w:r w:rsidR="00C76705" w:rsidRPr="0005534D">
        <w:rPr>
          <w:rFonts w:ascii="Palatino Linotype" w:hAnsi="Palatino Linotype"/>
          <w:sz w:val="20"/>
          <w:szCs w:val="20"/>
        </w:rPr>
        <w:t>director</w:t>
      </w:r>
      <w:r w:rsidRPr="0005534D">
        <w:rPr>
          <w:rFonts w:ascii="Palatino Linotype" w:hAnsi="Palatino Linotype"/>
          <w:sz w:val="20"/>
          <w:szCs w:val="20"/>
        </w:rPr>
        <w:t xml:space="preserve"> </w:t>
      </w:r>
      <w:r w:rsidR="003341C6" w:rsidRPr="0005534D">
        <w:rPr>
          <w:rFonts w:ascii="Palatino Linotype" w:hAnsi="Palatino Linotype"/>
          <w:sz w:val="20"/>
          <w:szCs w:val="20"/>
        </w:rPr>
        <w:t xml:space="preserve">de la </w:t>
      </w:r>
      <w:proofErr w:type="spellStart"/>
      <w:r w:rsidR="003341C6" w:rsidRPr="0005534D">
        <w:rPr>
          <w:rFonts w:ascii="Palatino Linotype" w:hAnsi="Palatino Linotype"/>
          <w:sz w:val="20"/>
          <w:szCs w:val="20"/>
        </w:rPr>
        <w:t>Are</w:t>
      </w:r>
      <w:r w:rsidR="00001F7C" w:rsidRPr="0005534D">
        <w:rPr>
          <w:rFonts w:ascii="Palatino Linotype" w:hAnsi="Palatino Linotype"/>
          <w:sz w:val="20"/>
          <w:szCs w:val="20"/>
        </w:rPr>
        <w:t>a</w:t>
      </w:r>
      <w:proofErr w:type="spellEnd"/>
      <w:r w:rsidR="00001F7C" w:rsidRPr="0005534D">
        <w:rPr>
          <w:rFonts w:ascii="Palatino Linotype" w:hAnsi="Palatino Linotype"/>
          <w:sz w:val="20"/>
          <w:szCs w:val="20"/>
        </w:rPr>
        <w:t xml:space="preserve"> de Bienestar y un/</w:t>
      </w:r>
      <w:r w:rsidRPr="0005534D">
        <w:rPr>
          <w:rFonts w:ascii="Palatino Linotype" w:hAnsi="Palatino Linotype"/>
          <w:sz w:val="20"/>
          <w:szCs w:val="20"/>
        </w:rPr>
        <w:t xml:space="preserve">a técnico/a por designación de la Presidencia que actuará como secretario/a de la comisión con las funciones propias de un/de una </w:t>
      </w:r>
      <w:r w:rsidR="00CA22B2" w:rsidRPr="0005534D">
        <w:rPr>
          <w:rFonts w:ascii="Palatino Linotype" w:hAnsi="Palatino Linotype"/>
          <w:sz w:val="20"/>
          <w:szCs w:val="20"/>
        </w:rPr>
        <w:t>secretario/</w:t>
      </w:r>
      <w:r w:rsidRPr="0005534D">
        <w:rPr>
          <w:rFonts w:ascii="Palatino Linotype" w:hAnsi="Palatino Linotype"/>
          <w:sz w:val="20"/>
          <w:szCs w:val="20"/>
        </w:rPr>
        <w:t xml:space="preserve">a de actas. </w:t>
      </w:r>
    </w:p>
    <w:p w14:paraId="38D4C701" w14:textId="77777777" w:rsidR="00B12CAD" w:rsidRPr="0005534D" w:rsidRDefault="00B12CAD" w:rsidP="00523701">
      <w:pPr>
        <w:autoSpaceDE w:val="0"/>
        <w:autoSpaceDN w:val="0"/>
        <w:adjustRightInd w:val="0"/>
        <w:spacing w:line="360" w:lineRule="auto"/>
        <w:ind w:left="1080"/>
        <w:jc w:val="both"/>
        <w:rPr>
          <w:rFonts w:ascii="Palatino Linotype" w:hAnsi="Palatino Linotype"/>
          <w:sz w:val="20"/>
          <w:szCs w:val="20"/>
        </w:rPr>
      </w:pPr>
    </w:p>
    <w:p w14:paraId="55E3413C" w14:textId="77777777" w:rsidR="00013E9D" w:rsidRPr="0005534D" w:rsidRDefault="00001F7C" w:rsidP="00523701">
      <w:pPr>
        <w:pStyle w:val="Ttulo3"/>
        <w:rPr>
          <w:rFonts w:ascii="Palatino Linotype" w:hAnsi="Palatino Linotype"/>
          <w:color w:val="000000" w:themeColor="text1"/>
          <w:sz w:val="20"/>
          <w:szCs w:val="20"/>
          <w:lang w:val="es-ES"/>
        </w:rPr>
      </w:pPr>
      <w:r w:rsidRPr="0005534D">
        <w:rPr>
          <w:rFonts w:ascii="Palatino Linotype" w:hAnsi="Palatino Linotype"/>
          <w:color w:val="000000" w:themeColor="text1"/>
          <w:sz w:val="20"/>
          <w:szCs w:val="20"/>
          <w:lang w:val="es-ES"/>
        </w:rPr>
        <w:t>Décima. -</w:t>
      </w:r>
      <w:r w:rsidR="00013E9D" w:rsidRPr="0005534D">
        <w:rPr>
          <w:rFonts w:ascii="Palatino Linotype" w:hAnsi="Palatino Linotype"/>
          <w:color w:val="000000" w:themeColor="text1"/>
          <w:sz w:val="20"/>
          <w:szCs w:val="20"/>
          <w:lang w:val="es-ES"/>
        </w:rPr>
        <w:t xml:space="preserve"> Criterios de valoración para otorgamiento de las subvenciones:</w:t>
      </w:r>
    </w:p>
    <w:p w14:paraId="0A4A8CC4" w14:textId="77777777" w:rsidR="00ED1609" w:rsidRPr="0005534D" w:rsidRDefault="00ED1609" w:rsidP="00523701">
      <w:pPr>
        <w:spacing w:line="360" w:lineRule="auto"/>
        <w:rPr>
          <w:rFonts w:ascii="Palatino Linotype" w:hAnsi="Palatino Linotype"/>
          <w:sz w:val="20"/>
          <w:szCs w:val="20"/>
        </w:rPr>
      </w:pPr>
    </w:p>
    <w:p w14:paraId="6906F93E" w14:textId="286C9C28" w:rsidR="005A3DB7" w:rsidRDefault="009904EF" w:rsidP="00523701">
      <w:pPr>
        <w:spacing w:line="360" w:lineRule="auto"/>
        <w:jc w:val="both"/>
        <w:rPr>
          <w:rFonts w:ascii="Palatino Linotype" w:hAnsi="Palatino Linotype"/>
          <w:iCs/>
          <w:color w:val="000000" w:themeColor="text1"/>
          <w:sz w:val="20"/>
          <w:szCs w:val="20"/>
        </w:rPr>
      </w:pPr>
      <w:r w:rsidRPr="0005534D">
        <w:rPr>
          <w:rFonts w:ascii="Palatino Linotype" w:hAnsi="Palatino Linotype"/>
          <w:iCs/>
          <w:color w:val="000000" w:themeColor="text1"/>
          <w:sz w:val="20"/>
          <w:szCs w:val="20"/>
        </w:rPr>
        <w:t xml:space="preserve">Los proyectos o actividades se habían valorado sobre un máximo de 100 puntos, solo serán subvencionables las actividades o proyectos que consigan un </w:t>
      </w:r>
      <w:r w:rsidR="003A0D4B" w:rsidRPr="0005534D">
        <w:rPr>
          <w:rFonts w:ascii="Palatino Linotype" w:hAnsi="Palatino Linotype"/>
          <w:iCs/>
          <w:color w:val="000000" w:themeColor="text1"/>
          <w:sz w:val="20"/>
          <w:szCs w:val="20"/>
        </w:rPr>
        <w:t xml:space="preserve">mínimo </w:t>
      </w:r>
      <w:r w:rsidR="003A0D4B" w:rsidRPr="0005534D">
        <w:rPr>
          <w:rFonts w:ascii="Palatino Linotype" w:hAnsi="Palatino Linotype"/>
          <w:iCs/>
          <w:sz w:val="20"/>
          <w:szCs w:val="20"/>
        </w:rPr>
        <w:t xml:space="preserve">de </w:t>
      </w:r>
      <w:r w:rsidR="00001F7C" w:rsidRPr="0005534D">
        <w:rPr>
          <w:rFonts w:ascii="Palatino Linotype" w:hAnsi="Palatino Linotype"/>
          <w:iCs/>
          <w:sz w:val="20"/>
          <w:szCs w:val="20"/>
        </w:rPr>
        <w:t xml:space="preserve">45 </w:t>
      </w:r>
      <w:r w:rsidR="00001F7C" w:rsidRPr="0005534D">
        <w:rPr>
          <w:rFonts w:ascii="Palatino Linotype" w:hAnsi="Palatino Linotype"/>
          <w:iCs/>
          <w:color w:val="000000" w:themeColor="text1"/>
          <w:sz w:val="20"/>
          <w:szCs w:val="20"/>
        </w:rPr>
        <w:t>puntos</w:t>
      </w:r>
      <w:r w:rsidR="003A0D4B" w:rsidRPr="0005534D">
        <w:rPr>
          <w:rFonts w:ascii="Palatino Linotype" w:hAnsi="Palatino Linotype"/>
          <w:iCs/>
          <w:color w:val="000000" w:themeColor="text1"/>
          <w:sz w:val="20"/>
          <w:szCs w:val="20"/>
        </w:rPr>
        <w:t>. Distribuidos</w:t>
      </w:r>
      <w:r w:rsidRPr="0005534D">
        <w:rPr>
          <w:rFonts w:ascii="Palatino Linotype" w:hAnsi="Palatino Linotype"/>
          <w:iCs/>
          <w:color w:val="000000" w:themeColor="text1"/>
          <w:sz w:val="20"/>
          <w:szCs w:val="20"/>
        </w:rPr>
        <w:t xml:space="preserve"> conforme los siguientes criterios y puntuación:</w:t>
      </w:r>
    </w:p>
    <w:p w14:paraId="69AF7DC6" w14:textId="0C790D91" w:rsidR="00536605" w:rsidRDefault="00536605" w:rsidP="00523701">
      <w:pPr>
        <w:spacing w:line="360" w:lineRule="auto"/>
        <w:jc w:val="both"/>
        <w:rPr>
          <w:rFonts w:ascii="Palatino Linotype" w:hAnsi="Palatino Linotype"/>
          <w:iCs/>
          <w:color w:val="000000" w:themeColor="text1"/>
          <w:sz w:val="20"/>
          <w:szCs w:val="20"/>
        </w:rPr>
      </w:pPr>
    </w:p>
    <w:p w14:paraId="1B0A3817" w14:textId="31724BE7" w:rsidR="00536605" w:rsidRPr="002E6BE0" w:rsidRDefault="00B33474" w:rsidP="00B33474">
      <w:pPr>
        <w:spacing w:line="360" w:lineRule="auto"/>
        <w:jc w:val="both"/>
        <w:rPr>
          <w:rFonts w:ascii="Palatino Linotype" w:hAnsi="Palatino Linotype"/>
          <w:b/>
          <w:iCs/>
          <w:color w:val="000000" w:themeColor="text1"/>
          <w:sz w:val="20"/>
          <w:szCs w:val="20"/>
        </w:rPr>
      </w:pPr>
      <w:r w:rsidRPr="002E6BE0">
        <w:rPr>
          <w:rFonts w:ascii="Palatino Linotype" w:hAnsi="Palatino Linotype"/>
          <w:b/>
          <w:iCs/>
          <w:color w:val="000000" w:themeColor="text1"/>
          <w:sz w:val="20"/>
          <w:szCs w:val="20"/>
        </w:rPr>
        <w:t>A</w:t>
      </w:r>
      <w:proofErr w:type="gramStart"/>
      <w:r w:rsidRPr="002E6BE0">
        <w:rPr>
          <w:rFonts w:ascii="Palatino Linotype" w:hAnsi="Palatino Linotype"/>
          <w:b/>
          <w:iCs/>
          <w:color w:val="000000" w:themeColor="text1"/>
          <w:sz w:val="20"/>
          <w:szCs w:val="20"/>
        </w:rPr>
        <w:t>).-</w:t>
      </w:r>
      <w:proofErr w:type="gramEnd"/>
      <w:r w:rsidRPr="002E6BE0">
        <w:rPr>
          <w:rFonts w:ascii="Palatino Linotype" w:hAnsi="Palatino Linotype"/>
          <w:b/>
          <w:iCs/>
          <w:color w:val="000000" w:themeColor="text1"/>
          <w:sz w:val="20"/>
          <w:szCs w:val="20"/>
        </w:rPr>
        <w:t xml:space="preserve"> </w:t>
      </w:r>
      <w:r w:rsidR="00536605" w:rsidRPr="002E6BE0">
        <w:rPr>
          <w:rFonts w:ascii="Palatino Linotype" w:hAnsi="Palatino Linotype"/>
          <w:b/>
          <w:iCs/>
          <w:color w:val="000000" w:themeColor="text1"/>
          <w:sz w:val="20"/>
          <w:szCs w:val="20"/>
        </w:rPr>
        <w:t>Criterios Generales de Valoración. Aplicables a todas las líneas (hasta 30 puntos).</w:t>
      </w:r>
    </w:p>
    <w:p w14:paraId="40D6EF2C" w14:textId="3E0F530A" w:rsidR="00536605" w:rsidRPr="002E6BE0" w:rsidRDefault="00536605" w:rsidP="00536605">
      <w:pPr>
        <w:pStyle w:val="Prrafodelista"/>
        <w:numPr>
          <w:ilvl w:val="0"/>
          <w:numId w:val="24"/>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Calidad técnica del proyecto</w:t>
      </w:r>
    </w:p>
    <w:p w14:paraId="5CCCA21A" w14:textId="77777777" w:rsidR="00536605" w:rsidRPr="002E6BE0" w:rsidRDefault="00536605" w:rsidP="00536605">
      <w:pPr>
        <w:pStyle w:val="Prrafodelista"/>
        <w:numPr>
          <w:ilvl w:val="0"/>
          <w:numId w:val="27"/>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Objetivos específicos, medibles y realistas</w:t>
      </w:r>
    </w:p>
    <w:p w14:paraId="3173A280" w14:textId="0B5CF34D" w:rsidR="00536605" w:rsidRPr="002E6BE0" w:rsidRDefault="00C76705" w:rsidP="00536605">
      <w:pPr>
        <w:pStyle w:val="Prrafodelista"/>
        <w:numPr>
          <w:ilvl w:val="0"/>
          <w:numId w:val="27"/>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Metodología</w:t>
      </w:r>
      <w:r w:rsidR="00536605" w:rsidRPr="002E6BE0">
        <w:rPr>
          <w:rFonts w:ascii="Palatino Linotype" w:hAnsi="Palatino Linotype"/>
          <w:iCs/>
          <w:color w:val="000000" w:themeColor="text1"/>
          <w:sz w:val="20"/>
          <w:szCs w:val="20"/>
        </w:rPr>
        <w:t xml:space="preserve"> y cronograma</w:t>
      </w:r>
    </w:p>
    <w:p w14:paraId="3C2DE749" w14:textId="37142E56" w:rsidR="00536605" w:rsidRPr="002E6BE0" w:rsidRDefault="00536605" w:rsidP="00536605">
      <w:pPr>
        <w:pStyle w:val="Prrafodelista"/>
        <w:numPr>
          <w:ilvl w:val="0"/>
          <w:numId w:val="27"/>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Indicadores de evalu</w:t>
      </w:r>
      <w:r w:rsidR="00B33474" w:rsidRPr="002E6BE0">
        <w:rPr>
          <w:rFonts w:ascii="Palatino Linotype" w:hAnsi="Palatino Linotype"/>
          <w:iCs/>
          <w:color w:val="000000" w:themeColor="text1"/>
          <w:sz w:val="20"/>
          <w:szCs w:val="20"/>
        </w:rPr>
        <w:t>ación</w:t>
      </w:r>
    </w:p>
    <w:p w14:paraId="3FA2F04B" w14:textId="1D011806" w:rsidR="00536605" w:rsidRPr="002E6BE0" w:rsidRDefault="00536605" w:rsidP="00536605">
      <w:pPr>
        <w:pStyle w:val="Prrafodelista"/>
        <w:numPr>
          <w:ilvl w:val="0"/>
          <w:numId w:val="24"/>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Experiencia y solvencia de la entidad</w:t>
      </w:r>
    </w:p>
    <w:p w14:paraId="4E03533A" w14:textId="6757E641" w:rsidR="00536605" w:rsidRPr="002E6BE0" w:rsidRDefault="00536605" w:rsidP="00536605">
      <w:pPr>
        <w:pStyle w:val="Prrafodelista"/>
        <w:numPr>
          <w:ilvl w:val="1"/>
          <w:numId w:val="24"/>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Trayectoria acreditada en el ámbito de actuación</w:t>
      </w:r>
    </w:p>
    <w:p w14:paraId="32293411" w14:textId="3A259F63" w:rsidR="00536605" w:rsidRPr="002E6BE0" w:rsidRDefault="00536605" w:rsidP="00536605">
      <w:pPr>
        <w:pStyle w:val="Prrafodelista"/>
        <w:numPr>
          <w:ilvl w:val="1"/>
          <w:numId w:val="24"/>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Recursos humanos cualificados</w:t>
      </w:r>
    </w:p>
    <w:p w14:paraId="13225893" w14:textId="33B109D3" w:rsidR="00536605" w:rsidRPr="002E6BE0" w:rsidRDefault="00536605" w:rsidP="00536605">
      <w:pPr>
        <w:pStyle w:val="Prrafodelista"/>
        <w:numPr>
          <w:ilvl w:val="0"/>
          <w:numId w:val="24"/>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 xml:space="preserve">Impacto territorial y coordinación </w:t>
      </w:r>
    </w:p>
    <w:p w14:paraId="29D2A943" w14:textId="6C41DE31" w:rsidR="00536605" w:rsidRPr="002E6BE0" w:rsidRDefault="00536605" w:rsidP="00536605">
      <w:pPr>
        <w:pStyle w:val="Prrafodelista"/>
        <w:numPr>
          <w:ilvl w:val="1"/>
          <w:numId w:val="24"/>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Alcance provincial, local, supralocal</w:t>
      </w:r>
    </w:p>
    <w:p w14:paraId="35F5E3DB" w14:textId="72320895" w:rsidR="00536605" w:rsidRPr="002E6BE0" w:rsidRDefault="00536605" w:rsidP="00536605">
      <w:pPr>
        <w:pStyle w:val="Prrafodelista"/>
        <w:numPr>
          <w:ilvl w:val="1"/>
          <w:numId w:val="24"/>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 xml:space="preserve">Coordinación con </w:t>
      </w:r>
      <w:r w:rsidR="002E6BE0" w:rsidRPr="002E6BE0">
        <w:rPr>
          <w:rFonts w:ascii="Palatino Linotype" w:hAnsi="Palatino Linotype"/>
          <w:iCs/>
          <w:color w:val="000000" w:themeColor="text1"/>
          <w:sz w:val="20"/>
          <w:szCs w:val="20"/>
        </w:rPr>
        <w:t>otros servicios municipales</w:t>
      </w:r>
      <w:r w:rsidRPr="002E6BE0">
        <w:rPr>
          <w:rFonts w:ascii="Palatino Linotype" w:hAnsi="Palatino Linotype"/>
          <w:iCs/>
          <w:color w:val="000000" w:themeColor="text1"/>
          <w:sz w:val="20"/>
          <w:szCs w:val="20"/>
        </w:rPr>
        <w:t xml:space="preserve">, SERGAS </w:t>
      </w:r>
      <w:proofErr w:type="spellStart"/>
      <w:r w:rsidRPr="002E6BE0">
        <w:rPr>
          <w:rFonts w:ascii="Palatino Linotype" w:hAnsi="Palatino Linotype"/>
          <w:iCs/>
          <w:color w:val="000000" w:themeColor="text1"/>
          <w:sz w:val="20"/>
          <w:szCs w:val="20"/>
        </w:rPr>
        <w:t>etc</w:t>
      </w:r>
      <w:proofErr w:type="spellEnd"/>
    </w:p>
    <w:p w14:paraId="41F19260" w14:textId="77777777" w:rsidR="00317C2A" w:rsidRPr="002E6BE0" w:rsidRDefault="00317C2A" w:rsidP="002E6BE0">
      <w:pPr>
        <w:spacing w:line="360" w:lineRule="auto"/>
        <w:jc w:val="both"/>
        <w:rPr>
          <w:rFonts w:ascii="Palatino Linotype" w:hAnsi="Palatino Linotype"/>
          <w:iCs/>
          <w:color w:val="000000" w:themeColor="text1"/>
          <w:sz w:val="20"/>
          <w:szCs w:val="20"/>
        </w:rPr>
      </w:pPr>
    </w:p>
    <w:p w14:paraId="7B39418F" w14:textId="3D6AF877" w:rsidR="00536605" w:rsidRPr="002E6BE0" w:rsidRDefault="00B33474" w:rsidP="00536605">
      <w:pPr>
        <w:spacing w:line="360" w:lineRule="auto"/>
        <w:jc w:val="both"/>
        <w:rPr>
          <w:rFonts w:ascii="Palatino Linotype" w:hAnsi="Palatino Linotype"/>
          <w:b/>
          <w:iCs/>
          <w:color w:val="000000" w:themeColor="text1"/>
          <w:sz w:val="20"/>
          <w:szCs w:val="20"/>
        </w:rPr>
      </w:pPr>
      <w:r w:rsidRPr="002E6BE0">
        <w:rPr>
          <w:rFonts w:ascii="Palatino Linotype" w:hAnsi="Palatino Linotype"/>
          <w:b/>
          <w:iCs/>
          <w:color w:val="000000" w:themeColor="text1"/>
          <w:sz w:val="20"/>
          <w:szCs w:val="20"/>
        </w:rPr>
        <w:t>B</w:t>
      </w:r>
      <w:proofErr w:type="gramStart"/>
      <w:r w:rsidRPr="002E6BE0">
        <w:rPr>
          <w:rFonts w:ascii="Palatino Linotype" w:hAnsi="Palatino Linotype"/>
          <w:b/>
          <w:iCs/>
          <w:color w:val="000000" w:themeColor="text1"/>
          <w:sz w:val="20"/>
          <w:szCs w:val="20"/>
        </w:rPr>
        <w:t>).-</w:t>
      </w:r>
      <w:proofErr w:type="gramEnd"/>
      <w:r w:rsidRPr="002E6BE0">
        <w:rPr>
          <w:rFonts w:ascii="Palatino Linotype" w:hAnsi="Palatino Linotype"/>
          <w:b/>
          <w:iCs/>
          <w:color w:val="000000" w:themeColor="text1"/>
          <w:sz w:val="20"/>
          <w:szCs w:val="20"/>
        </w:rPr>
        <w:t xml:space="preserve">  </w:t>
      </w:r>
      <w:r w:rsidR="00536605" w:rsidRPr="002E6BE0">
        <w:rPr>
          <w:rFonts w:ascii="Palatino Linotype" w:hAnsi="Palatino Linotype"/>
          <w:b/>
          <w:iCs/>
          <w:color w:val="000000" w:themeColor="text1"/>
          <w:sz w:val="20"/>
          <w:szCs w:val="20"/>
        </w:rPr>
        <w:t xml:space="preserve">Criterios para </w:t>
      </w:r>
      <w:r w:rsidRPr="002E6BE0">
        <w:rPr>
          <w:rFonts w:ascii="Palatino Linotype" w:hAnsi="Palatino Linotype"/>
          <w:b/>
          <w:iCs/>
          <w:color w:val="000000" w:themeColor="text1"/>
          <w:sz w:val="20"/>
          <w:szCs w:val="20"/>
        </w:rPr>
        <w:t xml:space="preserve"> las diferente LINEAS </w:t>
      </w:r>
      <w:r w:rsidR="00536605" w:rsidRPr="002E6BE0">
        <w:rPr>
          <w:rFonts w:ascii="Palatino Linotype" w:hAnsi="Palatino Linotype"/>
          <w:b/>
          <w:iCs/>
          <w:color w:val="000000" w:themeColor="text1"/>
          <w:sz w:val="20"/>
          <w:szCs w:val="20"/>
        </w:rPr>
        <w:t>(Hasta 70 puntos)</w:t>
      </w:r>
    </w:p>
    <w:p w14:paraId="7AEE2F21" w14:textId="12962BBC" w:rsidR="00B33474" w:rsidRPr="002E6BE0" w:rsidRDefault="00B33474" w:rsidP="00536605">
      <w:pPr>
        <w:spacing w:line="360" w:lineRule="auto"/>
        <w:jc w:val="both"/>
        <w:rPr>
          <w:rFonts w:ascii="Palatino Linotype" w:hAnsi="Palatino Linotype"/>
          <w:b/>
          <w:iCs/>
          <w:color w:val="000000" w:themeColor="text1"/>
          <w:sz w:val="20"/>
          <w:szCs w:val="20"/>
        </w:rPr>
      </w:pPr>
      <w:r w:rsidRPr="002E6BE0">
        <w:rPr>
          <w:rFonts w:ascii="Palatino Linotype" w:hAnsi="Palatino Linotype"/>
          <w:b/>
          <w:iCs/>
          <w:color w:val="000000" w:themeColor="text1"/>
          <w:sz w:val="20"/>
          <w:szCs w:val="20"/>
        </w:rPr>
        <w:t>B.1.</w:t>
      </w:r>
      <w:r w:rsidR="002E6BE0" w:rsidRPr="002E6BE0">
        <w:rPr>
          <w:rFonts w:ascii="Palatino Linotype" w:hAnsi="Palatino Linotype"/>
          <w:b/>
          <w:iCs/>
          <w:color w:val="000000" w:themeColor="text1"/>
          <w:sz w:val="20"/>
          <w:szCs w:val="20"/>
        </w:rPr>
        <w:t>- Criterios</w:t>
      </w:r>
      <w:r w:rsidRPr="002E6BE0">
        <w:rPr>
          <w:rFonts w:ascii="Palatino Linotype" w:hAnsi="Palatino Linotype"/>
          <w:b/>
          <w:iCs/>
          <w:color w:val="000000" w:themeColor="text1"/>
          <w:sz w:val="20"/>
          <w:szCs w:val="20"/>
        </w:rPr>
        <w:t xml:space="preserve"> para la LINEA A):</w:t>
      </w:r>
    </w:p>
    <w:p w14:paraId="658653FC" w14:textId="434EBA27" w:rsidR="002E6BE0" w:rsidRPr="002E6BE0" w:rsidRDefault="002E6BE0" w:rsidP="002E6BE0">
      <w:pPr>
        <w:pStyle w:val="Prrafodelista"/>
        <w:numPr>
          <w:ilvl w:val="0"/>
          <w:numId w:val="28"/>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Grado de necesidad acreditado</w:t>
      </w:r>
    </w:p>
    <w:p w14:paraId="6D50C8F4" w14:textId="77777777" w:rsidR="002E6BE0" w:rsidRPr="002E6BE0" w:rsidRDefault="002E6BE0" w:rsidP="002E6BE0">
      <w:pPr>
        <w:pStyle w:val="Prrafodelista"/>
        <w:numPr>
          <w:ilvl w:val="0"/>
          <w:numId w:val="28"/>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Carácter estructural del recurso</w:t>
      </w:r>
    </w:p>
    <w:p w14:paraId="4F3A33BF" w14:textId="77777777" w:rsidR="002E6BE0" w:rsidRPr="002E6BE0" w:rsidRDefault="002E6BE0" w:rsidP="002E6BE0">
      <w:pPr>
        <w:pStyle w:val="Prrafodelista"/>
        <w:numPr>
          <w:ilvl w:val="0"/>
          <w:numId w:val="28"/>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Coordinación institucional</w:t>
      </w:r>
    </w:p>
    <w:p w14:paraId="028F1A8D" w14:textId="06E01103" w:rsidR="00536605" w:rsidRPr="002E6BE0" w:rsidRDefault="002E6BE0" w:rsidP="002E6BE0">
      <w:pPr>
        <w:pStyle w:val="Prrafodelista"/>
        <w:numPr>
          <w:ilvl w:val="0"/>
          <w:numId w:val="28"/>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Sostenibilidad futura</w:t>
      </w:r>
    </w:p>
    <w:p w14:paraId="56D7AD52" w14:textId="77777777" w:rsidR="00536605" w:rsidRPr="002E6BE0" w:rsidRDefault="00536605" w:rsidP="00B33474">
      <w:pPr>
        <w:pStyle w:val="Prrafodelista"/>
        <w:spacing w:line="360" w:lineRule="auto"/>
        <w:ind w:left="1440"/>
        <w:jc w:val="both"/>
        <w:rPr>
          <w:rFonts w:ascii="Palatino Linotype" w:hAnsi="Palatino Linotype"/>
          <w:iCs/>
          <w:color w:val="000000" w:themeColor="text1"/>
          <w:sz w:val="20"/>
          <w:szCs w:val="20"/>
        </w:rPr>
      </w:pPr>
    </w:p>
    <w:p w14:paraId="35696CBB" w14:textId="26189733" w:rsidR="00B33474" w:rsidRPr="002E6BE0" w:rsidRDefault="00B33474" w:rsidP="00B33474">
      <w:pPr>
        <w:spacing w:line="360" w:lineRule="auto"/>
        <w:jc w:val="both"/>
        <w:rPr>
          <w:rFonts w:ascii="Palatino Linotype" w:hAnsi="Palatino Linotype"/>
          <w:b/>
          <w:iCs/>
          <w:color w:val="000000" w:themeColor="text1"/>
          <w:sz w:val="20"/>
          <w:szCs w:val="20"/>
        </w:rPr>
      </w:pPr>
      <w:r w:rsidRPr="002E6BE0">
        <w:rPr>
          <w:rFonts w:ascii="Palatino Linotype" w:hAnsi="Palatino Linotype"/>
          <w:b/>
          <w:iCs/>
          <w:color w:val="000000" w:themeColor="text1"/>
          <w:sz w:val="20"/>
          <w:szCs w:val="20"/>
        </w:rPr>
        <w:t xml:space="preserve">B.2 </w:t>
      </w:r>
      <w:r w:rsidR="00536605" w:rsidRPr="002E6BE0">
        <w:rPr>
          <w:rFonts w:ascii="Palatino Linotype" w:hAnsi="Palatino Linotype"/>
          <w:b/>
          <w:iCs/>
          <w:color w:val="000000" w:themeColor="text1"/>
          <w:sz w:val="20"/>
          <w:szCs w:val="20"/>
        </w:rPr>
        <w:t>Criterios para LINEA B</w:t>
      </w:r>
      <w:r w:rsidRPr="002E6BE0">
        <w:rPr>
          <w:rFonts w:ascii="Palatino Linotype" w:hAnsi="Palatino Linotype"/>
          <w:b/>
          <w:iCs/>
          <w:color w:val="000000" w:themeColor="text1"/>
          <w:sz w:val="20"/>
          <w:szCs w:val="20"/>
        </w:rPr>
        <w:t>:</w:t>
      </w:r>
    </w:p>
    <w:p w14:paraId="3AA02CEB" w14:textId="36E9763A" w:rsidR="00536605" w:rsidRPr="002E6BE0" w:rsidRDefault="00536605" w:rsidP="00B33474">
      <w:pPr>
        <w:pStyle w:val="Prrafodelista"/>
        <w:numPr>
          <w:ilvl w:val="0"/>
          <w:numId w:val="31"/>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Impacto directo en la mejora funcional o bienestar</w:t>
      </w:r>
    </w:p>
    <w:p w14:paraId="054424F1" w14:textId="7251F24A" w:rsidR="00536605" w:rsidRPr="002E6BE0" w:rsidRDefault="00536605" w:rsidP="00536605">
      <w:pPr>
        <w:pStyle w:val="Prrafodelista"/>
        <w:numPr>
          <w:ilvl w:val="0"/>
          <w:numId w:val="29"/>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Numero de personas beneficiarias directas</w:t>
      </w:r>
    </w:p>
    <w:p w14:paraId="4CC90369" w14:textId="3BAD6528" w:rsidR="00536605" w:rsidRPr="002E6BE0" w:rsidRDefault="00536605" w:rsidP="00536605">
      <w:pPr>
        <w:pStyle w:val="Prrafodelista"/>
        <w:numPr>
          <w:ilvl w:val="0"/>
          <w:numId w:val="29"/>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Especialización técnica</w:t>
      </w:r>
    </w:p>
    <w:p w14:paraId="17DD74E0" w14:textId="35612740" w:rsidR="00536605" w:rsidRPr="002E6BE0" w:rsidRDefault="00536605" w:rsidP="00536605">
      <w:pPr>
        <w:pStyle w:val="Prrafodelista"/>
        <w:numPr>
          <w:ilvl w:val="0"/>
          <w:numId w:val="29"/>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Carácter continuado del programa</w:t>
      </w:r>
    </w:p>
    <w:p w14:paraId="6B2BA095" w14:textId="4DA0C03A" w:rsidR="00536605" w:rsidRPr="002E6BE0" w:rsidRDefault="00536605" w:rsidP="00536605">
      <w:pPr>
        <w:pStyle w:val="Prrafodelista"/>
        <w:numPr>
          <w:ilvl w:val="0"/>
          <w:numId w:val="29"/>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Coordinación con sistema sanitario y/o servicios sociales</w:t>
      </w:r>
    </w:p>
    <w:p w14:paraId="2AFB4CC9" w14:textId="274E6CDD" w:rsidR="00536605" w:rsidRPr="002E6BE0" w:rsidRDefault="00536605" w:rsidP="00536605">
      <w:pPr>
        <w:spacing w:line="360" w:lineRule="auto"/>
        <w:jc w:val="both"/>
        <w:rPr>
          <w:rFonts w:ascii="Palatino Linotype" w:hAnsi="Palatino Linotype"/>
          <w:iCs/>
          <w:color w:val="000000" w:themeColor="text1"/>
          <w:sz w:val="20"/>
          <w:szCs w:val="20"/>
        </w:rPr>
      </w:pPr>
    </w:p>
    <w:p w14:paraId="06B31C9A" w14:textId="3E4846B4" w:rsidR="00536605" w:rsidRPr="002E6BE0" w:rsidRDefault="00B33474" w:rsidP="00536605">
      <w:pPr>
        <w:spacing w:line="360" w:lineRule="auto"/>
        <w:jc w:val="both"/>
        <w:rPr>
          <w:rFonts w:ascii="Palatino Linotype" w:hAnsi="Palatino Linotype"/>
          <w:b/>
          <w:iCs/>
          <w:color w:val="000000" w:themeColor="text1"/>
          <w:sz w:val="20"/>
          <w:szCs w:val="20"/>
        </w:rPr>
      </w:pPr>
      <w:r w:rsidRPr="002E6BE0">
        <w:rPr>
          <w:rFonts w:ascii="Palatino Linotype" w:hAnsi="Palatino Linotype"/>
          <w:b/>
          <w:iCs/>
          <w:color w:val="000000" w:themeColor="text1"/>
          <w:sz w:val="20"/>
          <w:szCs w:val="20"/>
        </w:rPr>
        <w:t xml:space="preserve">B.3 </w:t>
      </w:r>
      <w:r w:rsidR="00536605" w:rsidRPr="002E6BE0">
        <w:rPr>
          <w:rFonts w:ascii="Palatino Linotype" w:hAnsi="Palatino Linotype"/>
          <w:b/>
          <w:iCs/>
          <w:color w:val="000000" w:themeColor="text1"/>
          <w:sz w:val="20"/>
          <w:szCs w:val="20"/>
        </w:rPr>
        <w:t>Criterios para LINEA C</w:t>
      </w:r>
      <w:r w:rsidRPr="002E6BE0">
        <w:rPr>
          <w:rFonts w:ascii="Palatino Linotype" w:hAnsi="Palatino Linotype"/>
          <w:b/>
          <w:iCs/>
          <w:color w:val="000000" w:themeColor="text1"/>
          <w:sz w:val="20"/>
          <w:szCs w:val="20"/>
        </w:rPr>
        <w:t>:</w:t>
      </w:r>
    </w:p>
    <w:p w14:paraId="2B18BA5A" w14:textId="69369E44" w:rsidR="00536605" w:rsidRPr="002E6BE0" w:rsidRDefault="00536605" w:rsidP="00536605">
      <w:pPr>
        <w:pStyle w:val="Prrafodelista"/>
        <w:numPr>
          <w:ilvl w:val="0"/>
          <w:numId w:val="30"/>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 xml:space="preserve">Coherencia directa con el objeto social estatutario </w:t>
      </w:r>
    </w:p>
    <w:p w14:paraId="6F627B8E" w14:textId="4D2FA9A8" w:rsidR="00536605" w:rsidRPr="002E6BE0" w:rsidRDefault="00536605" w:rsidP="00536605">
      <w:pPr>
        <w:pStyle w:val="Prrafodelista"/>
        <w:numPr>
          <w:ilvl w:val="0"/>
          <w:numId w:val="30"/>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Finalidad socioeducativa</w:t>
      </w:r>
    </w:p>
    <w:p w14:paraId="388C64AE" w14:textId="66080714" w:rsidR="00536605" w:rsidRPr="002E6BE0" w:rsidRDefault="00536605" w:rsidP="00536605">
      <w:pPr>
        <w:pStyle w:val="Prrafodelista"/>
        <w:numPr>
          <w:ilvl w:val="0"/>
          <w:numId w:val="30"/>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Participación activa del colectivo destino</w:t>
      </w:r>
    </w:p>
    <w:p w14:paraId="5D046527" w14:textId="750A7E87" w:rsidR="00536605" w:rsidRPr="002E6BE0" w:rsidRDefault="00536605" w:rsidP="00536605">
      <w:pPr>
        <w:pStyle w:val="Prrafodelista"/>
        <w:numPr>
          <w:ilvl w:val="0"/>
          <w:numId w:val="30"/>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Contenido técnico o formativo acreditado</w:t>
      </w:r>
    </w:p>
    <w:p w14:paraId="2EA4FF99" w14:textId="54EAEDB7" w:rsidR="00536605" w:rsidRPr="002E6BE0" w:rsidRDefault="00536605" w:rsidP="00536605">
      <w:pPr>
        <w:pStyle w:val="Prrafodelista"/>
        <w:numPr>
          <w:ilvl w:val="0"/>
          <w:numId w:val="30"/>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Impacto social acreditable</w:t>
      </w:r>
    </w:p>
    <w:p w14:paraId="53AE6371" w14:textId="5A16E86A" w:rsidR="00536605" w:rsidRPr="002E6BE0" w:rsidRDefault="00536605" w:rsidP="00536605">
      <w:pPr>
        <w:pStyle w:val="Prrafodelista"/>
        <w:numPr>
          <w:ilvl w:val="0"/>
          <w:numId w:val="30"/>
        </w:numPr>
        <w:spacing w:line="360" w:lineRule="auto"/>
        <w:jc w:val="both"/>
        <w:rPr>
          <w:rFonts w:ascii="Palatino Linotype" w:hAnsi="Palatino Linotype"/>
          <w:iCs/>
          <w:color w:val="000000" w:themeColor="text1"/>
          <w:sz w:val="20"/>
          <w:szCs w:val="20"/>
        </w:rPr>
      </w:pPr>
      <w:r w:rsidRPr="002E6BE0">
        <w:rPr>
          <w:rFonts w:ascii="Palatino Linotype" w:hAnsi="Palatino Linotype"/>
          <w:iCs/>
          <w:color w:val="000000" w:themeColor="text1"/>
          <w:sz w:val="20"/>
          <w:szCs w:val="20"/>
        </w:rPr>
        <w:t>Adecuación gasto y finalidad social</w:t>
      </w:r>
    </w:p>
    <w:p w14:paraId="5873E8EC" w14:textId="77777777" w:rsidR="00317C2A" w:rsidRDefault="00317C2A" w:rsidP="00523701">
      <w:pPr>
        <w:spacing w:line="360" w:lineRule="auto"/>
        <w:jc w:val="both"/>
        <w:rPr>
          <w:rFonts w:ascii="Palatino Linotype" w:hAnsi="Palatino Linotype"/>
          <w:b/>
          <w:iCs/>
          <w:sz w:val="20"/>
          <w:szCs w:val="20"/>
        </w:rPr>
      </w:pPr>
    </w:p>
    <w:p w14:paraId="16D13A2C" w14:textId="1240BBDE" w:rsidR="00013E9D" w:rsidRPr="0005534D" w:rsidRDefault="00182DAE" w:rsidP="00523701">
      <w:pPr>
        <w:spacing w:line="360" w:lineRule="auto"/>
        <w:jc w:val="both"/>
        <w:rPr>
          <w:rFonts w:ascii="Palatino Linotype" w:hAnsi="Palatino Linotype"/>
          <w:b/>
          <w:iCs/>
          <w:sz w:val="20"/>
          <w:szCs w:val="20"/>
        </w:rPr>
      </w:pPr>
      <w:r w:rsidRPr="0005534D">
        <w:rPr>
          <w:rFonts w:ascii="Palatino Linotype" w:hAnsi="Palatino Linotype"/>
          <w:b/>
          <w:iCs/>
          <w:sz w:val="20"/>
          <w:szCs w:val="20"/>
        </w:rPr>
        <w:t>Undécima. -</w:t>
      </w:r>
      <w:r w:rsidR="004A055F" w:rsidRPr="0005534D">
        <w:rPr>
          <w:rFonts w:ascii="Palatino Linotype" w:hAnsi="Palatino Linotype"/>
          <w:b/>
          <w:iCs/>
          <w:sz w:val="20"/>
          <w:szCs w:val="20"/>
        </w:rPr>
        <w:t xml:space="preserve"> Resolución:</w:t>
      </w:r>
    </w:p>
    <w:p w14:paraId="792CC913" w14:textId="77777777" w:rsidR="00013E9D" w:rsidRPr="0005534D" w:rsidRDefault="00013E9D" w:rsidP="00523701">
      <w:pPr>
        <w:spacing w:line="360" w:lineRule="auto"/>
        <w:jc w:val="both"/>
        <w:rPr>
          <w:rFonts w:ascii="Palatino Linotype" w:hAnsi="Palatino Linotype"/>
          <w:sz w:val="20"/>
          <w:szCs w:val="20"/>
        </w:rPr>
      </w:pPr>
      <w:r w:rsidRPr="0005534D">
        <w:rPr>
          <w:rFonts w:ascii="Palatino Linotype" w:hAnsi="Palatino Linotype"/>
          <w:sz w:val="20"/>
          <w:szCs w:val="20"/>
        </w:rPr>
        <w:t>La propuesta de la comisión de</w:t>
      </w:r>
      <w:r w:rsidR="00ED1609" w:rsidRPr="0005534D">
        <w:rPr>
          <w:rFonts w:ascii="Palatino Linotype" w:hAnsi="Palatino Linotype"/>
          <w:sz w:val="20"/>
          <w:szCs w:val="20"/>
        </w:rPr>
        <w:t xml:space="preserve"> valoración se le elevará a la J</w:t>
      </w:r>
      <w:r w:rsidRPr="0005534D">
        <w:rPr>
          <w:rFonts w:ascii="Palatino Linotype" w:hAnsi="Palatino Linotype"/>
          <w:sz w:val="20"/>
          <w:szCs w:val="20"/>
        </w:rPr>
        <w:t>unta de Gobierno de la Diputación, que adoptará el acuerdo de resolución en el pla</w:t>
      </w:r>
      <w:r w:rsidR="00ED7ACB" w:rsidRPr="0005534D">
        <w:rPr>
          <w:rFonts w:ascii="Palatino Linotype" w:hAnsi="Palatino Linotype"/>
          <w:sz w:val="20"/>
          <w:szCs w:val="20"/>
        </w:rPr>
        <w:t>zo máximo de tres meses desde que</w:t>
      </w:r>
      <w:r w:rsidRPr="0005534D">
        <w:rPr>
          <w:rFonts w:ascii="Palatino Linotype" w:hAnsi="Palatino Linotype"/>
          <w:sz w:val="20"/>
          <w:szCs w:val="20"/>
        </w:rPr>
        <w:t xml:space="preserve"> finalice el plazo de corrección de deficiencias documentales, de se</w:t>
      </w:r>
      <w:r w:rsidR="00182DAE" w:rsidRPr="0005534D">
        <w:rPr>
          <w:rFonts w:ascii="Palatino Linotype" w:hAnsi="Palatino Linotype"/>
          <w:sz w:val="20"/>
          <w:szCs w:val="20"/>
        </w:rPr>
        <w:t>r el</w:t>
      </w:r>
      <w:r w:rsidR="00ED7ACB" w:rsidRPr="0005534D">
        <w:rPr>
          <w:rFonts w:ascii="Palatino Linotype" w:hAnsi="Palatino Linotype"/>
          <w:sz w:val="20"/>
          <w:szCs w:val="20"/>
        </w:rPr>
        <w:t xml:space="preserve"> caso, o desde que</w:t>
      </w:r>
      <w:r w:rsidRPr="0005534D">
        <w:rPr>
          <w:rFonts w:ascii="Palatino Linotype" w:hAnsi="Palatino Linotype"/>
          <w:sz w:val="20"/>
          <w:szCs w:val="20"/>
        </w:rPr>
        <w:t xml:space="preserve"> finalice el plazo de presentación de instancias. La f</w:t>
      </w:r>
      <w:r w:rsidR="003341C6" w:rsidRPr="0005534D">
        <w:rPr>
          <w:rFonts w:ascii="Palatino Linotype" w:hAnsi="Palatino Linotype"/>
          <w:sz w:val="20"/>
          <w:szCs w:val="20"/>
        </w:rPr>
        <w:t>alta de resolución expresa en</w:t>
      </w:r>
      <w:r w:rsidRPr="0005534D">
        <w:rPr>
          <w:rFonts w:ascii="Palatino Linotype" w:hAnsi="Palatino Linotype"/>
          <w:sz w:val="20"/>
          <w:szCs w:val="20"/>
        </w:rPr>
        <w:t xml:space="preserve"> dicho plazo tendrá el efecto de un acto presunto desestimatorio. </w:t>
      </w:r>
    </w:p>
    <w:p w14:paraId="462ADF27" w14:textId="77777777" w:rsidR="00ED1609" w:rsidRPr="0005534D" w:rsidRDefault="00013E9D" w:rsidP="00523701">
      <w:pPr>
        <w:pStyle w:val="Sangra2detindependiente"/>
        <w:ind w:left="0"/>
        <w:rPr>
          <w:rFonts w:ascii="Palatino Linotype" w:hAnsi="Palatino Linotype"/>
          <w:sz w:val="20"/>
          <w:szCs w:val="20"/>
          <w:lang w:val="es-ES"/>
        </w:rPr>
      </w:pPr>
      <w:r w:rsidRPr="0005534D">
        <w:rPr>
          <w:rFonts w:ascii="Palatino Linotype" w:hAnsi="Palatino Linotype"/>
          <w:sz w:val="20"/>
          <w:szCs w:val="20"/>
          <w:lang w:val="es-ES"/>
        </w:rPr>
        <w:t>La resolución se ajustará a la propuesta de la comisión de valoración, excepto en aquellos supu</w:t>
      </w:r>
      <w:r w:rsidR="00ED1609" w:rsidRPr="0005534D">
        <w:rPr>
          <w:rFonts w:ascii="Palatino Linotype" w:hAnsi="Palatino Linotype"/>
          <w:sz w:val="20"/>
          <w:szCs w:val="20"/>
          <w:lang w:val="es-ES"/>
        </w:rPr>
        <w:t>estos en que la J</w:t>
      </w:r>
      <w:r w:rsidRPr="0005534D">
        <w:rPr>
          <w:rFonts w:ascii="Palatino Linotype" w:hAnsi="Palatino Linotype"/>
          <w:sz w:val="20"/>
          <w:szCs w:val="20"/>
          <w:lang w:val="es-ES"/>
        </w:rPr>
        <w:t>unta de Gobierno</w:t>
      </w:r>
      <w:r w:rsidR="00E070E5" w:rsidRPr="0005534D">
        <w:rPr>
          <w:rFonts w:ascii="Palatino Linotype" w:hAnsi="Palatino Linotype"/>
          <w:sz w:val="20"/>
          <w:szCs w:val="20"/>
          <w:lang w:val="es-ES"/>
        </w:rPr>
        <w:t xml:space="preserve"> </w:t>
      </w:r>
      <w:r w:rsidR="00ED7ACB" w:rsidRPr="0005534D">
        <w:rPr>
          <w:rFonts w:ascii="Palatino Linotype" w:hAnsi="Palatino Linotype"/>
          <w:sz w:val="20"/>
          <w:szCs w:val="20"/>
          <w:lang w:val="es-ES"/>
        </w:rPr>
        <w:t>considere que</w:t>
      </w:r>
      <w:r w:rsidR="00652C26" w:rsidRPr="0005534D">
        <w:rPr>
          <w:rFonts w:ascii="Palatino Linotype" w:hAnsi="Palatino Linotype"/>
          <w:sz w:val="20"/>
          <w:szCs w:val="20"/>
          <w:lang w:val="es-ES"/>
        </w:rPr>
        <w:t xml:space="preserve"> dicha</w:t>
      </w:r>
      <w:r w:rsidRPr="0005534D">
        <w:rPr>
          <w:rFonts w:ascii="Palatino Linotype" w:hAnsi="Palatino Linotype"/>
          <w:sz w:val="20"/>
          <w:szCs w:val="20"/>
          <w:lang w:val="es-ES"/>
        </w:rPr>
        <w:t xml:space="preserve"> propuesta incurre en infracción de</w:t>
      </w:r>
      <w:r w:rsidR="00ED7ACB" w:rsidRPr="0005534D">
        <w:rPr>
          <w:rFonts w:ascii="Palatino Linotype" w:hAnsi="Palatino Linotype"/>
          <w:sz w:val="20"/>
          <w:szCs w:val="20"/>
          <w:lang w:val="es-ES"/>
        </w:rPr>
        <w:t xml:space="preserve"> </w:t>
      </w:r>
      <w:r w:rsidRPr="0005534D">
        <w:rPr>
          <w:rFonts w:ascii="Palatino Linotype" w:hAnsi="Palatino Linotype"/>
          <w:sz w:val="20"/>
          <w:szCs w:val="20"/>
          <w:lang w:val="es-ES"/>
        </w:rPr>
        <w:t>l</w:t>
      </w:r>
      <w:r w:rsidR="00ED7ACB" w:rsidRPr="0005534D">
        <w:rPr>
          <w:rFonts w:ascii="Palatino Linotype" w:hAnsi="Palatino Linotype"/>
          <w:sz w:val="20"/>
          <w:szCs w:val="20"/>
          <w:lang w:val="es-ES"/>
        </w:rPr>
        <w:t>o</w:t>
      </w:r>
      <w:r w:rsidRPr="0005534D">
        <w:rPr>
          <w:rFonts w:ascii="Palatino Linotype" w:hAnsi="Palatino Linotype"/>
          <w:sz w:val="20"/>
          <w:szCs w:val="20"/>
          <w:lang w:val="es-ES"/>
        </w:rPr>
        <w:t xml:space="preserve"> dispuesto en estas bases o en la legislación aplicable, en cuyo caso le </w:t>
      </w:r>
      <w:r w:rsidR="00652C26" w:rsidRPr="0005534D">
        <w:rPr>
          <w:rFonts w:ascii="Palatino Linotype" w:hAnsi="Palatino Linotype"/>
          <w:sz w:val="20"/>
          <w:szCs w:val="20"/>
          <w:lang w:val="es-ES"/>
        </w:rPr>
        <w:t xml:space="preserve">solicitará a la comisión, </w:t>
      </w:r>
      <w:r w:rsidR="00652C26" w:rsidRPr="0005534D">
        <w:rPr>
          <w:rFonts w:ascii="Palatino Linotype" w:hAnsi="Palatino Linotype"/>
          <w:sz w:val="20"/>
          <w:szCs w:val="20"/>
          <w:lang w:val="es-ES"/>
        </w:rPr>
        <w:lastRenderedPageBreak/>
        <w:t>después de los</w:t>
      </w:r>
      <w:r w:rsidRPr="0005534D">
        <w:rPr>
          <w:rFonts w:ascii="Palatino Linotype" w:hAnsi="Palatino Linotype"/>
          <w:sz w:val="20"/>
          <w:szCs w:val="20"/>
          <w:lang w:val="es-ES"/>
        </w:rPr>
        <w:t xml:space="preserve"> informes previos que considere oportunos, el planteamiento de una nueva propuesta </w:t>
      </w:r>
      <w:r w:rsidR="00652C26" w:rsidRPr="0005534D">
        <w:rPr>
          <w:rFonts w:ascii="Palatino Linotype" w:hAnsi="Palatino Linotype"/>
          <w:sz w:val="20"/>
          <w:szCs w:val="20"/>
          <w:lang w:val="es-ES"/>
        </w:rPr>
        <w:t>ajustada a</w:t>
      </w:r>
      <w:r w:rsidRPr="0005534D">
        <w:rPr>
          <w:rFonts w:ascii="Palatino Linotype" w:hAnsi="Palatino Linotype"/>
          <w:sz w:val="20"/>
          <w:szCs w:val="20"/>
          <w:lang w:val="es-ES"/>
        </w:rPr>
        <w:t xml:space="preserve"> las bases y a la normativa de aplicación. </w:t>
      </w:r>
    </w:p>
    <w:p w14:paraId="75BFC1BE" w14:textId="77777777" w:rsidR="00013E9D" w:rsidRPr="0005534D" w:rsidRDefault="00013E9D" w:rsidP="00523701">
      <w:pPr>
        <w:pStyle w:val="Sangra2detindependiente"/>
        <w:ind w:left="0"/>
        <w:rPr>
          <w:rFonts w:ascii="Palatino Linotype" w:hAnsi="Palatino Linotype"/>
          <w:sz w:val="20"/>
          <w:szCs w:val="20"/>
          <w:lang w:val="es-ES"/>
        </w:rPr>
      </w:pPr>
      <w:r w:rsidRPr="0005534D">
        <w:rPr>
          <w:rFonts w:ascii="Palatino Linotype" w:hAnsi="Palatino Linotype"/>
          <w:sz w:val="20"/>
          <w:szCs w:val="20"/>
          <w:lang w:val="es-ES"/>
        </w:rPr>
        <w:t xml:space="preserve">La </w:t>
      </w:r>
      <w:r w:rsidR="00652C26" w:rsidRPr="0005534D">
        <w:rPr>
          <w:rFonts w:ascii="Palatino Linotype" w:hAnsi="Palatino Linotype"/>
          <w:sz w:val="20"/>
          <w:szCs w:val="20"/>
          <w:lang w:val="es-ES"/>
        </w:rPr>
        <w:t>comisión deberá</w:t>
      </w:r>
      <w:r w:rsidRPr="0005534D">
        <w:rPr>
          <w:rFonts w:ascii="Palatino Linotype" w:hAnsi="Palatino Linotype"/>
          <w:sz w:val="20"/>
          <w:szCs w:val="20"/>
          <w:lang w:val="es-ES"/>
        </w:rPr>
        <w:t xml:space="preserve"> formular esta nueva propuesta en el plazo de q</w:t>
      </w:r>
      <w:r w:rsidR="00ED7ACB" w:rsidRPr="0005534D">
        <w:rPr>
          <w:rFonts w:ascii="Palatino Linotype" w:hAnsi="Palatino Linotype"/>
          <w:sz w:val="20"/>
          <w:szCs w:val="20"/>
          <w:lang w:val="es-ES"/>
        </w:rPr>
        <w:t>uince días. En el caso de no se</w:t>
      </w:r>
      <w:r w:rsidR="00ED1609" w:rsidRPr="0005534D">
        <w:rPr>
          <w:rFonts w:ascii="Palatino Linotype" w:hAnsi="Palatino Linotype"/>
          <w:sz w:val="20"/>
          <w:szCs w:val="20"/>
          <w:lang w:val="es-ES"/>
        </w:rPr>
        <w:t>r así, la J</w:t>
      </w:r>
      <w:r w:rsidRPr="0005534D">
        <w:rPr>
          <w:rFonts w:ascii="Palatino Linotype" w:hAnsi="Palatino Linotype"/>
          <w:sz w:val="20"/>
          <w:szCs w:val="20"/>
          <w:lang w:val="es-ES"/>
        </w:rPr>
        <w:t xml:space="preserve">unta de Gobierno resolverá conforme con la propuesta inicial, introduciendo las modificaciones precisas para garantizar el cumplimiento del establecido en las bases y en la legislación vigente. </w:t>
      </w:r>
    </w:p>
    <w:p w14:paraId="58788969" w14:textId="77777777" w:rsidR="008366C9" w:rsidRPr="0005534D" w:rsidRDefault="008366C9" w:rsidP="00523701">
      <w:pPr>
        <w:pStyle w:val="Sangra2detindependiente"/>
        <w:ind w:left="0"/>
        <w:rPr>
          <w:rFonts w:ascii="Palatino Linotype" w:hAnsi="Palatino Linotype"/>
          <w:color w:val="000000" w:themeColor="text1"/>
          <w:sz w:val="20"/>
          <w:szCs w:val="20"/>
          <w:lang w:val="es-ES"/>
        </w:rPr>
      </w:pPr>
      <w:r w:rsidRPr="0005534D">
        <w:rPr>
          <w:rFonts w:ascii="Palatino Linotype" w:hAnsi="Palatino Linotype"/>
          <w:color w:val="000000" w:themeColor="text1"/>
          <w:sz w:val="20"/>
          <w:szCs w:val="20"/>
          <w:lang w:val="es-ES"/>
        </w:rPr>
        <w:t xml:space="preserve">Se entenderá que las entidades que resulten beneficiarias de la subvención aceptan la subvención concedida salvo que, en el plazo de 5 días hábiles manifiesten </w:t>
      </w:r>
      <w:r w:rsidR="00652C26" w:rsidRPr="0005534D">
        <w:rPr>
          <w:rFonts w:ascii="Palatino Linotype" w:hAnsi="Palatino Linotype"/>
          <w:color w:val="000000" w:themeColor="text1"/>
          <w:sz w:val="20"/>
          <w:szCs w:val="20"/>
          <w:lang w:val="es-ES"/>
        </w:rPr>
        <w:t>expresamente su</w:t>
      </w:r>
      <w:r w:rsidR="003341C6" w:rsidRPr="0005534D">
        <w:rPr>
          <w:rFonts w:ascii="Palatino Linotype" w:hAnsi="Palatino Linotype"/>
          <w:color w:val="000000" w:themeColor="text1"/>
          <w:sz w:val="20"/>
          <w:szCs w:val="20"/>
          <w:lang w:val="es-ES"/>
        </w:rPr>
        <w:t xml:space="preserve"> renuncia o rechazo a </w:t>
      </w:r>
      <w:r w:rsidRPr="0005534D">
        <w:rPr>
          <w:rFonts w:ascii="Palatino Linotype" w:hAnsi="Palatino Linotype"/>
          <w:color w:val="000000" w:themeColor="text1"/>
          <w:sz w:val="20"/>
          <w:szCs w:val="20"/>
          <w:lang w:val="es-ES"/>
        </w:rPr>
        <w:t xml:space="preserve">dicha subvención. </w:t>
      </w:r>
    </w:p>
    <w:p w14:paraId="233C76DC" w14:textId="77777777" w:rsidR="008366C9" w:rsidRPr="0005534D" w:rsidRDefault="008366C9" w:rsidP="00523701">
      <w:pPr>
        <w:autoSpaceDE w:val="0"/>
        <w:autoSpaceDN w:val="0"/>
        <w:adjustRightInd w:val="0"/>
        <w:spacing w:line="360" w:lineRule="auto"/>
        <w:jc w:val="both"/>
        <w:rPr>
          <w:rFonts w:ascii="Palatino Linotype" w:hAnsi="Palatino Linotype"/>
          <w:color w:val="000000" w:themeColor="text1"/>
          <w:sz w:val="20"/>
          <w:szCs w:val="20"/>
        </w:rPr>
      </w:pPr>
      <w:r w:rsidRPr="0005534D">
        <w:rPr>
          <w:rFonts w:ascii="Palatino Linotype" w:hAnsi="Palatino Linotype"/>
          <w:color w:val="000000" w:themeColor="text1"/>
          <w:sz w:val="20"/>
          <w:szCs w:val="20"/>
        </w:rPr>
        <w:t>El procedimiento para la presentación de este formulario será el descrito en la base quinta para la presentación del formulario de inicio de la solicitud.</w:t>
      </w:r>
    </w:p>
    <w:p w14:paraId="61A8971C" w14:textId="77777777" w:rsidR="00013E9D" w:rsidRPr="0005534D" w:rsidRDefault="00013E9D" w:rsidP="00523701">
      <w:pPr>
        <w:pStyle w:val="Textoindependiente"/>
        <w:spacing w:after="0" w:line="360" w:lineRule="auto"/>
        <w:jc w:val="both"/>
        <w:rPr>
          <w:rFonts w:ascii="Palatino Linotype" w:hAnsi="Palatino Linotype"/>
          <w:sz w:val="20"/>
          <w:szCs w:val="20"/>
        </w:rPr>
      </w:pPr>
      <w:r w:rsidRPr="0005534D">
        <w:rPr>
          <w:rFonts w:ascii="Palatino Linotype" w:hAnsi="Palatino Linotype"/>
          <w:sz w:val="20"/>
          <w:szCs w:val="20"/>
        </w:rPr>
        <w:t>En el supuesto de que existieran solicitantes que, cumpliendo con los requisitos establecidos en las presentes bases, no pudieran obtener subvención debido al agotamiento del crédito disponible, con la concesión de las subvenciones a las solicitudes que obtuvieran mayor puntuación, la resolución contendrá una relación ordenada de estas solicitudes</w:t>
      </w:r>
      <w:r w:rsidR="006505B6" w:rsidRPr="0005534D">
        <w:rPr>
          <w:rFonts w:ascii="Palatino Linotype" w:hAnsi="Palatino Linotype"/>
          <w:sz w:val="20"/>
          <w:szCs w:val="20"/>
        </w:rPr>
        <w:t>.</w:t>
      </w:r>
      <w:r w:rsidRPr="0005534D">
        <w:rPr>
          <w:rFonts w:ascii="Palatino Linotype" w:hAnsi="Palatino Linotype"/>
          <w:b/>
          <w:bCs/>
          <w:sz w:val="20"/>
          <w:szCs w:val="20"/>
        </w:rPr>
        <w:t xml:space="preserve"> </w:t>
      </w:r>
      <w:r w:rsidRPr="0005534D">
        <w:rPr>
          <w:rFonts w:ascii="Palatino Linotype" w:hAnsi="Palatino Linotype"/>
          <w:bCs/>
          <w:sz w:val="20"/>
          <w:szCs w:val="20"/>
        </w:rPr>
        <w:t xml:space="preserve">En su virtud, y en caso de producirse remanentes por la renuncia o pérdida del derecho a las </w:t>
      </w:r>
      <w:r w:rsidR="003341C6" w:rsidRPr="0005534D">
        <w:rPr>
          <w:rFonts w:ascii="Palatino Linotype" w:hAnsi="Palatino Linotype"/>
          <w:bCs/>
          <w:sz w:val="20"/>
          <w:szCs w:val="20"/>
        </w:rPr>
        <w:t>subvenciones por parte de algún</w:t>
      </w:r>
      <w:r w:rsidR="00ED1609" w:rsidRPr="0005534D">
        <w:rPr>
          <w:rFonts w:ascii="Palatino Linotype" w:hAnsi="Palatino Linotype"/>
          <w:bCs/>
          <w:sz w:val="20"/>
          <w:szCs w:val="20"/>
        </w:rPr>
        <w:t xml:space="preserve"> beneficiario, la J</w:t>
      </w:r>
      <w:r w:rsidRPr="0005534D">
        <w:rPr>
          <w:rFonts w:ascii="Palatino Linotype" w:hAnsi="Palatino Linotype"/>
          <w:bCs/>
          <w:sz w:val="20"/>
          <w:szCs w:val="20"/>
        </w:rPr>
        <w:t>unta de Gobierno, sin necesidad de proceder a una nueva convocatoria, podrá acordar la concesión de la subvención que proceda al siguiente o siguientes solicitantes, por orden de puntuación.</w:t>
      </w:r>
    </w:p>
    <w:p w14:paraId="1BB9E810" w14:textId="77777777" w:rsidR="00016598" w:rsidRPr="0005534D" w:rsidRDefault="00016598" w:rsidP="00523701">
      <w:pPr>
        <w:pStyle w:val="Sangra2detindependiente"/>
        <w:ind w:left="0"/>
        <w:rPr>
          <w:rFonts w:ascii="Palatino Linotype" w:hAnsi="Palatino Linotype"/>
          <w:sz w:val="20"/>
          <w:szCs w:val="20"/>
          <w:lang w:val="es-ES"/>
        </w:rPr>
      </w:pPr>
    </w:p>
    <w:p w14:paraId="4C6EEFB3" w14:textId="77777777" w:rsidR="00013E9D" w:rsidRPr="0005534D" w:rsidRDefault="00652C26" w:rsidP="00523701">
      <w:pPr>
        <w:spacing w:line="360" w:lineRule="auto"/>
        <w:jc w:val="both"/>
        <w:rPr>
          <w:rFonts w:ascii="Palatino Linotype" w:hAnsi="Palatino Linotype"/>
          <w:b/>
          <w:iCs/>
          <w:sz w:val="20"/>
          <w:szCs w:val="20"/>
        </w:rPr>
      </w:pPr>
      <w:r w:rsidRPr="0005534D">
        <w:rPr>
          <w:rFonts w:ascii="Palatino Linotype" w:hAnsi="Palatino Linotype"/>
          <w:b/>
          <w:iCs/>
          <w:sz w:val="20"/>
          <w:szCs w:val="20"/>
        </w:rPr>
        <w:t>Duodécima. -</w:t>
      </w:r>
      <w:r w:rsidR="004A055F" w:rsidRPr="0005534D">
        <w:rPr>
          <w:rFonts w:ascii="Palatino Linotype" w:hAnsi="Palatino Linotype"/>
          <w:b/>
          <w:iCs/>
          <w:sz w:val="20"/>
          <w:szCs w:val="20"/>
        </w:rPr>
        <w:t xml:space="preserve"> Publicidad de la concesión:</w:t>
      </w:r>
    </w:p>
    <w:p w14:paraId="56EE797F" w14:textId="77777777" w:rsidR="005A3DB7" w:rsidRPr="0005534D" w:rsidRDefault="006505B6"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Al amparo del dispuesto en el </w:t>
      </w:r>
      <w:r w:rsidR="00577197" w:rsidRPr="0005534D">
        <w:rPr>
          <w:rFonts w:ascii="Palatino Linotype" w:hAnsi="Palatino Linotype"/>
          <w:iCs/>
          <w:sz w:val="20"/>
          <w:szCs w:val="20"/>
        </w:rPr>
        <w:t xml:space="preserve">artículo </w:t>
      </w:r>
      <w:r w:rsidR="00D15513" w:rsidRPr="0005534D">
        <w:rPr>
          <w:rFonts w:ascii="Palatino Linotype" w:hAnsi="Palatino Linotype"/>
          <w:iCs/>
          <w:sz w:val="20"/>
          <w:szCs w:val="20"/>
        </w:rPr>
        <w:t xml:space="preserve">45.1.b) de la Ley 39/2015 de </w:t>
      </w:r>
      <w:r w:rsidR="00652C26" w:rsidRPr="0005534D">
        <w:rPr>
          <w:rFonts w:ascii="Palatino Linotype" w:hAnsi="Palatino Linotype"/>
          <w:iCs/>
          <w:sz w:val="20"/>
          <w:szCs w:val="20"/>
        </w:rPr>
        <w:t>Procedimiento Administrativo</w:t>
      </w:r>
      <w:r w:rsidR="00577197" w:rsidRPr="0005534D">
        <w:rPr>
          <w:rFonts w:ascii="Palatino Linotype" w:hAnsi="Palatino Linotype"/>
          <w:iCs/>
          <w:sz w:val="20"/>
          <w:szCs w:val="20"/>
        </w:rPr>
        <w:t>, la resolución del procedimiento no será objeto de notificación individual a los afectados, sino que se publicará en el Boletín Oficial de la Provincia y en la sede electrónica de la Diputación Provincial de Ourense, con expresión de los beneficiarios y de la cuantía de las subvenciones concedidas, en los términos exigidos por la legislación aplicable en materia de subvenciones y en la Ley 19/2013,</w:t>
      </w:r>
      <w:r w:rsidR="00E070E5" w:rsidRPr="0005534D">
        <w:rPr>
          <w:rFonts w:ascii="Palatino Linotype" w:hAnsi="Palatino Linotype"/>
          <w:iCs/>
          <w:sz w:val="20"/>
          <w:szCs w:val="20"/>
        </w:rPr>
        <w:t xml:space="preserve"> de transparencia, acceso a la información pública y bueno gobierno, en el que sea aplicable.</w:t>
      </w:r>
    </w:p>
    <w:p w14:paraId="15B7E451" w14:textId="77777777" w:rsidR="00D10C97" w:rsidRPr="0005534D" w:rsidRDefault="00D10C97" w:rsidP="00523701">
      <w:pPr>
        <w:spacing w:line="360" w:lineRule="auto"/>
        <w:jc w:val="both"/>
        <w:rPr>
          <w:rFonts w:ascii="Palatino Linotype" w:hAnsi="Palatino Linotype"/>
          <w:iCs/>
          <w:sz w:val="20"/>
          <w:szCs w:val="20"/>
        </w:rPr>
      </w:pPr>
    </w:p>
    <w:p w14:paraId="4ABEAF79" w14:textId="77777777" w:rsidR="00013E9D" w:rsidRPr="0005534D" w:rsidRDefault="00652C26" w:rsidP="00523701">
      <w:pPr>
        <w:spacing w:line="360" w:lineRule="auto"/>
        <w:jc w:val="both"/>
        <w:rPr>
          <w:rFonts w:ascii="Palatino Linotype" w:hAnsi="Palatino Linotype"/>
          <w:b/>
          <w:bCs/>
          <w:iCs/>
          <w:sz w:val="20"/>
          <w:szCs w:val="20"/>
        </w:rPr>
      </w:pPr>
      <w:r w:rsidRPr="0005534D">
        <w:rPr>
          <w:rFonts w:ascii="Palatino Linotype" w:hAnsi="Palatino Linotype"/>
          <w:b/>
          <w:bCs/>
          <w:iCs/>
          <w:sz w:val="20"/>
          <w:szCs w:val="20"/>
        </w:rPr>
        <w:t>Decimotercera. -</w:t>
      </w:r>
      <w:r w:rsidR="00013E9D" w:rsidRPr="0005534D">
        <w:rPr>
          <w:rFonts w:ascii="Palatino Linotype" w:hAnsi="Palatino Linotype"/>
          <w:b/>
          <w:bCs/>
          <w:iCs/>
          <w:sz w:val="20"/>
          <w:szCs w:val="20"/>
        </w:rPr>
        <w:t xml:space="preserve"> Publicidad de la subvención por parte de la beneficiaria.</w:t>
      </w:r>
    </w:p>
    <w:p w14:paraId="105E89B4" w14:textId="77777777" w:rsidR="00013E9D" w:rsidRPr="0005534D" w:rsidRDefault="000C7D5F" w:rsidP="00523701">
      <w:pPr>
        <w:pStyle w:val="Sangra2detindependiente"/>
        <w:ind w:left="0"/>
        <w:rPr>
          <w:rFonts w:ascii="Palatino Linotype" w:hAnsi="Palatino Linotype"/>
          <w:color w:val="000000" w:themeColor="text1"/>
          <w:sz w:val="20"/>
          <w:szCs w:val="20"/>
          <w:lang w:val="es-ES"/>
        </w:rPr>
      </w:pPr>
      <w:r w:rsidRPr="0005534D">
        <w:rPr>
          <w:rFonts w:ascii="Palatino Linotype" w:hAnsi="Palatino Linotype"/>
          <w:sz w:val="20"/>
          <w:szCs w:val="20"/>
          <w:lang w:val="es-ES"/>
        </w:rPr>
        <w:t>La entidad beneficiaria</w:t>
      </w:r>
      <w:r w:rsidR="00013E9D" w:rsidRPr="0005534D">
        <w:rPr>
          <w:rFonts w:ascii="Palatino Linotype" w:hAnsi="Palatino Linotype"/>
          <w:sz w:val="20"/>
          <w:szCs w:val="20"/>
          <w:lang w:val="es-ES"/>
        </w:rPr>
        <w:t xml:space="preserve"> de la subvención deberá adoptar medidas de difusión de la subvención concedida, para </w:t>
      </w:r>
      <w:r w:rsidR="00013E9D" w:rsidRPr="0005534D">
        <w:rPr>
          <w:rFonts w:ascii="Palatino Linotype" w:hAnsi="Palatino Linotype"/>
          <w:color w:val="000000" w:themeColor="text1"/>
          <w:sz w:val="20"/>
          <w:szCs w:val="20"/>
          <w:lang w:val="es-ES"/>
        </w:rPr>
        <w:t xml:space="preserve">darle una idónea publicidad al carácter público de la financiación de su proyecto </w:t>
      </w:r>
      <w:r w:rsidR="00013E9D" w:rsidRPr="0005534D">
        <w:rPr>
          <w:rFonts w:ascii="Palatino Linotype" w:hAnsi="Palatino Linotype"/>
          <w:color w:val="000000" w:themeColor="text1"/>
          <w:sz w:val="20"/>
          <w:szCs w:val="20"/>
          <w:lang w:val="es-ES"/>
        </w:rPr>
        <w:lastRenderedPageBreak/>
        <w:t xml:space="preserve">para que se les hará llegar unas instrucciones que deberán tener en cuenta en el momento de realizar esta publicidad/información/divulgación.  </w:t>
      </w:r>
    </w:p>
    <w:p w14:paraId="3AFF267B" w14:textId="77777777" w:rsidR="00013E9D" w:rsidRPr="0005534D" w:rsidRDefault="00013E9D" w:rsidP="00523701">
      <w:pPr>
        <w:spacing w:line="360" w:lineRule="auto"/>
        <w:jc w:val="both"/>
        <w:rPr>
          <w:rFonts w:ascii="Palatino Linotype" w:hAnsi="Palatino Linotype"/>
          <w:iCs/>
          <w:color w:val="000000" w:themeColor="text1"/>
          <w:sz w:val="20"/>
          <w:szCs w:val="20"/>
        </w:rPr>
      </w:pPr>
      <w:r w:rsidRPr="0005534D">
        <w:rPr>
          <w:rFonts w:ascii="Palatino Linotype" w:hAnsi="Palatino Linotype"/>
          <w:color w:val="000000" w:themeColor="text1"/>
          <w:sz w:val="20"/>
          <w:szCs w:val="20"/>
        </w:rPr>
        <w:t xml:space="preserve">En caso de que se incumplan estas medidas, el incumplimiento del deber podrá ser causa de pérdida del derecho a la subvención o de reintegro hasta un importe del </w:t>
      </w:r>
      <w:r w:rsidR="00602478" w:rsidRPr="0005534D">
        <w:rPr>
          <w:rFonts w:ascii="Palatino Linotype" w:hAnsi="Palatino Linotype"/>
          <w:color w:val="000000" w:themeColor="text1"/>
          <w:sz w:val="20"/>
          <w:szCs w:val="20"/>
        </w:rPr>
        <w:t>20</w:t>
      </w:r>
      <w:r w:rsidRPr="0005534D">
        <w:rPr>
          <w:rFonts w:ascii="Palatino Linotype" w:hAnsi="Palatino Linotype"/>
          <w:color w:val="000000" w:themeColor="text1"/>
          <w:sz w:val="20"/>
          <w:szCs w:val="20"/>
        </w:rPr>
        <w:t xml:space="preserve"> % de la subvención concedida, importe que se determinará en función de la gravedad del incumplimiento.</w:t>
      </w:r>
    </w:p>
    <w:p w14:paraId="697417CB" w14:textId="77777777" w:rsidR="001E7008" w:rsidRPr="0005534D" w:rsidRDefault="001E7008" w:rsidP="00523701">
      <w:pPr>
        <w:spacing w:line="360" w:lineRule="auto"/>
        <w:jc w:val="both"/>
        <w:rPr>
          <w:rFonts w:ascii="Palatino Linotype" w:hAnsi="Palatino Linotype"/>
          <w:b/>
          <w:bCs/>
          <w:color w:val="000000" w:themeColor="text1"/>
          <w:sz w:val="20"/>
          <w:szCs w:val="20"/>
        </w:rPr>
      </w:pPr>
    </w:p>
    <w:p w14:paraId="25C1C228" w14:textId="77777777" w:rsidR="00AA027B" w:rsidRPr="0005534D" w:rsidRDefault="00652C26" w:rsidP="00523701">
      <w:pPr>
        <w:spacing w:line="360" w:lineRule="auto"/>
        <w:jc w:val="both"/>
        <w:rPr>
          <w:rFonts w:ascii="Palatino Linotype" w:hAnsi="Palatino Linotype"/>
          <w:b/>
          <w:bCs/>
          <w:color w:val="000000" w:themeColor="text1"/>
          <w:sz w:val="20"/>
          <w:szCs w:val="20"/>
        </w:rPr>
      </w:pPr>
      <w:r w:rsidRPr="0005534D">
        <w:rPr>
          <w:rFonts w:ascii="Palatino Linotype" w:hAnsi="Palatino Linotype"/>
          <w:b/>
          <w:bCs/>
          <w:color w:val="000000" w:themeColor="text1"/>
          <w:sz w:val="20"/>
          <w:szCs w:val="20"/>
        </w:rPr>
        <w:t>Decimocuarta. -</w:t>
      </w:r>
      <w:r w:rsidR="00013E9D" w:rsidRPr="0005534D">
        <w:rPr>
          <w:rFonts w:ascii="Palatino Linotype" w:hAnsi="Palatino Linotype"/>
          <w:b/>
          <w:bCs/>
          <w:color w:val="000000" w:themeColor="text1"/>
          <w:sz w:val="20"/>
          <w:szCs w:val="20"/>
        </w:rPr>
        <w:t xml:space="preserve"> Justificación de la subvención</w:t>
      </w:r>
      <w:r w:rsidR="00DD2D2D" w:rsidRPr="0005534D">
        <w:rPr>
          <w:rFonts w:ascii="Palatino Linotype" w:hAnsi="Palatino Linotype"/>
          <w:b/>
          <w:bCs/>
          <w:color w:val="000000" w:themeColor="text1"/>
          <w:sz w:val="20"/>
          <w:szCs w:val="20"/>
        </w:rPr>
        <w:t>.</w:t>
      </w:r>
    </w:p>
    <w:p w14:paraId="1542323B" w14:textId="77777777" w:rsidR="001F3FA6" w:rsidRPr="0005534D" w:rsidRDefault="00EE30EA" w:rsidP="00523701">
      <w:pPr>
        <w:spacing w:line="360" w:lineRule="auto"/>
        <w:jc w:val="both"/>
        <w:rPr>
          <w:rFonts w:ascii="Palatino Linotype" w:hAnsi="Palatino Linotype"/>
          <w:bCs/>
          <w:sz w:val="20"/>
          <w:szCs w:val="20"/>
        </w:rPr>
      </w:pPr>
      <w:r w:rsidRPr="0005534D">
        <w:rPr>
          <w:rFonts w:ascii="Palatino Linotype" w:hAnsi="Palatino Linotype"/>
          <w:bCs/>
          <w:sz w:val="20"/>
          <w:szCs w:val="20"/>
        </w:rPr>
        <w:t xml:space="preserve">La Diputación concederá como máximo 100% del importe justificado para cada proyecto </w:t>
      </w:r>
    </w:p>
    <w:p w14:paraId="278DAFAB" w14:textId="77777777" w:rsidR="00EE30EA" w:rsidRPr="0005534D" w:rsidRDefault="00EE30EA" w:rsidP="00523701">
      <w:pPr>
        <w:spacing w:line="360" w:lineRule="auto"/>
        <w:jc w:val="both"/>
        <w:rPr>
          <w:rFonts w:ascii="Palatino Linotype" w:hAnsi="Palatino Linotype"/>
          <w:bCs/>
          <w:sz w:val="20"/>
          <w:szCs w:val="20"/>
        </w:rPr>
      </w:pPr>
      <w:r w:rsidRPr="0005534D">
        <w:rPr>
          <w:rFonts w:ascii="Palatino Linotype" w:hAnsi="Palatino Linotype"/>
          <w:bCs/>
          <w:sz w:val="20"/>
          <w:szCs w:val="20"/>
        </w:rPr>
        <w:t>subvencionado, y siempre con el límite económico máximo del importe reconocido en la resolución.</w:t>
      </w:r>
    </w:p>
    <w:p w14:paraId="0198E960" w14:textId="47A8D09D" w:rsidR="001E0CF3" w:rsidRPr="0005534D" w:rsidRDefault="009F1328" w:rsidP="00523701">
      <w:pPr>
        <w:spacing w:line="360" w:lineRule="auto"/>
        <w:jc w:val="both"/>
        <w:rPr>
          <w:rFonts w:ascii="Palatino Linotype" w:hAnsi="Palatino Linotype"/>
          <w:bCs/>
          <w:sz w:val="20"/>
          <w:szCs w:val="20"/>
        </w:rPr>
      </w:pPr>
      <w:r w:rsidRPr="0005534D">
        <w:rPr>
          <w:rFonts w:ascii="Palatino Linotype" w:hAnsi="Palatino Linotype"/>
          <w:bCs/>
          <w:sz w:val="20"/>
          <w:szCs w:val="20"/>
        </w:rPr>
        <w:t xml:space="preserve">El plazo de </w:t>
      </w:r>
      <w:r w:rsidR="00652C26" w:rsidRPr="0005534D">
        <w:rPr>
          <w:rFonts w:ascii="Palatino Linotype" w:hAnsi="Palatino Linotype"/>
          <w:bCs/>
          <w:sz w:val="20"/>
          <w:szCs w:val="20"/>
        </w:rPr>
        <w:t>justificación del</w:t>
      </w:r>
      <w:r w:rsidR="00F51A03" w:rsidRPr="0005534D">
        <w:rPr>
          <w:rFonts w:ascii="Palatino Linotype" w:hAnsi="Palatino Linotype"/>
          <w:bCs/>
          <w:sz w:val="20"/>
          <w:szCs w:val="20"/>
        </w:rPr>
        <w:t xml:space="preserve"> proyecto</w:t>
      </w:r>
      <w:r w:rsidRPr="0005534D">
        <w:rPr>
          <w:rFonts w:ascii="Palatino Linotype" w:hAnsi="Palatino Linotype"/>
          <w:bCs/>
          <w:sz w:val="20"/>
          <w:szCs w:val="20"/>
        </w:rPr>
        <w:t xml:space="preserve"> finalizará</w:t>
      </w:r>
      <w:r w:rsidR="00174149" w:rsidRPr="0005534D">
        <w:rPr>
          <w:rFonts w:ascii="Palatino Linotype" w:hAnsi="Palatino Linotype"/>
          <w:bCs/>
          <w:sz w:val="20"/>
          <w:szCs w:val="20"/>
        </w:rPr>
        <w:t xml:space="preserve"> </w:t>
      </w:r>
      <w:r w:rsidR="00652C26" w:rsidRPr="0005534D">
        <w:rPr>
          <w:rFonts w:ascii="Palatino Linotype" w:hAnsi="Palatino Linotype"/>
          <w:b/>
          <w:bCs/>
          <w:sz w:val="20"/>
          <w:szCs w:val="20"/>
        </w:rPr>
        <w:t>el día</w:t>
      </w:r>
      <w:r w:rsidR="00DD2D2D" w:rsidRPr="0005534D">
        <w:rPr>
          <w:rFonts w:ascii="Palatino Linotype" w:hAnsi="Palatino Linotype"/>
          <w:b/>
          <w:bCs/>
          <w:sz w:val="20"/>
          <w:szCs w:val="20"/>
        </w:rPr>
        <w:t xml:space="preserve"> </w:t>
      </w:r>
      <w:r w:rsidR="00E02651" w:rsidRPr="0005534D">
        <w:rPr>
          <w:rFonts w:ascii="Palatino Linotype" w:hAnsi="Palatino Linotype"/>
          <w:b/>
          <w:bCs/>
          <w:sz w:val="20"/>
          <w:szCs w:val="20"/>
        </w:rPr>
        <w:t>30 de noviembre</w:t>
      </w:r>
      <w:r w:rsidR="009A60BB" w:rsidRPr="0005534D">
        <w:rPr>
          <w:rFonts w:ascii="Palatino Linotype" w:hAnsi="Palatino Linotype"/>
          <w:b/>
          <w:bCs/>
          <w:sz w:val="20"/>
          <w:szCs w:val="20"/>
        </w:rPr>
        <w:t xml:space="preserve"> de 20</w:t>
      </w:r>
      <w:r w:rsidR="00837D78">
        <w:rPr>
          <w:rFonts w:ascii="Palatino Linotype" w:hAnsi="Palatino Linotype"/>
          <w:b/>
          <w:bCs/>
          <w:sz w:val="20"/>
          <w:szCs w:val="20"/>
        </w:rPr>
        <w:t>26</w:t>
      </w:r>
      <w:r w:rsidR="00652C26" w:rsidRPr="0005534D">
        <w:rPr>
          <w:rFonts w:ascii="Palatino Linotype" w:hAnsi="Palatino Linotype"/>
          <w:b/>
          <w:bCs/>
          <w:sz w:val="20"/>
          <w:szCs w:val="20"/>
        </w:rPr>
        <w:t>.</w:t>
      </w:r>
      <w:r w:rsidRPr="0005534D">
        <w:rPr>
          <w:rFonts w:ascii="Palatino Linotype" w:hAnsi="Palatino Linotype"/>
          <w:b/>
          <w:bCs/>
          <w:sz w:val="20"/>
          <w:szCs w:val="20"/>
        </w:rPr>
        <w:t xml:space="preserve"> </w:t>
      </w:r>
      <w:r w:rsidR="00FA7052" w:rsidRPr="0005534D">
        <w:rPr>
          <w:rFonts w:ascii="Palatino Linotype" w:hAnsi="Palatino Linotype"/>
          <w:b/>
          <w:bCs/>
          <w:sz w:val="20"/>
          <w:szCs w:val="20"/>
        </w:rPr>
        <w:t xml:space="preserve"> </w:t>
      </w:r>
      <w:r w:rsidR="00060955" w:rsidRPr="0005534D">
        <w:rPr>
          <w:rFonts w:ascii="Palatino Linotype" w:hAnsi="Palatino Linotype"/>
          <w:bCs/>
          <w:sz w:val="20"/>
          <w:szCs w:val="20"/>
        </w:rPr>
        <w:t xml:space="preserve">Deberá justificarse </w:t>
      </w:r>
      <w:r w:rsidR="00652C26" w:rsidRPr="0005534D">
        <w:rPr>
          <w:rFonts w:ascii="Palatino Linotype" w:hAnsi="Palatino Linotype"/>
          <w:bCs/>
          <w:sz w:val="20"/>
          <w:szCs w:val="20"/>
        </w:rPr>
        <w:t>presentando</w:t>
      </w:r>
      <w:r w:rsidR="00652C26" w:rsidRPr="0005534D">
        <w:rPr>
          <w:rFonts w:ascii="Palatino Linotype" w:hAnsi="Palatino Linotype"/>
          <w:bCs/>
          <w:strike/>
          <w:sz w:val="20"/>
          <w:szCs w:val="20"/>
        </w:rPr>
        <w:t>:</w:t>
      </w:r>
    </w:p>
    <w:p w14:paraId="623DA878" w14:textId="77777777" w:rsidR="009068DD" w:rsidRPr="0005534D" w:rsidRDefault="009068DD" w:rsidP="00523701">
      <w:pPr>
        <w:pStyle w:val="Prrafodelista"/>
        <w:numPr>
          <w:ilvl w:val="0"/>
          <w:numId w:val="11"/>
        </w:numPr>
        <w:spacing w:line="360" w:lineRule="auto"/>
        <w:jc w:val="both"/>
        <w:rPr>
          <w:rFonts w:ascii="Palatino Linotype" w:hAnsi="Palatino Linotype"/>
          <w:iCs/>
          <w:sz w:val="20"/>
          <w:szCs w:val="20"/>
        </w:rPr>
      </w:pPr>
      <w:r w:rsidRPr="0005534D">
        <w:rPr>
          <w:rFonts w:ascii="Palatino Linotype" w:hAnsi="Palatino Linotype"/>
          <w:iCs/>
          <w:sz w:val="20"/>
          <w:szCs w:val="20"/>
        </w:rPr>
        <w:t>Memoria de la ejecución</w:t>
      </w:r>
      <w:r w:rsidR="00CA22B2" w:rsidRPr="0005534D">
        <w:rPr>
          <w:rFonts w:ascii="Palatino Linotype" w:hAnsi="Palatino Linotype"/>
          <w:iCs/>
          <w:sz w:val="20"/>
          <w:szCs w:val="20"/>
        </w:rPr>
        <w:t xml:space="preserve"> del p</w:t>
      </w:r>
      <w:r w:rsidR="00D43A83" w:rsidRPr="0005534D">
        <w:rPr>
          <w:rFonts w:ascii="Palatino Linotype" w:hAnsi="Palatino Linotype"/>
          <w:iCs/>
          <w:sz w:val="20"/>
          <w:szCs w:val="20"/>
        </w:rPr>
        <w:t>royecto subvencionado</w:t>
      </w:r>
      <w:r w:rsidR="00CA22B2" w:rsidRPr="0005534D">
        <w:rPr>
          <w:rFonts w:ascii="Palatino Linotype" w:hAnsi="Palatino Linotype"/>
          <w:iCs/>
          <w:sz w:val="20"/>
          <w:szCs w:val="20"/>
        </w:rPr>
        <w:t xml:space="preserve"> en el formula</w:t>
      </w:r>
      <w:r w:rsidR="00D43A83" w:rsidRPr="0005534D">
        <w:rPr>
          <w:rFonts w:ascii="Palatino Linotype" w:hAnsi="Palatino Linotype"/>
          <w:iCs/>
          <w:sz w:val="20"/>
          <w:szCs w:val="20"/>
        </w:rPr>
        <w:t>rio facilitado por el Área de B</w:t>
      </w:r>
      <w:r w:rsidR="00CA22B2" w:rsidRPr="0005534D">
        <w:rPr>
          <w:rFonts w:ascii="Palatino Linotype" w:hAnsi="Palatino Linotype"/>
          <w:iCs/>
          <w:sz w:val="20"/>
          <w:szCs w:val="20"/>
        </w:rPr>
        <w:t>enestar</w:t>
      </w:r>
      <w:r w:rsidR="000D3EF3" w:rsidRPr="0005534D">
        <w:rPr>
          <w:rFonts w:ascii="Palatino Linotype" w:hAnsi="Palatino Linotype"/>
          <w:iCs/>
          <w:sz w:val="20"/>
          <w:szCs w:val="20"/>
        </w:rPr>
        <w:t>.</w:t>
      </w:r>
    </w:p>
    <w:p w14:paraId="7274DDF5" w14:textId="77777777" w:rsidR="00AA6EB5" w:rsidRPr="0005534D" w:rsidRDefault="00AA6EB5" w:rsidP="00523701">
      <w:pPr>
        <w:pStyle w:val="Prrafodelista"/>
        <w:numPr>
          <w:ilvl w:val="0"/>
          <w:numId w:val="11"/>
        </w:numPr>
        <w:spacing w:line="360" w:lineRule="auto"/>
        <w:jc w:val="both"/>
        <w:rPr>
          <w:rFonts w:ascii="Palatino Linotype" w:hAnsi="Palatino Linotype"/>
          <w:iCs/>
          <w:sz w:val="20"/>
          <w:szCs w:val="20"/>
        </w:rPr>
      </w:pPr>
      <w:r w:rsidRPr="0005534D">
        <w:rPr>
          <w:rFonts w:ascii="Palatino Linotype" w:hAnsi="Palatino Linotype"/>
          <w:iCs/>
          <w:sz w:val="20"/>
          <w:szCs w:val="20"/>
        </w:rPr>
        <w:t>Relación de documentos justificativos de los gastos realizados.</w:t>
      </w:r>
    </w:p>
    <w:p w14:paraId="0873E78F" w14:textId="7DF32BDE" w:rsidR="009068DD" w:rsidRPr="002E6BE0" w:rsidRDefault="00B03FB7" w:rsidP="00523701">
      <w:pPr>
        <w:pStyle w:val="Prrafodelista"/>
        <w:numPr>
          <w:ilvl w:val="0"/>
          <w:numId w:val="11"/>
        </w:numPr>
        <w:spacing w:line="360" w:lineRule="auto"/>
        <w:jc w:val="both"/>
        <w:rPr>
          <w:rFonts w:ascii="Palatino Linotype" w:hAnsi="Palatino Linotype"/>
          <w:iCs/>
          <w:sz w:val="20"/>
          <w:szCs w:val="20"/>
        </w:rPr>
      </w:pPr>
      <w:r w:rsidRPr="002E6BE0">
        <w:rPr>
          <w:rFonts w:ascii="Palatino Linotype" w:hAnsi="Palatino Linotype"/>
          <w:iCs/>
          <w:sz w:val="20"/>
          <w:szCs w:val="20"/>
        </w:rPr>
        <w:t>Certificación exigida por el órgano competente de la entidad beneficiaria de la realización de los gastos correspondientes al proyecto</w:t>
      </w:r>
      <w:r w:rsidR="00837D78" w:rsidRPr="002E6BE0">
        <w:rPr>
          <w:rFonts w:ascii="Palatino Linotype" w:hAnsi="Palatino Linotype"/>
          <w:iCs/>
          <w:sz w:val="20"/>
          <w:szCs w:val="20"/>
        </w:rPr>
        <w:t xml:space="preserve"> y/o existencia fehaciente del recurso residencial objeto de subvención</w:t>
      </w:r>
      <w:r w:rsidR="00355826" w:rsidRPr="002E6BE0">
        <w:rPr>
          <w:rFonts w:ascii="Palatino Linotype" w:hAnsi="Palatino Linotype"/>
          <w:iCs/>
          <w:sz w:val="20"/>
          <w:szCs w:val="20"/>
        </w:rPr>
        <w:t>.</w:t>
      </w:r>
    </w:p>
    <w:p w14:paraId="74E6EC2A" w14:textId="4307B35E" w:rsidR="00355826" w:rsidRPr="002E6BE0" w:rsidRDefault="00B9267F" w:rsidP="00523701">
      <w:pPr>
        <w:pStyle w:val="Prrafodelista"/>
        <w:numPr>
          <w:ilvl w:val="0"/>
          <w:numId w:val="11"/>
        </w:numPr>
        <w:spacing w:line="360" w:lineRule="auto"/>
        <w:jc w:val="both"/>
        <w:rPr>
          <w:rFonts w:ascii="Palatino Linotype" w:hAnsi="Palatino Linotype"/>
          <w:iCs/>
          <w:sz w:val="20"/>
          <w:szCs w:val="20"/>
        </w:rPr>
      </w:pPr>
      <w:r w:rsidRPr="002E6BE0">
        <w:rPr>
          <w:rFonts w:ascii="Palatino Linotype" w:hAnsi="Palatino Linotype"/>
          <w:iCs/>
          <w:sz w:val="20"/>
          <w:szCs w:val="20"/>
        </w:rPr>
        <w:t>Certificación emitida por el/la secretaria/o de la entidad acreditativa de que las personas beneficiarias están empadronadas en algún municipio de Ourense</w:t>
      </w:r>
    </w:p>
    <w:p w14:paraId="61870D9F" w14:textId="77777777" w:rsidR="009068DD" w:rsidRPr="0005534D" w:rsidRDefault="009068DD" w:rsidP="00523701">
      <w:pPr>
        <w:pStyle w:val="Prrafodelista"/>
        <w:numPr>
          <w:ilvl w:val="0"/>
          <w:numId w:val="11"/>
        </w:numPr>
        <w:spacing w:line="360" w:lineRule="auto"/>
        <w:jc w:val="both"/>
        <w:rPr>
          <w:rFonts w:ascii="Palatino Linotype" w:hAnsi="Palatino Linotype"/>
          <w:iCs/>
          <w:sz w:val="20"/>
          <w:szCs w:val="20"/>
        </w:rPr>
      </w:pPr>
      <w:r w:rsidRPr="0005534D">
        <w:rPr>
          <w:rFonts w:ascii="Palatino Linotype" w:hAnsi="Palatino Linotype"/>
          <w:iCs/>
          <w:sz w:val="20"/>
          <w:szCs w:val="20"/>
        </w:rPr>
        <w:t>Declaración responsable del conjunto de todas las subvenciones y ayudas percibidas para la misma finalidad</w:t>
      </w:r>
      <w:r w:rsidRPr="0005534D">
        <w:rPr>
          <w:rFonts w:ascii="Palatino Linotype" w:hAnsi="Palatino Linotype"/>
          <w:sz w:val="20"/>
          <w:szCs w:val="20"/>
        </w:rPr>
        <w:t>, sean públicas o privadas</w:t>
      </w:r>
      <w:r w:rsidRPr="0005534D">
        <w:rPr>
          <w:rFonts w:ascii="Palatino Linotype" w:hAnsi="Palatino Linotype"/>
          <w:iCs/>
          <w:sz w:val="20"/>
          <w:szCs w:val="20"/>
        </w:rPr>
        <w:t>.</w:t>
      </w:r>
    </w:p>
    <w:p w14:paraId="15228134" w14:textId="77777777" w:rsidR="006A3D8E" w:rsidRPr="0005534D" w:rsidRDefault="00AA6EB5" w:rsidP="00523701">
      <w:pPr>
        <w:pStyle w:val="Prrafodelista"/>
        <w:numPr>
          <w:ilvl w:val="0"/>
          <w:numId w:val="11"/>
        </w:numPr>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Relación de las medidas de difusión de la subvención concedida. </w:t>
      </w:r>
      <w:r w:rsidR="00602478" w:rsidRPr="0005534D">
        <w:rPr>
          <w:rFonts w:ascii="Palatino Linotype" w:hAnsi="Palatino Linotype"/>
          <w:iCs/>
          <w:sz w:val="20"/>
          <w:szCs w:val="20"/>
        </w:rPr>
        <w:t xml:space="preserve">En este caso deberán añadir pruebas gráficas/sonoras/visuales de la publicidad </w:t>
      </w:r>
      <w:r w:rsidR="00652C26" w:rsidRPr="0005534D">
        <w:rPr>
          <w:rFonts w:ascii="Palatino Linotype" w:hAnsi="Palatino Linotype"/>
          <w:iCs/>
          <w:sz w:val="20"/>
          <w:szCs w:val="20"/>
        </w:rPr>
        <w:t>realizada y</w:t>
      </w:r>
      <w:r w:rsidR="00602478" w:rsidRPr="0005534D">
        <w:rPr>
          <w:rFonts w:ascii="Palatino Linotype" w:hAnsi="Palatino Linotype"/>
          <w:iCs/>
          <w:sz w:val="20"/>
          <w:szCs w:val="20"/>
        </w:rPr>
        <w:t xml:space="preserve"> conforme con las instrucciones facilitadas por la Diputación al respeto.</w:t>
      </w:r>
    </w:p>
    <w:p w14:paraId="67C365B4" w14:textId="77777777" w:rsidR="001D28C2" w:rsidRPr="0005534D" w:rsidRDefault="00CF2849" w:rsidP="00523701">
      <w:pPr>
        <w:pStyle w:val="Prrafodelista"/>
        <w:numPr>
          <w:ilvl w:val="0"/>
          <w:numId w:val="11"/>
        </w:numPr>
        <w:spacing w:line="360" w:lineRule="auto"/>
        <w:jc w:val="both"/>
        <w:rPr>
          <w:rFonts w:ascii="Palatino Linotype" w:hAnsi="Palatino Linotype"/>
          <w:bCs/>
          <w:iCs/>
          <w:sz w:val="20"/>
          <w:szCs w:val="20"/>
        </w:rPr>
      </w:pPr>
      <w:r w:rsidRPr="0005534D">
        <w:rPr>
          <w:rFonts w:ascii="Palatino Linotype" w:hAnsi="Palatino Linotype"/>
          <w:bCs/>
          <w:iCs/>
          <w:sz w:val="20"/>
          <w:szCs w:val="20"/>
        </w:rPr>
        <w:t xml:space="preserve">Certificación de la cuenta bancaria </w:t>
      </w:r>
      <w:r w:rsidR="004A6360" w:rsidRPr="0005534D">
        <w:rPr>
          <w:rFonts w:ascii="Palatino Linotype" w:hAnsi="Palatino Linotype"/>
          <w:bCs/>
          <w:iCs/>
          <w:sz w:val="20"/>
          <w:szCs w:val="20"/>
        </w:rPr>
        <w:t>firmada por el banco o caja correspondiente.</w:t>
      </w:r>
    </w:p>
    <w:p w14:paraId="4E21A4F9" w14:textId="77777777" w:rsidR="00004A86" w:rsidRPr="0005534D" w:rsidRDefault="00004A86" w:rsidP="00523701">
      <w:pPr>
        <w:pStyle w:val="Prrafodelista"/>
        <w:numPr>
          <w:ilvl w:val="0"/>
          <w:numId w:val="11"/>
        </w:numPr>
        <w:spacing w:line="360" w:lineRule="auto"/>
        <w:jc w:val="both"/>
        <w:rPr>
          <w:rFonts w:ascii="Palatino Linotype" w:hAnsi="Palatino Linotype"/>
          <w:bCs/>
          <w:iCs/>
          <w:sz w:val="20"/>
          <w:szCs w:val="20"/>
        </w:rPr>
      </w:pPr>
      <w:r w:rsidRPr="0005534D">
        <w:rPr>
          <w:rFonts w:ascii="Palatino Linotype" w:hAnsi="Palatino Linotype"/>
          <w:iCs/>
          <w:sz w:val="20"/>
          <w:szCs w:val="20"/>
        </w:rPr>
        <w:t>Declaración responsable de no estar incurso en las prohibiciones  previstas en el artículo 13 de la ley 38/2003, de 17 de noviembre, general de subvenciones, para obtene</w:t>
      </w:r>
      <w:r w:rsidR="00F34D59" w:rsidRPr="0005534D">
        <w:rPr>
          <w:rFonts w:ascii="Palatino Linotype" w:hAnsi="Palatino Linotype"/>
          <w:iCs/>
          <w:sz w:val="20"/>
          <w:szCs w:val="20"/>
        </w:rPr>
        <w:t>r la condición de beneficiario/</w:t>
      </w:r>
      <w:r w:rsidRPr="0005534D">
        <w:rPr>
          <w:rFonts w:ascii="Palatino Linotype" w:hAnsi="Palatino Linotype"/>
          <w:iCs/>
          <w:sz w:val="20"/>
          <w:szCs w:val="20"/>
        </w:rPr>
        <w:t>a, sustituyendo esta declaración a la presentación de certificaciones en la acreditación del cumplimiento de los deberes tributarios y con la Seguridad Social por tratarse de un</w:t>
      </w:r>
      <w:r w:rsidR="00652C26" w:rsidRPr="0005534D">
        <w:rPr>
          <w:rFonts w:ascii="Palatino Linotype" w:hAnsi="Palatino Linotype"/>
          <w:iCs/>
          <w:sz w:val="20"/>
          <w:szCs w:val="20"/>
        </w:rPr>
        <w:t>o</w:t>
      </w:r>
      <w:r w:rsidRPr="0005534D">
        <w:rPr>
          <w:rFonts w:ascii="Palatino Linotype" w:hAnsi="Palatino Linotype"/>
          <w:iCs/>
          <w:sz w:val="20"/>
          <w:szCs w:val="20"/>
        </w:rPr>
        <w:t xml:space="preserve"> de los supuestos previstos en la letra y) del artículo 31.7 de la Ley 9/2007 , de 13 de junio, de subvenciones de Galicia.  </w:t>
      </w:r>
    </w:p>
    <w:p w14:paraId="7BC2C496" w14:textId="77777777" w:rsidR="007505D4" w:rsidRPr="0005534D" w:rsidRDefault="00060955"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lastRenderedPageBreak/>
        <w:t xml:space="preserve">Esta documentación se presentará en el registro de la Diputación junto con: </w:t>
      </w:r>
    </w:p>
    <w:p w14:paraId="79FCB06A" w14:textId="77777777" w:rsidR="00AA6EB5" w:rsidRPr="0005534D" w:rsidRDefault="00AA6EB5" w:rsidP="00523701">
      <w:pPr>
        <w:pStyle w:val="Prrafodelista"/>
        <w:numPr>
          <w:ilvl w:val="0"/>
          <w:numId w:val="13"/>
        </w:numPr>
        <w:spacing w:line="360" w:lineRule="auto"/>
        <w:jc w:val="both"/>
        <w:rPr>
          <w:rFonts w:ascii="Palatino Linotype" w:hAnsi="Palatino Linotype"/>
          <w:iCs/>
          <w:sz w:val="20"/>
          <w:szCs w:val="20"/>
        </w:rPr>
      </w:pPr>
      <w:r w:rsidRPr="0005534D">
        <w:rPr>
          <w:rFonts w:ascii="Palatino Linotype" w:hAnsi="Palatino Linotype"/>
          <w:iCs/>
          <w:sz w:val="20"/>
          <w:szCs w:val="20"/>
        </w:rPr>
        <w:t>Acreditación de las medidas de difusión adoptadas</w:t>
      </w:r>
    </w:p>
    <w:p w14:paraId="6E08D182" w14:textId="77777777" w:rsidR="00AA6EB5" w:rsidRPr="0005534D" w:rsidRDefault="00AA6EB5" w:rsidP="00523701">
      <w:pPr>
        <w:pStyle w:val="Prrafodelista"/>
        <w:numPr>
          <w:ilvl w:val="0"/>
          <w:numId w:val="13"/>
        </w:numPr>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Documentos justificativos del gasto y/o facturas, emitidos a nombre de la entidad preceptora de la subvención. </w:t>
      </w:r>
    </w:p>
    <w:p w14:paraId="1DB89D78" w14:textId="77777777" w:rsidR="00013E9D" w:rsidRPr="0005534D" w:rsidRDefault="00452339"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t>En todo caso, se tendrán en cuenta las siguientes reglas especiales:</w:t>
      </w:r>
    </w:p>
    <w:p w14:paraId="4E7DCFAC" w14:textId="75CD4DBD" w:rsidR="00013E9D" w:rsidRPr="0005534D" w:rsidRDefault="00013E9D"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tab/>
        <w:t xml:space="preserve">1ª.- </w:t>
      </w:r>
      <w:r w:rsidR="00DD2D2D" w:rsidRPr="0005534D">
        <w:rPr>
          <w:rFonts w:ascii="Palatino Linotype" w:hAnsi="Palatino Linotype"/>
          <w:iCs/>
          <w:sz w:val="20"/>
          <w:szCs w:val="20"/>
        </w:rPr>
        <w:t xml:space="preserve">Las beneficiarias podrán </w:t>
      </w:r>
      <w:r w:rsidRPr="0005534D">
        <w:rPr>
          <w:rFonts w:ascii="Palatino Linotype" w:hAnsi="Palatino Linotype"/>
          <w:iCs/>
          <w:sz w:val="20"/>
          <w:szCs w:val="20"/>
        </w:rPr>
        <w:t>subcontratar con terceros a ejecución total o parcial del proyecto objeto de la subvención, sin limitación en cuanto a la cuantía subcontratada</w:t>
      </w:r>
      <w:r w:rsidR="00C9671C">
        <w:rPr>
          <w:rFonts w:ascii="Palatino Linotype" w:hAnsi="Palatino Linotype"/>
          <w:iCs/>
          <w:sz w:val="20"/>
          <w:szCs w:val="20"/>
        </w:rPr>
        <w:t xml:space="preserve"> siempre que no desvirtúe la naturaleza de la subvención ni se convierta en mera intermediación y, </w:t>
      </w:r>
      <w:r w:rsidRPr="0005534D">
        <w:rPr>
          <w:rFonts w:ascii="Palatino Linotype" w:hAnsi="Palatino Linotype"/>
          <w:iCs/>
          <w:sz w:val="20"/>
          <w:szCs w:val="20"/>
        </w:rPr>
        <w:t>en to</w:t>
      </w:r>
      <w:r w:rsidR="00085AA3" w:rsidRPr="0005534D">
        <w:rPr>
          <w:rFonts w:ascii="Palatino Linotype" w:hAnsi="Palatino Linotype"/>
          <w:iCs/>
          <w:sz w:val="20"/>
          <w:szCs w:val="20"/>
        </w:rPr>
        <w:t>do caso, sujetos</w:t>
      </w:r>
      <w:r w:rsidRPr="0005534D">
        <w:rPr>
          <w:rFonts w:ascii="Palatino Linotype" w:hAnsi="Palatino Linotype"/>
          <w:iCs/>
          <w:sz w:val="20"/>
          <w:szCs w:val="20"/>
        </w:rPr>
        <w:t xml:space="preserve"> a las siguientes reglas:</w:t>
      </w:r>
    </w:p>
    <w:p w14:paraId="4B94D379" w14:textId="77777777" w:rsidR="00013E9D" w:rsidRPr="0005534D" w:rsidRDefault="00013E9D" w:rsidP="00523701">
      <w:pPr>
        <w:numPr>
          <w:ilvl w:val="0"/>
          <w:numId w:val="2"/>
        </w:numPr>
        <w:spacing w:line="360" w:lineRule="auto"/>
        <w:jc w:val="both"/>
        <w:rPr>
          <w:rFonts w:ascii="Palatino Linotype" w:hAnsi="Palatino Linotype"/>
          <w:iCs/>
          <w:sz w:val="20"/>
          <w:szCs w:val="20"/>
        </w:rPr>
      </w:pPr>
      <w:r w:rsidRPr="0005534D">
        <w:rPr>
          <w:rFonts w:ascii="Palatino Linotype" w:hAnsi="Palatino Linotype"/>
          <w:iCs/>
          <w:sz w:val="20"/>
          <w:szCs w:val="20"/>
        </w:rPr>
        <w:t>La realización del proyecto no podrá concertarse con personas o entid</w:t>
      </w:r>
      <w:r w:rsidR="00F34D59" w:rsidRPr="0005534D">
        <w:rPr>
          <w:rFonts w:ascii="Palatino Linotype" w:hAnsi="Palatino Linotype"/>
          <w:iCs/>
          <w:sz w:val="20"/>
          <w:szCs w:val="20"/>
        </w:rPr>
        <w:t xml:space="preserve">ades incursas en los supuestos </w:t>
      </w:r>
      <w:r w:rsidRPr="0005534D">
        <w:rPr>
          <w:rFonts w:ascii="Palatino Linotype" w:hAnsi="Palatino Linotype"/>
          <w:iCs/>
          <w:sz w:val="20"/>
          <w:szCs w:val="20"/>
        </w:rPr>
        <w:t xml:space="preserve">a que se refiere el artículo </w:t>
      </w:r>
      <w:r w:rsidR="00E12A9F" w:rsidRPr="0005534D">
        <w:rPr>
          <w:rFonts w:ascii="Palatino Linotype" w:hAnsi="Palatino Linotype"/>
          <w:iCs/>
          <w:sz w:val="20"/>
          <w:szCs w:val="20"/>
        </w:rPr>
        <w:t>27</w:t>
      </w:r>
      <w:r w:rsidRPr="0005534D">
        <w:rPr>
          <w:rFonts w:ascii="Palatino Linotype" w:hAnsi="Palatino Linotype"/>
          <w:iCs/>
          <w:sz w:val="20"/>
          <w:szCs w:val="20"/>
        </w:rPr>
        <w:t xml:space="preserve">.7 de la Ley </w:t>
      </w:r>
      <w:r w:rsidR="00E12A9F" w:rsidRPr="0005534D">
        <w:rPr>
          <w:rFonts w:ascii="Palatino Linotype" w:hAnsi="Palatino Linotype"/>
          <w:iCs/>
          <w:sz w:val="20"/>
          <w:szCs w:val="20"/>
        </w:rPr>
        <w:t>9/2007</w:t>
      </w:r>
      <w:r w:rsidR="009F1328" w:rsidRPr="0005534D">
        <w:rPr>
          <w:rFonts w:ascii="Palatino Linotype" w:hAnsi="Palatino Linotype"/>
          <w:iCs/>
          <w:sz w:val="20"/>
          <w:szCs w:val="20"/>
        </w:rPr>
        <w:t xml:space="preserve">, de 13 de junio, de subvenciones de Galicia. </w:t>
      </w:r>
    </w:p>
    <w:p w14:paraId="2781A891" w14:textId="77777777" w:rsidR="00761FCC" w:rsidRPr="0005534D" w:rsidRDefault="00761FCC" w:rsidP="00523701">
      <w:pPr>
        <w:numPr>
          <w:ilvl w:val="0"/>
          <w:numId w:val="2"/>
        </w:numPr>
        <w:spacing w:line="360" w:lineRule="auto"/>
        <w:jc w:val="both"/>
        <w:rPr>
          <w:rFonts w:ascii="Palatino Linotype" w:hAnsi="Palatino Linotype"/>
          <w:iCs/>
          <w:sz w:val="20"/>
          <w:szCs w:val="20"/>
        </w:rPr>
      </w:pPr>
      <w:r w:rsidRPr="0005534D">
        <w:rPr>
          <w:rFonts w:ascii="Palatino Linotype" w:hAnsi="Palatino Linotype"/>
          <w:iCs/>
          <w:sz w:val="20"/>
          <w:szCs w:val="20"/>
        </w:rPr>
        <w:t>Cuando el importe del gasto subvencionable supere la cuantía de 18.000,00€, excluido IVA (artículo 31.3 de la Ley General de Subvenciones), en el caso de prestación de servicios por empresas, el beneficiario deberá solicitar, como mínimo, tres ofertas de diferentes proveedores, con carácter previo a la contracción del compromiso, para la prestaci</w:t>
      </w:r>
      <w:r w:rsidR="003C6F03" w:rsidRPr="0005534D">
        <w:rPr>
          <w:rFonts w:ascii="Palatino Linotype" w:hAnsi="Palatino Linotype"/>
          <w:iCs/>
          <w:sz w:val="20"/>
          <w:szCs w:val="20"/>
        </w:rPr>
        <w:t>ón del servicio o entrega del bien</w:t>
      </w:r>
      <w:r w:rsidRPr="0005534D">
        <w:rPr>
          <w:rFonts w:ascii="Palatino Linotype" w:hAnsi="Palatino Linotype"/>
          <w:iCs/>
          <w:sz w:val="20"/>
          <w:szCs w:val="20"/>
        </w:rPr>
        <w:t>, excepto que por las especiales características de los gastos subvencionables no e</w:t>
      </w:r>
      <w:r w:rsidR="003C6F03" w:rsidRPr="0005534D">
        <w:rPr>
          <w:rFonts w:ascii="Palatino Linotype" w:hAnsi="Palatino Linotype"/>
          <w:iCs/>
          <w:sz w:val="20"/>
          <w:szCs w:val="20"/>
        </w:rPr>
        <w:t>xista en el mercado</w:t>
      </w:r>
      <w:r w:rsidRPr="0005534D">
        <w:rPr>
          <w:rFonts w:ascii="Palatino Linotype" w:hAnsi="Palatino Linotype"/>
          <w:iCs/>
          <w:sz w:val="20"/>
          <w:szCs w:val="20"/>
        </w:rPr>
        <w:t xml:space="preserve"> suficiente número de entidades que lo suministren o presten, o excepto que el gasto se había realizado con anterioridad a la solicitud de subvención. La elección entre las ofertas pr</w:t>
      </w:r>
      <w:r w:rsidR="00F34D59" w:rsidRPr="0005534D">
        <w:rPr>
          <w:rFonts w:ascii="Palatino Linotype" w:hAnsi="Palatino Linotype"/>
          <w:iCs/>
          <w:sz w:val="20"/>
          <w:szCs w:val="20"/>
        </w:rPr>
        <w:t>esentadas, que deberán adjuntarse</w:t>
      </w:r>
      <w:r w:rsidRPr="0005534D">
        <w:rPr>
          <w:rFonts w:ascii="Palatino Linotype" w:hAnsi="Palatino Linotype"/>
          <w:iCs/>
          <w:sz w:val="20"/>
          <w:szCs w:val="20"/>
        </w:rPr>
        <w:t xml:space="preserve"> con la justificación, se realizará conforme a criterios de eficiencia y economía, debiendo justificarse la elección cuando no recaiga en la propuesta económica más </w:t>
      </w:r>
      <w:r w:rsidR="00085AA3" w:rsidRPr="0005534D">
        <w:rPr>
          <w:rFonts w:ascii="Palatino Linotype" w:hAnsi="Palatino Linotype"/>
          <w:iCs/>
          <w:sz w:val="20"/>
          <w:szCs w:val="20"/>
        </w:rPr>
        <w:t>ventajosa</w:t>
      </w:r>
      <w:r w:rsidRPr="0005534D">
        <w:rPr>
          <w:rFonts w:ascii="Palatino Linotype" w:hAnsi="Palatino Linotype"/>
          <w:iCs/>
          <w:sz w:val="20"/>
          <w:szCs w:val="20"/>
        </w:rPr>
        <w:t xml:space="preserve">. </w:t>
      </w:r>
    </w:p>
    <w:p w14:paraId="342C93D3" w14:textId="77777777" w:rsidR="00013E9D" w:rsidRPr="0005534D" w:rsidRDefault="00013E9D" w:rsidP="00523701">
      <w:pPr>
        <w:numPr>
          <w:ilvl w:val="0"/>
          <w:numId w:val="2"/>
        </w:numPr>
        <w:spacing w:line="360" w:lineRule="auto"/>
        <w:jc w:val="both"/>
        <w:rPr>
          <w:rFonts w:ascii="Palatino Linotype" w:hAnsi="Palatino Linotype"/>
          <w:iCs/>
          <w:sz w:val="20"/>
          <w:szCs w:val="20"/>
        </w:rPr>
      </w:pPr>
      <w:r w:rsidRPr="0005534D">
        <w:rPr>
          <w:rFonts w:ascii="Palatino Linotype" w:hAnsi="Palatino Linotype"/>
          <w:iCs/>
          <w:sz w:val="20"/>
          <w:szCs w:val="20"/>
        </w:rPr>
        <w:t>En el caso de adquisición de bienes inventariables, el benefi</w:t>
      </w:r>
      <w:r w:rsidR="00085AA3" w:rsidRPr="0005534D">
        <w:rPr>
          <w:rFonts w:ascii="Palatino Linotype" w:hAnsi="Palatino Linotype"/>
          <w:iCs/>
          <w:sz w:val="20"/>
          <w:szCs w:val="20"/>
        </w:rPr>
        <w:t xml:space="preserve">ciario deberá destinar dichos </w:t>
      </w:r>
      <w:r w:rsidRPr="0005534D">
        <w:rPr>
          <w:rFonts w:ascii="Palatino Linotype" w:hAnsi="Palatino Linotype"/>
          <w:iCs/>
          <w:sz w:val="20"/>
          <w:szCs w:val="20"/>
        </w:rPr>
        <w:t>bienes pa</w:t>
      </w:r>
      <w:r w:rsidR="003C6F03" w:rsidRPr="0005534D">
        <w:rPr>
          <w:rFonts w:ascii="Palatino Linotype" w:hAnsi="Palatino Linotype"/>
          <w:iCs/>
          <w:sz w:val="20"/>
          <w:szCs w:val="20"/>
        </w:rPr>
        <w:t>ra el fin concreto para el</w:t>
      </w:r>
      <w:r w:rsidRPr="0005534D">
        <w:rPr>
          <w:rFonts w:ascii="Palatino Linotype" w:hAnsi="Palatino Linotype"/>
          <w:iCs/>
          <w:sz w:val="20"/>
          <w:szCs w:val="20"/>
        </w:rPr>
        <w:t xml:space="preserve"> cual se concedió la subvención por un plazo mínimo de cinco años. </w:t>
      </w:r>
      <w:r w:rsidRPr="0005534D">
        <w:rPr>
          <w:rFonts w:ascii="Palatino Linotype" w:hAnsi="Palatino Linotype"/>
          <w:iCs/>
          <w:sz w:val="20"/>
          <w:szCs w:val="20"/>
        </w:rPr>
        <w:tab/>
      </w:r>
    </w:p>
    <w:p w14:paraId="2D2FD4A1" w14:textId="77777777" w:rsidR="00013E9D" w:rsidRPr="0005534D" w:rsidRDefault="00013E9D" w:rsidP="00523701">
      <w:pPr>
        <w:numPr>
          <w:ilvl w:val="0"/>
          <w:numId w:val="2"/>
        </w:numPr>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Para estos efectos, </w:t>
      </w:r>
      <w:r w:rsidR="003C6F03" w:rsidRPr="0005534D">
        <w:rPr>
          <w:rFonts w:ascii="Palatino Linotype" w:hAnsi="Palatino Linotype"/>
          <w:iCs/>
          <w:sz w:val="20"/>
          <w:szCs w:val="20"/>
        </w:rPr>
        <w:t>con la justificación se entregará</w:t>
      </w:r>
      <w:r w:rsidRPr="0005534D">
        <w:rPr>
          <w:rFonts w:ascii="Palatino Linotype" w:hAnsi="Palatino Linotype"/>
          <w:iCs/>
          <w:sz w:val="20"/>
          <w:szCs w:val="20"/>
        </w:rPr>
        <w:t xml:space="preserve"> la documentación acreditativa del cumplimiento del requisito de petición de tres ofertas, o justificación de</w:t>
      </w:r>
      <w:r w:rsidR="003C6F03" w:rsidRPr="0005534D">
        <w:rPr>
          <w:rFonts w:ascii="Palatino Linotype" w:hAnsi="Palatino Linotype"/>
          <w:iCs/>
          <w:sz w:val="20"/>
          <w:szCs w:val="20"/>
        </w:rPr>
        <w:t xml:space="preserve"> su no petición conforme con lo </w:t>
      </w:r>
      <w:r w:rsidRPr="0005534D">
        <w:rPr>
          <w:rFonts w:ascii="Palatino Linotype" w:hAnsi="Palatino Linotype"/>
          <w:iCs/>
          <w:sz w:val="20"/>
          <w:szCs w:val="20"/>
        </w:rPr>
        <w:t>señalado en los párrafos anteriores, así como memoria justificativa de la elección de la oferta.</w:t>
      </w:r>
    </w:p>
    <w:p w14:paraId="1EFCE933" w14:textId="77777777" w:rsidR="008A5750" w:rsidRPr="0005534D" w:rsidRDefault="008A5750" w:rsidP="00523701">
      <w:pPr>
        <w:numPr>
          <w:ilvl w:val="0"/>
          <w:numId w:val="2"/>
        </w:numPr>
        <w:spacing w:line="360" w:lineRule="auto"/>
        <w:jc w:val="both"/>
        <w:rPr>
          <w:rFonts w:ascii="Palatino Linotype" w:hAnsi="Palatino Linotype"/>
          <w:iCs/>
          <w:color w:val="000000" w:themeColor="text1"/>
          <w:sz w:val="20"/>
          <w:szCs w:val="20"/>
        </w:rPr>
      </w:pPr>
      <w:r w:rsidRPr="0005534D">
        <w:rPr>
          <w:rFonts w:ascii="Palatino Linotype" w:hAnsi="Palatino Linotype"/>
          <w:iCs/>
          <w:color w:val="000000" w:themeColor="text1"/>
          <w:sz w:val="20"/>
          <w:szCs w:val="20"/>
        </w:rPr>
        <w:t>Atendiendo al art</w:t>
      </w:r>
      <w:r w:rsidR="00BA2332" w:rsidRPr="0005534D">
        <w:rPr>
          <w:rFonts w:ascii="Palatino Linotype" w:hAnsi="Palatino Linotype"/>
          <w:iCs/>
          <w:color w:val="000000" w:themeColor="text1"/>
          <w:sz w:val="20"/>
          <w:szCs w:val="20"/>
        </w:rPr>
        <w:t>ículo 71</w:t>
      </w:r>
      <w:r w:rsidRPr="0005534D">
        <w:rPr>
          <w:rFonts w:ascii="Palatino Linotype" w:hAnsi="Palatino Linotype"/>
          <w:iCs/>
          <w:color w:val="000000" w:themeColor="text1"/>
          <w:sz w:val="20"/>
          <w:szCs w:val="20"/>
        </w:rPr>
        <w:t xml:space="preserve"> del R</w:t>
      </w:r>
      <w:r w:rsidR="00611392" w:rsidRPr="0005534D">
        <w:rPr>
          <w:rFonts w:ascii="Palatino Linotype" w:hAnsi="Palatino Linotype"/>
          <w:iCs/>
          <w:color w:val="000000" w:themeColor="text1"/>
          <w:sz w:val="20"/>
          <w:szCs w:val="20"/>
        </w:rPr>
        <w:t>eal Decreto 887/2006, 21 de julio, Reglamento de la Ley 38/2003 general de sub</w:t>
      </w:r>
      <w:r w:rsidR="00BA2332" w:rsidRPr="0005534D">
        <w:rPr>
          <w:rFonts w:ascii="Palatino Linotype" w:hAnsi="Palatino Linotype"/>
          <w:iCs/>
          <w:color w:val="000000" w:themeColor="text1"/>
          <w:sz w:val="20"/>
          <w:szCs w:val="20"/>
        </w:rPr>
        <w:t>venciones, cuando el Área de Benestar para la comprobaci</w:t>
      </w:r>
      <w:r w:rsidR="0065211C" w:rsidRPr="0005534D">
        <w:rPr>
          <w:rFonts w:ascii="Palatino Linotype" w:hAnsi="Palatino Linotype"/>
          <w:iCs/>
          <w:color w:val="000000" w:themeColor="text1"/>
          <w:sz w:val="20"/>
          <w:szCs w:val="20"/>
        </w:rPr>
        <w:t xml:space="preserve">ón de la </w:t>
      </w:r>
      <w:r w:rsidR="00BA2332" w:rsidRPr="0005534D">
        <w:rPr>
          <w:rFonts w:ascii="Palatino Linotype" w:hAnsi="Palatino Linotype"/>
          <w:iCs/>
          <w:color w:val="000000" w:themeColor="text1"/>
          <w:sz w:val="20"/>
          <w:szCs w:val="20"/>
        </w:rPr>
        <w:lastRenderedPageBreak/>
        <w:t>subvención</w:t>
      </w:r>
      <w:r w:rsidR="0065211C" w:rsidRPr="0005534D">
        <w:rPr>
          <w:rFonts w:ascii="Palatino Linotype" w:hAnsi="Palatino Linotype"/>
          <w:iCs/>
          <w:color w:val="000000" w:themeColor="text1"/>
          <w:sz w:val="20"/>
          <w:szCs w:val="20"/>
        </w:rPr>
        <w:t xml:space="preserve"> concedida</w:t>
      </w:r>
      <w:r w:rsidR="00BA2332" w:rsidRPr="0005534D">
        <w:rPr>
          <w:rFonts w:ascii="Palatino Linotype" w:hAnsi="Palatino Linotype"/>
          <w:iCs/>
          <w:color w:val="000000" w:themeColor="text1"/>
          <w:sz w:val="20"/>
          <w:szCs w:val="20"/>
        </w:rPr>
        <w:t xml:space="preserve"> aprecie la existencia de defectos subsanables en la justificación presentada por la entidad subvencionada, lo pondrá en su conocimiento concediéndole un plazo de diez días para su corrección.</w:t>
      </w:r>
    </w:p>
    <w:p w14:paraId="678B12A8" w14:textId="77777777" w:rsidR="001877AE" w:rsidRPr="0005534D" w:rsidRDefault="001877AE" w:rsidP="00523701">
      <w:pPr>
        <w:spacing w:line="360" w:lineRule="auto"/>
        <w:ind w:left="720"/>
        <w:jc w:val="both"/>
        <w:rPr>
          <w:rFonts w:ascii="Palatino Linotype" w:hAnsi="Palatino Linotype"/>
          <w:iCs/>
          <w:sz w:val="20"/>
          <w:szCs w:val="20"/>
        </w:rPr>
      </w:pPr>
    </w:p>
    <w:p w14:paraId="5D579BA9" w14:textId="77777777" w:rsidR="00013E9D" w:rsidRPr="0005534D" w:rsidRDefault="00013E9D" w:rsidP="00523701">
      <w:pPr>
        <w:spacing w:line="360" w:lineRule="auto"/>
        <w:ind w:firstLine="360"/>
        <w:jc w:val="both"/>
        <w:rPr>
          <w:rFonts w:ascii="Palatino Linotype" w:hAnsi="Palatino Linotype"/>
          <w:iCs/>
          <w:sz w:val="20"/>
          <w:szCs w:val="20"/>
        </w:rPr>
      </w:pPr>
      <w:r w:rsidRPr="0005534D">
        <w:rPr>
          <w:rFonts w:ascii="Palatino Linotype" w:hAnsi="Palatino Linotype"/>
          <w:iCs/>
          <w:sz w:val="20"/>
          <w:szCs w:val="20"/>
        </w:rPr>
        <w:t>2ª.- En ningún caso se considerarán gastos subvencionables los intereses deudores de cuentas bancarias, los intereses, recargos y sanción administrativos y penitenciarios y los gastos de procedimientos judiciales. Por el expuesto, la justificación no podrá incluir los referidos gastos.</w:t>
      </w:r>
    </w:p>
    <w:p w14:paraId="04FB7A11" w14:textId="6C4F6CD7" w:rsidR="00013E9D" w:rsidRPr="0005534D" w:rsidRDefault="00013E9D"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Los gastos estarán referidos única y exclusivamente a la anualidad </w:t>
      </w:r>
      <w:r w:rsidR="00954404" w:rsidRPr="0005534D">
        <w:rPr>
          <w:rFonts w:ascii="Palatino Linotype" w:hAnsi="Palatino Linotype"/>
          <w:iCs/>
          <w:sz w:val="20"/>
          <w:szCs w:val="20"/>
        </w:rPr>
        <w:t>202</w:t>
      </w:r>
      <w:r w:rsidR="00B33474">
        <w:rPr>
          <w:rFonts w:ascii="Palatino Linotype" w:hAnsi="Palatino Linotype"/>
          <w:iCs/>
          <w:sz w:val="20"/>
          <w:szCs w:val="20"/>
        </w:rPr>
        <w:t>6</w:t>
      </w:r>
      <w:r w:rsidRPr="0005534D">
        <w:rPr>
          <w:rFonts w:ascii="Palatino Linotype" w:hAnsi="Palatino Linotype"/>
          <w:iCs/>
          <w:sz w:val="20"/>
          <w:szCs w:val="20"/>
        </w:rPr>
        <w:t xml:space="preserve">, objeto de la presente convocatoria. </w:t>
      </w:r>
    </w:p>
    <w:p w14:paraId="0A03672F" w14:textId="77777777" w:rsidR="00C9671C" w:rsidRDefault="00C9671C" w:rsidP="00523701">
      <w:pPr>
        <w:spacing w:line="360" w:lineRule="auto"/>
        <w:ind w:left="-5"/>
        <w:jc w:val="both"/>
        <w:rPr>
          <w:rFonts w:ascii="Palatino Linotype" w:hAnsi="Palatino Linotype"/>
          <w:sz w:val="20"/>
          <w:szCs w:val="20"/>
        </w:rPr>
      </w:pPr>
      <w:r w:rsidRPr="002E6BE0">
        <w:rPr>
          <w:rFonts w:ascii="Palatino Linotype" w:hAnsi="Palatino Linotype"/>
          <w:sz w:val="20"/>
          <w:szCs w:val="20"/>
        </w:rPr>
        <w:t>El pago de la subvención se realizará una vez justificada correctamente la totalidad del proyecto subvencionado.</w:t>
      </w:r>
      <w:r>
        <w:rPr>
          <w:rFonts w:ascii="Palatino Linotype" w:hAnsi="Palatino Linotype"/>
          <w:sz w:val="20"/>
          <w:szCs w:val="20"/>
        </w:rPr>
        <w:t xml:space="preserve"> </w:t>
      </w:r>
    </w:p>
    <w:p w14:paraId="3E867F38" w14:textId="552F1347" w:rsidR="00FA5173" w:rsidRPr="0005534D" w:rsidRDefault="00FA5173" w:rsidP="00523701">
      <w:pPr>
        <w:spacing w:line="360" w:lineRule="auto"/>
        <w:ind w:left="-5"/>
        <w:jc w:val="both"/>
        <w:rPr>
          <w:rFonts w:ascii="Palatino Linotype" w:hAnsi="Palatino Linotype"/>
          <w:sz w:val="20"/>
          <w:szCs w:val="20"/>
        </w:rPr>
      </w:pPr>
      <w:r w:rsidRPr="0005534D">
        <w:rPr>
          <w:rFonts w:ascii="Palatino Linotype" w:hAnsi="Palatino Linotype"/>
          <w:sz w:val="20"/>
          <w:szCs w:val="20"/>
        </w:rPr>
        <w:t xml:space="preserve">Las notificaciones de las resoluciones dictadas por la Presidencia, correspondiente a la justificación y pago serán </w:t>
      </w:r>
      <w:r w:rsidR="00016598" w:rsidRPr="0005534D">
        <w:rPr>
          <w:rFonts w:ascii="Palatino Linotype" w:hAnsi="Palatino Linotype"/>
          <w:sz w:val="20"/>
          <w:szCs w:val="20"/>
        </w:rPr>
        <w:t>sustituidas</w:t>
      </w:r>
      <w:r w:rsidRPr="0005534D">
        <w:rPr>
          <w:rFonts w:ascii="Palatino Linotype" w:hAnsi="Palatino Linotype"/>
          <w:sz w:val="20"/>
          <w:szCs w:val="20"/>
        </w:rPr>
        <w:t xml:space="preserve"> por la publicación en la sede electrónica de la Diputación. </w:t>
      </w:r>
    </w:p>
    <w:p w14:paraId="48CB6527" w14:textId="77777777" w:rsidR="00013E9D" w:rsidRPr="0005534D" w:rsidRDefault="00FA5173" w:rsidP="00523701">
      <w:pPr>
        <w:pStyle w:val="Sangra2detindependiente"/>
        <w:ind w:left="0"/>
        <w:rPr>
          <w:rFonts w:ascii="Palatino Linotype" w:hAnsi="Palatino Linotype"/>
          <w:sz w:val="20"/>
          <w:szCs w:val="20"/>
          <w:lang w:val="es-ES"/>
        </w:rPr>
      </w:pPr>
      <w:r w:rsidRPr="0005534D">
        <w:rPr>
          <w:rFonts w:ascii="Palatino Linotype" w:hAnsi="Palatino Linotype"/>
          <w:sz w:val="20"/>
          <w:szCs w:val="20"/>
          <w:lang w:val="es-ES"/>
        </w:rPr>
        <w:t>A</w:t>
      </w:r>
      <w:r w:rsidR="00452339" w:rsidRPr="0005534D">
        <w:rPr>
          <w:rFonts w:ascii="Palatino Linotype" w:hAnsi="Palatino Linotype"/>
          <w:sz w:val="20"/>
          <w:szCs w:val="20"/>
          <w:lang w:val="es-ES"/>
        </w:rPr>
        <w:t xml:space="preserve"> solicitud</w:t>
      </w:r>
      <w:r w:rsidR="00013E9D" w:rsidRPr="0005534D">
        <w:rPr>
          <w:rFonts w:ascii="Palatino Linotype" w:hAnsi="Palatino Linotype"/>
          <w:sz w:val="20"/>
          <w:szCs w:val="20"/>
          <w:lang w:val="es-ES"/>
        </w:rPr>
        <w:t xml:space="preserve"> de la Intervención de la Diputación Provincial, podr</w:t>
      </w:r>
      <w:r w:rsidR="00F34D59" w:rsidRPr="0005534D">
        <w:rPr>
          <w:rFonts w:ascii="Palatino Linotype" w:hAnsi="Palatino Linotype"/>
          <w:sz w:val="20"/>
          <w:szCs w:val="20"/>
          <w:lang w:val="es-ES"/>
        </w:rPr>
        <w:t xml:space="preserve">án exigirse aquellos documentos </w:t>
      </w:r>
      <w:r w:rsidR="00013E9D" w:rsidRPr="0005534D">
        <w:rPr>
          <w:rFonts w:ascii="Palatino Linotype" w:hAnsi="Palatino Linotype"/>
          <w:sz w:val="20"/>
          <w:szCs w:val="20"/>
          <w:lang w:val="es-ES"/>
        </w:rPr>
        <w:t xml:space="preserve">o justificantes complementarios que, motivadamente, se consideren oportunos para una fidedigna acreditación de la realización del gasto. Igualmente, la Intervención de la Diputación podrá realizar funciones de inspección y control financiero de las entidades beneficiarias, de conformidad con el establecido en la Ley </w:t>
      </w:r>
      <w:r w:rsidR="00024D6B" w:rsidRPr="0005534D">
        <w:rPr>
          <w:rFonts w:ascii="Palatino Linotype" w:hAnsi="Palatino Linotype"/>
          <w:sz w:val="20"/>
          <w:szCs w:val="20"/>
          <w:lang w:val="es-ES"/>
        </w:rPr>
        <w:t>9/2007</w:t>
      </w:r>
      <w:r w:rsidR="009F1328" w:rsidRPr="0005534D">
        <w:rPr>
          <w:rFonts w:ascii="Palatino Linotype" w:hAnsi="Palatino Linotype"/>
          <w:sz w:val="20"/>
          <w:szCs w:val="20"/>
          <w:lang w:val="es-ES"/>
        </w:rPr>
        <w:t>, de 13 de junio, de subvenciones de Galicia.</w:t>
      </w:r>
    </w:p>
    <w:p w14:paraId="3DF472E4" w14:textId="77777777" w:rsidR="004479BB" w:rsidRPr="0005534D" w:rsidRDefault="000C7D5F" w:rsidP="00523701">
      <w:pPr>
        <w:pStyle w:val="Sangra2detindependiente"/>
        <w:ind w:left="0"/>
        <w:rPr>
          <w:rFonts w:ascii="Palatino Linotype" w:hAnsi="Palatino Linotype"/>
          <w:sz w:val="20"/>
          <w:szCs w:val="20"/>
          <w:lang w:val="es-ES"/>
        </w:rPr>
      </w:pPr>
      <w:r w:rsidRPr="0005534D">
        <w:rPr>
          <w:rFonts w:ascii="Palatino Linotype" w:hAnsi="Palatino Linotype"/>
          <w:sz w:val="20"/>
          <w:szCs w:val="20"/>
          <w:lang w:val="es-ES"/>
        </w:rPr>
        <w:t>La J</w:t>
      </w:r>
      <w:r w:rsidR="004479BB" w:rsidRPr="0005534D">
        <w:rPr>
          <w:rFonts w:ascii="Palatino Linotype" w:hAnsi="Palatino Linotype"/>
          <w:sz w:val="20"/>
          <w:szCs w:val="20"/>
          <w:lang w:val="es-ES"/>
        </w:rPr>
        <w:t xml:space="preserve">unta de Gobierno declarará la pérdida del derecho a las subvenciones no justificadas en plazo, total o parcialmente, segundo proceda.  </w:t>
      </w:r>
    </w:p>
    <w:p w14:paraId="65E879FB" w14:textId="77777777" w:rsidR="00D10C97" w:rsidRPr="0005534D" w:rsidRDefault="00D10C97" w:rsidP="00523701">
      <w:pPr>
        <w:pStyle w:val="Sangra2detindependiente"/>
        <w:ind w:left="0"/>
        <w:rPr>
          <w:rFonts w:ascii="Palatino Linotype" w:hAnsi="Palatino Linotype"/>
          <w:sz w:val="20"/>
          <w:szCs w:val="20"/>
          <w:lang w:val="es-ES"/>
        </w:rPr>
      </w:pPr>
    </w:p>
    <w:p w14:paraId="229C7444" w14:textId="77777777" w:rsidR="00013E9D" w:rsidRPr="0005534D" w:rsidRDefault="00085AA3" w:rsidP="00523701">
      <w:pPr>
        <w:pStyle w:val="Ttulo3"/>
        <w:rPr>
          <w:rFonts w:ascii="Palatino Linotype" w:hAnsi="Palatino Linotype"/>
          <w:sz w:val="20"/>
          <w:szCs w:val="20"/>
          <w:lang w:val="es-ES"/>
        </w:rPr>
      </w:pPr>
      <w:r w:rsidRPr="0005534D">
        <w:rPr>
          <w:rFonts w:ascii="Palatino Linotype" w:hAnsi="Palatino Linotype"/>
          <w:sz w:val="20"/>
          <w:szCs w:val="20"/>
          <w:lang w:val="es-ES"/>
        </w:rPr>
        <w:t>Decimoquinta. -</w:t>
      </w:r>
      <w:r w:rsidR="004A055F" w:rsidRPr="0005534D">
        <w:rPr>
          <w:rFonts w:ascii="Palatino Linotype" w:hAnsi="Palatino Linotype"/>
          <w:sz w:val="20"/>
          <w:szCs w:val="20"/>
          <w:lang w:val="es-ES"/>
        </w:rPr>
        <w:t xml:space="preserve"> Deberes de las beneficiarias.</w:t>
      </w:r>
    </w:p>
    <w:p w14:paraId="17214B8F" w14:textId="77777777" w:rsidR="00013E9D" w:rsidRPr="0005534D" w:rsidRDefault="00630E75"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t xml:space="preserve">Con carácter general, las beneficiarias asumirán todos los deberes impuestos por la Ley </w:t>
      </w:r>
      <w:r w:rsidR="00E070E5" w:rsidRPr="0005534D">
        <w:rPr>
          <w:rFonts w:ascii="Palatino Linotype" w:hAnsi="Palatino Linotype"/>
          <w:iCs/>
          <w:sz w:val="20"/>
          <w:szCs w:val="20"/>
        </w:rPr>
        <w:t>38/2003</w:t>
      </w:r>
      <w:r w:rsidR="009F1328" w:rsidRPr="0005534D">
        <w:rPr>
          <w:rFonts w:ascii="Palatino Linotype" w:hAnsi="Palatino Linotype"/>
          <w:iCs/>
          <w:sz w:val="20"/>
          <w:szCs w:val="20"/>
        </w:rPr>
        <w:t xml:space="preserve"> general de subvenciones</w:t>
      </w:r>
      <w:r w:rsidR="00E070E5" w:rsidRPr="0005534D">
        <w:rPr>
          <w:rFonts w:ascii="Palatino Linotype" w:hAnsi="Palatino Linotype"/>
          <w:iCs/>
          <w:sz w:val="20"/>
          <w:szCs w:val="20"/>
        </w:rPr>
        <w:t xml:space="preserve"> y la </w:t>
      </w:r>
      <w:r w:rsidR="00085AA3" w:rsidRPr="0005534D">
        <w:rPr>
          <w:rFonts w:ascii="Palatino Linotype" w:hAnsi="Palatino Linotype"/>
          <w:iCs/>
          <w:sz w:val="20"/>
          <w:szCs w:val="20"/>
        </w:rPr>
        <w:t>Ley 9</w:t>
      </w:r>
      <w:r w:rsidR="0024264E" w:rsidRPr="0005534D">
        <w:rPr>
          <w:rFonts w:ascii="Palatino Linotype" w:hAnsi="Palatino Linotype"/>
          <w:iCs/>
          <w:sz w:val="20"/>
          <w:szCs w:val="20"/>
        </w:rPr>
        <w:t>/2007</w:t>
      </w:r>
      <w:r w:rsidR="009F1328" w:rsidRPr="0005534D">
        <w:rPr>
          <w:rFonts w:ascii="Palatino Linotype" w:hAnsi="Palatino Linotype"/>
          <w:iCs/>
          <w:sz w:val="20"/>
          <w:szCs w:val="20"/>
        </w:rPr>
        <w:t>, de subvenciones de Galicia</w:t>
      </w:r>
      <w:r w:rsidR="00013E9D" w:rsidRPr="0005534D">
        <w:rPr>
          <w:rFonts w:ascii="Palatino Linotype" w:hAnsi="Palatino Linotype"/>
          <w:iCs/>
          <w:sz w:val="20"/>
          <w:szCs w:val="20"/>
        </w:rPr>
        <w:t>.</w:t>
      </w:r>
      <w:r w:rsidRPr="0005534D">
        <w:rPr>
          <w:rFonts w:ascii="Palatino Linotype" w:hAnsi="Palatino Linotype"/>
          <w:iCs/>
          <w:sz w:val="20"/>
          <w:szCs w:val="20"/>
        </w:rPr>
        <w:t xml:space="preserve"> En particular, quedan sujetas a los deberes de control financiero y reintegro </w:t>
      </w:r>
      <w:r w:rsidR="00BC400E" w:rsidRPr="0005534D">
        <w:rPr>
          <w:rFonts w:ascii="Palatino Linotype" w:hAnsi="Palatino Linotype"/>
          <w:iCs/>
          <w:sz w:val="20"/>
          <w:szCs w:val="20"/>
        </w:rPr>
        <w:t>e</w:t>
      </w:r>
      <w:r w:rsidR="00085AA3" w:rsidRPr="0005534D">
        <w:rPr>
          <w:rFonts w:ascii="Palatino Linotype" w:hAnsi="Palatino Linotype"/>
          <w:iCs/>
          <w:sz w:val="20"/>
          <w:szCs w:val="20"/>
        </w:rPr>
        <w:t>n los casos previstos en dicha</w:t>
      </w:r>
      <w:r w:rsidR="00BC400E" w:rsidRPr="0005534D">
        <w:rPr>
          <w:rFonts w:ascii="Palatino Linotype" w:hAnsi="Palatino Linotype"/>
          <w:iCs/>
          <w:sz w:val="20"/>
          <w:szCs w:val="20"/>
        </w:rPr>
        <w:t xml:space="preserve"> ley</w:t>
      </w:r>
      <w:r w:rsidR="00013E9D" w:rsidRPr="0005534D">
        <w:rPr>
          <w:rFonts w:ascii="Palatino Linotype" w:hAnsi="Palatino Linotype"/>
          <w:iCs/>
          <w:sz w:val="20"/>
          <w:szCs w:val="20"/>
        </w:rPr>
        <w:t xml:space="preserve">. </w:t>
      </w:r>
    </w:p>
    <w:p w14:paraId="735C7E05" w14:textId="77777777" w:rsidR="008A4403" w:rsidRPr="0005534D" w:rsidRDefault="008A4403" w:rsidP="00523701">
      <w:pPr>
        <w:pStyle w:val="Ttulo3"/>
        <w:rPr>
          <w:rFonts w:ascii="Palatino Linotype" w:hAnsi="Palatino Linotype"/>
          <w:sz w:val="20"/>
          <w:szCs w:val="20"/>
          <w:lang w:val="es-ES"/>
        </w:rPr>
      </w:pPr>
    </w:p>
    <w:p w14:paraId="3E5B7430" w14:textId="77777777" w:rsidR="00013E9D" w:rsidRPr="0005534D" w:rsidRDefault="00085AA3" w:rsidP="00523701">
      <w:pPr>
        <w:pStyle w:val="Ttulo3"/>
        <w:rPr>
          <w:rFonts w:ascii="Palatino Linotype" w:hAnsi="Palatino Linotype"/>
          <w:sz w:val="20"/>
          <w:szCs w:val="20"/>
          <w:lang w:val="es-ES"/>
        </w:rPr>
      </w:pPr>
      <w:r w:rsidRPr="0005534D">
        <w:rPr>
          <w:rFonts w:ascii="Palatino Linotype" w:hAnsi="Palatino Linotype"/>
          <w:sz w:val="20"/>
          <w:szCs w:val="20"/>
          <w:lang w:val="es-ES"/>
        </w:rPr>
        <w:t>Decimosexta. -</w:t>
      </w:r>
      <w:r w:rsidR="004A055F" w:rsidRPr="0005534D">
        <w:rPr>
          <w:rFonts w:ascii="Palatino Linotype" w:hAnsi="Palatino Linotype"/>
          <w:sz w:val="20"/>
          <w:szCs w:val="20"/>
          <w:lang w:val="es-ES"/>
        </w:rPr>
        <w:t xml:space="preserve"> Compatibilidad con otras ayudas o subvenciones públicas:</w:t>
      </w:r>
    </w:p>
    <w:p w14:paraId="2275AC28" w14:textId="21DA1197" w:rsidR="00B312E5" w:rsidRPr="0005534D" w:rsidRDefault="00013E9D"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t>Las subvenciones concedidas al amparo de la presente convocatoria son compatibles con otras ayudas y subvenciones públicas o privadas, siempre que el importe conjunto de todas ellas no supere el 100% del coste total del proyecto</w:t>
      </w:r>
      <w:r w:rsidR="00B312E5" w:rsidRPr="0005534D">
        <w:rPr>
          <w:rFonts w:ascii="Palatino Linotype" w:hAnsi="Palatino Linotype"/>
          <w:iCs/>
          <w:sz w:val="20"/>
          <w:szCs w:val="20"/>
        </w:rPr>
        <w:t xml:space="preserve">. </w:t>
      </w:r>
    </w:p>
    <w:p w14:paraId="53FEBBA0" w14:textId="77777777" w:rsidR="00B312E5" w:rsidRPr="0005534D" w:rsidRDefault="00B312E5" w:rsidP="00523701">
      <w:pPr>
        <w:spacing w:line="360" w:lineRule="auto"/>
        <w:jc w:val="both"/>
        <w:rPr>
          <w:rFonts w:ascii="Palatino Linotype" w:hAnsi="Palatino Linotype"/>
          <w:iCs/>
          <w:sz w:val="20"/>
          <w:szCs w:val="20"/>
        </w:rPr>
      </w:pPr>
    </w:p>
    <w:p w14:paraId="48C1C5A6" w14:textId="6A200A5C" w:rsidR="00B312E5" w:rsidRPr="0005534D" w:rsidRDefault="00B312E5" w:rsidP="00523701">
      <w:pPr>
        <w:spacing w:line="360" w:lineRule="auto"/>
        <w:jc w:val="both"/>
        <w:rPr>
          <w:rFonts w:ascii="Palatino Linotype" w:hAnsi="Palatino Linotype"/>
          <w:iCs/>
          <w:sz w:val="20"/>
          <w:szCs w:val="20"/>
        </w:rPr>
      </w:pPr>
      <w:r w:rsidRPr="0005534D">
        <w:rPr>
          <w:rFonts w:ascii="Palatino Linotype" w:hAnsi="Palatino Linotype"/>
          <w:iCs/>
          <w:sz w:val="20"/>
          <w:szCs w:val="20"/>
        </w:rPr>
        <w:lastRenderedPageBreak/>
        <w:t>Aquellas entidades que sean beneficiarias de una subvención nominativa y/o directa reconocida por la Diputación de Ourense para el año 202</w:t>
      </w:r>
      <w:r w:rsidR="00837D78">
        <w:rPr>
          <w:rFonts w:ascii="Palatino Linotype" w:hAnsi="Palatino Linotype"/>
          <w:iCs/>
          <w:sz w:val="20"/>
          <w:szCs w:val="20"/>
        </w:rPr>
        <w:t>6</w:t>
      </w:r>
      <w:r w:rsidRPr="0005534D">
        <w:rPr>
          <w:rFonts w:ascii="Palatino Linotype" w:hAnsi="Palatino Linotype"/>
          <w:iCs/>
          <w:sz w:val="20"/>
          <w:szCs w:val="20"/>
        </w:rPr>
        <w:t xml:space="preserve"> podrán optar a esta línea de ayudas </w:t>
      </w:r>
      <w:r w:rsidR="00EE1F90" w:rsidRPr="0005534D">
        <w:rPr>
          <w:rFonts w:ascii="Palatino Linotype" w:hAnsi="Palatino Linotype"/>
          <w:iCs/>
          <w:sz w:val="20"/>
          <w:szCs w:val="20"/>
        </w:rPr>
        <w:t xml:space="preserve">según lo previsto en la base cuarta. </w:t>
      </w:r>
      <w:r w:rsidRPr="0005534D">
        <w:rPr>
          <w:rFonts w:ascii="Palatino Linotype" w:hAnsi="Palatino Linotype"/>
          <w:iCs/>
          <w:sz w:val="20"/>
          <w:szCs w:val="20"/>
        </w:rPr>
        <w:t xml:space="preserve"> </w:t>
      </w:r>
    </w:p>
    <w:p w14:paraId="6CFB572C" w14:textId="77777777" w:rsidR="00B312E5" w:rsidRPr="0005534D" w:rsidRDefault="00B312E5" w:rsidP="00523701">
      <w:pPr>
        <w:spacing w:line="360" w:lineRule="auto"/>
        <w:jc w:val="both"/>
        <w:rPr>
          <w:rFonts w:ascii="Palatino Linotype" w:hAnsi="Palatino Linotype"/>
          <w:iCs/>
          <w:sz w:val="20"/>
          <w:szCs w:val="20"/>
        </w:rPr>
      </w:pPr>
    </w:p>
    <w:p w14:paraId="70DCD23C" w14:textId="77777777" w:rsidR="00013E9D" w:rsidRPr="0005534D" w:rsidRDefault="004A055F" w:rsidP="00523701">
      <w:pPr>
        <w:pStyle w:val="Ttulo1"/>
        <w:spacing w:before="0" w:after="0" w:line="360" w:lineRule="auto"/>
        <w:jc w:val="both"/>
        <w:rPr>
          <w:rFonts w:ascii="Palatino Linotype" w:hAnsi="Palatino Linotype" w:cs="Times New Roman"/>
          <w:sz w:val="20"/>
          <w:szCs w:val="20"/>
        </w:rPr>
      </w:pPr>
      <w:r w:rsidRPr="0005534D">
        <w:rPr>
          <w:rFonts w:ascii="Palatino Linotype" w:hAnsi="Palatino Linotype" w:cs="Times New Roman"/>
          <w:sz w:val="20"/>
          <w:szCs w:val="20"/>
        </w:rPr>
        <w:t xml:space="preserve">Décimo </w:t>
      </w:r>
      <w:r w:rsidR="00085AA3" w:rsidRPr="0005534D">
        <w:rPr>
          <w:rFonts w:ascii="Palatino Linotype" w:hAnsi="Palatino Linotype" w:cs="Times New Roman"/>
          <w:sz w:val="20"/>
          <w:szCs w:val="20"/>
        </w:rPr>
        <w:t>séptima. -</w:t>
      </w:r>
      <w:r w:rsidR="00013E9D" w:rsidRPr="0005534D">
        <w:rPr>
          <w:rFonts w:ascii="Palatino Linotype" w:hAnsi="Palatino Linotype" w:cs="Times New Roman"/>
          <w:sz w:val="20"/>
          <w:szCs w:val="20"/>
        </w:rPr>
        <w:t xml:space="preserve"> Reintegro o pérdida del derecho al cobro de las subvenciones:</w:t>
      </w:r>
    </w:p>
    <w:p w14:paraId="05A236ED" w14:textId="77777777" w:rsidR="00013E9D" w:rsidRPr="0005534D" w:rsidRDefault="00013E9D" w:rsidP="00523701">
      <w:pPr>
        <w:pStyle w:val="Sangradetextonormal"/>
        <w:spacing w:after="0" w:line="360" w:lineRule="auto"/>
        <w:ind w:left="0"/>
        <w:jc w:val="both"/>
        <w:rPr>
          <w:rFonts w:ascii="Palatino Linotype" w:hAnsi="Palatino Linotype"/>
          <w:sz w:val="20"/>
          <w:szCs w:val="20"/>
        </w:rPr>
      </w:pPr>
      <w:bookmarkStart w:id="0" w:name="_GoBack"/>
      <w:bookmarkEnd w:id="0"/>
      <w:r w:rsidRPr="0005534D">
        <w:rPr>
          <w:rFonts w:ascii="Palatino Linotype" w:hAnsi="Palatino Linotype"/>
          <w:sz w:val="20"/>
          <w:szCs w:val="20"/>
        </w:rPr>
        <w:t xml:space="preserve">En caso de incumplimiento por alguna de las causas previstas en el </w:t>
      </w:r>
      <w:r w:rsidR="008F2495" w:rsidRPr="0005534D">
        <w:rPr>
          <w:rFonts w:ascii="Palatino Linotype" w:hAnsi="Palatino Linotype"/>
          <w:sz w:val="20"/>
          <w:szCs w:val="20"/>
        </w:rPr>
        <w:t>artículo 32</w:t>
      </w:r>
      <w:r w:rsidRPr="0005534D">
        <w:rPr>
          <w:rFonts w:ascii="Palatino Linotype" w:hAnsi="Palatino Linotype"/>
          <w:sz w:val="20"/>
          <w:szCs w:val="20"/>
        </w:rPr>
        <w:t xml:space="preserve"> de la Ley </w:t>
      </w:r>
      <w:r w:rsidR="008F2495" w:rsidRPr="0005534D">
        <w:rPr>
          <w:rFonts w:ascii="Palatino Linotype" w:hAnsi="Palatino Linotype"/>
          <w:sz w:val="20"/>
          <w:szCs w:val="20"/>
        </w:rPr>
        <w:t>9/2007</w:t>
      </w:r>
      <w:r w:rsidR="008B2A7B" w:rsidRPr="0005534D">
        <w:rPr>
          <w:rFonts w:ascii="Palatino Linotype" w:hAnsi="Palatino Linotype"/>
          <w:sz w:val="20"/>
          <w:szCs w:val="20"/>
        </w:rPr>
        <w:t xml:space="preserve"> de subvenciones de Galicia </w:t>
      </w:r>
      <w:r w:rsidRPr="0005534D">
        <w:rPr>
          <w:rFonts w:ascii="Palatino Linotype" w:hAnsi="Palatino Linotype"/>
          <w:sz w:val="20"/>
          <w:szCs w:val="20"/>
        </w:rPr>
        <w:t xml:space="preserve">se procederá a </w:t>
      </w:r>
      <w:r w:rsidR="00085AA3" w:rsidRPr="0005534D">
        <w:rPr>
          <w:rFonts w:ascii="Palatino Linotype" w:hAnsi="Palatino Linotype"/>
          <w:sz w:val="20"/>
          <w:szCs w:val="20"/>
        </w:rPr>
        <w:t>la tramitación</w:t>
      </w:r>
      <w:r w:rsidRPr="0005534D">
        <w:rPr>
          <w:rFonts w:ascii="Palatino Linotype" w:hAnsi="Palatino Linotype"/>
          <w:sz w:val="20"/>
          <w:szCs w:val="20"/>
        </w:rPr>
        <w:t xml:space="preserve"> de un expediente de reintegro, o, si es el caso, de pérdida del derecho a la subvención concedida. El deber de reintegro o la pérdida del derecho podrá ser total o parcial, en función de la gravedad del incumplimiento del beneficiario, escalonándose de acuerdo con el principio de proporcionalidad. </w:t>
      </w:r>
      <w:r w:rsidR="00AA027B" w:rsidRPr="0005534D">
        <w:rPr>
          <w:rFonts w:ascii="Palatino Linotype" w:hAnsi="Palatino Linotype"/>
          <w:sz w:val="20"/>
          <w:szCs w:val="20"/>
        </w:rPr>
        <w:t xml:space="preserve">No </w:t>
      </w:r>
      <w:r w:rsidR="00924512" w:rsidRPr="0005534D">
        <w:rPr>
          <w:rFonts w:ascii="Palatino Linotype" w:hAnsi="Palatino Linotype"/>
          <w:sz w:val="20"/>
          <w:szCs w:val="20"/>
        </w:rPr>
        <w:t>se realizará expediente de pérdida de derecho en aquellos casos en los que esta venga causada porque la entidad no justifique la totalidad</w:t>
      </w:r>
      <w:r w:rsidR="00AA027B" w:rsidRPr="0005534D">
        <w:rPr>
          <w:rFonts w:ascii="Palatino Linotype" w:hAnsi="Palatino Linotype"/>
          <w:sz w:val="20"/>
          <w:szCs w:val="20"/>
        </w:rPr>
        <w:t xml:space="preserve"> de la subvención concedida por falta de gasto y/o medios probatorios de este</w:t>
      </w:r>
      <w:r w:rsidR="00CB5C5B" w:rsidRPr="0005534D">
        <w:rPr>
          <w:rFonts w:ascii="Palatino Linotype" w:hAnsi="Palatino Linotype"/>
          <w:sz w:val="20"/>
          <w:szCs w:val="20"/>
        </w:rPr>
        <w:t>.</w:t>
      </w:r>
      <w:r w:rsidRPr="0005534D">
        <w:rPr>
          <w:rFonts w:ascii="Palatino Linotype" w:hAnsi="Palatino Linotype"/>
          <w:sz w:val="20"/>
          <w:szCs w:val="20"/>
        </w:rPr>
        <w:t xml:space="preserve"> Una vez tramitado el expediente de reintegro o pérdida del derecho a la subvención, se le concederá al interesado un plazo de quince</w:t>
      </w:r>
      <w:r w:rsidR="00E070E5" w:rsidRPr="0005534D">
        <w:rPr>
          <w:rFonts w:ascii="Palatino Linotype" w:hAnsi="Palatino Linotype"/>
          <w:sz w:val="20"/>
          <w:szCs w:val="20"/>
        </w:rPr>
        <w:t xml:space="preserve"> </w:t>
      </w:r>
      <w:r w:rsidRPr="0005534D">
        <w:rPr>
          <w:rFonts w:ascii="Palatino Linotype" w:hAnsi="Palatino Linotype"/>
          <w:sz w:val="20"/>
          <w:szCs w:val="20"/>
        </w:rPr>
        <w:t xml:space="preserve">días hábiles para que pueda comparecer en el expediente, tomar audiencia y, a la vista de este, proponer </w:t>
      </w:r>
      <w:r w:rsidR="00085AA3" w:rsidRPr="0005534D">
        <w:rPr>
          <w:rFonts w:ascii="Palatino Linotype" w:hAnsi="Palatino Linotype"/>
          <w:sz w:val="20"/>
          <w:szCs w:val="20"/>
        </w:rPr>
        <w:t>las pruebas</w:t>
      </w:r>
      <w:r w:rsidR="00881084" w:rsidRPr="0005534D">
        <w:rPr>
          <w:rFonts w:ascii="Palatino Linotype" w:hAnsi="Palatino Linotype"/>
          <w:sz w:val="20"/>
          <w:szCs w:val="20"/>
        </w:rPr>
        <w:t xml:space="preserve"> y realizar las alegaciones</w:t>
      </w:r>
      <w:r w:rsidRPr="0005534D">
        <w:rPr>
          <w:rFonts w:ascii="Palatino Linotype" w:hAnsi="Palatino Linotype"/>
          <w:sz w:val="20"/>
          <w:szCs w:val="20"/>
        </w:rPr>
        <w:t xml:space="preserve"> que tenga por conveniente. Concluidas estas actuaciones y emitidos los informes oportunos, la Xunta de Gobierno dictará la resolución que corresponda. </w:t>
      </w:r>
    </w:p>
    <w:p w14:paraId="3B21C337" w14:textId="77777777" w:rsidR="00602478" w:rsidRPr="0005534D" w:rsidRDefault="00602478" w:rsidP="00523701">
      <w:pPr>
        <w:pStyle w:val="Textoindependiente3"/>
        <w:rPr>
          <w:rFonts w:ascii="Palatino Linotype" w:hAnsi="Palatino Linotype"/>
          <w:b/>
          <w:iCs/>
          <w:sz w:val="20"/>
          <w:szCs w:val="20"/>
        </w:rPr>
      </w:pPr>
    </w:p>
    <w:p w14:paraId="194AF9C3" w14:textId="77777777" w:rsidR="00013E9D" w:rsidRPr="0005534D" w:rsidRDefault="00085AA3" w:rsidP="00523701">
      <w:pPr>
        <w:pStyle w:val="Textoindependiente3"/>
        <w:rPr>
          <w:rFonts w:ascii="Palatino Linotype" w:hAnsi="Palatino Linotype"/>
          <w:b/>
          <w:iCs/>
          <w:sz w:val="20"/>
          <w:szCs w:val="20"/>
        </w:rPr>
      </w:pPr>
      <w:r w:rsidRPr="0005534D">
        <w:rPr>
          <w:rFonts w:ascii="Palatino Linotype" w:hAnsi="Palatino Linotype"/>
          <w:b/>
          <w:iCs/>
          <w:sz w:val="20"/>
          <w:szCs w:val="20"/>
        </w:rPr>
        <w:t>Decimoctava. -</w:t>
      </w:r>
      <w:r w:rsidR="004A055F" w:rsidRPr="0005534D">
        <w:rPr>
          <w:rFonts w:ascii="Palatino Linotype" w:hAnsi="Palatino Linotype"/>
          <w:b/>
          <w:iCs/>
          <w:sz w:val="20"/>
          <w:szCs w:val="20"/>
        </w:rPr>
        <w:t xml:space="preserve"> Normativa supletoria:</w:t>
      </w:r>
    </w:p>
    <w:p w14:paraId="6C5C6D14" w14:textId="77777777" w:rsidR="00013E9D" w:rsidRPr="0005534D" w:rsidRDefault="00013E9D" w:rsidP="00523701">
      <w:pPr>
        <w:pStyle w:val="Textoindependiente3"/>
        <w:rPr>
          <w:rFonts w:ascii="Palatino Linotype" w:hAnsi="Palatino Linotype"/>
          <w:b/>
          <w:bCs/>
          <w:sz w:val="20"/>
          <w:szCs w:val="20"/>
        </w:rPr>
      </w:pPr>
      <w:r w:rsidRPr="0005534D">
        <w:rPr>
          <w:rFonts w:ascii="Palatino Linotype" w:hAnsi="Palatino Linotype"/>
          <w:sz w:val="20"/>
          <w:szCs w:val="20"/>
        </w:rPr>
        <w:t xml:space="preserve">En todo lo no dispuesto en estas bases, le será de aplicación a la presente convocatoria y a las subvenciones que se concedan a su amparo, el dispuesto en la Ley </w:t>
      </w:r>
      <w:r w:rsidR="001A1636" w:rsidRPr="0005534D">
        <w:rPr>
          <w:rFonts w:ascii="Palatino Linotype" w:hAnsi="Palatino Linotype"/>
          <w:sz w:val="20"/>
          <w:szCs w:val="20"/>
        </w:rPr>
        <w:t xml:space="preserve">38/2003 General de Subvenciones y la Ley 9/2007, </w:t>
      </w:r>
      <w:r w:rsidR="00E070E5" w:rsidRPr="0005534D">
        <w:rPr>
          <w:rFonts w:ascii="Palatino Linotype" w:hAnsi="Palatino Linotype"/>
          <w:sz w:val="20"/>
          <w:szCs w:val="20"/>
        </w:rPr>
        <w:t xml:space="preserve">de Subvenciones de Galicia, </w:t>
      </w:r>
      <w:r w:rsidR="001A1636" w:rsidRPr="0005534D">
        <w:rPr>
          <w:rFonts w:ascii="Palatino Linotype" w:hAnsi="Palatino Linotype"/>
          <w:sz w:val="20"/>
          <w:szCs w:val="20"/>
        </w:rPr>
        <w:t>sus reglamentos</w:t>
      </w:r>
      <w:r w:rsidRPr="0005534D">
        <w:rPr>
          <w:rFonts w:ascii="Palatino Linotype" w:hAnsi="Palatino Linotype"/>
          <w:sz w:val="20"/>
          <w:szCs w:val="20"/>
        </w:rPr>
        <w:t xml:space="preserve"> </w:t>
      </w:r>
      <w:r w:rsidR="00E070E5" w:rsidRPr="0005534D">
        <w:rPr>
          <w:rFonts w:ascii="Palatino Linotype" w:hAnsi="Palatino Linotype"/>
          <w:sz w:val="20"/>
          <w:szCs w:val="20"/>
        </w:rPr>
        <w:t xml:space="preserve">de desarrollo en el que sea </w:t>
      </w:r>
      <w:r w:rsidRPr="0005534D">
        <w:rPr>
          <w:rFonts w:ascii="Palatino Linotype" w:hAnsi="Palatino Linotype"/>
          <w:sz w:val="20"/>
          <w:szCs w:val="20"/>
        </w:rPr>
        <w:t xml:space="preserve">aplicable a la </w:t>
      </w:r>
      <w:r w:rsidR="00E070E5" w:rsidRPr="0005534D">
        <w:rPr>
          <w:rFonts w:ascii="Palatino Linotype" w:hAnsi="Palatino Linotype"/>
          <w:sz w:val="20"/>
          <w:szCs w:val="20"/>
        </w:rPr>
        <w:t xml:space="preserve">administración local, así como </w:t>
      </w:r>
      <w:r w:rsidRPr="0005534D">
        <w:rPr>
          <w:rFonts w:ascii="Palatino Linotype" w:hAnsi="Palatino Linotype"/>
          <w:sz w:val="20"/>
          <w:szCs w:val="20"/>
        </w:rPr>
        <w:t xml:space="preserve">la legislación aplicable en materia de régimen jurídico de las administraciones públicas y de </w:t>
      </w:r>
      <w:r w:rsidR="00085AA3" w:rsidRPr="0005534D">
        <w:rPr>
          <w:rFonts w:ascii="Palatino Linotype" w:hAnsi="Palatino Linotype"/>
          <w:sz w:val="20"/>
          <w:szCs w:val="20"/>
        </w:rPr>
        <w:t>procedimiento administrativo</w:t>
      </w:r>
      <w:r w:rsidRPr="0005534D">
        <w:rPr>
          <w:rFonts w:ascii="Palatino Linotype" w:hAnsi="Palatino Linotype"/>
          <w:sz w:val="20"/>
          <w:szCs w:val="20"/>
        </w:rPr>
        <w:t xml:space="preserve"> común.</w:t>
      </w:r>
    </w:p>
    <w:sectPr w:rsidR="00013E9D" w:rsidRPr="0005534D" w:rsidSect="006959D2">
      <w:headerReference w:type="default" r:id="rId13"/>
      <w:footerReference w:type="even" r:id="rId14"/>
      <w:footerReference w:type="default" r:id="rId15"/>
      <w:pgSz w:w="11906" w:h="16838"/>
      <w:pgMar w:top="2552" w:right="1701" w:bottom="12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E1D03" w14:textId="77777777" w:rsidR="00C61696" w:rsidRDefault="00C61696">
      <w:r>
        <w:separator/>
      </w:r>
    </w:p>
  </w:endnote>
  <w:endnote w:type="continuationSeparator" w:id="0">
    <w:p w14:paraId="54F60158" w14:textId="77777777" w:rsidR="00C61696" w:rsidRDefault="00C61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Caslon Pro">
    <w:altName w:val="Times New Roman"/>
    <w:panose1 w:val="00000000000000000000"/>
    <w:charset w:val="00"/>
    <w:family w:val="roman"/>
    <w:notTrueType/>
    <w:pitch w:val="variable"/>
    <w:sig w:usb0="00000087" w:usb1="00000000" w:usb2="00000000" w:usb3="00000000" w:csb0="0000009B"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0213E" w14:textId="77777777" w:rsidR="00C61696" w:rsidRDefault="00C61696"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C80976" w14:textId="77777777" w:rsidR="00C61696" w:rsidRDefault="00C61696" w:rsidP="006C6BE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D74C5" w14:textId="63E7B8CD" w:rsidR="00C61696" w:rsidRDefault="00C61696"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2618F">
      <w:rPr>
        <w:rStyle w:val="Nmerodepgina"/>
        <w:noProof/>
      </w:rPr>
      <w:t>2</w:t>
    </w:r>
    <w:r>
      <w:rPr>
        <w:rStyle w:val="Nmerodepgina"/>
      </w:rPr>
      <w:fldChar w:fldCharType="end"/>
    </w:r>
  </w:p>
  <w:p w14:paraId="7FB599BB" w14:textId="77777777" w:rsidR="00C61696" w:rsidRDefault="00C61696" w:rsidP="006C6BE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A3159" w14:textId="77777777" w:rsidR="00C61696" w:rsidRDefault="00C61696">
      <w:r>
        <w:separator/>
      </w:r>
    </w:p>
  </w:footnote>
  <w:footnote w:type="continuationSeparator" w:id="0">
    <w:p w14:paraId="4B5751CF" w14:textId="77777777" w:rsidR="00C61696" w:rsidRDefault="00C616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CA079" w14:textId="77777777" w:rsidR="00C61696" w:rsidRDefault="00C61696" w:rsidP="00005DB8">
    <w:pPr>
      <w:pStyle w:val="Encabezado"/>
      <w:tabs>
        <w:tab w:val="clear" w:pos="8504"/>
        <w:tab w:val="right" w:pos="9000"/>
      </w:tabs>
      <w:ind w:right="-496"/>
      <w:jc w:val="right"/>
    </w:pPr>
  </w:p>
  <w:p w14:paraId="04E528B0" w14:textId="77777777" w:rsidR="00C61696" w:rsidRDefault="00C61696" w:rsidP="00696627">
    <w:pPr>
      <w:pStyle w:val="Encabezado"/>
      <w:tabs>
        <w:tab w:val="clear" w:pos="8504"/>
        <w:tab w:val="right" w:pos="9000"/>
      </w:tabs>
      <w:ind w:right="-496"/>
    </w:pPr>
    <w:r w:rsidRPr="006771EA">
      <w:rPr>
        <w:noProof/>
      </w:rPr>
      <w:drawing>
        <wp:anchor distT="0" distB="0" distL="114300" distR="114300" simplePos="0" relativeHeight="251658240" behindDoc="1" locked="0" layoutInCell="1" allowOverlap="1" wp14:anchorId="1738B2E5" wp14:editId="7533BC87">
          <wp:simplePos x="0" y="0"/>
          <wp:positionH relativeFrom="column">
            <wp:posOffset>-680085</wp:posOffset>
          </wp:positionH>
          <wp:positionV relativeFrom="paragraph">
            <wp:posOffset>-259715</wp:posOffset>
          </wp:positionV>
          <wp:extent cx="2948940" cy="714375"/>
          <wp:effectExtent l="19050" t="0" r="381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948940"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B3DD7"/>
    <w:multiLevelType w:val="hybridMultilevel"/>
    <w:tmpl w:val="29B672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47059C4"/>
    <w:multiLevelType w:val="multilevel"/>
    <w:tmpl w:val="670488C4"/>
    <w:lvl w:ilvl="0">
      <w:start w:val="7"/>
      <w:numFmt w:val="bullet"/>
      <w:lvlText w:val="-"/>
      <w:lvlJc w:val="left"/>
      <w:pPr>
        <w:tabs>
          <w:tab w:val="num" w:pos="720"/>
        </w:tabs>
        <w:ind w:left="720" w:hanging="360"/>
      </w:pPr>
      <w:rPr>
        <w:rFonts w:ascii="Palatino Linotype" w:eastAsia="Times New Roman" w:hAnsi="Palatino Linotype" w:cs="Times New Roman" w:hint="default"/>
        <w:color w:val="auto"/>
        <w:sz w:val="20"/>
      </w:rPr>
    </w:lvl>
    <w:lvl w:ilvl="1">
      <w:start w:val="7"/>
      <w:numFmt w:val="bullet"/>
      <w:lvlText w:val="-"/>
      <w:lvlJc w:val="left"/>
      <w:pPr>
        <w:ind w:left="1440" w:hanging="360"/>
      </w:pPr>
      <w:rPr>
        <w:rFonts w:ascii="Palatino Linotype" w:eastAsia="Times New Roman" w:hAnsi="Palatino Linotype" w:cs="Times New Roman"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370DA"/>
    <w:multiLevelType w:val="hybridMultilevel"/>
    <w:tmpl w:val="D4426390"/>
    <w:lvl w:ilvl="0" w:tplc="C3D42842">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074350AC"/>
    <w:multiLevelType w:val="multilevel"/>
    <w:tmpl w:val="E920155E"/>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ind w:left="1440" w:hanging="360"/>
      </w:pPr>
      <w:rPr>
        <w:rFonts w:ascii="Palatino Linotype" w:eastAsia="Times New Roman" w:hAnsi="Palatino Linotype" w:cs="Times New Roman" w:hint="default"/>
        <w:color w:val="auto"/>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A27AD"/>
    <w:multiLevelType w:val="hybridMultilevel"/>
    <w:tmpl w:val="ADBA51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E753A4"/>
    <w:multiLevelType w:val="hybridMultilevel"/>
    <w:tmpl w:val="1B306108"/>
    <w:lvl w:ilvl="0" w:tplc="AA506CCA">
      <w:numFmt w:val="bullet"/>
      <w:lvlText w:val="-"/>
      <w:lvlJc w:val="left"/>
      <w:pPr>
        <w:ind w:left="1440" w:hanging="360"/>
      </w:pPr>
      <w:rPr>
        <w:rFonts w:ascii="Times New Roman" w:eastAsia="Times New Roman"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10DE4C36"/>
    <w:multiLevelType w:val="hybridMultilevel"/>
    <w:tmpl w:val="E8768D7A"/>
    <w:lvl w:ilvl="0" w:tplc="9A1A5DD4">
      <w:start w:val="1"/>
      <w:numFmt w:val="bullet"/>
      <w:lvlText w:val="-"/>
      <w:lvlJc w:val="left"/>
      <w:pPr>
        <w:ind w:left="720" w:hanging="360"/>
      </w:pPr>
      <w:rPr>
        <w:rFonts w:ascii="Palatino Linotype" w:hAnsi="Palatino Linotype" w:hint="default"/>
        <w:b w:val="0"/>
        <w:i w:val="0"/>
        <w:color w:val="auto"/>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2832AE"/>
    <w:multiLevelType w:val="hybridMultilevel"/>
    <w:tmpl w:val="3A38D470"/>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1B2EF9"/>
    <w:multiLevelType w:val="hybridMultilevel"/>
    <w:tmpl w:val="D7EE5128"/>
    <w:lvl w:ilvl="0" w:tplc="B2866AB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557A2E"/>
    <w:multiLevelType w:val="hybridMultilevel"/>
    <w:tmpl w:val="228A9016"/>
    <w:lvl w:ilvl="0" w:tplc="12BE6A4C">
      <w:start w:val="7"/>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701D8B"/>
    <w:multiLevelType w:val="hybridMultilevel"/>
    <w:tmpl w:val="5196568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88D59A5"/>
    <w:multiLevelType w:val="hybridMultilevel"/>
    <w:tmpl w:val="9850E090"/>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99F7A63"/>
    <w:multiLevelType w:val="hybridMultilevel"/>
    <w:tmpl w:val="DB8AF85E"/>
    <w:lvl w:ilvl="0" w:tplc="C3D4284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A9A1735"/>
    <w:multiLevelType w:val="hybridMultilevel"/>
    <w:tmpl w:val="E5D827B0"/>
    <w:lvl w:ilvl="0" w:tplc="0C0A0001">
      <w:start w:val="1"/>
      <w:numFmt w:val="bullet"/>
      <w:lvlText w:val=""/>
      <w:lvlJc w:val="left"/>
      <w:pPr>
        <w:ind w:left="1305" w:hanging="360"/>
      </w:pPr>
      <w:rPr>
        <w:rFonts w:ascii="Symbol" w:hAnsi="Symbol" w:hint="default"/>
      </w:rPr>
    </w:lvl>
    <w:lvl w:ilvl="1" w:tplc="0C0A0003" w:tentative="1">
      <w:start w:val="1"/>
      <w:numFmt w:val="bullet"/>
      <w:lvlText w:val="o"/>
      <w:lvlJc w:val="left"/>
      <w:pPr>
        <w:ind w:left="2025" w:hanging="360"/>
      </w:pPr>
      <w:rPr>
        <w:rFonts w:ascii="Courier New" w:hAnsi="Courier New" w:cs="Courier New" w:hint="default"/>
      </w:rPr>
    </w:lvl>
    <w:lvl w:ilvl="2" w:tplc="0C0A0005" w:tentative="1">
      <w:start w:val="1"/>
      <w:numFmt w:val="bullet"/>
      <w:lvlText w:val=""/>
      <w:lvlJc w:val="left"/>
      <w:pPr>
        <w:ind w:left="2745" w:hanging="360"/>
      </w:pPr>
      <w:rPr>
        <w:rFonts w:ascii="Wingdings" w:hAnsi="Wingdings" w:hint="default"/>
      </w:rPr>
    </w:lvl>
    <w:lvl w:ilvl="3" w:tplc="0C0A0001" w:tentative="1">
      <w:start w:val="1"/>
      <w:numFmt w:val="bullet"/>
      <w:lvlText w:val=""/>
      <w:lvlJc w:val="left"/>
      <w:pPr>
        <w:ind w:left="3465" w:hanging="360"/>
      </w:pPr>
      <w:rPr>
        <w:rFonts w:ascii="Symbol" w:hAnsi="Symbol" w:hint="default"/>
      </w:rPr>
    </w:lvl>
    <w:lvl w:ilvl="4" w:tplc="0C0A0003" w:tentative="1">
      <w:start w:val="1"/>
      <w:numFmt w:val="bullet"/>
      <w:lvlText w:val="o"/>
      <w:lvlJc w:val="left"/>
      <w:pPr>
        <w:ind w:left="4185" w:hanging="360"/>
      </w:pPr>
      <w:rPr>
        <w:rFonts w:ascii="Courier New" w:hAnsi="Courier New" w:cs="Courier New" w:hint="default"/>
      </w:rPr>
    </w:lvl>
    <w:lvl w:ilvl="5" w:tplc="0C0A0005" w:tentative="1">
      <w:start w:val="1"/>
      <w:numFmt w:val="bullet"/>
      <w:lvlText w:val=""/>
      <w:lvlJc w:val="left"/>
      <w:pPr>
        <w:ind w:left="4905" w:hanging="360"/>
      </w:pPr>
      <w:rPr>
        <w:rFonts w:ascii="Wingdings" w:hAnsi="Wingdings" w:hint="default"/>
      </w:rPr>
    </w:lvl>
    <w:lvl w:ilvl="6" w:tplc="0C0A0001" w:tentative="1">
      <w:start w:val="1"/>
      <w:numFmt w:val="bullet"/>
      <w:lvlText w:val=""/>
      <w:lvlJc w:val="left"/>
      <w:pPr>
        <w:ind w:left="5625" w:hanging="360"/>
      </w:pPr>
      <w:rPr>
        <w:rFonts w:ascii="Symbol" w:hAnsi="Symbol" w:hint="default"/>
      </w:rPr>
    </w:lvl>
    <w:lvl w:ilvl="7" w:tplc="0C0A0003" w:tentative="1">
      <w:start w:val="1"/>
      <w:numFmt w:val="bullet"/>
      <w:lvlText w:val="o"/>
      <w:lvlJc w:val="left"/>
      <w:pPr>
        <w:ind w:left="6345" w:hanging="360"/>
      </w:pPr>
      <w:rPr>
        <w:rFonts w:ascii="Courier New" w:hAnsi="Courier New" w:cs="Courier New" w:hint="default"/>
      </w:rPr>
    </w:lvl>
    <w:lvl w:ilvl="8" w:tplc="0C0A0005" w:tentative="1">
      <w:start w:val="1"/>
      <w:numFmt w:val="bullet"/>
      <w:lvlText w:val=""/>
      <w:lvlJc w:val="left"/>
      <w:pPr>
        <w:ind w:left="7065" w:hanging="360"/>
      </w:pPr>
      <w:rPr>
        <w:rFonts w:ascii="Wingdings" w:hAnsi="Wingdings" w:hint="default"/>
      </w:rPr>
    </w:lvl>
  </w:abstractNum>
  <w:abstractNum w:abstractNumId="14" w15:restartNumberingAfterBreak="0">
    <w:nsid w:val="2C8522AC"/>
    <w:multiLevelType w:val="multilevel"/>
    <w:tmpl w:val="D4184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20543B"/>
    <w:multiLevelType w:val="hybridMultilevel"/>
    <w:tmpl w:val="5A002984"/>
    <w:lvl w:ilvl="0" w:tplc="12BE6A4C">
      <w:start w:val="7"/>
      <w:numFmt w:val="bullet"/>
      <w:lvlText w:val="-"/>
      <w:lvlJc w:val="left"/>
      <w:pPr>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9004DF8"/>
    <w:multiLevelType w:val="hybridMultilevel"/>
    <w:tmpl w:val="B92C6FE2"/>
    <w:lvl w:ilvl="0" w:tplc="12BE6A4C">
      <w:start w:val="7"/>
      <w:numFmt w:val="bullet"/>
      <w:lvlText w:val="-"/>
      <w:lvlJc w:val="left"/>
      <w:pPr>
        <w:tabs>
          <w:tab w:val="num" w:pos="360"/>
        </w:tabs>
        <w:ind w:left="36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A0D12A2"/>
    <w:multiLevelType w:val="hybridMultilevel"/>
    <w:tmpl w:val="2A3EFA54"/>
    <w:lvl w:ilvl="0" w:tplc="12BE6A4C">
      <w:start w:val="7"/>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58652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E0B4B89"/>
    <w:multiLevelType w:val="hybridMultilevel"/>
    <w:tmpl w:val="3C68BA2E"/>
    <w:lvl w:ilvl="0" w:tplc="AA506CC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A0A16"/>
    <w:multiLevelType w:val="hybridMultilevel"/>
    <w:tmpl w:val="1FA697E8"/>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5146302E"/>
    <w:multiLevelType w:val="hybridMultilevel"/>
    <w:tmpl w:val="2FE6ECC2"/>
    <w:lvl w:ilvl="0" w:tplc="9A1A5DD4">
      <w:start w:val="1"/>
      <w:numFmt w:val="bullet"/>
      <w:lvlText w:val="-"/>
      <w:lvlJc w:val="left"/>
      <w:pPr>
        <w:tabs>
          <w:tab w:val="num" w:pos="720"/>
        </w:tabs>
        <w:ind w:left="720" w:hanging="360"/>
      </w:pPr>
      <w:rPr>
        <w:rFonts w:ascii="Palatino Linotype" w:hAnsi="Palatino Linotype" w:hint="default"/>
        <w:b w:val="0"/>
        <w:i w:val="0"/>
        <w:color w:val="auto"/>
        <w:sz w:val="32"/>
        <w:szCs w:val="32"/>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1313EA"/>
    <w:multiLevelType w:val="hybridMultilevel"/>
    <w:tmpl w:val="4FBC3BEC"/>
    <w:lvl w:ilvl="0" w:tplc="12BE6A4C">
      <w:start w:val="7"/>
      <w:numFmt w:val="bullet"/>
      <w:lvlText w:val="-"/>
      <w:lvlJc w:val="left"/>
      <w:pPr>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FBA25E0"/>
    <w:multiLevelType w:val="hybridMultilevel"/>
    <w:tmpl w:val="68C6D5F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15:restartNumberingAfterBreak="0">
    <w:nsid w:val="60B3778F"/>
    <w:multiLevelType w:val="hybridMultilevel"/>
    <w:tmpl w:val="EAC4178E"/>
    <w:lvl w:ilvl="0" w:tplc="12BE6A4C">
      <w:start w:val="7"/>
      <w:numFmt w:val="bullet"/>
      <w:lvlText w:val="-"/>
      <w:lvlJc w:val="left"/>
      <w:pPr>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21053EB"/>
    <w:multiLevelType w:val="hybridMultilevel"/>
    <w:tmpl w:val="601CACE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15:restartNumberingAfterBreak="0">
    <w:nsid w:val="629B0F51"/>
    <w:multiLevelType w:val="hybridMultilevel"/>
    <w:tmpl w:val="730039D4"/>
    <w:lvl w:ilvl="0" w:tplc="12BE6A4C">
      <w:start w:val="7"/>
      <w:numFmt w:val="bullet"/>
      <w:lvlText w:val="-"/>
      <w:lvlJc w:val="left"/>
      <w:pPr>
        <w:tabs>
          <w:tab w:val="num" w:pos="765"/>
        </w:tabs>
        <w:ind w:left="765" w:hanging="360"/>
      </w:pPr>
      <w:rPr>
        <w:rFonts w:ascii="Palatino Linotype" w:eastAsia="Times New Roman" w:hAnsi="Palatino Linotype" w:cs="Times New Roman" w:hint="default"/>
        <w:color w:val="auto"/>
      </w:rPr>
    </w:lvl>
    <w:lvl w:ilvl="1" w:tplc="0C0A0003">
      <w:start w:val="1"/>
      <w:numFmt w:val="bullet"/>
      <w:lvlText w:val="o"/>
      <w:lvlJc w:val="left"/>
      <w:pPr>
        <w:tabs>
          <w:tab w:val="num" w:pos="1485"/>
        </w:tabs>
        <w:ind w:left="1485" w:hanging="360"/>
      </w:pPr>
      <w:rPr>
        <w:rFonts w:ascii="Courier New" w:hAnsi="Courier New" w:cs="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cs="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cs="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7" w15:restartNumberingAfterBreak="0">
    <w:nsid w:val="6A9C36DE"/>
    <w:multiLevelType w:val="hybridMultilevel"/>
    <w:tmpl w:val="1C4CF8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CBE0B75"/>
    <w:multiLevelType w:val="multilevel"/>
    <w:tmpl w:val="670488C4"/>
    <w:lvl w:ilvl="0">
      <w:start w:val="7"/>
      <w:numFmt w:val="bullet"/>
      <w:lvlText w:val="-"/>
      <w:lvlJc w:val="left"/>
      <w:pPr>
        <w:tabs>
          <w:tab w:val="num" w:pos="1440"/>
        </w:tabs>
        <w:ind w:left="1440" w:hanging="360"/>
      </w:pPr>
      <w:rPr>
        <w:rFonts w:ascii="Palatino Linotype" w:eastAsia="Times New Roman" w:hAnsi="Palatino Linotype" w:cs="Times New Roman" w:hint="default"/>
        <w:color w:val="auto"/>
        <w:sz w:val="20"/>
      </w:rPr>
    </w:lvl>
    <w:lvl w:ilvl="1">
      <w:start w:val="7"/>
      <w:numFmt w:val="bullet"/>
      <w:lvlText w:val="-"/>
      <w:lvlJc w:val="left"/>
      <w:pPr>
        <w:ind w:left="2160" w:hanging="360"/>
      </w:pPr>
      <w:rPr>
        <w:rFonts w:ascii="Palatino Linotype" w:eastAsia="Times New Roman" w:hAnsi="Palatino Linotype" w:cs="Times New Roman" w:hint="default"/>
        <w:color w:val="auto"/>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9" w15:restartNumberingAfterBreak="0">
    <w:nsid w:val="794525D7"/>
    <w:multiLevelType w:val="hybridMultilevel"/>
    <w:tmpl w:val="DD7A45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C192068"/>
    <w:multiLevelType w:val="hybridMultilevel"/>
    <w:tmpl w:val="E10AFBFE"/>
    <w:lvl w:ilvl="0" w:tplc="AA506CC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0"/>
  </w:num>
  <w:num w:numId="3">
    <w:abstractNumId w:val="9"/>
  </w:num>
  <w:num w:numId="4">
    <w:abstractNumId w:val="16"/>
  </w:num>
  <w:num w:numId="5">
    <w:abstractNumId w:val="17"/>
  </w:num>
  <w:num w:numId="6">
    <w:abstractNumId w:val="26"/>
  </w:num>
  <w:num w:numId="7">
    <w:abstractNumId w:val="7"/>
  </w:num>
  <w:num w:numId="8">
    <w:abstractNumId w:val="11"/>
  </w:num>
  <w:num w:numId="9">
    <w:abstractNumId w:val="23"/>
  </w:num>
  <w:num w:numId="10">
    <w:abstractNumId w:val="10"/>
  </w:num>
  <w:num w:numId="11">
    <w:abstractNumId w:val="4"/>
  </w:num>
  <w:num w:numId="12">
    <w:abstractNumId w:val="13"/>
  </w:num>
  <w:num w:numId="13">
    <w:abstractNumId w:val="0"/>
  </w:num>
  <w:num w:numId="14">
    <w:abstractNumId w:val="6"/>
  </w:num>
  <w:num w:numId="15">
    <w:abstractNumId w:val="18"/>
  </w:num>
  <w:num w:numId="16">
    <w:abstractNumId w:val="20"/>
  </w:num>
  <w:num w:numId="17">
    <w:abstractNumId w:val="19"/>
  </w:num>
  <w:num w:numId="18">
    <w:abstractNumId w:val="5"/>
  </w:num>
  <w:num w:numId="19">
    <w:abstractNumId w:val="27"/>
  </w:num>
  <w:num w:numId="20">
    <w:abstractNumId w:val="8"/>
  </w:num>
  <w:num w:numId="21">
    <w:abstractNumId w:val="25"/>
  </w:num>
  <w:num w:numId="22">
    <w:abstractNumId w:val="2"/>
  </w:num>
  <w:num w:numId="23">
    <w:abstractNumId w:val="12"/>
  </w:num>
  <w:num w:numId="24">
    <w:abstractNumId w:val="3"/>
  </w:num>
  <w:num w:numId="25">
    <w:abstractNumId w:val="14"/>
  </w:num>
  <w:num w:numId="26">
    <w:abstractNumId w:val="29"/>
  </w:num>
  <w:num w:numId="27">
    <w:abstractNumId w:val="28"/>
  </w:num>
  <w:num w:numId="28">
    <w:abstractNumId w:val="1"/>
  </w:num>
  <w:num w:numId="29">
    <w:abstractNumId w:val="22"/>
  </w:num>
  <w:num w:numId="30">
    <w:abstractNumId w:val="15"/>
  </w:num>
  <w:num w:numId="31">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DB8"/>
    <w:rsid w:val="00001F7C"/>
    <w:rsid w:val="00004A86"/>
    <w:rsid w:val="000058D5"/>
    <w:rsid w:val="00005DB8"/>
    <w:rsid w:val="00013E9D"/>
    <w:rsid w:val="00015071"/>
    <w:rsid w:val="00015821"/>
    <w:rsid w:val="00016598"/>
    <w:rsid w:val="0002182E"/>
    <w:rsid w:val="00022961"/>
    <w:rsid w:val="00024D6B"/>
    <w:rsid w:val="00031293"/>
    <w:rsid w:val="00031A5A"/>
    <w:rsid w:val="00032E58"/>
    <w:rsid w:val="00033878"/>
    <w:rsid w:val="00034992"/>
    <w:rsid w:val="00041DC9"/>
    <w:rsid w:val="000463E3"/>
    <w:rsid w:val="00052923"/>
    <w:rsid w:val="00053D46"/>
    <w:rsid w:val="0005534D"/>
    <w:rsid w:val="0006054F"/>
    <w:rsid w:val="00060955"/>
    <w:rsid w:val="000614F8"/>
    <w:rsid w:val="00062D72"/>
    <w:rsid w:val="000705C3"/>
    <w:rsid w:val="00072D42"/>
    <w:rsid w:val="00073064"/>
    <w:rsid w:val="0007475C"/>
    <w:rsid w:val="00075405"/>
    <w:rsid w:val="000801F3"/>
    <w:rsid w:val="00084394"/>
    <w:rsid w:val="0008505C"/>
    <w:rsid w:val="00085AA3"/>
    <w:rsid w:val="0008693F"/>
    <w:rsid w:val="000903AC"/>
    <w:rsid w:val="00091774"/>
    <w:rsid w:val="00091E40"/>
    <w:rsid w:val="000954C1"/>
    <w:rsid w:val="000A0858"/>
    <w:rsid w:val="000A127B"/>
    <w:rsid w:val="000A14F7"/>
    <w:rsid w:val="000A16EC"/>
    <w:rsid w:val="000A1EBB"/>
    <w:rsid w:val="000A3788"/>
    <w:rsid w:val="000A5543"/>
    <w:rsid w:val="000B0C41"/>
    <w:rsid w:val="000B4CD2"/>
    <w:rsid w:val="000B7580"/>
    <w:rsid w:val="000B7ECB"/>
    <w:rsid w:val="000C1AA2"/>
    <w:rsid w:val="000C4C59"/>
    <w:rsid w:val="000C6874"/>
    <w:rsid w:val="000C7D5F"/>
    <w:rsid w:val="000C7D98"/>
    <w:rsid w:val="000D0071"/>
    <w:rsid w:val="000D381F"/>
    <w:rsid w:val="000D3EF3"/>
    <w:rsid w:val="000D4B3B"/>
    <w:rsid w:val="000D4B7D"/>
    <w:rsid w:val="000D6846"/>
    <w:rsid w:val="000E009D"/>
    <w:rsid w:val="000E01A3"/>
    <w:rsid w:val="000E16FB"/>
    <w:rsid w:val="000E1E98"/>
    <w:rsid w:val="000E31E1"/>
    <w:rsid w:val="000F0985"/>
    <w:rsid w:val="000F354F"/>
    <w:rsid w:val="000F4965"/>
    <w:rsid w:val="000F4C6A"/>
    <w:rsid w:val="000F6306"/>
    <w:rsid w:val="000F68C2"/>
    <w:rsid w:val="000F6933"/>
    <w:rsid w:val="00103470"/>
    <w:rsid w:val="001034E2"/>
    <w:rsid w:val="00104D5B"/>
    <w:rsid w:val="001070E2"/>
    <w:rsid w:val="00107FAA"/>
    <w:rsid w:val="00111B26"/>
    <w:rsid w:val="00111F44"/>
    <w:rsid w:val="00112BBE"/>
    <w:rsid w:val="001140A8"/>
    <w:rsid w:val="001206FA"/>
    <w:rsid w:val="00123202"/>
    <w:rsid w:val="0012320C"/>
    <w:rsid w:val="00123411"/>
    <w:rsid w:val="001237F1"/>
    <w:rsid w:val="001260B3"/>
    <w:rsid w:val="001279C3"/>
    <w:rsid w:val="0013694B"/>
    <w:rsid w:val="00136D8F"/>
    <w:rsid w:val="0013757A"/>
    <w:rsid w:val="00141A44"/>
    <w:rsid w:val="00143CE2"/>
    <w:rsid w:val="00143E08"/>
    <w:rsid w:val="00144B3F"/>
    <w:rsid w:val="00150A19"/>
    <w:rsid w:val="00151BEA"/>
    <w:rsid w:val="00152210"/>
    <w:rsid w:val="00152572"/>
    <w:rsid w:val="00153650"/>
    <w:rsid w:val="00155489"/>
    <w:rsid w:val="0015555F"/>
    <w:rsid w:val="001556C2"/>
    <w:rsid w:val="00156ED3"/>
    <w:rsid w:val="001573E5"/>
    <w:rsid w:val="00157426"/>
    <w:rsid w:val="001617FA"/>
    <w:rsid w:val="00163EC2"/>
    <w:rsid w:val="001643F9"/>
    <w:rsid w:val="00165182"/>
    <w:rsid w:val="00167DE6"/>
    <w:rsid w:val="00171DB9"/>
    <w:rsid w:val="0017332D"/>
    <w:rsid w:val="00173671"/>
    <w:rsid w:val="00174149"/>
    <w:rsid w:val="00175A8B"/>
    <w:rsid w:val="00182DAE"/>
    <w:rsid w:val="001856AE"/>
    <w:rsid w:val="001877AE"/>
    <w:rsid w:val="00195E3E"/>
    <w:rsid w:val="00196953"/>
    <w:rsid w:val="00197DFB"/>
    <w:rsid w:val="001A12C9"/>
    <w:rsid w:val="001A1636"/>
    <w:rsid w:val="001A1995"/>
    <w:rsid w:val="001A1B19"/>
    <w:rsid w:val="001A1E19"/>
    <w:rsid w:val="001A2799"/>
    <w:rsid w:val="001A40C5"/>
    <w:rsid w:val="001A417F"/>
    <w:rsid w:val="001A6224"/>
    <w:rsid w:val="001B0679"/>
    <w:rsid w:val="001B33AF"/>
    <w:rsid w:val="001C1312"/>
    <w:rsid w:val="001C1EAC"/>
    <w:rsid w:val="001C2FAD"/>
    <w:rsid w:val="001C4024"/>
    <w:rsid w:val="001D271E"/>
    <w:rsid w:val="001D28C2"/>
    <w:rsid w:val="001D4ED4"/>
    <w:rsid w:val="001D5338"/>
    <w:rsid w:val="001D5ACD"/>
    <w:rsid w:val="001D5BE2"/>
    <w:rsid w:val="001D7195"/>
    <w:rsid w:val="001D78D6"/>
    <w:rsid w:val="001E0CF3"/>
    <w:rsid w:val="001E1610"/>
    <w:rsid w:val="001E1956"/>
    <w:rsid w:val="001E262D"/>
    <w:rsid w:val="001E557F"/>
    <w:rsid w:val="001E7008"/>
    <w:rsid w:val="001E7099"/>
    <w:rsid w:val="001F1D43"/>
    <w:rsid w:val="001F3FA6"/>
    <w:rsid w:val="001F4E96"/>
    <w:rsid w:val="001F6D75"/>
    <w:rsid w:val="001F7E78"/>
    <w:rsid w:val="0020028D"/>
    <w:rsid w:val="00200A79"/>
    <w:rsid w:val="002033A9"/>
    <w:rsid w:val="00205F2B"/>
    <w:rsid w:val="0020796F"/>
    <w:rsid w:val="0021612C"/>
    <w:rsid w:val="00217F8B"/>
    <w:rsid w:val="002212BD"/>
    <w:rsid w:val="002245DF"/>
    <w:rsid w:val="00225EA0"/>
    <w:rsid w:val="002270FD"/>
    <w:rsid w:val="002307A7"/>
    <w:rsid w:val="00230B92"/>
    <w:rsid w:val="002316AF"/>
    <w:rsid w:val="00234036"/>
    <w:rsid w:val="00235002"/>
    <w:rsid w:val="002352EF"/>
    <w:rsid w:val="0024264E"/>
    <w:rsid w:val="00244EAA"/>
    <w:rsid w:val="002515DB"/>
    <w:rsid w:val="00251834"/>
    <w:rsid w:val="002522DB"/>
    <w:rsid w:val="002528B7"/>
    <w:rsid w:val="002543C4"/>
    <w:rsid w:val="00254473"/>
    <w:rsid w:val="00254C8E"/>
    <w:rsid w:val="0026154E"/>
    <w:rsid w:val="002626AA"/>
    <w:rsid w:val="00264A38"/>
    <w:rsid w:val="0027300A"/>
    <w:rsid w:val="00274887"/>
    <w:rsid w:val="00281533"/>
    <w:rsid w:val="0028774B"/>
    <w:rsid w:val="002879FB"/>
    <w:rsid w:val="002914C2"/>
    <w:rsid w:val="00293375"/>
    <w:rsid w:val="002944BC"/>
    <w:rsid w:val="002A1062"/>
    <w:rsid w:val="002A2938"/>
    <w:rsid w:val="002A5744"/>
    <w:rsid w:val="002A7455"/>
    <w:rsid w:val="002B25A7"/>
    <w:rsid w:val="002B3B69"/>
    <w:rsid w:val="002C3C18"/>
    <w:rsid w:val="002C5F12"/>
    <w:rsid w:val="002C68B7"/>
    <w:rsid w:val="002D3653"/>
    <w:rsid w:val="002D3890"/>
    <w:rsid w:val="002D4459"/>
    <w:rsid w:val="002D484B"/>
    <w:rsid w:val="002D54CB"/>
    <w:rsid w:val="002D64A5"/>
    <w:rsid w:val="002D7391"/>
    <w:rsid w:val="002E06A5"/>
    <w:rsid w:val="002E6B21"/>
    <w:rsid w:val="002E6BE0"/>
    <w:rsid w:val="002E7FAB"/>
    <w:rsid w:val="002F318C"/>
    <w:rsid w:val="002F5D76"/>
    <w:rsid w:val="0030468E"/>
    <w:rsid w:val="00306F68"/>
    <w:rsid w:val="00311599"/>
    <w:rsid w:val="00313041"/>
    <w:rsid w:val="00317C2A"/>
    <w:rsid w:val="003211E6"/>
    <w:rsid w:val="00321236"/>
    <w:rsid w:val="00322A05"/>
    <w:rsid w:val="00322BE2"/>
    <w:rsid w:val="003250E4"/>
    <w:rsid w:val="00325BDC"/>
    <w:rsid w:val="0032618F"/>
    <w:rsid w:val="00327D1B"/>
    <w:rsid w:val="00333FC9"/>
    <w:rsid w:val="003341C6"/>
    <w:rsid w:val="00335CA5"/>
    <w:rsid w:val="00336158"/>
    <w:rsid w:val="00337076"/>
    <w:rsid w:val="00341572"/>
    <w:rsid w:val="00343AB0"/>
    <w:rsid w:val="00350529"/>
    <w:rsid w:val="003526FA"/>
    <w:rsid w:val="003528F1"/>
    <w:rsid w:val="00352E39"/>
    <w:rsid w:val="00353CC2"/>
    <w:rsid w:val="00355826"/>
    <w:rsid w:val="00356122"/>
    <w:rsid w:val="00356C02"/>
    <w:rsid w:val="00360977"/>
    <w:rsid w:val="003616EE"/>
    <w:rsid w:val="00370BE5"/>
    <w:rsid w:val="00371110"/>
    <w:rsid w:val="00372233"/>
    <w:rsid w:val="00372A82"/>
    <w:rsid w:val="00373040"/>
    <w:rsid w:val="003777BD"/>
    <w:rsid w:val="003844AB"/>
    <w:rsid w:val="003845ED"/>
    <w:rsid w:val="00384C62"/>
    <w:rsid w:val="00393E8F"/>
    <w:rsid w:val="00395231"/>
    <w:rsid w:val="0039665F"/>
    <w:rsid w:val="00397AE7"/>
    <w:rsid w:val="003A0D4B"/>
    <w:rsid w:val="003A33CA"/>
    <w:rsid w:val="003A36C9"/>
    <w:rsid w:val="003A574D"/>
    <w:rsid w:val="003B0ACE"/>
    <w:rsid w:val="003B1BCA"/>
    <w:rsid w:val="003B1C9F"/>
    <w:rsid w:val="003B3A75"/>
    <w:rsid w:val="003B3BBC"/>
    <w:rsid w:val="003B3C09"/>
    <w:rsid w:val="003B480D"/>
    <w:rsid w:val="003C0641"/>
    <w:rsid w:val="003C31CF"/>
    <w:rsid w:val="003C49C4"/>
    <w:rsid w:val="003C6F03"/>
    <w:rsid w:val="003C6FE7"/>
    <w:rsid w:val="003D0FEE"/>
    <w:rsid w:val="003D31DD"/>
    <w:rsid w:val="003D5819"/>
    <w:rsid w:val="003D606B"/>
    <w:rsid w:val="003E0BFB"/>
    <w:rsid w:val="003E32C1"/>
    <w:rsid w:val="003E5935"/>
    <w:rsid w:val="003E6E71"/>
    <w:rsid w:val="003F01BC"/>
    <w:rsid w:val="003F5F26"/>
    <w:rsid w:val="003F64F0"/>
    <w:rsid w:val="003F659B"/>
    <w:rsid w:val="003F687F"/>
    <w:rsid w:val="0040356B"/>
    <w:rsid w:val="00403AC4"/>
    <w:rsid w:val="00404097"/>
    <w:rsid w:val="00404905"/>
    <w:rsid w:val="00407862"/>
    <w:rsid w:val="004115BB"/>
    <w:rsid w:val="00414383"/>
    <w:rsid w:val="00414B1A"/>
    <w:rsid w:val="00415BCB"/>
    <w:rsid w:val="00416A7B"/>
    <w:rsid w:val="004211D2"/>
    <w:rsid w:val="00424FB8"/>
    <w:rsid w:val="00431544"/>
    <w:rsid w:val="00432E4B"/>
    <w:rsid w:val="00442750"/>
    <w:rsid w:val="00443627"/>
    <w:rsid w:val="004479BB"/>
    <w:rsid w:val="00450E0B"/>
    <w:rsid w:val="0045167A"/>
    <w:rsid w:val="00451DF8"/>
    <w:rsid w:val="00452339"/>
    <w:rsid w:val="00453C2B"/>
    <w:rsid w:val="0045401D"/>
    <w:rsid w:val="0045792E"/>
    <w:rsid w:val="004646F5"/>
    <w:rsid w:val="00465DD3"/>
    <w:rsid w:val="00471F15"/>
    <w:rsid w:val="0047302C"/>
    <w:rsid w:val="00477DD9"/>
    <w:rsid w:val="00480B13"/>
    <w:rsid w:val="004869B6"/>
    <w:rsid w:val="004879FE"/>
    <w:rsid w:val="00493114"/>
    <w:rsid w:val="00493A34"/>
    <w:rsid w:val="004A055F"/>
    <w:rsid w:val="004A2A95"/>
    <w:rsid w:val="004A55CF"/>
    <w:rsid w:val="004A5AC3"/>
    <w:rsid w:val="004A6360"/>
    <w:rsid w:val="004B003C"/>
    <w:rsid w:val="004B1762"/>
    <w:rsid w:val="004B1A3F"/>
    <w:rsid w:val="004B4623"/>
    <w:rsid w:val="004B4F31"/>
    <w:rsid w:val="004C1BCD"/>
    <w:rsid w:val="004C6492"/>
    <w:rsid w:val="004C6D9F"/>
    <w:rsid w:val="004C7E44"/>
    <w:rsid w:val="004D2E96"/>
    <w:rsid w:val="004D4B2D"/>
    <w:rsid w:val="004D55A7"/>
    <w:rsid w:val="004D6F2A"/>
    <w:rsid w:val="004D736E"/>
    <w:rsid w:val="004D764A"/>
    <w:rsid w:val="004E15E9"/>
    <w:rsid w:val="004E400A"/>
    <w:rsid w:val="004E5165"/>
    <w:rsid w:val="004E704A"/>
    <w:rsid w:val="004E73DB"/>
    <w:rsid w:val="004F01C2"/>
    <w:rsid w:val="004F022E"/>
    <w:rsid w:val="004F1D13"/>
    <w:rsid w:val="004F458A"/>
    <w:rsid w:val="004F4C44"/>
    <w:rsid w:val="004F69C5"/>
    <w:rsid w:val="004F7081"/>
    <w:rsid w:val="004F70DF"/>
    <w:rsid w:val="0050189F"/>
    <w:rsid w:val="00503B04"/>
    <w:rsid w:val="0050570B"/>
    <w:rsid w:val="005101CA"/>
    <w:rsid w:val="00515A50"/>
    <w:rsid w:val="005172BA"/>
    <w:rsid w:val="00521981"/>
    <w:rsid w:val="00523701"/>
    <w:rsid w:val="00524314"/>
    <w:rsid w:val="005302ED"/>
    <w:rsid w:val="005326F3"/>
    <w:rsid w:val="00532FFB"/>
    <w:rsid w:val="00535C90"/>
    <w:rsid w:val="00536605"/>
    <w:rsid w:val="005401F1"/>
    <w:rsid w:val="00540A2D"/>
    <w:rsid w:val="00542FB8"/>
    <w:rsid w:val="00550D04"/>
    <w:rsid w:val="0055102F"/>
    <w:rsid w:val="00552207"/>
    <w:rsid w:val="00553CD5"/>
    <w:rsid w:val="00555F66"/>
    <w:rsid w:val="0055756D"/>
    <w:rsid w:val="00560754"/>
    <w:rsid w:val="00561FDA"/>
    <w:rsid w:val="00563575"/>
    <w:rsid w:val="005643C0"/>
    <w:rsid w:val="00571458"/>
    <w:rsid w:val="00571939"/>
    <w:rsid w:val="00577197"/>
    <w:rsid w:val="00577221"/>
    <w:rsid w:val="00577FF1"/>
    <w:rsid w:val="00582806"/>
    <w:rsid w:val="00582E65"/>
    <w:rsid w:val="005834FA"/>
    <w:rsid w:val="005852FF"/>
    <w:rsid w:val="0058619E"/>
    <w:rsid w:val="00586915"/>
    <w:rsid w:val="0058721B"/>
    <w:rsid w:val="0059099C"/>
    <w:rsid w:val="0059282D"/>
    <w:rsid w:val="00592DF2"/>
    <w:rsid w:val="0059408F"/>
    <w:rsid w:val="00596132"/>
    <w:rsid w:val="00596456"/>
    <w:rsid w:val="005A1CE4"/>
    <w:rsid w:val="005A361C"/>
    <w:rsid w:val="005A3DB7"/>
    <w:rsid w:val="005A4CBC"/>
    <w:rsid w:val="005B04BE"/>
    <w:rsid w:val="005B78C6"/>
    <w:rsid w:val="005C2619"/>
    <w:rsid w:val="005C6AD7"/>
    <w:rsid w:val="005D02DE"/>
    <w:rsid w:val="005D0D07"/>
    <w:rsid w:val="005D0E7C"/>
    <w:rsid w:val="005D1FEF"/>
    <w:rsid w:val="005D34FB"/>
    <w:rsid w:val="005E49E9"/>
    <w:rsid w:val="005F0B6F"/>
    <w:rsid w:val="005F18FC"/>
    <w:rsid w:val="005F511C"/>
    <w:rsid w:val="005F5E21"/>
    <w:rsid w:val="00602478"/>
    <w:rsid w:val="00602759"/>
    <w:rsid w:val="006039D6"/>
    <w:rsid w:val="00604347"/>
    <w:rsid w:val="00607AAB"/>
    <w:rsid w:val="00611392"/>
    <w:rsid w:val="006113CF"/>
    <w:rsid w:val="0061246E"/>
    <w:rsid w:val="00614A4C"/>
    <w:rsid w:val="0061547B"/>
    <w:rsid w:val="00615779"/>
    <w:rsid w:val="00617023"/>
    <w:rsid w:val="0061765F"/>
    <w:rsid w:val="00617AF4"/>
    <w:rsid w:val="006216F4"/>
    <w:rsid w:val="00623B5A"/>
    <w:rsid w:val="00624AB9"/>
    <w:rsid w:val="006300D2"/>
    <w:rsid w:val="00630E75"/>
    <w:rsid w:val="00634929"/>
    <w:rsid w:val="00634EEB"/>
    <w:rsid w:val="0063798A"/>
    <w:rsid w:val="006409E5"/>
    <w:rsid w:val="00642BC7"/>
    <w:rsid w:val="00644D09"/>
    <w:rsid w:val="00646466"/>
    <w:rsid w:val="006504D4"/>
    <w:rsid w:val="006505B6"/>
    <w:rsid w:val="00651D2A"/>
    <w:rsid w:val="0065211C"/>
    <w:rsid w:val="00652C26"/>
    <w:rsid w:val="00654EAC"/>
    <w:rsid w:val="006560F4"/>
    <w:rsid w:val="006612B5"/>
    <w:rsid w:val="006616A2"/>
    <w:rsid w:val="00663270"/>
    <w:rsid w:val="00670869"/>
    <w:rsid w:val="00672610"/>
    <w:rsid w:val="00675550"/>
    <w:rsid w:val="006771EA"/>
    <w:rsid w:val="006776D9"/>
    <w:rsid w:val="00680A7C"/>
    <w:rsid w:val="006819B2"/>
    <w:rsid w:val="00685FDF"/>
    <w:rsid w:val="00692B38"/>
    <w:rsid w:val="006941B5"/>
    <w:rsid w:val="0069573C"/>
    <w:rsid w:val="006959D2"/>
    <w:rsid w:val="0069626A"/>
    <w:rsid w:val="00696627"/>
    <w:rsid w:val="006A2F25"/>
    <w:rsid w:val="006A3D8E"/>
    <w:rsid w:val="006B37D2"/>
    <w:rsid w:val="006B403F"/>
    <w:rsid w:val="006C081C"/>
    <w:rsid w:val="006C333B"/>
    <w:rsid w:val="006C35CE"/>
    <w:rsid w:val="006C6BE2"/>
    <w:rsid w:val="006D106A"/>
    <w:rsid w:val="006D1142"/>
    <w:rsid w:val="006D1303"/>
    <w:rsid w:val="006D4F7B"/>
    <w:rsid w:val="006D61E7"/>
    <w:rsid w:val="006D6A58"/>
    <w:rsid w:val="006E5584"/>
    <w:rsid w:val="006F05AF"/>
    <w:rsid w:val="006F1163"/>
    <w:rsid w:val="006F5979"/>
    <w:rsid w:val="006F656B"/>
    <w:rsid w:val="006F728A"/>
    <w:rsid w:val="00701E68"/>
    <w:rsid w:val="00702BCC"/>
    <w:rsid w:val="00705A08"/>
    <w:rsid w:val="007066D7"/>
    <w:rsid w:val="00715D8B"/>
    <w:rsid w:val="00721B77"/>
    <w:rsid w:val="007237FD"/>
    <w:rsid w:val="007247B2"/>
    <w:rsid w:val="00724811"/>
    <w:rsid w:val="00730D7B"/>
    <w:rsid w:val="00736D75"/>
    <w:rsid w:val="0074119C"/>
    <w:rsid w:val="00741D4E"/>
    <w:rsid w:val="00741DF9"/>
    <w:rsid w:val="00744438"/>
    <w:rsid w:val="0074727A"/>
    <w:rsid w:val="007505C0"/>
    <w:rsid w:val="007505D4"/>
    <w:rsid w:val="00754FC8"/>
    <w:rsid w:val="00756868"/>
    <w:rsid w:val="00760384"/>
    <w:rsid w:val="00761FCC"/>
    <w:rsid w:val="00762FDE"/>
    <w:rsid w:val="00763840"/>
    <w:rsid w:val="00764A62"/>
    <w:rsid w:val="00765A56"/>
    <w:rsid w:val="00766F27"/>
    <w:rsid w:val="0077152A"/>
    <w:rsid w:val="00773F6B"/>
    <w:rsid w:val="0077406F"/>
    <w:rsid w:val="00774132"/>
    <w:rsid w:val="00776AFD"/>
    <w:rsid w:val="007807E6"/>
    <w:rsid w:val="007839D2"/>
    <w:rsid w:val="00783A9C"/>
    <w:rsid w:val="00790B89"/>
    <w:rsid w:val="007935E1"/>
    <w:rsid w:val="007971D8"/>
    <w:rsid w:val="007A0DAA"/>
    <w:rsid w:val="007A0F5E"/>
    <w:rsid w:val="007A2B58"/>
    <w:rsid w:val="007A3F73"/>
    <w:rsid w:val="007A4794"/>
    <w:rsid w:val="007A5AF7"/>
    <w:rsid w:val="007A6F55"/>
    <w:rsid w:val="007B0743"/>
    <w:rsid w:val="007B236D"/>
    <w:rsid w:val="007B6C9F"/>
    <w:rsid w:val="007B6F4B"/>
    <w:rsid w:val="007B701E"/>
    <w:rsid w:val="007C043E"/>
    <w:rsid w:val="007C1550"/>
    <w:rsid w:val="007C2454"/>
    <w:rsid w:val="007C5D57"/>
    <w:rsid w:val="007C5ED2"/>
    <w:rsid w:val="007C6D2D"/>
    <w:rsid w:val="007D2025"/>
    <w:rsid w:val="007D2A58"/>
    <w:rsid w:val="007D6DF6"/>
    <w:rsid w:val="007D7485"/>
    <w:rsid w:val="007E056E"/>
    <w:rsid w:val="007E0837"/>
    <w:rsid w:val="007E0B09"/>
    <w:rsid w:val="007E1FD0"/>
    <w:rsid w:val="007E5D09"/>
    <w:rsid w:val="007E7A4F"/>
    <w:rsid w:val="007F02D8"/>
    <w:rsid w:val="007F28A6"/>
    <w:rsid w:val="008012A5"/>
    <w:rsid w:val="00802BB8"/>
    <w:rsid w:val="00803DAE"/>
    <w:rsid w:val="008054D0"/>
    <w:rsid w:val="00805E82"/>
    <w:rsid w:val="0080619E"/>
    <w:rsid w:val="0081040C"/>
    <w:rsid w:val="00813009"/>
    <w:rsid w:val="00813740"/>
    <w:rsid w:val="008144C5"/>
    <w:rsid w:val="00815B9A"/>
    <w:rsid w:val="00824649"/>
    <w:rsid w:val="0082587B"/>
    <w:rsid w:val="008275BD"/>
    <w:rsid w:val="00827721"/>
    <w:rsid w:val="00832C3A"/>
    <w:rsid w:val="00834605"/>
    <w:rsid w:val="00835AA7"/>
    <w:rsid w:val="008362D1"/>
    <w:rsid w:val="008366C9"/>
    <w:rsid w:val="00837068"/>
    <w:rsid w:val="00837D78"/>
    <w:rsid w:val="00841EEE"/>
    <w:rsid w:val="00842602"/>
    <w:rsid w:val="00843627"/>
    <w:rsid w:val="00845811"/>
    <w:rsid w:val="00846ADA"/>
    <w:rsid w:val="00851179"/>
    <w:rsid w:val="00852AC3"/>
    <w:rsid w:val="00852E79"/>
    <w:rsid w:val="00854F1D"/>
    <w:rsid w:val="0085502B"/>
    <w:rsid w:val="00860D1C"/>
    <w:rsid w:val="00862868"/>
    <w:rsid w:val="0086294F"/>
    <w:rsid w:val="008639DC"/>
    <w:rsid w:val="008661F3"/>
    <w:rsid w:val="00867571"/>
    <w:rsid w:val="00870A38"/>
    <w:rsid w:val="00870E21"/>
    <w:rsid w:val="00874B3C"/>
    <w:rsid w:val="00875215"/>
    <w:rsid w:val="00876AC5"/>
    <w:rsid w:val="00876CD6"/>
    <w:rsid w:val="00877413"/>
    <w:rsid w:val="00880FFB"/>
    <w:rsid w:val="00881084"/>
    <w:rsid w:val="00882765"/>
    <w:rsid w:val="00883573"/>
    <w:rsid w:val="00885860"/>
    <w:rsid w:val="00885B84"/>
    <w:rsid w:val="008903DF"/>
    <w:rsid w:val="0089230F"/>
    <w:rsid w:val="008944CB"/>
    <w:rsid w:val="00896241"/>
    <w:rsid w:val="008A01D4"/>
    <w:rsid w:val="008A13B5"/>
    <w:rsid w:val="008A1967"/>
    <w:rsid w:val="008A40E2"/>
    <w:rsid w:val="008A4403"/>
    <w:rsid w:val="008A4BBA"/>
    <w:rsid w:val="008A5750"/>
    <w:rsid w:val="008A6792"/>
    <w:rsid w:val="008B28D1"/>
    <w:rsid w:val="008B2A7B"/>
    <w:rsid w:val="008B3406"/>
    <w:rsid w:val="008B3C24"/>
    <w:rsid w:val="008C0604"/>
    <w:rsid w:val="008C2E65"/>
    <w:rsid w:val="008C2E93"/>
    <w:rsid w:val="008C3A63"/>
    <w:rsid w:val="008C7F95"/>
    <w:rsid w:val="008D427E"/>
    <w:rsid w:val="008D4815"/>
    <w:rsid w:val="008D52EB"/>
    <w:rsid w:val="008D5378"/>
    <w:rsid w:val="008D70CA"/>
    <w:rsid w:val="008E12D5"/>
    <w:rsid w:val="008E4DCF"/>
    <w:rsid w:val="008E5B72"/>
    <w:rsid w:val="008E7867"/>
    <w:rsid w:val="008F0FDC"/>
    <w:rsid w:val="008F2495"/>
    <w:rsid w:val="008F3626"/>
    <w:rsid w:val="008F77CC"/>
    <w:rsid w:val="009021A7"/>
    <w:rsid w:val="00904BFB"/>
    <w:rsid w:val="009054EA"/>
    <w:rsid w:val="009068DD"/>
    <w:rsid w:val="00906F04"/>
    <w:rsid w:val="0090735E"/>
    <w:rsid w:val="0091285D"/>
    <w:rsid w:val="00912CFE"/>
    <w:rsid w:val="009131FE"/>
    <w:rsid w:val="00913518"/>
    <w:rsid w:val="00914C6D"/>
    <w:rsid w:val="00917328"/>
    <w:rsid w:val="00920B91"/>
    <w:rsid w:val="00922CF2"/>
    <w:rsid w:val="00922E1B"/>
    <w:rsid w:val="00924512"/>
    <w:rsid w:val="0092560C"/>
    <w:rsid w:val="0092710F"/>
    <w:rsid w:val="00936736"/>
    <w:rsid w:val="0094160B"/>
    <w:rsid w:val="00942F13"/>
    <w:rsid w:val="00944B76"/>
    <w:rsid w:val="0094561E"/>
    <w:rsid w:val="0094569C"/>
    <w:rsid w:val="00947DCF"/>
    <w:rsid w:val="009537DA"/>
    <w:rsid w:val="00954404"/>
    <w:rsid w:val="00957D9F"/>
    <w:rsid w:val="00960782"/>
    <w:rsid w:val="00960D49"/>
    <w:rsid w:val="009679CB"/>
    <w:rsid w:val="00967C20"/>
    <w:rsid w:val="0097167F"/>
    <w:rsid w:val="00971BBE"/>
    <w:rsid w:val="00971FC0"/>
    <w:rsid w:val="0097290C"/>
    <w:rsid w:val="00974BFA"/>
    <w:rsid w:val="00984E78"/>
    <w:rsid w:val="00984F6F"/>
    <w:rsid w:val="009870EE"/>
    <w:rsid w:val="009874C5"/>
    <w:rsid w:val="0098780C"/>
    <w:rsid w:val="009904EF"/>
    <w:rsid w:val="009905C7"/>
    <w:rsid w:val="0099211E"/>
    <w:rsid w:val="0099239A"/>
    <w:rsid w:val="00993AE8"/>
    <w:rsid w:val="00993ED9"/>
    <w:rsid w:val="00994905"/>
    <w:rsid w:val="009975AC"/>
    <w:rsid w:val="009A372B"/>
    <w:rsid w:val="009A4D61"/>
    <w:rsid w:val="009A60BB"/>
    <w:rsid w:val="009A61CC"/>
    <w:rsid w:val="009B156D"/>
    <w:rsid w:val="009B3108"/>
    <w:rsid w:val="009B6E71"/>
    <w:rsid w:val="009C0680"/>
    <w:rsid w:val="009C0892"/>
    <w:rsid w:val="009C1A9E"/>
    <w:rsid w:val="009C2099"/>
    <w:rsid w:val="009C5046"/>
    <w:rsid w:val="009C5FA4"/>
    <w:rsid w:val="009D6276"/>
    <w:rsid w:val="009E3BFA"/>
    <w:rsid w:val="009E71DA"/>
    <w:rsid w:val="009F0B72"/>
    <w:rsid w:val="009F1328"/>
    <w:rsid w:val="009F1451"/>
    <w:rsid w:val="009F15EB"/>
    <w:rsid w:val="009F1F1E"/>
    <w:rsid w:val="009F4AE2"/>
    <w:rsid w:val="009F5B1F"/>
    <w:rsid w:val="009F6416"/>
    <w:rsid w:val="009F6F4B"/>
    <w:rsid w:val="009F71CE"/>
    <w:rsid w:val="00A01B6D"/>
    <w:rsid w:val="00A03BD1"/>
    <w:rsid w:val="00A07BDA"/>
    <w:rsid w:val="00A07C9B"/>
    <w:rsid w:val="00A10F64"/>
    <w:rsid w:val="00A150B6"/>
    <w:rsid w:val="00A160CC"/>
    <w:rsid w:val="00A215A0"/>
    <w:rsid w:val="00A225E5"/>
    <w:rsid w:val="00A22FDA"/>
    <w:rsid w:val="00A27A42"/>
    <w:rsid w:val="00A31464"/>
    <w:rsid w:val="00A3189F"/>
    <w:rsid w:val="00A3262C"/>
    <w:rsid w:val="00A339A1"/>
    <w:rsid w:val="00A34B42"/>
    <w:rsid w:val="00A35CF5"/>
    <w:rsid w:val="00A40ECF"/>
    <w:rsid w:val="00A4116E"/>
    <w:rsid w:val="00A45B30"/>
    <w:rsid w:val="00A53471"/>
    <w:rsid w:val="00A5374F"/>
    <w:rsid w:val="00A54A6F"/>
    <w:rsid w:val="00A552C5"/>
    <w:rsid w:val="00A55F71"/>
    <w:rsid w:val="00A6183B"/>
    <w:rsid w:val="00A61883"/>
    <w:rsid w:val="00A659CF"/>
    <w:rsid w:val="00A66592"/>
    <w:rsid w:val="00A70B6A"/>
    <w:rsid w:val="00A71D9F"/>
    <w:rsid w:val="00A731CC"/>
    <w:rsid w:val="00A74A58"/>
    <w:rsid w:val="00A75657"/>
    <w:rsid w:val="00A80178"/>
    <w:rsid w:val="00A8092A"/>
    <w:rsid w:val="00A80C55"/>
    <w:rsid w:val="00A84836"/>
    <w:rsid w:val="00A8619D"/>
    <w:rsid w:val="00A91621"/>
    <w:rsid w:val="00A93DB6"/>
    <w:rsid w:val="00A93DE2"/>
    <w:rsid w:val="00A94620"/>
    <w:rsid w:val="00A95447"/>
    <w:rsid w:val="00A964AA"/>
    <w:rsid w:val="00AA027B"/>
    <w:rsid w:val="00AA0866"/>
    <w:rsid w:val="00AA0AF2"/>
    <w:rsid w:val="00AA1C11"/>
    <w:rsid w:val="00AA6EB5"/>
    <w:rsid w:val="00AB0573"/>
    <w:rsid w:val="00AB1E06"/>
    <w:rsid w:val="00AB398F"/>
    <w:rsid w:val="00AB4BC2"/>
    <w:rsid w:val="00AC3901"/>
    <w:rsid w:val="00AC4395"/>
    <w:rsid w:val="00AC43D9"/>
    <w:rsid w:val="00AC4D7C"/>
    <w:rsid w:val="00AD06E7"/>
    <w:rsid w:val="00AD3908"/>
    <w:rsid w:val="00AD51E0"/>
    <w:rsid w:val="00AD571B"/>
    <w:rsid w:val="00AE2F44"/>
    <w:rsid w:val="00AE54E4"/>
    <w:rsid w:val="00AF4A14"/>
    <w:rsid w:val="00B00815"/>
    <w:rsid w:val="00B012AA"/>
    <w:rsid w:val="00B03F56"/>
    <w:rsid w:val="00B03FB7"/>
    <w:rsid w:val="00B041D8"/>
    <w:rsid w:val="00B10829"/>
    <w:rsid w:val="00B12CAD"/>
    <w:rsid w:val="00B12EDE"/>
    <w:rsid w:val="00B166DB"/>
    <w:rsid w:val="00B17764"/>
    <w:rsid w:val="00B17D5E"/>
    <w:rsid w:val="00B278C6"/>
    <w:rsid w:val="00B279E3"/>
    <w:rsid w:val="00B312E5"/>
    <w:rsid w:val="00B33474"/>
    <w:rsid w:val="00B346A9"/>
    <w:rsid w:val="00B36801"/>
    <w:rsid w:val="00B379AF"/>
    <w:rsid w:val="00B40103"/>
    <w:rsid w:val="00B41725"/>
    <w:rsid w:val="00B4283A"/>
    <w:rsid w:val="00B4286F"/>
    <w:rsid w:val="00B42F36"/>
    <w:rsid w:val="00B43400"/>
    <w:rsid w:val="00B4412D"/>
    <w:rsid w:val="00B47FF7"/>
    <w:rsid w:val="00B512A0"/>
    <w:rsid w:val="00B5211A"/>
    <w:rsid w:val="00B54308"/>
    <w:rsid w:val="00B562C4"/>
    <w:rsid w:val="00B60039"/>
    <w:rsid w:val="00B614A5"/>
    <w:rsid w:val="00B62759"/>
    <w:rsid w:val="00B64371"/>
    <w:rsid w:val="00B6560A"/>
    <w:rsid w:val="00B66499"/>
    <w:rsid w:val="00B73BF5"/>
    <w:rsid w:val="00B75241"/>
    <w:rsid w:val="00B76C20"/>
    <w:rsid w:val="00B85B70"/>
    <w:rsid w:val="00B91630"/>
    <w:rsid w:val="00B91B9E"/>
    <w:rsid w:val="00B9267F"/>
    <w:rsid w:val="00B9324F"/>
    <w:rsid w:val="00B94A17"/>
    <w:rsid w:val="00B96351"/>
    <w:rsid w:val="00BA053A"/>
    <w:rsid w:val="00BA15CC"/>
    <w:rsid w:val="00BA2332"/>
    <w:rsid w:val="00BA3025"/>
    <w:rsid w:val="00BA7E44"/>
    <w:rsid w:val="00BB2FDA"/>
    <w:rsid w:val="00BB4314"/>
    <w:rsid w:val="00BB60CB"/>
    <w:rsid w:val="00BB7712"/>
    <w:rsid w:val="00BC02AA"/>
    <w:rsid w:val="00BC07C6"/>
    <w:rsid w:val="00BC143F"/>
    <w:rsid w:val="00BC241B"/>
    <w:rsid w:val="00BC272C"/>
    <w:rsid w:val="00BC400E"/>
    <w:rsid w:val="00BD1B1C"/>
    <w:rsid w:val="00BD20FF"/>
    <w:rsid w:val="00BE06EE"/>
    <w:rsid w:val="00BE633C"/>
    <w:rsid w:val="00BE63FE"/>
    <w:rsid w:val="00BE6480"/>
    <w:rsid w:val="00BF109E"/>
    <w:rsid w:val="00BF2902"/>
    <w:rsid w:val="00BF4C66"/>
    <w:rsid w:val="00BF5468"/>
    <w:rsid w:val="00C02FA4"/>
    <w:rsid w:val="00C0317B"/>
    <w:rsid w:val="00C07DB5"/>
    <w:rsid w:val="00C10336"/>
    <w:rsid w:val="00C126FF"/>
    <w:rsid w:val="00C135FF"/>
    <w:rsid w:val="00C15786"/>
    <w:rsid w:val="00C15F41"/>
    <w:rsid w:val="00C17E09"/>
    <w:rsid w:val="00C205FB"/>
    <w:rsid w:val="00C212E7"/>
    <w:rsid w:val="00C24DD6"/>
    <w:rsid w:val="00C30817"/>
    <w:rsid w:val="00C33079"/>
    <w:rsid w:val="00C334C8"/>
    <w:rsid w:val="00C33C07"/>
    <w:rsid w:val="00C36846"/>
    <w:rsid w:val="00C372C2"/>
    <w:rsid w:val="00C373CE"/>
    <w:rsid w:val="00C43F5D"/>
    <w:rsid w:val="00C5195B"/>
    <w:rsid w:val="00C52E87"/>
    <w:rsid w:val="00C56B67"/>
    <w:rsid w:val="00C609D6"/>
    <w:rsid w:val="00C61696"/>
    <w:rsid w:val="00C627BB"/>
    <w:rsid w:val="00C644C3"/>
    <w:rsid w:val="00C65F34"/>
    <w:rsid w:val="00C720CC"/>
    <w:rsid w:val="00C75B75"/>
    <w:rsid w:val="00C76705"/>
    <w:rsid w:val="00C771DB"/>
    <w:rsid w:val="00C85BB4"/>
    <w:rsid w:val="00C87519"/>
    <w:rsid w:val="00C90319"/>
    <w:rsid w:val="00C9671C"/>
    <w:rsid w:val="00CA0918"/>
    <w:rsid w:val="00CA22B2"/>
    <w:rsid w:val="00CA2C31"/>
    <w:rsid w:val="00CA4C1F"/>
    <w:rsid w:val="00CB5C5B"/>
    <w:rsid w:val="00CB7A61"/>
    <w:rsid w:val="00CC03C9"/>
    <w:rsid w:val="00CC1628"/>
    <w:rsid w:val="00CC20BA"/>
    <w:rsid w:val="00CC4EE5"/>
    <w:rsid w:val="00CD5E55"/>
    <w:rsid w:val="00CE6620"/>
    <w:rsid w:val="00CF0EE9"/>
    <w:rsid w:val="00CF2628"/>
    <w:rsid w:val="00CF2849"/>
    <w:rsid w:val="00CF5382"/>
    <w:rsid w:val="00CF7ECA"/>
    <w:rsid w:val="00D03021"/>
    <w:rsid w:val="00D032AA"/>
    <w:rsid w:val="00D0479D"/>
    <w:rsid w:val="00D05A33"/>
    <w:rsid w:val="00D05C2F"/>
    <w:rsid w:val="00D0609D"/>
    <w:rsid w:val="00D06CFB"/>
    <w:rsid w:val="00D06F1C"/>
    <w:rsid w:val="00D10C97"/>
    <w:rsid w:val="00D118F1"/>
    <w:rsid w:val="00D11FA0"/>
    <w:rsid w:val="00D13427"/>
    <w:rsid w:val="00D15513"/>
    <w:rsid w:val="00D16318"/>
    <w:rsid w:val="00D20E57"/>
    <w:rsid w:val="00D214E8"/>
    <w:rsid w:val="00D222E9"/>
    <w:rsid w:val="00D223A9"/>
    <w:rsid w:val="00D2617F"/>
    <w:rsid w:val="00D27463"/>
    <w:rsid w:val="00D31745"/>
    <w:rsid w:val="00D33704"/>
    <w:rsid w:val="00D361A1"/>
    <w:rsid w:val="00D40602"/>
    <w:rsid w:val="00D4216E"/>
    <w:rsid w:val="00D43A83"/>
    <w:rsid w:val="00D44875"/>
    <w:rsid w:val="00D47350"/>
    <w:rsid w:val="00D47CC2"/>
    <w:rsid w:val="00D50C70"/>
    <w:rsid w:val="00D518AE"/>
    <w:rsid w:val="00D52CBC"/>
    <w:rsid w:val="00D53257"/>
    <w:rsid w:val="00D53B88"/>
    <w:rsid w:val="00D559D0"/>
    <w:rsid w:val="00D562C5"/>
    <w:rsid w:val="00D577AF"/>
    <w:rsid w:val="00D60C64"/>
    <w:rsid w:val="00D61628"/>
    <w:rsid w:val="00D61884"/>
    <w:rsid w:val="00D626C0"/>
    <w:rsid w:val="00D62EF3"/>
    <w:rsid w:val="00D62FED"/>
    <w:rsid w:val="00D644C7"/>
    <w:rsid w:val="00D66B60"/>
    <w:rsid w:val="00D66F5B"/>
    <w:rsid w:val="00D7024A"/>
    <w:rsid w:val="00D719D2"/>
    <w:rsid w:val="00D71C8E"/>
    <w:rsid w:val="00D72E33"/>
    <w:rsid w:val="00D73547"/>
    <w:rsid w:val="00D73C98"/>
    <w:rsid w:val="00D77D0D"/>
    <w:rsid w:val="00D8229F"/>
    <w:rsid w:val="00D838E9"/>
    <w:rsid w:val="00D83909"/>
    <w:rsid w:val="00D864BB"/>
    <w:rsid w:val="00D93DB0"/>
    <w:rsid w:val="00D95B35"/>
    <w:rsid w:val="00DA0AC3"/>
    <w:rsid w:val="00DA289C"/>
    <w:rsid w:val="00DA3948"/>
    <w:rsid w:val="00DA3C74"/>
    <w:rsid w:val="00DA4E41"/>
    <w:rsid w:val="00DA7FC4"/>
    <w:rsid w:val="00DA7FFD"/>
    <w:rsid w:val="00DB10E5"/>
    <w:rsid w:val="00DB2152"/>
    <w:rsid w:val="00DB26DD"/>
    <w:rsid w:val="00DB34B7"/>
    <w:rsid w:val="00DB521D"/>
    <w:rsid w:val="00DB62E7"/>
    <w:rsid w:val="00DB7A92"/>
    <w:rsid w:val="00DC0686"/>
    <w:rsid w:val="00DC110E"/>
    <w:rsid w:val="00DC25C8"/>
    <w:rsid w:val="00DC5004"/>
    <w:rsid w:val="00DC6EAF"/>
    <w:rsid w:val="00DC74FE"/>
    <w:rsid w:val="00DD2D2D"/>
    <w:rsid w:val="00DD556A"/>
    <w:rsid w:val="00DD5588"/>
    <w:rsid w:val="00DD5783"/>
    <w:rsid w:val="00DE1284"/>
    <w:rsid w:val="00DE2B2E"/>
    <w:rsid w:val="00DE4B18"/>
    <w:rsid w:val="00DE4CD0"/>
    <w:rsid w:val="00DE6B26"/>
    <w:rsid w:val="00DE7B67"/>
    <w:rsid w:val="00DF6AF9"/>
    <w:rsid w:val="00DF7125"/>
    <w:rsid w:val="00DF7473"/>
    <w:rsid w:val="00DF7B75"/>
    <w:rsid w:val="00E003CF"/>
    <w:rsid w:val="00E02651"/>
    <w:rsid w:val="00E0265D"/>
    <w:rsid w:val="00E0343B"/>
    <w:rsid w:val="00E049AA"/>
    <w:rsid w:val="00E0685A"/>
    <w:rsid w:val="00E070E5"/>
    <w:rsid w:val="00E076D3"/>
    <w:rsid w:val="00E1051B"/>
    <w:rsid w:val="00E12A9F"/>
    <w:rsid w:val="00E13737"/>
    <w:rsid w:val="00E140C6"/>
    <w:rsid w:val="00E15572"/>
    <w:rsid w:val="00E15DB5"/>
    <w:rsid w:val="00E2025F"/>
    <w:rsid w:val="00E212E0"/>
    <w:rsid w:val="00E21C38"/>
    <w:rsid w:val="00E22CA1"/>
    <w:rsid w:val="00E23214"/>
    <w:rsid w:val="00E23BFF"/>
    <w:rsid w:val="00E25CA0"/>
    <w:rsid w:val="00E31DB5"/>
    <w:rsid w:val="00E324F5"/>
    <w:rsid w:val="00E33BD7"/>
    <w:rsid w:val="00E367A2"/>
    <w:rsid w:val="00E375C0"/>
    <w:rsid w:val="00E4082C"/>
    <w:rsid w:val="00E40FFE"/>
    <w:rsid w:val="00E44BAF"/>
    <w:rsid w:val="00E45FD7"/>
    <w:rsid w:val="00E47159"/>
    <w:rsid w:val="00E57957"/>
    <w:rsid w:val="00E61740"/>
    <w:rsid w:val="00E61F3F"/>
    <w:rsid w:val="00E6278D"/>
    <w:rsid w:val="00E7028B"/>
    <w:rsid w:val="00E74046"/>
    <w:rsid w:val="00E85E7E"/>
    <w:rsid w:val="00E86930"/>
    <w:rsid w:val="00E934AA"/>
    <w:rsid w:val="00E94BAE"/>
    <w:rsid w:val="00EA2569"/>
    <w:rsid w:val="00EA479D"/>
    <w:rsid w:val="00EA69C4"/>
    <w:rsid w:val="00EB60F2"/>
    <w:rsid w:val="00EC14AF"/>
    <w:rsid w:val="00EC5F0E"/>
    <w:rsid w:val="00EC6B33"/>
    <w:rsid w:val="00ED1609"/>
    <w:rsid w:val="00ED2DE0"/>
    <w:rsid w:val="00ED3A34"/>
    <w:rsid w:val="00ED3EFE"/>
    <w:rsid w:val="00ED7A26"/>
    <w:rsid w:val="00ED7ACB"/>
    <w:rsid w:val="00ED7AD6"/>
    <w:rsid w:val="00EE0583"/>
    <w:rsid w:val="00EE1F90"/>
    <w:rsid w:val="00EE2A21"/>
    <w:rsid w:val="00EE30EA"/>
    <w:rsid w:val="00EE3560"/>
    <w:rsid w:val="00EE3A65"/>
    <w:rsid w:val="00EE6F31"/>
    <w:rsid w:val="00EE74E6"/>
    <w:rsid w:val="00EE7BA6"/>
    <w:rsid w:val="00EE7DFB"/>
    <w:rsid w:val="00EF0B40"/>
    <w:rsid w:val="00EF196B"/>
    <w:rsid w:val="00EF2AD0"/>
    <w:rsid w:val="00EF5544"/>
    <w:rsid w:val="00EF55CD"/>
    <w:rsid w:val="00EF7344"/>
    <w:rsid w:val="00F00E90"/>
    <w:rsid w:val="00F041FC"/>
    <w:rsid w:val="00F04C6F"/>
    <w:rsid w:val="00F0613D"/>
    <w:rsid w:val="00F1072D"/>
    <w:rsid w:val="00F12A66"/>
    <w:rsid w:val="00F13CFF"/>
    <w:rsid w:val="00F16005"/>
    <w:rsid w:val="00F17C3E"/>
    <w:rsid w:val="00F2079C"/>
    <w:rsid w:val="00F22E60"/>
    <w:rsid w:val="00F2490C"/>
    <w:rsid w:val="00F26727"/>
    <w:rsid w:val="00F32795"/>
    <w:rsid w:val="00F34539"/>
    <w:rsid w:val="00F34D59"/>
    <w:rsid w:val="00F41DB4"/>
    <w:rsid w:val="00F41EDA"/>
    <w:rsid w:val="00F421DE"/>
    <w:rsid w:val="00F4274F"/>
    <w:rsid w:val="00F42C39"/>
    <w:rsid w:val="00F434E4"/>
    <w:rsid w:val="00F44E19"/>
    <w:rsid w:val="00F45A38"/>
    <w:rsid w:val="00F470B9"/>
    <w:rsid w:val="00F50D4B"/>
    <w:rsid w:val="00F51A03"/>
    <w:rsid w:val="00F522E4"/>
    <w:rsid w:val="00F524A5"/>
    <w:rsid w:val="00F526D5"/>
    <w:rsid w:val="00F562EA"/>
    <w:rsid w:val="00F61D5F"/>
    <w:rsid w:val="00F63CB0"/>
    <w:rsid w:val="00F66857"/>
    <w:rsid w:val="00F67A76"/>
    <w:rsid w:val="00F70A58"/>
    <w:rsid w:val="00F70C54"/>
    <w:rsid w:val="00F72240"/>
    <w:rsid w:val="00F73D67"/>
    <w:rsid w:val="00F743A6"/>
    <w:rsid w:val="00F76FA9"/>
    <w:rsid w:val="00F80F31"/>
    <w:rsid w:val="00F82869"/>
    <w:rsid w:val="00F90D81"/>
    <w:rsid w:val="00F92DE5"/>
    <w:rsid w:val="00F962F0"/>
    <w:rsid w:val="00F96385"/>
    <w:rsid w:val="00F9756C"/>
    <w:rsid w:val="00FA1DFC"/>
    <w:rsid w:val="00FA3C3C"/>
    <w:rsid w:val="00FA425E"/>
    <w:rsid w:val="00FA45E8"/>
    <w:rsid w:val="00FA5173"/>
    <w:rsid w:val="00FA7052"/>
    <w:rsid w:val="00FA71BD"/>
    <w:rsid w:val="00FB1F41"/>
    <w:rsid w:val="00FB25AE"/>
    <w:rsid w:val="00FB4FC3"/>
    <w:rsid w:val="00FB60D1"/>
    <w:rsid w:val="00FB66F0"/>
    <w:rsid w:val="00FB7DB0"/>
    <w:rsid w:val="00FC21C9"/>
    <w:rsid w:val="00FC5EEC"/>
    <w:rsid w:val="00FC74C1"/>
    <w:rsid w:val="00FD068E"/>
    <w:rsid w:val="00FD0B03"/>
    <w:rsid w:val="00FD1757"/>
    <w:rsid w:val="00FD29EC"/>
    <w:rsid w:val="00FD6B0A"/>
    <w:rsid w:val="00FD7814"/>
    <w:rsid w:val="00FE217B"/>
    <w:rsid w:val="00FE3028"/>
    <w:rsid w:val="00FE30ED"/>
    <w:rsid w:val="00FE34F7"/>
    <w:rsid w:val="00FE41A5"/>
    <w:rsid w:val="00FE5996"/>
    <w:rsid w:val="00FF1850"/>
    <w:rsid w:val="00FF2A12"/>
    <w:rsid w:val="00FF2FDB"/>
    <w:rsid w:val="00FF3362"/>
    <w:rsid w:val="00FF4C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5889"/>
    <o:shapelayout v:ext="edit">
      <o:idmap v:ext="edit" data="1"/>
    </o:shapelayout>
  </w:shapeDefaults>
  <w:decimalSymbol w:val=","/>
  <w:listSeparator w:val=";"/>
  <w14:docId w14:val="5CD475FB"/>
  <w15:docId w15:val="{34848AD4-332A-481E-8635-FBDF845C9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617FA"/>
    <w:rPr>
      <w:sz w:val="24"/>
      <w:szCs w:val="24"/>
    </w:rPr>
  </w:style>
  <w:style w:type="paragraph" w:styleId="Ttulo1">
    <w:name w:val="heading 1"/>
    <w:basedOn w:val="Normal"/>
    <w:next w:val="Normal"/>
    <w:qFormat/>
    <w:rsid w:val="00013E9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E0B09"/>
    <w:pPr>
      <w:keepNext/>
      <w:spacing w:before="240" w:after="60"/>
      <w:outlineLvl w:val="1"/>
    </w:pPr>
    <w:rPr>
      <w:rFonts w:ascii="Cambria" w:hAnsi="Cambria"/>
      <w:b/>
      <w:bCs/>
      <w:i/>
      <w:iCs/>
      <w:sz w:val="28"/>
      <w:szCs w:val="28"/>
    </w:rPr>
  </w:style>
  <w:style w:type="paragraph" w:styleId="Ttulo3">
    <w:name w:val="heading 3"/>
    <w:basedOn w:val="Normal"/>
    <w:next w:val="Normal"/>
    <w:qFormat/>
    <w:rsid w:val="00013E9D"/>
    <w:pPr>
      <w:keepNext/>
      <w:spacing w:line="360" w:lineRule="auto"/>
      <w:jc w:val="both"/>
      <w:outlineLvl w:val="2"/>
    </w:pPr>
    <w:rPr>
      <w:b/>
      <w:bCs/>
      <w:lang w:val="gl-ES"/>
    </w:rPr>
  </w:style>
  <w:style w:type="paragraph" w:styleId="Ttulo4">
    <w:name w:val="heading 4"/>
    <w:basedOn w:val="Normal"/>
    <w:next w:val="Normal"/>
    <w:qFormat/>
    <w:rsid w:val="007C1550"/>
    <w:pPr>
      <w:keepNext/>
      <w:spacing w:before="240" w:after="60"/>
      <w:outlineLvl w:val="3"/>
    </w:pPr>
    <w:rPr>
      <w:b/>
      <w:b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rsid w:val="001617FA"/>
    <w:pPr>
      <w:ind w:left="-720" w:right="-856"/>
      <w:jc w:val="both"/>
    </w:pPr>
    <w:rPr>
      <w:rFonts w:ascii="Perpetua" w:hAnsi="Perpetua"/>
      <w:sz w:val="22"/>
      <w:szCs w:val="22"/>
      <w:lang w:val="pt-BR"/>
    </w:rPr>
  </w:style>
  <w:style w:type="paragraph" w:styleId="Textodeglobo">
    <w:name w:val="Balloon Text"/>
    <w:basedOn w:val="Normal"/>
    <w:semiHidden/>
    <w:rsid w:val="001617FA"/>
    <w:rPr>
      <w:rFonts w:ascii="Tahoma" w:hAnsi="Tahoma" w:cs="Tahoma"/>
      <w:sz w:val="16"/>
      <w:szCs w:val="16"/>
    </w:rPr>
  </w:style>
  <w:style w:type="paragraph" w:styleId="Encabezado">
    <w:name w:val="header"/>
    <w:basedOn w:val="Normal"/>
    <w:rsid w:val="00005DB8"/>
    <w:pPr>
      <w:tabs>
        <w:tab w:val="center" w:pos="4252"/>
        <w:tab w:val="right" w:pos="8504"/>
      </w:tabs>
    </w:pPr>
  </w:style>
  <w:style w:type="paragraph" w:styleId="Piedepgina">
    <w:name w:val="footer"/>
    <w:basedOn w:val="Normal"/>
    <w:rsid w:val="00005DB8"/>
    <w:pPr>
      <w:tabs>
        <w:tab w:val="center" w:pos="4252"/>
        <w:tab w:val="right" w:pos="8504"/>
      </w:tabs>
    </w:pPr>
  </w:style>
  <w:style w:type="paragraph" w:styleId="Textoindependiente">
    <w:name w:val="Body Text"/>
    <w:basedOn w:val="Normal"/>
    <w:rsid w:val="00013E9D"/>
    <w:pPr>
      <w:spacing w:after="120"/>
    </w:pPr>
  </w:style>
  <w:style w:type="paragraph" w:styleId="Sangradetextonormal">
    <w:name w:val="Body Text Indent"/>
    <w:basedOn w:val="Normal"/>
    <w:rsid w:val="00013E9D"/>
    <w:pPr>
      <w:spacing w:after="120"/>
      <w:ind w:left="283"/>
    </w:pPr>
  </w:style>
  <w:style w:type="paragraph" w:styleId="Textoindependiente2">
    <w:name w:val="Body Text 2"/>
    <w:basedOn w:val="Normal"/>
    <w:rsid w:val="00013E9D"/>
    <w:pPr>
      <w:spacing w:line="360" w:lineRule="auto"/>
      <w:jc w:val="center"/>
    </w:pPr>
    <w:rPr>
      <w:b/>
      <w:sz w:val="28"/>
      <w:szCs w:val="28"/>
    </w:rPr>
  </w:style>
  <w:style w:type="paragraph" w:styleId="Textoindependiente3">
    <w:name w:val="Body Text 3"/>
    <w:basedOn w:val="Normal"/>
    <w:rsid w:val="00013E9D"/>
    <w:pPr>
      <w:spacing w:line="360" w:lineRule="auto"/>
      <w:jc w:val="both"/>
    </w:pPr>
  </w:style>
  <w:style w:type="paragraph" w:styleId="Sangra2detindependiente">
    <w:name w:val="Body Text Indent 2"/>
    <w:basedOn w:val="Normal"/>
    <w:rsid w:val="00013E9D"/>
    <w:pPr>
      <w:spacing w:line="360" w:lineRule="auto"/>
      <w:ind w:left="720"/>
      <w:jc w:val="both"/>
    </w:pPr>
    <w:rPr>
      <w:lang w:val="gl-ES"/>
    </w:rPr>
  </w:style>
  <w:style w:type="paragraph" w:styleId="Sangra3detindependiente">
    <w:name w:val="Body Text Indent 3"/>
    <w:basedOn w:val="Normal"/>
    <w:link w:val="Sangra3detindependienteCar"/>
    <w:rsid w:val="00013E9D"/>
    <w:pPr>
      <w:spacing w:line="360" w:lineRule="auto"/>
      <w:ind w:firstLine="420"/>
      <w:jc w:val="both"/>
    </w:pPr>
    <w:rPr>
      <w:color w:val="000000"/>
      <w:lang w:val="gl-ES"/>
    </w:rPr>
  </w:style>
  <w:style w:type="character" w:styleId="Hipervnculo">
    <w:name w:val="Hyperlink"/>
    <w:basedOn w:val="Fuentedeprrafopredeter"/>
    <w:rsid w:val="00013E9D"/>
    <w:rPr>
      <w:color w:val="0000FF"/>
      <w:u w:val="single"/>
    </w:rPr>
  </w:style>
  <w:style w:type="paragraph" w:styleId="Ttulo">
    <w:name w:val="Title"/>
    <w:basedOn w:val="Normal"/>
    <w:qFormat/>
    <w:rsid w:val="00013E9D"/>
    <w:pPr>
      <w:jc w:val="center"/>
    </w:pPr>
    <w:rPr>
      <w:rFonts w:ascii="Adobe Caslon Pro" w:hAnsi="Adobe Caslon Pro"/>
      <w:sz w:val="36"/>
      <w:szCs w:val="36"/>
      <w:lang w:val="pt-BR"/>
    </w:rPr>
  </w:style>
  <w:style w:type="table" w:styleId="Tablaconcuadrcula">
    <w:name w:val="Table Grid"/>
    <w:basedOn w:val="Tablanormal"/>
    <w:uiPriority w:val="59"/>
    <w:rsid w:val="00013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404905"/>
    <w:rPr>
      <w:color w:val="800080"/>
      <w:u w:val="single"/>
    </w:rPr>
  </w:style>
  <w:style w:type="paragraph" w:styleId="Mapadeldocumento">
    <w:name w:val="Document Map"/>
    <w:basedOn w:val="Normal"/>
    <w:semiHidden/>
    <w:rsid w:val="009D6276"/>
    <w:pPr>
      <w:shd w:val="clear" w:color="auto" w:fill="000080"/>
    </w:pPr>
    <w:rPr>
      <w:rFonts w:ascii="Tahoma" w:hAnsi="Tahoma" w:cs="Tahoma"/>
      <w:sz w:val="20"/>
      <w:szCs w:val="20"/>
    </w:rPr>
  </w:style>
  <w:style w:type="character" w:styleId="Nmerodepgina">
    <w:name w:val="page number"/>
    <w:basedOn w:val="Fuentedeprrafopredeter"/>
    <w:rsid w:val="006C6BE2"/>
  </w:style>
  <w:style w:type="character" w:customStyle="1" w:styleId="Ttulo2Car">
    <w:name w:val="Título 2 Car"/>
    <w:basedOn w:val="Fuentedeprrafopredeter"/>
    <w:link w:val="Ttulo2"/>
    <w:semiHidden/>
    <w:rsid w:val="007E0B09"/>
    <w:rPr>
      <w:rFonts w:ascii="Cambria" w:eastAsia="Times New Roman" w:hAnsi="Cambria" w:cs="Times New Roman"/>
      <w:b/>
      <w:bCs/>
      <w:i/>
      <w:iCs/>
      <w:sz w:val="28"/>
      <w:szCs w:val="28"/>
    </w:rPr>
  </w:style>
  <w:style w:type="character" w:styleId="Refdecomentario">
    <w:name w:val="annotation reference"/>
    <w:basedOn w:val="Fuentedeprrafopredeter"/>
    <w:semiHidden/>
    <w:rsid w:val="00B12CAD"/>
    <w:rPr>
      <w:sz w:val="16"/>
      <w:szCs w:val="16"/>
    </w:rPr>
  </w:style>
  <w:style w:type="paragraph" w:styleId="Textocomentario">
    <w:name w:val="annotation text"/>
    <w:basedOn w:val="Normal"/>
    <w:semiHidden/>
    <w:rsid w:val="00B12CAD"/>
    <w:rPr>
      <w:sz w:val="20"/>
      <w:szCs w:val="20"/>
    </w:rPr>
  </w:style>
  <w:style w:type="paragraph" w:styleId="Asuntodelcomentario">
    <w:name w:val="annotation subject"/>
    <w:basedOn w:val="Textocomentario"/>
    <w:next w:val="Textocomentario"/>
    <w:semiHidden/>
    <w:rsid w:val="00B12CAD"/>
    <w:rPr>
      <w:b/>
      <w:bCs/>
    </w:rPr>
  </w:style>
  <w:style w:type="paragraph" w:styleId="Prrafodelista">
    <w:name w:val="List Paragraph"/>
    <w:basedOn w:val="Normal"/>
    <w:uiPriority w:val="34"/>
    <w:qFormat/>
    <w:rsid w:val="00602478"/>
    <w:pPr>
      <w:ind w:left="720"/>
      <w:contextualSpacing/>
    </w:pPr>
  </w:style>
  <w:style w:type="paragraph" w:styleId="Textonotapie">
    <w:name w:val="footnote text"/>
    <w:basedOn w:val="Normal"/>
    <w:link w:val="TextonotapieCar"/>
    <w:semiHidden/>
    <w:unhideWhenUsed/>
    <w:rsid w:val="009F1451"/>
    <w:rPr>
      <w:sz w:val="20"/>
      <w:szCs w:val="20"/>
    </w:rPr>
  </w:style>
  <w:style w:type="character" w:customStyle="1" w:styleId="TextonotapieCar">
    <w:name w:val="Texto nota pie Car"/>
    <w:basedOn w:val="Fuentedeprrafopredeter"/>
    <w:link w:val="Textonotapie"/>
    <w:semiHidden/>
    <w:rsid w:val="009F1451"/>
  </w:style>
  <w:style w:type="character" w:styleId="Refdenotaalpie">
    <w:name w:val="footnote reference"/>
    <w:basedOn w:val="Fuentedeprrafopredeter"/>
    <w:semiHidden/>
    <w:unhideWhenUsed/>
    <w:rsid w:val="009F1451"/>
    <w:rPr>
      <w:vertAlign w:val="superscript"/>
    </w:rPr>
  </w:style>
  <w:style w:type="character" w:customStyle="1" w:styleId="Sangra3detindependienteCar">
    <w:name w:val="Sangría 3 de t. independiente Car"/>
    <w:basedOn w:val="Fuentedeprrafopredeter"/>
    <w:link w:val="Sangra3detindependiente"/>
    <w:rsid w:val="00407862"/>
    <w:rPr>
      <w:color w:val="000000"/>
      <w:sz w:val="24"/>
      <w:szCs w:val="24"/>
      <w:lang w:val="gl-ES"/>
    </w:rPr>
  </w:style>
  <w:style w:type="paragraph" w:customStyle="1" w:styleId="parrafo">
    <w:name w:val="parrafo"/>
    <w:basedOn w:val="Normal"/>
    <w:rsid w:val="008A5750"/>
    <w:pPr>
      <w:spacing w:before="100" w:beforeAutospacing="1" w:after="100" w:afterAutospacing="1"/>
    </w:pPr>
  </w:style>
  <w:style w:type="character" w:customStyle="1" w:styleId="Mencinsinresolver1">
    <w:name w:val="Mención sin resolver1"/>
    <w:basedOn w:val="Fuentedeprrafopredeter"/>
    <w:uiPriority w:val="99"/>
    <w:semiHidden/>
    <w:unhideWhenUsed/>
    <w:rsid w:val="00FB4F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55498">
      <w:bodyDiv w:val="1"/>
      <w:marLeft w:val="0"/>
      <w:marRight w:val="0"/>
      <w:marTop w:val="0"/>
      <w:marBottom w:val="0"/>
      <w:divBdr>
        <w:top w:val="none" w:sz="0" w:space="0" w:color="auto"/>
        <w:left w:val="none" w:sz="0" w:space="0" w:color="auto"/>
        <w:bottom w:val="none" w:sz="0" w:space="0" w:color="auto"/>
        <w:right w:val="none" w:sz="0" w:space="0" w:color="auto"/>
      </w:divBdr>
    </w:div>
    <w:div w:id="358437588">
      <w:bodyDiv w:val="1"/>
      <w:marLeft w:val="0"/>
      <w:marRight w:val="0"/>
      <w:marTop w:val="0"/>
      <w:marBottom w:val="0"/>
      <w:divBdr>
        <w:top w:val="none" w:sz="0" w:space="0" w:color="auto"/>
        <w:left w:val="none" w:sz="0" w:space="0" w:color="auto"/>
        <w:bottom w:val="none" w:sz="0" w:space="0" w:color="auto"/>
        <w:right w:val="none" w:sz="0" w:space="0" w:color="auto"/>
      </w:divBdr>
    </w:div>
    <w:div w:id="509608254">
      <w:bodyDiv w:val="1"/>
      <w:marLeft w:val="0"/>
      <w:marRight w:val="0"/>
      <w:marTop w:val="0"/>
      <w:marBottom w:val="0"/>
      <w:divBdr>
        <w:top w:val="none" w:sz="0" w:space="0" w:color="auto"/>
        <w:left w:val="none" w:sz="0" w:space="0" w:color="auto"/>
        <w:bottom w:val="none" w:sz="0" w:space="0" w:color="auto"/>
        <w:right w:val="none" w:sz="0" w:space="0" w:color="auto"/>
      </w:divBdr>
    </w:div>
    <w:div w:id="557713337">
      <w:bodyDiv w:val="1"/>
      <w:marLeft w:val="0"/>
      <w:marRight w:val="0"/>
      <w:marTop w:val="0"/>
      <w:marBottom w:val="0"/>
      <w:divBdr>
        <w:top w:val="none" w:sz="0" w:space="0" w:color="auto"/>
        <w:left w:val="none" w:sz="0" w:space="0" w:color="auto"/>
        <w:bottom w:val="none" w:sz="0" w:space="0" w:color="auto"/>
        <w:right w:val="none" w:sz="0" w:space="0" w:color="auto"/>
      </w:divBdr>
    </w:div>
    <w:div w:id="1503012367">
      <w:bodyDiv w:val="1"/>
      <w:marLeft w:val="0"/>
      <w:marRight w:val="0"/>
      <w:marTop w:val="0"/>
      <w:marBottom w:val="0"/>
      <w:divBdr>
        <w:top w:val="none" w:sz="0" w:space="0" w:color="auto"/>
        <w:left w:val="none" w:sz="0" w:space="0" w:color="auto"/>
        <w:bottom w:val="none" w:sz="0" w:space="0" w:color="auto"/>
        <w:right w:val="none" w:sz="0" w:space="0" w:color="auto"/>
      </w:divBdr>
    </w:div>
    <w:div w:id="1754693184">
      <w:bodyDiv w:val="1"/>
      <w:marLeft w:val="0"/>
      <w:marRight w:val="0"/>
      <w:marTop w:val="0"/>
      <w:marBottom w:val="0"/>
      <w:divBdr>
        <w:top w:val="none" w:sz="0" w:space="0" w:color="auto"/>
        <w:left w:val="none" w:sz="0" w:space="0" w:color="auto"/>
        <w:bottom w:val="none" w:sz="0" w:space="0" w:color="auto"/>
        <w:right w:val="none" w:sz="0" w:space="0" w:color="auto"/>
      </w:divBdr>
    </w:div>
    <w:div w:id="1830361297">
      <w:bodyDiv w:val="1"/>
      <w:marLeft w:val="0"/>
      <w:marRight w:val="0"/>
      <w:marTop w:val="0"/>
      <w:marBottom w:val="0"/>
      <w:divBdr>
        <w:top w:val="none" w:sz="0" w:space="0" w:color="auto"/>
        <w:left w:val="none" w:sz="0" w:space="0" w:color="auto"/>
        <w:bottom w:val="none" w:sz="0" w:space="0" w:color="auto"/>
        <w:right w:val="none" w:sz="0" w:space="0" w:color="auto"/>
      </w:divBdr>
    </w:div>
    <w:div w:id="1847935022">
      <w:bodyDiv w:val="1"/>
      <w:marLeft w:val="0"/>
      <w:marRight w:val="0"/>
      <w:marTop w:val="0"/>
      <w:marBottom w:val="0"/>
      <w:divBdr>
        <w:top w:val="none" w:sz="0" w:space="0" w:color="auto"/>
        <w:left w:val="none" w:sz="0" w:space="0" w:color="auto"/>
        <w:bottom w:val="none" w:sz="0" w:space="0" w:color="auto"/>
        <w:right w:val="none" w:sz="0" w:space="0" w:color="auto"/>
      </w:divBdr>
      <w:divsChild>
        <w:div w:id="345986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ga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depourens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binete.presidencia@depourense.ga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po@depourense.gal" TargetMode="External"/><Relationship Id="rId4" Type="http://schemas.openxmlformats.org/officeDocument/2006/relationships/settings" Target="settings.xml"/><Relationship Id="rId9" Type="http://schemas.openxmlformats.org/officeDocument/2006/relationships/hyperlink" Target="mailto:gabinete.presidencia@depourens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4762D-6FEE-4BC3-95AF-E868E5339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18</Pages>
  <Words>5643</Words>
  <Characters>31673</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SUBVENCIÓNS A ASOCIACIÓNS E FUNDACIÓNS QUE REALICEN PROXECTOS PARA A PRESTACIÓN DE SERVIZOS SOCIAIS PARA O ANO 2009</vt:lpstr>
    </vt:vector>
  </TitlesOfParts>
  <Company>www.intercambiosvirtuales.org</Company>
  <LinksUpToDate>false</LinksUpToDate>
  <CharactersWithSpaces>37242</CharactersWithSpaces>
  <SharedDoc>false</SharedDoc>
  <HLinks>
    <vt:vector size="42" baseType="variant">
      <vt:variant>
        <vt:i4>4980820</vt:i4>
      </vt:variant>
      <vt:variant>
        <vt:i4>18</vt:i4>
      </vt:variant>
      <vt:variant>
        <vt:i4>0</vt:i4>
      </vt:variant>
      <vt:variant>
        <vt:i4>5</vt:i4>
      </vt:variant>
      <vt:variant>
        <vt:lpwstr>http://programasentidades.depourense.es/</vt:lpwstr>
      </vt:variant>
      <vt:variant>
        <vt:lpwstr/>
      </vt:variant>
      <vt:variant>
        <vt:i4>4980820</vt:i4>
      </vt:variant>
      <vt:variant>
        <vt:i4>15</vt:i4>
      </vt:variant>
      <vt:variant>
        <vt:i4>0</vt:i4>
      </vt:variant>
      <vt:variant>
        <vt:i4>5</vt:i4>
      </vt:variant>
      <vt:variant>
        <vt:lpwstr>http://programasentidades.depourense.es/</vt:lpwstr>
      </vt:variant>
      <vt:variant>
        <vt:lpwstr/>
      </vt:variant>
      <vt:variant>
        <vt:i4>4980820</vt:i4>
      </vt:variant>
      <vt:variant>
        <vt:i4>12</vt:i4>
      </vt:variant>
      <vt:variant>
        <vt:i4>0</vt:i4>
      </vt:variant>
      <vt:variant>
        <vt:i4>5</vt:i4>
      </vt:variant>
      <vt:variant>
        <vt:lpwstr>http://programasentidades.depourense.es/</vt:lpwstr>
      </vt:variant>
      <vt:variant>
        <vt:lpwstr/>
      </vt:variant>
      <vt:variant>
        <vt:i4>4194385</vt:i4>
      </vt:variant>
      <vt:variant>
        <vt:i4>9</vt:i4>
      </vt:variant>
      <vt:variant>
        <vt:i4>0</vt:i4>
      </vt:variant>
      <vt:variant>
        <vt:i4>5</vt:i4>
      </vt:variant>
      <vt:variant>
        <vt:lpwstr>http://ventanilla.depourense.es/</vt:lpwstr>
      </vt:variant>
      <vt:variant>
        <vt:lpwstr/>
      </vt:variant>
      <vt:variant>
        <vt:i4>4980820</vt:i4>
      </vt:variant>
      <vt:variant>
        <vt:i4>6</vt:i4>
      </vt:variant>
      <vt:variant>
        <vt:i4>0</vt:i4>
      </vt:variant>
      <vt:variant>
        <vt:i4>5</vt:i4>
      </vt:variant>
      <vt:variant>
        <vt:lpwstr>http://programasentidades.depourense.es/</vt:lpwstr>
      </vt:variant>
      <vt:variant>
        <vt:lpwstr/>
      </vt:variant>
      <vt:variant>
        <vt:i4>4194385</vt:i4>
      </vt:variant>
      <vt:variant>
        <vt:i4>3</vt:i4>
      </vt:variant>
      <vt:variant>
        <vt:i4>0</vt:i4>
      </vt:variant>
      <vt:variant>
        <vt:i4>5</vt:i4>
      </vt:variant>
      <vt:variant>
        <vt:lpwstr>http://ventanilla.depourense.es/</vt:lpwstr>
      </vt:variant>
      <vt:variant>
        <vt:lpwstr/>
      </vt:variant>
      <vt:variant>
        <vt:i4>4980820</vt:i4>
      </vt:variant>
      <vt:variant>
        <vt:i4>0</vt:i4>
      </vt:variant>
      <vt:variant>
        <vt:i4>0</vt:i4>
      </vt:variant>
      <vt:variant>
        <vt:i4>5</vt:i4>
      </vt:variant>
      <vt:variant>
        <vt:lpwstr>http://programasentidades.depourense.es/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SUBVENCIÓNS A ASOCIACIÓNS E FUNDACIÓNS QUE REALICEN PROXECTOS PARA A PRESTACIÓN DE SERVIZOS SOCIAIS PARA O ANO 2009</dc:title>
  <dc:creator>owner</dc:creator>
  <cp:lastModifiedBy>María Antonia Mosquera Rivera</cp:lastModifiedBy>
  <cp:revision>22</cp:revision>
  <cp:lastPrinted>2026-03-09T08:21:00Z</cp:lastPrinted>
  <dcterms:created xsi:type="dcterms:W3CDTF">2026-02-23T09:35:00Z</dcterms:created>
  <dcterms:modified xsi:type="dcterms:W3CDTF">2026-03-11T08:30:00Z</dcterms:modified>
</cp:coreProperties>
</file>