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402730" w:rsidRPr="00AF3433" w14:paraId="399ED7CF" w14:textId="77777777" w:rsidTr="00D64A7F">
        <w:tc>
          <w:tcPr>
            <w:tcW w:w="9214" w:type="dxa"/>
          </w:tcPr>
          <w:p w14:paraId="07AAAC40" w14:textId="77777777" w:rsidR="00402730" w:rsidRPr="00AF3433" w:rsidRDefault="00402730" w:rsidP="005749E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s-ES_tradnl"/>
              </w:rPr>
            </w:pPr>
            <w:r w:rsidRPr="00AF3433">
              <w:rPr>
                <w:rFonts w:ascii="Arial" w:eastAsia="Calibri" w:hAnsi="Arial" w:cs="Arial"/>
                <w:b/>
                <w:lang w:val="es-ES_tradnl"/>
              </w:rPr>
              <w:t xml:space="preserve">AYUNTAMIENTO DE </w:t>
            </w:r>
            <w:r w:rsidR="005749ED" w:rsidRPr="00AF3433">
              <w:rPr>
                <w:rFonts w:ascii="Arial" w:eastAsia="Calibri" w:hAnsi="Arial" w:cs="Arial"/>
                <w:b/>
                <w:lang w:val="es-ES_tradnl"/>
              </w:rPr>
              <w:t>BEASAIN</w:t>
            </w:r>
          </w:p>
        </w:tc>
      </w:tr>
      <w:tr w:rsidR="00402730" w:rsidRPr="00AF3433" w14:paraId="69B235FB" w14:textId="77777777" w:rsidTr="00D64A7F">
        <w:tc>
          <w:tcPr>
            <w:tcW w:w="9214" w:type="dxa"/>
          </w:tcPr>
          <w:p w14:paraId="1DCA01C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402730" w:rsidRPr="00AF3433" w14:paraId="186932AF" w14:textId="77777777" w:rsidTr="00D64A7F">
        <w:tc>
          <w:tcPr>
            <w:tcW w:w="9214" w:type="dxa"/>
          </w:tcPr>
          <w:p w14:paraId="74CDDB76" w14:textId="3486B80A" w:rsidR="00402730" w:rsidRPr="00AF3433" w:rsidRDefault="00402730" w:rsidP="00F878FE">
            <w:pPr>
              <w:jc w:val="both"/>
              <w:rPr>
                <w:rFonts w:ascii="Arial" w:eastAsia="Calibri" w:hAnsi="Arial" w:cs="Arial"/>
                <w:kern w:val="2"/>
                <w:lang w:val="es-ES_tradnl"/>
              </w:rPr>
            </w:pPr>
            <w:r w:rsidRPr="00AF3433">
              <w:rPr>
                <w:rFonts w:ascii="Arial" w:eastAsia="Times New Roman" w:hAnsi="Arial" w:cs="Arial"/>
                <w:i/>
                <w:lang w:eastAsia="es-ES"/>
              </w:rPr>
              <w:t xml:space="preserve">Convocatoria de </w:t>
            </w:r>
            <w:r w:rsidR="00362288" w:rsidRPr="00AF3433">
              <w:rPr>
                <w:rFonts w:ascii="Arial" w:eastAsia="Times New Roman" w:hAnsi="Arial" w:cs="Arial"/>
                <w:i/>
                <w:lang w:eastAsia="es-ES"/>
              </w:rPr>
              <w:t xml:space="preserve">subvenciones. </w:t>
            </w:r>
            <w:r w:rsidR="00F878FE" w:rsidRPr="00F878FE">
              <w:rPr>
                <w:rFonts w:ascii="Arial" w:eastAsia="Calibri" w:hAnsi="Arial" w:cs="Arial"/>
                <w:b/>
                <w:bCs/>
                <w:kern w:val="2"/>
              </w:rPr>
              <w:t xml:space="preserve">BASES REGULADORAS PARA LA CONCESIÓN DE SUBVENCIONES A ASOCIACIONES QUE TRABAJAN EN EL SECTOR DEL COMERCIO EN EL MUNICIPIO DE BEASAIN. </w:t>
            </w:r>
            <w:r w:rsidR="00F818EF" w:rsidRPr="00F878FE">
              <w:rPr>
                <w:rFonts w:ascii="Arial" w:eastAsia="Calibri" w:hAnsi="Arial" w:cs="Arial"/>
                <w:b/>
                <w:bCs/>
              </w:rPr>
              <w:t>AÑO 2026.</w:t>
            </w:r>
          </w:p>
        </w:tc>
      </w:tr>
      <w:tr w:rsidR="00402730" w:rsidRPr="00AF3433" w14:paraId="62EB937F" w14:textId="77777777" w:rsidTr="00D64A7F">
        <w:tc>
          <w:tcPr>
            <w:tcW w:w="9214" w:type="dxa"/>
          </w:tcPr>
          <w:p w14:paraId="16CA1DF2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</w:tr>
      <w:tr w:rsidR="00402730" w:rsidRPr="00AF3433" w14:paraId="7545A981" w14:textId="77777777" w:rsidTr="00D64A7F">
        <w:tc>
          <w:tcPr>
            <w:tcW w:w="9214" w:type="dxa"/>
          </w:tcPr>
          <w:p w14:paraId="02864D07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AF3433">
              <w:rPr>
                <w:rFonts w:ascii="Arial" w:eastAsia="Calibri" w:hAnsi="Arial" w:cs="Arial"/>
                <w:lang w:val="es-ES_tradnl"/>
              </w:rPr>
      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      </w:r>
            <w:hyperlink r:id="rId5" w:history="1">
              <w:r w:rsidRPr="00AF3433">
                <w:rPr>
                  <w:rFonts w:ascii="Arial" w:eastAsia="Calibri" w:hAnsi="Arial" w:cs="Arial"/>
                  <w:color w:val="0563C1"/>
                  <w:u w:val="single"/>
                  <w:lang w:val="es-ES_tradnl"/>
                </w:rPr>
                <w:t>http://www.pap.minhap.gob.es/bdnstrans</w:t>
              </w:r>
            </w:hyperlink>
            <w:r w:rsidRPr="00AF3433">
              <w:rPr>
                <w:rFonts w:ascii="Arial" w:eastAsia="Calibri" w:hAnsi="Arial" w:cs="Arial"/>
                <w:lang w:val="es-ES_tradnl"/>
              </w:rPr>
              <w:t>):</w:t>
            </w:r>
          </w:p>
        </w:tc>
      </w:tr>
      <w:tr w:rsidR="00402730" w:rsidRPr="00AF3433" w14:paraId="5BF6FA6F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C84C144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402730" w:rsidRPr="00AF3433" w14:paraId="693435D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F25F06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1. Objeto de la subvención.</w:t>
            </w:r>
          </w:p>
        </w:tc>
      </w:tr>
      <w:tr w:rsidR="00402730" w:rsidRPr="00AF3433" w14:paraId="4EAA100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301FF4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781F7D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C0CDB58" w14:textId="77777777" w:rsidR="00F878FE" w:rsidRPr="001E4153" w:rsidRDefault="00F878FE" w:rsidP="00F878FE">
            <w:pPr>
              <w:jc w:val="both"/>
              <w:rPr>
                <w:rFonts w:ascii="Arial" w:eastAsia="Calibri" w:hAnsi="Arial" w:cs="Arial"/>
              </w:rPr>
            </w:pPr>
            <w:r w:rsidRPr="001E4153">
              <w:rPr>
                <w:rFonts w:ascii="Arial" w:eastAsia="Calibri" w:hAnsi="Arial" w:cs="Arial"/>
              </w:rPr>
              <w:t>Las presentes bases tienen por objeto:</w:t>
            </w:r>
          </w:p>
          <w:p w14:paraId="6D364F02" w14:textId="3EB5D003" w:rsidR="00402730" w:rsidRPr="00F878FE" w:rsidRDefault="00F878FE" w:rsidP="001C235E">
            <w:pPr>
              <w:jc w:val="both"/>
              <w:rPr>
                <w:rFonts w:ascii="Arial" w:eastAsia="Calibri" w:hAnsi="Arial" w:cs="Arial"/>
              </w:rPr>
            </w:pPr>
            <w:r w:rsidRPr="001E4153">
              <w:rPr>
                <w:rFonts w:ascii="Arial" w:eastAsia="Calibri" w:hAnsi="Arial" w:cs="Arial"/>
              </w:rPr>
              <w:t>-Regular las condiciones de concesión de subvenciones a asociaciones que desarrollen su actividad comercial en el término municipal de Beasain para la realización de actividades de promoción comercial.</w:t>
            </w:r>
          </w:p>
        </w:tc>
      </w:tr>
      <w:tr w:rsidR="00402730" w:rsidRPr="00AF3433" w14:paraId="17B9686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0DAD2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402730" w:rsidRPr="00AF3433" w14:paraId="5BA0765A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EE7BF3E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2. Requisitos para solicitar la subvención</w:t>
            </w:r>
          </w:p>
        </w:tc>
      </w:tr>
      <w:tr w:rsidR="00402730" w:rsidRPr="00AF3433" w14:paraId="51C198B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5E949D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ES"/>
              </w:rPr>
            </w:pPr>
          </w:p>
        </w:tc>
      </w:tr>
      <w:tr w:rsidR="001C235E" w:rsidRPr="00AF3433" w14:paraId="765A43DC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24CA391" w14:textId="77777777" w:rsidR="00F878FE" w:rsidRPr="001E4153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ENTIDADES BENEFICIARIAS</w:t>
            </w:r>
          </w:p>
          <w:p w14:paraId="26458E7C" w14:textId="77777777" w:rsidR="00F878FE" w:rsidRPr="001E4153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 xml:space="preserve">Podrán acogerse a estas </w:t>
            </w:r>
            <w:proofErr w:type="spellStart"/>
            <w:r w:rsidRPr="001E4153">
              <w:rPr>
                <w:rFonts w:ascii="Arial" w:eastAsia="Calibri" w:hAnsi="Arial" w:cs="Arial"/>
                <w:kern w:val="2"/>
              </w:rPr>
              <w:t>subveniones</w:t>
            </w:r>
            <w:proofErr w:type="spellEnd"/>
            <w:r w:rsidRPr="001E4153">
              <w:rPr>
                <w:rFonts w:ascii="Arial" w:eastAsia="Calibri" w:hAnsi="Arial" w:cs="Arial"/>
                <w:kern w:val="2"/>
              </w:rPr>
              <w:t>, previa solicitud, las asociaciones de comerciantes domiciliadas en la localidad e inscritas en el Registro de Asociaciones del Gobierno Vasco o en Registro de Asociaciones Empresariales y Sindicales del País Vasco.</w:t>
            </w:r>
          </w:p>
          <w:p w14:paraId="0DD72900" w14:textId="77777777" w:rsidR="00F878FE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</w:p>
          <w:p w14:paraId="091786A3" w14:textId="59362931" w:rsidR="00F878FE" w:rsidRPr="001E4153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CONDICIONES PARA RECIBIR LA SUBVENCIÓN</w:t>
            </w:r>
          </w:p>
          <w:p w14:paraId="3DF1AD80" w14:textId="77777777" w:rsidR="00F878FE" w:rsidRPr="001E4153" w:rsidRDefault="00F878FE" w:rsidP="00F878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E4153">
              <w:rPr>
                <w:rFonts w:ascii="Arial" w:hAnsi="Arial" w:cs="Arial"/>
                <w:b/>
                <w:bCs/>
              </w:rPr>
              <w:t>Criterios lingüísticos</w:t>
            </w:r>
            <w:r w:rsidRPr="001E4153">
              <w:rPr>
                <w:rFonts w:ascii="Arial" w:hAnsi="Arial" w:cs="Arial"/>
              </w:rPr>
              <w:t>. Los escritos, anuncios, notas y demás documentos que publiquen en su actividad subvencionada deberán redactarse y darse a conocer, al menos, en euskera. En las manifestaciones orales se dará prioridad al euskera.</w:t>
            </w:r>
          </w:p>
          <w:p w14:paraId="5A2CEF5A" w14:textId="77777777" w:rsidR="00F878FE" w:rsidRPr="001E4153" w:rsidRDefault="00F878FE" w:rsidP="00F878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E4153">
              <w:rPr>
                <w:rFonts w:ascii="Arial" w:hAnsi="Arial" w:cs="Arial"/>
                <w:b/>
                <w:bCs/>
              </w:rPr>
              <w:t xml:space="preserve">Género e igualdad. </w:t>
            </w:r>
            <w:r w:rsidRPr="001E4153">
              <w:rPr>
                <w:rFonts w:ascii="Arial" w:hAnsi="Arial" w:cs="Arial"/>
              </w:rPr>
              <w:t xml:space="preserve">Se tomará en cuenta el Decreto Legislativo 1/2023, de 16 de marzo de la Ley para la Igualdad de </w:t>
            </w:r>
            <w:proofErr w:type="spellStart"/>
            <w:r w:rsidRPr="001E4153">
              <w:rPr>
                <w:rFonts w:ascii="Arial" w:hAnsi="Arial" w:cs="Arial"/>
              </w:rPr>
              <w:t>Mujeresy</w:t>
            </w:r>
            <w:proofErr w:type="spellEnd"/>
            <w:r w:rsidRPr="001E4153">
              <w:rPr>
                <w:rFonts w:ascii="Arial" w:hAnsi="Arial" w:cs="Arial"/>
              </w:rPr>
              <w:t xml:space="preserve"> Hombres Y Vidas Libres de Violencia Machista contra las Mujeres.</w:t>
            </w:r>
          </w:p>
          <w:p w14:paraId="5E5C5BC4" w14:textId="72B99078" w:rsidR="00F878FE" w:rsidRPr="00F878FE" w:rsidRDefault="00F878FE" w:rsidP="00F878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E4153">
              <w:rPr>
                <w:rFonts w:ascii="Arial" w:hAnsi="Arial" w:cs="Arial"/>
                <w:b/>
                <w:bCs/>
              </w:rPr>
              <w:t>Publicidad</w:t>
            </w:r>
            <w:r w:rsidRPr="001E4153">
              <w:rPr>
                <w:rFonts w:ascii="Arial" w:hAnsi="Arial" w:cs="Arial"/>
              </w:rPr>
              <w:t>. Se hará mención del Ayuntamiento de Beasain como colaborador.</w:t>
            </w:r>
          </w:p>
          <w:p w14:paraId="401585CC" w14:textId="77777777" w:rsidR="00F878FE" w:rsidRDefault="00F878FE" w:rsidP="00F878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1E4153">
              <w:rPr>
                <w:rFonts w:ascii="Arial" w:hAnsi="Arial" w:cs="Arial"/>
              </w:rPr>
              <w:t xml:space="preserve">Cumplir con la finalidad para la que se concedió la subvención, realizar el proyecto/acción y acreditar ante el Ayuntamiento la realización de la misma. En el supuesto de que por cualquier causa no se </w:t>
            </w:r>
            <w:proofErr w:type="gramStart"/>
            <w:r w:rsidRPr="001E4153">
              <w:rPr>
                <w:rFonts w:ascii="Arial" w:hAnsi="Arial" w:cs="Arial"/>
              </w:rPr>
              <w:t>llevara</w:t>
            </w:r>
            <w:proofErr w:type="gramEnd"/>
            <w:r w:rsidRPr="001E4153">
              <w:rPr>
                <w:rFonts w:ascii="Arial" w:hAnsi="Arial" w:cs="Arial"/>
              </w:rPr>
              <w:t xml:space="preserve"> a cabo alguna acción, la Asociación de Comerciantes deberá reintegrar la subvención concedida para dicha acción.</w:t>
            </w:r>
          </w:p>
          <w:p w14:paraId="0B0C6A64" w14:textId="23F66F38" w:rsidR="00402730" w:rsidRPr="00F878FE" w:rsidRDefault="00F878FE" w:rsidP="00F878FE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" w:hAnsi="Arial" w:cs="Arial"/>
              </w:rPr>
            </w:pPr>
            <w:r w:rsidRPr="00F878FE">
              <w:rPr>
                <w:rFonts w:ascii="Arial" w:hAnsi="Arial" w:cs="Arial"/>
              </w:rPr>
              <w:t>Comunicar al Ayuntamiento de Beasain la obtención de otras subvenciones, ayudas, ingresos o recursos para la financiación de las actividades subvencionada.</w:t>
            </w:r>
          </w:p>
        </w:tc>
      </w:tr>
      <w:tr w:rsidR="001C235E" w:rsidRPr="00AF3433" w14:paraId="2674E39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C7D856F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739B11E6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6D4B0F69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  <w:r w:rsidRPr="00AF3433">
              <w:rPr>
                <w:rFonts w:ascii="Arial" w:eastAsia="Times New Roman" w:hAnsi="Arial" w:cs="Arial"/>
                <w:b/>
                <w:lang w:eastAsia="es-ES"/>
              </w:rPr>
              <w:t>3. Importe de la subvención</w:t>
            </w:r>
          </w:p>
        </w:tc>
      </w:tr>
      <w:tr w:rsidR="00304F57" w:rsidRPr="00AF3433" w14:paraId="1543E86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702E626" w14:textId="77777777" w:rsidR="00304F57" w:rsidRPr="00AF3433" w:rsidRDefault="00304F57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1C235E" w:rsidRPr="00AF3433" w14:paraId="72F59F89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1F0A8DFB" w14:textId="75050BC6" w:rsidR="00A901A3" w:rsidRPr="00F878FE" w:rsidRDefault="00F878FE" w:rsidP="00F878FE">
            <w:pPr>
              <w:jc w:val="both"/>
              <w:rPr>
                <w:rFonts w:ascii="Arial" w:eastAsia="Calibri" w:hAnsi="Arial" w:cs="Arial"/>
              </w:rPr>
            </w:pPr>
            <w:r w:rsidRPr="001E4153">
              <w:rPr>
                <w:rFonts w:ascii="Arial" w:eastAsia="Calibri" w:hAnsi="Arial" w:cs="Arial"/>
              </w:rPr>
              <w:t>Para la financiación de las subvenciones objeto de esta convocatoria el Ayuntamien</w:t>
            </w:r>
            <w:r>
              <w:rPr>
                <w:rFonts w:ascii="Arial" w:eastAsia="Calibri" w:hAnsi="Arial" w:cs="Arial"/>
              </w:rPr>
              <w:t>to</w:t>
            </w:r>
            <w:r w:rsidRPr="001E4153">
              <w:rPr>
                <w:rFonts w:ascii="Arial" w:eastAsia="Calibri" w:hAnsi="Arial" w:cs="Arial"/>
              </w:rPr>
              <w:t xml:space="preserve"> dispone de un crédito de 14.000€ en la partida presupuestaria 0243.481.430.10.01 </w:t>
            </w:r>
            <w:r w:rsidRPr="001E4153">
              <w:rPr>
                <w:rFonts w:ascii="Arial" w:eastAsia="Calibri" w:hAnsi="Arial" w:cs="Arial"/>
              </w:rPr>
              <w:lastRenderedPageBreak/>
              <w:t>“Subvenciones: Comercio”.</w:t>
            </w:r>
          </w:p>
        </w:tc>
      </w:tr>
      <w:tr w:rsidR="001C235E" w:rsidRPr="00AF3433" w14:paraId="12CF2C34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0DE12EDA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1C235E" w:rsidRPr="00AF3433" w14:paraId="0760A598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0DF738D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val="eu-ES" w:eastAsia="es-ES"/>
              </w:rPr>
            </w:pPr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4.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Plazo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y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lugar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presentación</w:t>
            </w:r>
            <w:proofErr w:type="spellEnd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 xml:space="preserve"> de </w:t>
            </w:r>
            <w:proofErr w:type="spellStart"/>
            <w:r w:rsidRPr="00AF3433">
              <w:rPr>
                <w:rFonts w:ascii="Arial" w:eastAsia="Times New Roman" w:hAnsi="Arial" w:cs="Arial"/>
                <w:b/>
                <w:lang w:val="eu-ES" w:eastAsia="es-ES"/>
              </w:rPr>
              <w:t>solicitudes</w:t>
            </w:r>
            <w:proofErr w:type="spellEnd"/>
          </w:p>
        </w:tc>
      </w:tr>
      <w:tr w:rsidR="001C235E" w:rsidRPr="00AF3433" w14:paraId="797D8CFB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21BD62A1" w14:textId="77777777" w:rsidR="00402730" w:rsidRPr="00AF3433" w:rsidRDefault="00402730" w:rsidP="00402730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  <w:tr w:rsidR="00362288" w:rsidRPr="00AF3433" w14:paraId="61B9CDE2" w14:textId="77777777" w:rsidTr="00D64A7F">
        <w:tblPrEx>
          <w:tblLook w:val="01E0" w:firstRow="1" w:lastRow="1" w:firstColumn="1" w:lastColumn="1" w:noHBand="0" w:noVBand="0"/>
        </w:tblPrEx>
        <w:tc>
          <w:tcPr>
            <w:tcW w:w="9214" w:type="dxa"/>
          </w:tcPr>
          <w:p w14:paraId="320AB91E" w14:textId="604B76A0" w:rsidR="00F878FE" w:rsidRPr="001E4153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 xml:space="preserve">Las bases se remitirán al BDNS y a partir del día siguiente al de su publicación en el BOG el plazo de presentación de solicitudes comenzará a contarse y será hasta el 30 de mayo de 2026. </w:t>
            </w:r>
          </w:p>
          <w:p w14:paraId="606C784E" w14:textId="77777777" w:rsidR="00F878FE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Las solicitudes deberán presentarse telemáticamente en la dirección www.beasain.eus del Ayuntamiento de Beasain.</w:t>
            </w:r>
          </w:p>
          <w:p w14:paraId="6E0D1289" w14:textId="77777777" w:rsidR="00F878FE" w:rsidRPr="001E4153" w:rsidRDefault="00F878FE" w:rsidP="00F878FE">
            <w:pPr>
              <w:jc w:val="both"/>
              <w:rPr>
                <w:rFonts w:ascii="Arial" w:eastAsia="Calibri" w:hAnsi="Arial" w:cs="Arial"/>
                <w:kern w:val="2"/>
              </w:rPr>
            </w:pPr>
            <w:r w:rsidRPr="001E4153">
              <w:rPr>
                <w:rFonts w:ascii="Arial" w:eastAsia="Calibri" w:hAnsi="Arial" w:cs="Arial"/>
                <w:kern w:val="2"/>
              </w:rPr>
              <w:t>Si el Ayuntamiento advirtiera que la solicitud se encuentra incompleta, concederá al solicitante un plazo de 10 días hábiles para subsanar la documentación. Transcurrido dicho plazo sin haber procedido a ello, se procederá al archivo de la solicitud sin más trámite.</w:t>
            </w:r>
          </w:p>
          <w:p w14:paraId="6308BFFA" w14:textId="0A523352" w:rsidR="00362288" w:rsidRPr="00AF3433" w:rsidRDefault="00362288" w:rsidP="0036228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EE0000"/>
                <w:lang w:eastAsia="es-ES"/>
              </w:rPr>
            </w:pPr>
          </w:p>
        </w:tc>
      </w:tr>
    </w:tbl>
    <w:p w14:paraId="17A45AA3" w14:textId="77777777" w:rsidR="00362288" w:rsidRPr="001C235E" w:rsidRDefault="00362288" w:rsidP="00F82D1A">
      <w:pPr>
        <w:jc w:val="both"/>
        <w:rPr>
          <w:rFonts w:ascii="Arial" w:hAnsi="Arial" w:cs="Arial"/>
          <w:color w:val="EE0000"/>
        </w:rPr>
      </w:pPr>
    </w:p>
    <w:p w14:paraId="74DFA227" w14:textId="645627B8" w:rsidR="008C52AF" w:rsidRDefault="008C52AF" w:rsidP="00CA5D3D">
      <w:pPr>
        <w:widowControl w:val="0"/>
        <w:tabs>
          <w:tab w:val="left" w:pos="980"/>
          <w:tab w:val="left" w:pos="1040"/>
          <w:tab w:val="left" w:pos="1500"/>
          <w:tab w:val="left" w:pos="2060"/>
          <w:tab w:val="left" w:pos="2560"/>
          <w:tab w:val="left" w:pos="3160"/>
          <w:tab w:val="left" w:pos="3720"/>
        </w:tabs>
        <w:autoSpaceDE w:val="0"/>
        <w:autoSpaceDN w:val="0"/>
        <w:adjustRightInd w:val="0"/>
        <w:spacing w:after="0" w:line="202" w:lineRule="auto"/>
        <w:ind w:right="48" w:firstLine="288"/>
        <w:jc w:val="both"/>
      </w:pPr>
    </w:p>
    <w:sectPr w:rsidR="008C52AF" w:rsidSect="004969FE">
      <w:pgSz w:w="11906" w:h="16838"/>
      <w:pgMar w:top="1417" w:right="1701" w:bottom="255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31F53"/>
    <w:multiLevelType w:val="hybridMultilevel"/>
    <w:tmpl w:val="F904BFAC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4C7458"/>
    <w:multiLevelType w:val="hybridMultilevel"/>
    <w:tmpl w:val="09AC742E"/>
    <w:lvl w:ilvl="0" w:tplc="0C0A0001">
      <w:start w:val="1"/>
      <w:numFmt w:val="bullet"/>
      <w:lvlText w:val=""/>
      <w:lvlJc w:val="left"/>
      <w:pPr>
        <w:ind w:left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 w15:restartNumberingAfterBreak="0">
    <w:nsid w:val="65E96495"/>
    <w:multiLevelType w:val="hybridMultilevel"/>
    <w:tmpl w:val="4674226A"/>
    <w:lvl w:ilvl="0" w:tplc="042D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3067526">
    <w:abstractNumId w:val="1"/>
  </w:num>
  <w:num w:numId="2" w16cid:durableId="2122606563">
    <w:abstractNumId w:val="0"/>
  </w:num>
  <w:num w:numId="3" w16cid:durableId="1887595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2730"/>
    <w:rsid w:val="00041FFE"/>
    <w:rsid w:val="0008316C"/>
    <w:rsid w:val="000C74CF"/>
    <w:rsid w:val="00132CF4"/>
    <w:rsid w:val="001429B0"/>
    <w:rsid w:val="001C235E"/>
    <w:rsid w:val="002D5C93"/>
    <w:rsid w:val="00304F57"/>
    <w:rsid w:val="003579E7"/>
    <w:rsid w:val="00362288"/>
    <w:rsid w:val="003F7759"/>
    <w:rsid w:val="00402730"/>
    <w:rsid w:val="00490497"/>
    <w:rsid w:val="004969FE"/>
    <w:rsid w:val="00542ECF"/>
    <w:rsid w:val="005749ED"/>
    <w:rsid w:val="005B0FB1"/>
    <w:rsid w:val="005B0FEC"/>
    <w:rsid w:val="005B357E"/>
    <w:rsid w:val="005D3D50"/>
    <w:rsid w:val="00644828"/>
    <w:rsid w:val="0068732F"/>
    <w:rsid w:val="006E65E4"/>
    <w:rsid w:val="008C52AF"/>
    <w:rsid w:val="008F7E84"/>
    <w:rsid w:val="00985482"/>
    <w:rsid w:val="00A74094"/>
    <w:rsid w:val="00A82FE7"/>
    <w:rsid w:val="00A901A3"/>
    <w:rsid w:val="00AB768C"/>
    <w:rsid w:val="00AF3433"/>
    <w:rsid w:val="00BC0214"/>
    <w:rsid w:val="00BD02F7"/>
    <w:rsid w:val="00BD7A4A"/>
    <w:rsid w:val="00BF7451"/>
    <w:rsid w:val="00C17270"/>
    <w:rsid w:val="00CA5D3D"/>
    <w:rsid w:val="00D64541"/>
    <w:rsid w:val="00D64A7F"/>
    <w:rsid w:val="00D817A7"/>
    <w:rsid w:val="00DE799C"/>
    <w:rsid w:val="00E21D52"/>
    <w:rsid w:val="00E36BB9"/>
    <w:rsid w:val="00F0574C"/>
    <w:rsid w:val="00F37451"/>
    <w:rsid w:val="00F64C71"/>
    <w:rsid w:val="00F818EF"/>
    <w:rsid w:val="00F82835"/>
    <w:rsid w:val="00F82D1A"/>
    <w:rsid w:val="00F878FE"/>
    <w:rsid w:val="00FC2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539945"/>
  <w15:docId w15:val="{83287873-A5B2-4B93-AE1A-ADDDE310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B768C"/>
    <w:pPr>
      <w:ind w:left="720"/>
      <w:contextualSpacing/>
    </w:pPr>
  </w:style>
  <w:style w:type="character" w:styleId="Hipervnculo">
    <w:name w:val="Hyperlink"/>
    <w:rsid w:val="00F82D1A"/>
    <w:rPr>
      <w:color w:val="0563C1"/>
      <w:u w:val="single"/>
    </w:rPr>
  </w:style>
  <w:style w:type="paragraph" w:customStyle="1" w:styleId="TableParagraph">
    <w:name w:val="Table Paragraph"/>
    <w:basedOn w:val="Normal"/>
    <w:uiPriority w:val="1"/>
    <w:qFormat/>
    <w:rsid w:val="001C235E"/>
    <w:pPr>
      <w:widowControl w:val="0"/>
      <w:suppressAutoHyphens/>
      <w:autoSpaceDN w:val="0"/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uentedeprrafopredeter1">
    <w:name w:val="Fuente de párrafo predeter.1"/>
    <w:rsid w:val="00F818EF"/>
  </w:style>
  <w:style w:type="character" w:customStyle="1" w:styleId="Hipervnculo1">
    <w:name w:val="Hipervínculo1"/>
    <w:rsid w:val="00F818E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p.minhap.gob.es/bdnstran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Eibarko Udala</Company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Garai</dc:creator>
  <cp:keywords/>
  <dc:description/>
  <cp:lastModifiedBy>Beasaingo Udala</cp:lastModifiedBy>
  <cp:revision>38</cp:revision>
  <cp:lastPrinted>2022-01-31T12:14:00Z</cp:lastPrinted>
  <dcterms:created xsi:type="dcterms:W3CDTF">2016-05-17T12:22:00Z</dcterms:created>
  <dcterms:modified xsi:type="dcterms:W3CDTF">2026-03-27T08:46:00Z</dcterms:modified>
</cp:coreProperties>
</file>