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996F5" w14:textId="77777777" w:rsidR="00B23CC3" w:rsidRPr="009F5D58" w:rsidRDefault="004B1C83" w:rsidP="009F5D58">
      <w:pPr>
        <w:pStyle w:val="Ttulo7"/>
        <w:spacing w:after="120" w:line="360" w:lineRule="auto"/>
        <w:ind w:left="0"/>
        <w:rPr>
          <w:rFonts w:ascii="Arial Narrow" w:hAnsi="Arial Narrow" w:cs="Arial"/>
          <w:b w:val="0"/>
          <w:color w:val="000000"/>
          <w:szCs w:val="22"/>
        </w:rPr>
      </w:pPr>
      <w:r w:rsidRPr="009F5D58">
        <w:rPr>
          <w:rFonts w:ascii="Arial Narrow" w:hAnsi="Arial Narrow" w:cs="Arial"/>
          <w:b w:val="0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47F63E" wp14:editId="0EBE7DDF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5372100" cy="895350"/>
                <wp:effectExtent l="0" t="0" r="19050" b="19050"/>
                <wp:wrapNone/>
                <wp:docPr id="2" name="Cuadro de texto 2" descr="Papel periódic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895350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093EC" w14:textId="77777777" w:rsidR="004B1C83" w:rsidRPr="005B78FD" w:rsidRDefault="009F5D58" w:rsidP="001603F2">
                            <w:pPr>
                              <w:spacing w:before="200"/>
                              <w:jc w:val="both"/>
                              <w:rPr>
                                <w:rFonts w:ascii="Arial Narrow" w:hAnsi="Arial Narrow" w:cs="Arial"/>
                                <w:b/>
                              </w:rPr>
                            </w:pPr>
                            <w:r w:rsidRPr="005B78FD">
                              <w:rPr>
                                <w:rFonts w:ascii="Arial Narrow" w:hAnsi="Arial Narrow" w:cs="Arial"/>
                                <w:b/>
                              </w:rPr>
                              <w:t>ASUNTO:</w:t>
                            </w:r>
                            <w:r w:rsidR="005B78FD" w:rsidRPr="005B78FD">
                              <w:rPr>
                                <w:rFonts w:ascii="Arial Narrow" w:hAnsi="Arial Narrow" w:cs="Arial"/>
                                <w:b/>
                              </w:rPr>
                              <w:t xml:space="preserve"> </w:t>
                            </w:r>
                            <w:r w:rsidR="00187737" w:rsidRPr="00187737">
                              <w:rPr>
                                <w:rFonts w:ascii="Arial Narrow" w:hAnsi="Arial Narrow" w:cs="Arial"/>
                                <w:b/>
                              </w:rPr>
                              <w:t>Convenio de colaboración entre el Excmo. Ayuntamiento de Valladolid y la Fundación Cauce para el desarrollo de actividades de voluntariado en programas del Área de Servicios Sociales del Ayuntamiento de Valladolid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47F63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alt="Papel periódico" style="position:absolute;left:0;text-align:left;margin-left:371.8pt;margin-top:3.25pt;width:423pt;height:70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">
                <v:fill r:id="rId8" o:title="Papel periódico" recolor="t" type="tile"/>
                <v:textbox>
                  <w:txbxContent>
                    <w:p w:rsidR="004B1C83" w:rsidRPr="005B78FD" w:rsidRDefault="009F5D58" w:rsidP="001603F2">
                      <w:pPr>
                        <w:spacing w:before="200"/>
                        <w:jc w:val="both"/>
                        <w:rPr>
                          <w:rFonts w:ascii="Arial Narrow" w:hAnsi="Arial Narrow" w:cs="Arial"/>
                          <w:b/>
                        </w:rPr>
                      </w:pPr>
                      <w:r w:rsidRPr="005B78FD">
                        <w:rPr>
                          <w:rFonts w:ascii="Arial Narrow" w:hAnsi="Arial Narrow" w:cs="Arial"/>
                          <w:b/>
                        </w:rPr>
                        <w:t>ASUNTO:</w:t>
                      </w:r>
                      <w:r w:rsidR="005B78FD" w:rsidRPr="005B78FD">
                        <w:rPr>
                          <w:rFonts w:ascii="Arial Narrow" w:hAnsi="Arial Narrow" w:cs="Arial"/>
                          <w:b/>
                        </w:rPr>
                        <w:t xml:space="preserve"> </w:t>
                      </w:r>
                      <w:r w:rsidR="00187737" w:rsidRPr="00187737">
                        <w:rPr>
                          <w:rFonts w:ascii="Arial Narrow" w:hAnsi="Arial Narrow" w:cs="Arial"/>
                          <w:b/>
                        </w:rPr>
                        <w:t>Convenio de colaboración entre el Excmo. Ayuntamiento de Valladolid y la Fundación Cauce para el desarrollo de actividades de voluntariado en programas del Área de Servicios Sociales del Ayuntamiento de Valladolid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5D58">
        <w:rPr>
          <w:rFonts w:ascii="Arial Narrow" w:hAnsi="Arial Narrow" w:cs="Arial"/>
          <w:b w:val="0"/>
          <w:color w:val="000000"/>
          <w:szCs w:val="22"/>
        </w:rPr>
        <w:t xml:space="preserve"> </w:t>
      </w:r>
    </w:p>
    <w:p w14:paraId="77F106D3" w14:textId="77777777" w:rsidR="004B1C83" w:rsidRPr="009F5D58" w:rsidRDefault="004B1C83" w:rsidP="009F5D58">
      <w:pPr>
        <w:spacing w:after="120" w:line="360" w:lineRule="auto"/>
        <w:jc w:val="both"/>
        <w:rPr>
          <w:rFonts w:ascii="Arial Narrow" w:hAnsi="Arial Narrow"/>
        </w:rPr>
      </w:pPr>
    </w:p>
    <w:p w14:paraId="749FB3FA" w14:textId="77777777" w:rsidR="004B1C83" w:rsidRPr="009F5D58" w:rsidRDefault="004B1C83" w:rsidP="009F5D58">
      <w:pPr>
        <w:spacing w:after="120" w:line="360" w:lineRule="auto"/>
        <w:jc w:val="both"/>
        <w:rPr>
          <w:rFonts w:ascii="Arial Narrow" w:hAnsi="Arial Narrow"/>
        </w:rPr>
      </w:pPr>
    </w:p>
    <w:p w14:paraId="2DC86A3E" w14:textId="77777777" w:rsidR="009F5D58" w:rsidRPr="009F5D58" w:rsidRDefault="009F5D58" w:rsidP="009F5D58">
      <w:pPr>
        <w:spacing w:after="120" w:line="360" w:lineRule="auto"/>
        <w:jc w:val="both"/>
        <w:rPr>
          <w:rFonts w:ascii="Arial Narrow" w:hAnsi="Arial Narrow"/>
        </w:rPr>
      </w:pPr>
    </w:p>
    <w:p w14:paraId="7CA0A011" w14:textId="77777777" w:rsidR="009F5D58" w:rsidRPr="009F5D58" w:rsidRDefault="009F5D58" w:rsidP="009F5D58">
      <w:pPr>
        <w:spacing w:after="120" w:line="360" w:lineRule="auto"/>
        <w:jc w:val="both"/>
        <w:rPr>
          <w:rFonts w:ascii="Arial Narrow" w:hAnsi="Arial Narrow"/>
        </w:rPr>
      </w:pPr>
      <w:r w:rsidRPr="009F5D58">
        <w:rPr>
          <w:rFonts w:ascii="Arial Narrow" w:hAnsi="Arial Narrow"/>
        </w:rPr>
        <w:t xml:space="preserve">La Concejalía del Área de </w:t>
      </w:r>
      <w:r w:rsidR="00114635" w:rsidRPr="00114635">
        <w:rPr>
          <w:rFonts w:ascii="Arial Narrow" w:hAnsi="Arial Narrow"/>
        </w:rPr>
        <w:t xml:space="preserve">Personas Mayores, Familia y Servicios Sociales </w:t>
      </w:r>
      <w:r w:rsidRPr="009F5D58">
        <w:rPr>
          <w:rFonts w:ascii="Arial Narrow" w:hAnsi="Arial Narrow"/>
        </w:rPr>
        <w:t>está tramitando expediente relativo a la aprobación de</w:t>
      </w:r>
      <w:r w:rsidR="00187737">
        <w:rPr>
          <w:rFonts w:ascii="Arial Narrow" w:hAnsi="Arial Narrow"/>
        </w:rPr>
        <w:t xml:space="preserve"> </w:t>
      </w:r>
      <w:r w:rsidR="00187737" w:rsidRPr="00187737">
        <w:rPr>
          <w:rFonts w:ascii="Arial Narrow" w:hAnsi="Arial Narrow"/>
        </w:rPr>
        <w:t>Convenio de colaboración entre el Excmo. Ayuntamiento de Valladolid y la Fundación Cauce para el desarrollo de actividades de voluntariado en programas del Área de Servicios Sociales del Ayuntamiento de Valladolid</w:t>
      </w:r>
      <w:r w:rsidR="00187737">
        <w:rPr>
          <w:rFonts w:ascii="Arial Narrow" w:hAnsi="Arial Narrow"/>
        </w:rPr>
        <w:t xml:space="preserve"> </w:t>
      </w:r>
      <w:r w:rsidRPr="009F5D58">
        <w:rPr>
          <w:rFonts w:ascii="Arial Narrow" w:hAnsi="Arial Narrow"/>
        </w:rPr>
        <w:t>en el que se instrumenta una subvención de</w:t>
      </w:r>
      <w:r w:rsidR="00187737">
        <w:rPr>
          <w:rFonts w:ascii="Arial Narrow" w:hAnsi="Arial Narrow"/>
        </w:rPr>
        <w:t xml:space="preserve"> </w:t>
      </w:r>
      <w:r w:rsidR="00187737" w:rsidRPr="00187737">
        <w:rPr>
          <w:rFonts w:ascii="Arial Narrow" w:hAnsi="Arial Narrow"/>
        </w:rPr>
        <w:t>2.970,00 €</w:t>
      </w:r>
      <w:r w:rsidR="00187737">
        <w:rPr>
          <w:rFonts w:ascii="Arial Narrow" w:hAnsi="Arial Narrow"/>
        </w:rPr>
        <w:t xml:space="preserve"> </w:t>
      </w:r>
      <w:r w:rsidRPr="009F5D58">
        <w:rPr>
          <w:rFonts w:ascii="Arial Narrow" w:hAnsi="Arial Narrow"/>
        </w:rPr>
        <w:t>con cargo a la aplicación presupuestaria</w:t>
      </w:r>
      <w:r w:rsidR="00187737">
        <w:rPr>
          <w:rFonts w:ascii="Arial Narrow" w:hAnsi="Arial Narrow"/>
        </w:rPr>
        <w:t xml:space="preserve"> </w:t>
      </w:r>
      <w:r w:rsidR="00187737" w:rsidRPr="00187737">
        <w:rPr>
          <w:rFonts w:ascii="Arial Narrow" w:hAnsi="Arial Narrow"/>
        </w:rPr>
        <w:t>10.231.2.489</w:t>
      </w:r>
      <w:r w:rsidR="00187737">
        <w:rPr>
          <w:rFonts w:ascii="Arial Narrow" w:hAnsi="Arial Narrow"/>
        </w:rPr>
        <w:t>.</w:t>
      </w:r>
    </w:p>
    <w:p w14:paraId="39299A52" w14:textId="77777777" w:rsidR="009F5D58" w:rsidRPr="009F5D58" w:rsidRDefault="009F5D58" w:rsidP="009F5D58">
      <w:pPr>
        <w:spacing w:after="120" w:line="360" w:lineRule="auto"/>
        <w:jc w:val="both"/>
        <w:rPr>
          <w:rFonts w:ascii="Arial Narrow" w:hAnsi="Arial Narrow"/>
        </w:rPr>
      </w:pPr>
    </w:p>
    <w:p w14:paraId="0C12163B" w14:textId="77777777" w:rsidR="009F5D58" w:rsidRPr="009F5D58" w:rsidRDefault="009F5D58" w:rsidP="009F5D58">
      <w:pPr>
        <w:spacing w:after="120" w:line="360" w:lineRule="auto"/>
        <w:jc w:val="both"/>
        <w:rPr>
          <w:rFonts w:ascii="Arial Narrow" w:hAnsi="Arial Narrow"/>
        </w:rPr>
      </w:pPr>
      <w:r w:rsidRPr="009F5D58">
        <w:rPr>
          <w:rFonts w:ascii="Arial Narrow" w:hAnsi="Arial Narrow"/>
        </w:rPr>
        <w:t>Una vez aprobado el expediente y el texto definitivo del Convenio, se publicarán en la BDNS</w:t>
      </w:r>
      <w:r w:rsidR="00187737">
        <w:rPr>
          <w:rFonts w:ascii="Arial Narrow" w:hAnsi="Arial Narrow"/>
        </w:rPr>
        <w:t>.</w:t>
      </w:r>
    </w:p>
    <w:sectPr w:rsidR="009F5D58" w:rsidRPr="009F5D5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F96E6" w14:textId="77777777" w:rsidR="00827EB1" w:rsidRDefault="00827EB1" w:rsidP="004B1C83">
      <w:pPr>
        <w:spacing w:after="0" w:line="240" w:lineRule="auto"/>
      </w:pPr>
      <w:r>
        <w:separator/>
      </w:r>
    </w:p>
  </w:endnote>
  <w:endnote w:type="continuationSeparator" w:id="0">
    <w:p w14:paraId="2E90EB30" w14:textId="77777777" w:rsidR="00827EB1" w:rsidRDefault="00827EB1" w:rsidP="004B1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D3B4A" w14:textId="77777777" w:rsidR="00827EB1" w:rsidRDefault="00827EB1" w:rsidP="004B1C83">
      <w:pPr>
        <w:spacing w:after="0" w:line="240" w:lineRule="auto"/>
      </w:pPr>
      <w:r>
        <w:separator/>
      </w:r>
    </w:p>
  </w:footnote>
  <w:footnote w:type="continuationSeparator" w:id="0">
    <w:p w14:paraId="7985E98D" w14:textId="77777777" w:rsidR="00827EB1" w:rsidRDefault="00827EB1" w:rsidP="004B1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369" w:type="dxa"/>
      <w:tblInd w:w="474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30"/>
      <w:gridCol w:w="1039"/>
    </w:tblGrid>
    <w:tr w:rsidR="009F5D58" w14:paraId="0B37613D" w14:textId="77777777" w:rsidTr="009F5D58">
      <w:trPr>
        <w:cantSplit/>
        <w:trHeight w:val="352"/>
      </w:trPr>
      <w:tc>
        <w:tcPr>
          <w:tcW w:w="4369" w:type="dxa"/>
          <w:gridSpan w:val="2"/>
        </w:tcPr>
        <w:p w14:paraId="22C8C4EC" w14:textId="77777777" w:rsidR="009F5D58" w:rsidRDefault="009F5D58" w:rsidP="00AB1B6E">
          <w:pPr>
            <w:rPr>
              <w:rFonts w:ascii="Arial" w:hAnsi="Arial"/>
              <w:sz w:val="30"/>
            </w:rPr>
          </w:pPr>
          <w:r>
            <w:rPr>
              <w:rFonts w:ascii="Arial" w:hAnsi="Arial"/>
              <w:sz w:val="30"/>
            </w:rPr>
            <w:t xml:space="preserve">Ayuntamiento de </w:t>
          </w:r>
          <w:r>
            <w:rPr>
              <w:rFonts w:ascii="Arial" w:hAnsi="Arial"/>
              <w:b/>
              <w:sz w:val="30"/>
            </w:rPr>
            <w:t>Valladolid</w:t>
          </w:r>
        </w:p>
      </w:tc>
    </w:tr>
    <w:tr w:rsidR="009F5D58" w14:paraId="06072DCB" w14:textId="77777777" w:rsidTr="009F5D58">
      <w:trPr>
        <w:cantSplit/>
        <w:trHeight w:val="895"/>
      </w:trPr>
      <w:tc>
        <w:tcPr>
          <w:tcW w:w="3330" w:type="dxa"/>
        </w:tcPr>
        <w:p w14:paraId="669A09EB" w14:textId="77777777" w:rsidR="009F5D58" w:rsidRDefault="009F5D58" w:rsidP="00AB1B6E">
          <w:pPr>
            <w:spacing w:before="60"/>
            <w:contextualSpacing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Área de </w:t>
          </w:r>
          <w:r w:rsidR="00114635">
            <w:rPr>
              <w:rFonts w:ascii="Arial" w:hAnsi="Arial"/>
              <w:sz w:val="18"/>
            </w:rPr>
            <w:t xml:space="preserve">Personas Mayores, Familia y </w:t>
          </w:r>
          <w:r>
            <w:rPr>
              <w:rFonts w:ascii="Arial" w:hAnsi="Arial"/>
              <w:sz w:val="18"/>
            </w:rPr>
            <w:t>Servicios Sociales</w:t>
          </w:r>
        </w:p>
        <w:p w14:paraId="3E7B7561" w14:textId="77777777" w:rsidR="009F5D58" w:rsidRDefault="009F5D58" w:rsidP="008E4719">
          <w:pPr>
            <w:spacing w:before="60"/>
            <w:contextualSpacing/>
            <w:rPr>
              <w:rFonts w:ascii="Arial" w:hAnsi="Arial"/>
            </w:rPr>
          </w:pPr>
          <w:r>
            <w:rPr>
              <w:rFonts w:ascii="Arial" w:hAnsi="Arial"/>
              <w:sz w:val="18"/>
            </w:rPr>
            <w:t>Secretaría Ejecutiva</w:t>
          </w:r>
        </w:p>
      </w:tc>
      <w:tc>
        <w:tcPr>
          <w:tcW w:w="1039" w:type="dxa"/>
        </w:tcPr>
        <w:p w14:paraId="2152F17E" w14:textId="77777777" w:rsidR="009F5D58" w:rsidRDefault="009F5D58" w:rsidP="009F5D58">
          <w:r>
            <w:rPr>
              <w:noProof/>
              <w:lang w:eastAsia="es-ES"/>
            </w:rPr>
            <w:drawing>
              <wp:anchor distT="0" distB="0" distL="114300" distR="114300" simplePos="0" relativeHeight="251663360" behindDoc="1" locked="0" layoutInCell="1" allowOverlap="1" wp14:anchorId="65237659" wp14:editId="1C802926">
                <wp:simplePos x="0" y="0"/>
                <wp:positionH relativeFrom="column">
                  <wp:posOffset>47625</wp:posOffset>
                </wp:positionH>
                <wp:positionV relativeFrom="paragraph">
                  <wp:posOffset>22225</wp:posOffset>
                </wp:positionV>
                <wp:extent cx="485775" cy="514350"/>
                <wp:effectExtent l="0" t="0" r="9525" b="0"/>
                <wp:wrapThrough wrapText="bothSides">
                  <wp:wrapPolygon edited="0">
                    <wp:start x="0" y="0"/>
                    <wp:lineTo x="0" y="20800"/>
                    <wp:lineTo x="21176" y="20800"/>
                    <wp:lineTo x="21176" y="0"/>
                    <wp:lineTo x="0" y="0"/>
                  </wp:wrapPolygon>
                </wp:wrapThrough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C746F01" w14:textId="77777777" w:rsidR="004B1C83" w:rsidRDefault="004B1C83" w:rsidP="009F5D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82D01"/>
    <w:multiLevelType w:val="hybridMultilevel"/>
    <w:tmpl w:val="8C98167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136025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C83"/>
    <w:rsid w:val="00041382"/>
    <w:rsid w:val="000522EF"/>
    <w:rsid w:val="00114635"/>
    <w:rsid w:val="0012637D"/>
    <w:rsid w:val="001603F2"/>
    <w:rsid w:val="00187737"/>
    <w:rsid w:val="001F08C6"/>
    <w:rsid w:val="0026310E"/>
    <w:rsid w:val="00276C52"/>
    <w:rsid w:val="002911D5"/>
    <w:rsid w:val="004B1C83"/>
    <w:rsid w:val="00581251"/>
    <w:rsid w:val="005B78FD"/>
    <w:rsid w:val="005D2616"/>
    <w:rsid w:val="00633EAD"/>
    <w:rsid w:val="006B2804"/>
    <w:rsid w:val="006F6032"/>
    <w:rsid w:val="007213E9"/>
    <w:rsid w:val="007F04AC"/>
    <w:rsid w:val="007F1AF7"/>
    <w:rsid w:val="00827EB1"/>
    <w:rsid w:val="0087783D"/>
    <w:rsid w:val="008A70CC"/>
    <w:rsid w:val="008E4719"/>
    <w:rsid w:val="0099741A"/>
    <w:rsid w:val="009D6052"/>
    <w:rsid w:val="009F5D58"/>
    <w:rsid w:val="00AB1B6E"/>
    <w:rsid w:val="00B209CC"/>
    <w:rsid w:val="00B23CC3"/>
    <w:rsid w:val="00C02AE8"/>
    <w:rsid w:val="00C33B73"/>
    <w:rsid w:val="00C3789E"/>
    <w:rsid w:val="00C6164F"/>
    <w:rsid w:val="00C97FB3"/>
    <w:rsid w:val="00CC3359"/>
    <w:rsid w:val="00D27AC9"/>
    <w:rsid w:val="00D75AE3"/>
    <w:rsid w:val="00DC332A"/>
    <w:rsid w:val="00E1526E"/>
    <w:rsid w:val="00EB2F8D"/>
    <w:rsid w:val="00FA35B3"/>
    <w:rsid w:val="00FA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13A48"/>
  <w15:docId w15:val="{78E4640D-DB78-4AD5-9025-EEB44652F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7">
    <w:name w:val="heading 7"/>
    <w:basedOn w:val="Normal"/>
    <w:next w:val="Normal"/>
    <w:link w:val="Ttulo7Car"/>
    <w:qFormat/>
    <w:rsid w:val="004B1C83"/>
    <w:pPr>
      <w:keepNext/>
      <w:spacing w:after="0" w:line="240" w:lineRule="auto"/>
      <w:ind w:left="567"/>
      <w:jc w:val="both"/>
      <w:outlineLvl w:val="6"/>
    </w:pPr>
    <w:rPr>
      <w:rFonts w:ascii="Times New Roman" w:eastAsia="Times New Roman" w:hAnsi="Times New Roman" w:cs="Times New Roman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B1C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C83"/>
  </w:style>
  <w:style w:type="paragraph" w:styleId="Piedepgina">
    <w:name w:val="footer"/>
    <w:basedOn w:val="Normal"/>
    <w:link w:val="PiedepginaCar"/>
    <w:uiPriority w:val="99"/>
    <w:unhideWhenUsed/>
    <w:rsid w:val="004B1C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C83"/>
  </w:style>
  <w:style w:type="character" w:customStyle="1" w:styleId="Ttulo7Car">
    <w:name w:val="Título 7 Car"/>
    <w:basedOn w:val="Fuentedeprrafopredeter"/>
    <w:link w:val="Ttulo7"/>
    <w:rsid w:val="004B1C83"/>
    <w:rPr>
      <w:rFonts w:ascii="Times New Roman" w:eastAsia="Times New Roman" w:hAnsi="Times New Roman" w:cs="Times New Roman"/>
      <w:b/>
      <w:szCs w:val="20"/>
      <w:lang w:eastAsia="es-ES"/>
    </w:rPr>
  </w:style>
  <w:style w:type="paragraph" w:customStyle="1" w:styleId="NormalNegrita11">
    <w:name w:val="Normal.Negrita11"/>
    <w:rsid w:val="004B1C83"/>
    <w:pPr>
      <w:spacing w:after="0" w:line="240" w:lineRule="auto"/>
      <w:ind w:left="567" w:right="1133" w:firstLine="1134"/>
      <w:jc w:val="both"/>
    </w:pPr>
    <w:rPr>
      <w:rFonts w:ascii="Times New Roman" w:eastAsia="Times New Roman" w:hAnsi="Times New Roman" w:cs="Times New Roman"/>
      <w:b/>
      <w:snapToGrid w:val="0"/>
      <w:color w:val="00000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FA35B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F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8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Valladolid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Lopez Perez</dc:creator>
  <cp:lastModifiedBy>Irene Rodriguez Rojo</cp:lastModifiedBy>
  <cp:revision>2</cp:revision>
  <cp:lastPrinted>2020-04-21T06:05:00Z</cp:lastPrinted>
  <dcterms:created xsi:type="dcterms:W3CDTF">2026-03-24T13:16:00Z</dcterms:created>
  <dcterms:modified xsi:type="dcterms:W3CDTF">2026-03-24T13:16:00Z</dcterms:modified>
</cp:coreProperties>
</file>