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D0055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Código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verificación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68333W3O4L166H660B5P</w:t>
      </w: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br/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Unidad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tramitadora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: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Unidad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Administración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Secretaría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br/>
        <w:t>AJT/19203/2025</w:t>
      </w: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br/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Código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documento: ASC19I030C</w:t>
      </w: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br/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Asunto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: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Aceptar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justificación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,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aprobar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concesión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y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reconocer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obligación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subvención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directa a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Asociación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TEA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Asperger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Osona, 2025</w:t>
      </w:r>
    </w:p>
    <w:p w14:paraId="21627A79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La Junta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Gobierno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Local, en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sesión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22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diciembre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2025, ha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adoptado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lo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siguiente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:</w:t>
      </w:r>
    </w:p>
    <w:p w14:paraId="5A013345" w14:textId="77777777" w:rsidR="003855FC" w:rsidRPr="003855FC" w:rsidRDefault="003855FC" w:rsidP="003855FC">
      <w:pPr>
        <w:spacing w:before="100" w:beforeAutospacing="1" w:after="100" w:afterAutospacing="1" w:line="300" w:lineRule="atLeast"/>
        <w:ind w:left="2124" w:firstLine="708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ca-ES"/>
          <w14:ligatures w14:val="none"/>
        </w:rPr>
        <w:t>ACUERDO</w:t>
      </w:r>
    </w:p>
    <w:p w14:paraId="7B18CA8F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Visto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petición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formulada en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fecha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29 de octubre de 2025 por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entidad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TEA-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Asperger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Osona para que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le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sea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concedida una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subvención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para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colaborar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en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financiación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adquisición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KITS y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materiales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Evaluación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y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Diagnóstico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ADOS</w:t>
      </w: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noBreakHyphen/>
        <w:t xml:space="preserve">2.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Asimismo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, presenta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memoria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y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justificación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total de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subvención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solicitada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.</w:t>
      </w:r>
    </w:p>
    <w:p w14:paraId="011FD0C1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conformidad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con el marco legal por 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cual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se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rigen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las subvenciones,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concretado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en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Ley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38/2003, de 17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noviembre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, General de Subvenciones (en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adelante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LGS), y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su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Reglamento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desarrollo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aprobado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por el Real Decreto 887/2006, de 21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julio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(en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adelante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RLGS),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así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como los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artículos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118 a 129 del Reglamento de Obras,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Actividades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y Servicios de los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Entes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Locales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Cataluña,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aprobado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por el Decreto 179/1995, de 13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junio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(en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adelante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ROAS).</w:t>
      </w:r>
    </w:p>
    <w:p w14:paraId="3C9838E1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acuerdo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con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Ordenanza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General de Subvenciones del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Ayuntamiento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,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aprobada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por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acuerdo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Pleno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fecha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14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diciembre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2020 y publicada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definitivamente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en 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Boletín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Oficial de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Provincia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del 19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febrero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2021 (en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adelante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Ordenanza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).</w:t>
      </w:r>
    </w:p>
    <w:p w14:paraId="36CAF57E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Visto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que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dicha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Ordenanza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establece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en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su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artículo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21 los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supuestos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que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habilitan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concesión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subvenciones por 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procedimiento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concesión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directa,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conformidad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con lo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previsto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en 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artículo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22.2 de la LGS.</w:t>
      </w:r>
    </w:p>
    <w:p w14:paraId="2338BB57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Visto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que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desde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Alcaldía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se considera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interés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dar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apoyo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a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entidad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TEA-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Asperger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Osona para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financiar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adquisición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KITS y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materiales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Evaluación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y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Diagnóstico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ADOS</w:t>
      </w: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noBreakHyphen/>
        <w:t xml:space="preserve">2 con 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fin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ofrecer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un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servicio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especializado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diagnóstico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clínico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del Trastorno del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Espectro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Autismo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(TEA) para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adultos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.</w:t>
      </w:r>
    </w:p>
    <w:p w14:paraId="5277C6E8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Y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visto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que en el caso concreto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objeto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solicitud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se dan las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circunstancias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previstas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en 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artículo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21.c) de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Ordenanza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, para que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pueda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procederse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a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concesión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una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subvención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directa.</w:t>
      </w:r>
    </w:p>
    <w:p w14:paraId="58168500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Visto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que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entidad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TEA-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Asperger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Osona declara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responsablemente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que no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está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incluida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en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ninguno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los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supuestos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prohibición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para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obtener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subvenciones del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artículo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13 LGS, y se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comprueba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que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está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al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corriente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las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obligaciones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tributarias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y con la Seguridad Social.</w:t>
      </w:r>
    </w:p>
    <w:p w14:paraId="72F93F37" w14:textId="77777777" w:rsidR="003855FC" w:rsidRPr="003855FC" w:rsidRDefault="003855FC" w:rsidP="003855FC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lastRenderedPageBreak/>
        <w:pict w14:anchorId="6FFBC1C4">
          <v:rect id="_x0000_i1025" style="width:0;height:1.5pt" o:hralign="center" o:hrstd="t" o:hr="t" fillcolor="#a0a0a0" stroked="f"/>
        </w:pict>
      </w:r>
    </w:p>
    <w:p w14:paraId="64516D17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Código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verificación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68333W3O4L166H660B5P</w:t>
      </w:r>
    </w:p>
    <w:p w14:paraId="22D300B2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Visto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que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entidad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TEA-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Asperger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Osona ha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presentado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correctamente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documentación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justificativa de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subvención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y que no se ha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dictado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resolución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declarativa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procedencia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reintegro o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pérdida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derecho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cobro de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misma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por alguna de las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causas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previstas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en 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artículo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37 de la LGS, y que no se ha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adoptado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como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medida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cautelar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retención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pagos o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cantidades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pendientes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pagar a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entidad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beneficiaria, en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cumplimiento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artículo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88.3 del RLGS.</w:t>
      </w:r>
    </w:p>
    <w:p w14:paraId="13CE7160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Visto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que se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dispone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crédito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adecuado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y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suficiente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en la partida 43 00 912 480000 del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presupuesto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ejercicio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2025.</w:t>
      </w:r>
    </w:p>
    <w:p w14:paraId="71E03901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En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virtud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las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competencias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delegadas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por decreto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Alcaldía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fecha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29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junio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2023.</w:t>
      </w:r>
    </w:p>
    <w:p w14:paraId="41F7BFFE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Visto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el informe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propuesta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emitido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en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cumplimiento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lo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dispuesto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en los arts. 172.1 y 175 del Real Decreto 2568/1986, de 28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noviembre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, por el que se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aprueba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el Reglamento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organización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,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funcionamiento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y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régimen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jurídico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las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entidades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locales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, y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correspondiente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propuesta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.</w:t>
      </w:r>
    </w:p>
    <w:p w14:paraId="588D4B03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Por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todo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ello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, </w:t>
      </w:r>
      <w:r w:rsidRPr="003855F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ca-ES"/>
          <w14:ligatures w14:val="none"/>
        </w:rPr>
        <w:t>SE ACUERDA:</w:t>
      </w:r>
    </w:p>
    <w:p w14:paraId="3F83A6D4" w14:textId="77777777" w:rsidR="003855FC" w:rsidRPr="003855FC" w:rsidRDefault="003855FC" w:rsidP="003855FC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ca-ES"/>
          <w14:ligatures w14:val="none"/>
        </w:rPr>
        <w:t>PRIMERO.</w:t>
      </w:r>
    </w:p>
    <w:p w14:paraId="38A3ECB5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Aprobar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concesión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una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subvención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por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concesión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directa a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entidad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TEA-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Asperger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Osona, con NIF G65064628, por un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importe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</w:t>
      </w:r>
      <w:r w:rsidRPr="003855F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ca-ES"/>
          <w14:ligatures w14:val="none"/>
        </w:rPr>
        <w:t>tres mil euros (3.000,00 €)</w:t>
      </w: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, con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finalidad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contribuir a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financiación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adquisición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KITS y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materiales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Evaluación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y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Diagnóstico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ADOS</w:t>
      </w: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noBreakHyphen/>
        <w:t>2.</w:t>
      </w:r>
    </w:p>
    <w:p w14:paraId="03BC9F7E" w14:textId="77777777" w:rsidR="003855FC" w:rsidRPr="003855FC" w:rsidRDefault="003855FC" w:rsidP="003855FC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ca-ES"/>
          <w14:ligatures w14:val="none"/>
        </w:rPr>
        <w:t>SEGUNDO.</w:t>
      </w:r>
    </w:p>
    <w:p w14:paraId="763F600A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Aprobar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las condiciones a las que queda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sujeta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esta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subvención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, que se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concretan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en los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puntos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siguientes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:</w:t>
      </w:r>
    </w:p>
    <w:p w14:paraId="78545378" w14:textId="77777777" w:rsidR="003855FC" w:rsidRPr="003855FC" w:rsidRDefault="003855FC" w:rsidP="003855FC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entidad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se obliga 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ejecutar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las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actividades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subvencionadas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conforme a los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principios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buena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administración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,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buena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fe y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presunción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legalidad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.</w:t>
      </w:r>
    </w:p>
    <w:p w14:paraId="56131BE7" w14:textId="77777777" w:rsidR="003855FC" w:rsidRPr="003855FC" w:rsidRDefault="003855FC" w:rsidP="003855FC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entidad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está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obligada 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someterse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a las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actuaciones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comprobación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y control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financiero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que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realice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Intervención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General del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Ayuntamiento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, y a aportar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toda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información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requerida en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relación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con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subvención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concedida.</w:t>
      </w:r>
    </w:p>
    <w:p w14:paraId="362249C1" w14:textId="77777777" w:rsidR="003855FC" w:rsidRPr="003855FC" w:rsidRDefault="003855FC" w:rsidP="003855FC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Los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documentos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justificativos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aplicación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los fondos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recibidos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deberán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conservarse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durante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r w:rsidRPr="003855F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ca-ES"/>
          <w14:ligatures w14:val="none"/>
        </w:rPr>
        <w:t xml:space="preserve">un </w:t>
      </w:r>
      <w:proofErr w:type="spellStart"/>
      <w:r w:rsidRPr="003855F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ca-ES"/>
          <w14:ligatures w14:val="none"/>
        </w:rPr>
        <w:t>período</w:t>
      </w:r>
      <w:proofErr w:type="spellEnd"/>
      <w:r w:rsidRPr="003855F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ca-ES"/>
          <w14:ligatures w14:val="none"/>
        </w:rPr>
        <w:t xml:space="preserve"> no inferior a 6 </w:t>
      </w:r>
      <w:proofErr w:type="spellStart"/>
      <w:r w:rsidRPr="003855F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ca-ES"/>
          <w14:ligatures w14:val="none"/>
        </w:rPr>
        <w:t>años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,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desde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finalización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plazo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presentación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justificantes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.</w:t>
      </w:r>
    </w:p>
    <w:p w14:paraId="5C744CF9" w14:textId="77777777" w:rsidR="003855FC" w:rsidRPr="003855FC" w:rsidRDefault="003855FC" w:rsidP="003855FC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beneficiario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deberá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hacer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constar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colaboración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Ayuntamiento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en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toda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documentación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impresa,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carteles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o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medios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electrónicos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y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audiovisuales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.</w:t>
      </w:r>
    </w:p>
    <w:p w14:paraId="74B9E0D1" w14:textId="77777777" w:rsidR="003855FC" w:rsidRPr="003855FC" w:rsidRDefault="003855FC" w:rsidP="003855FC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lastRenderedPageBreak/>
        <w:pict w14:anchorId="28456268">
          <v:rect id="_x0000_i1026" style="width:0;height:1.5pt" o:hralign="center" o:hrstd="t" o:hr="t" fillcolor="#a0a0a0" stroked="f"/>
        </w:pict>
      </w:r>
    </w:p>
    <w:p w14:paraId="0F29C7D8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Código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verificación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68333W3O4L166H660B5P</w:t>
      </w:r>
    </w:p>
    <w:p w14:paraId="50E462DD" w14:textId="77777777" w:rsidR="003855FC" w:rsidRPr="003855FC" w:rsidRDefault="003855FC" w:rsidP="003855FC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beneficiario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deberá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dar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publicidad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las subvenciones y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ayudas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recibidas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por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medios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electrónicos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, conforme a lo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establecido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en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Ley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19/2013 y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Ley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19/2014.</w:t>
      </w:r>
    </w:p>
    <w:p w14:paraId="64B1975E" w14:textId="77777777" w:rsidR="003855FC" w:rsidRPr="003855FC" w:rsidRDefault="003855FC" w:rsidP="003855FC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subvención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será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compatible con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cualquier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otra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concedida por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administraciones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o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entes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públicos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o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privados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.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Sin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embargo, el total de las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ayudas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no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podrá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superar 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coste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total del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proyecto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o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actividad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.</w:t>
      </w:r>
    </w:p>
    <w:p w14:paraId="0C08DE3F" w14:textId="77777777" w:rsidR="003855FC" w:rsidRPr="003855FC" w:rsidRDefault="003855FC" w:rsidP="003855FC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Se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entenderá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aceptada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subvención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si 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beneficiario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no presenta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objeciones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en </w:t>
      </w:r>
      <w:r w:rsidRPr="003855F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ca-ES"/>
          <w14:ligatures w14:val="none"/>
        </w:rPr>
        <w:t xml:space="preserve">15 </w:t>
      </w:r>
      <w:proofErr w:type="spellStart"/>
      <w:r w:rsidRPr="003855F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ca-ES"/>
          <w14:ligatures w14:val="none"/>
        </w:rPr>
        <w:t>días</w:t>
      </w:r>
      <w:proofErr w:type="spellEnd"/>
      <w:r w:rsidRPr="003855F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ca-ES"/>
          <w14:ligatures w14:val="none"/>
        </w:rPr>
        <w:t>naturales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desde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notificación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presente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acuerdo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.</w:t>
      </w:r>
    </w:p>
    <w:p w14:paraId="4B42DC58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incumplimiento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estas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obligaciones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originará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las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responsabilidades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que en cada caso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correspondan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y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podrá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suponer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el reintegro de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subvención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.</w:t>
      </w:r>
    </w:p>
    <w:p w14:paraId="5F0C046B" w14:textId="77777777" w:rsidR="003855FC" w:rsidRPr="003855FC" w:rsidRDefault="003855FC" w:rsidP="003855FC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ca-ES"/>
          <w14:ligatures w14:val="none"/>
        </w:rPr>
        <w:t>TERCERO.</w:t>
      </w:r>
    </w:p>
    <w:p w14:paraId="6B125EA6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Autorizar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y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disponer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un gasto de </w:t>
      </w:r>
      <w:r w:rsidRPr="003855F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ca-ES"/>
          <w14:ligatures w14:val="none"/>
        </w:rPr>
        <w:t>tres mil euros (3.000,00 €)</w:t>
      </w: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a favor de TEA-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Asperger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Osona con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cargo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a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aplicación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43.00.912.480000 del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presupuesto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2025.</w:t>
      </w:r>
    </w:p>
    <w:p w14:paraId="3AC60815" w14:textId="77777777" w:rsidR="003855FC" w:rsidRPr="003855FC" w:rsidRDefault="003855FC" w:rsidP="003855FC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ca-ES"/>
          <w14:ligatures w14:val="none"/>
        </w:rPr>
        <w:t>CUARTO.</w:t>
      </w:r>
    </w:p>
    <w:p w14:paraId="5A30D82E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Aceptar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justificación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subvención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.</w:t>
      </w:r>
    </w:p>
    <w:p w14:paraId="1EE252A7" w14:textId="77777777" w:rsidR="003855FC" w:rsidRPr="003855FC" w:rsidRDefault="003855FC" w:rsidP="003855FC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ca-ES"/>
          <w14:ligatures w14:val="none"/>
        </w:rPr>
        <w:t>QUINTO.</w:t>
      </w:r>
    </w:p>
    <w:p w14:paraId="6B898065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Reconocer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obligación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subvención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a favor de TEA-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Asperger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Osona por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importe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</w:t>
      </w:r>
      <w:r w:rsidRPr="003855F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ca-ES"/>
          <w14:ligatures w14:val="none"/>
        </w:rPr>
        <w:t>tres mil euros (3.000,00 €)</w:t>
      </w: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.</w:t>
      </w:r>
    </w:p>
    <w:p w14:paraId="150F9795" w14:textId="77777777" w:rsidR="003855FC" w:rsidRPr="003855FC" w:rsidRDefault="003855FC" w:rsidP="003855FC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ca-ES"/>
          <w14:ligatures w14:val="none"/>
        </w:rPr>
        <w:t>SEXTO.</w:t>
      </w:r>
    </w:p>
    <w:p w14:paraId="1236F065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Comunicar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concesión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a la Base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Datos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Nacional de Subvenciones.</w:t>
      </w:r>
    </w:p>
    <w:p w14:paraId="60B10E2F" w14:textId="77777777" w:rsidR="003855FC" w:rsidRPr="003855FC" w:rsidRDefault="003855FC" w:rsidP="003855FC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ca-ES"/>
          <w14:ligatures w14:val="none"/>
        </w:rPr>
        <w:t>SÉPTIMO.</w:t>
      </w:r>
    </w:p>
    <w:p w14:paraId="037A0376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Trasladar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acuerdo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al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departamento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de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Intervención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y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Tesorería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.</w:t>
      </w:r>
    </w:p>
    <w:p w14:paraId="7AE365EF" w14:textId="77777777" w:rsidR="003855FC" w:rsidRPr="003855FC" w:rsidRDefault="003855FC" w:rsidP="003855FC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ca-ES"/>
          <w14:ligatures w14:val="none"/>
        </w:rPr>
        <w:t>OCTAVO.</w:t>
      </w:r>
    </w:p>
    <w:p w14:paraId="00CA7824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Notificar el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acuerdo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a la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entidad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interesada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.</w:t>
      </w:r>
    </w:p>
    <w:p w14:paraId="726FA95C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ca-ES"/>
          <w14:ligatures w14:val="none"/>
        </w:rPr>
        <w:t>SE APRUEBA POR UNANIMIDAD</w:t>
      </w:r>
    </w:p>
    <w:p w14:paraId="40C115AD" w14:textId="77777777" w:rsidR="003855FC" w:rsidRPr="003855FC" w:rsidRDefault="003855FC" w:rsidP="003855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</w:pPr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De lo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cual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</w:t>
      </w:r>
      <w:proofErr w:type="spellStart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>doy</w:t>
      </w:r>
      <w:proofErr w:type="spellEnd"/>
      <w:r w:rsidRPr="003855FC">
        <w:rPr>
          <w:rFonts w:ascii="Segoe UI" w:eastAsia="Times New Roman" w:hAnsi="Segoe UI" w:cs="Segoe UI"/>
          <w:kern w:val="0"/>
          <w:sz w:val="21"/>
          <w:szCs w:val="21"/>
          <w:lang w:eastAsia="ca-ES"/>
          <w14:ligatures w14:val="none"/>
        </w:rPr>
        <w:t xml:space="preserve"> fe.</w:t>
      </w:r>
    </w:p>
    <w:p w14:paraId="67B24E07" w14:textId="77777777" w:rsidR="00574F6C" w:rsidRDefault="00574F6C"/>
    <w:sectPr w:rsidR="00574F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A3AA1"/>
    <w:multiLevelType w:val="multilevel"/>
    <w:tmpl w:val="F622407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3D11DF"/>
    <w:multiLevelType w:val="multilevel"/>
    <w:tmpl w:val="9392C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8347760">
    <w:abstractNumId w:val="1"/>
  </w:num>
  <w:num w:numId="2" w16cid:durableId="5716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5FC"/>
    <w:rsid w:val="003855FC"/>
    <w:rsid w:val="005710BB"/>
    <w:rsid w:val="00574F6C"/>
    <w:rsid w:val="007B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7EF11"/>
  <w15:chartTrackingRefBased/>
  <w15:docId w15:val="{E3B14DA4-D78E-4975-83F0-236F70768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979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1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879</Words>
  <Characters>5013</Characters>
  <Application>Microsoft Office Word</Application>
  <DocSecurity>0</DocSecurity>
  <Lines>41</Lines>
  <Paragraphs>11</Paragraphs>
  <ScaleCrop>false</ScaleCrop>
  <Company/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Mercè Camprubí Masallera</dc:creator>
  <cp:keywords/>
  <dc:description/>
  <cp:lastModifiedBy>Mercè Camprubí Masallera</cp:lastModifiedBy>
  <cp:revision>1</cp:revision>
  <dcterms:created xsi:type="dcterms:W3CDTF">2026-03-24T09:17:00Z</dcterms:created>
  <dcterms:modified xsi:type="dcterms:W3CDTF">2026-03-24T09:19:00Z</dcterms:modified>
</cp:coreProperties>
</file>