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Saretadunta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396E30" w14:paraId="296098DC" w14:textId="77777777" w:rsidTr="00800BD5">
        <w:tc>
          <w:tcPr>
            <w:tcW w:w="4531" w:type="dxa"/>
          </w:tcPr>
          <w:p w14:paraId="7B129DF2" w14:textId="77777777" w:rsidR="00396E30" w:rsidRPr="00396E30" w:rsidRDefault="00396E30" w:rsidP="00396E30">
            <w:pPr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 xml:space="preserve">BEASAINGO UDALA ETA ANDRE MARI ZERURATUAREN PARROKIAREN ARTEAN 2025ERAKO BEASAINGO ANDRE MARIAREN JASOKUNDEKO ELIZAKO HORMA-PINTURA ERRENAZENTISTAK KONTSERBATZEKO ETA ZAHARBERRITZEKO SINATUTAKO HITZARMENAREN  ALDAKETA, </w:t>
            </w:r>
          </w:p>
          <w:p w14:paraId="60B45AB8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144239A3" w14:textId="13D154F1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>Beasainen, 2026ko urtarrilean</w:t>
            </w:r>
          </w:p>
          <w:p w14:paraId="3651EA10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4BA9EB45" w14:textId="02093564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>BILDURIK</w:t>
            </w:r>
          </w:p>
          <w:p w14:paraId="65E39175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50B393BA" w14:textId="7F8D2C25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>Alde batetik, Leire Artola Ugalde andrea BEASAINGO UDALAREN (IFK, P2002100B), ordezkari gisa, Alkatea den heinean, Korporazio osatzeko bileran 2023-06-17an kargu hori betetzeko izendatua izan zelako. Egintza honetarako ahalmena, Toki Araubidearen Oinarriak arautzen dituen apirilaren 2ko 7/1985 Legearen 21,1b)artikuluak ematen dio.</w:t>
            </w:r>
          </w:p>
          <w:p w14:paraId="7E653167" w14:textId="77777777" w:rsid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42C1FB72" w14:textId="77777777" w:rsidR="004D1F75" w:rsidRDefault="004D1F75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49757329" w14:textId="77777777" w:rsidR="004D1F75" w:rsidRPr="00396E30" w:rsidRDefault="004D1F75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1437225C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i/>
                <w:i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 xml:space="preserve">Beste aldetik, Javier </w:t>
            </w:r>
            <w:proofErr w:type="spellStart"/>
            <w:r w:rsidRPr="00396E30">
              <w:rPr>
                <w:rFonts w:eastAsia="Calibri" w:cstheme="minorHAnsi"/>
                <w:b/>
                <w:bCs/>
                <w:kern w:val="2"/>
              </w:rPr>
              <w:t>Churruca</w:t>
            </w:r>
            <w:proofErr w:type="spellEnd"/>
            <w:r w:rsidRPr="00396E30">
              <w:rPr>
                <w:rFonts w:eastAsia="Calibri" w:cstheme="minorHAnsi"/>
                <w:b/>
                <w:bCs/>
                <w:kern w:val="2"/>
              </w:rPr>
              <w:t xml:space="preserve"> González jauna, BEASAINGO ANDRE MARIAREN ZERURATZE PARROKIAREN (IFK, R2000238B) Parrokoa (Tomas Iraola Sarasua, Donostiako Elizbarrutiko </w:t>
            </w:r>
            <w:proofErr w:type="spellStart"/>
            <w:r w:rsidRPr="00396E30">
              <w:rPr>
                <w:rFonts w:eastAsia="Calibri" w:cstheme="minorHAnsi"/>
                <w:b/>
                <w:bCs/>
                <w:kern w:val="2"/>
              </w:rPr>
              <w:t>Kantziller</w:t>
            </w:r>
            <w:proofErr w:type="spellEnd"/>
            <w:r w:rsidRPr="00396E30">
              <w:rPr>
                <w:rFonts w:eastAsia="Calibri" w:cstheme="minorHAnsi"/>
                <w:b/>
                <w:bCs/>
                <w:kern w:val="2"/>
              </w:rPr>
              <w:t xml:space="preserve">-Idazkari orokorrak 2023-06-08an emandako agiriaren arabera), ordezkari gisa. Parrokoa den heinean ekintza honetarako ahalmena du, Zuzenbide Kanonikoaren Kodearen 532 arauak dioenaren arabera, hots: </w:t>
            </w:r>
            <w:r w:rsidRPr="00396E30">
              <w:rPr>
                <w:rFonts w:eastAsia="Calibri" w:cstheme="minorHAnsi"/>
                <w:b/>
                <w:bCs/>
                <w:i/>
                <w:iCs/>
                <w:kern w:val="2"/>
              </w:rPr>
              <w:t>Parrokoak parrokia ordezkatzen du negozio juridiko guztietan, zuzenbidearen arauari jarraituz; zaindu behar du parrokiako ondasunak 1281-1288 KZen arauaren arabera administratzen direla.</w:t>
            </w:r>
          </w:p>
          <w:p w14:paraId="2BC7CDD8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i/>
                <w:iCs/>
                <w:kern w:val="2"/>
              </w:rPr>
            </w:pPr>
          </w:p>
          <w:p w14:paraId="222DEA75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>AURREKARIAK</w:t>
            </w:r>
          </w:p>
          <w:p w14:paraId="04B04527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1AC7261F" w14:textId="238A5BAF" w:rsidR="004D1F75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 xml:space="preserve">I.- 2022. urtean, elizako erretaula nagusia konpondu eta zaharberritzeko desmuntatu zutenean, horma-pintura errenazentistak aurkitu ziren eta horien zaharberritzea eta kontserbatzeari ekin zitzaion. Udalak hasieratik bere borondatea azaldu zuen lan horiek sustatzeko laguntza ematea. </w:t>
            </w:r>
          </w:p>
          <w:p w14:paraId="3513E3A6" w14:textId="77777777" w:rsidR="004D1F75" w:rsidRPr="00396E30" w:rsidRDefault="004D1F75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44DE0AEC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lastRenderedPageBreak/>
              <w:t>Hori dela eta 2023., 2024. eta 2025. urteetan hitzarmenak sinatu ziren ondorengo dirulaguntzak ematea aurreikusiz: 2023. urtean, 50.000 €, 2024. urtean, 50.000 €, eta 2025ean. urtean, 130.000 €, urte bakoitzeko gastua finantzatzeko, hurrenez hurren.</w:t>
            </w:r>
          </w:p>
          <w:p w14:paraId="2DA1FC60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1555E304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 xml:space="preserve">II.- Hitzarmen-aldaketa hau burutzeko Alkateak emandako memoriaren arabera, ordea, 2025ean egindako hitzarmenean ez zen islatu bi aldeek hitzez adostutakoa, hau da: 130.000 € horietatik, 60.000 €, 2024an egindako gastuak estaltzeko izango zirela eta 70.000 €, 2025eko gastuak eta proiektu osoa amaitzeko 2026aren lehenengo hiru hilabetean burutuko diren ekintzei dagozkien diren gastuak estaltzeko. </w:t>
            </w:r>
          </w:p>
          <w:p w14:paraId="698CBB90" w14:textId="77777777" w:rsid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5E9EA582" w14:textId="77777777" w:rsidR="004D1F75" w:rsidRPr="00396E30" w:rsidRDefault="004D1F75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1AF2DDC8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>Horrezaz gain, memoria horretan azaltzen da aipatutako lanak burutzeko udalaren borondatea, guztira, 230.000 €ko dirulaguntza Parrokiari ematea izan zela, esandako urtealdietan banatuta.</w:t>
            </w:r>
          </w:p>
          <w:p w14:paraId="5F7EBB6E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72330683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 xml:space="preserve">III.- Esan beharra dago, 2024ko urteari egotzi nahi zaion 60.000 € horiek zurituta daudela 2024. urtean. </w:t>
            </w:r>
          </w:p>
          <w:p w14:paraId="62233A10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  <w:sz w:val="15"/>
                <w:szCs w:val="15"/>
              </w:rPr>
            </w:pPr>
          </w:p>
          <w:p w14:paraId="2A8DCD05" w14:textId="14923B63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>2025eko urteari eta 2026ko lehenengo hiru hilabeteari egozten zaizkien 70.000 € horiek zuritzeko hainbat dokumentuak aurkeztu dira. Hitzarmenean, dirulaguntza emateko oinarria obra baimenaren 275.190,75 €ko likidazioaren kostua hartu bazen ere, berez zuritu beharreko gastua, 404.871,34 €</w:t>
            </w:r>
            <w:proofErr w:type="spellStart"/>
            <w:r w:rsidRPr="00396E30">
              <w:rPr>
                <w:rFonts w:eastAsia="Calibri" w:cstheme="minorHAnsi"/>
                <w:b/>
                <w:bCs/>
                <w:kern w:val="2"/>
              </w:rPr>
              <w:t>koa</w:t>
            </w:r>
            <w:proofErr w:type="spellEnd"/>
            <w:r w:rsidRPr="00396E30">
              <w:rPr>
                <w:rFonts w:eastAsia="Calibri" w:cstheme="minorHAnsi"/>
                <w:b/>
                <w:bCs/>
                <w:kern w:val="2"/>
              </w:rPr>
              <w:t xml:space="preserve"> da, udaletxean aurkeztutako obraren aurrekontua hori izan zelako eta baita ere Eusko Jaurlaritzak aurrekontu hori kontuan izan duelako bere dirulaguntza emateko (EHAA, 2025-01-03)</w:t>
            </w:r>
            <w:r w:rsidR="004D1F75">
              <w:rPr>
                <w:rFonts w:eastAsia="Calibri" w:cstheme="minorHAnsi"/>
                <w:b/>
                <w:bCs/>
                <w:kern w:val="2"/>
              </w:rPr>
              <w:t>.</w:t>
            </w:r>
          </w:p>
          <w:p w14:paraId="089E242E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1CFF155B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 xml:space="preserve">IV.- Udalaz gain, Parrokiak Foru Aldundia eta Eusko Jaurlaritzaren laguntza ere lortu du lan horiek finantzatzeko. </w:t>
            </w:r>
          </w:p>
          <w:p w14:paraId="3AA2FD8F" w14:textId="77777777" w:rsid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63D56C51" w14:textId="77777777" w:rsidR="004D1F75" w:rsidRPr="00396E30" w:rsidRDefault="004D1F75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00E3040D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 xml:space="preserve">V.- Udalari aurkeztutako proiektu guztia (2023-2025/2026), aintzakotzat hartuta eta kontuan izanda aipatutako hiru entitateek onartutako dirulaguntza, antzematen da ez dagoela gain </w:t>
            </w:r>
            <w:r w:rsidRPr="00396E30">
              <w:rPr>
                <w:rFonts w:eastAsia="Calibri" w:cstheme="minorHAnsi"/>
                <w:b/>
                <w:bCs/>
                <w:kern w:val="2"/>
              </w:rPr>
              <w:lastRenderedPageBreak/>
              <w:t xml:space="preserve">finantzaziorik (ikus hitzarmen-aldaketa honen Eranskina).  </w:t>
            </w:r>
          </w:p>
          <w:p w14:paraId="2D2FDAF9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201F1ED9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 xml:space="preserve">VI.- Hitzarmen-aldaketa 2026an egitea araudi honen babesean egin da: </w:t>
            </w:r>
          </w:p>
          <w:p w14:paraId="605FC051" w14:textId="77777777" w:rsid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10DC469F" w14:textId="77777777" w:rsidR="004D2D56" w:rsidRPr="00396E30" w:rsidRDefault="004D2D56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64EF202E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  <w:u w:val="single"/>
              </w:rPr>
              <w:t>32/2018 Foru Dekretua, abenduaren 27koa</w:t>
            </w:r>
            <w:r w:rsidRPr="00396E30">
              <w:rPr>
                <w:rFonts w:eastAsia="Calibri" w:cstheme="minorHAnsi"/>
                <w:b/>
                <w:bCs/>
                <w:kern w:val="2"/>
              </w:rPr>
              <w:t>, Gipuzkoako Lurralde Historikoko Tokiko Sektore Publikoko entitateen barne kontrolaren araubide juridikoa erregulatzen duena eta Gipuzkoako toki entitateen kontabilitatearen arau esparrua ezartzen duen abenduaren 15eko 86/2015 Foru Dekretua aldatzen duena.</w:t>
            </w:r>
          </w:p>
          <w:p w14:paraId="44B276A4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 xml:space="preserve">Hain zuzen ere, honetan oinarritzen da: </w:t>
            </w:r>
          </w:p>
          <w:p w14:paraId="4913386C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0D7E3F5B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  <w:u w:val="single"/>
              </w:rPr>
              <w:t>Azken xedapenetan lehena. Hiru</w:t>
            </w:r>
            <w:r w:rsidRPr="00396E30">
              <w:rPr>
                <w:rFonts w:eastAsia="Calibri" w:cstheme="minorHAnsi"/>
                <w:b/>
                <w:bCs/>
                <w:kern w:val="2"/>
              </w:rPr>
              <w:t>:</w:t>
            </w:r>
          </w:p>
          <w:p w14:paraId="3F514E5D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i/>
                <w:i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i/>
                <w:iCs/>
                <w:kern w:val="2"/>
              </w:rPr>
              <w:t xml:space="preserve">“Dena den, abenduaren 19ko 21/2003 Foru Arauak, Gipuzkoako Lurralde Historikoko Toki Erakundeen Aurrekontuei buruzkoak, 46. artikuluan erregulatutako ekitaldiaren itxieraren ondorioetarako, aurrekontuen itxierako epean, gastuak ixtekoa den aurrekontuaren kontura </w:t>
            </w:r>
            <w:proofErr w:type="spellStart"/>
            <w:r w:rsidRPr="00396E30">
              <w:rPr>
                <w:rFonts w:eastAsia="Calibri" w:cstheme="minorHAnsi"/>
                <w:b/>
                <w:bCs/>
                <w:i/>
                <w:iCs/>
                <w:kern w:val="2"/>
              </w:rPr>
              <w:t>aintzatetsi</w:t>
            </w:r>
            <w:proofErr w:type="spellEnd"/>
            <w:r w:rsidRPr="00396E30">
              <w:rPr>
                <w:rFonts w:eastAsia="Calibri" w:cstheme="minorHAnsi"/>
                <w:b/>
                <w:bCs/>
                <w:i/>
                <w:iCs/>
                <w:kern w:val="2"/>
              </w:rPr>
              <w:t xml:space="preserve"> ahal izango dira, nahiz eta dena delako administrazio-egintza indarrean dagoen ekitaldian gertatu, betiere ixtekoa den ekitaldian sortutako gastuei badagozkie. Horretarako, aurrekontuen itxierako epetzat hartuko da </w:t>
            </w:r>
            <w:r w:rsidRPr="00396E30">
              <w:rPr>
                <w:rFonts w:eastAsia="Calibri" w:cstheme="minorHAnsi"/>
                <w:b/>
                <w:bCs/>
                <w:i/>
                <w:iCs/>
                <w:kern w:val="2"/>
                <w:u w:val="single"/>
              </w:rPr>
              <w:t>urtarrilaren 1etik 31ra</w:t>
            </w:r>
            <w:r w:rsidRPr="00396E30">
              <w:rPr>
                <w:rFonts w:eastAsia="Calibri" w:cstheme="minorHAnsi"/>
                <w:b/>
                <w:bCs/>
                <w:i/>
                <w:iCs/>
                <w:kern w:val="2"/>
              </w:rPr>
              <w:t xml:space="preserve"> bitarteko denbora tartea.”</w:t>
            </w:r>
          </w:p>
          <w:p w14:paraId="1A727DD2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i/>
                <w:iCs/>
                <w:kern w:val="2"/>
              </w:rPr>
            </w:pPr>
          </w:p>
          <w:p w14:paraId="2D382A7E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>VII.- Adierazitako bost arrazoi horiek direla eta legeriak arautzen duen epea kontuan izanda, bi alderdiek elkarri kontratatzeko eta betebeharrak hartzeko gaitasuna aitortu diote eta hitzarmen-aldaketa hau idatzi dute ondorengoa,</w:t>
            </w:r>
          </w:p>
          <w:p w14:paraId="1871219A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5EC2DC0B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>HITZARTUZ</w:t>
            </w:r>
          </w:p>
          <w:p w14:paraId="1AB551E8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74807BA4" w14:textId="77777777" w:rsid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  <w:u w:val="single"/>
              </w:rPr>
              <w:t>Lehenik</w:t>
            </w:r>
            <w:r w:rsidRPr="00396E30">
              <w:rPr>
                <w:rFonts w:eastAsia="Calibri" w:cstheme="minorHAnsi"/>
                <w:b/>
                <w:bCs/>
                <w:kern w:val="2"/>
              </w:rPr>
              <w:t xml:space="preserve">. 2025ean sinatutako hitzarmenean aurreikusitako 130.000 €ko dirulaguntza, ondorengo ekitaldiei eragoztea eta horren ondorioz, ondorengo ekitaldiko gastuak finantzatzeko erabiltzea: </w:t>
            </w:r>
          </w:p>
          <w:p w14:paraId="2F14FF39" w14:textId="77777777" w:rsidR="004D2D56" w:rsidRDefault="004D2D56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362B2902" w14:textId="77777777" w:rsidR="004D2D56" w:rsidRDefault="004D2D56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5BA7AE86" w14:textId="77777777" w:rsidR="004D2D56" w:rsidRPr="00396E30" w:rsidRDefault="004D2D56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00144721" w14:textId="77777777" w:rsidR="00396E30" w:rsidRPr="00396E30" w:rsidRDefault="00396E30" w:rsidP="00396E30">
            <w:pPr>
              <w:numPr>
                <w:ilvl w:val="0"/>
                <w:numId w:val="1"/>
              </w:numPr>
              <w:spacing w:line="256" w:lineRule="auto"/>
              <w:contextualSpacing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lastRenderedPageBreak/>
              <w:t>60.000 €, 2024an egindako gastuentzat</w:t>
            </w:r>
          </w:p>
          <w:p w14:paraId="24F97CE7" w14:textId="77777777" w:rsidR="00396E30" w:rsidRPr="00396E30" w:rsidRDefault="00396E30" w:rsidP="00396E30">
            <w:pPr>
              <w:numPr>
                <w:ilvl w:val="0"/>
                <w:numId w:val="1"/>
              </w:numPr>
              <w:spacing w:line="256" w:lineRule="auto"/>
              <w:contextualSpacing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 xml:space="preserve">70.000 € 2025ean eta 2026aren lehenengo hiru hilabetean egindako gastuentzat. </w:t>
            </w:r>
          </w:p>
          <w:p w14:paraId="4CDC8565" w14:textId="77777777" w:rsidR="00396E30" w:rsidRPr="00396E30" w:rsidRDefault="00396E30" w:rsidP="00396E30">
            <w:pPr>
              <w:spacing w:line="256" w:lineRule="auto"/>
              <w:contextualSpacing/>
              <w:jc w:val="both"/>
              <w:rPr>
                <w:rFonts w:eastAsia="Calibri" w:cstheme="minorHAnsi"/>
                <w:b/>
                <w:bCs/>
                <w:kern w:val="2"/>
                <w:sz w:val="16"/>
                <w:szCs w:val="16"/>
              </w:rPr>
            </w:pPr>
          </w:p>
          <w:p w14:paraId="12398170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  <w:u w:val="single"/>
              </w:rPr>
              <w:t>Bigarren</w:t>
            </w:r>
            <w:r w:rsidRPr="00396E30">
              <w:rPr>
                <w:rFonts w:eastAsia="Calibri" w:cstheme="minorHAnsi"/>
                <w:b/>
                <w:bCs/>
                <w:kern w:val="2"/>
              </w:rPr>
              <w:t xml:space="preserve">. Gastuak zuritzeko epe muga, 2026ko apirilaren 15a izango da. </w:t>
            </w:r>
          </w:p>
          <w:p w14:paraId="0067B0CB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43276CCB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  <w:u w:val="single"/>
              </w:rPr>
              <w:t>Hirugarren</w:t>
            </w:r>
            <w:r w:rsidRPr="00396E30">
              <w:rPr>
                <w:rFonts w:eastAsia="Calibri" w:cstheme="minorHAnsi"/>
                <w:b/>
                <w:bCs/>
                <w:kern w:val="2"/>
              </w:rPr>
              <w:t xml:space="preserve">. Ordainketak egiteko modua: </w:t>
            </w:r>
          </w:p>
          <w:p w14:paraId="5A85900C" w14:textId="77777777" w:rsidR="00396E30" w:rsidRPr="00396E30" w:rsidRDefault="00396E30" w:rsidP="00396E30">
            <w:pPr>
              <w:numPr>
                <w:ilvl w:val="0"/>
                <w:numId w:val="2"/>
              </w:numPr>
              <w:spacing w:line="256" w:lineRule="auto"/>
              <w:contextualSpacing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>2024.ari dagokion 60.000 €ko dirulaguntza, hitzarmen-aldaketa hau formalizatu ostean egingo da, aldez aurretik ordainketa-ebazpena Alkate andreak emanda.</w:t>
            </w:r>
          </w:p>
          <w:p w14:paraId="50F3F034" w14:textId="77777777" w:rsidR="00396E30" w:rsidRPr="00396E30" w:rsidRDefault="00396E30" w:rsidP="00396E30">
            <w:pPr>
              <w:numPr>
                <w:ilvl w:val="0"/>
                <w:numId w:val="2"/>
              </w:numPr>
              <w:spacing w:line="256" w:lineRule="auto"/>
              <w:contextualSpacing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>2025/2026.ari dagokion 70.000 €ko dirulaguntza, osotasunean, zuriketa egin ostean ordainduko da.</w:t>
            </w:r>
          </w:p>
          <w:p w14:paraId="108D1A0B" w14:textId="77777777" w:rsidR="00396E30" w:rsidRDefault="00396E30" w:rsidP="00396E30">
            <w:pPr>
              <w:spacing w:line="256" w:lineRule="auto"/>
              <w:contextualSpacing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2DC55B44" w14:textId="77777777" w:rsidR="004D2D56" w:rsidRPr="00396E30" w:rsidRDefault="004D2D56" w:rsidP="00396E30">
            <w:pPr>
              <w:spacing w:line="256" w:lineRule="auto"/>
              <w:contextualSpacing/>
              <w:jc w:val="both"/>
              <w:rPr>
                <w:rFonts w:eastAsia="Calibri" w:cstheme="minorHAnsi"/>
                <w:b/>
                <w:bCs/>
                <w:kern w:val="2"/>
              </w:rPr>
            </w:pPr>
          </w:p>
          <w:p w14:paraId="3952DE8C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  <w:u w:val="single"/>
              </w:rPr>
              <w:t>Laugarren</w:t>
            </w:r>
            <w:r w:rsidRPr="00396E30">
              <w:rPr>
                <w:rFonts w:eastAsia="Calibri" w:cstheme="minorHAnsi"/>
                <w:b/>
                <w:bCs/>
                <w:kern w:val="2"/>
              </w:rPr>
              <w:t xml:space="preserve">. 2025eko maiatzeko hitzarmenaren beste estipulazioak bere horretan geratzen dira eta ez dira aldatzen. </w:t>
            </w:r>
          </w:p>
          <w:p w14:paraId="3B306AAA" w14:textId="7777777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 xml:space="preserve"> </w:t>
            </w:r>
          </w:p>
          <w:p w14:paraId="43AC3A65" w14:textId="2532A857" w:rsidR="00396E30" w:rsidRPr="00396E30" w:rsidRDefault="00396E30" w:rsidP="00396E30">
            <w:pPr>
              <w:spacing w:line="256" w:lineRule="auto"/>
              <w:jc w:val="both"/>
              <w:rPr>
                <w:rFonts w:eastAsia="Calibri" w:cstheme="minorHAnsi"/>
                <w:b/>
                <w:bCs/>
                <w:kern w:val="2"/>
              </w:rPr>
            </w:pPr>
            <w:r w:rsidRPr="00396E30">
              <w:rPr>
                <w:rFonts w:eastAsia="Calibri" w:cstheme="minorHAnsi"/>
                <w:b/>
                <w:bCs/>
                <w:kern w:val="2"/>
              </w:rPr>
              <w:t>Eta aurreko guztiarekin adostasun frogatzat, bildutakoek hitzarmen hau sinatu dute goiburuan adierazitako tokian eta egunean</w:t>
            </w:r>
            <w:r w:rsidRPr="00396E30">
              <w:rPr>
                <w:rFonts w:eastAsia="Calibri" w:cstheme="minorHAnsi"/>
                <w:b/>
                <w:bCs/>
                <w:kern w:val="2"/>
              </w:rPr>
              <w:t>.</w:t>
            </w:r>
          </w:p>
        </w:tc>
        <w:tc>
          <w:tcPr>
            <w:tcW w:w="4531" w:type="dxa"/>
          </w:tcPr>
          <w:p w14:paraId="18CD9EC8" w14:textId="39C92420" w:rsidR="00396E30" w:rsidRPr="00396E30" w:rsidRDefault="00396E30" w:rsidP="00396E30">
            <w:pPr>
              <w:jc w:val="both"/>
            </w:pPr>
            <w:r w:rsidRPr="00396E30">
              <w:lastRenderedPageBreak/>
              <w:t xml:space="preserve">MODIFICACIÓN DEL CONVENIO </w:t>
            </w:r>
            <w:r>
              <w:t xml:space="preserve">FIRMADO </w:t>
            </w:r>
            <w:r w:rsidRPr="00396E30">
              <w:t xml:space="preserve">ENTRE EL AYUNTAMIENTO DE BEASAIN Y LA PARROQUIA DE NUESTRA SEÑORA </w:t>
            </w:r>
            <w:r>
              <w:t>DE LA ASUNCIÓN</w:t>
            </w:r>
            <w:r w:rsidRPr="00396E30">
              <w:t xml:space="preserve"> PARA LA CONSERVACIÓN Y RESTAURACIÓN DE LAS PINTURAS MURALES RENACENTISTAS </w:t>
            </w:r>
          </w:p>
          <w:p w14:paraId="724A6C5B" w14:textId="77777777" w:rsidR="00396E30" w:rsidRDefault="00396E30" w:rsidP="00396E30">
            <w:pPr>
              <w:jc w:val="both"/>
            </w:pPr>
          </w:p>
          <w:p w14:paraId="49B4D9D5" w14:textId="77777777" w:rsidR="00396E30" w:rsidRDefault="00396E30" w:rsidP="00396E30">
            <w:pPr>
              <w:jc w:val="both"/>
            </w:pPr>
          </w:p>
          <w:p w14:paraId="6BF9BD57" w14:textId="77777777" w:rsidR="00396E30" w:rsidRDefault="004D1F75" w:rsidP="00396E30">
            <w:pPr>
              <w:jc w:val="both"/>
            </w:pPr>
            <w:r>
              <w:t xml:space="preserve">En Beasain, </w:t>
            </w:r>
            <w:proofErr w:type="spellStart"/>
            <w:r>
              <w:t>Enero</w:t>
            </w:r>
            <w:proofErr w:type="spellEnd"/>
            <w:r>
              <w:t xml:space="preserve"> de 2026</w:t>
            </w:r>
          </w:p>
          <w:p w14:paraId="79735984" w14:textId="77777777" w:rsidR="004D1F75" w:rsidRDefault="004D1F75" w:rsidP="00396E30">
            <w:pPr>
              <w:jc w:val="both"/>
            </w:pPr>
          </w:p>
          <w:p w14:paraId="0BE1AE00" w14:textId="77777777" w:rsidR="004D1F75" w:rsidRDefault="004D1F75" w:rsidP="00396E30">
            <w:pPr>
              <w:jc w:val="both"/>
            </w:pPr>
            <w:r>
              <w:t>REUNIDOS</w:t>
            </w:r>
          </w:p>
          <w:p w14:paraId="15FE3319" w14:textId="77777777" w:rsidR="004D1F75" w:rsidRPr="004D1F75" w:rsidRDefault="004D1F75" w:rsidP="00396E30">
            <w:pPr>
              <w:jc w:val="both"/>
              <w:rPr>
                <w:sz w:val="28"/>
                <w:szCs w:val="28"/>
              </w:rPr>
            </w:pPr>
          </w:p>
          <w:p w14:paraId="05CA730E" w14:textId="77777777" w:rsidR="004D1F75" w:rsidRPr="004D1F75" w:rsidRDefault="004D1F75" w:rsidP="004D1F75">
            <w:pPr>
              <w:spacing w:line="276" w:lineRule="auto"/>
              <w:jc w:val="both"/>
              <w:rPr>
                <w:rFonts w:ascii="Calibri" w:eastAsia="Calibri" w:hAnsi="Calibri" w:cs="Calibri"/>
                <w:lang w:val="es-ES"/>
              </w:rPr>
            </w:pPr>
            <w:r w:rsidRPr="004D1F75">
              <w:rPr>
                <w:rFonts w:ascii="Calibri" w:eastAsia="Calibri" w:hAnsi="Calibri" w:cs="Calibri"/>
                <w:lang w:val="es-ES"/>
              </w:rPr>
              <w:t xml:space="preserve">De una parte, Dña. Leire Artola Ugalde, en representación del AYUNTAMIENTO DE BEASAIN (CIF, P2002100B), en calidad de </w:t>
            </w:r>
            <w:proofErr w:type="gramStart"/>
            <w:r w:rsidRPr="004D1F75">
              <w:rPr>
                <w:rFonts w:ascii="Calibri" w:eastAsia="Calibri" w:hAnsi="Calibri" w:cs="Calibri"/>
                <w:lang w:val="es-ES"/>
              </w:rPr>
              <w:t>Alcaldesa</w:t>
            </w:r>
            <w:proofErr w:type="gramEnd"/>
            <w:r w:rsidRPr="004D1F75">
              <w:rPr>
                <w:rFonts w:ascii="Calibri" w:eastAsia="Calibri" w:hAnsi="Calibri" w:cs="Calibri"/>
                <w:lang w:val="es-ES"/>
              </w:rPr>
              <w:t>, por haber sido designada para ocupar dicho cargo en la reunión de constitución de la Corporación celebrada el 17-06-2023. La facultad para este acto viene atribuida por el artículo 21,1b) de la Ley 7/1985, de 2 de abril, Reguladora de las Bases del Régimen Local.</w:t>
            </w:r>
          </w:p>
          <w:p w14:paraId="71BF3C07" w14:textId="77777777" w:rsidR="004D1F75" w:rsidRPr="004D1F75" w:rsidRDefault="004D1F75" w:rsidP="00396E30">
            <w:pPr>
              <w:jc w:val="both"/>
              <w:rPr>
                <w:sz w:val="14"/>
                <w:szCs w:val="14"/>
                <w:lang w:val="es-ES"/>
              </w:rPr>
            </w:pPr>
          </w:p>
          <w:p w14:paraId="3A53B0B8" w14:textId="77777777" w:rsidR="004D1F75" w:rsidRPr="004D1F75" w:rsidRDefault="004D1F75" w:rsidP="004D1F75">
            <w:pPr>
              <w:jc w:val="both"/>
              <w:rPr>
                <w:sz w:val="16"/>
                <w:szCs w:val="16"/>
              </w:rPr>
            </w:pPr>
          </w:p>
          <w:p w14:paraId="6E65D184" w14:textId="648FFB7C" w:rsidR="004D1F75" w:rsidRPr="004D1F75" w:rsidRDefault="004D1F75" w:rsidP="004D1F75">
            <w:pPr>
              <w:jc w:val="both"/>
            </w:pPr>
            <w:r w:rsidRPr="004D1F75">
              <w:t xml:space="preserve">De </w:t>
            </w:r>
            <w:proofErr w:type="spellStart"/>
            <w:r w:rsidRPr="004D1F75">
              <w:t>otra</w:t>
            </w:r>
            <w:proofErr w:type="spellEnd"/>
            <w:r w:rsidRPr="004D1F75">
              <w:t xml:space="preserve"> parte, D. Javier </w:t>
            </w:r>
            <w:proofErr w:type="spellStart"/>
            <w:r w:rsidRPr="004D1F75">
              <w:t>Churruca</w:t>
            </w:r>
            <w:proofErr w:type="spellEnd"/>
            <w:r w:rsidRPr="004D1F75">
              <w:t xml:space="preserve"> González, </w:t>
            </w:r>
            <w:proofErr w:type="spellStart"/>
            <w:r w:rsidRPr="004D1F75">
              <w:t>Párroco</w:t>
            </w:r>
            <w:proofErr w:type="spellEnd"/>
            <w:r w:rsidRPr="004D1F75">
              <w:t xml:space="preserve"> de la PARROQUIA DE LA ASUNCIÓN DE NUESTRA SEÑORA DE BEASAIN (CIF R2000238B) (Tomas Iraola Sarasua, </w:t>
            </w:r>
            <w:proofErr w:type="spellStart"/>
            <w:r w:rsidRPr="004D1F75">
              <w:t>según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documento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expedido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por</w:t>
            </w:r>
            <w:proofErr w:type="spellEnd"/>
            <w:r w:rsidRPr="004D1F75">
              <w:t xml:space="preserve"> el </w:t>
            </w:r>
            <w:proofErr w:type="spellStart"/>
            <w:r w:rsidRPr="004D1F75">
              <w:t>Secretario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General</w:t>
            </w:r>
            <w:proofErr w:type="spellEnd"/>
            <w:r w:rsidRPr="004D1F75">
              <w:t xml:space="preserve"> de la </w:t>
            </w:r>
            <w:proofErr w:type="spellStart"/>
            <w:r w:rsidRPr="004D1F75">
              <w:t>Diócesis</w:t>
            </w:r>
            <w:proofErr w:type="spellEnd"/>
            <w:r w:rsidRPr="004D1F75">
              <w:t xml:space="preserve"> de San </w:t>
            </w:r>
            <w:proofErr w:type="spellStart"/>
            <w:r w:rsidRPr="004D1F75">
              <w:t>Sebastián</w:t>
            </w:r>
            <w:proofErr w:type="spellEnd"/>
            <w:r w:rsidRPr="004D1F75">
              <w:t xml:space="preserve">, </w:t>
            </w:r>
            <w:proofErr w:type="spellStart"/>
            <w:r w:rsidRPr="004D1F75">
              <w:t>Kantziller</w:t>
            </w:r>
            <w:proofErr w:type="spellEnd"/>
            <w:r w:rsidRPr="004D1F75">
              <w:t xml:space="preserve">, el 08-06-2023), </w:t>
            </w:r>
            <w:proofErr w:type="spellStart"/>
            <w:r w:rsidRPr="004D1F75">
              <w:t>en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calidad</w:t>
            </w:r>
            <w:proofErr w:type="spellEnd"/>
            <w:r w:rsidRPr="004D1F75">
              <w:t xml:space="preserve"> de </w:t>
            </w:r>
            <w:proofErr w:type="spellStart"/>
            <w:r w:rsidRPr="004D1F75">
              <w:t>representante</w:t>
            </w:r>
            <w:proofErr w:type="spellEnd"/>
            <w:r w:rsidRPr="004D1F75">
              <w:t xml:space="preserve">. Como </w:t>
            </w:r>
            <w:proofErr w:type="spellStart"/>
            <w:r w:rsidRPr="004D1F75">
              <w:t>Párroco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está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facultado</w:t>
            </w:r>
            <w:proofErr w:type="spellEnd"/>
            <w:r w:rsidRPr="004D1F75">
              <w:t xml:space="preserve"> para </w:t>
            </w:r>
            <w:proofErr w:type="spellStart"/>
            <w:r w:rsidRPr="004D1F75">
              <w:t>este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acto</w:t>
            </w:r>
            <w:proofErr w:type="spellEnd"/>
            <w:r w:rsidRPr="004D1F75">
              <w:t xml:space="preserve">, </w:t>
            </w:r>
            <w:proofErr w:type="spellStart"/>
            <w:r w:rsidRPr="004D1F75">
              <w:t>según</w:t>
            </w:r>
            <w:proofErr w:type="spellEnd"/>
            <w:r w:rsidRPr="004D1F75">
              <w:t xml:space="preserve"> la </w:t>
            </w:r>
            <w:proofErr w:type="spellStart"/>
            <w:r w:rsidRPr="004D1F75">
              <w:t>regla</w:t>
            </w:r>
            <w:proofErr w:type="spellEnd"/>
            <w:r w:rsidRPr="004D1F75">
              <w:t xml:space="preserve"> 532 del </w:t>
            </w:r>
            <w:proofErr w:type="spellStart"/>
            <w:r w:rsidRPr="004D1F75">
              <w:t>Código</w:t>
            </w:r>
            <w:proofErr w:type="spellEnd"/>
            <w:r w:rsidRPr="004D1F75">
              <w:t xml:space="preserve"> de </w:t>
            </w:r>
            <w:proofErr w:type="spellStart"/>
            <w:r w:rsidRPr="004D1F75">
              <w:t>Derecho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Canónico</w:t>
            </w:r>
            <w:proofErr w:type="spellEnd"/>
            <w:r w:rsidRPr="004D1F75">
              <w:t xml:space="preserve">, es </w:t>
            </w:r>
            <w:proofErr w:type="spellStart"/>
            <w:r w:rsidRPr="004D1F75">
              <w:t>decir</w:t>
            </w:r>
            <w:proofErr w:type="spellEnd"/>
            <w:r>
              <w:t>:</w:t>
            </w:r>
            <w:r w:rsidRPr="004D1F75">
              <w:t xml:space="preserve"> </w:t>
            </w:r>
            <w:r w:rsidRPr="004D1F75">
              <w:rPr>
                <w:i/>
                <w:iCs/>
              </w:rPr>
              <w:t xml:space="preserve">el </w:t>
            </w:r>
            <w:proofErr w:type="spellStart"/>
            <w:r w:rsidRPr="004D1F75">
              <w:rPr>
                <w:i/>
                <w:iCs/>
              </w:rPr>
              <w:t>Párroco</w:t>
            </w:r>
            <w:proofErr w:type="spellEnd"/>
            <w:r w:rsidRPr="004D1F75">
              <w:rPr>
                <w:i/>
                <w:iCs/>
              </w:rPr>
              <w:t xml:space="preserve"> </w:t>
            </w:r>
            <w:proofErr w:type="spellStart"/>
            <w:r w:rsidRPr="004D1F75">
              <w:rPr>
                <w:i/>
                <w:iCs/>
              </w:rPr>
              <w:t>representa</w:t>
            </w:r>
            <w:proofErr w:type="spellEnd"/>
            <w:r w:rsidRPr="004D1F75">
              <w:rPr>
                <w:i/>
                <w:iCs/>
              </w:rPr>
              <w:t xml:space="preserve"> a la </w:t>
            </w:r>
            <w:proofErr w:type="spellStart"/>
            <w:r w:rsidRPr="004D1F75">
              <w:rPr>
                <w:i/>
                <w:iCs/>
              </w:rPr>
              <w:t>Parroquia</w:t>
            </w:r>
            <w:proofErr w:type="spellEnd"/>
            <w:r w:rsidRPr="004D1F75">
              <w:rPr>
                <w:i/>
                <w:iCs/>
              </w:rPr>
              <w:t xml:space="preserve"> </w:t>
            </w:r>
            <w:proofErr w:type="spellStart"/>
            <w:r w:rsidRPr="004D1F75">
              <w:rPr>
                <w:i/>
                <w:iCs/>
              </w:rPr>
              <w:t>en</w:t>
            </w:r>
            <w:proofErr w:type="spellEnd"/>
            <w:r w:rsidRPr="004D1F75">
              <w:rPr>
                <w:i/>
                <w:iCs/>
              </w:rPr>
              <w:t xml:space="preserve"> </w:t>
            </w:r>
            <w:proofErr w:type="spellStart"/>
            <w:r w:rsidRPr="004D1F75">
              <w:rPr>
                <w:i/>
                <w:iCs/>
              </w:rPr>
              <w:t>todos</w:t>
            </w:r>
            <w:proofErr w:type="spellEnd"/>
            <w:r w:rsidRPr="004D1F75">
              <w:rPr>
                <w:i/>
                <w:iCs/>
              </w:rPr>
              <w:t xml:space="preserve"> los </w:t>
            </w:r>
            <w:proofErr w:type="spellStart"/>
            <w:r w:rsidRPr="004D1F75">
              <w:rPr>
                <w:i/>
                <w:iCs/>
              </w:rPr>
              <w:t>negocios</w:t>
            </w:r>
            <w:proofErr w:type="spellEnd"/>
            <w:r w:rsidRPr="004D1F75">
              <w:rPr>
                <w:i/>
                <w:iCs/>
              </w:rPr>
              <w:t xml:space="preserve"> </w:t>
            </w:r>
            <w:proofErr w:type="spellStart"/>
            <w:r w:rsidRPr="004D1F75">
              <w:rPr>
                <w:i/>
                <w:iCs/>
              </w:rPr>
              <w:t>jurídicos</w:t>
            </w:r>
            <w:proofErr w:type="spellEnd"/>
            <w:r w:rsidRPr="004D1F75">
              <w:rPr>
                <w:i/>
                <w:iCs/>
              </w:rPr>
              <w:t xml:space="preserve">, </w:t>
            </w:r>
            <w:proofErr w:type="spellStart"/>
            <w:r w:rsidRPr="004D1F75">
              <w:rPr>
                <w:i/>
                <w:iCs/>
              </w:rPr>
              <w:t>conforme</w:t>
            </w:r>
            <w:proofErr w:type="spellEnd"/>
            <w:r w:rsidRPr="004D1F75">
              <w:rPr>
                <w:i/>
                <w:iCs/>
              </w:rPr>
              <w:t xml:space="preserve"> a la </w:t>
            </w:r>
            <w:proofErr w:type="spellStart"/>
            <w:r w:rsidRPr="004D1F75">
              <w:rPr>
                <w:i/>
                <w:iCs/>
              </w:rPr>
              <w:t>regla</w:t>
            </w:r>
            <w:proofErr w:type="spellEnd"/>
            <w:r w:rsidRPr="004D1F75">
              <w:rPr>
                <w:i/>
                <w:iCs/>
              </w:rPr>
              <w:t xml:space="preserve"> del </w:t>
            </w:r>
            <w:proofErr w:type="spellStart"/>
            <w:r w:rsidRPr="004D1F75">
              <w:rPr>
                <w:i/>
                <w:iCs/>
              </w:rPr>
              <w:t>Derecho</w:t>
            </w:r>
            <w:proofErr w:type="spellEnd"/>
            <w:r w:rsidRPr="004D1F75">
              <w:rPr>
                <w:i/>
                <w:iCs/>
              </w:rPr>
              <w:t xml:space="preserve">; </w:t>
            </w:r>
            <w:proofErr w:type="spellStart"/>
            <w:r w:rsidRPr="004D1F75">
              <w:rPr>
                <w:i/>
                <w:iCs/>
              </w:rPr>
              <w:t>debe</w:t>
            </w:r>
            <w:proofErr w:type="spellEnd"/>
            <w:r w:rsidRPr="004D1F75">
              <w:rPr>
                <w:i/>
                <w:iCs/>
              </w:rPr>
              <w:t xml:space="preserve"> </w:t>
            </w:r>
            <w:proofErr w:type="spellStart"/>
            <w:r w:rsidRPr="004D1F75">
              <w:rPr>
                <w:i/>
                <w:iCs/>
              </w:rPr>
              <w:t>velar</w:t>
            </w:r>
            <w:proofErr w:type="spellEnd"/>
            <w:r w:rsidRPr="004D1F75">
              <w:rPr>
                <w:i/>
                <w:iCs/>
              </w:rPr>
              <w:t xml:space="preserve"> </w:t>
            </w:r>
            <w:proofErr w:type="spellStart"/>
            <w:r w:rsidRPr="004D1F75">
              <w:rPr>
                <w:i/>
                <w:iCs/>
              </w:rPr>
              <w:t>por</w:t>
            </w:r>
            <w:proofErr w:type="spellEnd"/>
            <w:r w:rsidRPr="004D1F75">
              <w:rPr>
                <w:i/>
                <w:iCs/>
              </w:rPr>
              <w:t xml:space="preserve"> </w:t>
            </w:r>
            <w:proofErr w:type="spellStart"/>
            <w:r w:rsidRPr="004D1F75">
              <w:rPr>
                <w:i/>
                <w:iCs/>
              </w:rPr>
              <w:t>que</w:t>
            </w:r>
            <w:proofErr w:type="spellEnd"/>
            <w:r w:rsidRPr="004D1F75">
              <w:rPr>
                <w:i/>
                <w:iCs/>
              </w:rPr>
              <w:t xml:space="preserve"> los </w:t>
            </w:r>
            <w:proofErr w:type="spellStart"/>
            <w:r w:rsidRPr="004D1F75">
              <w:rPr>
                <w:i/>
                <w:iCs/>
              </w:rPr>
              <w:t>bienes</w:t>
            </w:r>
            <w:proofErr w:type="spellEnd"/>
            <w:r w:rsidRPr="004D1F75">
              <w:rPr>
                <w:i/>
                <w:iCs/>
              </w:rPr>
              <w:t xml:space="preserve"> </w:t>
            </w:r>
            <w:proofErr w:type="spellStart"/>
            <w:r w:rsidRPr="004D1F75">
              <w:rPr>
                <w:i/>
                <w:iCs/>
              </w:rPr>
              <w:t>parroquiales</w:t>
            </w:r>
            <w:proofErr w:type="spellEnd"/>
            <w:r w:rsidRPr="004D1F75">
              <w:rPr>
                <w:i/>
                <w:iCs/>
              </w:rPr>
              <w:t xml:space="preserve"> </w:t>
            </w:r>
            <w:proofErr w:type="spellStart"/>
            <w:r w:rsidRPr="004D1F75">
              <w:rPr>
                <w:i/>
                <w:iCs/>
              </w:rPr>
              <w:t>se</w:t>
            </w:r>
            <w:proofErr w:type="spellEnd"/>
            <w:r w:rsidRPr="004D1F75">
              <w:rPr>
                <w:i/>
                <w:iCs/>
              </w:rPr>
              <w:t xml:space="preserve"> </w:t>
            </w:r>
            <w:proofErr w:type="spellStart"/>
            <w:r w:rsidRPr="004D1F75">
              <w:rPr>
                <w:i/>
                <w:iCs/>
              </w:rPr>
              <w:t>administren</w:t>
            </w:r>
            <w:proofErr w:type="spellEnd"/>
            <w:r w:rsidRPr="004D1F75">
              <w:rPr>
                <w:i/>
                <w:iCs/>
              </w:rPr>
              <w:t xml:space="preserve"> </w:t>
            </w:r>
            <w:proofErr w:type="spellStart"/>
            <w:r w:rsidRPr="004D1F75">
              <w:rPr>
                <w:i/>
                <w:iCs/>
              </w:rPr>
              <w:t>conforme</w:t>
            </w:r>
            <w:proofErr w:type="spellEnd"/>
            <w:r w:rsidRPr="004D1F75">
              <w:rPr>
                <w:i/>
                <w:iCs/>
              </w:rPr>
              <w:t xml:space="preserve"> a la norma del CC 1281-1288.</w:t>
            </w:r>
          </w:p>
          <w:p w14:paraId="26E42F28" w14:textId="77777777" w:rsidR="004D1F75" w:rsidRDefault="004D1F75" w:rsidP="004D1F75">
            <w:pPr>
              <w:jc w:val="both"/>
            </w:pPr>
          </w:p>
          <w:p w14:paraId="4D97A76B" w14:textId="77777777" w:rsidR="004D1F75" w:rsidRDefault="004D1F75" w:rsidP="004D1F75">
            <w:pPr>
              <w:jc w:val="both"/>
            </w:pPr>
          </w:p>
          <w:p w14:paraId="04990E98" w14:textId="77777777" w:rsidR="004D1F75" w:rsidRDefault="004D1F75" w:rsidP="004D1F75">
            <w:pPr>
              <w:jc w:val="both"/>
            </w:pPr>
            <w:r>
              <w:t>ANTECEDENTES</w:t>
            </w:r>
          </w:p>
          <w:p w14:paraId="2DBBB2D2" w14:textId="1481F9AC" w:rsidR="004D1F75" w:rsidRPr="004D1F75" w:rsidRDefault="004D1F75" w:rsidP="004D1F75">
            <w:pPr>
              <w:jc w:val="both"/>
              <w:rPr>
                <w:sz w:val="28"/>
                <w:szCs w:val="28"/>
              </w:rPr>
            </w:pPr>
          </w:p>
          <w:p w14:paraId="5CC1AF26" w14:textId="0D691EA6" w:rsidR="004D1F75" w:rsidRDefault="004D1F75" w:rsidP="004D1F75">
            <w:pPr>
              <w:jc w:val="both"/>
            </w:pPr>
            <w:r w:rsidRPr="004D1F75">
              <w:t xml:space="preserve">I.- En el </w:t>
            </w:r>
            <w:proofErr w:type="spellStart"/>
            <w:r w:rsidRPr="004D1F75">
              <w:t>año</w:t>
            </w:r>
            <w:proofErr w:type="spellEnd"/>
            <w:r w:rsidRPr="004D1F75">
              <w:t xml:space="preserve"> 2022, una </w:t>
            </w:r>
            <w:proofErr w:type="spellStart"/>
            <w:r w:rsidRPr="004D1F75">
              <w:t>vez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desmontado</w:t>
            </w:r>
            <w:proofErr w:type="spellEnd"/>
            <w:r w:rsidRPr="004D1F75">
              <w:t xml:space="preserve"> para la </w:t>
            </w:r>
            <w:proofErr w:type="spellStart"/>
            <w:r w:rsidRPr="004D1F75">
              <w:t>reparación</w:t>
            </w:r>
            <w:proofErr w:type="spellEnd"/>
            <w:r w:rsidRPr="004D1F75">
              <w:t xml:space="preserve"> y </w:t>
            </w:r>
            <w:proofErr w:type="spellStart"/>
            <w:r w:rsidRPr="004D1F75">
              <w:t>restauración</w:t>
            </w:r>
            <w:proofErr w:type="spellEnd"/>
            <w:r w:rsidRPr="004D1F75">
              <w:t xml:space="preserve"> del </w:t>
            </w:r>
            <w:proofErr w:type="spellStart"/>
            <w:r w:rsidRPr="004D1F75">
              <w:t>retablo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mayor</w:t>
            </w:r>
            <w:proofErr w:type="spellEnd"/>
            <w:r w:rsidRPr="004D1F75">
              <w:t xml:space="preserve"> de la </w:t>
            </w:r>
            <w:proofErr w:type="spellStart"/>
            <w:r w:rsidRPr="004D1F75">
              <w:t>iglesia</w:t>
            </w:r>
            <w:proofErr w:type="spellEnd"/>
            <w:r w:rsidRPr="004D1F75">
              <w:t xml:space="preserve">, </w:t>
            </w:r>
            <w:proofErr w:type="spellStart"/>
            <w:r w:rsidRPr="004D1F75">
              <w:t>se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localizaron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pinturas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murales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renacentistas</w:t>
            </w:r>
            <w:proofErr w:type="spellEnd"/>
            <w:r w:rsidRPr="004D1F75">
              <w:t xml:space="preserve"> y </w:t>
            </w:r>
            <w:proofErr w:type="spellStart"/>
            <w:r w:rsidRPr="004D1F75">
              <w:t>se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procedió</w:t>
            </w:r>
            <w:proofErr w:type="spellEnd"/>
            <w:r w:rsidRPr="004D1F75">
              <w:t xml:space="preserve"> a su </w:t>
            </w:r>
            <w:proofErr w:type="spellStart"/>
            <w:r w:rsidRPr="004D1F75">
              <w:t>restauración</w:t>
            </w:r>
            <w:proofErr w:type="spellEnd"/>
            <w:r w:rsidRPr="004D1F75">
              <w:t xml:space="preserve"> y </w:t>
            </w:r>
            <w:proofErr w:type="spellStart"/>
            <w:r w:rsidRPr="004D1F75">
              <w:t>conservación</w:t>
            </w:r>
            <w:proofErr w:type="spellEnd"/>
            <w:r w:rsidRPr="004D1F75">
              <w:t xml:space="preserve">. El </w:t>
            </w:r>
            <w:proofErr w:type="spellStart"/>
            <w:r w:rsidRPr="004D1F75">
              <w:t>Ayuntamiento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manifestó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desde</w:t>
            </w:r>
            <w:proofErr w:type="spellEnd"/>
            <w:r w:rsidRPr="004D1F75">
              <w:t xml:space="preserve"> el </w:t>
            </w:r>
            <w:proofErr w:type="spellStart"/>
            <w:r w:rsidRPr="004D1F75">
              <w:t>principio</w:t>
            </w:r>
            <w:proofErr w:type="spellEnd"/>
            <w:r w:rsidRPr="004D1F75">
              <w:t xml:space="preserve"> su </w:t>
            </w:r>
            <w:proofErr w:type="spellStart"/>
            <w:r w:rsidRPr="004D1F75">
              <w:t>voluntad</w:t>
            </w:r>
            <w:proofErr w:type="spellEnd"/>
            <w:r w:rsidRPr="004D1F75">
              <w:t xml:space="preserve"> de </w:t>
            </w:r>
            <w:proofErr w:type="spellStart"/>
            <w:r w:rsidRPr="004D1F75">
              <w:t>colaborar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en</w:t>
            </w:r>
            <w:proofErr w:type="spellEnd"/>
            <w:r w:rsidRPr="004D1F75">
              <w:t xml:space="preserve"> la </w:t>
            </w:r>
            <w:proofErr w:type="spellStart"/>
            <w:r w:rsidRPr="004D1F75">
              <w:t>promoción</w:t>
            </w:r>
            <w:proofErr w:type="spellEnd"/>
            <w:r w:rsidRPr="004D1F75">
              <w:t xml:space="preserve"> de </w:t>
            </w:r>
            <w:proofErr w:type="spellStart"/>
            <w:r w:rsidRPr="004D1F75">
              <w:t>estos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trabajos</w:t>
            </w:r>
            <w:proofErr w:type="spellEnd"/>
            <w:r w:rsidRPr="004D1F75">
              <w:t>.</w:t>
            </w:r>
          </w:p>
          <w:p w14:paraId="7D9AB667" w14:textId="77777777" w:rsidR="004D1F75" w:rsidRDefault="004D1F75" w:rsidP="004D1F75">
            <w:pPr>
              <w:jc w:val="both"/>
            </w:pPr>
          </w:p>
          <w:p w14:paraId="4BB61682" w14:textId="77777777" w:rsidR="004D1F75" w:rsidRPr="004D1F75" w:rsidRDefault="004D1F75" w:rsidP="004D1F75">
            <w:pPr>
              <w:jc w:val="both"/>
            </w:pPr>
          </w:p>
          <w:p w14:paraId="5D592339" w14:textId="1CD7C202" w:rsidR="004D1F75" w:rsidRPr="004D1F75" w:rsidRDefault="004D1F75" w:rsidP="004D1F75">
            <w:pPr>
              <w:jc w:val="both"/>
            </w:pPr>
            <w:proofErr w:type="spellStart"/>
            <w:r w:rsidRPr="004D1F75">
              <w:lastRenderedPageBreak/>
              <w:t>Por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ello</w:t>
            </w:r>
            <w:proofErr w:type="spellEnd"/>
            <w:r w:rsidRPr="004D1F75">
              <w:t xml:space="preserve">, </w:t>
            </w:r>
            <w:proofErr w:type="spellStart"/>
            <w:r w:rsidRPr="004D1F75">
              <w:t>en</w:t>
            </w:r>
            <w:proofErr w:type="spellEnd"/>
            <w:r w:rsidRPr="004D1F75">
              <w:t xml:space="preserve"> los </w:t>
            </w:r>
            <w:proofErr w:type="spellStart"/>
            <w:r w:rsidRPr="004D1F75">
              <w:t>años</w:t>
            </w:r>
            <w:proofErr w:type="spellEnd"/>
            <w:r w:rsidRPr="004D1F75">
              <w:t xml:space="preserve"> 2023, 2024 y 2025 </w:t>
            </w:r>
            <w:proofErr w:type="spellStart"/>
            <w:r w:rsidRPr="004D1F75">
              <w:t>se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firmaron</w:t>
            </w:r>
            <w:proofErr w:type="spellEnd"/>
            <w:r w:rsidRPr="004D1F75">
              <w:t xml:space="preserve"> los </w:t>
            </w:r>
            <w:proofErr w:type="spellStart"/>
            <w:r w:rsidRPr="004D1F75">
              <w:t>convenios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previendo</w:t>
            </w:r>
            <w:proofErr w:type="spellEnd"/>
            <w:r w:rsidRPr="004D1F75">
              <w:t xml:space="preserve"> la </w:t>
            </w:r>
            <w:proofErr w:type="spellStart"/>
            <w:r w:rsidRPr="004D1F75">
              <w:t>concesión</w:t>
            </w:r>
            <w:proofErr w:type="spellEnd"/>
            <w:r w:rsidRPr="004D1F75">
              <w:t xml:space="preserve"> de </w:t>
            </w:r>
            <w:proofErr w:type="spellStart"/>
            <w:r w:rsidRPr="004D1F75">
              <w:t>subvenciones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por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importe</w:t>
            </w:r>
            <w:proofErr w:type="spellEnd"/>
            <w:r w:rsidRPr="004D1F75">
              <w:t xml:space="preserve"> de 50.000 €</w:t>
            </w:r>
            <w:proofErr w:type="spellStart"/>
            <w:r w:rsidRPr="004D1F75">
              <w:t>en</w:t>
            </w:r>
            <w:proofErr w:type="spellEnd"/>
            <w:r w:rsidRPr="004D1F75">
              <w:t xml:space="preserve"> el </w:t>
            </w:r>
            <w:proofErr w:type="spellStart"/>
            <w:r w:rsidRPr="004D1F75">
              <w:t>año</w:t>
            </w:r>
            <w:proofErr w:type="spellEnd"/>
            <w:r w:rsidRPr="004D1F75">
              <w:t xml:space="preserve"> 2023, 50.000 €</w:t>
            </w:r>
            <w:proofErr w:type="spellStart"/>
            <w:r w:rsidRPr="004D1F75">
              <w:t>en</w:t>
            </w:r>
            <w:proofErr w:type="spellEnd"/>
            <w:r w:rsidRPr="004D1F75">
              <w:t xml:space="preserve"> el </w:t>
            </w:r>
            <w:proofErr w:type="spellStart"/>
            <w:r w:rsidRPr="004D1F75">
              <w:t>año</w:t>
            </w:r>
            <w:proofErr w:type="spellEnd"/>
            <w:r w:rsidRPr="004D1F75">
              <w:t xml:space="preserve"> 2024 y 130.000 €</w:t>
            </w:r>
            <w:proofErr w:type="spellStart"/>
            <w:r w:rsidRPr="004D1F75">
              <w:t>en</w:t>
            </w:r>
            <w:proofErr w:type="spellEnd"/>
            <w:r w:rsidRPr="004D1F75">
              <w:t xml:space="preserve"> el </w:t>
            </w:r>
            <w:proofErr w:type="spellStart"/>
            <w:r w:rsidRPr="004D1F75">
              <w:t>año</w:t>
            </w:r>
            <w:proofErr w:type="spellEnd"/>
            <w:r w:rsidRPr="004D1F75">
              <w:t xml:space="preserve"> 2025 para </w:t>
            </w:r>
            <w:proofErr w:type="spellStart"/>
            <w:r w:rsidRPr="004D1F75">
              <w:t>financiar</w:t>
            </w:r>
            <w:proofErr w:type="spellEnd"/>
            <w:r w:rsidRPr="004D1F75">
              <w:t xml:space="preserve"> el </w:t>
            </w:r>
            <w:proofErr w:type="spellStart"/>
            <w:r w:rsidRPr="004D1F75">
              <w:t>gasto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anual</w:t>
            </w:r>
            <w:proofErr w:type="spellEnd"/>
            <w:r w:rsidRPr="004D1F75">
              <w:t xml:space="preserve">, </w:t>
            </w:r>
            <w:proofErr w:type="spellStart"/>
            <w:r w:rsidRPr="004D1F75">
              <w:t>respectivamente</w:t>
            </w:r>
            <w:proofErr w:type="spellEnd"/>
            <w:r w:rsidRPr="004D1F75">
              <w:t>.</w:t>
            </w:r>
          </w:p>
          <w:p w14:paraId="0A15D293" w14:textId="77777777" w:rsidR="004D1F75" w:rsidRPr="004D1F75" w:rsidRDefault="004D1F75" w:rsidP="004D1F75">
            <w:pPr>
              <w:jc w:val="both"/>
              <w:rPr>
                <w:sz w:val="30"/>
                <w:szCs w:val="30"/>
              </w:rPr>
            </w:pPr>
          </w:p>
          <w:p w14:paraId="79420BD9" w14:textId="60A00044" w:rsidR="004D1F75" w:rsidRPr="004D1F75" w:rsidRDefault="004D1F75" w:rsidP="004D1F75">
            <w:pPr>
              <w:jc w:val="both"/>
            </w:pPr>
            <w:r w:rsidRPr="004D1F75">
              <w:t xml:space="preserve">II.- Sin </w:t>
            </w:r>
            <w:proofErr w:type="spellStart"/>
            <w:r w:rsidRPr="004D1F75">
              <w:t>embargo</w:t>
            </w:r>
            <w:proofErr w:type="spellEnd"/>
            <w:r w:rsidRPr="004D1F75">
              <w:t xml:space="preserve">, </w:t>
            </w:r>
            <w:proofErr w:type="spellStart"/>
            <w:r w:rsidRPr="004D1F75">
              <w:t>según</w:t>
            </w:r>
            <w:proofErr w:type="spellEnd"/>
            <w:r w:rsidRPr="004D1F75">
              <w:t xml:space="preserve"> la memoria </w:t>
            </w:r>
            <w:proofErr w:type="spellStart"/>
            <w:r w:rsidRPr="004D1F75">
              <w:t>emitida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por</w:t>
            </w:r>
            <w:proofErr w:type="spellEnd"/>
            <w:r w:rsidRPr="004D1F75">
              <w:t xml:space="preserve"> el </w:t>
            </w:r>
            <w:proofErr w:type="spellStart"/>
            <w:r w:rsidRPr="004D1F75">
              <w:t>Alcalde</w:t>
            </w:r>
            <w:proofErr w:type="spellEnd"/>
            <w:r w:rsidRPr="004D1F75">
              <w:t xml:space="preserve"> para la </w:t>
            </w:r>
            <w:proofErr w:type="spellStart"/>
            <w:r w:rsidRPr="004D1F75">
              <w:t>ejecución</w:t>
            </w:r>
            <w:proofErr w:type="spellEnd"/>
            <w:r w:rsidRPr="004D1F75">
              <w:t xml:space="preserve"> de </w:t>
            </w:r>
            <w:proofErr w:type="spellStart"/>
            <w:r w:rsidRPr="004D1F75">
              <w:t>esta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modificación</w:t>
            </w:r>
            <w:proofErr w:type="spellEnd"/>
            <w:r w:rsidRPr="004D1F75">
              <w:t xml:space="preserve"> de </w:t>
            </w:r>
            <w:proofErr w:type="spellStart"/>
            <w:r w:rsidRPr="004D1F75">
              <w:t>convenio</w:t>
            </w:r>
            <w:proofErr w:type="spellEnd"/>
            <w:r w:rsidRPr="004D1F75">
              <w:t xml:space="preserve">, </w:t>
            </w:r>
            <w:proofErr w:type="spellStart"/>
            <w:r w:rsidRPr="004D1F75">
              <w:t>en</w:t>
            </w:r>
            <w:proofErr w:type="spellEnd"/>
            <w:r w:rsidRPr="004D1F75">
              <w:t xml:space="preserve"> el </w:t>
            </w:r>
            <w:proofErr w:type="spellStart"/>
            <w:r w:rsidRPr="004D1F75">
              <w:t>convenio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celebrado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en</w:t>
            </w:r>
            <w:proofErr w:type="spellEnd"/>
            <w:r w:rsidRPr="004D1F75">
              <w:t xml:space="preserve"> 2025 no </w:t>
            </w:r>
            <w:proofErr w:type="spellStart"/>
            <w:r w:rsidRPr="004D1F75">
              <w:t>se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reflejó</w:t>
            </w:r>
            <w:proofErr w:type="spellEnd"/>
            <w:r w:rsidRPr="004D1F75">
              <w:t xml:space="preserve"> lo </w:t>
            </w:r>
            <w:proofErr w:type="spellStart"/>
            <w:r w:rsidRPr="004D1F75">
              <w:t>acordado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verbalmente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por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ambas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partes</w:t>
            </w:r>
            <w:proofErr w:type="spellEnd"/>
            <w:r w:rsidRPr="004D1F75">
              <w:t xml:space="preserve">, </w:t>
            </w:r>
            <w:proofErr w:type="spellStart"/>
            <w:r w:rsidRPr="004D1F75">
              <w:t>esto</w:t>
            </w:r>
            <w:proofErr w:type="spellEnd"/>
            <w:r w:rsidRPr="004D1F75">
              <w:t xml:space="preserve"> es, de los 130.000 €, 60.000 €, </w:t>
            </w:r>
            <w:proofErr w:type="spellStart"/>
            <w:r w:rsidRPr="004D1F75">
              <w:t>que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se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destinarían</w:t>
            </w:r>
            <w:proofErr w:type="spellEnd"/>
            <w:r w:rsidRPr="004D1F75">
              <w:t xml:space="preserve"> a la </w:t>
            </w:r>
            <w:proofErr w:type="spellStart"/>
            <w:r w:rsidRPr="004D1F75">
              <w:t>cobertura</w:t>
            </w:r>
            <w:proofErr w:type="spellEnd"/>
            <w:r w:rsidRPr="004D1F75">
              <w:t xml:space="preserve"> de los </w:t>
            </w:r>
            <w:proofErr w:type="spellStart"/>
            <w:r w:rsidRPr="004D1F75">
              <w:t>gastos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realizados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en</w:t>
            </w:r>
            <w:proofErr w:type="spellEnd"/>
            <w:r w:rsidRPr="004D1F75">
              <w:t xml:space="preserve"> 2024 y 70.000 €, </w:t>
            </w:r>
            <w:proofErr w:type="spellStart"/>
            <w:r w:rsidRPr="004D1F75">
              <w:t>que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cubrirían</w:t>
            </w:r>
            <w:proofErr w:type="spellEnd"/>
            <w:r w:rsidRPr="004D1F75">
              <w:t xml:space="preserve"> los </w:t>
            </w:r>
            <w:proofErr w:type="spellStart"/>
            <w:r w:rsidRPr="004D1F75">
              <w:t>gastos</w:t>
            </w:r>
            <w:proofErr w:type="spellEnd"/>
            <w:r w:rsidRPr="004D1F75">
              <w:t xml:space="preserve"> de 2025 y los </w:t>
            </w:r>
            <w:proofErr w:type="spellStart"/>
            <w:r w:rsidRPr="004D1F75">
              <w:t>correspondientes</w:t>
            </w:r>
            <w:proofErr w:type="spellEnd"/>
            <w:r w:rsidRPr="004D1F75">
              <w:t xml:space="preserve"> a </w:t>
            </w:r>
            <w:proofErr w:type="spellStart"/>
            <w:r w:rsidRPr="004D1F75">
              <w:t>las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acciones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que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se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llevarán</w:t>
            </w:r>
            <w:proofErr w:type="spellEnd"/>
            <w:r w:rsidRPr="004D1F75">
              <w:t xml:space="preserve"> a </w:t>
            </w:r>
            <w:proofErr w:type="spellStart"/>
            <w:r w:rsidRPr="004D1F75">
              <w:t>cabo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en</w:t>
            </w:r>
            <w:proofErr w:type="spellEnd"/>
            <w:r w:rsidRPr="004D1F75">
              <w:t xml:space="preserve"> el </w:t>
            </w:r>
            <w:proofErr w:type="spellStart"/>
            <w:r w:rsidRPr="004D1F75">
              <w:t>primer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trimestre</w:t>
            </w:r>
            <w:proofErr w:type="spellEnd"/>
            <w:r w:rsidRPr="004D1F75">
              <w:t xml:space="preserve"> del 2026 para la </w:t>
            </w:r>
            <w:proofErr w:type="spellStart"/>
            <w:r w:rsidRPr="004D1F75">
              <w:t>finalización</w:t>
            </w:r>
            <w:proofErr w:type="spellEnd"/>
            <w:r w:rsidRPr="004D1F75">
              <w:t xml:space="preserve"> de </w:t>
            </w:r>
            <w:proofErr w:type="spellStart"/>
            <w:r w:rsidRPr="004D1F75">
              <w:t>todo</w:t>
            </w:r>
            <w:proofErr w:type="spellEnd"/>
            <w:r w:rsidRPr="004D1F75">
              <w:t xml:space="preserve"> el </w:t>
            </w:r>
            <w:proofErr w:type="spellStart"/>
            <w:r w:rsidRPr="004D1F75">
              <w:t>proyecto</w:t>
            </w:r>
            <w:proofErr w:type="spellEnd"/>
            <w:r w:rsidRPr="004D1F75">
              <w:t>.</w:t>
            </w:r>
          </w:p>
          <w:p w14:paraId="48F7BE66" w14:textId="77777777" w:rsidR="004D1F75" w:rsidRPr="004D1F75" w:rsidRDefault="004D1F75" w:rsidP="004D1F75">
            <w:pPr>
              <w:jc w:val="both"/>
              <w:rPr>
                <w:sz w:val="18"/>
                <w:szCs w:val="18"/>
              </w:rPr>
            </w:pPr>
          </w:p>
          <w:p w14:paraId="2092E8B4" w14:textId="012BBBA5" w:rsidR="004D1F75" w:rsidRDefault="004D1F75" w:rsidP="004D1F75">
            <w:pPr>
              <w:jc w:val="both"/>
            </w:pPr>
            <w:proofErr w:type="spellStart"/>
            <w:r w:rsidRPr="004D1F75">
              <w:t>Asimismo</w:t>
            </w:r>
            <w:proofErr w:type="spellEnd"/>
            <w:r w:rsidRPr="004D1F75">
              <w:t xml:space="preserve">, </w:t>
            </w:r>
            <w:proofErr w:type="spellStart"/>
            <w:r w:rsidRPr="004D1F75">
              <w:t>en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dicha</w:t>
            </w:r>
            <w:proofErr w:type="spellEnd"/>
            <w:r w:rsidRPr="004D1F75">
              <w:t xml:space="preserve"> memoria </w:t>
            </w:r>
            <w:proofErr w:type="spellStart"/>
            <w:r w:rsidRPr="004D1F75">
              <w:t>se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expone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que</w:t>
            </w:r>
            <w:proofErr w:type="spellEnd"/>
            <w:r w:rsidRPr="004D1F75">
              <w:t xml:space="preserve"> la </w:t>
            </w:r>
            <w:proofErr w:type="spellStart"/>
            <w:r w:rsidRPr="004D1F75">
              <w:t>voluntad</w:t>
            </w:r>
            <w:proofErr w:type="spellEnd"/>
            <w:r w:rsidRPr="004D1F75">
              <w:t xml:space="preserve"> del </w:t>
            </w:r>
            <w:proofErr w:type="spellStart"/>
            <w:r w:rsidRPr="004D1F75">
              <w:t>Ayuntamiento</w:t>
            </w:r>
            <w:proofErr w:type="spellEnd"/>
            <w:r w:rsidRPr="004D1F75">
              <w:t xml:space="preserve"> para </w:t>
            </w:r>
            <w:proofErr w:type="spellStart"/>
            <w:r w:rsidRPr="004D1F75">
              <w:t>llevar</w:t>
            </w:r>
            <w:proofErr w:type="spellEnd"/>
            <w:r w:rsidRPr="004D1F75">
              <w:t xml:space="preserve"> a </w:t>
            </w:r>
            <w:proofErr w:type="spellStart"/>
            <w:r w:rsidRPr="004D1F75">
              <w:t>cabo</w:t>
            </w:r>
            <w:proofErr w:type="spellEnd"/>
            <w:r w:rsidRPr="004D1F75">
              <w:t xml:space="preserve"> los </w:t>
            </w:r>
            <w:proofErr w:type="spellStart"/>
            <w:r w:rsidRPr="004D1F75">
              <w:t>trabajos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mencionados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fue</w:t>
            </w:r>
            <w:proofErr w:type="spellEnd"/>
            <w:r w:rsidRPr="004D1F75">
              <w:t xml:space="preserve"> la de </w:t>
            </w:r>
            <w:proofErr w:type="spellStart"/>
            <w:r w:rsidRPr="004D1F75">
              <w:t>conceder</w:t>
            </w:r>
            <w:proofErr w:type="spellEnd"/>
            <w:r w:rsidRPr="004D1F75">
              <w:t xml:space="preserve"> a la </w:t>
            </w:r>
            <w:proofErr w:type="spellStart"/>
            <w:r w:rsidRPr="004D1F75">
              <w:t>Parroquia</w:t>
            </w:r>
            <w:proofErr w:type="spellEnd"/>
            <w:r w:rsidRPr="004D1F75">
              <w:t xml:space="preserve"> una </w:t>
            </w:r>
            <w:proofErr w:type="spellStart"/>
            <w:r w:rsidRPr="004D1F75">
              <w:t>subvención</w:t>
            </w:r>
            <w:proofErr w:type="spellEnd"/>
            <w:r w:rsidRPr="004D1F75">
              <w:t xml:space="preserve"> total de 230.000 €, </w:t>
            </w:r>
            <w:proofErr w:type="spellStart"/>
            <w:r w:rsidRPr="004D1F75">
              <w:t>repartidos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en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las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citadas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anualidades</w:t>
            </w:r>
            <w:proofErr w:type="spellEnd"/>
            <w:r w:rsidRPr="004D1F75">
              <w:t>.</w:t>
            </w:r>
          </w:p>
          <w:p w14:paraId="3C236AC2" w14:textId="77777777" w:rsidR="004D1F75" w:rsidRPr="004D1F75" w:rsidRDefault="004D1F75" w:rsidP="004D1F75">
            <w:pPr>
              <w:jc w:val="both"/>
              <w:rPr>
                <w:sz w:val="16"/>
                <w:szCs w:val="16"/>
              </w:rPr>
            </w:pPr>
          </w:p>
          <w:p w14:paraId="21C6F719" w14:textId="77777777" w:rsidR="004D1F75" w:rsidRPr="004D1F75" w:rsidRDefault="004D1F75" w:rsidP="004D1F75">
            <w:pPr>
              <w:jc w:val="both"/>
              <w:rPr>
                <w:sz w:val="12"/>
                <w:szCs w:val="12"/>
              </w:rPr>
            </w:pPr>
          </w:p>
          <w:p w14:paraId="346C8B11" w14:textId="5DA7629B" w:rsidR="004D1F75" w:rsidRPr="004D1F75" w:rsidRDefault="004D1F75" w:rsidP="004D1F75">
            <w:pPr>
              <w:jc w:val="both"/>
            </w:pPr>
            <w:r w:rsidRPr="004D1F75">
              <w:t xml:space="preserve">III.- </w:t>
            </w:r>
            <w:proofErr w:type="spellStart"/>
            <w:r w:rsidRPr="004D1F75">
              <w:t>Señalar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que</w:t>
            </w:r>
            <w:proofErr w:type="spellEnd"/>
            <w:r w:rsidRPr="004D1F75">
              <w:t xml:space="preserve"> los 60.000 €</w:t>
            </w:r>
            <w:proofErr w:type="spellStart"/>
            <w:r w:rsidRPr="004D1F75">
              <w:t>que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se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pretende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imputar</w:t>
            </w:r>
            <w:proofErr w:type="spellEnd"/>
            <w:r w:rsidRPr="004D1F75">
              <w:t xml:space="preserve"> al </w:t>
            </w:r>
            <w:proofErr w:type="spellStart"/>
            <w:r w:rsidRPr="004D1F75">
              <w:t>año</w:t>
            </w:r>
            <w:proofErr w:type="spellEnd"/>
            <w:r w:rsidRPr="004D1F75">
              <w:t xml:space="preserve"> 2024 </w:t>
            </w:r>
            <w:proofErr w:type="spellStart"/>
            <w:r w:rsidRPr="004D1F75">
              <w:t>están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justificados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en</w:t>
            </w:r>
            <w:proofErr w:type="spellEnd"/>
            <w:r w:rsidRPr="004D1F75">
              <w:t xml:space="preserve"> el </w:t>
            </w:r>
            <w:proofErr w:type="spellStart"/>
            <w:r w:rsidRPr="004D1F75">
              <w:t>año</w:t>
            </w:r>
            <w:proofErr w:type="spellEnd"/>
            <w:r w:rsidRPr="004D1F75">
              <w:t xml:space="preserve"> 2024.</w:t>
            </w:r>
            <w:r w:rsidRPr="004D1F75">
              <w:br/>
            </w:r>
            <w:r w:rsidRPr="004D1F75">
              <w:br/>
              <w:t xml:space="preserve">Se aporta </w:t>
            </w:r>
            <w:proofErr w:type="spellStart"/>
            <w:r w:rsidRPr="004D1F75">
              <w:t>diversa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documentación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justificativa</w:t>
            </w:r>
            <w:proofErr w:type="spellEnd"/>
            <w:r w:rsidRPr="004D1F75">
              <w:t xml:space="preserve"> de los 70.000 €</w:t>
            </w:r>
            <w:proofErr w:type="spellStart"/>
            <w:r w:rsidRPr="004D1F75">
              <w:t>imputados</w:t>
            </w:r>
            <w:proofErr w:type="spellEnd"/>
            <w:r w:rsidRPr="004D1F75">
              <w:t xml:space="preserve"> al </w:t>
            </w:r>
            <w:proofErr w:type="spellStart"/>
            <w:r w:rsidRPr="004D1F75">
              <w:t>año</w:t>
            </w:r>
            <w:proofErr w:type="spellEnd"/>
            <w:r w:rsidRPr="004D1F75">
              <w:t xml:space="preserve"> 2025 y al </w:t>
            </w:r>
            <w:proofErr w:type="spellStart"/>
            <w:r w:rsidRPr="004D1F75">
              <w:t>primer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trimestre</w:t>
            </w:r>
            <w:proofErr w:type="spellEnd"/>
            <w:r w:rsidRPr="004D1F75">
              <w:t xml:space="preserve"> de 2026. En el </w:t>
            </w:r>
            <w:proofErr w:type="spellStart"/>
            <w:r w:rsidRPr="004D1F75">
              <w:t>convenio</w:t>
            </w:r>
            <w:proofErr w:type="spellEnd"/>
            <w:r w:rsidRPr="004D1F75">
              <w:t xml:space="preserve">, </w:t>
            </w:r>
            <w:proofErr w:type="spellStart"/>
            <w:r w:rsidRPr="004D1F75">
              <w:t>si</w:t>
            </w:r>
            <w:proofErr w:type="spellEnd"/>
            <w:r w:rsidRPr="004D1F75">
              <w:t xml:space="preserve"> bien la base para la </w:t>
            </w:r>
            <w:proofErr w:type="spellStart"/>
            <w:r w:rsidRPr="004D1F75">
              <w:t>concesión</w:t>
            </w:r>
            <w:proofErr w:type="spellEnd"/>
            <w:r w:rsidRPr="004D1F75">
              <w:t xml:space="preserve"> de la </w:t>
            </w:r>
            <w:proofErr w:type="spellStart"/>
            <w:r w:rsidRPr="004D1F75">
              <w:t>subvención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fue</w:t>
            </w:r>
            <w:proofErr w:type="spellEnd"/>
            <w:r w:rsidRPr="004D1F75">
              <w:t xml:space="preserve"> el </w:t>
            </w:r>
            <w:proofErr w:type="spellStart"/>
            <w:r w:rsidRPr="004D1F75">
              <w:t>coste</w:t>
            </w:r>
            <w:proofErr w:type="spellEnd"/>
            <w:r w:rsidRPr="004D1F75">
              <w:t xml:space="preserve"> de </w:t>
            </w:r>
            <w:proofErr w:type="spellStart"/>
            <w:r w:rsidRPr="004D1F75">
              <w:t>liquidación</w:t>
            </w:r>
            <w:proofErr w:type="spellEnd"/>
            <w:r w:rsidRPr="004D1F75">
              <w:t xml:space="preserve"> de 275.190,75 €de la </w:t>
            </w:r>
            <w:proofErr w:type="spellStart"/>
            <w:r w:rsidRPr="004D1F75">
              <w:t>licencia</w:t>
            </w:r>
            <w:proofErr w:type="spellEnd"/>
            <w:r w:rsidRPr="004D1F75">
              <w:t xml:space="preserve"> de </w:t>
            </w:r>
            <w:proofErr w:type="spellStart"/>
            <w:r w:rsidRPr="004D1F75">
              <w:t>obras</w:t>
            </w:r>
            <w:proofErr w:type="spellEnd"/>
            <w:r w:rsidRPr="004D1F75">
              <w:t xml:space="preserve">, el </w:t>
            </w:r>
            <w:proofErr w:type="spellStart"/>
            <w:r w:rsidRPr="004D1F75">
              <w:t>gasto</w:t>
            </w:r>
            <w:proofErr w:type="spellEnd"/>
            <w:r w:rsidRPr="004D1F75">
              <w:t xml:space="preserve"> a </w:t>
            </w:r>
            <w:proofErr w:type="spellStart"/>
            <w:r w:rsidRPr="004D1F75">
              <w:t>justificar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por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sí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mismo</w:t>
            </w:r>
            <w:proofErr w:type="spellEnd"/>
            <w:r w:rsidRPr="004D1F75">
              <w:t xml:space="preserve"> es de 404.871,34 €, </w:t>
            </w:r>
            <w:proofErr w:type="spellStart"/>
            <w:r w:rsidRPr="004D1F75">
              <w:t>ya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que</w:t>
            </w:r>
            <w:proofErr w:type="spellEnd"/>
            <w:r w:rsidRPr="004D1F75">
              <w:t xml:space="preserve"> el </w:t>
            </w:r>
            <w:proofErr w:type="spellStart"/>
            <w:r w:rsidRPr="004D1F75">
              <w:t>presupuesto</w:t>
            </w:r>
            <w:proofErr w:type="spellEnd"/>
            <w:r w:rsidRPr="004D1F75">
              <w:t xml:space="preserve"> de obra </w:t>
            </w:r>
            <w:proofErr w:type="spellStart"/>
            <w:r w:rsidRPr="004D1F75">
              <w:t>presentado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en</w:t>
            </w:r>
            <w:proofErr w:type="spellEnd"/>
            <w:r w:rsidRPr="004D1F75">
              <w:t xml:space="preserve"> el </w:t>
            </w:r>
            <w:proofErr w:type="spellStart"/>
            <w:r w:rsidRPr="004D1F75">
              <w:t>Ayuntamiento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fue</w:t>
            </w:r>
            <w:proofErr w:type="spellEnd"/>
            <w:r w:rsidRPr="004D1F75">
              <w:t xml:space="preserve"> el </w:t>
            </w:r>
            <w:proofErr w:type="spellStart"/>
            <w:r w:rsidRPr="004D1F75">
              <w:t>mismo</w:t>
            </w:r>
            <w:proofErr w:type="spellEnd"/>
            <w:r w:rsidRPr="004D1F75">
              <w:t xml:space="preserve"> y </w:t>
            </w:r>
            <w:proofErr w:type="spellStart"/>
            <w:r w:rsidRPr="004D1F75">
              <w:t>también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ha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sido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tenido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en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cuenta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por</w:t>
            </w:r>
            <w:proofErr w:type="spellEnd"/>
            <w:r w:rsidRPr="004D1F75">
              <w:t xml:space="preserve"> el </w:t>
            </w:r>
            <w:proofErr w:type="spellStart"/>
            <w:r w:rsidRPr="004D1F75">
              <w:t>Gobierno</w:t>
            </w:r>
            <w:proofErr w:type="spellEnd"/>
            <w:r w:rsidRPr="004D1F75">
              <w:t xml:space="preserve"> Vasco para la </w:t>
            </w:r>
            <w:proofErr w:type="spellStart"/>
            <w:r w:rsidRPr="004D1F75">
              <w:t>concesión</w:t>
            </w:r>
            <w:proofErr w:type="spellEnd"/>
            <w:r w:rsidRPr="004D1F75">
              <w:t xml:space="preserve"> de su </w:t>
            </w:r>
            <w:proofErr w:type="spellStart"/>
            <w:r w:rsidRPr="004D1F75">
              <w:t>subvención</w:t>
            </w:r>
            <w:proofErr w:type="spellEnd"/>
            <w:r w:rsidRPr="004D1F75">
              <w:t xml:space="preserve"> (BOPV 03/01/2025).</w:t>
            </w:r>
          </w:p>
          <w:p w14:paraId="15F63D77" w14:textId="77777777" w:rsidR="004D1F75" w:rsidRDefault="004D1F75" w:rsidP="004D1F75">
            <w:pPr>
              <w:jc w:val="both"/>
            </w:pPr>
          </w:p>
          <w:p w14:paraId="09B10DC0" w14:textId="77777777" w:rsidR="004D1F75" w:rsidRPr="004D1F75" w:rsidRDefault="004D1F75" w:rsidP="004D1F75">
            <w:pPr>
              <w:jc w:val="both"/>
              <w:rPr>
                <w:sz w:val="18"/>
                <w:szCs w:val="18"/>
              </w:rPr>
            </w:pPr>
          </w:p>
          <w:p w14:paraId="2DFD9CC5" w14:textId="2D09F59E" w:rsidR="004D1F75" w:rsidRPr="004D1F75" w:rsidRDefault="004D1F75" w:rsidP="004D1F75">
            <w:pPr>
              <w:jc w:val="both"/>
            </w:pPr>
            <w:r w:rsidRPr="004D1F75">
              <w:t xml:space="preserve">IV.- </w:t>
            </w:r>
            <w:proofErr w:type="spellStart"/>
            <w:r w:rsidRPr="004D1F75">
              <w:t>Además</w:t>
            </w:r>
            <w:proofErr w:type="spellEnd"/>
            <w:r w:rsidRPr="004D1F75">
              <w:t xml:space="preserve"> del </w:t>
            </w:r>
            <w:proofErr w:type="spellStart"/>
            <w:r w:rsidRPr="004D1F75">
              <w:t>Ayuntamiento</w:t>
            </w:r>
            <w:proofErr w:type="spellEnd"/>
            <w:r w:rsidRPr="004D1F75">
              <w:t xml:space="preserve">, la </w:t>
            </w:r>
            <w:proofErr w:type="spellStart"/>
            <w:r w:rsidRPr="004D1F75">
              <w:t>Parroquia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ha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contado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con</w:t>
            </w:r>
            <w:proofErr w:type="spellEnd"/>
            <w:r w:rsidRPr="004D1F75">
              <w:t xml:space="preserve"> la </w:t>
            </w:r>
            <w:proofErr w:type="spellStart"/>
            <w:r w:rsidRPr="004D1F75">
              <w:t>colaboración</w:t>
            </w:r>
            <w:proofErr w:type="spellEnd"/>
            <w:r w:rsidRPr="004D1F75">
              <w:t xml:space="preserve"> de la </w:t>
            </w:r>
            <w:proofErr w:type="spellStart"/>
            <w:r w:rsidRPr="004D1F75">
              <w:t>Diputación</w:t>
            </w:r>
            <w:proofErr w:type="spellEnd"/>
            <w:r w:rsidRPr="004D1F75">
              <w:t xml:space="preserve"> Foral y del </w:t>
            </w:r>
            <w:proofErr w:type="spellStart"/>
            <w:r w:rsidRPr="004D1F75">
              <w:t>Gobierno</w:t>
            </w:r>
            <w:proofErr w:type="spellEnd"/>
            <w:r w:rsidRPr="004D1F75">
              <w:t xml:space="preserve"> Vasco para la </w:t>
            </w:r>
            <w:proofErr w:type="spellStart"/>
            <w:r w:rsidRPr="004D1F75">
              <w:t>financiación</w:t>
            </w:r>
            <w:proofErr w:type="spellEnd"/>
            <w:r w:rsidRPr="004D1F75">
              <w:t xml:space="preserve"> de </w:t>
            </w:r>
            <w:proofErr w:type="spellStart"/>
            <w:r w:rsidRPr="004D1F75">
              <w:t>estas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obras</w:t>
            </w:r>
            <w:proofErr w:type="spellEnd"/>
            <w:r w:rsidRPr="004D1F75">
              <w:t>.</w:t>
            </w:r>
          </w:p>
          <w:p w14:paraId="27F7BE64" w14:textId="77777777" w:rsidR="004D1F75" w:rsidRPr="004D1F75" w:rsidRDefault="004D1F75" w:rsidP="004D1F75">
            <w:pPr>
              <w:jc w:val="both"/>
              <w:rPr>
                <w:sz w:val="30"/>
                <w:szCs w:val="30"/>
              </w:rPr>
            </w:pPr>
          </w:p>
          <w:p w14:paraId="7BF3CA2B" w14:textId="74EE9375" w:rsidR="004D1F75" w:rsidRPr="004D1F75" w:rsidRDefault="004D1F75" w:rsidP="004D1F75">
            <w:pPr>
              <w:jc w:val="both"/>
            </w:pPr>
            <w:r w:rsidRPr="004D1F75">
              <w:t xml:space="preserve">V.- La </w:t>
            </w:r>
            <w:proofErr w:type="spellStart"/>
            <w:r w:rsidRPr="004D1F75">
              <w:t>totalidad</w:t>
            </w:r>
            <w:proofErr w:type="spellEnd"/>
            <w:r w:rsidRPr="004D1F75">
              <w:t xml:space="preserve"> del </w:t>
            </w:r>
            <w:proofErr w:type="spellStart"/>
            <w:r w:rsidRPr="004D1F75">
              <w:t>proyecto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presentado</w:t>
            </w:r>
            <w:proofErr w:type="spellEnd"/>
            <w:r w:rsidRPr="004D1F75">
              <w:t xml:space="preserve"> al </w:t>
            </w:r>
            <w:proofErr w:type="spellStart"/>
            <w:r w:rsidRPr="004D1F75">
              <w:t>Ayuntamiento</w:t>
            </w:r>
            <w:proofErr w:type="spellEnd"/>
            <w:r w:rsidRPr="004D1F75">
              <w:t xml:space="preserve"> (2023-2025/2026), </w:t>
            </w:r>
            <w:proofErr w:type="spellStart"/>
            <w:r w:rsidRPr="004D1F75">
              <w:t>teniendo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en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cuenta</w:t>
            </w:r>
            <w:proofErr w:type="spellEnd"/>
            <w:r w:rsidRPr="004D1F75">
              <w:t xml:space="preserve"> la </w:t>
            </w:r>
            <w:proofErr w:type="spellStart"/>
            <w:r w:rsidRPr="004D1F75">
              <w:t>subvención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aprobada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por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las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tres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entidades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citadas</w:t>
            </w:r>
            <w:proofErr w:type="spellEnd"/>
            <w:r w:rsidRPr="004D1F75">
              <w:t xml:space="preserve">, </w:t>
            </w:r>
            <w:proofErr w:type="spellStart"/>
            <w:r w:rsidRPr="004D1F75">
              <w:t>se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observa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que</w:t>
            </w:r>
            <w:proofErr w:type="spellEnd"/>
            <w:r w:rsidRPr="004D1F75">
              <w:t xml:space="preserve"> no </w:t>
            </w:r>
            <w:proofErr w:type="spellStart"/>
            <w:r w:rsidRPr="004D1F75">
              <w:t>existe</w:t>
            </w:r>
            <w:proofErr w:type="spellEnd"/>
            <w:r w:rsidRPr="004D1F75">
              <w:t xml:space="preserve"> </w:t>
            </w:r>
            <w:proofErr w:type="spellStart"/>
            <w:r w:rsidRPr="004D1F75">
              <w:lastRenderedPageBreak/>
              <w:t>financiación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adicional</w:t>
            </w:r>
            <w:proofErr w:type="spellEnd"/>
            <w:r w:rsidRPr="004D1F75">
              <w:t xml:space="preserve"> (</w:t>
            </w:r>
            <w:proofErr w:type="spellStart"/>
            <w:r w:rsidRPr="004D1F75">
              <w:t>ver</w:t>
            </w:r>
            <w:proofErr w:type="spellEnd"/>
            <w:r w:rsidRPr="004D1F75">
              <w:t xml:space="preserve"> </w:t>
            </w:r>
            <w:proofErr w:type="spellStart"/>
            <w:r w:rsidRPr="004D1F75">
              <w:t>Anexo</w:t>
            </w:r>
            <w:proofErr w:type="spellEnd"/>
            <w:r w:rsidRPr="004D1F75">
              <w:t xml:space="preserve"> a la presente </w:t>
            </w:r>
            <w:proofErr w:type="spellStart"/>
            <w:r w:rsidRPr="004D1F75">
              <w:t>modificación</w:t>
            </w:r>
            <w:proofErr w:type="spellEnd"/>
            <w:r w:rsidRPr="004D1F75">
              <w:t xml:space="preserve"> de </w:t>
            </w:r>
            <w:proofErr w:type="spellStart"/>
            <w:r w:rsidRPr="004D1F75">
              <w:t>convenio</w:t>
            </w:r>
            <w:proofErr w:type="spellEnd"/>
            <w:r w:rsidRPr="004D1F75">
              <w:t>).</w:t>
            </w:r>
          </w:p>
          <w:p w14:paraId="18A18E9C" w14:textId="77777777" w:rsidR="004D1F75" w:rsidRPr="004D2D56" w:rsidRDefault="004D1F75" w:rsidP="004D1F75">
            <w:pPr>
              <w:jc w:val="both"/>
              <w:rPr>
                <w:sz w:val="24"/>
                <w:szCs w:val="24"/>
              </w:rPr>
            </w:pPr>
          </w:p>
          <w:p w14:paraId="3D1E7958" w14:textId="16D7FDCC" w:rsidR="004D2D56" w:rsidRPr="004D2D56" w:rsidRDefault="004D2D56" w:rsidP="004D2D56">
            <w:pPr>
              <w:jc w:val="both"/>
            </w:pPr>
            <w:r w:rsidRPr="004D2D56">
              <w:t xml:space="preserve">VI.- </w:t>
            </w:r>
            <w:proofErr w:type="spellStart"/>
            <w:r w:rsidRPr="004D2D56">
              <w:t>Que</w:t>
            </w:r>
            <w:proofErr w:type="spellEnd"/>
            <w:r w:rsidRPr="004D2D56">
              <w:t xml:space="preserve"> la </w:t>
            </w:r>
            <w:proofErr w:type="spellStart"/>
            <w:r w:rsidRPr="004D2D56">
              <w:t>modificación</w:t>
            </w:r>
            <w:proofErr w:type="spellEnd"/>
            <w:r w:rsidRPr="004D2D56">
              <w:t xml:space="preserve"> del </w:t>
            </w:r>
            <w:proofErr w:type="spellStart"/>
            <w:r w:rsidRPr="004D2D56">
              <w:t>convenio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se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ha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realizado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en</w:t>
            </w:r>
            <w:proofErr w:type="spellEnd"/>
            <w:r w:rsidRPr="004D2D56">
              <w:t xml:space="preserve"> 2026 al </w:t>
            </w:r>
            <w:proofErr w:type="spellStart"/>
            <w:r w:rsidRPr="004D2D56">
              <w:t>amparo</w:t>
            </w:r>
            <w:proofErr w:type="spellEnd"/>
            <w:r w:rsidRPr="004D2D56">
              <w:t xml:space="preserve"> de la </w:t>
            </w:r>
            <w:proofErr w:type="spellStart"/>
            <w:r w:rsidRPr="004D2D56">
              <w:t>siguiente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normativa</w:t>
            </w:r>
            <w:proofErr w:type="spellEnd"/>
            <w:r w:rsidRPr="004D2D56">
              <w:t>:</w:t>
            </w:r>
          </w:p>
          <w:p w14:paraId="7AA6EF96" w14:textId="77777777" w:rsidR="004D1F75" w:rsidRPr="004D2D56" w:rsidRDefault="004D1F75" w:rsidP="004D1F75">
            <w:pPr>
              <w:jc w:val="both"/>
              <w:rPr>
                <w:sz w:val="28"/>
                <w:szCs w:val="28"/>
              </w:rPr>
            </w:pPr>
          </w:p>
          <w:p w14:paraId="2D83E0E7" w14:textId="7DE8B798" w:rsidR="004D2D56" w:rsidRPr="004D2D56" w:rsidRDefault="004D2D56" w:rsidP="004D2D56">
            <w:pPr>
              <w:jc w:val="both"/>
            </w:pPr>
            <w:proofErr w:type="spellStart"/>
            <w:r w:rsidRPr="004D2D56">
              <w:rPr>
                <w:u w:val="single"/>
              </w:rPr>
              <w:t>Decreto</w:t>
            </w:r>
            <w:proofErr w:type="spellEnd"/>
            <w:r w:rsidRPr="004D2D56">
              <w:rPr>
                <w:u w:val="single"/>
              </w:rPr>
              <w:t xml:space="preserve"> Foral 32/2018, de 27 de </w:t>
            </w:r>
            <w:proofErr w:type="spellStart"/>
            <w:r w:rsidRPr="004D2D56">
              <w:rPr>
                <w:u w:val="single"/>
              </w:rPr>
              <w:t>diciembre</w:t>
            </w:r>
            <w:proofErr w:type="spellEnd"/>
            <w:r w:rsidRPr="004D2D56">
              <w:t xml:space="preserve">, </w:t>
            </w:r>
            <w:proofErr w:type="spellStart"/>
            <w:r w:rsidRPr="004D2D56">
              <w:t>por</w:t>
            </w:r>
            <w:proofErr w:type="spellEnd"/>
            <w:r w:rsidRPr="004D2D56">
              <w:t xml:space="preserve"> el </w:t>
            </w:r>
            <w:proofErr w:type="spellStart"/>
            <w:r w:rsidRPr="004D2D56">
              <w:t>que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se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regula</w:t>
            </w:r>
            <w:proofErr w:type="spellEnd"/>
            <w:r w:rsidRPr="004D2D56">
              <w:t xml:space="preserve"> el </w:t>
            </w:r>
            <w:proofErr w:type="spellStart"/>
            <w:r w:rsidRPr="004D2D56">
              <w:t>régimen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jurídico</w:t>
            </w:r>
            <w:proofErr w:type="spellEnd"/>
            <w:r w:rsidRPr="004D2D56">
              <w:t xml:space="preserve"> del </w:t>
            </w:r>
            <w:proofErr w:type="spellStart"/>
            <w:r w:rsidRPr="004D2D56">
              <w:t>control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interno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en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las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entidades</w:t>
            </w:r>
            <w:proofErr w:type="spellEnd"/>
            <w:r w:rsidRPr="004D2D56">
              <w:t xml:space="preserve"> del </w:t>
            </w:r>
            <w:proofErr w:type="spellStart"/>
            <w:r w:rsidRPr="004D2D56">
              <w:t>Sector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Público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Local</w:t>
            </w:r>
            <w:proofErr w:type="spellEnd"/>
            <w:r w:rsidRPr="004D2D56">
              <w:t xml:space="preserve"> del Territorio </w:t>
            </w:r>
            <w:proofErr w:type="spellStart"/>
            <w:r w:rsidRPr="004D2D56">
              <w:t>Histórico</w:t>
            </w:r>
            <w:proofErr w:type="spellEnd"/>
            <w:r w:rsidRPr="004D2D56">
              <w:t xml:space="preserve"> de Gipuzkoa y </w:t>
            </w:r>
            <w:proofErr w:type="spellStart"/>
            <w:r w:rsidRPr="004D2D56">
              <w:t>se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modifica</w:t>
            </w:r>
            <w:proofErr w:type="spellEnd"/>
            <w:r w:rsidRPr="004D2D56">
              <w:t xml:space="preserve"> el </w:t>
            </w:r>
            <w:proofErr w:type="spellStart"/>
            <w:r w:rsidRPr="004D2D56">
              <w:t>Decreto</w:t>
            </w:r>
            <w:proofErr w:type="spellEnd"/>
            <w:r w:rsidRPr="004D2D56">
              <w:t xml:space="preserve"> Foral 86/2015, de 15 de </w:t>
            </w:r>
            <w:proofErr w:type="spellStart"/>
            <w:r w:rsidRPr="004D2D56">
              <w:t>diciembre</w:t>
            </w:r>
            <w:proofErr w:type="spellEnd"/>
            <w:r w:rsidRPr="004D2D56">
              <w:t xml:space="preserve">, </w:t>
            </w:r>
            <w:proofErr w:type="spellStart"/>
            <w:r w:rsidRPr="004D2D56">
              <w:t>por</w:t>
            </w:r>
            <w:proofErr w:type="spellEnd"/>
            <w:r w:rsidRPr="004D2D56">
              <w:t xml:space="preserve"> el </w:t>
            </w:r>
            <w:proofErr w:type="spellStart"/>
            <w:r w:rsidRPr="004D2D56">
              <w:t>que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se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establece</w:t>
            </w:r>
            <w:proofErr w:type="spellEnd"/>
            <w:r w:rsidRPr="004D2D56">
              <w:t xml:space="preserve"> el </w:t>
            </w:r>
            <w:proofErr w:type="spellStart"/>
            <w:r w:rsidRPr="004D2D56">
              <w:t>marco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regulatorio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contable</w:t>
            </w:r>
            <w:proofErr w:type="spellEnd"/>
            <w:r w:rsidRPr="004D2D56">
              <w:t xml:space="preserve"> de </w:t>
            </w:r>
            <w:proofErr w:type="spellStart"/>
            <w:r w:rsidRPr="004D2D56">
              <w:t>las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entidades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locales</w:t>
            </w:r>
            <w:proofErr w:type="spellEnd"/>
            <w:r w:rsidRPr="004D2D56">
              <w:t xml:space="preserve"> de Gipuzkoa.</w:t>
            </w:r>
            <w:r w:rsidRPr="004D2D56">
              <w:br/>
              <w:t xml:space="preserve">En </w:t>
            </w:r>
            <w:proofErr w:type="spellStart"/>
            <w:r w:rsidRPr="004D2D56">
              <w:t>concreto</w:t>
            </w:r>
            <w:proofErr w:type="spellEnd"/>
            <w:r w:rsidRPr="004D2D56">
              <w:t xml:space="preserve">, </w:t>
            </w:r>
            <w:proofErr w:type="spellStart"/>
            <w:r w:rsidRPr="004D2D56">
              <w:t>se</w:t>
            </w:r>
            <w:proofErr w:type="spellEnd"/>
            <w:r w:rsidRPr="004D2D56">
              <w:t xml:space="preserve"> basa </w:t>
            </w:r>
            <w:proofErr w:type="spellStart"/>
            <w:r w:rsidRPr="004D2D56">
              <w:t>en</w:t>
            </w:r>
            <w:proofErr w:type="spellEnd"/>
            <w:r w:rsidRPr="004D2D56">
              <w:t>:</w:t>
            </w:r>
          </w:p>
          <w:p w14:paraId="7B679052" w14:textId="77777777" w:rsidR="004D2D56" w:rsidRPr="004D2D56" w:rsidRDefault="004D2D56" w:rsidP="004D1F75">
            <w:pPr>
              <w:jc w:val="both"/>
              <w:rPr>
                <w:sz w:val="18"/>
                <w:szCs w:val="18"/>
              </w:rPr>
            </w:pPr>
          </w:p>
          <w:p w14:paraId="7A99BC78" w14:textId="77777777" w:rsidR="004D2D56" w:rsidRPr="004D2D56" w:rsidRDefault="004D2D56" w:rsidP="004D1F75">
            <w:pPr>
              <w:jc w:val="both"/>
            </w:pPr>
          </w:p>
          <w:p w14:paraId="09851EA4" w14:textId="4FC49C7F" w:rsidR="004D2D56" w:rsidRPr="004D2D56" w:rsidRDefault="004D2D56" w:rsidP="004D2D56">
            <w:pPr>
              <w:jc w:val="both"/>
            </w:pPr>
            <w:proofErr w:type="spellStart"/>
            <w:r w:rsidRPr="004D2D56">
              <w:rPr>
                <w:u w:val="single"/>
              </w:rPr>
              <w:t>Disposición</w:t>
            </w:r>
            <w:proofErr w:type="spellEnd"/>
            <w:r w:rsidRPr="004D2D56">
              <w:rPr>
                <w:u w:val="single"/>
              </w:rPr>
              <w:t xml:space="preserve"> final </w:t>
            </w:r>
            <w:proofErr w:type="spellStart"/>
            <w:r w:rsidRPr="004D2D56">
              <w:rPr>
                <w:u w:val="single"/>
              </w:rPr>
              <w:t>primera</w:t>
            </w:r>
            <w:proofErr w:type="spellEnd"/>
            <w:r w:rsidRPr="004D2D56">
              <w:rPr>
                <w:u w:val="single"/>
              </w:rPr>
              <w:t xml:space="preserve">. </w:t>
            </w:r>
            <w:proofErr w:type="spellStart"/>
            <w:r w:rsidRPr="004D2D56">
              <w:rPr>
                <w:u w:val="single"/>
              </w:rPr>
              <w:t>Tres</w:t>
            </w:r>
            <w:proofErr w:type="spellEnd"/>
            <w:r w:rsidRPr="004D2D56">
              <w:t>:</w:t>
            </w:r>
            <w:r w:rsidRPr="004D2D56">
              <w:br/>
              <w:t>"</w:t>
            </w:r>
            <w:r w:rsidRPr="004D2D56">
              <w:rPr>
                <w:i/>
                <w:iCs/>
              </w:rPr>
              <w:t xml:space="preserve">No </w:t>
            </w:r>
            <w:proofErr w:type="spellStart"/>
            <w:r w:rsidRPr="004D2D56">
              <w:rPr>
                <w:i/>
                <w:iCs/>
              </w:rPr>
              <w:t>obstante</w:t>
            </w:r>
            <w:proofErr w:type="spellEnd"/>
            <w:r w:rsidRPr="004D2D56">
              <w:rPr>
                <w:i/>
                <w:iCs/>
              </w:rPr>
              <w:t xml:space="preserve">, a </w:t>
            </w:r>
            <w:proofErr w:type="spellStart"/>
            <w:r w:rsidRPr="004D2D56">
              <w:rPr>
                <w:i/>
                <w:iCs/>
              </w:rPr>
              <w:t>efectos</w:t>
            </w:r>
            <w:proofErr w:type="spellEnd"/>
            <w:r w:rsidRPr="004D2D56">
              <w:rPr>
                <w:i/>
                <w:iCs/>
              </w:rPr>
              <w:t xml:space="preserve"> del </w:t>
            </w:r>
            <w:proofErr w:type="spellStart"/>
            <w:r w:rsidRPr="004D2D56">
              <w:rPr>
                <w:i/>
                <w:iCs/>
              </w:rPr>
              <w:t>cierre</w:t>
            </w:r>
            <w:proofErr w:type="spellEnd"/>
            <w:r w:rsidRPr="004D2D56">
              <w:rPr>
                <w:i/>
                <w:iCs/>
              </w:rPr>
              <w:t xml:space="preserve"> del </w:t>
            </w:r>
            <w:proofErr w:type="spellStart"/>
            <w:r w:rsidRPr="004D2D56">
              <w:rPr>
                <w:i/>
                <w:iCs/>
              </w:rPr>
              <w:t>ejercicio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regulado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en</w:t>
            </w:r>
            <w:proofErr w:type="spellEnd"/>
            <w:r w:rsidRPr="004D2D56">
              <w:rPr>
                <w:i/>
                <w:iCs/>
              </w:rPr>
              <w:t xml:space="preserve"> el </w:t>
            </w:r>
            <w:proofErr w:type="spellStart"/>
            <w:r w:rsidRPr="004D2D56">
              <w:rPr>
                <w:i/>
                <w:iCs/>
              </w:rPr>
              <w:t>artículo</w:t>
            </w:r>
            <w:proofErr w:type="spellEnd"/>
            <w:r w:rsidRPr="004D2D56">
              <w:rPr>
                <w:i/>
                <w:iCs/>
              </w:rPr>
              <w:t xml:space="preserve"> 46 de la Norma Foral 21/2003, de 19 de </w:t>
            </w:r>
            <w:proofErr w:type="spellStart"/>
            <w:r w:rsidRPr="004D2D56">
              <w:rPr>
                <w:i/>
                <w:iCs/>
              </w:rPr>
              <w:t>diciembre</w:t>
            </w:r>
            <w:proofErr w:type="spellEnd"/>
            <w:r w:rsidRPr="004D2D56">
              <w:rPr>
                <w:i/>
                <w:iCs/>
              </w:rPr>
              <w:t xml:space="preserve">, </w:t>
            </w:r>
            <w:proofErr w:type="spellStart"/>
            <w:r w:rsidRPr="004D2D56">
              <w:rPr>
                <w:i/>
                <w:iCs/>
              </w:rPr>
              <w:t>Presupuestaria</w:t>
            </w:r>
            <w:proofErr w:type="spellEnd"/>
            <w:r w:rsidRPr="004D2D56">
              <w:rPr>
                <w:i/>
                <w:iCs/>
              </w:rPr>
              <w:t xml:space="preserve"> de </w:t>
            </w:r>
            <w:proofErr w:type="spellStart"/>
            <w:r w:rsidRPr="004D2D56">
              <w:rPr>
                <w:i/>
                <w:iCs/>
              </w:rPr>
              <w:t>las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Entidades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Locales</w:t>
            </w:r>
            <w:proofErr w:type="spellEnd"/>
            <w:r w:rsidRPr="004D2D56">
              <w:rPr>
                <w:i/>
                <w:iCs/>
              </w:rPr>
              <w:t xml:space="preserve"> del Territorio </w:t>
            </w:r>
            <w:proofErr w:type="spellStart"/>
            <w:r w:rsidRPr="004D2D56">
              <w:rPr>
                <w:i/>
                <w:iCs/>
              </w:rPr>
              <w:t>Histórico</w:t>
            </w:r>
            <w:proofErr w:type="spellEnd"/>
            <w:r w:rsidRPr="004D2D56">
              <w:rPr>
                <w:i/>
                <w:iCs/>
              </w:rPr>
              <w:t xml:space="preserve"> de Gipuzkoa, </w:t>
            </w:r>
            <w:proofErr w:type="spellStart"/>
            <w:r w:rsidRPr="004D2D56">
              <w:rPr>
                <w:i/>
                <w:iCs/>
              </w:rPr>
              <w:t>durante</w:t>
            </w:r>
            <w:proofErr w:type="spellEnd"/>
            <w:r w:rsidRPr="004D2D56">
              <w:rPr>
                <w:i/>
                <w:iCs/>
              </w:rPr>
              <w:t xml:space="preserve"> el periodo de </w:t>
            </w:r>
            <w:proofErr w:type="spellStart"/>
            <w:r w:rsidRPr="004D2D56">
              <w:rPr>
                <w:i/>
                <w:iCs/>
              </w:rPr>
              <w:t>cierre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presupuestario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podrán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reconocerse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con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cargo</w:t>
            </w:r>
            <w:proofErr w:type="spellEnd"/>
            <w:r w:rsidRPr="004D2D56">
              <w:rPr>
                <w:i/>
                <w:iCs/>
              </w:rPr>
              <w:t xml:space="preserve"> al </w:t>
            </w:r>
            <w:proofErr w:type="spellStart"/>
            <w:r w:rsidRPr="004D2D56">
              <w:rPr>
                <w:i/>
                <w:iCs/>
              </w:rPr>
              <w:t>presupuesto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objeto</w:t>
            </w:r>
            <w:proofErr w:type="spellEnd"/>
            <w:r w:rsidRPr="004D2D56">
              <w:rPr>
                <w:i/>
                <w:iCs/>
              </w:rPr>
              <w:t xml:space="preserve"> de </w:t>
            </w:r>
            <w:proofErr w:type="spellStart"/>
            <w:r w:rsidRPr="004D2D56">
              <w:rPr>
                <w:i/>
                <w:iCs/>
              </w:rPr>
              <w:t>cierre</w:t>
            </w:r>
            <w:proofErr w:type="spellEnd"/>
            <w:r w:rsidRPr="004D2D56">
              <w:rPr>
                <w:i/>
                <w:iCs/>
              </w:rPr>
              <w:t xml:space="preserve">, </w:t>
            </w:r>
            <w:proofErr w:type="spellStart"/>
            <w:r w:rsidRPr="004D2D56">
              <w:rPr>
                <w:i/>
                <w:iCs/>
              </w:rPr>
              <w:t>aunque</w:t>
            </w:r>
            <w:proofErr w:type="spellEnd"/>
            <w:r w:rsidRPr="004D2D56">
              <w:rPr>
                <w:i/>
                <w:iCs/>
              </w:rPr>
              <w:t xml:space="preserve"> el </w:t>
            </w:r>
            <w:proofErr w:type="spellStart"/>
            <w:r w:rsidRPr="004D2D56">
              <w:rPr>
                <w:i/>
                <w:iCs/>
              </w:rPr>
              <w:t>acto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administrativo</w:t>
            </w:r>
            <w:proofErr w:type="spellEnd"/>
            <w:r w:rsidRPr="004D2D56">
              <w:rPr>
                <w:i/>
                <w:iCs/>
              </w:rPr>
              <w:t xml:space="preserve"> de </w:t>
            </w:r>
            <w:proofErr w:type="spellStart"/>
            <w:r w:rsidRPr="004D2D56">
              <w:rPr>
                <w:i/>
                <w:iCs/>
              </w:rPr>
              <w:t>que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se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trate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se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haya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producido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en</w:t>
            </w:r>
            <w:proofErr w:type="spellEnd"/>
            <w:r w:rsidRPr="004D2D56">
              <w:rPr>
                <w:i/>
                <w:iCs/>
              </w:rPr>
              <w:t xml:space="preserve"> el </w:t>
            </w:r>
            <w:proofErr w:type="spellStart"/>
            <w:r w:rsidRPr="004D2D56">
              <w:rPr>
                <w:i/>
                <w:iCs/>
              </w:rPr>
              <w:t>ejercicio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en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curso</w:t>
            </w:r>
            <w:proofErr w:type="spellEnd"/>
            <w:r w:rsidRPr="004D2D56">
              <w:rPr>
                <w:i/>
                <w:iCs/>
              </w:rPr>
              <w:t xml:space="preserve">, </w:t>
            </w:r>
            <w:proofErr w:type="spellStart"/>
            <w:r w:rsidRPr="004D2D56">
              <w:rPr>
                <w:i/>
                <w:iCs/>
              </w:rPr>
              <w:t>siempre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que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se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refieran</w:t>
            </w:r>
            <w:proofErr w:type="spellEnd"/>
            <w:r w:rsidRPr="004D2D56">
              <w:rPr>
                <w:i/>
                <w:iCs/>
              </w:rPr>
              <w:t xml:space="preserve"> a </w:t>
            </w:r>
            <w:proofErr w:type="spellStart"/>
            <w:r w:rsidRPr="004D2D56">
              <w:rPr>
                <w:i/>
                <w:iCs/>
              </w:rPr>
              <w:t>gastos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devengados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en</w:t>
            </w:r>
            <w:proofErr w:type="spellEnd"/>
            <w:r w:rsidRPr="004D2D56">
              <w:rPr>
                <w:i/>
                <w:iCs/>
              </w:rPr>
              <w:t xml:space="preserve"> el </w:t>
            </w:r>
            <w:proofErr w:type="spellStart"/>
            <w:r w:rsidRPr="004D2D56">
              <w:rPr>
                <w:i/>
                <w:iCs/>
              </w:rPr>
              <w:t>ejercicio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que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se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cierra</w:t>
            </w:r>
            <w:proofErr w:type="spellEnd"/>
            <w:r w:rsidRPr="004D2D56">
              <w:rPr>
                <w:i/>
                <w:iCs/>
              </w:rPr>
              <w:t xml:space="preserve">. A </w:t>
            </w:r>
            <w:proofErr w:type="spellStart"/>
            <w:r w:rsidRPr="004D2D56">
              <w:rPr>
                <w:i/>
                <w:iCs/>
              </w:rPr>
              <w:t>estos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efectos</w:t>
            </w:r>
            <w:proofErr w:type="spellEnd"/>
            <w:r w:rsidRPr="004D2D56">
              <w:rPr>
                <w:i/>
                <w:iCs/>
              </w:rPr>
              <w:t xml:space="preserve">, </w:t>
            </w:r>
            <w:proofErr w:type="spellStart"/>
            <w:r w:rsidRPr="004D2D56">
              <w:rPr>
                <w:i/>
                <w:iCs/>
              </w:rPr>
              <w:t>se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entenderá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por</w:t>
            </w:r>
            <w:proofErr w:type="spellEnd"/>
            <w:r w:rsidRPr="004D2D56">
              <w:rPr>
                <w:i/>
                <w:iCs/>
              </w:rPr>
              <w:t xml:space="preserve"> periodo de </w:t>
            </w:r>
            <w:proofErr w:type="spellStart"/>
            <w:r w:rsidRPr="004D2D56">
              <w:rPr>
                <w:i/>
                <w:iCs/>
              </w:rPr>
              <w:t>cierre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</w:rPr>
              <w:t>presupuestario</w:t>
            </w:r>
            <w:proofErr w:type="spellEnd"/>
            <w:r w:rsidRPr="004D2D56">
              <w:rPr>
                <w:i/>
                <w:iCs/>
              </w:rPr>
              <w:t xml:space="preserve"> el </w:t>
            </w:r>
            <w:proofErr w:type="spellStart"/>
            <w:r w:rsidRPr="004D2D56">
              <w:rPr>
                <w:i/>
                <w:iCs/>
              </w:rPr>
              <w:t>comprendido</w:t>
            </w:r>
            <w:proofErr w:type="spellEnd"/>
            <w:r w:rsidRPr="004D2D56">
              <w:rPr>
                <w:i/>
                <w:iCs/>
              </w:rPr>
              <w:t xml:space="preserve"> </w:t>
            </w:r>
            <w:proofErr w:type="spellStart"/>
            <w:r w:rsidRPr="004D2D56">
              <w:rPr>
                <w:i/>
                <w:iCs/>
                <w:u w:val="single"/>
              </w:rPr>
              <w:t>entre</w:t>
            </w:r>
            <w:proofErr w:type="spellEnd"/>
            <w:r w:rsidRPr="004D2D56">
              <w:rPr>
                <w:i/>
                <w:iCs/>
                <w:u w:val="single"/>
              </w:rPr>
              <w:t xml:space="preserve"> el 1 y el 31 de </w:t>
            </w:r>
            <w:proofErr w:type="spellStart"/>
            <w:r w:rsidRPr="004D2D56">
              <w:rPr>
                <w:i/>
                <w:iCs/>
                <w:u w:val="single"/>
              </w:rPr>
              <w:t>enero</w:t>
            </w:r>
            <w:proofErr w:type="spellEnd"/>
            <w:r w:rsidRPr="004D2D56">
              <w:t>. "</w:t>
            </w:r>
          </w:p>
          <w:p w14:paraId="77CEE756" w14:textId="77777777" w:rsidR="004D2D56" w:rsidRDefault="004D2D56" w:rsidP="004D1F75">
            <w:pPr>
              <w:jc w:val="both"/>
            </w:pPr>
          </w:p>
          <w:p w14:paraId="74D42CFD" w14:textId="77777777" w:rsidR="004D2D56" w:rsidRDefault="004D2D56" w:rsidP="004D1F75">
            <w:pPr>
              <w:jc w:val="both"/>
            </w:pPr>
          </w:p>
          <w:p w14:paraId="212D2D94" w14:textId="20F04B1A" w:rsidR="004D2D56" w:rsidRPr="004D2D56" w:rsidRDefault="004D2D56" w:rsidP="004D2D56">
            <w:pPr>
              <w:jc w:val="both"/>
            </w:pPr>
            <w:r w:rsidRPr="004D2D56">
              <w:t xml:space="preserve">VII.- </w:t>
            </w:r>
            <w:proofErr w:type="spellStart"/>
            <w:r w:rsidRPr="004D2D56">
              <w:t>Que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teniendo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en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cuenta</w:t>
            </w:r>
            <w:proofErr w:type="spellEnd"/>
            <w:r w:rsidRPr="004D2D56">
              <w:t xml:space="preserve"> el </w:t>
            </w:r>
            <w:proofErr w:type="spellStart"/>
            <w:r w:rsidRPr="004D2D56">
              <w:t>plazo</w:t>
            </w:r>
            <w:proofErr w:type="spellEnd"/>
            <w:r w:rsidRPr="004D2D56">
              <w:t xml:space="preserve"> legal </w:t>
            </w:r>
            <w:proofErr w:type="spellStart"/>
            <w:r w:rsidRPr="004D2D56">
              <w:t>por</w:t>
            </w:r>
            <w:proofErr w:type="spellEnd"/>
            <w:r w:rsidRPr="004D2D56">
              <w:t xml:space="preserve"> los </w:t>
            </w:r>
            <w:proofErr w:type="spellStart"/>
            <w:r w:rsidRPr="004D2D56">
              <w:t>cinco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motivos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expresados</w:t>
            </w:r>
            <w:proofErr w:type="spellEnd"/>
            <w:r w:rsidRPr="004D2D56">
              <w:t xml:space="preserve">, </w:t>
            </w:r>
            <w:proofErr w:type="spellStart"/>
            <w:r w:rsidRPr="004D2D56">
              <w:t>ambas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partes</w:t>
            </w:r>
            <w:proofErr w:type="spellEnd"/>
            <w:r w:rsidRPr="004D2D56">
              <w:t xml:space="preserve">, </w:t>
            </w:r>
            <w:proofErr w:type="spellStart"/>
            <w:r w:rsidRPr="004D2D56">
              <w:t>reconociéndose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capacidad</w:t>
            </w:r>
            <w:proofErr w:type="spellEnd"/>
            <w:r w:rsidRPr="004D2D56">
              <w:t xml:space="preserve"> para </w:t>
            </w:r>
            <w:proofErr w:type="spellStart"/>
            <w:r w:rsidRPr="004D2D56">
              <w:t>contratar</w:t>
            </w:r>
            <w:proofErr w:type="spellEnd"/>
            <w:r w:rsidRPr="004D2D56">
              <w:t xml:space="preserve"> y </w:t>
            </w:r>
            <w:proofErr w:type="spellStart"/>
            <w:r w:rsidRPr="004D2D56">
              <w:t>obligarse</w:t>
            </w:r>
            <w:proofErr w:type="spellEnd"/>
            <w:r w:rsidRPr="004D2D56">
              <w:t xml:space="preserve">, </w:t>
            </w:r>
            <w:proofErr w:type="spellStart"/>
            <w:r w:rsidRPr="004D2D56">
              <w:t>redactan</w:t>
            </w:r>
            <w:proofErr w:type="spellEnd"/>
            <w:r w:rsidRPr="004D2D56">
              <w:t xml:space="preserve"> la presente </w:t>
            </w:r>
            <w:proofErr w:type="spellStart"/>
            <w:r w:rsidRPr="004D2D56">
              <w:t>modificación</w:t>
            </w:r>
            <w:proofErr w:type="spellEnd"/>
            <w:r w:rsidRPr="004D2D56">
              <w:t xml:space="preserve"> de </w:t>
            </w:r>
            <w:proofErr w:type="spellStart"/>
            <w:r w:rsidRPr="004D2D56">
              <w:t>convenio</w:t>
            </w:r>
            <w:proofErr w:type="spellEnd"/>
            <w:r w:rsidRPr="004D2D56">
              <w:t>,</w:t>
            </w:r>
          </w:p>
          <w:p w14:paraId="7CA0A708" w14:textId="77777777" w:rsidR="004D2D56" w:rsidRDefault="004D2D56" w:rsidP="004D1F75">
            <w:pPr>
              <w:jc w:val="both"/>
            </w:pPr>
          </w:p>
          <w:p w14:paraId="16B2E718" w14:textId="77777777" w:rsidR="004D2D56" w:rsidRPr="004D2D56" w:rsidRDefault="004D2D56" w:rsidP="004D1F75">
            <w:pPr>
              <w:jc w:val="both"/>
              <w:rPr>
                <w:sz w:val="32"/>
                <w:szCs w:val="32"/>
              </w:rPr>
            </w:pPr>
          </w:p>
          <w:p w14:paraId="068E7CFB" w14:textId="325513A6" w:rsidR="004D2D56" w:rsidRPr="004D2D56" w:rsidRDefault="004D2D56" w:rsidP="004D2D56">
            <w:pPr>
              <w:jc w:val="both"/>
            </w:pPr>
            <w:r w:rsidRPr="004D2D56">
              <w:t>PACTANDO</w:t>
            </w:r>
            <w:r w:rsidRPr="004D2D56">
              <w:br/>
            </w:r>
            <w:r w:rsidRPr="004D2D56">
              <w:br/>
            </w:r>
            <w:proofErr w:type="spellStart"/>
            <w:r w:rsidRPr="004D2D56">
              <w:rPr>
                <w:u w:val="single"/>
              </w:rPr>
              <w:t>Primero</w:t>
            </w:r>
            <w:proofErr w:type="spellEnd"/>
            <w:r w:rsidRPr="004D2D56">
              <w:t xml:space="preserve">. </w:t>
            </w:r>
            <w:proofErr w:type="spellStart"/>
            <w:r w:rsidRPr="004D2D56">
              <w:t>Destinar</w:t>
            </w:r>
            <w:proofErr w:type="spellEnd"/>
            <w:r w:rsidRPr="004D2D56">
              <w:t xml:space="preserve"> la </w:t>
            </w:r>
            <w:proofErr w:type="spellStart"/>
            <w:r w:rsidRPr="004D2D56">
              <w:t>subvención</w:t>
            </w:r>
            <w:proofErr w:type="spellEnd"/>
            <w:r w:rsidRPr="004D2D56">
              <w:t xml:space="preserve"> de 130.000 €</w:t>
            </w:r>
            <w:proofErr w:type="spellStart"/>
            <w:r w:rsidRPr="004D2D56">
              <w:t>prevista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en</w:t>
            </w:r>
            <w:proofErr w:type="spellEnd"/>
            <w:r w:rsidRPr="004D2D56">
              <w:t xml:space="preserve"> el </w:t>
            </w:r>
            <w:proofErr w:type="spellStart"/>
            <w:r w:rsidRPr="004D2D56">
              <w:t>convenio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suscrito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en</w:t>
            </w:r>
            <w:proofErr w:type="spellEnd"/>
            <w:r w:rsidRPr="004D2D56">
              <w:t xml:space="preserve"> 2025 a la </w:t>
            </w:r>
            <w:proofErr w:type="spellStart"/>
            <w:r w:rsidRPr="004D2D56">
              <w:t>financiación</w:t>
            </w:r>
            <w:proofErr w:type="spellEnd"/>
            <w:r w:rsidRPr="004D2D56">
              <w:t xml:space="preserve"> de </w:t>
            </w:r>
            <w:proofErr w:type="spellStart"/>
            <w:r w:rsidRPr="004D2D56">
              <w:t>gastos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correspondientes</w:t>
            </w:r>
            <w:proofErr w:type="spellEnd"/>
            <w:r w:rsidRPr="004D2D56">
              <w:t xml:space="preserve"> a los </w:t>
            </w:r>
            <w:proofErr w:type="spellStart"/>
            <w:r w:rsidRPr="004D2D56">
              <w:t>siguientes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ejercicios</w:t>
            </w:r>
            <w:proofErr w:type="spellEnd"/>
            <w:r w:rsidRPr="004D2D56">
              <w:t>:</w:t>
            </w:r>
          </w:p>
          <w:p w14:paraId="05AD88BD" w14:textId="718EAE9A" w:rsidR="004D2D56" w:rsidRDefault="004D2D56" w:rsidP="004D2D56">
            <w:pPr>
              <w:jc w:val="both"/>
            </w:pPr>
          </w:p>
          <w:p w14:paraId="0E8BDF38" w14:textId="77777777" w:rsidR="004D2D56" w:rsidRDefault="004D2D56" w:rsidP="004D2D56">
            <w:pPr>
              <w:jc w:val="both"/>
            </w:pPr>
          </w:p>
          <w:p w14:paraId="6EB98647" w14:textId="77777777" w:rsidR="004D2D56" w:rsidRDefault="004D2D56" w:rsidP="004D2D56">
            <w:pPr>
              <w:jc w:val="both"/>
            </w:pPr>
          </w:p>
          <w:p w14:paraId="54490FC4" w14:textId="77777777" w:rsidR="004D2D56" w:rsidRDefault="004D2D56" w:rsidP="004D2D56">
            <w:pPr>
              <w:jc w:val="both"/>
            </w:pPr>
          </w:p>
          <w:p w14:paraId="0CC68E1C" w14:textId="77777777" w:rsidR="004D2D56" w:rsidRPr="004D2D56" w:rsidRDefault="004D2D56" w:rsidP="004D2D56">
            <w:pPr>
              <w:jc w:val="both"/>
            </w:pPr>
          </w:p>
          <w:p w14:paraId="7E59BF49" w14:textId="2A1E0C0A" w:rsidR="004D2D56" w:rsidRDefault="004D2D56" w:rsidP="004D2D56">
            <w:pPr>
              <w:pStyle w:val="Zerrenda-paragrafoa"/>
              <w:numPr>
                <w:ilvl w:val="0"/>
                <w:numId w:val="7"/>
              </w:numPr>
              <w:jc w:val="both"/>
            </w:pPr>
            <w:r w:rsidRPr="004D2D56">
              <w:lastRenderedPageBreak/>
              <w:t xml:space="preserve">60.000 €para los </w:t>
            </w:r>
            <w:proofErr w:type="spellStart"/>
            <w:r w:rsidRPr="004D2D56">
              <w:t>gastos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realizados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en</w:t>
            </w:r>
            <w:proofErr w:type="spellEnd"/>
            <w:r w:rsidRPr="004D2D56">
              <w:t xml:space="preserve"> 2024</w:t>
            </w:r>
          </w:p>
          <w:p w14:paraId="6D636418" w14:textId="0AB2175B" w:rsidR="004D2D56" w:rsidRPr="004D2D56" w:rsidRDefault="004D2D56" w:rsidP="004D2D56">
            <w:pPr>
              <w:pStyle w:val="Zerrenda-paragrafoa"/>
              <w:numPr>
                <w:ilvl w:val="0"/>
                <w:numId w:val="4"/>
              </w:numPr>
              <w:jc w:val="both"/>
            </w:pPr>
            <w:r w:rsidRPr="004D2D56">
              <w:t xml:space="preserve">70.000 €para los </w:t>
            </w:r>
            <w:proofErr w:type="spellStart"/>
            <w:r w:rsidRPr="004D2D56">
              <w:t>gastos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realizados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en</w:t>
            </w:r>
            <w:proofErr w:type="spellEnd"/>
            <w:r w:rsidRPr="004D2D56">
              <w:t xml:space="preserve"> 2025 y </w:t>
            </w:r>
            <w:proofErr w:type="spellStart"/>
            <w:r w:rsidRPr="004D2D56">
              <w:t>en</w:t>
            </w:r>
            <w:proofErr w:type="spellEnd"/>
            <w:r w:rsidRPr="004D2D56">
              <w:t xml:space="preserve"> los </w:t>
            </w:r>
            <w:proofErr w:type="spellStart"/>
            <w:r w:rsidRPr="004D2D56">
              <w:t>tres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primeros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meses</w:t>
            </w:r>
            <w:proofErr w:type="spellEnd"/>
            <w:r w:rsidRPr="004D2D56">
              <w:t xml:space="preserve"> de 2026.</w:t>
            </w:r>
          </w:p>
          <w:p w14:paraId="5082A4D1" w14:textId="260B873B" w:rsidR="004D2D56" w:rsidRPr="004D2D56" w:rsidRDefault="004D2D56" w:rsidP="004D2D56">
            <w:pPr>
              <w:jc w:val="both"/>
            </w:pPr>
            <w:r w:rsidRPr="004D2D56">
              <w:rPr>
                <w:u w:val="single"/>
              </w:rPr>
              <w:t>Segundo</w:t>
            </w:r>
            <w:r w:rsidRPr="004D2D56">
              <w:t xml:space="preserve">. El </w:t>
            </w:r>
            <w:proofErr w:type="spellStart"/>
            <w:r w:rsidRPr="004D2D56">
              <w:t>plazo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máximo</w:t>
            </w:r>
            <w:proofErr w:type="spellEnd"/>
            <w:r w:rsidRPr="004D2D56">
              <w:t xml:space="preserve"> de </w:t>
            </w:r>
            <w:proofErr w:type="spellStart"/>
            <w:r w:rsidRPr="004D2D56">
              <w:t>justificación</w:t>
            </w:r>
            <w:proofErr w:type="spellEnd"/>
            <w:r w:rsidRPr="004D2D56">
              <w:t xml:space="preserve"> de los </w:t>
            </w:r>
            <w:proofErr w:type="spellStart"/>
            <w:r w:rsidRPr="004D2D56">
              <w:t>gastos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será</w:t>
            </w:r>
            <w:proofErr w:type="spellEnd"/>
            <w:r w:rsidRPr="004D2D56">
              <w:t xml:space="preserve"> el 15 de </w:t>
            </w:r>
            <w:proofErr w:type="spellStart"/>
            <w:r w:rsidRPr="004D2D56">
              <w:t>abril</w:t>
            </w:r>
            <w:proofErr w:type="spellEnd"/>
            <w:r w:rsidRPr="004D2D56">
              <w:t xml:space="preserve"> de 2026.</w:t>
            </w:r>
          </w:p>
          <w:p w14:paraId="4216C7B6" w14:textId="77777777" w:rsidR="004D2D56" w:rsidRPr="004D2D56" w:rsidRDefault="004D2D56" w:rsidP="004D1F75">
            <w:pPr>
              <w:jc w:val="both"/>
              <w:rPr>
                <w:sz w:val="26"/>
                <w:szCs w:val="26"/>
              </w:rPr>
            </w:pPr>
          </w:p>
          <w:p w14:paraId="71ED8B3B" w14:textId="04D9F910" w:rsidR="004D2D56" w:rsidRDefault="004D2D56" w:rsidP="004D2D56">
            <w:pPr>
              <w:jc w:val="both"/>
            </w:pPr>
            <w:proofErr w:type="spellStart"/>
            <w:r w:rsidRPr="004D2D56">
              <w:rPr>
                <w:u w:val="single"/>
              </w:rPr>
              <w:t>Tercero</w:t>
            </w:r>
            <w:proofErr w:type="spellEnd"/>
            <w:r w:rsidRPr="004D2D56">
              <w:t>. Forma de pago:</w:t>
            </w:r>
          </w:p>
          <w:p w14:paraId="428AE592" w14:textId="4B32AB97" w:rsidR="004D2D56" w:rsidRDefault="004D2D56" w:rsidP="004D2D56">
            <w:pPr>
              <w:pStyle w:val="Zerrenda-paragrafoa"/>
              <w:numPr>
                <w:ilvl w:val="0"/>
                <w:numId w:val="4"/>
              </w:numPr>
              <w:jc w:val="both"/>
            </w:pPr>
            <w:r w:rsidRPr="004D2D56">
              <w:t xml:space="preserve">La </w:t>
            </w:r>
            <w:proofErr w:type="spellStart"/>
            <w:r w:rsidRPr="004D2D56">
              <w:t>subvención</w:t>
            </w:r>
            <w:proofErr w:type="spellEnd"/>
            <w:r w:rsidRPr="004D2D56">
              <w:t xml:space="preserve"> de 60.000 €</w:t>
            </w:r>
            <w:proofErr w:type="spellStart"/>
            <w:r w:rsidRPr="004D2D56">
              <w:t>correspondiente</w:t>
            </w:r>
            <w:proofErr w:type="spellEnd"/>
            <w:r w:rsidRPr="004D2D56">
              <w:t xml:space="preserve"> al 2024 </w:t>
            </w:r>
            <w:proofErr w:type="spellStart"/>
            <w:r w:rsidRPr="004D2D56">
              <w:t>se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realizará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tras</w:t>
            </w:r>
            <w:proofErr w:type="spellEnd"/>
            <w:r w:rsidRPr="004D2D56">
              <w:t xml:space="preserve"> la </w:t>
            </w:r>
            <w:proofErr w:type="spellStart"/>
            <w:r w:rsidRPr="004D2D56">
              <w:t>formalización</w:t>
            </w:r>
            <w:proofErr w:type="spellEnd"/>
            <w:r w:rsidRPr="004D2D56">
              <w:t xml:space="preserve"> de la presente </w:t>
            </w:r>
            <w:proofErr w:type="spellStart"/>
            <w:r w:rsidRPr="004D2D56">
              <w:t>modificación</w:t>
            </w:r>
            <w:proofErr w:type="spellEnd"/>
            <w:r w:rsidRPr="004D2D56">
              <w:t xml:space="preserve"> de </w:t>
            </w:r>
            <w:proofErr w:type="spellStart"/>
            <w:r w:rsidRPr="004D2D56">
              <w:t>convenio</w:t>
            </w:r>
            <w:proofErr w:type="spellEnd"/>
            <w:r w:rsidRPr="004D2D56">
              <w:t xml:space="preserve">, </w:t>
            </w:r>
            <w:proofErr w:type="spellStart"/>
            <w:r w:rsidRPr="004D2D56">
              <w:t>previa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resolución</w:t>
            </w:r>
            <w:proofErr w:type="spellEnd"/>
            <w:r w:rsidRPr="004D2D56">
              <w:t xml:space="preserve"> de pago </w:t>
            </w:r>
            <w:proofErr w:type="spellStart"/>
            <w:r w:rsidRPr="004D2D56">
              <w:t>emitida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por</w:t>
            </w:r>
            <w:proofErr w:type="spellEnd"/>
            <w:r w:rsidRPr="004D2D56">
              <w:t xml:space="preserve"> la </w:t>
            </w:r>
            <w:proofErr w:type="spellStart"/>
            <w:r w:rsidRPr="004D2D56">
              <w:t>Sra</w:t>
            </w:r>
            <w:proofErr w:type="spellEnd"/>
            <w:r w:rsidRPr="004D2D56">
              <w:t xml:space="preserve">. </w:t>
            </w:r>
            <w:proofErr w:type="spellStart"/>
            <w:r w:rsidRPr="004D2D56">
              <w:t>Alcaldesa.</w:t>
            </w:r>
            <w:proofErr w:type="spellEnd"/>
          </w:p>
          <w:p w14:paraId="44AD5530" w14:textId="619F97AE" w:rsidR="004D2D56" w:rsidRPr="004D2D56" w:rsidRDefault="004D2D56" w:rsidP="004D2D56">
            <w:pPr>
              <w:pStyle w:val="Zerrenda-paragrafoa"/>
              <w:numPr>
                <w:ilvl w:val="0"/>
                <w:numId w:val="4"/>
              </w:numPr>
              <w:jc w:val="both"/>
            </w:pPr>
            <w:r w:rsidRPr="004D2D56">
              <w:t xml:space="preserve">La </w:t>
            </w:r>
            <w:proofErr w:type="spellStart"/>
            <w:r w:rsidRPr="004D2D56">
              <w:t>subvención</w:t>
            </w:r>
            <w:proofErr w:type="spellEnd"/>
            <w:r w:rsidRPr="004D2D56">
              <w:t xml:space="preserve"> de 70.000 €</w:t>
            </w:r>
            <w:proofErr w:type="spellStart"/>
            <w:r w:rsidRPr="004D2D56">
              <w:t>correspondiente</w:t>
            </w:r>
            <w:proofErr w:type="spellEnd"/>
            <w:r w:rsidRPr="004D2D56">
              <w:t xml:space="preserve"> al 2025/2026 </w:t>
            </w:r>
            <w:proofErr w:type="spellStart"/>
            <w:r w:rsidRPr="004D2D56">
              <w:t>se</w:t>
            </w:r>
            <w:proofErr w:type="spellEnd"/>
            <w:r w:rsidRPr="004D2D56">
              <w:t xml:space="preserve"> </w:t>
            </w:r>
            <w:proofErr w:type="spellStart"/>
            <w:r w:rsidRPr="004D2D56">
              <w:t>abonará</w:t>
            </w:r>
            <w:proofErr w:type="spellEnd"/>
            <w:r w:rsidRPr="004D2D56">
              <w:t xml:space="preserve">, </w:t>
            </w:r>
            <w:proofErr w:type="spellStart"/>
            <w:r w:rsidRPr="004D2D56">
              <w:t>en</w:t>
            </w:r>
            <w:proofErr w:type="spellEnd"/>
            <w:r w:rsidRPr="004D2D56">
              <w:t xml:space="preserve"> su </w:t>
            </w:r>
            <w:proofErr w:type="spellStart"/>
            <w:r w:rsidRPr="004D2D56">
              <w:t>totalidad</w:t>
            </w:r>
            <w:proofErr w:type="spellEnd"/>
            <w:r w:rsidRPr="004D2D56">
              <w:t xml:space="preserve">, </w:t>
            </w:r>
            <w:proofErr w:type="spellStart"/>
            <w:r w:rsidRPr="004D2D56">
              <w:t>tras</w:t>
            </w:r>
            <w:proofErr w:type="spellEnd"/>
            <w:r w:rsidRPr="004D2D56">
              <w:t xml:space="preserve"> la </w:t>
            </w:r>
            <w:proofErr w:type="spellStart"/>
            <w:r w:rsidRPr="004D2D56">
              <w:t>justificación</w:t>
            </w:r>
            <w:proofErr w:type="spellEnd"/>
            <w:r w:rsidRPr="004D2D56">
              <w:t>.</w:t>
            </w:r>
          </w:p>
          <w:p w14:paraId="662E4608" w14:textId="77777777" w:rsidR="004D2D56" w:rsidRPr="004D2D56" w:rsidRDefault="004D2D56" w:rsidP="004D1F75">
            <w:pPr>
              <w:jc w:val="both"/>
              <w:rPr>
                <w:sz w:val="18"/>
                <w:szCs w:val="18"/>
              </w:rPr>
            </w:pPr>
          </w:p>
          <w:p w14:paraId="184D10E7" w14:textId="506F0F24" w:rsidR="00800BD5" w:rsidRPr="00800BD5" w:rsidRDefault="00800BD5" w:rsidP="00800BD5">
            <w:pPr>
              <w:jc w:val="both"/>
            </w:pPr>
            <w:proofErr w:type="spellStart"/>
            <w:r w:rsidRPr="00800BD5">
              <w:rPr>
                <w:u w:val="single"/>
              </w:rPr>
              <w:t>Cuarto</w:t>
            </w:r>
            <w:proofErr w:type="spellEnd"/>
            <w:r w:rsidRPr="00800BD5">
              <w:t xml:space="preserve">. Las </w:t>
            </w:r>
            <w:proofErr w:type="spellStart"/>
            <w:r w:rsidRPr="00800BD5">
              <w:t>otras</w:t>
            </w:r>
            <w:proofErr w:type="spellEnd"/>
            <w:r w:rsidRPr="00800BD5">
              <w:t xml:space="preserve"> </w:t>
            </w:r>
            <w:proofErr w:type="spellStart"/>
            <w:r w:rsidRPr="00800BD5">
              <w:t>estipulaciones</w:t>
            </w:r>
            <w:proofErr w:type="spellEnd"/>
            <w:r w:rsidRPr="00800BD5">
              <w:t xml:space="preserve"> del </w:t>
            </w:r>
            <w:proofErr w:type="spellStart"/>
            <w:r w:rsidRPr="00800BD5">
              <w:t>convenio</w:t>
            </w:r>
            <w:proofErr w:type="spellEnd"/>
            <w:r w:rsidRPr="00800BD5">
              <w:t xml:space="preserve"> de </w:t>
            </w:r>
            <w:proofErr w:type="spellStart"/>
            <w:r w:rsidRPr="00800BD5">
              <w:t>mayo</w:t>
            </w:r>
            <w:proofErr w:type="spellEnd"/>
            <w:r w:rsidRPr="00800BD5">
              <w:t xml:space="preserve"> de 2025 </w:t>
            </w:r>
            <w:proofErr w:type="spellStart"/>
            <w:r w:rsidRPr="00800BD5">
              <w:t>permanecen</w:t>
            </w:r>
            <w:proofErr w:type="spellEnd"/>
            <w:r w:rsidRPr="00800BD5">
              <w:t xml:space="preserve"> </w:t>
            </w:r>
            <w:proofErr w:type="spellStart"/>
            <w:r w:rsidRPr="00800BD5">
              <w:t>inalteradas</w:t>
            </w:r>
            <w:proofErr w:type="spellEnd"/>
            <w:r w:rsidRPr="00800BD5">
              <w:t>.</w:t>
            </w:r>
          </w:p>
          <w:p w14:paraId="7CF10E8A" w14:textId="77777777" w:rsidR="004D2D56" w:rsidRDefault="004D2D56" w:rsidP="004D1F75">
            <w:pPr>
              <w:jc w:val="both"/>
            </w:pPr>
          </w:p>
          <w:p w14:paraId="775F7906" w14:textId="77777777" w:rsidR="00800BD5" w:rsidRPr="00800BD5" w:rsidRDefault="00800BD5" w:rsidP="004D1F75">
            <w:pPr>
              <w:jc w:val="both"/>
              <w:rPr>
                <w:sz w:val="26"/>
                <w:szCs w:val="26"/>
              </w:rPr>
            </w:pPr>
          </w:p>
          <w:p w14:paraId="2AC0F53A" w14:textId="7CAFBC2B" w:rsidR="00800BD5" w:rsidRPr="00800BD5" w:rsidRDefault="00800BD5" w:rsidP="00800BD5">
            <w:pPr>
              <w:jc w:val="both"/>
            </w:pPr>
            <w:r w:rsidRPr="00800BD5">
              <w:t xml:space="preserve">Y </w:t>
            </w:r>
            <w:proofErr w:type="spellStart"/>
            <w:r w:rsidRPr="00800BD5">
              <w:t>en</w:t>
            </w:r>
            <w:proofErr w:type="spellEnd"/>
            <w:r w:rsidRPr="00800BD5">
              <w:t xml:space="preserve"> </w:t>
            </w:r>
            <w:proofErr w:type="spellStart"/>
            <w:r w:rsidRPr="00800BD5">
              <w:t>prueba</w:t>
            </w:r>
            <w:proofErr w:type="spellEnd"/>
            <w:r w:rsidRPr="00800BD5">
              <w:t xml:space="preserve"> de </w:t>
            </w:r>
            <w:proofErr w:type="spellStart"/>
            <w:r w:rsidRPr="00800BD5">
              <w:t>conformidad</w:t>
            </w:r>
            <w:proofErr w:type="spellEnd"/>
            <w:r w:rsidRPr="00800BD5">
              <w:t xml:space="preserve"> </w:t>
            </w:r>
            <w:proofErr w:type="spellStart"/>
            <w:r w:rsidRPr="00800BD5">
              <w:t>con</w:t>
            </w:r>
            <w:proofErr w:type="spellEnd"/>
            <w:r w:rsidRPr="00800BD5">
              <w:t xml:space="preserve"> </w:t>
            </w:r>
            <w:proofErr w:type="spellStart"/>
            <w:r w:rsidRPr="00800BD5">
              <w:t>cuanto</w:t>
            </w:r>
            <w:proofErr w:type="spellEnd"/>
            <w:r w:rsidRPr="00800BD5">
              <w:t xml:space="preserve"> </w:t>
            </w:r>
            <w:proofErr w:type="spellStart"/>
            <w:r w:rsidRPr="00800BD5">
              <w:t>antecede</w:t>
            </w:r>
            <w:proofErr w:type="spellEnd"/>
            <w:r w:rsidRPr="00800BD5">
              <w:t xml:space="preserve">, los </w:t>
            </w:r>
            <w:proofErr w:type="spellStart"/>
            <w:r w:rsidRPr="00800BD5">
              <w:t>comparecientes</w:t>
            </w:r>
            <w:proofErr w:type="spellEnd"/>
            <w:r w:rsidRPr="00800BD5">
              <w:t xml:space="preserve"> firman el presente </w:t>
            </w:r>
            <w:proofErr w:type="spellStart"/>
            <w:r w:rsidRPr="00800BD5">
              <w:t>Convenio</w:t>
            </w:r>
            <w:proofErr w:type="spellEnd"/>
            <w:r w:rsidRPr="00800BD5">
              <w:t xml:space="preserve"> </w:t>
            </w:r>
            <w:proofErr w:type="spellStart"/>
            <w:r w:rsidRPr="00800BD5">
              <w:t>en</w:t>
            </w:r>
            <w:proofErr w:type="spellEnd"/>
            <w:r w:rsidRPr="00800BD5">
              <w:t xml:space="preserve"> el </w:t>
            </w:r>
            <w:proofErr w:type="spellStart"/>
            <w:r w:rsidRPr="00800BD5">
              <w:t>lugar</w:t>
            </w:r>
            <w:proofErr w:type="spellEnd"/>
            <w:r w:rsidRPr="00800BD5">
              <w:t xml:space="preserve"> y </w:t>
            </w:r>
            <w:proofErr w:type="spellStart"/>
            <w:r w:rsidRPr="00800BD5">
              <w:t>fecha</w:t>
            </w:r>
            <w:proofErr w:type="spellEnd"/>
            <w:r w:rsidRPr="00800BD5">
              <w:t xml:space="preserve"> </w:t>
            </w:r>
            <w:proofErr w:type="spellStart"/>
            <w:r w:rsidRPr="00800BD5">
              <w:t>indicados</w:t>
            </w:r>
            <w:proofErr w:type="spellEnd"/>
            <w:r w:rsidRPr="00800BD5">
              <w:t xml:space="preserve"> </w:t>
            </w:r>
            <w:proofErr w:type="spellStart"/>
            <w:r w:rsidRPr="00800BD5">
              <w:t>en</w:t>
            </w:r>
            <w:proofErr w:type="spellEnd"/>
            <w:r w:rsidRPr="00800BD5">
              <w:t xml:space="preserve"> el </w:t>
            </w:r>
            <w:proofErr w:type="spellStart"/>
            <w:r w:rsidRPr="00800BD5">
              <w:t>encabezamiento</w:t>
            </w:r>
            <w:proofErr w:type="spellEnd"/>
            <w:r w:rsidRPr="00800BD5">
              <w:t>.</w:t>
            </w:r>
          </w:p>
          <w:p w14:paraId="41490564" w14:textId="62528EB5" w:rsidR="00800BD5" w:rsidRPr="004D1F75" w:rsidRDefault="00800BD5" w:rsidP="004D1F75">
            <w:pPr>
              <w:jc w:val="both"/>
            </w:pPr>
          </w:p>
        </w:tc>
      </w:tr>
    </w:tbl>
    <w:p w14:paraId="36B2E89A" w14:textId="77777777" w:rsidR="00800BD5" w:rsidRDefault="00800BD5" w:rsidP="00800BD5"/>
    <w:p w14:paraId="29AB7184" w14:textId="77777777" w:rsidR="00800BD5" w:rsidRDefault="00800BD5" w:rsidP="00800BD5">
      <w:pPr>
        <w:sectPr w:rsidR="00800BD5" w:rsidSect="00C405A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0CE0828" w14:textId="3AD0FDDB" w:rsidR="00800BD5" w:rsidRDefault="00800BD5" w:rsidP="00800BD5">
      <w:pPr>
        <w:jc w:val="center"/>
      </w:pPr>
      <w:r>
        <w:t>Leire Artola Ugalde</w:t>
      </w:r>
    </w:p>
    <w:p w14:paraId="7960234D" w14:textId="77777777" w:rsidR="00800BD5" w:rsidRDefault="00800BD5" w:rsidP="00800BD5">
      <w:pPr>
        <w:jc w:val="center"/>
      </w:pPr>
      <w:r>
        <w:t xml:space="preserve">Javier </w:t>
      </w:r>
      <w:proofErr w:type="spellStart"/>
      <w:r>
        <w:t>Churruca</w:t>
      </w:r>
      <w:proofErr w:type="spellEnd"/>
      <w:r>
        <w:t xml:space="preserve"> González</w:t>
      </w:r>
    </w:p>
    <w:p w14:paraId="78373DCD" w14:textId="77777777" w:rsidR="00800BD5" w:rsidRDefault="00800BD5" w:rsidP="00800BD5">
      <w:pPr>
        <w:jc w:val="center"/>
        <w:sectPr w:rsidR="00800BD5" w:rsidSect="00800BD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2CB76D9D" w14:textId="05E1B99C" w:rsidR="00800BD5" w:rsidRDefault="00800BD5" w:rsidP="00800BD5">
      <w:pPr>
        <w:jc w:val="center"/>
      </w:pPr>
      <w:r>
        <w:t>Beasaingo Udaleko Alkatea</w:t>
      </w:r>
    </w:p>
    <w:p w14:paraId="76694414" w14:textId="0D14DAA1" w:rsidR="00800BD5" w:rsidRDefault="00800BD5" w:rsidP="00800BD5">
      <w:pPr>
        <w:jc w:val="center"/>
        <w:sectPr w:rsidR="00800BD5" w:rsidSect="00800BD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t>Beasaingo Andre Mariaren Zeruratze parrokiako Parroko</w:t>
      </w:r>
      <w:r>
        <w:t>a</w:t>
      </w:r>
    </w:p>
    <w:p w14:paraId="6F02DDF6" w14:textId="7EA79BD0" w:rsidR="00323C55" w:rsidRDefault="00323C55" w:rsidP="00800BD5"/>
    <w:sectPr w:rsidR="00323C55" w:rsidSect="00800BD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53858"/>
    <w:multiLevelType w:val="hybridMultilevel"/>
    <w:tmpl w:val="177EA6A4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D831F5"/>
    <w:multiLevelType w:val="hybridMultilevel"/>
    <w:tmpl w:val="ACE0ABF0"/>
    <w:lvl w:ilvl="0" w:tplc="CC1AAF7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0D592D"/>
    <w:multiLevelType w:val="hybridMultilevel"/>
    <w:tmpl w:val="C074AE5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CC0A0E"/>
    <w:multiLevelType w:val="hybridMultilevel"/>
    <w:tmpl w:val="E96EBC1C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200587"/>
    <w:multiLevelType w:val="hybridMultilevel"/>
    <w:tmpl w:val="86B41FA4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D5114E"/>
    <w:multiLevelType w:val="hybridMultilevel"/>
    <w:tmpl w:val="323A6630"/>
    <w:lvl w:ilvl="0" w:tplc="042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2987F1F"/>
    <w:multiLevelType w:val="hybridMultilevel"/>
    <w:tmpl w:val="C262B30A"/>
    <w:lvl w:ilvl="0" w:tplc="CC1AAF7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782387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93247491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79696337">
    <w:abstractNumId w:val="1"/>
  </w:num>
  <w:num w:numId="4" w16cid:durableId="815103244">
    <w:abstractNumId w:val="0"/>
  </w:num>
  <w:num w:numId="5" w16cid:durableId="145556995">
    <w:abstractNumId w:val="6"/>
  </w:num>
  <w:num w:numId="6" w16cid:durableId="1021667801">
    <w:abstractNumId w:val="5"/>
  </w:num>
  <w:num w:numId="7" w16cid:durableId="20940134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796"/>
    <w:rsid w:val="00090796"/>
    <w:rsid w:val="00323C55"/>
    <w:rsid w:val="00396E30"/>
    <w:rsid w:val="004D1F75"/>
    <w:rsid w:val="004D2D56"/>
    <w:rsid w:val="00660740"/>
    <w:rsid w:val="00800BD5"/>
    <w:rsid w:val="00832CA1"/>
    <w:rsid w:val="00C405A8"/>
    <w:rsid w:val="00F15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6809F"/>
  <w15:chartTrackingRefBased/>
  <w15:docId w15:val="{5410EAED-2447-4D54-9374-0BBC5F8E3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link w:val="1izenburuaKar"/>
    <w:uiPriority w:val="9"/>
    <w:qFormat/>
    <w:rsid w:val="000907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izenburua">
    <w:name w:val="heading 2"/>
    <w:basedOn w:val="Normala"/>
    <w:next w:val="Normala"/>
    <w:link w:val="2izenburuaKar"/>
    <w:uiPriority w:val="9"/>
    <w:semiHidden/>
    <w:unhideWhenUsed/>
    <w:qFormat/>
    <w:rsid w:val="000907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izenburua">
    <w:name w:val="heading 3"/>
    <w:basedOn w:val="Normala"/>
    <w:next w:val="Normala"/>
    <w:link w:val="3izenburuaKar"/>
    <w:uiPriority w:val="9"/>
    <w:semiHidden/>
    <w:unhideWhenUsed/>
    <w:qFormat/>
    <w:rsid w:val="000907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izenburua">
    <w:name w:val="heading 4"/>
    <w:basedOn w:val="Normala"/>
    <w:next w:val="Normala"/>
    <w:link w:val="4izenburuaKar"/>
    <w:uiPriority w:val="9"/>
    <w:semiHidden/>
    <w:unhideWhenUsed/>
    <w:qFormat/>
    <w:rsid w:val="000907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izenburua">
    <w:name w:val="heading 5"/>
    <w:basedOn w:val="Normala"/>
    <w:next w:val="Normala"/>
    <w:link w:val="5izenburuaKar"/>
    <w:uiPriority w:val="9"/>
    <w:semiHidden/>
    <w:unhideWhenUsed/>
    <w:qFormat/>
    <w:rsid w:val="000907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izenburua">
    <w:name w:val="heading 6"/>
    <w:basedOn w:val="Normala"/>
    <w:next w:val="Normala"/>
    <w:link w:val="6izenburuaKar"/>
    <w:uiPriority w:val="9"/>
    <w:semiHidden/>
    <w:unhideWhenUsed/>
    <w:qFormat/>
    <w:rsid w:val="000907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izenburua">
    <w:name w:val="heading 7"/>
    <w:basedOn w:val="Normala"/>
    <w:next w:val="Normala"/>
    <w:link w:val="7izenburuaKar"/>
    <w:uiPriority w:val="9"/>
    <w:semiHidden/>
    <w:unhideWhenUsed/>
    <w:qFormat/>
    <w:rsid w:val="000907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izenburua">
    <w:name w:val="heading 8"/>
    <w:basedOn w:val="Normala"/>
    <w:next w:val="Normala"/>
    <w:link w:val="8izenburuaKar"/>
    <w:uiPriority w:val="9"/>
    <w:semiHidden/>
    <w:unhideWhenUsed/>
    <w:qFormat/>
    <w:rsid w:val="000907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izenburua">
    <w:name w:val="heading 9"/>
    <w:basedOn w:val="Normala"/>
    <w:next w:val="Normala"/>
    <w:link w:val="9izenburuaKar"/>
    <w:uiPriority w:val="9"/>
    <w:semiHidden/>
    <w:unhideWhenUsed/>
    <w:qFormat/>
    <w:rsid w:val="000907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aragrafoarenletra-tipolehenetsia">
    <w:name w:val="Default Paragraph Font"/>
    <w:uiPriority w:val="1"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1izenburuaKar">
    <w:name w:val="1. izenburua Kar"/>
    <w:basedOn w:val="Paragrafoarenletra-tipolehenetsia"/>
    <w:link w:val="1izenburua"/>
    <w:uiPriority w:val="9"/>
    <w:rsid w:val="000907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izenburuaKar">
    <w:name w:val="2. izenburua Kar"/>
    <w:basedOn w:val="Paragrafoarenletra-tipolehenetsia"/>
    <w:link w:val="2izenburua"/>
    <w:uiPriority w:val="9"/>
    <w:semiHidden/>
    <w:rsid w:val="000907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izenburuaKar">
    <w:name w:val="3. izenburua Kar"/>
    <w:basedOn w:val="Paragrafoarenletra-tipolehenetsia"/>
    <w:link w:val="3izenburua"/>
    <w:uiPriority w:val="9"/>
    <w:semiHidden/>
    <w:rsid w:val="000907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izenburuaKar">
    <w:name w:val="4. izenburua Kar"/>
    <w:basedOn w:val="Paragrafoarenletra-tipolehenetsia"/>
    <w:link w:val="4izenburua"/>
    <w:uiPriority w:val="9"/>
    <w:semiHidden/>
    <w:rsid w:val="00090796"/>
    <w:rPr>
      <w:rFonts w:eastAsiaTheme="majorEastAsia" w:cstheme="majorBidi"/>
      <w:i/>
      <w:iCs/>
      <w:color w:val="2F5496" w:themeColor="accent1" w:themeShade="BF"/>
    </w:rPr>
  </w:style>
  <w:style w:type="character" w:customStyle="1" w:styleId="5izenburuaKar">
    <w:name w:val="5. izenburua Kar"/>
    <w:basedOn w:val="Paragrafoarenletra-tipolehenetsia"/>
    <w:link w:val="5izenburua"/>
    <w:uiPriority w:val="9"/>
    <w:semiHidden/>
    <w:rsid w:val="00090796"/>
    <w:rPr>
      <w:rFonts w:eastAsiaTheme="majorEastAsia" w:cstheme="majorBidi"/>
      <w:color w:val="2F5496" w:themeColor="accent1" w:themeShade="BF"/>
    </w:rPr>
  </w:style>
  <w:style w:type="character" w:customStyle="1" w:styleId="6izenburuaKar">
    <w:name w:val="6. izenburua Kar"/>
    <w:basedOn w:val="Paragrafoarenletra-tipolehenetsia"/>
    <w:link w:val="6izenburua"/>
    <w:uiPriority w:val="9"/>
    <w:semiHidden/>
    <w:rsid w:val="00090796"/>
    <w:rPr>
      <w:rFonts w:eastAsiaTheme="majorEastAsia" w:cstheme="majorBidi"/>
      <w:i/>
      <w:iCs/>
      <w:color w:val="595959" w:themeColor="text1" w:themeTint="A6"/>
    </w:rPr>
  </w:style>
  <w:style w:type="character" w:customStyle="1" w:styleId="7izenburuaKar">
    <w:name w:val="7. izenburua Kar"/>
    <w:basedOn w:val="Paragrafoarenletra-tipolehenetsia"/>
    <w:link w:val="7izenburua"/>
    <w:uiPriority w:val="9"/>
    <w:semiHidden/>
    <w:rsid w:val="00090796"/>
    <w:rPr>
      <w:rFonts w:eastAsiaTheme="majorEastAsia" w:cstheme="majorBidi"/>
      <w:color w:val="595959" w:themeColor="text1" w:themeTint="A6"/>
    </w:rPr>
  </w:style>
  <w:style w:type="character" w:customStyle="1" w:styleId="8izenburuaKar">
    <w:name w:val="8. izenburua Kar"/>
    <w:basedOn w:val="Paragrafoarenletra-tipolehenetsia"/>
    <w:link w:val="8izenburua"/>
    <w:uiPriority w:val="9"/>
    <w:semiHidden/>
    <w:rsid w:val="00090796"/>
    <w:rPr>
      <w:rFonts w:eastAsiaTheme="majorEastAsia" w:cstheme="majorBidi"/>
      <w:i/>
      <w:iCs/>
      <w:color w:val="272727" w:themeColor="text1" w:themeTint="D8"/>
    </w:rPr>
  </w:style>
  <w:style w:type="character" w:customStyle="1" w:styleId="9izenburuaKar">
    <w:name w:val="9. izenburua Kar"/>
    <w:basedOn w:val="Paragrafoarenletra-tipolehenetsia"/>
    <w:link w:val="9izenburua"/>
    <w:uiPriority w:val="9"/>
    <w:semiHidden/>
    <w:rsid w:val="00090796"/>
    <w:rPr>
      <w:rFonts w:eastAsiaTheme="majorEastAsia" w:cstheme="majorBidi"/>
      <w:color w:val="272727" w:themeColor="text1" w:themeTint="D8"/>
    </w:rPr>
  </w:style>
  <w:style w:type="paragraph" w:styleId="Titulua">
    <w:name w:val="Title"/>
    <w:basedOn w:val="Normala"/>
    <w:next w:val="Normala"/>
    <w:link w:val="TituluaKar"/>
    <w:uiPriority w:val="10"/>
    <w:qFormat/>
    <w:rsid w:val="000907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uluaKar">
    <w:name w:val="Titulua Kar"/>
    <w:basedOn w:val="Paragrafoarenletra-tipolehenetsia"/>
    <w:link w:val="Titulua"/>
    <w:uiPriority w:val="10"/>
    <w:rsid w:val="000907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zpititulua">
    <w:name w:val="Subtitle"/>
    <w:basedOn w:val="Normala"/>
    <w:next w:val="Normala"/>
    <w:link w:val="AzpitituluaKar"/>
    <w:uiPriority w:val="11"/>
    <w:qFormat/>
    <w:rsid w:val="000907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zpitituluaKar">
    <w:name w:val="Azpititulua Kar"/>
    <w:basedOn w:val="Paragrafoarenletra-tipolehenetsia"/>
    <w:link w:val="Azpititulua"/>
    <w:uiPriority w:val="11"/>
    <w:rsid w:val="000907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ipua">
    <w:name w:val="Quote"/>
    <w:basedOn w:val="Normala"/>
    <w:next w:val="Normala"/>
    <w:link w:val="AipuaKar"/>
    <w:uiPriority w:val="29"/>
    <w:qFormat/>
    <w:rsid w:val="000907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ipuaKar">
    <w:name w:val="Aipua Kar"/>
    <w:basedOn w:val="Paragrafoarenletra-tipolehenetsia"/>
    <w:link w:val="Aipua"/>
    <w:uiPriority w:val="29"/>
    <w:rsid w:val="00090796"/>
    <w:rPr>
      <w:i/>
      <w:iCs/>
      <w:color w:val="404040" w:themeColor="text1" w:themeTint="BF"/>
    </w:rPr>
  </w:style>
  <w:style w:type="paragraph" w:styleId="Zerrenda-paragrafoa">
    <w:name w:val="List Paragraph"/>
    <w:basedOn w:val="Normala"/>
    <w:uiPriority w:val="34"/>
    <w:qFormat/>
    <w:rsid w:val="00090796"/>
    <w:pPr>
      <w:ind w:left="720"/>
      <w:contextualSpacing/>
    </w:pPr>
  </w:style>
  <w:style w:type="character" w:styleId="Enfasibizia">
    <w:name w:val="Intense Emphasis"/>
    <w:basedOn w:val="Paragrafoarenletra-tipolehenetsia"/>
    <w:uiPriority w:val="21"/>
    <w:qFormat/>
    <w:rsid w:val="00090796"/>
    <w:rPr>
      <w:i/>
      <w:iCs/>
      <w:color w:val="2F5496" w:themeColor="accent1" w:themeShade="BF"/>
    </w:rPr>
  </w:style>
  <w:style w:type="paragraph" w:styleId="Aipamenhandia">
    <w:name w:val="Intense Quote"/>
    <w:basedOn w:val="Normala"/>
    <w:next w:val="Normala"/>
    <w:link w:val="AipamenhandiaKar"/>
    <w:uiPriority w:val="30"/>
    <w:qFormat/>
    <w:rsid w:val="000907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ipamenhandiaKar">
    <w:name w:val="Aipamen handia Kar"/>
    <w:basedOn w:val="Paragrafoarenletra-tipolehenetsia"/>
    <w:link w:val="Aipamenhandia"/>
    <w:uiPriority w:val="30"/>
    <w:rsid w:val="00090796"/>
    <w:rPr>
      <w:i/>
      <w:iCs/>
      <w:color w:val="2F5496" w:themeColor="accent1" w:themeShade="BF"/>
    </w:rPr>
  </w:style>
  <w:style w:type="character" w:styleId="Erreferentziabizia">
    <w:name w:val="Intense Reference"/>
    <w:basedOn w:val="Paragrafoarenletra-tipolehenetsia"/>
    <w:uiPriority w:val="32"/>
    <w:qFormat/>
    <w:rsid w:val="00090796"/>
    <w:rPr>
      <w:b/>
      <w:bCs/>
      <w:smallCaps/>
      <w:color w:val="2F5496" w:themeColor="accent1" w:themeShade="BF"/>
      <w:spacing w:val="5"/>
    </w:rPr>
  </w:style>
  <w:style w:type="table" w:styleId="Saretaduntaula">
    <w:name w:val="Table Grid"/>
    <w:basedOn w:val="Taulanormala"/>
    <w:uiPriority w:val="39"/>
    <w:rsid w:val="00396E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1674</Words>
  <Characters>9547</Characters>
  <Application>Microsoft Office Word</Application>
  <DocSecurity>0</DocSecurity>
  <Lines>79</Lines>
  <Paragraphs>22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Enara Nazabal</dc:creator>
  <cp:keywords/>
  <dc:description/>
  <cp:lastModifiedBy>Enara Nazabal</cp:lastModifiedBy>
  <cp:revision>3</cp:revision>
  <dcterms:created xsi:type="dcterms:W3CDTF">2026-02-13T09:52:00Z</dcterms:created>
  <dcterms:modified xsi:type="dcterms:W3CDTF">2026-02-13T10:41:00Z</dcterms:modified>
</cp:coreProperties>
</file>