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BodyText"/>
        <w:bidi w:val="0"/>
        <w:spacing w:before="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b/>
          <w:bCs/>
        </w:rPr>
        <w:t>ANEXO I</w:t>
      </w:r>
    </w:p>
    <w:tbl>
      <w:tblPr>
        <w:tblW w:w="9144" w:type="dxa"/>
        <w:jc w:val="start"/>
        <w:tblInd w:w="-2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628"/>
        <w:gridCol w:w="1200"/>
        <w:gridCol w:w="1560"/>
        <w:gridCol w:w="1200"/>
        <w:gridCol w:w="720"/>
        <w:gridCol w:w="1836"/>
      </w:tblGrid>
      <w:tr>
        <w:trPr>
          <w:trHeight w:val="437" w:hRule="atLeast"/>
        </w:trPr>
        <w:tc>
          <w:tcPr>
            <w:tcW w:w="7308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SUBVENCIÓNS EN RÉXIME DE CONCORRENCIA  COMPETITIVA DESTINADAS AS ANPAS DOS CENTROS EDUCATIVOS PÚBLICOS E CONCERTADOS DO CONCELLO DO CARBALLIÑO, POLAS ACTIVIDADES REALIZADAS E GASTOS DE FUNCIONAMENTO DURANTE O CURSO ESCOLAR  202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5/2026</w:t>
            </w:r>
          </w:p>
        </w:tc>
        <w:tc>
          <w:tcPr>
            <w:tcW w:w="18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SOLICITUDE</w:t>
            </w:r>
          </w:p>
        </w:tc>
      </w:tr>
      <w:tr>
        <w:trPr>
          <w:trHeight w:val="437" w:hRule="atLeast"/>
        </w:trPr>
        <w:tc>
          <w:tcPr>
            <w:tcW w:w="914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DATOS DA ENTIDADE SOLICITANTE</w:t>
            </w:r>
          </w:p>
        </w:tc>
      </w:tr>
      <w:tr>
        <w:trPr>
          <w:trHeight w:val="363" w:hRule="atLeast"/>
        </w:trPr>
        <w:tc>
          <w:tcPr>
            <w:tcW w:w="658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ENTIDADE: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CIF:</w:t>
            </w:r>
          </w:p>
        </w:tc>
      </w:tr>
      <w:tr>
        <w:trPr>
          <w:trHeight w:val="345" w:hRule="atLeast"/>
        </w:trPr>
        <w:tc>
          <w:tcPr>
            <w:tcW w:w="538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ENDEREZO:</w:t>
            </w:r>
          </w:p>
        </w:tc>
        <w:tc>
          <w:tcPr>
            <w:tcW w:w="12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CP: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PROVINCIA:</w:t>
            </w:r>
          </w:p>
        </w:tc>
      </w:tr>
      <w:tr>
        <w:trPr>
          <w:trHeight w:val="341" w:hRule="atLeast"/>
        </w:trPr>
        <w:tc>
          <w:tcPr>
            <w:tcW w:w="382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TELÉFONO/S:</w:t>
            </w:r>
          </w:p>
        </w:tc>
        <w:tc>
          <w:tcPr>
            <w:tcW w:w="531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CORREO ELECTRÓNICO:</w:t>
            </w:r>
          </w:p>
        </w:tc>
      </w:tr>
      <w:tr>
        <w:trPr>
          <w:trHeight w:val="437" w:hRule="atLeast"/>
        </w:trPr>
        <w:tc>
          <w:tcPr>
            <w:tcW w:w="914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E, NA SÚA REPRESENTACIÓN 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(deberá acreditarse a súa representación)</w:t>
            </w:r>
          </w:p>
        </w:tc>
      </w:tr>
      <w:tr>
        <w:trPr>
          <w:trHeight w:val="445" w:hRule="atLeast"/>
        </w:trPr>
        <w:tc>
          <w:tcPr>
            <w:tcW w:w="26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NOME:</w:t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396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APELIDOS: </w:t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TELÉFONO:</w:t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148" w:type="dxa"/>
        <w:jc w:val="start"/>
        <w:tblInd w:w="-2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148"/>
      </w:tblGrid>
      <w:tr>
        <w:trPr>
          <w:trHeight w:val="2583" w:hRule="atLeast"/>
        </w:trPr>
        <w:tc>
          <w:tcPr>
            <w:tcW w:w="9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DATOS DA SOLICITUDE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DENOMINACIÓN DO/S PROXECTO/S: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  <w:lang w:val="es-ES" w:eastAsia="gl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lang w:val="es-ES" w:eastAsia="gl-ES"/>
              </w:rPr>
            </w:r>
            <w:r>
              <mc:AlternateContent>
                <mc:Choice Requires="wps">
                  <w:drawing>
                    <wp:anchor behindDoc="0" distT="0" distB="0" distL="114935" distR="114935" simplePos="0" locked="0" layoutInCell="1" allowOverlap="1" relativeHeight="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13970</wp:posOffset>
                      </wp:positionV>
                      <wp:extent cx="5492750" cy="463550"/>
                      <wp:effectExtent l="0" t="0" r="0" b="0"/>
                      <wp:wrapNone/>
                      <wp:docPr id="1" name="Marco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2750" cy="4635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Normal"/>
                                    <w:rPr>
                                      <w:rFonts w:ascii="Times New Roman" w:hAnsi="Times New Roman" w:cs="Times New Roman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lang w:val="es-ES"/>
                                    </w:rPr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fillcolor="#FFFFFF" strokecolor="#000000" strokeweight="0pt" style="position:absolute;rotation:-0;width:432.5pt;height:36.5pt;mso-wrap-distance-left:9.05pt;mso-wrap-distance-right:9.05pt;mso-wrap-distance-top:0pt;mso-wrap-distance-bottom:0pt;margin-top:1.1pt;mso-position-vertical-relative:text;margin-left:-0.15pt;mso-position-horizontal-relative:text">
                      <v:textbox>
                        <w:txbxContent>
                          <w:p>
                            <w:pPr>
                              <w:pStyle w:val="Normal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lang w:val="es-E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  <w:lang w:val="es-ES" w:eastAsia="gl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lang w:val="es-ES" w:eastAsia="gl-ES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ORZAMENTO GASTOS                                                                                     IMPORTE SOLICITADO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  <w:r>
              <mc:AlternateContent>
                <mc:Choice Requires="wps">
                  <w:drawing>
                    <wp:anchor behindDoc="0" distT="0" distB="0" distL="114935" distR="114935" simplePos="0" locked="0" layoutInCell="1" allowOverlap="1" relativeHeight="5">
                      <wp:simplePos x="0" y="0"/>
                      <wp:positionH relativeFrom="column">
                        <wp:posOffset>3270885</wp:posOffset>
                      </wp:positionH>
                      <wp:positionV relativeFrom="paragraph">
                        <wp:posOffset>-3810</wp:posOffset>
                      </wp:positionV>
                      <wp:extent cx="2139950" cy="415290"/>
                      <wp:effectExtent l="0" t="0" r="0" b="0"/>
                      <wp:wrapNone/>
                      <wp:docPr id="2" name="Marco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9950" cy="41529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fillcolor="#FFFFFF" strokecolor="#000000" strokeweight="0pt" style="position:absolute;rotation:-0;width:168.5pt;height:32.7pt;mso-wrap-distance-left:9.05pt;mso-wrap-distance-right:9.05pt;mso-wrap-distance-top:0pt;mso-wrap-distance-bottom:0pt;margin-top:-0.3pt;mso-position-vertical-relative:text;margin-left:257.55pt;mso-position-horizontal-relative:text">
                      <v:textbo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behindDoc="0" distT="0" distB="0" distL="114935" distR="114935" simplePos="0" locked="0" layoutInCell="1" allowOverlap="1" relativeHeight="6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-14605</wp:posOffset>
                      </wp:positionV>
                      <wp:extent cx="2216150" cy="409575"/>
                      <wp:effectExtent l="0" t="0" r="0" b="0"/>
                      <wp:wrapNone/>
                      <wp:docPr id="3" name="Marco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6150" cy="40957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fillcolor="#FFFFFF" strokecolor="#000000" strokeweight="0pt" style="position:absolute;rotation:-0;width:174.5pt;height:32.25pt;mso-wrap-distance-left:9.05pt;mso-wrap-distance-right:9.05pt;mso-wrap-distance-top:0pt;mso-wrap-distance-bottom:0pt;margin-top:-1.15pt;mso-position-vertical-relative:text;margin-left:0.35pt;mso-position-horizontal-relative:text">
                      <v:textbo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  <w:t xml:space="preserve"> 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48" w:type="dxa"/>
        <w:jc w:val="start"/>
        <w:tblInd w:w="-2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148"/>
      </w:tblGrid>
      <w:tr>
        <w:trPr/>
        <w:tc>
          <w:tcPr>
            <w:tcW w:w="9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A PERSOA SOLICITANTE DECLARA: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1. Que en relación con outras axudas concedidas ou solicitadas: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Non se solicitaron nin lle concederon ningunha outra axuda  para este/s mesmo/s proxecto/s e concepto/s para os que se solicita esta subvención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Si se solicitou e/ou concedéronlle outras axudas para este mesmo proxecto e conceptos para os cales se solicita esta subvención que son as que a seguir se relacionan:</w:t>
            </w:r>
          </w:p>
          <w:p>
            <w:pPr>
              <w:pStyle w:val="Normal"/>
              <w:numPr>
                <w:ilvl w:val="0"/>
                <w:numId w:val="0"/>
              </w:numPr>
              <w:ind w:hanging="0" w:start="0" w:end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tbl>
            <w:tblPr>
              <w:tblW w:w="8677" w:type="dxa"/>
              <w:jc w:val="start"/>
              <w:tblInd w:w="-5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</w:tblPr>
            <w:tblGrid>
              <w:gridCol w:w="5395"/>
              <w:gridCol w:w="1320"/>
              <w:gridCol w:w="1962"/>
            </w:tblGrid>
            <w:tr>
              <w:trPr/>
              <w:tc>
                <w:tcPr>
                  <w:tcW w:w="539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16"/>
                      <w:szCs w:val="16"/>
                    </w:rPr>
                    <w:t>ORGANISMOS</w:t>
                  </w:r>
                </w:p>
              </w:tc>
              <w:tc>
                <w:tcPr>
                  <w:tcW w:w="132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16"/>
                      <w:szCs w:val="16"/>
                    </w:rPr>
                    <w:t>ANO</w:t>
                  </w:r>
                </w:p>
              </w:tc>
              <w:tc>
                <w:tcPr>
                  <w:tcW w:w="196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16"/>
                      <w:szCs w:val="16"/>
                    </w:rPr>
                    <w:t>IMPORTE</w:t>
                  </w:r>
                </w:p>
              </w:tc>
            </w:tr>
            <w:tr>
              <w:trPr/>
              <w:tc>
                <w:tcPr>
                  <w:tcW w:w="539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sz w:val="16"/>
                      <w:szCs w:val="16"/>
                    </w:rPr>
                  </w:r>
                </w:p>
              </w:tc>
              <w:tc>
                <w:tcPr>
                  <w:tcW w:w="132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sz w:val="16"/>
                      <w:szCs w:val="16"/>
                    </w:rPr>
                  </w:r>
                </w:p>
              </w:tc>
              <w:tc>
                <w:tcPr>
                  <w:tcW w:w="196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sz w:val="16"/>
                      <w:szCs w:val="16"/>
                    </w:rPr>
                  </w:r>
                </w:p>
              </w:tc>
            </w:tr>
            <w:tr>
              <w:trPr/>
              <w:tc>
                <w:tcPr>
                  <w:tcW w:w="539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sz w:val="16"/>
                      <w:szCs w:val="16"/>
                    </w:rPr>
                  </w:r>
                </w:p>
              </w:tc>
              <w:tc>
                <w:tcPr>
                  <w:tcW w:w="132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sz w:val="16"/>
                      <w:szCs w:val="16"/>
                    </w:rPr>
                  </w:r>
                </w:p>
              </w:tc>
              <w:tc>
                <w:tcPr>
                  <w:tcW w:w="196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cs="Times New Roman" w:ascii="Times New Roman" w:hAnsi="Times New Roman"/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Así mesmo, comprométese a comunicar inmediatamente cantas axudas solicite e/ou obteña doutras administracións públicas ou doutros entes públicos , nacionais ou internacionai a partir da data desta declaración.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2. Que a entidade solicitante non está incursa en ningunha das prohibicións para obter a condición de beneficiaria dunha subvención.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3. Que a entidade está ao corrente coas obrigas tributarias coa seguridade social, a axencia tributaria autonómica e a axencia tributaria estatal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4.Que a entidade solicitante acepta as bases da convocatoria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 I</w:t>
      </w:r>
    </w:p>
    <w:p>
      <w:pPr>
        <w:pStyle w:val="Normal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</w:rPr>
        <w:t>(continuación)</w:t>
      </w:r>
    </w:p>
    <w:p>
      <w:pPr>
        <w:pStyle w:val="Normal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tbl>
      <w:tblPr>
        <w:tblW w:w="9169" w:type="dxa"/>
        <w:jc w:val="start"/>
        <w:tblInd w:w="-2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169"/>
      </w:tblGrid>
      <w:tr>
        <w:trPr>
          <w:trHeight w:val="8433" w:hRule="atLeast"/>
        </w:trPr>
        <w:tc>
          <w:tcPr>
            <w:tcW w:w="91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DOCUMENTACIÓN QUE SE PRESENTA </w:t>
            </w:r>
          </w:p>
          <w:p>
            <w:pPr>
              <w:pStyle w:val="Norma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color w:val="1A171C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Documentación xeral:</w:t>
            </w:r>
          </w:p>
          <w:p>
            <w:pPr>
              <w:pStyle w:val="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1A171C"/>
              </w:rPr>
            </w:pPr>
            <w:r>
              <w:rPr>
                <w:rFonts w:cs="Times New Roman" w:ascii="Times New Roman" w:hAnsi="Times New Roman"/>
                <w:color w:val="1A171C"/>
              </w:rPr>
              <w:t>fotocopia cotexada do CIF da entidade e do NIF do representante</w:t>
            </w:r>
          </w:p>
          <w:p>
            <w:pPr>
              <w:pStyle w:val="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1A171C"/>
              </w:rPr>
            </w:pPr>
            <w:r>
              <w:rPr>
                <w:rFonts w:cs="Times New Roman" w:ascii="Times New Roman" w:hAnsi="Times New Roman"/>
                <w:color w:val="1A171C"/>
              </w:rPr>
              <w:t>fotocopia cotexada dos estatutos da entidade adaptados á Lei orgánica 1/2002, do 22 de marzo</w:t>
            </w:r>
          </w:p>
          <w:p>
            <w:pPr>
              <w:pStyle w:val="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1A171C"/>
              </w:rPr>
            </w:pPr>
            <w:r>
              <w:rPr>
                <w:rFonts w:cs="Times New Roman" w:ascii="Times New Roman" w:hAnsi="Times New Roman"/>
                <w:color w:val="1A171C"/>
              </w:rPr>
              <w:t>certificado de inscrición no rexistro de asociacións da Xunta de Galicia</w:t>
            </w:r>
          </w:p>
          <w:p>
            <w:pPr>
              <w:pStyle w:val="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1A171C"/>
              </w:rPr>
            </w:pPr>
            <w:r>
              <w:rPr>
                <w:rFonts w:cs="Times New Roman" w:ascii="Times New Roman" w:hAnsi="Times New Roman"/>
                <w:color w:val="1A171C"/>
              </w:rPr>
              <w:t>declaración de estar ao corrente coa facenda estatal, autonómica, coa seguridade social. Comprobarase de oficio o estar ao corrente coa facenda local.</w:t>
            </w:r>
          </w:p>
          <w:p>
            <w:pPr>
              <w:pStyle w:val="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1A171C"/>
              </w:rPr>
            </w:pPr>
            <w:r>
              <w:rPr>
                <w:rFonts w:cs="Times New Roman" w:ascii="Times New Roman" w:hAnsi="Times New Roman"/>
                <w:color w:val="1A171C"/>
              </w:rPr>
              <w:t>declaración xurada de non estar incurso nas prohibicións do art. 13 da lei 13/2008, de 17 de novembro, xeral de subvencións.</w:t>
            </w:r>
          </w:p>
          <w:p>
            <w:pPr>
              <w:pStyle w:val="Normal"/>
              <w:numPr>
                <w:ilvl w:val="0"/>
                <w:numId w:val="3"/>
              </w:numPr>
              <w:jc w:val="both"/>
              <w:rPr>
                <w:color w:val="1A171C"/>
              </w:rPr>
            </w:pPr>
            <w:r>
              <w:rPr>
                <w:rFonts w:cs="Times New Roman" w:ascii="Times New Roman" w:hAnsi="Times New Roman"/>
                <w:color w:val="1A171C"/>
              </w:rPr>
              <w:t>declaración doutras axudas para o mesmo fin doutras administracións públicas ou privadas</w:t>
            </w:r>
          </w:p>
          <w:p>
            <w:pPr>
              <w:pStyle w:val="ecxmsonormal"/>
              <w:spacing w:before="0" w:after="0"/>
              <w:jc w:val="both"/>
              <w:rPr>
                <w:color w:val="1A171C"/>
              </w:rPr>
            </w:pPr>
            <w:r>
              <w:rPr>
                <w:color w:val="1A171C"/>
              </w:rPr>
            </w:r>
          </w:p>
          <w:p>
            <w:pPr>
              <w:pStyle w:val="ecxmsonormal"/>
              <w:spacing w:before="0"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color w:val="1A171C"/>
                <w:sz w:val="22"/>
                <w:szCs w:val="22"/>
              </w:rPr>
              <w:t>Documentación específica:</w:t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memoria descritiva do proxecto e actividades que se pretenden desenvolver durante o curso 2025/2026, detallando en cada unha:</w:t>
            </w:r>
          </w:p>
          <w:p>
            <w:pPr>
              <w:pStyle w:val="Normal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descrición das actividades</w:t>
            </w:r>
          </w:p>
          <w:p>
            <w:pPr>
              <w:pStyle w:val="Normal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obxectivos que se pretenden acadar coa realización da actividade</w:t>
            </w:r>
          </w:p>
          <w:p>
            <w:pPr>
              <w:pStyle w:val="Normal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orzamento estimado dos gastos e previsión dos ingresos para ditos gastos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na memoria deberán facer mención ás persoas beneficiarias</w:t>
            </w:r>
          </w:p>
          <w:p>
            <w:pPr>
              <w:pStyle w:val="Normal"/>
              <w:ind w:start="750" w:end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  </w:t>
            </w:r>
          </w:p>
          <w:p>
            <w:pPr>
              <w:pStyle w:val="Normal"/>
              <w:ind w:start="750" w:end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SINATURA DA PERSOA QUE SOLICITA</w:t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....................................................., ...................... de ...................................de 202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6</w:t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Courier New">
    <w:charset w:val="00" w:characterSet="windows-1252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  <w:font w:name="Courier New">
    <w:charset w:val="00" w:characterSet="windows-1252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do Carballiño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Praza Maior, 1, O Carballiño. 32500 (Ourense). Tfno. 988530007. Fax: 988530008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bidi w:val="0"/>
      <w:jc w:val="start"/>
      <w:rPr>
        <w:b/>
        <w:bCs/>
        <w:sz w:val="28"/>
        <w:szCs w:val="28"/>
      </w:rPr>
    </w:pPr>
    <w:r>
      <w:rPr/>
      <w:drawing>
        <wp:inline distT="0" distB="0" distL="0" distR="0">
          <wp:extent cx="698500" cy="698500"/>
          <wp:effectExtent l="0" t="0" r="0" b="0"/>
          <wp:docPr id="4" name="Imax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x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" t="-1" r="-1" b="-1"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bidi w:val="0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Concello do Carballiño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432" w:hanging="432"/>
      </w:pPr>
      <w:rPr>
        <w:rFonts w:ascii="Symbol" w:hAnsi="Symbol" w:cs="OpenSymbol;Arial Unicode MS"/>
        <w:color w:val="1A171C"/>
      </w:r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</w:lvl>
  </w:abstractNum>
  <w:abstractNum w:abstractNumId="2">
    <w:lvl w:ilvl="0">
      <w:start w:val="1"/>
      <w:numFmt w:val="bullet"/>
      <w:lvlText w:val="o"/>
      <w:lvlJc w:val="start"/>
      <w:pPr>
        <w:tabs>
          <w:tab w:val="num" w:pos="720"/>
        </w:tabs>
        <w:ind w:start="720" w:hanging="360"/>
      </w:pPr>
      <w:rPr>
        <w:rFonts w:ascii="Courier New" w:hAnsi="Courier New" w:cs="Courier New" w:hint="default"/>
      </w:rPr>
    </w:lvl>
  </w:abstractNum>
  <w:abstractNum w:abstractNumId="3">
    <w:lvl w:ilvl="0">
      <w:start w:val="1"/>
      <w:numFmt w:val="bullet"/>
      <w:lvlText w:val="o"/>
      <w:lvlJc w:val="start"/>
      <w:pPr>
        <w:tabs>
          <w:tab w:val="num" w:pos="1080"/>
        </w:tabs>
        <w:ind w:start="1080" w:hanging="360"/>
      </w:pPr>
      <w:rPr>
        <w:rFonts w:ascii="Courier New" w:hAnsi="Courier New" w:cs="Courier New" w:hint="default"/>
        <w:color w:val="1A171C"/>
      </w:rPr>
    </w:lvl>
  </w:abstractNum>
  <w:abstractNum w:abstractNumId="4">
    <w:lvl w:ilvl="0">
      <w:start w:val="1"/>
      <w:numFmt w:val="bullet"/>
      <w:lvlText w:val="o"/>
      <w:lvlJc w:val="start"/>
      <w:pPr>
        <w:tabs>
          <w:tab w:val="num" w:pos="1110"/>
        </w:tabs>
        <w:ind w:start="1110" w:hanging="360"/>
      </w:pPr>
      <w:rPr>
        <w:rFonts w:ascii="Courier New" w:hAnsi="Courier New" w:cs="Courier New" w:hint="default"/>
      </w:rPr>
    </w:lvl>
    <w:lvl w:ilvl="1">
      <w:start w:val="0"/>
      <w:numFmt w:val="bullet"/>
      <w:lvlText w:val="-"/>
      <w:lvlJc w:val="start"/>
      <w:pPr>
        <w:tabs>
          <w:tab w:val="num" w:pos="1830"/>
        </w:tabs>
        <w:ind w:start="183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start"/>
      <w:pPr>
        <w:tabs>
          <w:tab w:val="num" w:pos="2550"/>
        </w:tabs>
        <w:ind w:start="25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3270"/>
        </w:tabs>
        <w:ind w:start="32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990"/>
        </w:tabs>
        <w:ind w:start="39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710"/>
        </w:tabs>
        <w:ind w:start="47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430"/>
        </w:tabs>
        <w:ind w:start="54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6150"/>
        </w:tabs>
        <w:ind w:start="61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870"/>
        </w:tabs>
        <w:ind w:start="687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1134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gl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>
      <w:rFonts w:ascii="Symbol" w:hAnsi="Symbol" w:cs="OpenSymbol;Arial Unicode MS"/>
      <w:color w:val="1A171C"/>
    </w:rPr>
  </w:style>
  <w:style w:type="character" w:styleId="WW8Num2z0">
    <w:name w:val="WW8Num2z0"/>
    <w:qFormat/>
    <w:rPr>
      <w:rFonts w:ascii="Courier New" w:hAnsi="Courier New" w:cs="Courier New"/>
    </w:rPr>
  </w:style>
  <w:style w:type="character" w:styleId="WW8Num3z0">
    <w:name w:val="WW8Num3z0"/>
    <w:qFormat/>
    <w:rPr>
      <w:rFonts w:ascii="Courier New" w:hAnsi="Courier New" w:cs="OpenSymbol;Arial Unicode MS"/>
      <w:color w:val="1A171C"/>
    </w:rPr>
  </w:style>
  <w:style w:type="character" w:styleId="WW8Num4z0">
    <w:name w:val="WW8Num4z0"/>
    <w:qFormat/>
    <w:rPr>
      <w:rFonts w:ascii="Courier New" w:hAnsi="Courier New" w:cs="Courier New"/>
    </w:rPr>
  </w:style>
  <w:style w:type="character" w:styleId="WW8Num4z1">
    <w:name w:val="WW8Num4z1"/>
    <w:qFormat/>
    <w:rPr>
      <w:rFonts w:ascii="Times New Roman" w:hAnsi="Times New Roman" w:cs="Times New Roman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Encabezado">
    <w:name w:val="Encabezad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Pie">
    <w:name w:val="Pie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iraerodap">
    <w:name w:val="Cabeceira e rodapé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ecxmsonormal">
    <w:name w:val="ecxmsonormal"/>
    <w:basedOn w:val="Normal"/>
    <w:qFormat/>
    <w:pPr>
      <w:suppressAutoHyphens w:val="true"/>
      <w:spacing w:before="0" w:after="324"/>
    </w:pPr>
    <w:rPr>
      <w:rFonts w:ascii="Times New Roman" w:hAnsi="Times New Roman" w:cs="Times New Roman"/>
      <w:lang w:eastAsia="zh-CN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paragraph" w:styleId="Contidodetboa">
    <w:name w:val="Contido de táboa"/>
    <w:basedOn w:val="Normal"/>
    <w:qFormat/>
    <w:pPr>
      <w:widowControl w:val="false"/>
      <w:suppressLineNumbers/>
    </w:pPr>
    <w:rPr/>
  </w:style>
  <w:style w:type="paragraph" w:styleId="Ttulodetboa">
    <w:name w:val="Título de táboa"/>
    <w:basedOn w:val="Contidodetboa"/>
    <w:qFormat/>
    <w:pPr>
      <w:suppressLineNumbers/>
      <w:jc w:val="center"/>
    </w:pPr>
    <w:rPr>
      <w:b/>
      <w:bCs/>
    </w:rPr>
  </w:style>
  <w:style w:type="paragraph" w:styleId="Contidodomarco">
    <w:name w:val="Contido do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16471</TotalTime>
  <Application>LibreOffice/25.8.4.2$Windows_AARCH64 LibreOffice_project/290daaa01b999472f0c7a3890eb6a550fd74c6df</Application>
  <AppVersion>15.0000</AppVersion>
  <Pages>2</Pages>
  <Words>406</Words>
  <Characters>2455</Characters>
  <CharactersWithSpaces>2896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gl-ES</dc:language>
  <cp:lastModifiedBy/>
  <cp:revision>0</cp:revision>
  <dc:subject/>
  <dc:title/>
</cp:coreProperties>
</file>