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E8178" w14:textId="77777777" w:rsidR="00211F93" w:rsidRPr="00211F93" w:rsidRDefault="00211F93" w:rsidP="00211F93">
      <w:pPr>
        <w:jc w:val="both"/>
        <w:rPr>
          <w:lang w:val="ca-ES"/>
        </w:rPr>
      </w:pPr>
    </w:p>
    <w:p w14:paraId="4D79B06F" w14:textId="77A2780F" w:rsidR="00211F93" w:rsidRPr="00211F93" w:rsidRDefault="00211F93" w:rsidP="00211F93">
      <w:pPr>
        <w:jc w:val="both"/>
        <w:rPr>
          <w:b/>
          <w:bCs/>
        </w:rPr>
      </w:pPr>
      <w:r w:rsidRPr="00211F93">
        <w:rPr>
          <w:b/>
          <w:bCs/>
          <w:lang w:val="ca-ES"/>
        </w:rPr>
        <w:t xml:space="preserve"> </w:t>
      </w:r>
      <w:r w:rsidRPr="00211F93">
        <w:rPr>
          <w:b/>
          <w:bCs/>
        </w:rPr>
        <w:t>RESOLUCIÓN</w:t>
      </w:r>
    </w:p>
    <w:p w14:paraId="50727B13" w14:textId="77777777" w:rsidR="00211F93" w:rsidRPr="00211F93" w:rsidRDefault="00211F93" w:rsidP="00211F93">
      <w:pPr>
        <w:jc w:val="both"/>
      </w:pPr>
      <w:r w:rsidRPr="00211F93">
        <w:t>Visto que el Ayuntamiento de Talarn tiene entre sus objetivos y competencias la gestión forestal para garantizar la sostenibilidad de los recursos naturales, la biodiversidad y así mantener y mejorar el valor económico, social y ambiental de los bosques.</w:t>
      </w:r>
    </w:p>
    <w:p w14:paraId="52E85F31" w14:textId="77777777" w:rsidR="00211F93" w:rsidRPr="00211F93" w:rsidRDefault="00211F93" w:rsidP="00211F93">
      <w:pPr>
        <w:jc w:val="both"/>
      </w:pPr>
      <w:r w:rsidRPr="00211F93">
        <w:t>Vista la solicitud de subvención que incluye el proyecto y presupuesto de la entidad a subvencionar de la Agrupación de Defensa Forestal de Talarn para sufragar los gastos relacionados con el seguro del vehículo adquirido y los intereses de la póliza de crédito contratada con entidad bancaria con el fin de adelantar las subvenciones otorgadas por la mencionada adquisición y, de acuerdo con los antecedentes expuestos, el Ayuntamiento quiere dar apoyo a la entidad de la cual también es socio como propietario forestal.</w:t>
      </w:r>
    </w:p>
    <w:p w14:paraId="3798CC18" w14:textId="77777777" w:rsidR="00211F93" w:rsidRPr="00211F93" w:rsidRDefault="00211F93" w:rsidP="00211F93">
      <w:pPr>
        <w:jc w:val="both"/>
      </w:pPr>
      <w:r w:rsidRPr="00211F93">
        <w:t>Atendiendo a que la ADF Talarn contribuye voluntariamente con el objetivo de mejorar la gestión de los bosques públicos, cumple el objetivo de actividades de interés público justificado por el cuidado de la naturaleza y la prevención de incendios.</w:t>
      </w:r>
    </w:p>
    <w:p w14:paraId="7BDA80C5" w14:textId="77777777" w:rsidR="00211F93" w:rsidRPr="00211F93" w:rsidRDefault="00211F93" w:rsidP="00211F93">
      <w:pPr>
        <w:jc w:val="both"/>
      </w:pPr>
      <w:r w:rsidRPr="00211F93">
        <w:t>Visto que el art. 22.2 de la Ley 38/2003, de 17 de noviembre, General de Subvenciones, establece que se podrán conceder de forma directa las subvenciones previstas nominativamente en los Presupuestos en los términos recogidos en la normativa reguladora de dichas subvenciones.</w:t>
      </w:r>
    </w:p>
    <w:p w14:paraId="088AED6C" w14:textId="77777777" w:rsidR="00211F93" w:rsidRPr="00211F93" w:rsidRDefault="00211F93" w:rsidP="00211F93">
      <w:pPr>
        <w:jc w:val="both"/>
      </w:pPr>
      <w:r w:rsidRPr="00211F93">
        <w:t>Visto que, en cuanto al procedimiento de concesión directa, la Ordenanza General de Subvenciones del Ayuntamiento indica que la resolución de concesión establecerá las condiciones y compromisos aplicables de conformidad con lo dispuesto en la ley.</w:t>
      </w:r>
    </w:p>
    <w:p w14:paraId="54C2F26B" w14:textId="77777777" w:rsidR="00211F93" w:rsidRPr="00211F93" w:rsidRDefault="00211F93" w:rsidP="00211F93">
      <w:pPr>
        <w:jc w:val="both"/>
      </w:pPr>
      <w:r w:rsidRPr="00211F93">
        <w:t>Visto que el presupuesto del año 2026 dispondrá de partida suficiente. El Pleno, por unanimidad de los miembros presentes, acuerda:</w:t>
      </w:r>
    </w:p>
    <w:p w14:paraId="55DAD6D3" w14:textId="77777777" w:rsidR="00211F93" w:rsidRPr="00211F93" w:rsidRDefault="00211F93" w:rsidP="00211F93">
      <w:pPr>
        <w:jc w:val="both"/>
      </w:pPr>
      <w:proofErr w:type="gramStart"/>
      <w:r w:rsidRPr="00211F93">
        <w:rPr>
          <w:b/>
          <w:bCs/>
        </w:rPr>
        <w:t>Primero.-</w:t>
      </w:r>
      <w:proofErr w:type="gramEnd"/>
      <w:r w:rsidRPr="00211F93">
        <w:t xml:space="preserve"> Otorgar a la Agrupación de Defensa Forestal Talarn (NIF G25777459) una subvención por un importe total de 1.560 €, a consignar en el presupuesto municipal de 2026 en la aplicación presupuestaria 4.48.</w:t>
      </w:r>
    </w:p>
    <w:p w14:paraId="47704254" w14:textId="77777777" w:rsidR="00211F93" w:rsidRPr="00211F93" w:rsidRDefault="00211F93" w:rsidP="00211F93">
      <w:pPr>
        <w:jc w:val="both"/>
      </w:pPr>
      <w:proofErr w:type="gramStart"/>
      <w:r w:rsidRPr="00211F93">
        <w:rPr>
          <w:b/>
          <w:bCs/>
        </w:rPr>
        <w:t>Segundo.-</w:t>
      </w:r>
      <w:proofErr w:type="gramEnd"/>
      <w:r w:rsidRPr="00211F93">
        <w:t xml:space="preserve"> Aprobar las condiciones a las que queda sujeta la presente subvención y que se concretan en los puntos siguientes:</w:t>
      </w:r>
    </w:p>
    <w:p w14:paraId="1CF56A9F" w14:textId="77777777" w:rsidR="00BC1FDF" w:rsidRDefault="00211F93" w:rsidP="00211F93">
      <w:pPr>
        <w:jc w:val="both"/>
      </w:pPr>
      <w:r w:rsidRPr="00211F93">
        <w:t>Primero – Objeto:</w:t>
      </w:r>
    </w:p>
    <w:p w14:paraId="38AD7D03" w14:textId="0E082A6F" w:rsidR="00211F93" w:rsidRPr="00211F93" w:rsidRDefault="00211F93" w:rsidP="00211F93">
      <w:pPr>
        <w:jc w:val="both"/>
      </w:pPr>
      <w:r w:rsidRPr="00211F93">
        <w:t>Constituye el objeto del presente acuerdo la colaboración entre el Ayuntamiento de Talarn y la Agrupación de Defensa Forestal Talarn para colaborar en el gasto corriente que representan los gastos relacionados con el seguro del vehículo adquirido y los intereses de la póliza de crédito contratada con entidad bancaria con el fin de adelantar las subvenciones otorgadas por la adquisición de los vehículos hasta que se hagan efectivas dichas subvenciones.</w:t>
      </w:r>
    </w:p>
    <w:p w14:paraId="32521455" w14:textId="77777777" w:rsidR="00BC1FDF" w:rsidRDefault="00211F93" w:rsidP="00211F93">
      <w:pPr>
        <w:jc w:val="both"/>
      </w:pPr>
      <w:r w:rsidRPr="00211F93">
        <w:t>Segundo – Procedimiento de concesión</w:t>
      </w:r>
    </w:p>
    <w:p w14:paraId="72A1B687" w14:textId="11E2DB9F" w:rsidR="00211F93" w:rsidRPr="00211F93" w:rsidRDefault="00211F93" w:rsidP="00211F93">
      <w:pPr>
        <w:jc w:val="both"/>
      </w:pPr>
      <w:r w:rsidRPr="00211F93">
        <w:t>La subvención se concede por el procedimiento de concesión directa, de acuerdo con la Ordenanza General de Subvenciones vigente.</w:t>
      </w:r>
    </w:p>
    <w:p w14:paraId="4312FF58" w14:textId="77777777" w:rsidR="00BC1FDF" w:rsidRDefault="00BC1FDF" w:rsidP="00211F93">
      <w:pPr>
        <w:jc w:val="both"/>
      </w:pPr>
    </w:p>
    <w:p w14:paraId="4343C5F0" w14:textId="77777777" w:rsidR="00BC1FDF" w:rsidRDefault="00BC1FDF" w:rsidP="00211F93">
      <w:pPr>
        <w:jc w:val="both"/>
      </w:pPr>
    </w:p>
    <w:p w14:paraId="4F011608" w14:textId="4ADAB44D" w:rsidR="00BC1FDF" w:rsidRDefault="00211F93" w:rsidP="00211F93">
      <w:pPr>
        <w:jc w:val="both"/>
      </w:pPr>
      <w:r w:rsidRPr="00211F93">
        <w:t>Tercero – Consignación presupuestaria</w:t>
      </w:r>
    </w:p>
    <w:p w14:paraId="40E43C19" w14:textId="471014F7" w:rsidR="00211F93" w:rsidRPr="00211F93" w:rsidRDefault="00211F93" w:rsidP="00211F93">
      <w:pPr>
        <w:jc w:val="both"/>
      </w:pPr>
      <w:r w:rsidRPr="00211F93">
        <w:lastRenderedPageBreak/>
        <w:br/>
        <w:t>La subvención otorgada irá con cargo a la aplicación presupuestaria 4.80 del presupuesto del Ayuntamiento de Talarn para el año 2026. La cantidad a otorgar a la entidad es de 1.560 €.</w:t>
      </w:r>
    </w:p>
    <w:p w14:paraId="0EE26A05" w14:textId="77777777" w:rsidR="00211F93" w:rsidRPr="00211F93" w:rsidRDefault="00211F93" w:rsidP="00211F93">
      <w:pPr>
        <w:jc w:val="both"/>
      </w:pPr>
      <w:r w:rsidRPr="00211F93">
        <w:t>Cuarto – Pago de la ayuda</w:t>
      </w:r>
    </w:p>
    <w:p w14:paraId="1F09FA9D" w14:textId="77777777" w:rsidR="00211F93" w:rsidRPr="00211F93" w:rsidRDefault="00211F93" w:rsidP="00211F93">
      <w:pPr>
        <w:numPr>
          <w:ilvl w:val="0"/>
          <w:numId w:val="1"/>
        </w:numPr>
        <w:jc w:val="both"/>
      </w:pPr>
      <w:r w:rsidRPr="00211F93">
        <w:t>Con carácter general, el pago de la subvención se efectuará contra la presentación de las justificaciones del gasto subvencionado.</w:t>
      </w:r>
    </w:p>
    <w:p w14:paraId="5CE026BC" w14:textId="77777777" w:rsidR="00211F93" w:rsidRPr="00211F93" w:rsidRDefault="00211F93" w:rsidP="00211F93">
      <w:pPr>
        <w:numPr>
          <w:ilvl w:val="0"/>
          <w:numId w:val="1"/>
        </w:numPr>
        <w:jc w:val="both"/>
      </w:pPr>
      <w:r w:rsidRPr="00211F93">
        <w:t>En el caso de que la entidad sea deudora del Ayuntamiento, se podrá efectuar la compensación del pago de la subvención prevista con las deudas pendientes.</w:t>
      </w:r>
    </w:p>
    <w:p w14:paraId="0FE0A7EC" w14:textId="77777777" w:rsidR="00BC1FDF" w:rsidRDefault="00211F93" w:rsidP="00211F93">
      <w:pPr>
        <w:jc w:val="both"/>
      </w:pPr>
      <w:r w:rsidRPr="00211F93">
        <w:t>Quinto – Beneficiario</w:t>
      </w:r>
    </w:p>
    <w:p w14:paraId="1E3AE200" w14:textId="3896CD98" w:rsidR="00211F93" w:rsidRPr="00211F93" w:rsidRDefault="00211F93" w:rsidP="00211F93">
      <w:pPr>
        <w:jc w:val="both"/>
      </w:pPr>
      <w:r w:rsidRPr="00211F93">
        <w:t>La entidad Agrupación de Defensa Forestal Talarn, con NIF G25777459, tiene la condición de beneficiaria de la subvención otorgada por el Ayuntamiento en tanto que:</w:t>
      </w:r>
    </w:p>
    <w:p w14:paraId="53FCDC76" w14:textId="77777777" w:rsidR="00211F93" w:rsidRPr="00211F93" w:rsidRDefault="00211F93" w:rsidP="00211F93">
      <w:pPr>
        <w:jc w:val="both"/>
      </w:pPr>
      <w:r w:rsidRPr="00211F93">
        <w:t>Su representante manifiesta de forma expresa que la entidad cumple los requisitos legales para tener la condición de beneficiaria de una subvención pública, de acuerdo con lo establecido en el artículo 13 de la Ley 38/2003, de 17 de noviembre, General de Subvenciones, y a tal efecto presentará:</w:t>
      </w:r>
    </w:p>
    <w:p w14:paraId="26A27921" w14:textId="77777777" w:rsidR="00211F93" w:rsidRPr="00211F93" w:rsidRDefault="00211F93" w:rsidP="00211F93">
      <w:pPr>
        <w:numPr>
          <w:ilvl w:val="0"/>
          <w:numId w:val="2"/>
        </w:numPr>
        <w:jc w:val="both"/>
      </w:pPr>
      <w:r w:rsidRPr="00211F93">
        <w:t>Declaración responsable de la persona física o del representante legal de la entidad de no encontrarse inhabilitado para contratar con las administraciones públicas o para obtener subvenciones de las mismas y de encontrarse facultado para actuar en nombre de la entidad.</w:t>
      </w:r>
    </w:p>
    <w:p w14:paraId="420DADCC" w14:textId="77777777" w:rsidR="00211F93" w:rsidRPr="00211F93" w:rsidRDefault="00211F93" w:rsidP="00211F93">
      <w:pPr>
        <w:numPr>
          <w:ilvl w:val="0"/>
          <w:numId w:val="2"/>
        </w:numPr>
        <w:jc w:val="both"/>
      </w:pPr>
      <w:r w:rsidRPr="00211F93">
        <w:t>Certificados que acrediten que se encuentra al corriente de las obligaciones tributarias con el Ayuntamiento de Talarn, con la Administración Tributaria y con la Seguridad Social, o bien autoriza al Ayuntamiento a efectuar las consultas necesarias para obtener los citados certificados.</w:t>
      </w:r>
    </w:p>
    <w:p w14:paraId="21D1378A" w14:textId="77777777" w:rsidR="00211F93" w:rsidRPr="00211F93" w:rsidRDefault="00211F93" w:rsidP="00211F93">
      <w:pPr>
        <w:numPr>
          <w:ilvl w:val="0"/>
          <w:numId w:val="2"/>
        </w:numPr>
        <w:jc w:val="both"/>
      </w:pPr>
      <w:r w:rsidRPr="00211F93">
        <w:t>Cumple con la normativa aplicable al desarrollo de la actividad prevista en sus estatutos.</w:t>
      </w:r>
    </w:p>
    <w:p w14:paraId="724C6719" w14:textId="77777777" w:rsidR="00211F93" w:rsidRPr="00211F93" w:rsidRDefault="00211F93" w:rsidP="00211F93">
      <w:pPr>
        <w:numPr>
          <w:ilvl w:val="0"/>
          <w:numId w:val="2"/>
        </w:numPr>
        <w:jc w:val="both"/>
      </w:pPr>
      <w:r w:rsidRPr="00211F93">
        <w:t>No tiene pendiente de justificar ninguna otra subvención.</w:t>
      </w:r>
    </w:p>
    <w:p w14:paraId="773C27E7" w14:textId="77777777" w:rsidR="00BC1FDF" w:rsidRDefault="00211F93" w:rsidP="00211F93">
      <w:pPr>
        <w:jc w:val="both"/>
      </w:pPr>
      <w:r w:rsidRPr="00211F93">
        <w:t>Sexto – Aceptación</w:t>
      </w:r>
    </w:p>
    <w:p w14:paraId="781C0C3C" w14:textId="59D3C7B2" w:rsidR="00211F93" w:rsidRPr="00211F93" w:rsidRDefault="00211F93" w:rsidP="00211F93">
      <w:pPr>
        <w:jc w:val="both"/>
      </w:pPr>
      <w:r w:rsidRPr="00211F93">
        <w:t>La subvención deberá ser aceptada por la persona beneficiaria, sin ninguna reserva, en el plazo de 10 días desde la notificación del otorgamiento.</w:t>
      </w:r>
    </w:p>
    <w:p w14:paraId="670E5833" w14:textId="77777777" w:rsidR="00211F93" w:rsidRPr="00211F93" w:rsidRDefault="00211F93" w:rsidP="00211F93">
      <w:pPr>
        <w:jc w:val="both"/>
      </w:pPr>
      <w:r w:rsidRPr="00211F93">
        <w:t>Si en este plazo no se manifiesta nada en contra, se entenderá aceptada, sin perjuicio de la posibilidad de que el/la beneficiario/a renuncie a la subvención, de conformidad con lo que establece la legislación vigente.</w:t>
      </w:r>
    </w:p>
    <w:p w14:paraId="32807D4B" w14:textId="77777777" w:rsidR="00BC1FDF" w:rsidRDefault="00211F93" w:rsidP="00211F93">
      <w:pPr>
        <w:jc w:val="both"/>
      </w:pPr>
      <w:r w:rsidRPr="00211F93">
        <w:t>Séptimo – Obligaciones generales</w:t>
      </w:r>
    </w:p>
    <w:p w14:paraId="2C5A86DA" w14:textId="06536D5B" w:rsidR="00211F93" w:rsidRPr="00211F93" w:rsidRDefault="00211F93" w:rsidP="00211F93">
      <w:pPr>
        <w:jc w:val="both"/>
      </w:pPr>
      <w:r w:rsidRPr="00211F93">
        <w:t>Son obligaciones del beneficiario las que se contemplan en la normativa de aplicación. No obstante, el beneficiario se obliga a:</w:t>
      </w:r>
    </w:p>
    <w:p w14:paraId="4A510C8A" w14:textId="77777777" w:rsidR="00BC1FDF" w:rsidRDefault="00211F93" w:rsidP="00211F93">
      <w:pPr>
        <w:jc w:val="both"/>
      </w:pPr>
      <w:r w:rsidRPr="00211F93">
        <w:t>a) Mantener la condición de beneficiario mientras dure la vigencia del acuerdo.</w:t>
      </w:r>
      <w:r w:rsidRPr="00211F93">
        <w:br/>
        <w:t>b) Cumplir con el objetivo del presente acuerdo con plena sujeción al proyecto y presupuesto presentados por la asociación, que figuran en el expediente y a los que se da conformidad.</w:t>
      </w:r>
    </w:p>
    <w:p w14:paraId="3A03C176" w14:textId="4C0A8304" w:rsidR="00BC1FDF" w:rsidRDefault="00211F93" w:rsidP="00211F93">
      <w:pPr>
        <w:jc w:val="both"/>
      </w:pPr>
      <w:r w:rsidRPr="00211F93">
        <w:t>c) Hacerse cargo de las obligaciones derivadas de la actividad que lleva a cabo, y en especial, las relativas a la generación de gastos subvencionables.</w:t>
      </w:r>
    </w:p>
    <w:p w14:paraId="0336C3C9" w14:textId="439158AD" w:rsidR="00BC1FDF" w:rsidRDefault="00211F93" w:rsidP="00211F93">
      <w:pPr>
        <w:jc w:val="both"/>
      </w:pPr>
      <w:r w:rsidRPr="00211F93">
        <w:lastRenderedPageBreak/>
        <w:t>d) Facilitar toda la información y documentación al Ayuntamiento de Talarn para que pueda llevar a cabo las comprobaciones pertinentes en relación con la subvención concedida.</w:t>
      </w:r>
    </w:p>
    <w:p w14:paraId="137B9957" w14:textId="7BD05AC2" w:rsidR="00BC1FDF" w:rsidRDefault="00211F93" w:rsidP="00211F93">
      <w:pPr>
        <w:jc w:val="both"/>
      </w:pPr>
      <w:r w:rsidRPr="00211F93">
        <w:t>e) Eximir al Ayuntamiento de Talarn de cualquier obligación que pueda adquirir con terceros, y en especial, las de carácter laboral.</w:t>
      </w:r>
    </w:p>
    <w:p w14:paraId="7C8F6D25" w14:textId="77777777" w:rsidR="00BC1FDF" w:rsidRDefault="00211F93" w:rsidP="00211F93">
      <w:pPr>
        <w:jc w:val="both"/>
      </w:pPr>
      <w:r w:rsidRPr="00211F93">
        <w:t>f) Comunicar al Ayuntamiento de Talarn la existencia de cualquier tipo de subvención o ayuda que pueda recibir con la misma finalidad que la regulada en el presente acuerdo, tanto de entidades privadas como públicas. En cualquier caso, el conjunto de subvenciones que pueda recibir el beneficiario no podrá superar el coste total del objeto del presente acuerdo.</w:t>
      </w:r>
    </w:p>
    <w:p w14:paraId="4F825E13" w14:textId="77777777" w:rsidR="00BC1FDF" w:rsidRDefault="00211F93" w:rsidP="00211F93">
      <w:pPr>
        <w:jc w:val="both"/>
      </w:pPr>
      <w:r w:rsidRPr="00211F93">
        <w:t>g) Disponer de una póliza de responsabilidad civil que dé cobertura a las actividades que organiza la entidad, así como del recibo acreditativo de estar al corriente del pago.</w:t>
      </w:r>
    </w:p>
    <w:p w14:paraId="2CA8B0EE" w14:textId="77777777" w:rsidR="00BC1FDF" w:rsidRDefault="00211F93" w:rsidP="00211F93">
      <w:pPr>
        <w:jc w:val="both"/>
      </w:pPr>
      <w:r w:rsidRPr="00211F93">
        <w:t>h) Comunicar y acreditar cualquier alteración importante que se produzca con posterioridad a la concesión de la subvención que determine un cambio en las condiciones que la motivaron.</w:t>
      </w:r>
    </w:p>
    <w:p w14:paraId="70350DA6" w14:textId="77777777" w:rsidR="00BC1FDF" w:rsidRDefault="00211F93" w:rsidP="00211F93">
      <w:pPr>
        <w:jc w:val="both"/>
      </w:pPr>
      <w:r w:rsidRPr="00211F93">
        <w:t>i) Someterse a las actuaciones de comprobación que se establezcan por parte del ente otorgante, así como a cualquier otra de comprobación y control financiero en los términos previstos en la Ley General de Subvenciones.</w:t>
      </w:r>
    </w:p>
    <w:p w14:paraId="595C1567" w14:textId="77777777" w:rsidR="00BC1FDF" w:rsidRDefault="00211F93" w:rsidP="00211F93">
      <w:pPr>
        <w:jc w:val="both"/>
      </w:pPr>
      <w:r w:rsidRPr="00211F93">
        <w:t>j) Hacer constar en toda la publicidad y documentación escrita y gráfica generada en relación con la actividad subvencionada la leyenda “con el apoyo del Ayuntamiento de Talarn”, junto con el escudo municipal.</w:t>
      </w:r>
    </w:p>
    <w:p w14:paraId="27F4295F" w14:textId="0D322FAF" w:rsidR="00211F93" w:rsidRPr="00211F93" w:rsidRDefault="00211F93" w:rsidP="00211F93">
      <w:pPr>
        <w:jc w:val="both"/>
      </w:pPr>
      <w:r w:rsidRPr="00211F93">
        <w:t>k) Cumplimiento estricto de todo lo dispuesto en la legislación vigente en materia fiscal, laboral y de seguridad social durante la vigencia del acuerdo, bajo su exclusiva responsabilidad.</w:t>
      </w:r>
    </w:p>
    <w:p w14:paraId="47AFADA4" w14:textId="77777777" w:rsidR="00BC1FDF" w:rsidRDefault="00211F93" w:rsidP="00211F93">
      <w:pPr>
        <w:jc w:val="both"/>
      </w:pPr>
      <w:r w:rsidRPr="00211F93">
        <w:t>Octavo – Obligaciones de justificación de los gastos</w:t>
      </w:r>
    </w:p>
    <w:p w14:paraId="5CE3E29F" w14:textId="7A3112EB" w:rsidR="00211F93" w:rsidRPr="00211F93" w:rsidRDefault="00211F93" w:rsidP="00211F93">
      <w:pPr>
        <w:jc w:val="both"/>
      </w:pPr>
      <w:r w:rsidRPr="00211F93">
        <w:t>La subvención otorgada deberá justificarse antes del 30/11/2024, debiendo presentarse para la totalidad de la subvención concedida, y a tal efecto será necesario aportar la siguiente documentación:</w:t>
      </w:r>
    </w:p>
    <w:p w14:paraId="2D79E80C" w14:textId="77777777" w:rsidR="00211F93" w:rsidRPr="00211F93" w:rsidRDefault="00211F93" w:rsidP="00211F93">
      <w:pPr>
        <w:numPr>
          <w:ilvl w:val="0"/>
          <w:numId w:val="3"/>
        </w:numPr>
        <w:jc w:val="both"/>
      </w:pPr>
      <w:r w:rsidRPr="00211F93">
        <w:t>Memoria técnica de la actuación o proyecto con indicación de las actividades realizadas y los resultados obtenidos.</w:t>
      </w:r>
    </w:p>
    <w:p w14:paraId="38C7D89F" w14:textId="77777777" w:rsidR="00211F93" w:rsidRPr="00211F93" w:rsidRDefault="00211F93" w:rsidP="00211F93">
      <w:pPr>
        <w:numPr>
          <w:ilvl w:val="0"/>
          <w:numId w:val="3"/>
        </w:numPr>
        <w:jc w:val="both"/>
      </w:pPr>
      <w:r w:rsidRPr="00211F93">
        <w:t>Memoria económica que incluirá:</w:t>
      </w:r>
    </w:p>
    <w:p w14:paraId="65CE1171" w14:textId="77777777" w:rsidR="00211F93" w:rsidRPr="00211F93" w:rsidRDefault="00211F93" w:rsidP="00211F93">
      <w:pPr>
        <w:numPr>
          <w:ilvl w:val="1"/>
          <w:numId w:val="3"/>
        </w:numPr>
        <w:jc w:val="both"/>
      </w:pPr>
      <w:r w:rsidRPr="00211F93">
        <w:t>Relación de todos los gastos de la actividad, con identificación del acreedor, el importe, la fecha de emisión y de pago, y las desviaciones respecto al presupuesto.</w:t>
      </w:r>
    </w:p>
    <w:p w14:paraId="2D801968" w14:textId="77777777" w:rsidR="00211F93" w:rsidRPr="00211F93" w:rsidRDefault="00211F93" w:rsidP="00211F93">
      <w:pPr>
        <w:numPr>
          <w:ilvl w:val="1"/>
          <w:numId w:val="3"/>
        </w:numPr>
        <w:jc w:val="both"/>
      </w:pPr>
      <w:r w:rsidRPr="00211F93">
        <w:t>Facturas o documentos justificativos y comprobantes de pago de los gastos, con los requisitos exigidos de la documentación acreditativa del gasto realizado.</w:t>
      </w:r>
    </w:p>
    <w:p w14:paraId="265B8034" w14:textId="77777777" w:rsidR="00211F93" w:rsidRPr="00211F93" w:rsidRDefault="00211F93" w:rsidP="00211F93">
      <w:pPr>
        <w:numPr>
          <w:ilvl w:val="1"/>
          <w:numId w:val="3"/>
        </w:numPr>
        <w:jc w:val="both"/>
      </w:pPr>
      <w:r w:rsidRPr="00211F93">
        <w:t>Declaración de otros ingresos obtenidos o subvenciones recibidas para la financiación de la actividad subvencionada.</w:t>
      </w:r>
    </w:p>
    <w:p w14:paraId="1F520111" w14:textId="77777777" w:rsidR="00211F93" w:rsidRPr="00211F93" w:rsidRDefault="00211F93" w:rsidP="00211F93">
      <w:pPr>
        <w:numPr>
          <w:ilvl w:val="0"/>
          <w:numId w:val="3"/>
        </w:numPr>
        <w:jc w:val="both"/>
      </w:pPr>
      <w:r w:rsidRPr="00211F93">
        <w:t>Un ejemplar o copia de la publicidad del proyecto o actividad subvencionada, donde conste el logotipo del Ayuntamiento de Talarn. En el caso de difusión digital, una muestra de los elementos en este formato.</w:t>
      </w:r>
    </w:p>
    <w:p w14:paraId="27FFA92B" w14:textId="77777777" w:rsidR="00211F93" w:rsidRPr="00211F93" w:rsidRDefault="00211F93" w:rsidP="00211F93">
      <w:pPr>
        <w:jc w:val="both"/>
      </w:pPr>
      <w:r w:rsidRPr="00211F93">
        <w:lastRenderedPageBreak/>
        <w:t>Si la documentación justificativa presentada es incompleta o incorrecta, se requerirá al beneficiario por escrito para que realice las rectificaciones oportunas en el plazo improrrogable de diez días hábiles, a contar desde el día siguiente a la notificación del requerimiento.</w:t>
      </w:r>
    </w:p>
    <w:p w14:paraId="7CFAEF6C" w14:textId="77777777" w:rsidR="00BC1FDF" w:rsidRDefault="00211F93" w:rsidP="00211F93">
      <w:pPr>
        <w:jc w:val="both"/>
      </w:pPr>
      <w:r w:rsidRPr="00211F93">
        <w:t>Noveno – Gastos subvencionables</w:t>
      </w:r>
    </w:p>
    <w:p w14:paraId="16098EBF" w14:textId="1742E940" w:rsidR="00211F93" w:rsidRPr="00211F93" w:rsidRDefault="00211F93" w:rsidP="00211F93">
      <w:pPr>
        <w:jc w:val="both"/>
      </w:pPr>
      <w:r w:rsidRPr="00211F93">
        <w:t>Se consideran gastos subvencionables aquellos que, sin ningún tipo de duda, respondan a la naturaleza de las actividades realizadas.</w:t>
      </w:r>
    </w:p>
    <w:p w14:paraId="07B5EABD" w14:textId="77777777" w:rsidR="00211F93" w:rsidRPr="00211F93" w:rsidRDefault="00211F93" w:rsidP="00211F93">
      <w:pPr>
        <w:jc w:val="both"/>
      </w:pPr>
      <w:r w:rsidRPr="00211F93">
        <w:t>Décimo – Compatibilidad o incompatibilidad con otras subvenciones, ayudas, ingresos o recursos</w:t>
      </w:r>
      <w:r w:rsidRPr="00211F93">
        <w:br/>
        <w:t>Las subvenciones otorgadas serán compatibles con otras subvenciones, ayudas, ingresos o recursos para la misma finalidad, concedidos por otras administraciones, entes públicos o privados.</w:t>
      </w:r>
    </w:p>
    <w:p w14:paraId="68FB14B9" w14:textId="77777777" w:rsidR="00211F93" w:rsidRPr="00211F93" w:rsidRDefault="00211F93" w:rsidP="00211F93">
      <w:pPr>
        <w:jc w:val="both"/>
      </w:pPr>
      <w:r w:rsidRPr="00211F93">
        <w:t>No obstante, el importe total de las subvenciones, ayudas, ingresos o recursos recibidos para la misma finalidad no podrá superar el coste total del proyecto/actividad a desarrollar, determinándose la cantidad a conceder teniendo en cuenta los ingresos y otras subvenciones o ayudas que pueda tener la entidad para llevar a cabo las distintas actuaciones anteriormente descritas, de manera que la cantidad otorgada no pueda superar el 100 % del coste de las actuaciones.</w:t>
      </w:r>
    </w:p>
    <w:p w14:paraId="0356E2AA" w14:textId="77777777" w:rsidR="00211F93" w:rsidRPr="00211F93" w:rsidRDefault="00211F93" w:rsidP="00211F93">
      <w:pPr>
        <w:jc w:val="both"/>
      </w:pPr>
      <w:r w:rsidRPr="00211F93">
        <w:t>El beneficiario deberá comunicar la solicitud y/u obtención de cualquier subvención pública o privada concurrente que no se haya declarado con la solicitud y que se otorgue durante el período de vigencia de este acuerdo.</w:t>
      </w:r>
    </w:p>
    <w:p w14:paraId="137FB92B" w14:textId="77777777" w:rsidR="00BC1FDF" w:rsidRDefault="00211F93" w:rsidP="00211F93">
      <w:pPr>
        <w:jc w:val="both"/>
      </w:pPr>
      <w:r w:rsidRPr="00211F93">
        <w:t>Undécimo – Revisión o modificación de la resolución de concesión</w:t>
      </w:r>
    </w:p>
    <w:p w14:paraId="374244FD" w14:textId="7E83707F" w:rsidR="00211F93" w:rsidRPr="00211F93" w:rsidRDefault="00211F93" w:rsidP="00211F93">
      <w:pPr>
        <w:jc w:val="both"/>
      </w:pPr>
      <w:r w:rsidRPr="00211F93">
        <w:t>La resolución de concesión de la subvención podrá modificarse o revisarse cuando se alteren las condiciones tenidas en cuenta para su concesión por circunstancias sobrevenidas y, en todo caso, por la obtención concurrente de otros ingresos, siempre que no perjudiquen derechos de terceros.</w:t>
      </w:r>
    </w:p>
    <w:p w14:paraId="045D5E5A" w14:textId="77777777" w:rsidR="00211F93" w:rsidRPr="00211F93" w:rsidRDefault="00211F93" w:rsidP="00211F93">
      <w:pPr>
        <w:jc w:val="both"/>
      </w:pPr>
      <w:r w:rsidRPr="00211F93">
        <w:t>Si la modificación de la concesión tiene lugar con posterioridad a la entrega de los importes concedidos, procederá aplicar el régimen correspondiente al reintegro de subvenciones.</w:t>
      </w:r>
    </w:p>
    <w:p w14:paraId="0CF95E44" w14:textId="77777777" w:rsidR="00211F93" w:rsidRPr="00211F93" w:rsidRDefault="00211F93" w:rsidP="00211F93">
      <w:pPr>
        <w:jc w:val="both"/>
      </w:pPr>
      <w:r w:rsidRPr="00211F93">
        <w:t>Asimismo, será motivo de revisión el hecho de que el beneficiario pueda recibir otras subvenciones o ayudas de terceros, públicos o privados. En este caso, el Ayuntamiento podrá reducir la subvención hasta adecuarla a la cantidad necesaria que no supere el valor total de la subvención objeto del presente acuerdo.</w:t>
      </w:r>
    </w:p>
    <w:p w14:paraId="04391351" w14:textId="77777777" w:rsidR="00BC1FDF" w:rsidRDefault="00211F93" w:rsidP="00211F93">
      <w:pPr>
        <w:jc w:val="both"/>
      </w:pPr>
      <w:r w:rsidRPr="00211F93">
        <w:t>Duodécimo – Reintegro de las subvenciones</w:t>
      </w:r>
    </w:p>
    <w:p w14:paraId="55A219B0" w14:textId="6929D0B8" w:rsidR="00211F93" w:rsidRPr="00211F93" w:rsidRDefault="00211F93" w:rsidP="00211F93">
      <w:pPr>
        <w:jc w:val="both"/>
      </w:pPr>
      <w:r w:rsidRPr="00211F93">
        <w:t>Se procederá al reintegro por parte del beneficiario de la totalidad o parte de las cantidades percibidas, así como a la exigencia del interés de demora, desde el momento del pago de la subvención hasta la fecha en que se acuerde la procedencia del reintegro.</w:t>
      </w:r>
    </w:p>
    <w:p w14:paraId="4CF68041" w14:textId="77777777" w:rsidR="00BC1FDF" w:rsidRDefault="00211F93" w:rsidP="00211F93">
      <w:pPr>
        <w:jc w:val="both"/>
      </w:pPr>
      <w:r w:rsidRPr="00211F93">
        <w:t>Decimotercero – Resolución</w:t>
      </w:r>
    </w:p>
    <w:p w14:paraId="501793FB" w14:textId="77777777" w:rsidR="00BC1FDF" w:rsidRDefault="00211F93" w:rsidP="00211F93">
      <w:pPr>
        <w:jc w:val="both"/>
      </w:pPr>
      <w:r w:rsidRPr="00211F93">
        <w:t>Son causas de resolución de la presente ayuda:</w:t>
      </w:r>
    </w:p>
    <w:p w14:paraId="3709D5B3" w14:textId="77777777" w:rsidR="00BC1FDF" w:rsidRDefault="00211F93" w:rsidP="00211F93">
      <w:pPr>
        <w:jc w:val="both"/>
      </w:pPr>
      <w:r w:rsidRPr="00211F93">
        <w:t>a) El incumplimiento de los pactos suscritos.</w:t>
      </w:r>
    </w:p>
    <w:p w14:paraId="4A0919AD" w14:textId="77777777" w:rsidR="00BC1FDF" w:rsidRDefault="00211F93" w:rsidP="00211F93">
      <w:pPr>
        <w:jc w:val="both"/>
      </w:pPr>
      <w:r w:rsidRPr="00211F93">
        <w:t>b) El mutuo acuerdo de las partes, formalizado por escrito y debidamente motivado.</w:t>
      </w:r>
    </w:p>
    <w:p w14:paraId="7A2B7685" w14:textId="77777777" w:rsidR="00BC1FDF" w:rsidRDefault="00211F93" w:rsidP="00211F93">
      <w:pPr>
        <w:jc w:val="both"/>
      </w:pPr>
      <w:r w:rsidRPr="00211F93">
        <w:t>c) La imposibilidad de alcanzar el objeto o la finalidad prevista en este acuerdo.</w:t>
      </w:r>
    </w:p>
    <w:p w14:paraId="08B2F376" w14:textId="77777777" w:rsidR="00BC1FDF" w:rsidRDefault="00211F93" w:rsidP="00211F93">
      <w:pPr>
        <w:jc w:val="both"/>
      </w:pPr>
      <w:r w:rsidRPr="00211F93">
        <w:lastRenderedPageBreak/>
        <w:t>d) Las reiteradas deficiencias que afecten a los gastos subvencionables.</w:t>
      </w:r>
    </w:p>
    <w:p w14:paraId="46C05D9D" w14:textId="637B3527" w:rsidR="00211F93" w:rsidRPr="00211F93" w:rsidRDefault="00211F93" w:rsidP="00211F93">
      <w:pPr>
        <w:jc w:val="both"/>
      </w:pPr>
      <w:r w:rsidRPr="00211F93">
        <w:t>e) La pérdida de la condición de beneficiario.</w:t>
      </w:r>
    </w:p>
    <w:p w14:paraId="353DF74C" w14:textId="77777777" w:rsidR="00BC1FDF" w:rsidRDefault="00BC1FDF" w:rsidP="00211F93">
      <w:pPr>
        <w:jc w:val="both"/>
      </w:pPr>
    </w:p>
    <w:p w14:paraId="45F56BDB" w14:textId="73378D8B" w:rsidR="00BC1FDF" w:rsidRDefault="00211F93" w:rsidP="00211F93">
      <w:pPr>
        <w:jc w:val="both"/>
      </w:pPr>
      <w:r w:rsidRPr="00211F93">
        <w:t>Decimocuarto – Confidencialidad y datos de carácter personal</w:t>
      </w:r>
    </w:p>
    <w:p w14:paraId="5CD4205B" w14:textId="35E24ECA" w:rsidR="00211F93" w:rsidRPr="00211F93" w:rsidRDefault="00211F93" w:rsidP="00211F93">
      <w:pPr>
        <w:jc w:val="both"/>
      </w:pPr>
      <w:r w:rsidRPr="00211F93">
        <w:t xml:space="preserve">Las partes se comprometen a guardar la máxima reserva y secreto sobre la información de carácter confidencial de la que puedan tener conocimiento durante el desarrollo y aplicación del acuerdo. El compromiso de confidencialidad implica que las partes se comprometen a no divulgar dicha información confidencial, así como a no publicarla ni ponerla a disposición de terceros bajo ninguna modalidad jurídica </w:t>
      </w:r>
      <w:proofErr w:type="gramStart"/>
      <w:r w:rsidRPr="00211F93">
        <w:t>o</w:t>
      </w:r>
      <w:proofErr w:type="gramEnd"/>
      <w:r w:rsidRPr="00211F93">
        <w:t xml:space="preserve"> de hecho.</w:t>
      </w:r>
    </w:p>
    <w:p w14:paraId="50EA3878" w14:textId="77777777" w:rsidR="00211F93" w:rsidRPr="00211F93" w:rsidRDefault="00211F93" w:rsidP="00211F93">
      <w:pPr>
        <w:jc w:val="both"/>
      </w:pPr>
      <w:r w:rsidRPr="00211F93">
        <w:t>Asimismo, ambas partes se comprometen a tratar cualquier dato e información de carácter personal que pudiera generarse en el desarrollo de las actividades objeto de este acuerdo de forma confidencial y cumpliendo adecuadamente y en todo momento las disposiciones contenidas en la Ley Orgánica 3/2018, de 5 de diciembre, de Protección de Datos Personales y garantía de los derechos digitales, y normativa concordante.</w:t>
      </w:r>
    </w:p>
    <w:p w14:paraId="2F7EAB78" w14:textId="77777777" w:rsidR="00BC1FDF" w:rsidRDefault="00211F93" w:rsidP="00211F93">
      <w:pPr>
        <w:jc w:val="both"/>
      </w:pPr>
      <w:r w:rsidRPr="00211F93">
        <w:t>Decimoquinto – Naturaleza, legislación aplicable y jurisdicción competente</w:t>
      </w:r>
    </w:p>
    <w:p w14:paraId="448545A2" w14:textId="5EF9C81B" w:rsidR="00211F93" w:rsidRPr="00211F93" w:rsidRDefault="00211F93" w:rsidP="00211F93">
      <w:pPr>
        <w:jc w:val="both"/>
      </w:pPr>
      <w:r w:rsidRPr="00211F93">
        <w:t>El presente acuerdo tiene carácter administrativo, por lo que se regirá por sus propias cláusulas, por la normativa reguladora de subvenciones y, supletoriamente, por la normativa de derecho administrativo.</w:t>
      </w:r>
    </w:p>
    <w:p w14:paraId="47CD4339" w14:textId="77777777" w:rsidR="00211F93" w:rsidRPr="00211F93" w:rsidRDefault="00211F93" w:rsidP="00211F93">
      <w:pPr>
        <w:jc w:val="both"/>
      </w:pPr>
      <w:r w:rsidRPr="00211F93">
        <w:t>Las determinaciones establecidas en estas cláusulas constituyen la norma vinculante y declarativa de los derechos y obligaciones del Ayuntamiento y de la entidad.</w:t>
      </w:r>
    </w:p>
    <w:p w14:paraId="2898C6B6" w14:textId="77777777" w:rsidR="00211F93" w:rsidRPr="00211F93" w:rsidRDefault="00211F93" w:rsidP="00211F93">
      <w:pPr>
        <w:jc w:val="both"/>
      </w:pPr>
      <w:r w:rsidRPr="00211F93">
        <w:t>El beneficiario se somete a las decisiones del órgano competente del Ayuntamiento y a la jurisdicción contencioso-administrativa en las cuestiones litigiosas surgidas sobre la interpretación, modificación y resolución de los efectos del presente acuerdo. Los acuerdos del órgano competente del Ayuntamiento tendrán carácter inmediatamente ejecutivo y agotarán la vía administrativa.</w:t>
      </w:r>
    </w:p>
    <w:p w14:paraId="080C0844" w14:textId="77777777" w:rsidR="00211F93" w:rsidRPr="00211F93" w:rsidRDefault="00211F93" w:rsidP="00211F93">
      <w:pPr>
        <w:jc w:val="both"/>
      </w:pPr>
      <w:proofErr w:type="gramStart"/>
      <w:r w:rsidRPr="00211F93">
        <w:t>Tercero.-</w:t>
      </w:r>
      <w:proofErr w:type="gramEnd"/>
      <w:r w:rsidRPr="00211F93">
        <w:t xml:space="preserve"> Autorizar y disponer el gasto de 1.560 € para el año 2026 con cargo a la aplicación presupuestaria 4.80 del presupuesto municipal.</w:t>
      </w:r>
    </w:p>
    <w:p w14:paraId="50A5CB81" w14:textId="77777777" w:rsidR="00211F93" w:rsidRPr="00211F93" w:rsidRDefault="00211F93" w:rsidP="00211F93">
      <w:pPr>
        <w:jc w:val="both"/>
      </w:pPr>
      <w:proofErr w:type="gramStart"/>
      <w:r w:rsidRPr="00211F93">
        <w:t>Cuarto.-</w:t>
      </w:r>
      <w:proofErr w:type="gramEnd"/>
      <w:r w:rsidRPr="00211F93">
        <w:t xml:space="preserve"> Publicar los datos en la Base de Datos Nacional de Subvenciones.</w:t>
      </w:r>
    </w:p>
    <w:p w14:paraId="037CF38D" w14:textId="77777777" w:rsidR="00211F93" w:rsidRPr="00211F93" w:rsidRDefault="00211F93" w:rsidP="00211F93">
      <w:pPr>
        <w:jc w:val="both"/>
      </w:pPr>
      <w:proofErr w:type="gramStart"/>
      <w:r w:rsidRPr="00211F93">
        <w:t>Quinto.-</w:t>
      </w:r>
      <w:proofErr w:type="gramEnd"/>
      <w:r w:rsidRPr="00211F93">
        <w:t xml:space="preserve"> Notificar la presente resolución a la Agrupación de Defensa Forestal Talarn y a Tesorería para su pago, previa justificación.</w:t>
      </w:r>
    </w:p>
    <w:p w14:paraId="6B9819F9" w14:textId="77777777" w:rsidR="00211F93" w:rsidRPr="00211F93" w:rsidRDefault="00211F93" w:rsidP="00211F93">
      <w:pPr>
        <w:jc w:val="both"/>
      </w:pPr>
      <w:r w:rsidRPr="00211F93">
        <w:t xml:space="preserve">Y no habiendo más asuntos que tratar, se levanta la sesión por indicación de la Presidencia; y para que conste a los efectos oportunos, firmo y expido la presente certificación, a reserva de su aprobación en la siguiente sesión, de conformidad con lo dispuesto en el art. 206 del Reglamento de Organización, Funcionamiento y Régimen Jurídico de las Entidades Locales, por orden y con el visto bueno del Sr. </w:t>
      </w:r>
      <w:proofErr w:type="gramStart"/>
      <w:r w:rsidRPr="00211F93">
        <w:t>Alcalde</w:t>
      </w:r>
      <w:proofErr w:type="gramEnd"/>
      <w:r w:rsidRPr="00211F93">
        <w:t>.</w:t>
      </w:r>
    </w:p>
    <w:p w14:paraId="41406B6F" w14:textId="697876FD" w:rsidR="00211F93" w:rsidRPr="00211F93" w:rsidRDefault="00211F93" w:rsidP="00211F93"/>
    <w:sectPr w:rsidR="00211F93" w:rsidRPr="00211F9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0619C"/>
    <w:multiLevelType w:val="multilevel"/>
    <w:tmpl w:val="AD74CF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5C1806"/>
    <w:multiLevelType w:val="multilevel"/>
    <w:tmpl w:val="CA966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D521560"/>
    <w:multiLevelType w:val="multilevel"/>
    <w:tmpl w:val="6F825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F93"/>
    <w:rsid w:val="00082F55"/>
    <w:rsid w:val="00211F93"/>
    <w:rsid w:val="00B260AD"/>
    <w:rsid w:val="00B74B25"/>
    <w:rsid w:val="00BC1FDF"/>
    <w:rsid w:val="00EC26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6691B"/>
  <w15:chartTrackingRefBased/>
  <w15:docId w15:val="{235C2CCF-A77C-4BAF-87ED-6D4FF4AE4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11F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11F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11F9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11F9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11F9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11F9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11F9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11F9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11F9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11F9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11F9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11F9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11F9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11F9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11F9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11F9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11F9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11F93"/>
    <w:rPr>
      <w:rFonts w:eastAsiaTheme="majorEastAsia" w:cstheme="majorBidi"/>
      <w:color w:val="272727" w:themeColor="text1" w:themeTint="D8"/>
    </w:rPr>
  </w:style>
  <w:style w:type="paragraph" w:styleId="Ttulo">
    <w:name w:val="Title"/>
    <w:basedOn w:val="Normal"/>
    <w:next w:val="Normal"/>
    <w:link w:val="TtuloCar"/>
    <w:uiPriority w:val="10"/>
    <w:qFormat/>
    <w:rsid w:val="00211F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11F9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11F9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11F9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11F93"/>
    <w:pPr>
      <w:spacing w:before="160"/>
      <w:jc w:val="center"/>
    </w:pPr>
    <w:rPr>
      <w:i/>
      <w:iCs/>
      <w:color w:val="404040" w:themeColor="text1" w:themeTint="BF"/>
    </w:rPr>
  </w:style>
  <w:style w:type="character" w:customStyle="1" w:styleId="CitaCar">
    <w:name w:val="Cita Car"/>
    <w:basedOn w:val="Fuentedeprrafopredeter"/>
    <w:link w:val="Cita"/>
    <w:uiPriority w:val="29"/>
    <w:rsid w:val="00211F93"/>
    <w:rPr>
      <w:i/>
      <w:iCs/>
      <w:color w:val="404040" w:themeColor="text1" w:themeTint="BF"/>
    </w:rPr>
  </w:style>
  <w:style w:type="paragraph" w:styleId="Prrafodelista">
    <w:name w:val="List Paragraph"/>
    <w:basedOn w:val="Normal"/>
    <w:uiPriority w:val="34"/>
    <w:qFormat/>
    <w:rsid w:val="00211F93"/>
    <w:pPr>
      <w:ind w:left="720"/>
      <w:contextualSpacing/>
    </w:pPr>
  </w:style>
  <w:style w:type="character" w:styleId="nfasisintenso">
    <w:name w:val="Intense Emphasis"/>
    <w:basedOn w:val="Fuentedeprrafopredeter"/>
    <w:uiPriority w:val="21"/>
    <w:qFormat/>
    <w:rsid w:val="00211F93"/>
    <w:rPr>
      <w:i/>
      <w:iCs/>
      <w:color w:val="0F4761" w:themeColor="accent1" w:themeShade="BF"/>
    </w:rPr>
  </w:style>
  <w:style w:type="paragraph" w:styleId="Citadestacada">
    <w:name w:val="Intense Quote"/>
    <w:basedOn w:val="Normal"/>
    <w:next w:val="Normal"/>
    <w:link w:val="CitadestacadaCar"/>
    <w:uiPriority w:val="30"/>
    <w:qFormat/>
    <w:rsid w:val="00211F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11F93"/>
    <w:rPr>
      <w:i/>
      <w:iCs/>
      <w:color w:val="0F4761" w:themeColor="accent1" w:themeShade="BF"/>
    </w:rPr>
  </w:style>
  <w:style w:type="character" w:styleId="Referenciaintensa">
    <w:name w:val="Intense Reference"/>
    <w:basedOn w:val="Fuentedeprrafopredeter"/>
    <w:uiPriority w:val="32"/>
    <w:qFormat/>
    <w:rsid w:val="00211F9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60377">
      <w:bodyDiv w:val="1"/>
      <w:marLeft w:val="0"/>
      <w:marRight w:val="0"/>
      <w:marTop w:val="0"/>
      <w:marBottom w:val="0"/>
      <w:divBdr>
        <w:top w:val="none" w:sz="0" w:space="0" w:color="auto"/>
        <w:left w:val="none" w:sz="0" w:space="0" w:color="auto"/>
        <w:bottom w:val="none" w:sz="0" w:space="0" w:color="auto"/>
        <w:right w:val="none" w:sz="0" w:space="0" w:color="auto"/>
      </w:divBdr>
    </w:div>
    <w:div w:id="71442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2081</Words>
  <Characters>11447</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Pc3</dc:creator>
  <cp:keywords/>
  <dc:description/>
  <cp:lastModifiedBy>Nuria</cp:lastModifiedBy>
  <cp:revision>2</cp:revision>
  <dcterms:created xsi:type="dcterms:W3CDTF">2026-02-09T14:49:00Z</dcterms:created>
  <dcterms:modified xsi:type="dcterms:W3CDTF">2026-02-09T14:49:00Z</dcterms:modified>
</cp:coreProperties>
</file>