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4E1D" w:rsidRPr="00E60547" w:rsidRDefault="005C53AB"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Anuncio</w:t>
      </w:r>
    </w:p>
    <w:p w:rsidR="00243E44" w:rsidRPr="00E60547" w:rsidRDefault="005C53AB"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 xml:space="preserve">Para os efectos oportunos, faise público </w:t>
      </w:r>
      <w:r w:rsidR="007436FE" w:rsidRPr="00E60547">
        <w:rPr>
          <w:rFonts w:ascii="Helvetica" w:hAnsi="Helvetica" w:cs="Times New Roman"/>
          <w:lang w:val="gl-ES"/>
        </w:rPr>
        <w:t xml:space="preserve">que a Xunta de Goberno, na sesión ordinaria do día </w:t>
      </w:r>
      <w:r w:rsidR="00AE5A49">
        <w:rPr>
          <w:rFonts w:ascii="Helvetica" w:hAnsi="Helvetica" w:cs="Times New Roman"/>
          <w:lang w:val="gl-ES"/>
        </w:rPr>
        <w:t>2</w:t>
      </w:r>
      <w:r w:rsidR="001A73D7" w:rsidRPr="00E60547">
        <w:rPr>
          <w:rFonts w:ascii="Helvetica" w:hAnsi="Helvetica" w:cs="Times New Roman"/>
          <w:lang w:val="gl-ES"/>
        </w:rPr>
        <w:t xml:space="preserve"> de </w:t>
      </w:r>
      <w:r w:rsidR="00482AA4">
        <w:rPr>
          <w:rFonts w:ascii="Helvetica" w:hAnsi="Helvetica" w:cs="Times New Roman"/>
          <w:lang w:val="gl-ES"/>
        </w:rPr>
        <w:t>febreiro</w:t>
      </w:r>
      <w:r w:rsidR="007436FE" w:rsidRPr="00E60547">
        <w:rPr>
          <w:rFonts w:ascii="Helvetica" w:hAnsi="Helvetica" w:cs="Times New Roman"/>
          <w:lang w:val="gl-ES"/>
        </w:rPr>
        <w:t xml:space="preserve"> de 202</w:t>
      </w:r>
      <w:r w:rsidR="00AE5A49">
        <w:rPr>
          <w:rFonts w:ascii="Helvetica" w:hAnsi="Helvetica" w:cs="Times New Roman"/>
          <w:lang w:val="gl-ES"/>
        </w:rPr>
        <w:t>6</w:t>
      </w:r>
      <w:r w:rsidR="007436FE" w:rsidRPr="00E60547">
        <w:rPr>
          <w:rFonts w:ascii="Helvetica" w:hAnsi="Helvetica" w:cs="Times New Roman"/>
          <w:lang w:val="gl-ES"/>
        </w:rPr>
        <w:t xml:space="preserve">, adoptou o acordo </w:t>
      </w:r>
      <w:r w:rsidR="00F74FCB" w:rsidRPr="00E60547">
        <w:rPr>
          <w:rFonts w:ascii="Helvetica" w:hAnsi="Helvetica" w:cs="Times New Roman"/>
          <w:lang w:val="gl-ES"/>
        </w:rPr>
        <w:t xml:space="preserve">de aprobación das </w:t>
      </w:r>
      <w:r w:rsidR="00281D7A" w:rsidRPr="00E60547">
        <w:rPr>
          <w:rFonts w:ascii="Helvetica" w:hAnsi="Helvetica" w:cs="Times New Roman"/>
          <w:lang w:val="gl-ES"/>
        </w:rPr>
        <w:t>bases reguladoras da convocatoria do concurso público para a concesión de subvencións a agrupacións de persoal voluntario de protección civil de concellos de menos de 50.000 habitantes, mancomunidades ou agrupacións de concellos, correspondentes ao exercicio 202</w:t>
      </w:r>
      <w:r w:rsidR="00AE5A49">
        <w:rPr>
          <w:rFonts w:ascii="Helvetica" w:hAnsi="Helvetica" w:cs="Times New Roman"/>
          <w:lang w:val="gl-ES"/>
        </w:rPr>
        <w:t>6</w:t>
      </w:r>
      <w:r w:rsidR="000A40A4" w:rsidRPr="00E60547">
        <w:rPr>
          <w:rFonts w:ascii="Helvetica" w:hAnsi="Helvetica" w:cs="Times New Roman"/>
          <w:lang w:val="gl-ES"/>
        </w:rPr>
        <w:t>, con suxeición ás seguintes cláusulas:</w:t>
      </w:r>
    </w:p>
    <w:p w:rsidR="00862258" w:rsidRPr="00E60547" w:rsidRDefault="00862258" w:rsidP="00E60547">
      <w:pPr>
        <w:spacing w:line="276" w:lineRule="auto"/>
        <w:contextualSpacing/>
        <w:jc w:val="both"/>
        <w:rPr>
          <w:rFonts w:ascii="Helvetica" w:hAnsi="Helvetica" w:cs="Times New Roman"/>
          <w:lang w:val="gl-ES"/>
        </w:rPr>
      </w:pP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bookmarkStart w:id="0" w:name="Inicio_texto_de_propuesta"/>
      <w:bookmarkEnd w:id="0"/>
      <w:r w:rsidRPr="00E60547">
        <w:rPr>
          <w:rFonts w:ascii="Helvetica" w:eastAsia="Times New Roman" w:hAnsi="Helvetica"/>
          <w:b/>
          <w:bCs/>
          <w:u w:val="single"/>
          <w:lang w:val="gl-ES" w:eastAsia="es-ES"/>
        </w:rPr>
        <w:t>Primeira.- Obxecto:</w:t>
      </w:r>
    </w:p>
    <w:p w:rsidR="00AE5A49" w:rsidRPr="00E60547" w:rsidRDefault="00AE5A49" w:rsidP="00AE5A49">
      <w:pPr>
        <w:numPr>
          <w:ilvl w:val="0"/>
          <w:numId w:val="18"/>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O obxecto destas bases é a regulación da tramitación e concesión, por parte da Deputación Provincial de Ourense, de subvencións ás agrupacións de persoal voluntario de protección civil de concellos</w:t>
      </w:r>
      <w:r>
        <w:rPr>
          <w:rFonts w:ascii="Helvetica" w:eastAsia="Times New Roman" w:hAnsi="Helvetica"/>
          <w:lang w:val="gl-ES" w:eastAsia="es-ES"/>
        </w:rPr>
        <w:t xml:space="preserve"> da provincia de Ourense</w:t>
      </w:r>
      <w:r w:rsidRPr="00E60547">
        <w:rPr>
          <w:rFonts w:ascii="Helvetica" w:eastAsia="Times New Roman" w:hAnsi="Helvetica"/>
          <w:lang w:val="gl-ES" w:eastAsia="es-ES"/>
        </w:rPr>
        <w:t xml:space="preserve"> de menos de 50.000 habitantes, mancomunidades ou agrupacións de concellos (en adiante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mediante convocatoria pública e a través do procedemento de concorrencia competitiva, coa finalidade de colaborar economicamente  nos gastos de natureza corrente para posibilitar o seu funcionamento dentro dos respectivos concellos, no exerc</w:t>
      </w:r>
      <w:r>
        <w:rPr>
          <w:rFonts w:ascii="Helvetica" w:eastAsia="Times New Roman" w:hAnsi="Helvetica"/>
          <w:lang w:val="gl-ES" w:eastAsia="es-ES"/>
        </w:rPr>
        <w:t>icio 2026</w:t>
      </w:r>
      <w:r w:rsidRPr="00E60547">
        <w:rPr>
          <w:rFonts w:ascii="Helvetica" w:eastAsia="Times New Roman" w:hAnsi="Helvetica"/>
          <w:lang w:val="gl-ES" w:eastAsia="es-ES"/>
        </w:rPr>
        <w:t>.</w:t>
      </w:r>
    </w:p>
    <w:p w:rsidR="00AE5A49" w:rsidRPr="00E60547" w:rsidRDefault="00AE5A49" w:rsidP="00AE5A49">
      <w:pPr>
        <w:numPr>
          <w:ilvl w:val="0"/>
          <w:numId w:val="18"/>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Para os efectos desta convocatoria, a subvención poderase destinar aos seguintes fins:</w:t>
      </w:r>
    </w:p>
    <w:p w:rsidR="00AE5A49" w:rsidRPr="00E60547" w:rsidRDefault="00AE5A49" w:rsidP="00AE5A49">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 e vestimenta persoal de uniforme, de acordo co establecido no Decreto 123/2014, do 18 de setembro, polo que se regula a acreditación, a uniformidade e os distintivos do persoal voluntario e a Orde do 24 de febreiro de 2015 que o desenvolve.</w:t>
      </w:r>
    </w:p>
    <w:p w:rsidR="00AE5A49" w:rsidRPr="00E60547" w:rsidRDefault="00AE5A49" w:rsidP="00AE5A49">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Equipamentos de prevención e de protección, sempre que se trate de material funxible (incluído material de caixa sanitaria).</w:t>
      </w:r>
    </w:p>
    <w:p w:rsidR="00AE5A49" w:rsidRPr="00E60547" w:rsidRDefault="00AE5A49" w:rsidP="00AE5A49">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durante as actuacións levadas a cabo pola agrupación en materia de protección civil.</w:t>
      </w:r>
    </w:p>
    <w:p w:rsidR="00AE5A49" w:rsidRPr="00E60547" w:rsidRDefault="00AE5A49" w:rsidP="00AE5A49">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pola conservación, mantemento e/ou alugamento da súa base e medios de intervención, aplicacións informáticas e de comunicacións, así como os gastos de comunicación fixos e móbiles de voz e datos.</w:t>
      </w:r>
    </w:p>
    <w:p w:rsidR="00AE5A49" w:rsidRPr="00E60547" w:rsidRDefault="00AE5A49" w:rsidP="00AE5A49">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Pagamento de seguros do persoal voluntario de protección civil ou outro tipo de seguros relacionados cos medios e desenvolvemento do traballo e das tarefas da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w:t>
      </w:r>
    </w:p>
    <w:p w:rsidR="00AE5A49" w:rsidRPr="00E60547" w:rsidRDefault="00AE5A49" w:rsidP="00AE5A49">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pola formación dos seus compoñentes.</w:t>
      </w:r>
    </w:p>
    <w:p w:rsidR="00AE5A49" w:rsidRPr="00E60547" w:rsidRDefault="00AE5A49" w:rsidP="00AE5A49">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 do material informático e de comunicacións, sempre que en ambos casos se trate de elementos funxibles.</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Segunda.- Beneficiarios:</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Poderán ser beneficiarios das subvencións concedidas ao abeiro desta convocatoria,   as </w:t>
      </w:r>
      <w:proofErr w:type="spellStart"/>
      <w:r w:rsidRPr="00E60547">
        <w:rPr>
          <w:rFonts w:ascii="Helvetica" w:eastAsia="Times New Roman" w:hAnsi="Helvetica"/>
          <w:lang w:val="gl-ES" w:eastAsia="es-ES"/>
        </w:rPr>
        <w:t>AVPC</w:t>
      </w:r>
      <w:proofErr w:type="spellEnd"/>
      <w:r>
        <w:rPr>
          <w:rFonts w:ascii="Helvetica" w:eastAsia="Times New Roman" w:hAnsi="Helvetica"/>
          <w:lang w:val="gl-ES" w:eastAsia="es-ES"/>
        </w:rPr>
        <w:t xml:space="preserve"> de concellos da provincia de Ourense</w:t>
      </w:r>
      <w:r w:rsidRPr="00E60547">
        <w:rPr>
          <w:rFonts w:ascii="Helvetica" w:eastAsia="Times New Roman" w:hAnsi="Helvetica"/>
          <w:lang w:val="gl-ES" w:eastAsia="es-ES"/>
        </w:rPr>
        <w:t>,</w:t>
      </w:r>
      <w:r>
        <w:rPr>
          <w:rFonts w:ascii="Helvetica" w:eastAsia="Times New Roman" w:hAnsi="Helvetica"/>
          <w:lang w:val="gl-ES" w:eastAsia="es-ES"/>
        </w:rPr>
        <w:t xml:space="preserve"> de menos de 50.000 habitantes,</w:t>
      </w:r>
      <w:r w:rsidRPr="00E60547">
        <w:rPr>
          <w:rFonts w:ascii="Helvetica" w:eastAsia="Times New Roman" w:hAnsi="Helvetica"/>
          <w:lang w:val="gl-ES" w:eastAsia="es-ES"/>
        </w:rPr>
        <w:t xml:space="preserve"> legalmente constituídas, sen fins de lucro que, na data da publicación da presente convocatoria, cumpran cos seguintes requisitos:</w:t>
      </w:r>
    </w:p>
    <w:p w:rsidR="00AE5A49" w:rsidRPr="00E60547" w:rsidRDefault="00AE5A49" w:rsidP="00AE5A49">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Estar inscritas no Rexistro de Agrupacións de Persoal Voluntario de Protección Civil ou ter presentada a solicitude de inscrición; neste último caso, a concesión da subvención queda condicionada á súa inscrición definitiva, condición que deberá estar cumprida antes da finalización do prazo de presentación de solicitudes.</w:t>
      </w:r>
    </w:p>
    <w:p w:rsidR="00AE5A49" w:rsidRPr="00E60547" w:rsidRDefault="00AE5A49" w:rsidP="00AE5A49">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lastRenderedPageBreak/>
        <w:t>Ter dependencia funcional dun concello</w:t>
      </w:r>
      <w:r>
        <w:rPr>
          <w:rFonts w:ascii="Helvetica" w:eastAsia="Times New Roman" w:hAnsi="Helvetica"/>
          <w:lang w:val="gl-ES" w:eastAsia="es-ES"/>
        </w:rPr>
        <w:t xml:space="preserve"> da provincia de Ourense</w:t>
      </w:r>
      <w:r w:rsidRPr="00E60547">
        <w:rPr>
          <w:rFonts w:ascii="Helvetica" w:eastAsia="Times New Roman" w:hAnsi="Helvetica"/>
          <w:lang w:val="gl-ES" w:eastAsia="es-ES"/>
        </w:rPr>
        <w:t xml:space="preserve"> de menos de 50.000 habitantes, mancomunidades ou agrupacións de concellos.</w:t>
      </w:r>
    </w:p>
    <w:p w:rsidR="00AE5A49" w:rsidRPr="00E60547" w:rsidRDefault="00AE5A49" w:rsidP="00AE5A49">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Posuír </w:t>
      </w:r>
      <w:proofErr w:type="spellStart"/>
      <w:r w:rsidRPr="00E60547">
        <w:rPr>
          <w:rFonts w:ascii="Helvetica" w:eastAsia="Times New Roman" w:hAnsi="Helvetica"/>
          <w:lang w:val="gl-ES" w:eastAsia="es-ES"/>
        </w:rPr>
        <w:t>NIF</w:t>
      </w:r>
      <w:proofErr w:type="spellEnd"/>
      <w:r w:rsidRPr="00E60547">
        <w:rPr>
          <w:rFonts w:ascii="Helvetica" w:eastAsia="Times New Roman" w:hAnsi="Helvetica"/>
          <w:lang w:val="gl-ES" w:eastAsia="es-ES"/>
        </w:rPr>
        <w:t xml:space="preserve">  como asociación con personalidade xurídica propia.</w:t>
      </w:r>
    </w:p>
    <w:p w:rsidR="00AE5A49" w:rsidRPr="00E60547" w:rsidRDefault="00AE5A49" w:rsidP="00AE5A49">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Dispor de voluntarios rexistrados no Rexistro de Voluntarios de Protección Civil.</w:t>
      </w:r>
    </w:p>
    <w:p w:rsidR="00AE5A49" w:rsidRPr="00E60547" w:rsidRDefault="00AE5A49" w:rsidP="00AE5A49">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Que 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xml:space="preserve"> dispoña dun seguro de accidentes para os voluntarios de protección civil.</w:t>
      </w:r>
    </w:p>
    <w:p w:rsidR="00AE5A49" w:rsidRPr="00E60547" w:rsidRDefault="00AE5A49" w:rsidP="00AE5A49">
      <w:pPr>
        <w:numPr>
          <w:ilvl w:val="0"/>
          <w:numId w:val="17"/>
        </w:numPr>
        <w:shd w:val="clear" w:color="auto" w:fill="FFFFFF"/>
        <w:spacing w:after="0" w:line="276" w:lineRule="auto"/>
        <w:contextualSpacing/>
        <w:jc w:val="both"/>
        <w:rPr>
          <w:rFonts w:ascii="Helvetica" w:eastAsia="Times New Roman" w:hAnsi="Helvetica" w:cs="Segoe UI"/>
          <w:color w:val="424242"/>
          <w:lang w:val="en-US"/>
        </w:rPr>
      </w:pPr>
      <w:r w:rsidRPr="00E60547">
        <w:rPr>
          <w:rFonts w:ascii="Helvetica" w:eastAsia="Times New Roman" w:hAnsi="Helvetica"/>
          <w:lang w:val="gl-ES" w:eastAsia="es-ES"/>
        </w:rPr>
        <w:t xml:space="preserve">Que 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xml:space="preserve"> dispoña dunha Xunta directiva actualizada conforme cos seus estatutos ou regulamentos de funcionamento.</w:t>
      </w:r>
      <w:r w:rsidRPr="00E60547">
        <w:rPr>
          <w:rFonts w:ascii="Helvetica" w:eastAsia="Times New Roman" w:hAnsi="Helvetica" w:cs="Segoe UI"/>
          <w:color w:val="424242"/>
          <w:bdr w:val="none" w:sz="0" w:space="0" w:color="auto" w:frame="1"/>
          <w:lang w:val="en-US"/>
        </w:rPr>
        <w:t> </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Terceira.- Dispoñibilidades orzamentarias:</w:t>
      </w:r>
    </w:p>
    <w:p w:rsidR="00AE5A49" w:rsidRPr="008C1DA7" w:rsidRDefault="00AE5A49" w:rsidP="00AE5A49">
      <w:pPr>
        <w:spacing w:after="0" w:line="276" w:lineRule="auto"/>
        <w:contextualSpacing/>
        <w:jc w:val="both"/>
        <w:rPr>
          <w:rFonts w:ascii="Helvetica" w:eastAsia="Times New Roman" w:hAnsi="Helvetica"/>
          <w:bCs/>
          <w:lang w:val="gl-ES" w:eastAsia="x-none"/>
        </w:rPr>
      </w:pPr>
      <w:r w:rsidRPr="008C1DA7">
        <w:rPr>
          <w:rFonts w:ascii="Helvetica" w:eastAsia="Times New Roman" w:hAnsi="Helvetica"/>
          <w:lang w:val="gl-ES" w:eastAsia="x-none"/>
        </w:rPr>
        <w:t>O financiamento das subvencións reguladas nesta convocatoria realizarase con cargo á aplicación 23111/48099</w:t>
      </w:r>
      <w:r w:rsidRPr="008C1DA7">
        <w:rPr>
          <w:rFonts w:ascii="Helvetica" w:eastAsia="Times New Roman" w:hAnsi="Helvetica"/>
          <w:bCs/>
          <w:lang w:val="gl-ES" w:eastAsia="x-none"/>
        </w:rPr>
        <w:t xml:space="preserve"> dos orzamentos da Deputación Provincial de Ourense para o exercicio 2026.</w:t>
      </w:r>
    </w:p>
    <w:p w:rsidR="00AE5A49" w:rsidRPr="008C1DA7" w:rsidRDefault="00AE5A49" w:rsidP="00AE5A49">
      <w:pPr>
        <w:spacing w:after="0" w:line="276" w:lineRule="auto"/>
        <w:contextualSpacing/>
        <w:jc w:val="both"/>
        <w:rPr>
          <w:rFonts w:ascii="Helvetica" w:eastAsia="Times New Roman" w:hAnsi="Helvetica"/>
          <w:bCs/>
          <w:lang w:val="gl-ES" w:eastAsia="es-ES"/>
        </w:rPr>
      </w:pPr>
      <w:r w:rsidRPr="008C1DA7">
        <w:rPr>
          <w:rFonts w:ascii="Helvetica" w:eastAsia="Times New Roman" w:hAnsi="Helvetica"/>
          <w:bCs/>
          <w:lang w:val="gl-ES" w:eastAsia="es-ES"/>
        </w:rPr>
        <w:t>A contía máxima dispoñible para a concesión destas subvencións é de 75.000,00 euros.</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Cuarta.- Contía máxima das subvencións:</w:t>
      </w:r>
    </w:p>
    <w:p w:rsidR="00AE5A49" w:rsidRPr="00E60547" w:rsidRDefault="00AE5A49" w:rsidP="00AE5A49">
      <w:pPr>
        <w:spacing w:after="0" w:line="276" w:lineRule="auto"/>
        <w:contextualSpacing/>
        <w:jc w:val="both"/>
        <w:rPr>
          <w:rFonts w:ascii="Helvetica" w:eastAsia="Times New Roman" w:hAnsi="Helvetica"/>
          <w:color w:val="000000" w:themeColor="text1"/>
          <w:lang w:val="gl-ES" w:eastAsia="es-ES"/>
        </w:rPr>
      </w:pPr>
      <w:r w:rsidRPr="00E60547">
        <w:rPr>
          <w:rFonts w:ascii="Helvetica" w:eastAsia="Times New Roman" w:hAnsi="Helvetica"/>
          <w:color w:val="FF0000"/>
          <w:lang w:val="gl-ES" w:eastAsia="es-ES"/>
        </w:rPr>
        <w:t xml:space="preserve"> </w:t>
      </w:r>
      <w:r w:rsidRPr="00E60547">
        <w:rPr>
          <w:rFonts w:ascii="Helvetica" w:eastAsia="Times New Roman" w:hAnsi="Helvetica"/>
          <w:color w:val="000000" w:themeColor="text1"/>
          <w:lang w:val="gl-ES" w:eastAsia="es-ES"/>
        </w:rPr>
        <w:t xml:space="preserve">Ningún beneficiario poderá obter, ao abeiro desta convocatoria, subvención por importe superior a </w:t>
      </w:r>
      <w:r w:rsidRPr="009529B3">
        <w:rPr>
          <w:rFonts w:ascii="Helvetica" w:eastAsia="Times New Roman" w:hAnsi="Helvetica"/>
          <w:color w:val="000000" w:themeColor="text1"/>
          <w:lang w:val="gl-ES" w:eastAsia="es-ES"/>
        </w:rPr>
        <w:t xml:space="preserve">1.500,00 </w:t>
      </w:r>
      <w:r w:rsidRPr="00E60547">
        <w:rPr>
          <w:rFonts w:ascii="Helvetica" w:eastAsia="Times New Roman" w:hAnsi="Helvetica"/>
          <w:color w:val="000000" w:themeColor="text1"/>
          <w:lang w:val="gl-ES" w:eastAsia="es-ES"/>
        </w:rPr>
        <w:t xml:space="preserve">€ para as actuacións subvencionadas. </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Quinta.- Solicitudes: lugar e forma de presentación, prazo e documentación:</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u w:val="single"/>
          <w:lang w:val="gl-ES" w:eastAsia="es-ES"/>
        </w:rPr>
        <w:t>Quinta 1. Lugar e forma de presentación</w:t>
      </w:r>
      <w:r w:rsidRPr="00E60547">
        <w:rPr>
          <w:rFonts w:ascii="Helvetica" w:eastAsia="Times New Roman" w:hAnsi="Helvetica"/>
          <w:bCs/>
          <w:lang w:val="gl-ES" w:eastAsia="es-ES"/>
        </w:rPr>
        <w:t xml:space="preserve">:      </w:t>
      </w:r>
    </w:p>
    <w:p w:rsidR="00AE5A49" w:rsidRPr="00E60547" w:rsidRDefault="00AE5A49" w:rsidP="00AE5A49">
      <w:pPr>
        <w:autoSpaceDN w:val="0"/>
        <w:spacing w:after="0" w:line="276" w:lineRule="auto"/>
        <w:contextualSpacing/>
        <w:jc w:val="both"/>
        <w:rPr>
          <w:rFonts w:ascii="Helvetica" w:eastAsia="Times New Roman" w:hAnsi="Helvetica"/>
          <w:color w:val="0563C1"/>
          <w:lang w:val="gl-ES" w:eastAsia="es-ES"/>
        </w:rPr>
      </w:pPr>
      <w:r w:rsidRPr="00E60547">
        <w:rPr>
          <w:rFonts w:ascii="Helvetica" w:eastAsia="Times New Roman" w:hAnsi="Helvetica"/>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E60547">
        <w:rPr>
          <w:rFonts w:ascii="Helvetica" w:eastAsia="Times New Roman" w:hAnsi="Helvetica"/>
          <w:color w:val="0000FF"/>
          <w:lang w:val="gl-ES" w:eastAsia="es-ES"/>
        </w:rPr>
        <w:t>https://sede.depourense.es/</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u w:val="single"/>
          <w:lang w:val="gl-ES" w:eastAsia="es-ES"/>
        </w:rPr>
        <w:t>Quinta 2. Prazo de presentación</w:t>
      </w:r>
      <w:r w:rsidRPr="00E60547">
        <w:rPr>
          <w:rFonts w:ascii="Helvetica" w:eastAsia="Times New Roman" w:hAnsi="Helvetica"/>
          <w:bCs/>
          <w:lang w:val="gl-ES" w:eastAsia="es-ES"/>
        </w:rPr>
        <w:t>:</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O prazo improrrogable de presentación iniciarase a partir da publicación da convocatoria regulada nestas bases na Base de Datos Nacional de Subvencións, e rematará o </w:t>
      </w:r>
      <w:r>
        <w:rPr>
          <w:rFonts w:ascii="Helvetica" w:eastAsia="Times New Roman" w:hAnsi="Helvetica"/>
          <w:color w:val="000000" w:themeColor="text1"/>
          <w:lang w:val="gl-ES" w:eastAsia="es-ES"/>
        </w:rPr>
        <w:t>20</w:t>
      </w:r>
      <w:r w:rsidRPr="0064152D">
        <w:rPr>
          <w:rFonts w:ascii="Helvetica" w:eastAsia="Times New Roman" w:hAnsi="Helvetica"/>
          <w:color w:val="000000" w:themeColor="text1"/>
          <w:lang w:val="gl-ES" w:eastAsia="es-ES"/>
        </w:rPr>
        <w:t xml:space="preserve"> de marzo de 202</w:t>
      </w:r>
      <w:r>
        <w:rPr>
          <w:rFonts w:ascii="Helvetica" w:eastAsia="Times New Roman" w:hAnsi="Helvetica"/>
          <w:color w:val="000000" w:themeColor="text1"/>
          <w:lang w:val="gl-ES" w:eastAsia="es-ES"/>
        </w:rPr>
        <w:t>6</w:t>
      </w:r>
      <w:r w:rsidRPr="00E60547">
        <w:rPr>
          <w:rFonts w:ascii="Helvetica" w:eastAsia="Times New Roman" w:hAnsi="Helvetica"/>
          <w:lang w:val="gl-ES" w:eastAsia="es-ES"/>
        </w:rPr>
        <w:t xml:space="preserve">, sendo este o derradeiro día no que poderán presentarse validamente as solicitudes. </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u w:val="single"/>
          <w:lang w:val="gl-ES" w:eastAsia="es-ES"/>
        </w:rPr>
        <w:t>Quinta. 3. Documentación que debe presentarse</w:t>
      </w:r>
      <w:r w:rsidRPr="00E60547">
        <w:rPr>
          <w:rFonts w:ascii="Helvetica" w:eastAsia="Times New Roman" w:hAnsi="Helvetica"/>
          <w:lang w:val="gl-ES" w:eastAsia="es-ES"/>
        </w:rPr>
        <w:t xml:space="preserve">: </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E60547">
        <w:rPr>
          <w:rFonts w:ascii="Helvetica" w:eastAsia="Times New Roman" w:hAnsi="Helvetica"/>
          <w:lang w:val="gl-ES" w:eastAsia="es-ES"/>
        </w:rPr>
        <w:t>valorable</w:t>
      </w:r>
      <w:proofErr w:type="spellEnd"/>
      <w:r w:rsidRPr="00E60547">
        <w:rPr>
          <w:rFonts w:ascii="Helvetica" w:eastAsia="Times New Roman" w:hAnsi="Helvetica"/>
          <w:lang w:val="gl-ES" w:eastAsia="es-ES"/>
        </w:rPr>
        <w:t xml:space="preserve">, para a valoración dos méritos do solicitante. </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lang w:val="gl-ES" w:eastAsia="es-ES"/>
        </w:rPr>
        <w:t xml:space="preserve">O detalle da documentación administrativa e </w:t>
      </w:r>
      <w:proofErr w:type="spellStart"/>
      <w:r w:rsidRPr="00E60547">
        <w:rPr>
          <w:rFonts w:ascii="Helvetica" w:eastAsia="Times New Roman" w:hAnsi="Helvetica"/>
          <w:lang w:val="gl-ES" w:eastAsia="es-ES"/>
        </w:rPr>
        <w:t>valorable</w:t>
      </w:r>
      <w:proofErr w:type="spellEnd"/>
      <w:r w:rsidRPr="00E60547">
        <w:rPr>
          <w:rFonts w:ascii="Helvetica" w:eastAsia="Times New Roman" w:hAnsi="Helvetica"/>
          <w:lang w:val="gl-ES" w:eastAsia="es-ES"/>
        </w:rPr>
        <w:t xml:space="preserve"> que debe presentarse é o seguinte: </w:t>
      </w:r>
    </w:p>
    <w:p w:rsidR="00AE5A49" w:rsidRPr="00E60547" w:rsidRDefault="00AE5A49" w:rsidP="00AE5A49">
      <w:pPr>
        <w:spacing w:after="0" w:line="276" w:lineRule="auto"/>
        <w:contextualSpacing/>
        <w:jc w:val="both"/>
        <w:rPr>
          <w:rFonts w:ascii="Helvetica" w:eastAsia="Times New Roman" w:hAnsi="Helvetica"/>
          <w:bCs/>
          <w:u w:val="single"/>
          <w:lang w:val="gl-ES" w:eastAsia="es-ES"/>
        </w:rPr>
      </w:pPr>
      <w:r w:rsidRPr="00E60547">
        <w:rPr>
          <w:rFonts w:ascii="Helvetica" w:eastAsia="Times New Roman" w:hAnsi="Helvetica"/>
          <w:bCs/>
          <w:lang w:val="gl-ES" w:eastAsia="es-ES"/>
        </w:rPr>
        <w:t xml:space="preserve">a) </w:t>
      </w:r>
      <w:r w:rsidRPr="00E60547">
        <w:rPr>
          <w:rFonts w:ascii="Helvetica" w:eastAsia="Times New Roman" w:hAnsi="Helvetica"/>
          <w:u w:val="single"/>
          <w:lang w:val="gl-ES" w:eastAsia="es-ES"/>
        </w:rPr>
        <w:t>Documentación administrativa:</w:t>
      </w:r>
    </w:p>
    <w:p w:rsidR="00AE5A49" w:rsidRPr="00E60547" w:rsidRDefault="00AE5A49" w:rsidP="00AE5A49">
      <w:pPr>
        <w:spacing w:after="0" w:line="276" w:lineRule="auto"/>
        <w:contextualSpacing/>
        <w:jc w:val="both"/>
        <w:rPr>
          <w:rFonts w:ascii="Helvetica" w:eastAsia="Times New Roman" w:hAnsi="Helvetica"/>
          <w:lang w:val="gl-ES" w:eastAsia="es-ES"/>
        </w:rPr>
      </w:pPr>
      <w:proofErr w:type="spellStart"/>
      <w:r w:rsidRPr="00E60547">
        <w:rPr>
          <w:rFonts w:ascii="Helvetica" w:eastAsia="Times New Roman" w:hAnsi="Helvetica"/>
          <w:lang w:val="gl-ES" w:eastAsia="es-ES"/>
        </w:rPr>
        <w:t>a1</w:t>
      </w:r>
      <w:proofErr w:type="spellEnd"/>
      <w:r w:rsidRPr="00E60547">
        <w:rPr>
          <w:rFonts w:ascii="Helvetica" w:eastAsia="Times New Roman" w:hAnsi="Helvetica"/>
          <w:lang w:val="gl-ES" w:eastAsia="es-ES"/>
        </w:rPr>
        <w:t xml:space="preserve">) Solicitude dirixida á Presidencia da Deputación no modelo oficial, recollido </w:t>
      </w:r>
      <w:r w:rsidRPr="00E60547">
        <w:rPr>
          <w:rFonts w:ascii="Helvetica" w:eastAsia="Times New Roman" w:hAnsi="Helvetica"/>
          <w:color w:val="000000"/>
          <w:lang w:val="gl-ES" w:eastAsia="es-ES"/>
        </w:rPr>
        <w:t xml:space="preserve">no </w:t>
      </w:r>
      <w:r w:rsidRPr="00E60547">
        <w:rPr>
          <w:rFonts w:ascii="Helvetica" w:eastAsia="Times New Roman" w:hAnsi="Helvetica"/>
          <w:b/>
          <w:color w:val="000000"/>
          <w:lang w:val="gl-ES" w:eastAsia="es-ES"/>
        </w:rPr>
        <w:t>anexo I</w:t>
      </w:r>
      <w:r w:rsidRPr="00E60547">
        <w:rPr>
          <w:rFonts w:ascii="Helvetica" w:eastAsia="Times New Roman" w:hAnsi="Helvetica"/>
          <w:color w:val="000000"/>
          <w:lang w:val="gl-ES" w:eastAsia="es-ES"/>
        </w:rPr>
        <w:t xml:space="preserve"> </w:t>
      </w:r>
      <w:r w:rsidRPr="00E60547">
        <w:rPr>
          <w:rFonts w:ascii="Helvetica" w:eastAsia="Times New Roman" w:hAnsi="Helvetica"/>
          <w:lang w:val="gl-ES" w:eastAsia="es-ES"/>
        </w:rPr>
        <w:t xml:space="preserve"> destas bases. </w:t>
      </w:r>
    </w:p>
    <w:p w:rsidR="00AE5A49" w:rsidRPr="00E60547" w:rsidRDefault="00AE5A49" w:rsidP="00AE5A49">
      <w:pPr>
        <w:spacing w:after="0" w:line="276" w:lineRule="auto"/>
        <w:contextualSpacing/>
        <w:jc w:val="both"/>
        <w:rPr>
          <w:rFonts w:ascii="Helvetica" w:eastAsia="Times New Roman" w:hAnsi="Helvetica"/>
          <w:lang w:val="gl-ES" w:eastAsia="es-ES"/>
        </w:rPr>
      </w:pPr>
      <w:proofErr w:type="spellStart"/>
      <w:r>
        <w:rPr>
          <w:rFonts w:ascii="Helvetica" w:eastAsia="Times New Roman" w:hAnsi="Helvetica"/>
          <w:lang w:val="gl-ES" w:eastAsia="es-ES"/>
        </w:rPr>
        <w:t>A1</w:t>
      </w:r>
      <w:proofErr w:type="spellEnd"/>
      <w:r w:rsidRPr="00E60547">
        <w:rPr>
          <w:rFonts w:ascii="Helvetica" w:eastAsia="Times New Roman" w:hAnsi="Helvetica"/>
          <w:lang w:val="gl-ES" w:eastAsia="es-ES"/>
        </w:rPr>
        <w:t xml:space="preserve">) Declaración responsable comprensiva do feito de non atoparse </w:t>
      </w:r>
      <w:proofErr w:type="spellStart"/>
      <w:r w:rsidRPr="00E60547">
        <w:rPr>
          <w:rFonts w:ascii="Helvetica" w:eastAsia="Times New Roman" w:hAnsi="Helvetica"/>
          <w:lang w:val="gl-ES" w:eastAsia="es-ES"/>
        </w:rPr>
        <w:t>incurso</w:t>
      </w:r>
      <w:proofErr w:type="spellEnd"/>
      <w:r w:rsidRPr="00E60547">
        <w:rPr>
          <w:rFonts w:ascii="Helvetica" w:eastAsia="Times New Roman" w:hAnsi="Helvetica"/>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E60547">
        <w:rPr>
          <w:rFonts w:ascii="Helvetica" w:eastAsia="Times New Roman" w:hAnsi="Helvetica"/>
          <w:color w:val="000000"/>
          <w:lang w:val="gl-ES" w:eastAsia="es-ES"/>
        </w:rPr>
        <w:t xml:space="preserve">recollido no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II</w:t>
      </w:r>
      <w:proofErr w:type="spellEnd"/>
      <w:r w:rsidRPr="00E60547">
        <w:rPr>
          <w:rFonts w:ascii="Helvetica" w:eastAsia="Times New Roman" w:hAnsi="Helvetica"/>
          <w:color w:val="000000"/>
          <w:lang w:val="gl-ES" w:eastAsia="es-ES"/>
        </w:rPr>
        <w:t xml:space="preserve"> </w:t>
      </w:r>
      <w:r w:rsidRPr="00E60547">
        <w:rPr>
          <w:rFonts w:ascii="Helvetica" w:eastAsia="Times New Roman" w:hAnsi="Helvetica"/>
          <w:lang w:val="gl-ES" w:eastAsia="es-ES"/>
        </w:rPr>
        <w:t>destas bases.</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proofErr w:type="spellStart"/>
      <w:r>
        <w:rPr>
          <w:rFonts w:ascii="Helvetica" w:eastAsia="Times New Roman" w:hAnsi="Helvetica"/>
          <w:color w:val="000000"/>
          <w:lang w:val="gl-ES" w:eastAsia="es-ES"/>
        </w:rPr>
        <w:t>A2</w:t>
      </w:r>
      <w:proofErr w:type="spellEnd"/>
      <w:r w:rsidRPr="00E60547">
        <w:rPr>
          <w:rFonts w:ascii="Helvetica" w:eastAsia="Times New Roman" w:hAnsi="Helvetica"/>
          <w:color w:val="000000"/>
          <w:lang w:val="gl-ES" w:eastAsia="es-ES"/>
        </w:rPr>
        <w:t xml:space="preserve">) Declaración do solicitante da subvención na que figure o conxunto de subvencións e axudas solicitadas para os mesmos fins, tanto as aprobadas ou concedidas, como as pendentes, sexan públicas ou privadas, segundo o modelo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III</w:t>
      </w:r>
      <w:proofErr w:type="spellEnd"/>
      <w:r w:rsidRPr="00E60547">
        <w:rPr>
          <w:rFonts w:ascii="Helvetica" w:eastAsia="Times New Roman" w:hAnsi="Helvetica"/>
          <w:color w:val="000000"/>
          <w:lang w:val="gl-ES" w:eastAsia="es-ES"/>
        </w:rPr>
        <w:t xml:space="preserve">. </w:t>
      </w:r>
    </w:p>
    <w:p w:rsidR="00AE5A49" w:rsidRPr="00E60547" w:rsidRDefault="00AE5A49" w:rsidP="00AE5A49">
      <w:pPr>
        <w:spacing w:after="0" w:line="276" w:lineRule="auto"/>
        <w:contextualSpacing/>
        <w:jc w:val="both"/>
        <w:rPr>
          <w:rFonts w:ascii="Helvetica" w:eastAsia="Times New Roman" w:hAnsi="Helvetica"/>
          <w:color w:val="FF0000"/>
          <w:lang w:val="gl-ES" w:eastAsia="es-ES"/>
        </w:rPr>
      </w:pPr>
      <w:proofErr w:type="spellStart"/>
      <w:r>
        <w:rPr>
          <w:rFonts w:ascii="Helvetica" w:eastAsia="Times New Roman" w:hAnsi="Helvetica"/>
          <w:color w:val="000000"/>
          <w:lang w:val="gl-ES" w:eastAsia="es-ES"/>
        </w:rPr>
        <w:t>A3</w:t>
      </w:r>
      <w:proofErr w:type="spellEnd"/>
      <w:r w:rsidRPr="00E60547">
        <w:rPr>
          <w:rFonts w:ascii="Helvetica" w:eastAsia="Times New Roman" w:hAnsi="Helvetica"/>
          <w:color w:val="000000"/>
          <w:lang w:val="gl-ES" w:eastAsia="es-ES"/>
        </w:rPr>
        <w:t xml:space="preserve">) Autorización para recibir a través de correo electrónico e/ou </w:t>
      </w:r>
      <w:proofErr w:type="spellStart"/>
      <w:r w:rsidRPr="00E60547">
        <w:rPr>
          <w:rFonts w:ascii="Helvetica" w:eastAsia="Times New Roman" w:hAnsi="Helvetica"/>
          <w:color w:val="000000"/>
          <w:lang w:val="gl-ES" w:eastAsia="es-ES"/>
        </w:rPr>
        <w:t>sms</w:t>
      </w:r>
      <w:proofErr w:type="spellEnd"/>
      <w:r w:rsidRPr="00E60547">
        <w:rPr>
          <w:rFonts w:ascii="Helvetica" w:eastAsia="Times New Roman" w:hAnsi="Helvetica"/>
          <w:color w:val="000000"/>
          <w:lang w:val="gl-ES" w:eastAsia="es-ES"/>
        </w:rPr>
        <w:t xml:space="preserve"> a comunicación de aviso do inicio do prazo de emenda de deficiencias materiais na documentación administrativa presentada, da publicación do anuncio de inicio do trámite de audiencia </w:t>
      </w:r>
      <w:r w:rsidRPr="00E60547">
        <w:rPr>
          <w:rFonts w:ascii="Helvetica" w:eastAsia="Times New Roman" w:hAnsi="Helvetica"/>
          <w:color w:val="000000"/>
          <w:lang w:val="gl-ES" w:eastAsia="es-ES"/>
        </w:rPr>
        <w:lastRenderedPageBreak/>
        <w:t xml:space="preserve">da proposta provisional de resolución, da publicación do acordo de resolución do concurso, e do aviso do inicio do prazo de emenda de deficiencias na documentación presentada para a xustificación da subvención concedida, segundo o modelo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IV</w:t>
      </w:r>
      <w:proofErr w:type="spellEnd"/>
      <w:r w:rsidRPr="00E60547">
        <w:rPr>
          <w:rFonts w:ascii="Helvetica" w:eastAsia="Times New Roman" w:hAnsi="Helvetica"/>
          <w:color w:val="000000"/>
          <w:lang w:val="gl-ES" w:eastAsia="es-ES"/>
        </w:rPr>
        <w:t xml:space="preserve">. </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A presentación do d</w:t>
      </w:r>
      <w:r>
        <w:rPr>
          <w:rFonts w:ascii="Helvetica" w:eastAsia="Times New Roman" w:hAnsi="Helvetica"/>
          <w:color w:val="000000"/>
          <w:lang w:val="gl-ES" w:eastAsia="es-ES"/>
        </w:rPr>
        <w:t xml:space="preserve">ocumento sinalado no apartado </w:t>
      </w:r>
      <w:proofErr w:type="spellStart"/>
      <w:r>
        <w:rPr>
          <w:rFonts w:ascii="Helvetica" w:eastAsia="Times New Roman" w:hAnsi="Helvetica"/>
          <w:color w:val="000000"/>
          <w:lang w:val="gl-ES" w:eastAsia="es-ES"/>
        </w:rPr>
        <w:t>a3</w:t>
      </w:r>
      <w:proofErr w:type="spellEnd"/>
      <w:r w:rsidRPr="00E60547">
        <w:rPr>
          <w:rFonts w:ascii="Helvetica" w:eastAsia="Times New Roman" w:hAnsi="Helvetica"/>
          <w:color w:val="000000"/>
          <w:lang w:val="gl-ES" w:eastAsia="es-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E60547">
        <w:rPr>
          <w:rFonts w:ascii="Helvetica" w:eastAsia="Times New Roman" w:hAnsi="Helvetica"/>
          <w:color w:val="000000"/>
          <w:lang w:val="gl-ES" w:eastAsia="es-ES"/>
        </w:rPr>
        <w:t>publicitándose</w:t>
      </w:r>
      <w:proofErr w:type="spellEnd"/>
      <w:r w:rsidRPr="00E60547">
        <w:rPr>
          <w:rFonts w:ascii="Helvetica" w:eastAsia="Times New Roman" w:hAnsi="Helvetica"/>
          <w:color w:val="000000"/>
          <w:lang w:val="gl-ES" w:eastAsia="es-ES"/>
        </w:rPr>
        <w:t xml:space="preserve"> a información correspondente exclusivamente a través da sede electrónica e 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 xml:space="preserve"> e ademais no </w:t>
      </w:r>
      <w:proofErr w:type="spellStart"/>
      <w:r w:rsidRPr="00E60547">
        <w:rPr>
          <w:rFonts w:ascii="Helvetica" w:eastAsia="Times New Roman" w:hAnsi="Helvetica"/>
          <w:color w:val="000000"/>
          <w:lang w:val="gl-ES" w:eastAsia="es-ES"/>
        </w:rPr>
        <w:t>BOP</w:t>
      </w:r>
      <w:proofErr w:type="spellEnd"/>
      <w:r w:rsidRPr="00E60547">
        <w:rPr>
          <w:rFonts w:ascii="Helvetica" w:eastAsia="Times New Roman" w:hAnsi="Helvetica"/>
          <w:color w:val="000000"/>
          <w:lang w:val="gl-ES" w:eastAsia="es-ES"/>
        </w:rPr>
        <w:t xml:space="preserve">, no caso da resolución do procedemento, conforme co sinalado nas bases </w:t>
      </w:r>
      <w:r w:rsidRPr="00E60547">
        <w:rPr>
          <w:rFonts w:ascii="Helvetica" w:eastAsia="Times New Roman" w:hAnsi="Helvetica"/>
          <w:color w:val="000000" w:themeColor="text1"/>
          <w:lang w:val="gl-ES" w:eastAsia="es-ES"/>
        </w:rPr>
        <w:t>8ª e 11ª,</w:t>
      </w:r>
      <w:r w:rsidRPr="00E60547">
        <w:rPr>
          <w:rFonts w:ascii="Helvetica" w:eastAsia="Times New Roman" w:hAnsi="Helvetica"/>
          <w:color w:val="000000"/>
          <w:lang w:val="gl-ES" w:eastAsia="es-ES"/>
        </w:rPr>
        <w:t xml:space="preserve"> respectivamente.</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lang w:val="gl-ES" w:eastAsia="x-none"/>
        </w:rPr>
        <w:t xml:space="preserve"> De conformidade co establecido no artigo 28 da Lei 39/2015, do 1 de outubro, do procedemento administrativo común das administracións públicas, non será necesario que os solicitantes acheguen o DNI do representante e o </w:t>
      </w:r>
      <w:proofErr w:type="spellStart"/>
      <w:r w:rsidRPr="00E60547">
        <w:rPr>
          <w:rFonts w:ascii="Helvetica" w:eastAsia="Times New Roman" w:hAnsi="Helvetica"/>
          <w:bCs/>
          <w:lang w:val="gl-ES" w:eastAsia="x-none"/>
        </w:rPr>
        <w:t>NIF</w:t>
      </w:r>
      <w:proofErr w:type="spellEnd"/>
      <w:r w:rsidRPr="00E60547">
        <w:rPr>
          <w:rFonts w:ascii="Helvetica" w:eastAsia="Times New Roman" w:hAnsi="Helvetica"/>
          <w:bCs/>
          <w:lang w:val="gl-ES" w:eastAsia="x-none"/>
        </w:rPr>
        <w:t xml:space="preserve"> da entidade, dado que a Deputación comprobará de oficio esta información a través das plataformas de </w:t>
      </w:r>
      <w:proofErr w:type="spellStart"/>
      <w:r w:rsidRPr="00E60547">
        <w:rPr>
          <w:rFonts w:ascii="Helvetica" w:eastAsia="Times New Roman" w:hAnsi="Helvetica"/>
          <w:bCs/>
          <w:lang w:val="gl-ES" w:eastAsia="x-none"/>
        </w:rPr>
        <w:t>intermediación</w:t>
      </w:r>
      <w:proofErr w:type="spellEnd"/>
      <w:r w:rsidRPr="00E60547">
        <w:rPr>
          <w:rFonts w:ascii="Helvetica" w:eastAsia="Times New Roman" w:hAnsi="Helvetica"/>
          <w:bCs/>
          <w:lang w:val="gl-ES" w:eastAsia="x-none"/>
        </w:rPr>
        <w:t xml:space="preserve"> de datos das administracións públicas. </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E60547">
        <w:rPr>
          <w:rFonts w:ascii="Helvetica" w:eastAsia="Times New Roman" w:hAnsi="Helvetica"/>
          <w:lang w:val="gl-ES" w:eastAsia="es-ES"/>
        </w:rPr>
        <w:t xml:space="preserve"> </w:t>
      </w:r>
    </w:p>
    <w:p w:rsidR="00AE5A49" w:rsidRPr="00E60547" w:rsidRDefault="00AE5A49" w:rsidP="00AE5A49">
      <w:pPr>
        <w:spacing w:after="0" w:line="276" w:lineRule="auto"/>
        <w:contextualSpacing/>
        <w:jc w:val="both"/>
        <w:rPr>
          <w:rFonts w:ascii="Helvetica" w:eastAsia="Times New Roman" w:hAnsi="Helvetica"/>
          <w:color w:val="000000"/>
          <w:u w:val="single"/>
          <w:lang w:val="gl-ES" w:eastAsia="es-ES"/>
        </w:rPr>
      </w:pPr>
      <w:r w:rsidRPr="00E60547">
        <w:rPr>
          <w:rFonts w:ascii="Helvetica" w:eastAsia="Times New Roman" w:hAnsi="Helvetica"/>
          <w:color w:val="000000"/>
          <w:lang w:val="gl-ES" w:eastAsia="es-ES"/>
        </w:rPr>
        <w:t xml:space="preserve">b) </w:t>
      </w:r>
      <w:r w:rsidRPr="00E60547">
        <w:rPr>
          <w:rFonts w:ascii="Helvetica" w:eastAsia="Times New Roman" w:hAnsi="Helvetica"/>
          <w:color w:val="000000"/>
          <w:u w:val="single"/>
          <w:lang w:val="gl-ES" w:eastAsia="es-ES"/>
        </w:rPr>
        <w:t>Documentación obrigatoria para a valoración das solicitudes:</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proofErr w:type="spellStart"/>
      <w:r w:rsidRPr="00E60547">
        <w:rPr>
          <w:rFonts w:ascii="Helvetica" w:eastAsia="Times New Roman" w:hAnsi="Helvetica"/>
          <w:color w:val="000000"/>
          <w:lang w:val="gl-ES" w:eastAsia="es-ES"/>
        </w:rPr>
        <w:t>b1</w:t>
      </w:r>
      <w:proofErr w:type="spellEnd"/>
      <w:r w:rsidRPr="00E60547">
        <w:rPr>
          <w:rFonts w:ascii="Helvetica" w:eastAsia="Times New Roman" w:hAnsi="Helvetica"/>
          <w:color w:val="000000"/>
          <w:lang w:val="gl-ES" w:eastAsia="es-ES"/>
        </w:rPr>
        <w:t xml:space="preserve">) Certificado do Rexistro de Agrupacións de Voluntarios de Protección Civil no que se indique que a </w:t>
      </w:r>
      <w:proofErr w:type="spellStart"/>
      <w:r w:rsidRPr="00E60547">
        <w:rPr>
          <w:rFonts w:ascii="Helvetica" w:eastAsia="Times New Roman" w:hAnsi="Helvetica"/>
          <w:color w:val="000000"/>
          <w:lang w:val="gl-ES" w:eastAsia="es-ES"/>
        </w:rPr>
        <w:t>AVPC</w:t>
      </w:r>
      <w:proofErr w:type="spellEnd"/>
      <w:r w:rsidRPr="00E60547">
        <w:rPr>
          <w:rFonts w:ascii="Helvetica" w:eastAsia="Times New Roman" w:hAnsi="Helvetica"/>
          <w:color w:val="000000"/>
          <w:lang w:val="gl-ES" w:eastAsia="es-ES"/>
        </w:rPr>
        <w:t xml:space="preserve"> está inscrita nel, o n.º de inscricións, a data, o n.º de voluntarios de protección civil que esta posúe e a composición actual da xunta directiva e data de finalización do seu mandato.</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proofErr w:type="spellStart"/>
      <w:r w:rsidRPr="00E60547">
        <w:rPr>
          <w:rFonts w:ascii="Helvetica" w:eastAsia="Times New Roman" w:hAnsi="Helvetica"/>
          <w:color w:val="000000"/>
          <w:lang w:val="gl-ES" w:eastAsia="es-ES"/>
        </w:rPr>
        <w:t>b2</w:t>
      </w:r>
      <w:proofErr w:type="spellEnd"/>
      <w:r w:rsidRPr="00E60547">
        <w:rPr>
          <w:rFonts w:ascii="Helvetica" w:eastAsia="Times New Roman" w:hAnsi="Helvetica"/>
          <w:color w:val="000000"/>
          <w:lang w:val="gl-ES" w:eastAsia="es-ES"/>
        </w:rPr>
        <w:t>) Certificado da entidade aseguradora no que se indique o persoal voluntario de protección civil asegurado no seguro de responsabilidade civil e accidentes. No caso de estar incluídos dentro das pólizas de seguro do concello, mancomunidade ou agrupación de concellos, remitirase unha certificación do/da secretario/a destas entidades na que se indique o número de persoal voluntario de protección civil incluído nela.</w:t>
      </w:r>
    </w:p>
    <w:p w:rsidR="00AE5A49" w:rsidRPr="008C1DA7" w:rsidRDefault="00AE5A49" w:rsidP="00AE5A49">
      <w:pPr>
        <w:spacing w:after="0" w:line="276" w:lineRule="auto"/>
        <w:contextualSpacing/>
        <w:jc w:val="both"/>
        <w:rPr>
          <w:rFonts w:ascii="Helvetica" w:eastAsia="Times New Roman" w:hAnsi="Helvetica"/>
          <w:lang w:val="gl-ES" w:eastAsia="es-ES"/>
        </w:rPr>
      </w:pPr>
      <w:proofErr w:type="spellStart"/>
      <w:r w:rsidRPr="00E60547">
        <w:rPr>
          <w:rFonts w:ascii="Helvetica" w:eastAsia="Times New Roman" w:hAnsi="Helvetica"/>
          <w:color w:val="000000"/>
          <w:lang w:val="gl-ES" w:eastAsia="es-ES"/>
        </w:rPr>
        <w:t>b3</w:t>
      </w:r>
      <w:proofErr w:type="spellEnd"/>
      <w:r w:rsidRPr="00E60547">
        <w:rPr>
          <w:rFonts w:ascii="Helvetica" w:eastAsia="Times New Roman" w:hAnsi="Helvetica"/>
          <w:color w:val="000000"/>
          <w:lang w:val="gl-ES" w:eastAsia="es-ES"/>
        </w:rPr>
        <w:t>) Me</w:t>
      </w:r>
      <w:r>
        <w:rPr>
          <w:rFonts w:ascii="Helvetica" w:eastAsia="Times New Roman" w:hAnsi="Helvetica"/>
          <w:color w:val="000000"/>
          <w:lang w:val="gl-ES" w:eastAsia="es-ES"/>
        </w:rPr>
        <w:t>moria de actividades do ano 2025</w:t>
      </w:r>
      <w:r w:rsidRPr="00E60547">
        <w:rPr>
          <w:rFonts w:ascii="Helvetica" w:eastAsia="Times New Roman" w:hAnsi="Helvetica"/>
          <w:color w:val="000000"/>
          <w:lang w:val="gl-ES" w:eastAsia="es-ES"/>
        </w:rPr>
        <w:t xml:space="preserve"> no que se indiquen os operativos de protección civil que tiveron por obxecto eventos culturais ou deportivos nos que a Deputación </w:t>
      </w:r>
      <w:r w:rsidRPr="008C1DA7">
        <w:rPr>
          <w:rFonts w:ascii="Helvetica" w:eastAsia="Times New Roman" w:hAnsi="Helvetica"/>
          <w:lang w:val="gl-ES" w:eastAsia="es-ES"/>
        </w:rPr>
        <w:t>Provincial fose colaboradora.</w:t>
      </w:r>
    </w:p>
    <w:p w:rsidR="00AE5A49" w:rsidRPr="008C1DA7" w:rsidRDefault="00AE5A49" w:rsidP="00AE5A49">
      <w:pPr>
        <w:spacing w:after="0" w:line="276" w:lineRule="auto"/>
        <w:contextualSpacing/>
        <w:jc w:val="both"/>
        <w:rPr>
          <w:rFonts w:ascii="Helvetica LT Std" w:eastAsia="Times New Roman" w:hAnsi="Helvetica LT Std"/>
          <w:lang w:val="gl-ES" w:eastAsia="es-ES"/>
        </w:rPr>
      </w:pPr>
      <w:proofErr w:type="spellStart"/>
      <w:r w:rsidRPr="008C1DA7">
        <w:rPr>
          <w:rFonts w:ascii="Helvetica" w:eastAsia="Times New Roman" w:hAnsi="Helvetica"/>
          <w:lang w:val="gl-ES" w:eastAsia="es-ES"/>
        </w:rPr>
        <w:t>b4</w:t>
      </w:r>
      <w:proofErr w:type="spellEnd"/>
      <w:r w:rsidRPr="008C1DA7">
        <w:rPr>
          <w:rFonts w:ascii="Helvetica" w:eastAsia="Times New Roman" w:hAnsi="Helvetica"/>
          <w:lang w:val="gl-ES" w:eastAsia="es-ES"/>
        </w:rPr>
        <w:t xml:space="preserve">) </w:t>
      </w:r>
      <w:r w:rsidRPr="008C1DA7">
        <w:rPr>
          <w:rFonts w:ascii="Helvetica LT Std" w:eastAsia="Times New Roman" w:hAnsi="Helvetica LT Std"/>
          <w:lang w:val="gl-ES" w:eastAsia="es-ES"/>
        </w:rPr>
        <w:t>Memoria descritiva do investimento proxectado para o que se solicita axuda ao abeiro da presente convocatoria, incluíndo os seguintes apartados:</w:t>
      </w:r>
    </w:p>
    <w:p w:rsidR="00AE5A49" w:rsidRPr="008C1DA7" w:rsidRDefault="00AE5A49" w:rsidP="00AE5A49">
      <w:pPr>
        <w:pStyle w:val="Prrafodelista"/>
        <w:numPr>
          <w:ilvl w:val="0"/>
          <w:numId w:val="20"/>
        </w:numPr>
        <w:spacing w:after="0" w:line="276" w:lineRule="auto"/>
        <w:jc w:val="both"/>
        <w:rPr>
          <w:rFonts w:ascii="Helvetica" w:eastAsia="Times New Roman" w:hAnsi="Helvetica"/>
          <w:lang w:val="gl-ES" w:eastAsia="es-ES"/>
        </w:rPr>
      </w:pPr>
      <w:r w:rsidRPr="008C1DA7">
        <w:rPr>
          <w:rFonts w:ascii="Helvetica" w:eastAsia="Times New Roman" w:hAnsi="Helvetica"/>
          <w:lang w:val="gl-ES" w:eastAsia="es-ES"/>
        </w:rPr>
        <w:t>Descrición dos conceptos de gasto en  equipamento e/ou vestimenta ou outros gastos, de conformidade co contido detallado no apartado 2 da base primeira.</w:t>
      </w:r>
    </w:p>
    <w:p w:rsidR="00AE5A49" w:rsidRPr="008C1DA7" w:rsidRDefault="00AE5A49" w:rsidP="00AE5A49">
      <w:pPr>
        <w:pStyle w:val="Prrafodelista"/>
        <w:numPr>
          <w:ilvl w:val="0"/>
          <w:numId w:val="20"/>
        </w:numPr>
        <w:spacing w:after="0" w:line="276" w:lineRule="auto"/>
        <w:jc w:val="both"/>
        <w:rPr>
          <w:rFonts w:ascii="Helvetica" w:eastAsia="Times New Roman" w:hAnsi="Helvetica"/>
          <w:lang w:val="gl-ES" w:eastAsia="es-ES"/>
        </w:rPr>
      </w:pPr>
      <w:r w:rsidRPr="008C1DA7">
        <w:rPr>
          <w:rFonts w:ascii="Helvetica LT Std" w:eastAsia="Times New Roman" w:hAnsi="Helvetica LT Std"/>
          <w:lang w:val="gl-ES" w:eastAsia="es-ES"/>
        </w:rPr>
        <w:t>Orzamento individualizado detallado en ingresos e gastos.</w:t>
      </w:r>
    </w:p>
    <w:p w:rsidR="00AE5A49" w:rsidRPr="00466914" w:rsidRDefault="00AE5A49" w:rsidP="00AE5A49">
      <w:pPr>
        <w:spacing w:after="0" w:line="276" w:lineRule="auto"/>
        <w:jc w:val="both"/>
        <w:rPr>
          <w:rFonts w:ascii="Helvetica" w:eastAsia="Times New Roman" w:hAnsi="Helvetica"/>
          <w:color w:val="FF0000"/>
          <w:lang w:val="gl-ES" w:eastAsia="es-ES"/>
        </w:rPr>
      </w:pPr>
    </w:p>
    <w:p w:rsidR="00AE5A49" w:rsidRPr="00E60547" w:rsidRDefault="00AE5A49" w:rsidP="00AE5A49">
      <w:pPr>
        <w:spacing w:after="0" w:line="276" w:lineRule="auto"/>
        <w:contextualSpacing/>
        <w:jc w:val="both"/>
        <w:rPr>
          <w:rFonts w:ascii="Helvetica" w:eastAsia="Times New Roman" w:hAnsi="Helvetica"/>
          <w:color w:val="000000" w:themeColor="text1"/>
          <w:lang w:val="gl-ES" w:eastAsia="es-ES"/>
        </w:rPr>
      </w:pPr>
      <w:r w:rsidRPr="00E60547">
        <w:rPr>
          <w:rFonts w:ascii="Helvetica" w:eastAsia="Times New Roman" w:hAnsi="Helvetica"/>
          <w:color w:val="000000" w:themeColor="text1"/>
          <w:u w:val="single"/>
          <w:lang w:val="gl-ES" w:eastAsia="es-ES"/>
        </w:rPr>
        <w:t>Quinta 4: Regras sobre emenda de deficiencias na documentación presentada</w:t>
      </w:r>
      <w:r w:rsidRPr="00E60547">
        <w:rPr>
          <w:rFonts w:ascii="Helvetica" w:eastAsia="Times New Roman" w:hAnsi="Helvetica"/>
          <w:color w:val="000000" w:themeColor="text1"/>
          <w:lang w:val="gl-ES" w:eastAsia="es-ES"/>
        </w:rPr>
        <w:t>:</w:t>
      </w:r>
    </w:p>
    <w:p w:rsidR="00AE5A49" w:rsidRDefault="00AE5A49" w:rsidP="00AE5A49">
      <w:pPr>
        <w:spacing w:after="0" w:line="276" w:lineRule="auto"/>
        <w:contextualSpacing/>
        <w:jc w:val="both"/>
        <w:rPr>
          <w:rFonts w:ascii="Helvetica" w:eastAsia="Times New Roman" w:hAnsi="Helvetica"/>
          <w:color w:val="000000" w:themeColor="text1"/>
          <w:lang w:val="gl-ES" w:eastAsia="es-ES"/>
        </w:rPr>
      </w:pPr>
      <w:r w:rsidRPr="00E60547">
        <w:rPr>
          <w:rFonts w:ascii="Helvetica" w:eastAsia="Times New Roman" w:hAnsi="Helvetica"/>
          <w:color w:val="000000" w:themeColor="text1"/>
          <w:lang w:val="gl-ES" w:eastAsia="es-ES"/>
        </w:rPr>
        <w:t xml:space="preserve">Dada a natureza competitiva do procedemento de concesión de subvencións, a documentación </w:t>
      </w:r>
      <w:proofErr w:type="spellStart"/>
      <w:r w:rsidRPr="00E60547">
        <w:rPr>
          <w:rFonts w:ascii="Helvetica" w:eastAsia="Times New Roman" w:hAnsi="Helvetica"/>
          <w:color w:val="000000" w:themeColor="text1"/>
          <w:lang w:val="gl-ES" w:eastAsia="es-ES"/>
        </w:rPr>
        <w:t>valorable</w:t>
      </w:r>
      <w:proofErr w:type="spellEnd"/>
      <w:r w:rsidRPr="00E60547">
        <w:rPr>
          <w:rFonts w:ascii="Helvetica" w:eastAsia="Times New Roman" w:hAnsi="Helvetica"/>
          <w:color w:val="000000" w:themeColor="text1"/>
          <w:lang w:val="gl-ES" w:eastAsia="es-ES"/>
        </w:rPr>
        <w:t xml:space="preserve"> non será obxecto do trámite de emenda de deficiencias, que só lle será de aplicación á documentación administrativa. </w:t>
      </w:r>
    </w:p>
    <w:p w:rsidR="00AE5A49" w:rsidRPr="00E60547" w:rsidRDefault="00AE5A49" w:rsidP="00AE5A49">
      <w:pPr>
        <w:spacing w:after="0" w:line="276" w:lineRule="auto"/>
        <w:contextualSpacing/>
        <w:jc w:val="both"/>
        <w:rPr>
          <w:rFonts w:ascii="Helvetica" w:eastAsia="Times New Roman" w:hAnsi="Helvetica"/>
          <w:color w:val="FF0000"/>
          <w:lang w:val="gl-ES" w:eastAsia="es-ES"/>
        </w:rPr>
      </w:pP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Sexta.- Réxime de protección dos datos achegados coa solicitude.</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así como no artigo 8 da Lei orgánica 3/2018, de protección dos datos  persoais e garantías dos dereitos dixitais, en adiante </w:t>
      </w:r>
      <w:proofErr w:type="spellStart"/>
      <w:r w:rsidRPr="00E60547">
        <w:rPr>
          <w:rFonts w:ascii="Helvetica" w:eastAsia="Times New Roman" w:hAnsi="Helvetica"/>
          <w:bCs/>
          <w:color w:val="000000"/>
          <w:spacing w:val="-3"/>
          <w:lang w:val="gl-ES" w:eastAsia="es-ES"/>
        </w:rPr>
        <w:t>LOPDGDD</w:t>
      </w:r>
      <w:proofErr w:type="spellEnd"/>
      <w:r w:rsidRPr="00E60547">
        <w:rPr>
          <w:rFonts w:ascii="Helvetica" w:eastAsia="Times New Roman" w:hAnsi="Helvetica"/>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2. En cumprimento do establecido no artigo 13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E60547">
          <w:rPr>
            <w:rFonts w:ascii="Helvetica" w:eastAsia="Times New Roman" w:hAnsi="Helvetica"/>
            <w:bCs/>
            <w:color w:val="000000"/>
            <w:spacing w:val="-3"/>
            <w:lang w:val="gl-ES" w:eastAsia="es-ES"/>
          </w:rPr>
          <w:t>gabinete.presidencia@depourense.es</w:t>
        </w:r>
      </w:hyperlink>
      <w:r w:rsidRPr="00E60547">
        <w:rPr>
          <w:rFonts w:ascii="Helvetica" w:eastAsia="Times New Roman" w:hAnsi="Helvetica"/>
          <w:bCs/>
          <w:color w:val="000000"/>
          <w:spacing w:val="-3"/>
          <w:lang w:val="gl-ES" w:eastAsia="es-ES"/>
        </w:rPr>
        <w:t xml:space="preserve">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spacing w:val="-3"/>
          <w:lang w:val="gl-ES" w:eastAsia="es-ES"/>
        </w:rPr>
      </w:pPr>
      <w:r w:rsidRPr="00E60547">
        <w:rPr>
          <w:rFonts w:ascii="Helvetica" w:eastAsia="Times New Roman" w:hAnsi="Helvetica"/>
          <w:bCs/>
          <w:color w:val="000000"/>
          <w:spacing w:val="-3"/>
          <w:lang w:val="gl-ES" w:eastAsia="es-ES"/>
        </w:rPr>
        <w:t xml:space="preserve">b) </w:t>
      </w:r>
      <w:r w:rsidRPr="00E60547">
        <w:rPr>
          <w:rFonts w:ascii="Helvetica" w:eastAsia="Times New Roman" w:hAnsi="Helvetica"/>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E60547">
          <w:rPr>
            <w:rFonts w:ascii="Helvetica" w:eastAsia="Times New Roman" w:hAnsi="Helvetica"/>
            <w:bCs/>
            <w:color w:val="0563C1"/>
            <w:spacing w:val="-3"/>
            <w:u w:val="single"/>
            <w:lang w:val="gl-ES" w:eastAsia="es-ES"/>
          </w:rPr>
          <w:t>dpd@depourense.es</w:t>
        </w:r>
      </w:hyperlink>
      <w:r w:rsidRPr="00E60547">
        <w:rPr>
          <w:rFonts w:ascii="Helvetica" w:eastAsia="Times New Roman" w:hAnsi="Helvetica"/>
          <w:bCs/>
          <w:spacing w:val="-3"/>
          <w:lang w:val="gl-ES" w:eastAsia="es-ES"/>
        </w:rPr>
        <w:t xml:space="preserve">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E60547">
        <w:rPr>
          <w:rFonts w:ascii="Helvetica" w:eastAsia="Times New Roman" w:hAnsi="Helvetica"/>
          <w:bCs/>
          <w:color w:val="000000"/>
          <w:spacing w:val="-3"/>
          <w:lang w:val="gl-ES" w:eastAsia="es-ES"/>
        </w:rPr>
        <w:t>8.1.c</w:t>
      </w:r>
      <w:proofErr w:type="spellEnd"/>
      <w:r w:rsidRPr="00E60547">
        <w:rPr>
          <w:rFonts w:ascii="Helvetica" w:eastAsia="Times New Roman" w:hAnsi="Helvetica"/>
          <w:bCs/>
          <w:color w:val="000000"/>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E60547">
        <w:rPr>
          <w:rFonts w:ascii="Helvetica" w:eastAsia="Times New Roman" w:hAnsi="Helvetica"/>
          <w:bCs/>
          <w:color w:val="000000"/>
          <w:spacing w:val="-3"/>
          <w:lang w:val="gl-ES" w:eastAsia="es-ES"/>
        </w:rPr>
        <w:t>web</w:t>
      </w:r>
      <w:proofErr w:type="spellEnd"/>
      <w:r w:rsidRPr="00E60547">
        <w:rPr>
          <w:rFonts w:ascii="Helvetica" w:eastAsia="Times New Roman" w:hAnsi="Helvetica"/>
          <w:bCs/>
          <w:color w:val="000000"/>
          <w:spacing w:val="-3"/>
          <w:lang w:val="gl-ES" w:eastAsia="es-ES"/>
        </w:rPr>
        <w:t xml:space="preserve"> provincial </w:t>
      </w:r>
      <w:hyperlink r:id="rId7" w:history="1">
        <w:r w:rsidRPr="00E60547">
          <w:rPr>
            <w:rFonts w:ascii="Helvetica" w:eastAsia="Times New Roman" w:hAnsi="Helvetica"/>
            <w:bCs/>
            <w:color w:val="000000"/>
            <w:spacing w:val="-3"/>
            <w:lang w:val="gl-ES" w:eastAsia="es-ES"/>
          </w:rPr>
          <w:t>www.depourense.es</w:t>
        </w:r>
      </w:hyperlink>
      <w:r w:rsidRPr="00E60547">
        <w:rPr>
          <w:rFonts w:ascii="Helvetica" w:eastAsia="Times New Roman" w:hAnsi="Helvetica"/>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En todo caso, as solicitudes e o resto de documentación </w:t>
      </w:r>
      <w:proofErr w:type="spellStart"/>
      <w:r w:rsidRPr="00E60547">
        <w:rPr>
          <w:rFonts w:ascii="Helvetica" w:eastAsia="Times New Roman" w:hAnsi="Helvetica"/>
          <w:bCs/>
          <w:color w:val="000000"/>
          <w:spacing w:val="-3"/>
          <w:lang w:val="gl-ES" w:eastAsia="es-ES"/>
        </w:rPr>
        <w:t>obrante</w:t>
      </w:r>
      <w:proofErr w:type="spellEnd"/>
      <w:r w:rsidRPr="00E60547">
        <w:rPr>
          <w:rFonts w:ascii="Helvetica" w:eastAsia="Times New Roman" w:hAnsi="Helvetica"/>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E60547">
        <w:rPr>
          <w:rFonts w:ascii="Helvetica" w:eastAsia="Times New Roman" w:hAnsi="Helvetica"/>
          <w:bCs/>
          <w:color w:val="000000"/>
          <w:spacing w:val="-3"/>
          <w:lang w:val="gl-ES" w:eastAsia="es-ES"/>
        </w:rPr>
        <w:t>concedente</w:t>
      </w:r>
      <w:proofErr w:type="spellEnd"/>
      <w:r w:rsidRPr="00E60547">
        <w:rPr>
          <w:rFonts w:ascii="Helvetica" w:eastAsia="Times New Roman" w:hAnsi="Helvetica"/>
          <w:bCs/>
          <w:color w:val="000000"/>
          <w:spacing w:val="-3"/>
          <w:lang w:val="gl-ES" w:eastAsia="es-ES"/>
        </w:rPr>
        <w:t xml:space="preserve"> (artigo </w:t>
      </w:r>
      <w:proofErr w:type="spellStart"/>
      <w:r w:rsidRPr="00E60547">
        <w:rPr>
          <w:rFonts w:ascii="Helvetica" w:eastAsia="Times New Roman" w:hAnsi="Helvetica"/>
          <w:bCs/>
          <w:color w:val="000000"/>
          <w:spacing w:val="-3"/>
          <w:lang w:val="gl-ES" w:eastAsia="es-ES"/>
        </w:rPr>
        <w:t>6.1.c</w:t>
      </w:r>
      <w:proofErr w:type="spellEnd"/>
      <w:r w:rsidRPr="00E60547">
        <w:rPr>
          <w:rFonts w:ascii="Helvetica" w:eastAsia="Times New Roman" w:hAnsi="Helvetica"/>
          <w:bCs/>
          <w:color w:val="000000"/>
          <w:spacing w:val="-3"/>
          <w:lang w:val="gl-ES" w:eastAsia="es-ES"/>
        </w:rPr>
        <w:t xml:space="preserve">)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e, no caso dos </w:t>
      </w:r>
      <w:r w:rsidRPr="00E60547">
        <w:rPr>
          <w:rFonts w:ascii="Helvetica" w:eastAsia="Times New Roman" w:hAnsi="Helvetica"/>
          <w:bCs/>
          <w:color w:val="000000"/>
          <w:spacing w:val="-3"/>
          <w:lang w:val="gl-ES" w:eastAsia="es-ES"/>
        </w:rPr>
        <w:lastRenderedPageBreak/>
        <w:t xml:space="preserve">datos para acreditación do cumprimento dos requisitos específicos da convocatoria e valoración de solicitudes, a necesidade deses datos para dar satisfacción á finalidade de interese público </w:t>
      </w:r>
      <w:bookmarkStart w:id="1" w:name="_GoBack"/>
      <w:bookmarkEnd w:id="1"/>
      <w:r w:rsidRPr="00E60547">
        <w:rPr>
          <w:rFonts w:ascii="Helvetica" w:eastAsia="Times New Roman" w:hAnsi="Helvetica"/>
          <w:bCs/>
          <w:color w:val="000000"/>
          <w:spacing w:val="-3"/>
          <w:lang w:val="gl-ES" w:eastAsia="es-ES"/>
        </w:rPr>
        <w:t xml:space="preserve">perseguida con esta convocatoria (artigo </w:t>
      </w:r>
      <w:proofErr w:type="spellStart"/>
      <w:r w:rsidRPr="00E60547">
        <w:rPr>
          <w:rFonts w:ascii="Helvetica" w:eastAsia="Times New Roman" w:hAnsi="Helvetica"/>
          <w:bCs/>
          <w:color w:val="000000"/>
          <w:spacing w:val="-3"/>
          <w:lang w:val="gl-ES" w:eastAsia="es-ES"/>
        </w:rPr>
        <w:t>6.1.e</w:t>
      </w:r>
      <w:proofErr w:type="spellEnd"/>
      <w:r w:rsidRPr="00E60547">
        <w:rPr>
          <w:rFonts w:ascii="Helvetica" w:eastAsia="Times New Roman" w:hAnsi="Helvetica"/>
          <w:bCs/>
          <w:color w:val="000000"/>
          <w:spacing w:val="-3"/>
          <w:lang w:val="gl-ES" w:eastAsia="es-ES"/>
        </w:rPr>
        <w:t xml:space="preserve">)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E60547">
        <w:rPr>
          <w:rFonts w:ascii="Helvetica" w:eastAsia="Times New Roman" w:hAnsi="Helvetica"/>
          <w:bCs/>
          <w:color w:val="000000"/>
          <w:spacing w:val="-3"/>
          <w:lang w:val="gl-ES" w:eastAsia="es-ES"/>
        </w:rPr>
        <w:t>Pueblo</w:t>
      </w:r>
      <w:proofErr w:type="spellEnd"/>
      <w:r w:rsidRPr="00E60547">
        <w:rPr>
          <w:rFonts w:ascii="Helvetica" w:eastAsia="Times New Roman" w:hAnsi="Helvetica"/>
          <w:bCs/>
          <w:color w:val="000000"/>
          <w:spacing w:val="-3"/>
          <w:lang w:val="gl-ES" w:eastAsia="es-ES"/>
        </w:rPr>
        <w:t xml:space="preserve">, Tribunal de </w:t>
      </w:r>
      <w:proofErr w:type="spellStart"/>
      <w:r w:rsidRPr="00E60547">
        <w:rPr>
          <w:rFonts w:ascii="Helvetica" w:eastAsia="Times New Roman" w:hAnsi="Helvetica"/>
          <w:bCs/>
          <w:color w:val="000000"/>
          <w:spacing w:val="-3"/>
          <w:lang w:val="gl-ES" w:eastAsia="es-ES"/>
        </w:rPr>
        <w:t>Cuentas</w:t>
      </w:r>
      <w:proofErr w:type="spellEnd"/>
      <w:r w:rsidRPr="00E60547">
        <w:rPr>
          <w:rFonts w:ascii="Helvetica" w:eastAsia="Times New Roman" w:hAnsi="Helvetica"/>
          <w:bCs/>
          <w:color w:val="000000"/>
          <w:spacing w:val="-3"/>
          <w:lang w:val="gl-ES" w:eastAsia="es-ES"/>
        </w:rPr>
        <w:t xml:space="preserve"> e Consello de Contas, na medida en que sexa necesario para o exercicio das funcións destas autoridades públicas.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f) En ningún caso se transferirán os seus datos persoais a un terceiro país nin a unha organización internacional.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h) Os interesados poderán solicitar en todo momento da Presidencia da Deputación o acceso aos seus datos, así como a súa rectificación, de ser o caso.</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Poderá solicitarse a limitación do tratamento dos ditos datos, referida á súa publicación, unha vez transcorrido o prazo de catro anos previsto nestas bases.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Poderá formularse igualmente a oposición ao tratamento dos datos, motivada pola situación particular do interesado, nos termos previstos no artigo 21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E60547">
          <w:rPr>
            <w:rFonts w:ascii="Helvetica" w:eastAsia="Times New Roman" w:hAnsi="Helvetica"/>
            <w:bCs/>
            <w:color w:val="0563C1"/>
            <w:spacing w:val="-3"/>
            <w:u w:val="single"/>
            <w:lang w:val="gl-ES" w:eastAsia="es-ES"/>
          </w:rPr>
          <w:t>gabinete.presidencia@depourense.es</w:t>
        </w:r>
      </w:hyperlink>
      <w:r w:rsidRPr="00E60547">
        <w:rPr>
          <w:rFonts w:ascii="Helvetica" w:eastAsia="Times New Roman" w:hAnsi="Helvetica"/>
          <w:bCs/>
          <w:color w:val="000000"/>
          <w:spacing w:val="-3"/>
          <w:lang w:val="gl-ES" w:eastAsia="es-ES"/>
        </w:rPr>
        <w:t xml:space="preserve">, así como no correo do </w:t>
      </w:r>
      <w:proofErr w:type="spellStart"/>
      <w:r w:rsidRPr="00E60547">
        <w:rPr>
          <w:rFonts w:ascii="Helvetica" w:eastAsia="Times New Roman" w:hAnsi="Helvetica"/>
          <w:bCs/>
          <w:color w:val="000000"/>
          <w:spacing w:val="-3"/>
          <w:lang w:val="gl-ES" w:eastAsia="es-ES"/>
        </w:rPr>
        <w:t>DPD</w:t>
      </w:r>
      <w:proofErr w:type="spellEnd"/>
      <w:r w:rsidRPr="00E60547">
        <w:rPr>
          <w:rFonts w:ascii="Helvetica" w:eastAsia="Times New Roman" w:hAnsi="Helvetica"/>
          <w:bCs/>
          <w:color w:val="000000"/>
          <w:spacing w:val="-3"/>
          <w:lang w:val="gl-ES" w:eastAsia="es-ES"/>
        </w:rPr>
        <w:t>: dpd@depourense.es</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De conformidade co disposto no artigo 20.3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non será de aplicación o dereito á </w:t>
      </w:r>
      <w:proofErr w:type="spellStart"/>
      <w:r w:rsidRPr="00E60547">
        <w:rPr>
          <w:rFonts w:ascii="Helvetica" w:eastAsia="Times New Roman" w:hAnsi="Helvetica"/>
          <w:bCs/>
          <w:color w:val="000000"/>
          <w:spacing w:val="-3"/>
          <w:lang w:val="gl-ES" w:eastAsia="es-ES"/>
        </w:rPr>
        <w:t>portabilidade</w:t>
      </w:r>
      <w:proofErr w:type="spellEnd"/>
      <w:r w:rsidRPr="00E60547">
        <w:rPr>
          <w:rFonts w:ascii="Helvetica" w:eastAsia="Times New Roman" w:hAnsi="Helvetica"/>
          <w:bCs/>
          <w:color w:val="000000"/>
          <w:spacing w:val="-3"/>
          <w:lang w:val="gl-ES" w:eastAsia="es-ES"/>
        </w:rPr>
        <w:t xml:space="preserve"> dos datos subministrados á Deputación Provincial neste procedemento.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AE5A49" w:rsidRPr="00E60547" w:rsidRDefault="00AE5A49" w:rsidP="00AE5A49">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AE5A49" w:rsidRPr="00E60547" w:rsidRDefault="00AE5A49" w:rsidP="00AE5A49">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Sétima.- Gastos subvencionables:</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Considéranse gastos subvencionables aqueles que, atopándose incluídos nos conceptos recollidos no artigo 31 da Lei xeral de subvencións, forman parte do desenvolvemento da actuación obxecto desta convocatoria, entendendo como tal obxecto aqueles gastos de natureza corrente.</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p>
    <w:p w:rsidR="00AE5A49" w:rsidRPr="004A6402" w:rsidRDefault="00AE5A49" w:rsidP="00AE5A49">
      <w:pPr>
        <w:spacing w:after="0" w:line="276" w:lineRule="auto"/>
        <w:contextualSpacing/>
        <w:jc w:val="both"/>
        <w:rPr>
          <w:rFonts w:ascii="Helvetica" w:eastAsia="Times New Roman" w:hAnsi="Helvetica"/>
          <w:bCs/>
          <w:color w:val="000000" w:themeColor="text1"/>
          <w:lang w:val="gl-ES" w:eastAsia="es-ES"/>
        </w:rPr>
      </w:pPr>
      <w:r w:rsidRPr="00E60547">
        <w:rPr>
          <w:rFonts w:ascii="Helvetica" w:eastAsia="Times New Roman" w:hAnsi="Helvetica"/>
          <w:bCs/>
          <w:color w:val="000000"/>
          <w:lang w:val="gl-ES" w:eastAsia="es-ES"/>
        </w:rPr>
        <w:lastRenderedPageBreak/>
        <w:t xml:space="preserve">A este respecto, e en relación cos gastos  en manutención, advírtese que, de </w:t>
      </w:r>
      <w:r w:rsidRPr="00642520">
        <w:rPr>
          <w:rFonts w:ascii="Helvetica" w:eastAsia="Times New Roman" w:hAnsi="Helvetica"/>
          <w:bCs/>
          <w:lang w:val="gl-ES" w:eastAsia="es-ES"/>
        </w:rPr>
        <w:t xml:space="preserve">conformidade co disposto nas bases de execución do orzamento do ano 2026, se </w:t>
      </w:r>
      <w:r w:rsidRPr="00E60547">
        <w:rPr>
          <w:rFonts w:ascii="Helvetica" w:eastAsia="Times New Roman" w:hAnsi="Helvetica"/>
          <w:bCs/>
          <w:color w:val="000000"/>
          <w:lang w:val="gl-ES" w:eastAsia="es-ES"/>
        </w:rPr>
        <w:t xml:space="preserve">establece unha porcentaxe máxima do 20 % na xustificación; </w:t>
      </w:r>
      <w:r w:rsidRPr="004A6402">
        <w:rPr>
          <w:rFonts w:ascii="Helvetica" w:eastAsia="Times New Roman" w:hAnsi="Helvetica"/>
          <w:bCs/>
          <w:color w:val="000000" w:themeColor="text1"/>
          <w:lang w:val="gl-ES" w:eastAsia="es-ES"/>
        </w:rPr>
        <w:t>En todo caso, os gastos de bebidas alcohólicas non serán subvencionables.</w:t>
      </w:r>
    </w:p>
    <w:p w:rsidR="00AE5A49" w:rsidRPr="00E60547" w:rsidRDefault="00AE5A49" w:rsidP="00AE5A49">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Oitava.- Procedemento de concesión:</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color w:val="000000"/>
          <w:lang w:val="gl-ES" w:eastAsia="es-ES"/>
        </w:rPr>
        <w:t xml:space="preserve">1. </w:t>
      </w:r>
      <w:r w:rsidRPr="00E60547">
        <w:rPr>
          <w:rFonts w:ascii="Helvetica" w:eastAsia="Times New Roman" w:hAnsi="Helvetica"/>
          <w:color w:val="000000"/>
          <w:lang w:val="gl-ES" w:eastAsia="es-ES"/>
        </w:rPr>
        <w:t>O procedemento de concesión será o de concorrencia competitiva.</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E60547">
        <w:rPr>
          <w:rFonts w:ascii="Helvetica" w:eastAsia="Times New Roman" w:hAnsi="Helvetica"/>
          <w:color w:val="000000"/>
          <w:lang w:val="gl-ES" w:eastAsia="es-ES"/>
        </w:rPr>
        <w:t>valorable</w:t>
      </w:r>
      <w:proofErr w:type="spellEnd"/>
      <w:r w:rsidRPr="00E60547">
        <w:rPr>
          <w:rFonts w:ascii="Helvetica" w:eastAsia="Times New Roman" w:hAnsi="Helvetica"/>
          <w:color w:val="000000"/>
          <w:lang w:val="gl-ES" w:eastAsia="es-ES"/>
        </w:rPr>
        <w:t xml:space="preserve">. </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Para a achega desta documentación poderá utilizarse como oficio de remisión o modelo recollido no </w:t>
      </w:r>
      <w:r w:rsidRPr="00E60547">
        <w:rPr>
          <w:rFonts w:ascii="Helvetica" w:eastAsia="Times New Roman" w:hAnsi="Helvetica"/>
          <w:b/>
          <w:color w:val="000000"/>
          <w:lang w:val="gl-ES" w:eastAsia="es-ES"/>
        </w:rPr>
        <w:t>anexo V</w:t>
      </w:r>
      <w:r w:rsidRPr="00E60547">
        <w:rPr>
          <w:rFonts w:ascii="Helvetica" w:eastAsia="Times New Roman" w:hAnsi="Helvetica"/>
          <w:color w:val="000000"/>
          <w:lang w:val="gl-ES" w:eastAsia="es-ES"/>
        </w:rPr>
        <w:t xml:space="preserve"> destas bases.</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E60547">
          <w:rPr>
            <w:rFonts w:ascii="Helvetica" w:eastAsia="Times New Roman" w:hAnsi="Helvetica"/>
            <w:bCs/>
            <w:color w:val="0000FF"/>
            <w:lang w:val="gl-ES" w:eastAsia="es-ES"/>
          </w:rPr>
          <w:t>http://sede.depourense.es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0" w:history="1">
        <w:r w:rsidRPr="00E60547">
          <w:rPr>
            <w:rFonts w:ascii="Helvetica" w:eastAsia="Times New Roman" w:hAnsi="Helvetica"/>
            <w:bCs/>
            <w:color w:val="0563C1"/>
            <w:u w:val="single"/>
            <w:lang w:val="gl-ES" w:eastAsia="es-ES"/>
          </w:rPr>
          <w:t>http://sede.depourense.es</w:t>
        </w:r>
      </w:hyperlink>
      <w:r w:rsidRPr="00E60547">
        <w:rPr>
          <w:rFonts w:ascii="Helvetica" w:eastAsia="Times New Roman" w:hAnsi="Helvetica"/>
          <w:bCs/>
          <w:lang w:val="gl-ES" w:eastAsia="es-ES"/>
        </w:rPr>
        <w:t>, enlace Sección de Subvencións, enlace Negociado de Concursos,  concurso para a concesión de subvencións</w:t>
      </w:r>
      <w:r w:rsidRPr="00E60547">
        <w:rPr>
          <w:rFonts w:ascii="Helvetica" w:eastAsia="Times New Roman" w:hAnsi="Helvetica"/>
          <w:lang w:val="gl-ES" w:eastAsia="es-ES"/>
        </w:rPr>
        <w:t xml:space="preserve">  ás agrupacións de persoal voluntario de protección civil de concellos </w:t>
      </w:r>
      <w:r>
        <w:rPr>
          <w:rFonts w:ascii="Helvetica" w:eastAsia="Times New Roman" w:hAnsi="Helvetica"/>
          <w:lang w:val="gl-ES" w:eastAsia="es-ES"/>
        </w:rPr>
        <w:t xml:space="preserve">da provincia de Ourense </w:t>
      </w:r>
      <w:r w:rsidRPr="00E60547">
        <w:rPr>
          <w:rFonts w:ascii="Helvetica" w:eastAsia="Times New Roman" w:hAnsi="Helvetica"/>
          <w:lang w:val="gl-ES" w:eastAsia="es-ES"/>
        </w:rPr>
        <w:t>de menos de 50.000 habitantes, mancomunidades ou agrupacións de concellos.</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AE5A49" w:rsidRPr="00E60547" w:rsidRDefault="00AE5A49" w:rsidP="00AE5A49">
      <w:pPr>
        <w:numPr>
          <w:ilvl w:val="0"/>
          <w:numId w:val="16"/>
        </w:num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 respecto aos proxectos para os que non se achegase de modo completo e no prazo establecido a documentación administrativa, formularase proposta de non admisión a trámite das súas solicitudes.</w:t>
      </w:r>
    </w:p>
    <w:p w:rsidR="00AE5A49" w:rsidRPr="00E60547" w:rsidRDefault="00AE5A49" w:rsidP="00AE5A49">
      <w:pPr>
        <w:numPr>
          <w:ilvl w:val="0"/>
          <w:numId w:val="16"/>
        </w:num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 respecto ao resto de proxectos, proporase a súa admisión a trámite, procedendo a formularse proposta de valoración das solicitudes conforme cos criterios recollidos na base novena.</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4. </w:t>
      </w:r>
      <w:r w:rsidRPr="00E60547">
        <w:rPr>
          <w:rFonts w:ascii="Helvetica" w:eastAsia="Times New Roman" w:hAnsi="Helvetica"/>
          <w:bCs/>
          <w:lang w:val="gl-ES" w:eastAsia="es-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E60547">
          <w:rPr>
            <w:rFonts w:ascii="Helvetica" w:eastAsia="Times New Roman" w:hAnsi="Helvetica"/>
            <w:bCs/>
            <w:color w:val="0563C1"/>
            <w:u w:val="single"/>
            <w:lang w:val="gl-ES" w:eastAsia="es-ES"/>
          </w:rPr>
          <w:t>https://sede.depourense.es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2" w:history="1">
        <w:r w:rsidRPr="00E60547">
          <w:rPr>
            <w:rFonts w:ascii="Helvetica" w:eastAsia="Times New Roman" w:hAnsi="Helvetica"/>
            <w:bCs/>
            <w:color w:val="0000FF"/>
            <w:lang w:val="gl-ES" w:eastAsia="es-ES"/>
          </w:rPr>
          <w:t>http://www.depourense.es</w:t>
        </w:r>
      </w:hyperlink>
      <w:r w:rsidRPr="00E60547">
        <w:rPr>
          <w:rFonts w:ascii="Helvetica" w:eastAsia="Times New Roman" w:hAnsi="Helvetica"/>
          <w:bCs/>
          <w:lang w:val="gl-ES" w:eastAsia="es-ES"/>
        </w:rPr>
        <w:t xml:space="preserve">, enlace Sección de Subvencións, enlace Negociado de Concursos, concurso para a concesión de </w:t>
      </w:r>
      <w:r w:rsidRPr="00E60547">
        <w:rPr>
          <w:rFonts w:ascii="Helvetica" w:eastAsia="Times New Roman" w:hAnsi="Helvetica"/>
          <w:lang w:val="gl-ES" w:eastAsia="es-ES"/>
        </w:rPr>
        <w:t>subvencións  ás agrupacións de persoal voluntario de protección civil de concellos</w:t>
      </w:r>
      <w:r>
        <w:rPr>
          <w:rFonts w:ascii="Helvetica" w:eastAsia="Times New Roman" w:hAnsi="Helvetica"/>
          <w:lang w:val="gl-ES" w:eastAsia="es-ES"/>
        </w:rPr>
        <w:t xml:space="preserve"> da provincia de Ourense</w:t>
      </w:r>
      <w:r w:rsidRPr="00E60547">
        <w:rPr>
          <w:rFonts w:ascii="Helvetica" w:eastAsia="Times New Roman" w:hAnsi="Helvetica"/>
          <w:lang w:val="gl-ES" w:eastAsia="es-ES"/>
        </w:rPr>
        <w:t xml:space="preserve"> de menos de 50.000 habitantes, mancomunidades ou agrupacións de concellos.</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lastRenderedPageBreak/>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AE5A49" w:rsidRPr="00E60547" w:rsidRDefault="00AE5A49" w:rsidP="00AE5A49">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Novena.- Comisión de Valoración:</w:t>
      </w:r>
    </w:p>
    <w:p w:rsidR="00AE5A49" w:rsidRPr="00E60547" w:rsidRDefault="00AE5A49" w:rsidP="00AE5A49">
      <w:pPr>
        <w:spacing w:after="0" w:line="276" w:lineRule="auto"/>
        <w:ind w:firstLine="3"/>
        <w:contextualSpacing/>
        <w:jc w:val="both"/>
        <w:rPr>
          <w:rFonts w:ascii="Helvetica" w:eastAsia="Times New Roman" w:hAnsi="Helvetica"/>
          <w:bCs/>
          <w:lang w:val="gl-ES" w:eastAsia="es-ES"/>
        </w:rPr>
      </w:pPr>
      <w:r w:rsidRPr="00E60547">
        <w:rPr>
          <w:rFonts w:ascii="Helvetica" w:eastAsia="Times New Roman" w:hAnsi="Helvetica"/>
          <w:bCs/>
          <w:lang w:val="gl-ES" w:eastAsia="es-ES"/>
        </w:rPr>
        <w:t>A Comisión de Valoración estará integrada polos seguintes membros:</w:t>
      </w:r>
    </w:p>
    <w:p w:rsidR="00AE5A49" w:rsidRPr="00E60547" w:rsidRDefault="00AE5A49" w:rsidP="00AE5A49">
      <w:pPr>
        <w:spacing w:after="0" w:line="276" w:lineRule="auto"/>
        <w:ind w:firstLine="3"/>
        <w:contextualSpacing/>
        <w:jc w:val="both"/>
        <w:rPr>
          <w:rFonts w:ascii="Helvetica" w:eastAsia="Times New Roman" w:hAnsi="Helvetica"/>
          <w:lang w:val="gl-ES" w:eastAsia="es-ES"/>
        </w:rPr>
      </w:pPr>
      <w:r w:rsidRPr="00E60547">
        <w:rPr>
          <w:rFonts w:ascii="Helvetica" w:eastAsia="Times New Roman" w:hAnsi="Helvetica"/>
          <w:bCs/>
          <w:lang w:val="gl-ES" w:eastAsia="es-ES"/>
        </w:rPr>
        <w:t xml:space="preserve">- </w:t>
      </w:r>
      <w:r w:rsidRPr="00E60547">
        <w:rPr>
          <w:rFonts w:ascii="Helvetica" w:eastAsia="Times New Roman" w:hAnsi="Helvetica"/>
          <w:lang w:val="gl-ES" w:eastAsia="es-ES"/>
        </w:rPr>
        <w:t xml:space="preserve">Presidente: O </w:t>
      </w:r>
      <w:r w:rsidRPr="00E60547">
        <w:rPr>
          <w:rFonts w:ascii="Helvetica" w:hAnsi="Helvetica"/>
          <w:lang w:val="gl-ES"/>
        </w:rPr>
        <w:t>deputado delegado da Área de Cultura, Educación e Deporte</w:t>
      </w:r>
      <w:r w:rsidRPr="00E60547">
        <w:rPr>
          <w:rFonts w:ascii="Helvetica" w:eastAsia="Times New Roman" w:hAnsi="Helvetica"/>
          <w:lang w:val="gl-ES" w:eastAsia="es-ES"/>
        </w:rPr>
        <w:t>.</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Vogais:</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ab/>
        <w:t xml:space="preserve">- </w:t>
      </w:r>
      <w:r w:rsidRPr="00E60547">
        <w:rPr>
          <w:rFonts w:ascii="Helvetica" w:eastAsia="Times New Roman" w:hAnsi="Helvetica"/>
          <w:lang w:val="gl-ES" w:eastAsia="es-ES"/>
        </w:rPr>
        <w:t>O secretario xeral da Deputación ou funcionario que legalmente o substitúa.</w:t>
      </w:r>
    </w:p>
    <w:p w:rsidR="00AE5A49"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b/>
        <w:t>- A interventora da Deputación ou funcionario que legalmente a substitúa.</w:t>
      </w:r>
    </w:p>
    <w:p w:rsidR="00AE5A49" w:rsidRPr="00034D1D" w:rsidRDefault="00AE5A49" w:rsidP="00AE5A49">
      <w:pPr>
        <w:spacing w:after="0" w:line="276" w:lineRule="auto"/>
        <w:contextualSpacing/>
        <w:jc w:val="both"/>
        <w:rPr>
          <w:rFonts w:ascii="Helvetica" w:eastAsia="Times New Roman" w:hAnsi="Helvetica"/>
          <w:color w:val="000000" w:themeColor="text1"/>
          <w:lang w:val="gl-ES" w:eastAsia="es-ES"/>
        </w:rPr>
      </w:pPr>
      <w:r>
        <w:rPr>
          <w:rFonts w:ascii="Helvetica" w:eastAsia="Times New Roman" w:hAnsi="Helvetica"/>
          <w:lang w:val="gl-ES" w:eastAsia="es-ES"/>
        </w:rPr>
        <w:tab/>
        <w:t xml:space="preserve">- </w:t>
      </w:r>
      <w:r w:rsidRPr="00034D1D">
        <w:rPr>
          <w:rFonts w:ascii="Helvetica" w:eastAsia="Times New Roman" w:hAnsi="Helvetica"/>
          <w:color w:val="000000" w:themeColor="text1"/>
          <w:lang w:val="gl-ES" w:eastAsia="es-ES"/>
        </w:rPr>
        <w:t>O xefe da Sección de Emerxencias ou funcionario que legalmente o substitúa.</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b/>
        <w:t xml:space="preserve">- A </w:t>
      </w:r>
      <w:r>
        <w:rPr>
          <w:rFonts w:ascii="Helvetica" w:eastAsia="Times New Roman" w:hAnsi="Helvetica"/>
          <w:lang w:val="gl-ES" w:eastAsia="es-ES"/>
        </w:rPr>
        <w:t xml:space="preserve">xefa da Sección de Subvencións </w:t>
      </w:r>
      <w:r w:rsidRPr="00E60547">
        <w:rPr>
          <w:rFonts w:ascii="Helvetica" w:eastAsia="Times New Roman" w:hAnsi="Helvetica"/>
          <w:lang w:val="gl-ES" w:eastAsia="es-ES"/>
        </w:rPr>
        <w:t>ou funcionario que legalmente a substitúa</w:t>
      </w:r>
      <w:r>
        <w:rPr>
          <w:rFonts w:ascii="Helvetica" w:eastAsia="Times New Roman" w:hAnsi="Helvetica"/>
          <w:lang w:val="gl-ES" w:eastAsia="es-ES"/>
        </w:rPr>
        <w:t>.</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Actuará como secretaria da comisión a xefa do Negociado de Concursos, coas funcións propias dunha secretaria de actas. </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lang w:val="gl-ES" w:eastAsia="es-ES"/>
        </w:rPr>
        <w:t>Sé é o caso, a Presidencia poderá nomear técnicos e expertos de recoñecida competencia en materia de protección civil, que actuarán como asesores da comisión</w:t>
      </w:r>
      <w:r w:rsidRPr="00E60547">
        <w:rPr>
          <w:rFonts w:ascii="Helvetica" w:eastAsia="Times New Roman" w:hAnsi="Helvetica"/>
          <w:bCs/>
          <w:lang w:val="gl-ES" w:eastAsia="es-ES"/>
        </w:rPr>
        <w:t>.</w:t>
      </w:r>
    </w:p>
    <w:p w:rsidR="00AE5A49" w:rsidRPr="00E60547" w:rsidRDefault="00AE5A49" w:rsidP="00AE5A49">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Décima.- Criterios para a concesión de subvencións:</w:t>
      </w:r>
    </w:p>
    <w:p w:rsidR="00AE5A49" w:rsidRPr="00E60547" w:rsidRDefault="00AE5A49" w:rsidP="00AE5A49">
      <w:pPr>
        <w:spacing w:after="0" w:line="276" w:lineRule="auto"/>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1. Para a concesión das subvencións, así como para a fixación da súa contía, a Comisión de Valoración terá en conta os seguintes criterios, ata un máximo de 20 puntos:</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a) Relación entre o número de voluntarios de protección civil asegurados, acreditados mediante a correspondente compañía aseguradora, polo risco de accidentes, morte e responsabilidade civil e o número de voluntarios de protección civil rexistrados no Rexistro de Voluntarios de Protección Civil.</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Este criterio valorarase ata un máximo de 10 puntos. </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No caso de que o número de voluntarios asegurados fose maior co de voluntarios rexistrados, outorgaríaselle o máximo de puntos.</w:t>
      </w:r>
    </w:p>
    <w:p w:rsidR="00AE5A49" w:rsidRPr="00E60547" w:rsidRDefault="00AE5A49" w:rsidP="00AE5A49">
      <w:pPr>
        <w:spacing w:after="0" w:line="276" w:lineRule="auto"/>
        <w:jc w:val="both"/>
        <w:rPr>
          <w:rFonts w:ascii="Helvetica" w:eastAsia="Times New Roman" w:hAnsi="Helvetica"/>
          <w:lang w:val="gl-ES" w:eastAsia="es-ES"/>
        </w:rPr>
      </w:pPr>
      <w:r w:rsidRPr="00E60547">
        <w:rPr>
          <w:rFonts w:ascii="Helvetica" w:eastAsia="Times New Roman" w:hAnsi="Helvetica"/>
          <w:lang w:val="gl-ES" w:eastAsia="es-ES"/>
        </w:rPr>
        <w:t>b)</w:t>
      </w:r>
      <w:r>
        <w:rPr>
          <w:rFonts w:ascii="Helvetica" w:eastAsia="Times New Roman" w:hAnsi="Helvetica"/>
          <w:lang w:val="gl-ES" w:eastAsia="es-ES"/>
        </w:rPr>
        <w:t xml:space="preserve"> </w:t>
      </w:r>
      <w:r w:rsidRPr="00E60547">
        <w:rPr>
          <w:rFonts w:ascii="Helvetica" w:eastAsia="Times New Roman" w:hAnsi="Helvetica"/>
          <w:lang w:val="gl-ES" w:eastAsia="es-ES"/>
        </w:rPr>
        <w:t>Número de operativos de protección civil que tiveron por obxecto eventos culturais e deportivos realizados unicamente na provincia de Ourense, ata un máximo de 10 puntos, asignándose a puntuación da seguinte maneira:</w:t>
      </w:r>
    </w:p>
    <w:p w:rsidR="00AE5A49" w:rsidRPr="00E60547" w:rsidRDefault="00AE5A49" w:rsidP="00AE5A49">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Pr="00E60547">
        <w:rPr>
          <w:rFonts w:ascii="Helvetica" w:eastAsia="Times New Roman" w:hAnsi="Helvetica"/>
          <w:lang w:val="gl-ES" w:eastAsia="es-ES"/>
        </w:rPr>
        <w:t>.1</w:t>
      </w:r>
      <w:proofErr w:type="spellEnd"/>
      <w:r>
        <w:rPr>
          <w:rFonts w:ascii="Helvetica" w:eastAsia="Times New Roman" w:hAnsi="Helvetica"/>
          <w:lang w:val="gl-ES" w:eastAsia="es-ES"/>
        </w:rPr>
        <w:t>.</w:t>
      </w:r>
      <w:r w:rsidRPr="00E60547">
        <w:rPr>
          <w:rFonts w:ascii="Helvetica" w:eastAsia="Times New Roman" w:hAnsi="Helvetica"/>
          <w:lang w:val="gl-ES" w:eastAsia="es-ES"/>
        </w:rPr>
        <w:t xml:space="preserve"> De 1 a 4 operativos: 2 puntos.</w:t>
      </w:r>
    </w:p>
    <w:p w:rsidR="00AE5A49" w:rsidRPr="00E60547" w:rsidRDefault="00AE5A49" w:rsidP="00AE5A49">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Pr="00E60547">
        <w:rPr>
          <w:rFonts w:ascii="Helvetica" w:eastAsia="Times New Roman" w:hAnsi="Helvetica"/>
          <w:lang w:val="gl-ES" w:eastAsia="es-ES"/>
        </w:rPr>
        <w:t>.2</w:t>
      </w:r>
      <w:proofErr w:type="spellEnd"/>
      <w:r>
        <w:rPr>
          <w:rFonts w:ascii="Helvetica" w:eastAsia="Times New Roman" w:hAnsi="Helvetica"/>
          <w:lang w:val="gl-ES" w:eastAsia="es-ES"/>
        </w:rPr>
        <w:t>.</w:t>
      </w:r>
      <w:r w:rsidRPr="00E60547">
        <w:rPr>
          <w:rFonts w:ascii="Helvetica" w:eastAsia="Times New Roman" w:hAnsi="Helvetica"/>
          <w:lang w:val="gl-ES" w:eastAsia="es-ES"/>
        </w:rPr>
        <w:t xml:space="preserve"> De 5 a 9 operativos: 5 puntos.</w:t>
      </w:r>
    </w:p>
    <w:p w:rsidR="00AE5A49" w:rsidRPr="00E60547" w:rsidRDefault="00AE5A49" w:rsidP="00AE5A49">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Pr="00E60547">
        <w:rPr>
          <w:rFonts w:ascii="Helvetica" w:eastAsia="Times New Roman" w:hAnsi="Helvetica"/>
          <w:lang w:val="gl-ES" w:eastAsia="es-ES"/>
        </w:rPr>
        <w:t>.3</w:t>
      </w:r>
      <w:proofErr w:type="spellEnd"/>
      <w:r>
        <w:rPr>
          <w:rFonts w:ascii="Helvetica" w:eastAsia="Times New Roman" w:hAnsi="Helvetica"/>
          <w:lang w:val="gl-ES" w:eastAsia="es-ES"/>
        </w:rPr>
        <w:t>.</w:t>
      </w:r>
      <w:r w:rsidRPr="00E60547">
        <w:rPr>
          <w:rFonts w:ascii="Helvetica" w:eastAsia="Times New Roman" w:hAnsi="Helvetica"/>
          <w:lang w:val="gl-ES" w:eastAsia="es-ES"/>
        </w:rPr>
        <w:t xml:space="preserve"> Mais de 10 operativos: 10 puntos.</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2. A Comisión de Valoración puntuará as solicitudes formuladas conforme cos criterios sinalados, e proporá o outorgamento das subvencións polos importes resultantes e por rigorosa orde de puntuación, ata esgotar o crédito dispoñible. </w:t>
      </w:r>
    </w:p>
    <w:p w:rsidR="00AE5A49" w:rsidRPr="00E60547" w:rsidRDefault="00AE5A49" w:rsidP="00AE5A49">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 xml:space="preserve">Undécima.- Resolución: </w:t>
      </w:r>
    </w:p>
    <w:p w:rsidR="00AE5A49" w:rsidRPr="00E60547" w:rsidRDefault="00AE5A49" w:rsidP="00AE5A49">
      <w:pPr>
        <w:spacing w:after="0" w:line="276" w:lineRule="auto"/>
        <w:contextualSpacing/>
        <w:jc w:val="both"/>
        <w:rPr>
          <w:rFonts w:ascii="Helvetica" w:eastAsia="Times New Roman" w:hAnsi="Helvetica"/>
          <w:bCs/>
          <w:lang w:val="gl-ES" w:eastAsia="es-ES"/>
        </w:rPr>
      </w:pPr>
      <w:bookmarkStart w:id="2" w:name="OLE_LINK2"/>
      <w:r w:rsidRPr="00E60547">
        <w:rPr>
          <w:rFonts w:ascii="Helvetica" w:eastAsia="Times New Roman" w:hAnsi="Helvetica"/>
          <w:bCs/>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E60547">
        <w:rPr>
          <w:rFonts w:ascii="Helvetica" w:eastAsia="Times New Roman" w:hAnsi="Helvetica"/>
          <w:bCs/>
          <w:lang w:val="gl-ES" w:eastAsia="es-ES"/>
        </w:rPr>
        <w:t>desestimatorio</w:t>
      </w:r>
      <w:proofErr w:type="spellEnd"/>
      <w:r w:rsidRPr="00E60547">
        <w:rPr>
          <w:rFonts w:ascii="Helvetica" w:eastAsia="Times New Roman" w:hAnsi="Helvetica"/>
          <w:bCs/>
          <w:lang w:val="gl-ES" w:eastAsia="es-ES"/>
        </w:rPr>
        <w:t xml:space="preserve">. </w:t>
      </w:r>
    </w:p>
    <w:bookmarkEnd w:id="2"/>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w:t>
      </w:r>
      <w:r w:rsidRPr="00E60547">
        <w:rPr>
          <w:rFonts w:ascii="Helvetica" w:eastAsia="Times New Roman" w:hAnsi="Helvetica"/>
          <w:lang w:val="gl-ES" w:eastAsia="es-ES"/>
        </w:rPr>
        <w:lastRenderedPageBreak/>
        <w:t xml:space="preserve">proposta no prazo de quince días. No caso de non o facer así, a Xunta de Goberno resolverá conforme coa proposta inicial, introducindo as modificacións precisas para garantir o cumprimento do establecido nas bases e na lexislación vixente. </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color w:val="000000"/>
          <w:lang w:val="gl-ES" w:eastAsia="es-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AE5A49" w:rsidRPr="00E60547" w:rsidRDefault="00AE5A49" w:rsidP="00AE5A49">
      <w:pPr>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color w:val="000000"/>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No suposto de que existisen solicitudes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Duodécima.- Publicación do acordo de concesión: </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E60547">
          <w:rPr>
            <w:rFonts w:ascii="Helvetica" w:eastAsia="Times New Roman" w:hAnsi="Helvetica"/>
            <w:bCs/>
            <w:color w:val="0000FF"/>
            <w:lang w:val="gl-ES" w:eastAsia="es-ES"/>
          </w:rPr>
          <w:t>http://sede.depourense.es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4" w:history="1">
        <w:r w:rsidRPr="00E60547">
          <w:rPr>
            <w:rFonts w:ascii="Helvetica" w:eastAsia="Times New Roman" w:hAnsi="Helvetica"/>
            <w:bCs/>
            <w:color w:val="0000FF"/>
            <w:lang w:val="gl-ES" w:eastAsia="es-ES"/>
          </w:rPr>
          <w:t>http://www.depourense.es</w:t>
        </w:r>
      </w:hyperlink>
      <w:r w:rsidRPr="00E60547">
        <w:rPr>
          <w:rFonts w:ascii="Helvetica" w:eastAsia="Times New Roman" w:hAnsi="Helvetica"/>
          <w:bCs/>
          <w:lang w:val="gl-ES" w:eastAsia="es-ES"/>
        </w:rPr>
        <w:t xml:space="preserve">, enlace Sección de Subvencións, enlace Negociado de Concursos, concurso para a concesión de </w:t>
      </w:r>
      <w:r w:rsidRPr="00E60547">
        <w:rPr>
          <w:rFonts w:ascii="Helvetica" w:eastAsia="Times New Roman" w:hAnsi="Helvetica"/>
          <w:lang w:val="gl-ES" w:eastAsia="es-ES"/>
        </w:rPr>
        <w:t>subvencións  ás agrupacións de persoal voluntario de protección civil de concellos</w:t>
      </w:r>
      <w:r>
        <w:rPr>
          <w:rFonts w:ascii="Helvetica" w:eastAsia="Times New Roman" w:hAnsi="Helvetica"/>
          <w:lang w:val="gl-ES" w:eastAsia="es-ES"/>
        </w:rPr>
        <w:t xml:space="preserve"> da provincia de Ourense</w:t>
      </w:r>
      <w:r w:rsidRPr="00E60547">
        <w:rPr>
          <w:rFonts w:ascii="Helvetica" w:eastAsia="Times New Roman" w:hAnsi="Helvetica"/>
          <w:lang w:val="gl-ES" w:eastAsia="es-ES"/>
        </w:rPr>
        <w:t xml:space="preserve"> de menos de 50.000 habitantes, mancomunidades ou agrupacións de concellos</w:t>
      </w:r>
      <w:r w:rsidRPr="00E60547">
        <w:rPr>
          <w:rFonts w:ascii="Helvetica" w:eastAsia="Times New Roman" w:hAnsi="Helvetica"/>
          <w:bCs/>
          <w:lang w:val="gl-ES" w:eastAsia="es-ES"/>
        </w:rPr>
        <w:t>, así como na Base de Datos Nacional de Subvencións.</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Sen prexuízo do anterior, aos solicitantes que presenten a autorización para realizar as comunicacións previstas na base 5ª, realizaráselles unha comunicación persoal por </w:t>
      </w:r>
      <w:proofErr w:type="spellStart"/>
      <w:r w:rsidRPr="00E60547">
        <w:rPr>
          <w:rFonts w:ascii="Helvetica" w:eastAsia="Times New Roman" w:hAnsi="Helvetica"/>
          <w:bCs/>
          <w:lang w:val="gl-ES" w:eastAsia="es-ES"/>
        </w:rPr>
        <w:t>sms</w:t>
      </w:r>
      <w:proofErr w:type="spellEnd"/>
      <w:r w:rsidRPr="00E60547">
        <w:rPr>
          <w:rFonts w:ascii="Helvetica" w:eastAsia="Times New Roman" w:hAnsi="Helvetica"/>
          <w:bCs/>
          <w:lang w:val="gl-ES" w:eastAsia="es-ES"/>
        </w:rPr>
        <w:t xml:space="preserve"> ou correo electrónico, advertindo da publicación da resolución na sede electrónica. No caso de que non presenten a dita autorización, non se realizará ningún tipo de comunicación persoal.</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Décimo terceira.- Xustificación e pago da subvención:</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1. A subvención xustificarase mediante a presentación dunha conta xustificativa, integrada polos seguintes documentos:</w:t>
      </w:r>
    </w:p>
    <w:p w:rsidR="00AE5A49" w:rsidRPr="008B25C9" w:rsidRDefault="00AE5A49" w:rsidP="00AE5A49">
      <w:pPr>
        <w:shd w:val="clear" w:color="auto" w:fill="FFFFFF"/>
        <w:spacing w:after="0" w:line="276" w:lineRule="auto"/>
        <w:contextualSpacing/>
        <w:jc w:val="both"/>
        <w:rPr>
          <w:rFonts w:ascii="Helvetica" w:eastAsia="Arial Unicode MS" w:hAnsi="Helvetica"/>
          <w:lang w:val="gl-ES" w:eastAsia="es-ES"/>
        </w:rPr>
      </w:pPr>
      <w:r w:rsidRPr="008B25C9">
        <w:rPr>
          <w:rFonts w:ascii="Helvetica" w:eastAsia="Times New Roman" w:hAnsi="Helvetica"/>
          <w:lang w:val="gl-ES" w:eastAsia="es-ES"/>
        </w:rPr>
        <w:t>A) Memoria descritiva das inversións realizadas coa subvención obtida por esta Deputación Provincial (</w:t>
      </w:r>
      <w:r w:rsidRPr="008B25C9">
        <w:rPr>
          <w:rFonts w:ascii="Helvetica" w:eastAsia="Times New Roman" w:hAnsi="Helvetica"/>
          <w:b/>
          <w:lang w:val="gl-ES" w:eastAsia="es-ES"/>
        </w:rPr>
        <w:t xml:space="preserve">Anexo </w:t>
      </w:r>
      <w:proofErr w:type="spellStart"/>
      <w:r w:rsidRPr="008B25C9">
        <w:rPr>
          <w:rFonts w:ascii="Helvetica" w:eastAsia="Times New Roman" w:hAnsi="Helvetica"/>
          <w:b/>
          <w:lang w:val="gl-ES" w:eastAsia="es-ES"/>
        </w:rPr>
        <w:t>VI</w:t>
      </w:r>
      <w:proofErr w:type="spellEnd"/>
      <w:r w:rsidRPr="008B25C9">
        <w:rPr>
          <w:rFonts w:ascii="Helvetica" w:eastAsia="Times New Roman" w:hAnsi="Helvetica"/>
          <w:lang w:val="gl-ES" w:eastAsia="es-ES"/>
        </w:rPr>
        <w:t>).</w:t>
      </w:r>
    </w:p>
    <w:p w:rsidR="00AE5A49" w:rsidRPr="00E60547" w:rsidRDefault="00AE5A49" w:rsidP="00AE5A49">
      <w:pPr>
        <w:shd w:val="clear" w:color="auto" w:fill="FFFFFF"/>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lang w:val="gl-ES" w:eastAsia="es-ES"/>
        </w:rPr>
        <w:t xml:space="preserve">B) </w:t>
      </w:r>
      <w:r w:rsidRPr="00E60547">
        <w:rPr>
          <w:rFonts w:ascii="Helvetica" w:eastAsia="Times New Roman" w:hAnsi="Helvetica"/>
          <w:lang w:val="gl-ES" w:eastAsia="es-ES"/>
        </w:rPr>
        <w:t xml:space="preserve">Relación clasificada dos gastos da actividade, con identificación do acredor e do documento, o seu importe e a data de emisión </w:t>
      </w:r>
      <w:r w:rsidRPr="00E60547">
        <w:rPr>
          <w:rFonts w:ascii="Helvetica" w:eastAsia="Times New Roman" w:hAnsi="Helvetica"/>
          <w:color w:val="000000"/>
          <w:lang w:val="gl-ES" w:eastAsia="es-ES"/>
        </w:rPr>
        <w:t>(</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VII</w:t>
      </w:r>
      <w:proofErr w:type="spellEnd"/>
      <w:r w:rsidRPr="00E60547">
        <w:rPr>
          <w:rFonts w:ascii="Helvetica" w:eastAsia="Times New Roman" w:hAnsi="Helvetica"/>
          <w:color w:val="000000"/>
          <w:lang w:val="gl-ES" w:eastAsia="es-ES"/>
        </w:rPr>
        <w:t xml:space="preserve">). </w:t>
      </w:r>
    </w:p>
    <w:p w:rsidR="00AE5A49" w:rsidRPr="00E60547" w:rsidRDefault="00AE5A49" w:rsidP="00AE5A49">
      <w:pPr>
        <w:shd w:val="clear" w:color="auto" w:fill="FFFFFF"/>
        <w:spacing w:after="0" w:line="276" w:lineRule="auto"/>
        <w:contextualSpacing/>
        <w:jc w:val="both"/>
        <w:rPr>
          <w:rFonts w:ascii="Helvetica" w:eastAsia="Arial Unicode MS" w:hAnsi="Helvetica"/>
          <w:lang w:val="gl-ES" w:eastAsia="es-ES"/>
        </w:rPr>
      </w:pPr>
      <w:r w:rsidRPr="00E60547">
        <w:rPr>
          <w:rFonts w:ascii="Helvetica" w:eastAsia="Times New Roman" w:hAnsi="Helvetica"/>
          <w:lang w:val="gl-ES" w:eastAsia="es-ES"/>
        </w:rPr>
        <w:t>C) Relación detallada dos ingresos obtidos para a actuación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VIII</w:t>
      </w:r>
      <w:proofErr w:type="spellEnd"/>
      <w:r w:rsidRPr="00E60547">
        <w:rPr>
          <w:rFonts w:ascii="Helvetica" w:eastAsia="Times New Roman" w:hAnsi="Helvetica"/>
          <w:color w:val="000000"/>
          <w:lang w:val="gl-ES" w:eastAsia="es-ES"/>
        </w:rPr>
        <w:t>).</w:t>
      </w:r>
      <w:r w:rsidRPr="00E60547">
        <w:rPr>
          <w:rFonts w:ascii="Helvetica" w:eastAsia="Arial Unicode MS" w:hAnsi="Helvetica"/>
          <w:color w:val="000000"/>
          <w:lang w:val="gl-ES" w:eastAsia="es-ES"/>
        </w:rPr>
        <w:t xml:space="preserve"> </w:t>
      </w:r>
    </w:p>
    <w:p w:rsidR="00AE5A49" w:rsidRPr="00E60547" w:rsidRDefault="00AE5A49" w:rsidP="00AE5A49">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De ser o caso, nas relacións sinaladas nos apartados B) e C) indicaranse as desviacións acaecidas verbo do orzamento presentado coa solicitude, tanto no relativo aos ingresos como aos gastos. </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 xml:space="preserve">D) </w:t>
      </w:r>
      <w:r w:rsidRPr="00E60547">
        <w:rPr>
          <w:rFonts w:ascii="Helvetica" w:eastAsia="Times New Roman" w:hAnsi="Helvetica"/>
          <w:lang w:val="gl-ES" w:eastAsia="es-ES"/>
        </w:rPr>
        <w:t>Acreditación do cumprimento das obrigas tributarias e coa Seguridade Social:</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Tendo en conta que os beneficiarios non poden obter, ao abeiro da presente convocatoria, unha subvención superior a 1.500,00 euros, bastará con achegar unha </w:t>
      </w:r>
      <w:r w:rsidRPr="00E60547">
        <w:rPr>
          <w:rFonts w:ascii="Helvetica" w:eastAsia="Times New Roman" w:hAnsi="Helvetica"/>
          <w:lang w:val="gl-ES" w:eastAsia="es-ES"/>
        </w:rPr>
        <w:lastRenderedPageBreak/>
        <w:t xml:space="preserve">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IX</w:t>
      </w:r>
      <w:proofErr w:type="spellEnd"/>
      <w:r w:rsidRPr="00E60547">
        <w:rPr>
          <w:rFonts w:ascii="Helvetica" w:eastAsia="Times New Roman" w:hAnsi="Helvetica"/>
          <w:color w:val="FF0000"/>
          <w:lang w:val="gl-ES" w:eastAsia="es-ES"/>
        </w:rPr>
        <w:t xml:space="preserve"> </w:t>
      </w:r>
      <w:r w:rsidRPr="00E60547">
        <w:rPr>
          <w:rFonts w:ascii="Helvetica" w:eastAsia="Times New Roman" w:hAnsi="Helvetica"/>
          <w:lang w:val="gl-ES" w:eastAsia="es-ES"/>
        </w:rPr>
        <w:t>destas bases.</w:t>
      </w:r>
    </w:p>
    <w:p w:rsidR="00AE5A49" w:rsidRPr="00E60547" w:rsidRDefault="00AE5A49" w:rsidP="00AE5A49">
      <w:pPr>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color w:val="000000"/>
          <w:lang w:val="gl-ES" w:eastAsia="es-ES"/>
        </w:rPr>
        <w:t xml:space="preserve">E) Facturas xustificativas dos gastos, </w:t>
      </w:r>
      <w:r w:rsidRPr="00E60547">
        <w:rPr>
          <w:rFonts w:ascii="Helvetica" w:eastAsia="Arial Unicode MS" w:hAnsi="Helvetica"/>
          <w:bCs/>
          <w:color w:val="000000"/>
          <w:lang w:val="gl-ES" w:eastAsia="es-ES"/>
        </w:rPr>
        <w:t>ata un importe equivalente ao da subvención concedida</w:t>
      </w:r>
      <w:r w:rsidRPr="00E60547">
        <w:rPr>
          <w:rFonts w:ascii="Helvetica" w:eastAsia="Arial Unicode MS" w:hAnsi="Helvetica"/>
          <w:color w:val="000000"/>
          <w:lang w:val="gl-ES" w:eastAsia="es-ES"/>
        </w:rPr>
        <w:t xml:space="preserve"> e a correspondente acreditación do pago de ditas facturas, identificación do documento de acreditación do pago e data do pago.</w:t>
      </w:r>
    </w:p>
    <w:p w:rsidR="00AE5A49" w:rsidRPr="00E60547" w:rsidRDefault="00AE5A49" w:rsidP="00AE5A49">
      <w:pPr>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color w:val="000000"/>
          <w:lang w:val="gl-ES" w:eastAsia="es-ES"/>
        </w:rPr>
        <w:t>Non obstante, a presentación de facturas poderá substituírse pola dos documentos que se indican nos seguintes casos:</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Arial Unicode MS" w:hAnsi="Helvetica"/>
          <w:color w:val="000000"/>
          <w:lang w:val="gl-ES" w:eastAsia="es-ES"/>
        </w:rPr>
        <w:t xml:space="preserve">- </w:t>
      </w:r>
      <w:r w:rsidRPr="00E60547">
        <w:rPr>
          <w:rFonts w:ascii="Helvetica" w:eastAsia="Times New Roman" w:hAnsi="Helvetica"/>
          <w:lang w:val="gl-ES" w:eastAsia="es-ES"/>
        </w:rPr>
        <w:t xml:space="preserve">Nos supostos en que non exista obriga legal de emitir factura, admitirase como documento acreditativo do gasto, un recibo asinado polo pagador e polo </w:t>
      </w:r>
      <w:proofErr w:type="spellStart"/>
      <w:r w:rsidRPr="00E60547">
        <w:rPr>
          <w:rFonts w:ascii="Helvetica" w:eastAsia="Times New Roman" w:hAnsi="Helvetica"/>
          <w:lang w:val="gl-ES" w:eastAsia="es-ES"/>
        </w:rPr>
        <w:t>prestador</w:t>
      </w:r>
      <w:proofErr w:type="spellEnd"/>
      <w:r w:rsidRPr="00E60547">
        <w:rPr>
          <w:rFonts w:ascii="Helvetica" w:eastAsia="Times New Roman" w:hAnsi="Helvetica"/>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Excluiranse totalmente da xustificación, aqueles documentos de gasto que sendo obrigatorio a aplicación de retención, esta non conste.</w:t>
      </w:r>
    </w:p>
    <w:p w:rsidR="00AE5A49" w:rsidRPr="00E60547" w:rsidRDefault="00AE5A49" w:rsidP="00AE5A49">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color w:val="000000"/>
          <w:lang w:val="gl-ES" w:eastAsia="es-ES"/>
        </w:rPr>
        <w:t>F)</w:t>
      </w:r>
      <w:r w:rsidRPr="00E60547">
        <w:rPr>
          <w:rFonts w:ascii="Helvetica" w:eastAsia="Arial Unicode MS" w:hAnsi="Helvetica"/>
          <w:color w:val="000000"/>
          <w:lang w:val="gl-ES" w:eastAsia="es-ES"/>
        </w:rPr>
        <w:t xml:space="preserve"> </w:t>
      </w:r>
      <w:r w:rsidRPr="00E60547">
        <w:rPr>
          <w:rFonts w:ascii="Helvetica" w:eastAsia="Times New Roman" w:hAnsi="Helvetica"/>
          <w:color w:val="000000"/>
          <w:lang w:val="gl-ES" w:eastAsia="es-ES"/>
        </w:rPr>
        <w:t>Certificación do número de conta  expedida pola entidade financeira correspondente,</w:t>
      </w:r>
      <w:r w:rsidRPr="00E60547">
        <w:rPr>
          <w:rFonts w:ascii="Helvetica" w:eastAsia="Times New Roman" w:hAnsi="Helvetica"/>
          <w:bCs/>
          <w:lang w:val="gl-ES" w:eastAsia="es-ES"/>
        </w:rPr>
        <w:t xml:space="preserve">  agás que xa obre en poder da Deputación Provincial e non se producisen modificacións ao respecto.</w:t>
      </w:r>
    </w:p>
    <w:p w:rsidR="00AE5A49" w:rsidRPr="00E60547" w:rsidRDefault="00AE5A49" w:rsidP="00AE5A49">
      <w:pPr>
        <w:spacing w:after="0" w:line="276" w:lineRule="auto"/>
        <w:contextualSpacing/>
        <w:jc w:val="both"/>
        <w:rPr>
          <w:rFonts w:ascii="Helvetica" w:hAnsi="Helvetica"/>
          <w:color w:val="000000"/>
          <w:shd w:val="clear" w:color="auto" w:fill="FFFFFF"/>
          <w:lang w:val="gl-ES"/>
        </w:rPr>
      </w:pPr>
      <w:r w:rsidRPr="00E60547">
        <w:rPr>
          <w:rFonts w:ascii="Helvetica" w:hAnsi="Helvetica"/>
          <w:color w:val="000000"/>
          <w:shd w:val="clear" w:color="auto" w:fill="FFFFFF"/>
          <w:lang w:val="gl-ES"/>
        </w:rPr>
        <w:t>En todos os casos e de conformidade co artigo 31.3 da Lei 38/2003, xeral de subvencións, no</w:t>
      </w:r>
      <w:r w:rsidRPr="00E60547">
        <w:rPr>
          <w:rFonts w:ascii="Helvetica" w:hAnsi="Helvetica"/>
          <w:iCs/>
          <w:color w:val="000000"/>
          <w:shd w:val="clear" w:color="auto" w:fill="FFFFFF"/>
          <w:lang w:val="gl-ES"/>
        </w:rPr>
        <w:t xml:space="preserve"> caso de que o importe do gasto subvencionable supere as contías establecidas na </w:t>
      </w:r>
      <w:proofErr w:type="spellStart"/>
      <w:r w:rsidRPr="00E60547">
        <w:rPr>
          <w:rFonts w:ascii="Helvetica" w:hAnsi="Helvetica"/>
          <w:iCs/>
          <w:color w:val="000000"/>
          <w:shd w:val="clear" w:color="auto" w:fill="FFFFFF"/>
          <w:lang w:val="gl-ES"/>
        </w:rPr>
        <w:t>LCSP</w:t>
      </w:r>
      <w:proofErr w:type="spellEnd"/>
      <w:r w:rsidRPr="00E60547">
        <w:rPr>
          <w:rFonts w:ascii="Helvetica" w:hAnsi="Helvetica"/>
          <w:iCs/>
          <w:color w:val="000000"/>
          <w:shd w:val="clear" w:color="auto" w:fill="FFFFFF"/>
          <w:lang w:val="gl-ES"/>
        </w:rPr>
        <w:t xml:space="preserve">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E60547">
        <w:rPr>
          <w:rFonts w:ascii="Helvetica" w:hAnsi="Helvetica"/>
          <w:color w:val="000000"/>
          <w:shd w:val="clear" w:color="auto" w:fill="FFFFFF"/>
          <w:lang w:val="gl-ES"/>
        </w:rPr>
        <w:t>".</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hAnsi="Helvetica"/>
          <w:color w:val="000000"/>
          <w:shd w:val="clear" w:color="auto" w:fill="FFFFFF"/>
          <w:lang w:val="gl-ES"/>
        </w:rPr>
        <w:t>En consecuencia, deberán achegar a correspondente documentación que acredite o cumprimento deste extremo.</w:t>
      </w:r>
    </w:p>
    <w:p w:rsidR="00AE5A49" w:rsidRPr="00E60547" w:rsidRDefault="00AE5A49" w:rsidP="00AE5A49">
      <w:pPr>
        <w:spacing w:after="0" w:line="276" w:lineRule="auto"/>
        <w:contextualSpacing/>
        <w:jc w:val="both"/>
        <w:rPr>
          <w:rFonts w:ascii="Helvetica" w:eastAsia="Times New Roman" w:hAnsi="Helvetica"/>
          <w:color w:val="000000"/>
          <w:lang w:val="gl-ES" w:eastAsia="x-none"/>
        </w:rPr>
      </w:pPr>
      <w:r w:rsidRPr="00E60547">
        <w:rPr>
          <w:rFonts w:ascii="Helvetica" w:eastAsia="Times New Roman" w:hAnsi="Helvetica"/>
          <w:color w:val="000000"/>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AE5A49" w:rsidRPr="00E60547" w:rsidRDefault="00AE5A49" w:rsidP="00AE5A49">
      <w:pPr>
        <w:spacing w:after="0" w:line="276" w:lineRule="auto"/>
        <w:contextualSpacing/>
        <w:jc w:val="both"/>
        <w:rPr>
          <w:rFonts w:ascii="Helvetica" w:eastAsia="Times New Roman" w:hAnsi="Helvetica"/>
          <w:color w:val="000000"/>
          <w:lang w:val="gl-ES" w:eastAsia="x-none"/>
        </w:rPr>
      </w:pPr>
      <w:r w:rsidRPr="00E60547">
        <w:rPr>
          <w:rFonts w:ascii="Helvetica" w:eastAsia="Times New Roman" w:hAnsi="Helvetica"/>
          <w:color w:val="000000"/>
          <w:lang w:val="gl-ES" w:eastAsia="x-none"/>
        </w:rPr>
        <w:t xml:space="preserve">En consecuencia, e aos efectos de considerar como gasto subvencionable o IVE dos documentos de gastos presentados para xustificar a subvención concedida, o beneficiario deberá cubrir o </w:t>
      </w:r>
      <w:r w:rsidRPr="00E60547">
        <w:rPr>
          <w:rFonts w:ascii="Helvetica" w:eastAsia="Times New Roman" w:hAnsi="Helvetica"/>
          <w:b/>
          <w:color w:val="000000"/>
          <w:lang w:val="gl-ES" w:eastAsia="x-none"/>
        </w:rPr>
        <w:t>anexo X</w:t>
      </w:r>
      <w:r w:rsidRPr="00E60547">
        <w:rPr>
          <w:rFonts w:ascii="Helvetica" w:eastAsia="Times New Roman" w:hAnsi="Helvetica"/>
          <w:color w:val="FF0000"/>
          <w:lang w:val="gl-ES" w:eastAsia="x-none"/>
        </w:rPr>
        <w:t xml:space="preserve"> </w:t>
      </w:r>
      <w:r w:rsidRPr="00E60547">
        <w:rPr>
          <w:rFonts w:ascii="Helvetica" w:eastAsia="Times New Roman" w:hAnsi="Helvetica"/>
          <w:color w:val="000000"/>
          <w:lang w:val="gl-ES" w:eastAsia="x-none"/>
        </w:rPr>
        <w:t>e achegar a documentación que proceda.</w:t>
      </w:r>
    </w:p>
    <w:p w:rsidR="00AE5A49" w:rsidRPr="00E60547" w:rsidRDefault="00AE5A49" w:rsidP="00AE5A49">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2. A conta xustificativa presentarase conformada polo presidente da entidade.</w:t>
      </w:r>
    </w:p>
    <w:p w:rsidR="00AE5A49" w:rsidRPr="00E60547" w:rsidRDefault="00AE5A49" w:rsidP="00AE5A49">
      <w:pPr>
        <w:shd w:val="clear" w:color="auto" w:fill="FFFFFF"/>
        <w:spacing w:after="0" w:line="276" w:lineRule="auto"/>
        <w:contextualSpacing/>
        <w:jc w:val="both"/>
        <w:rPr>
          <w:rFonts w:ascii="Helvetica" w:eastAsia="Times New Roman" w:hAnsi="Helvetica"/>
          <w:color w:val="000000"/>
          <w:lang w:val="gl-ES" w:eastAsia="es-ES"/>
        </w:rPr>
      </w:pPr>
      <w:r>
        <w:rPr>
          <w:rFonts w:ascii="Helvetica" w:eastAsia="Times New Roman" w:hAnsi="Helvetica"/>
          <w:color w:val="000000"/>
          <w:lang w:val="gl-ES" w:eastAsia="es-ES"/>
        </w:rPr>
        <w:t>3</w:t>
      </w:r>
      <w:r w:rsidRPr="00E60547">
        <w:rPr>
          <w:rFonts w:ascii="Helvetica" w:eastAsia="Times New Roman" w:hAnsi="Helvetica"/>
          <w:color w:val="000000"/>
          <w:lang w:val="gl-ES" w:eastAsia="es-ES"/>
        </w:rPr>
        <w:t xml:space="preserve">. Ao abeiro do establecido no artigo 31.2 da Lei xeral de subvencións, considerarase como gasto efectivamente realizado aquel cuxa obriga de pago fose contraída antes do vencemento do prazo de xustificación da subvención. </w:t>
      </w:r>
    </w:p>
    <w:p w:rsidR="00AE5A49" w:rsidRPr="00E60547" w:rsidRDefault="00AE5A49" w:rsidP="00AE5A49">
      <w:pPr>
        <w:shd w:val="clear" w:color="auto" w:fill="FFFFFF"/>
        <w:spacing w:before="100" w:beforeAutospacing="1" w:after="100" w:afterAutospacing="1" w:line="276" w:lineRule="auto"/>
        <w:contextualSpacing/>
        <w:jc w:val="both"/>
        <w:rPr>
          <w:rFonts w:ascii="Helvetica" w:eastAsia="Times New Roman" w:hAnsi="Helvetica"/>
          <w:bCs/>
          <w:color w:val="000000"/>
          <w:lang w:val="gl-ES" w:eastAsia="es-ES"/>
        </w:rPr>
      </w:pPr>
      <w:r>
        <w:rPr>
          <w:rFonts w:ascii="Helvetica" w:eastAsia="Times New Roman" w:hAnsi="Helvetica"/>
          <w:bCs/>
          <w:color w:val="000000"/>
          <w:lang w:val="gl-ES" w:eastAsia="es-ES"/>
        </w:rPr>
        <w:t>4</w:t>
      </w:r>
      <w:r w:rsidRPr="00E60547">
        <w:rPr>
          <w:rFonts w:ascii="Helvetica" w:eastAsia="Times New Roman" w:hAnsi="Helvetica"/>
          <w:bCs/>
          <w:color w:val="000000"/>
          <w:lang w:val="gl-ES" w:eastAsia="es-ES"/>
        </w:rPr>
        <w:t>. A xustificación dos gastos incluirá a acreditación fidedigna do pagamento destes.</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Pr>
          <w:rFonts w:ascii="Helvetica" w:eastAsia="Times New Roman" w:hAnsi="Helvetica"/>
          <w:bCs/>
          <w:color w:val="000000"/>
          <w:lang w:val="gl-ES" w:eastAsia="es-ES"/>
        </w:rPr>
        <w:lastRenderedPageBreak/>
        <w:t>5</w:t>
      </w:r>
      <w:r w:rsidRPr="00E60547">
        <w:rPr>
          <w:rFonts w:ascii="Helvetica" w:eastAsia="Times New Roman" w:hAnsi="Helvetica"/>
          <w:bCs/>
          <w:color w:val="000000"/>
          <w:lang w:val="gl-ES" w:eastAsia="es-ES"/>
        </w:rPr>
        <w:t xml:space="preserve">. </w:t>
      </w:r>
      <w:r w:rsidRPr="00E60547">
        <w:rPr>
          <w:rFonts w:ascii="Helvetica" w:eastAsia="Times New Roman" w:hAnsi="Helvetica"/>
          <w:bCs/>
          <w:lang w:val="gl-ES" w:eastAsia="es-ES"/>
        </w:rPr>
        <w:t xml:space="preserve">A Deputación poderá comprobar a realidade do gasto certificado a través dos oportunos procedementos de inspección, auditoría e control financeiro, </w:t>
      </w:r>
      <w:r w:rsidRPr="00E60547">
        <w:rPr>
          <w:rFonts w:ascii="Helvetica" w:eastAsia="Times New Roman" w:hAnsi="Helvetica"/>
          <w:color w:val="000000"/>
          <w:lang w:val="gl-ES" w:eastAsia="es-ES"/>
        </w:rPr>
        <w:t xml:space="preserve">das entidades beneficiarias, de conformidade co establecido na Lei xeral de subvencións. </w:t>
      </w:r>
    </w:p>
    <w:p w:rsidR="00AE5A49" w:rsidRPr="00E60547" w:rsidRDefault="00AE5A49" w:rsidP="00AE5A49">
      <w:pPr>
        <w:shd w:val="clear" w:color="auto" w:fill="FFFFFF"/>
        <w:spacing w:after="0" w:line="276" w:lineRule="auto"/>
        <w:contextualSpacing/>
        <w:jc w:val="both"/>
        <w:rPr>
          <w:rFonts w:ascii="Helvetica" w:eastAsia="Times New Roman" w:hAnsi="Helvetica"/>
          <w:lang w:val="gl-ES" w:eastAsia="es-ES"/>
        </w:rPr>
      </w:pPr>
      <w:r>
        <w:rPr>
          <w:rFonts w:ascii="Helvetica" w:eastAsia="Times New Roman" w:hAnsi="Helvetica"/>
          <w:color w:val="000000"/>
          <w:lang w:val="gl-ES" w:eastAsia="es-ES"/>
        </w:rPr>
        <w:t>6</w:t>
      </w:r>
      <w:r w:rsidRPr="00E60547">
        <w:rPr>
          <w:rFonts w:ascii="Helvetica" w:eastAsia="Times New Roman" w:hAnsi="Helvetica"/>
          <w:color w:val="000000"/>
          <w:lang w:val="gl-ES" w:eastAsia="es-ES"/>
        </w:rPr>
        <w:t xml:space="preserve">. De advertirse deficiencias de carácter emendable na conta xustificativa, a Presidencia concederá un prazo de dez días hábiles para a súa emenda. Ao abeiro do disposto no artigo </w:t>
      </w:r>
      <w:proofErr w:type="spellStart"/>
      <w:r w:rsidRPr="00E60547">
        <w:rPr>
          <w:rFonts w:ascii="Helvetica" w:eastAsia="Times New Roman" w:hAnsi="Helvetica"/>
          <w:color w:val="000000"/>
          <w:lang w:val="gl-ES" w:eastAsia="es-ES"/>
        </w:rPr>
        <w:t>45.1.b</w:t>
      </w:r>
      <w:proofErr w:type="spellEnd"/>
      <w:r w:rsidRPr="00E60547">
        <w:rPr>
          <w:rFonts w:ascii="Helvetica" w:eastAsia="Times New Roman" w:hAnsi="Helvetica"/>
          <w:color w:val="000000"/>
          <w:lang w:val="gl-ES" w:eastAsia="es-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 xml:space="preserve"> </w:t>
      </w:r>
      <w:hyperlink r:id="rId15" w:history="1">
        <w:r w:rsidRPr="00E60547">
          <w:rPr>
            <w:rFonts w:ascii="Helvetica" w:eastAsia="Times New Roman" w:hAnsi="Helvetica"/>
            <w:color w:val="000000"/>
            <w:lang w:val="gl-ES" w:eastAsia="es-ES"/>
          </w:rPr>
          <w:t>http://www.depourense.es</w:t>
        </w:r>
      </w:hyperlink>
      <w:r w:rsidRPr="00E60547">
        <w:rPr>
          <w:rFonts w:ascii="Helvetica" w:eastAsia="Times New Roman" w:hAnsi="Helvetica"/>
          <w:color w:val="000000"/>
          <w:lang w:val="gl-ES" w:eastAsia="es-ES"/>
        </w:rPr>
        <w:t xml:space="preserve">, cidadanía, enlace Sección de Subvencións, enlace Negociado de Concursos, </w:t>
      </w:r>
      <w:r w:rsidRPr="00E60547">
        <w:rPr>
          <w:rFonts w:ascii="Helvetica" w:eastAsia="Times New Roman" w:hAnsi="Helvetica"/>
          <w:lang w:val="gl-ES" w:eastAsia="es-ES"/>
        </w:rPr>
        <w:t>concurso para a concesión de subvencións  ás agrupacións de persoal voluntario de protección civil de concellos</w:t>
      </w:r>
      <w:r>
        <w:rPr>
          <w:rFonts w:ascii="Helvetica" w:eastAsia="Times New Roman" w:hAnsi="Helvetica"/>
          <w:lang w:val="gl-ES" w:eastAsia="es-ES"/>
        </w:rPr>
        <w:t xml:space="preserve"> da provincia de Ourense</w:t>
      </w:r>
      <w:r w:rsidRPr="00E60547">
        <w:rPr>
          <w:rFonts w:ascii="Helvetica" w:eastAsia="Times New Roman" w:hAnsi="Helvetica"/>
          <w:lang w:val="gl-ES" w:eastAsia="es-ES"/>
        </w:rPr>
        <w:t xml:space="preserve"> de menos de 50.000 habitantes, mancomunidades ou agrupacións de concellos.</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Pr>
          <w:rFonts w:ascii="Helvetica" w:eastAsia="Times New Roman" w:hAnsi="Helvetica"/>
          <w:lang w:val="gl-ES" w:eastAsia="es-ES"/>
        </w:rPr>
        <w:t>7</w:t>
      </w:r>
      <w:r w:rsidRPr="00E60547">
        <w:rPr>
          <w:rFonts w:ascii="Helvetica" w:eastAsia="Times New Roman" w:hAnsi="Helvetica"/>
          <w:lang w:val="gl-ES" w:eastAsia="es-ES"/>
        </w:rPr>
        <w:t>.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Pr>
          <w:rFonts w:ascii="Helvetica" w:eastAsia="Times New Roman" w:hAnsi="Helvetica"/>
          <w:lang w:val="gl-ES" w:eastAsia="es-ES"/>
        </w:rPr>
        <w:t>8</w:t>
      </w:r>
      <w:r w:rsidRPr="00E60547">
        <w:rPr>
          <w:rFonts w:ascii="Helvetica" w:eastAsia="Times New Roman" w:hAnsi="Helvetica"/>
          <w:lang w:val="gl-ES" w:eastAsia="es-ES"/>
        </w:rPr>
        <w:t>.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Pr>
          <w:rFonts w:ascii="Helvetica" w:eastAsia="Times New Roman" w:hAnsi="Helvetica"/>
          <w:lang w:val="gl-ES" w:eastAsia="es-ES"/>
        </w:rPr>
        <w:t>9</w:t>
      </w:r>
      <w:r w:rsidRPr="00E60547">
        <w:rPr>
          <w:rFonts w:ascii="Helvetica" w:eastAsia="Times New Roman" w:hAnsi="Helvetica"/>
          <w:lang w:val="gl-ES" w:eastAsia="es-ES"/>
        </w:rPr>
        <w:t xml:space="preserve">. A </w:t>
      </w:r>
      <w:r w:rsidRPr="00E60547">
        <w:rPr>
          <w:rFonts w:ascii="Helvetica" w:eastAsia="Times New Roman" w:hAnsi="Helvetica"/>
          <w:color w:val="000000"/>
          <w:lang w:val="gl-ES" w:eastAsia="es-ES"/>
        </w:rPr>
        <w:t xml:space="preserve">Intervención da Deputación Provincial poderá esixir aqueles documentos ou xustificantes complementarios que, </w:t>
      </w:r>
      <w:proofErr w:type="spellStart"/>
      <w:r w:rsidRPr="00E60547">
        <w:rPr>
          <w:rFonts w:ascii="Helvetica" w:eastAsia="Times New Roman" w:hAnsi="Helvetica"/>
          <w:color w:val="000000"/>
          <w:lang w:val="gl-ES" w:eastAsia="es-ES"/>
        </w:rPr>
        <w:t>motivadamente</w:t>
      </w:r>
      <w:proofErr w:type="spellEnd"/>
      <w:r w:rsidRPr="00E60547">
        <w:rPr>
          <w:rFonts w:ascii="Helvetica" w:eastAsia="Times New Roman" w:hAnsi="Helvetica"/>
          <w:color w:val="000000"/>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Pr>
          <w:rFonts w:ascii="Helvetica" w:eastAsia="Times New Roman" w:hAnsi="Helvetica"/>
          <w:bCs/>
          <w:color w:val="000000"/>
          <w:lang w:val="gl-ES" w:eastAsia="es-ES"/>
        </w:rPr>
        <w:t>10</w:t>
      </w:r>
      <w:r w:rsidRPr="00E60547">
        <w:rPr>
          <w:rFonts w:ascii="Helvetica" w:eastAsia="Times New Roman" w:hAnsi="Helvetica"/>
          <w:bCs/>
          <w:color w:val="000000"/>
          <w:lang w:val="gl-ES" w:eastAsia="es-ES"/>
        </w:rPr>
        <w:t xml:space="preserve">. A xustificación deberá realizarse ante a Deputación, con data límite, o </w:t>
      </w:r>
      <w:r>
        <w:rPr>
          <w:rFonts w:ascii="Helvetica" w:eastAsia="Times New Roman" w:hAnsi="Helvetica"/>
          <w:bCs/>
          <w:color w:val="000000" w:themeColor="text1"/>
          <w:lang w:val="gl-ES" w:eastAsia="es-ES"/>
        </w:rPr>
        <w:t>31 de outubro de 2026</w:t>
      </w:r>
      <w:r w:rsidRPr="00E60547">
        <w:rPr>
          <w:rFonts w:ascii="Helvetica" w:eastAsia="Times New Roman" w:hAnsi="Helvetica"/>
          <w:bCs/>
          <w:color w:val="000000"/>
          <w:lang w:val="gl-ES" w:eastAsia="es-ES"/>
        </w:rPr>
        <w:t xml:space="preserve">. O dito prazo terá como regra xeral carácter improrrogable, agás causa de forza maior debidamente acreditada pola entidade interesada, que en todo caso deberá solicitar a oportuna prórroga antes do </w:t>
      </w:r>
      <w:r>
        <w:rPr>
          <w:rFonts w:ascii="Helvetica" w:eastAsia="Times New Roman" w:hAnsi="Helvetica"/>
          <w:bCs/>
          <w:color w:val="000000"/>
          <w:lang w:val="gl-ES" w:eastAsia="es-ES"/>
        </w:rPr>
        <w:t>31 de outubro</w:t>
      </w:r>
      <w:r w:rsidRPr="00E60547">
        <w:rPr>
          <w:rFonts w:ascii="Helvetica" w:eastAsia="Times New Roman" w:hAnsi="Helvetica"/>
          <w:bCs/>
          <w:color w:val="000000"/>
          <w:lang w:val="gl-ES" w:eastAsia="es-ES"/>
        </w:rPr>
        <w:t xml:space="preserve">. En ningún caso se poderán conceder prórrogas por un período superior a un mes e medio.  </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lang w:val="gl-ES" w:eastAsia="es-ES"/>
        </w:rPr>
        <w:t>Tanto a xustificación como a renuncia</w:t>
      </w:r>
      <w:r w:rsidRPr="00E60547">
        <w:rPr>
          <w:rFonts w:ascii="Helvetica" w:eastAsia="Times New Roman" w:hAnsi="Helvetica"/>
          <w:bCs/>
          <w:lang w:val="gl-ES" w:eastAsia="es-ES"/>
        </w:rPr>
        <w:t xml:space="preserve"> poderán presentarse en calquera dos lugares previstos na base quinta, de forma presencial ou telemática. </w:t>
      </w:r>
      <w:r w:rsidRPr="00E60547">
        <w:rPr>
          <w:rFonts w:ascii="Helvetica" w:eastAsia="Times New Roman" w:hAnsi="Helvetica"/>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lastRenderedPageBreak/>
        <w:t>1</w:t>
      </w:r>
      <w:r>
        <w:rPr>
          <w:rFonts w:ascii="Helvetica" w:eastAsia="Times New Roman" w:hAnsi="Helvetica"/>
          <w:color w:val="000000"/>
          <w:lang w:val="gl-ES" w:eastAsia="es-ES"/>
        </w:rPr>
        <w:t>1</w:t>
      </w:r>
      <w:r w:rsidRPr="00E60547">
        <w:rPr>
          <w:rFonts w:ascii="Helvetica" w:eastAsia="Times New Roman" w:hAnsi="Helvetica"/>
          <w:color w:val="000000"/>
          <w:lang w:val="gl-ES" w:eastAsia="es-ES"/>
        </w:rPr>
        <w:t xml:space="preserve">. </w:t>
      </w:r>
      <w:r w:rsidRPr="00E60547">
        <w:rPr>
          <w:rFonts w:ascii="Helvetica" w:eastAsia="Times New Roman" w:hAnsi="Helvetica"/>
          <w:lang w:val="gl-ES" w:eastAsia="es-ES"/>
        </w:rPr>
        <w:t>Como regra xeral, as subvencións seranlle aboadas ao beneficiario unha vez xustificadas, no prazo máximo de trinta días naturais desde que se dite o acto administrativo no que se teña por xustificada a subvención.</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Sen prexuízo do anterior, poderán realizarse pagos anticipados, a pedimento dos interesados, suxeitos á constitución de garantía por importe do 100% do anticipo solicitado. </w:t>
      </w:r>
      <w:r w:rsidRPr="00E60547">
        <w:rPr>
          <w:rFonts w:ascii="Helvetica" w:eastAsia="Times New Roman" w:hAnsi="Helvetica"/>
          <w:lang w:val="gl-ES" w:eastAsia="es-ES"/>
        </w:rPr>
        <w:tab/>
        <w:t>Para estes efectos, admitiranse as seguintes garantías:</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 Aval de entidade de crédito</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b) Seguro de caución</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c) Fianza en metálico</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d) No suposto de subvencións por importe de ata 6.000 euros, admitirase fianza solidaria prestada por dúas ou máis persoas físicas e xurídicas, sempre que estas acrediten suficientemente a súa solvencia económica. </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Pr>
          <w:rFonts w:ascii="Helvetica" w:eastAsia="Times New Roman" w:hAnsi="Helvetica"/>
          <w:lang w:val="gl-ES" w:eastAsia="es-ES"/>
        </w:rPr>
        <w:t>12</w:t>
      </w:r>
      <w:r w:rsidRPr="00E60547">
        <w:rPr>
          <w:rFonts w:ascii="Helvetica" w:eastAsia="Times New Roman" w:hAnsi="Helvetica"/>
          <w:lang w:val="gl-ES" w:eastAsia="es-ES"/>
        </w:rPr>
        <w:t xml:space="preserve">.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AE5A49" w:rsidRPr="00E60547" w:rsidRDefault="00AE5A49" w:rsidP="00AE5A49">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Décimo </w:t>
      </w:r>
      <w:r>
        <w:rPr>
          <w:rFonts w:ascii="Helvetica" w:eastAsia="Times New Roman" w:hAnsi="Helvetica"/>
          <w:b/>
          <w:bCs/>
          <w:u w:val="single"/>
          <w:lang w:val="gl-ES" w:eastAsia="es-ES"/>
        </w:rPr>
        <w:t>cuarta</w:t>
      </w:r>
      <w:r w:rsidRPr="00E60547">
        <w:rPr>
          <w:rFonts w:ascii="Helvetica" w:eastAsia="Times New Roman" w:hAnsi="Helvetica"/>
          <w:b/>
          <w:bCs/>
          <w:u w:val="single"/>
          <w:lang w:val="gl-ES" w:eastAsia="es-ES"/>
        </w:rPr>
        <w:t xml:space="preserve">.- Obrigas dos beneficiarios: </w:t>
      </w:r>
    </w:p>
    <w:p w:rsidR="00AE5A49" w:rsidRPr="00E60547" w:rsidRDefault="00AE5A49" w:rsidP="00AE5A49">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Pr>
          <w:rFonts w:ascii="Helvetica" w:eastAsia="Times New Roman" w:hAnsi="Helvetica"/>
          <w:b/>
          <w:bCs/>
          <w:u w:val="single"/>
          <w:lang w:val="gl-ES" w:eastAsia="es-ES"/>
        </w:rPr>
        <w:t>Décimo quinta</w:t>
      </w:r>
      <w:r w:rsidRPr="00E60547">
        <w:rPr>
          <w:rFonts w:ascii="Helvetica" w:eastAsia="Times New Roman" w:hAnsi="Helvetica"/>
          <w:b/>
          <w:bCs/>
          <w:u w:val="single"/>
          <w:lang w:val="gl-ES" w:eastAsia="es-ES"/>
        </w:rPr>
        <w:t xml:space="preserve">.- Compatibilidade con outras axudas ou subvencións públicas: </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E60547">
        <w:rPr>
          <w:rFonts w:ascii="Helvetica" w:eastAsia="Times New Roman" w:hAnsi="Helvetica"/>
          <w:bCs/>
          <w:lang w:val="gl-ES" w:eastAsia="es-ES"/>
        </w:rPr>
        <w:t>INORDE</w:t>
      </w:r>
      <w:proofErr w:type="spellEnd"/>
      <w:r w:rsidRPr="00E60547">
        <w:rPr>
          <w:rFonts w:ascii="Helvetica" w:eastAsia="Times New Roman" w:hAnsi="Helvetica"/>
          <w:bCs/>
          <w:lang w:val="gl-ES" w:eastAsia="es-ES"/>
        </w:rPr>
        <w:t xml:space="preserve">, para os mesmos gastos ou por entidades ou empresas privadas, sempre que o conxunto das ditas axudas non exceda do 100% do gasto da actividade subvencionada. </w:t>
      </w:r>
    </w:p>
    <w:p w:rsidR="00AE5A49" w:rsidRPr="00E60547" w:rsidRDefault="00AE5A49" w:rsidP="00AE5A49">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Así mesmo, estas subvencións tamén serán compatibles con outras subvencións concedidas pola Deputación Provincial de Ourense ou do seu organismo autónomo, o </w:t>
      </w:r>
      <w:proofErr w:type="spellStart"/>
      <w:r w:rsidRPr="00E60547">
        <w:rPr>
          <w:rFonts w:ascii="Helvetica" w:eastAsia="Times New Roman" w:hAnsi="Helvetica"/>
          <w:bCs/>
          <w:lang w:val="gl-ES" w:eastAsia="es-ES"/>
        </w:rPr>
        <w:t>INORDE</w:t>
      </w:r>
      <w:proofErr w:type="spellEnd"/>
      <w:r w:rsidRPr="00E60547">
        <w:rPr>
          <w:rFonts w:ascii="Helvetica" w:eastAsia="Times New Roman" w:hAnsi="Helvetica"/>
          <w:bCs/>
          <w:lang w:val="gl-ES" w:eastAsia="es-ES"/>
        </w:rPr>
        <w:t xml:space="preserve">, sempre que se trate de subvencións obtidas en procedementos de concorrencia competitiva, </w:t>
      </w:r>
      <w:r w:rsidRPr="00E60547">
        <w:rPr>
          <w:rFonts w:ascii="Helvetica" w:eastAsia="Times New Roman" w:hAnsi="Helvetica"/>
          <w:bCs/>
          <w:color w:val="000000"/>
          <w:lang w:val="gl-ES" w:eastAsia="es-ES"/>
        </w:rPr>
        <w:t xml:space="preserve">coas excepcións establecidas na base primeira desta convocatoria </w:t>
      </w:r>
      <w:r w:rsidRPr="00E60547">
        <w:rPr>
          <w:rFonts w:ascii="Helvetica" w:eastAsia="Times New Roman" w:hAnsi="Helvetica"/>
          <w:bCs/>
          <w:lang w:val="gl-ES" w:eastAsia="es-ES"/>
        </w:rPr>
        <w:t xml:space="preserve">e sempre que o conxunto das ditas axudas non exceda do 100% do gasto da actividade subvencionada. </w:t>
      </w:r>
    </w:p>
    <w:p w:rsidR="00AE5A49" w:rsidRPr="00E60547" w:rsidRDefault="00AE5A49" w:rsidP="00AE5A49">
      <w:pPr>
        <w:keepNext/>
        <w:spacing w:after="0" w:line="276" w:lineRule="auto"/>
        <w:contextualSpacing/>
        <w:jc w:val="both"/>
        <w:outlineLvl w:val="0"/>
        <w:rPr>
          <w:rFonts w:ascii="Helvetica" w:eastAsia="Times New Roman" w:hAnsi="Helvetica"/>
          <w:b/>
          <w:color w:val="000000"/>
          <w:u w:val="single"/>
          <w:lang w:val="gl-ES" w:eastAsia="es-ES"/>
        </w:rPr>
      </w:pPr>
      <w:r w:rsidRPr="00E60547">
        <w:rPr>
          <w:rFonts w:ascii="Helvetica" w:eastAsia="Times New Roman" w:hAnsi="Helvetica"/>
          <w:b/>
          <w:color w:val="000000"/>
          <w:u w:val="single"/>
          <w:lang w:val="gl-ES" w:eastAsia="es-ES"/>
        </w:rPr>
        <w:t xml:space="preserve">Décimo </w:t>
      </w:r>
      <w:r>
        <w:rPr>
          <w:rFonts w:ascii="Helvetica" w:eastAsia="Times New Roman" w:hAnsi="Helvetica"/>
          <w:b/>
          <w:color w:val="000000"/>
          <w:u w:val="single"/>
          <w:lang w:val="gl-ES" w:eastAsia="es-ES"/>
        </w:rPr>
        <w:t>sexta</w:t>
      </w:r>
      <w:r w:rsidRPr="00E60547">
        <w:rPr>
          <w:rFonts w:ascii="Helvetica" w:eastAsia="Times New Roman" w:hAnsi="Helvetica"/>
          <w:b/>
          <w:color w:val="000000"/>
          <w:u w:val="single"/>
          <w:lang w:val="gl-ES" w:eastAsia="es-ES"/>
        </w:rPr>
        <w:t>.- Reintegro ou perda do dereito ao cobro das subvencións:</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AE5A49" w:rsidRPr="00E60547" w:rsidRDefault="00AE5A49" w:rsidP="00AE5A49">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lastRenderedPageBreak/>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AE5A49" w:rsidRPr="00E60547" w:rsidRDefault="00AE5A49" w:rsidP="00AE5A49">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Décimo </w:t>
      </w:r>
      <w:r>
        <w:rPr>
          <w:rFonts w:ascii="Helvetica" w:eastAsia="Times New Roman" w:hAnsi="Helvetica"/>
          <w:b/>
          <w:bCs/>
          <w:u w:val="single"/>
          <w:lang w:val="gl-ES" w:eastAsia="es-ES"/>
        </w:rPr>
        <w:t>sétima</w:t>
      </w:r>
      <w:r w:rsidRPr="00E60547">
        <w:rPr>
          <w:rFonts w:ascii="Helvetica" w:eastAsia="Times New Roman" w:hAnsi="Helvetica"/>
          <w:b/>
          <w:bCs/>
          <w:u w:val="single"/>
          <w:lang w:val="gl-ES" w:eastAsia="es-ES"/>
        </w:rPr>
        <w:t>.-  Normativa aplicable:</w:t>
      </w:r>
    </w:p>
    <w:p w:rsidR="005B6D4B" w:rsidRPr="00E60547" w:rsidRDefault="00AE5A49" w:rsidP="00AE5A49">
      <w:pPr>
        <w:spacing w:after="0" w:line="276" w:lineRule="auto"/>
        <w:contextualSpacing/>
        <w:jc w:val="both"/>
        <w:rPr>
          <w:rFonts w:ascii="Helvetica" w:eastAsia="Times New Roman" w:hAnsi="Helvetica" w:cs="Times New Roman"/>
          <w:lang w:val="gl-ES" w:eastAsia="es-ES"/>
        </w:rPr>
      </w:pPr>
      <w:r w:rsidRPr="00E60547">
        <w:rPr>
          <w:rFonts w:ascii="Helvetica" w:eastAsia="Times New Roman" w:hAnsi="Helvetica"/>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E60547" w:rsidRPr="00E60547" w:rsidRDefault="00E60547" w:rsidP="00E60547">
      <w:pPr>
        <w:spacing w:line="276" w:lineRule="auto"/>
        <w:contextualSpacing/>
        <w:jc w:val="both"/>
        <w:rPr>
          <w:rFonts w:ascii="Helvetica" w:hAnsi="Helvetica" w:cs="Times New Roman"/>
          <w:lang w:val="gl-ES"/>
        </w:rPr>
      </w:pPr>
    </w:p>
    <w:p w:rsidR="00212C9A" w:rsidRPr="00E60547" w:rsidRDefault="00212C9A"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 xml:space="preserve">Contra este acordo pódese interpor, </w:t>
      </w:r>
      <w:proofErr w:type="spellStart"/>
      <w:r w:rsidRPr="00E60547">
        <w:rPr>
          <w:rFonts w:ascii="Helvetica" w:hAnsi="Helvetica" w:cs="Times New Roman"/>
          <w:lang w:val="gl-ES"/>
        </w:rPr>
        <w:t>potestativamente</w:t>
      </w:r>
      <w:proofErr w:type="spellEnd"/>
      <w:r w:rsidRPr="00E60547">
        <w:rPr>
          <w:rFonts w:ascii="Helvetica" w:hAnsi="Helvetica" w:cs="Times New Roman"/>
          <w:lang w:val="gl-ES"/>
        </w:rPr>
        <w:t xml:space="preserve">, un recurso de reposición ante a Xunta de Goberno desta Deputación, no prazo de 1 mes, como trámite previo ao contencioso-administrativo, ou ben directamente un recurso contencioso-administrativo ante </w:t>
      </w:r>
      <w:r w:rsidR="00D968F1">
        <w:rPr>
          <w:rFonts w:ascii="Helvetica" w:hAnsi="Helvetica" w:cs="Times New Roman"/>
          <w:lang w:val="gl-ES"/>
        </w:rPr>
        <w:t>a Sección do Contencioso-Administrativo do Tribunal de Instancia de Ourense</w:t>
      </w:r>
      <w:r w:rsidRPr="00E60547">
        <w:rPr>
          <w:rFonts w:ascii="Helvetica" w:hAnsi="Helvetica" w:cs="Times New Roman"/>
          <w:lang w:val="gl-ES"/>
        </w:rPr>
        <w:t>, no prazo de 2 meses, sen que se poidan compaxinar ambos recursos. Os prazos indicados computaranse a partir do día seguinte ao da publicación deste anuncio no BOP.</w:t>
      </w:r>
    </w:p>
    <w:sectPr w:rsidR="00212C9A" w:rsidRPr="00E6054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modern"/>
    <w:notTrueType/>
    <w:pitch w:val="variable"/>
    <w:sig w:usb0="A000002F" w:usb1="40000048" w:usb2="00000000" w:usb3="00000000" w:csb0="00000111"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3ED12587"/>
    <w:multiLevelType w:val="hybridMultilevel"/>
    <w:tmpl w:val="EFDA3F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3"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5"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9"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4"/>
  </w:num>
  <w:num w:numId="4">
    <w:abstractNumId w:val="1"/>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5"/>
  </w:num>
  <w:num w:numId="14">
    <w:abstractNumId w:val="15"/>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6"/>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1D7A"/>
    <w:rsid w:val="002848B3"/>
    <w:rsid w:val="002A1147"/>
    <w:rsid w:val="002B191D"/>
    <w:rsid w:val="002E55A3"/>
    <w:rsid w:val="002F281A"/>
    <w:rsid w:val="002F771E"/>
    <w:rsid w:val="003569BB"/>
    <w:rsid w:val="00357422"/>
    <w:rsid w:val="00377385"/>
    <w:rsid w:val="003C6017"/>
    <w:rsid w:val="003E4ACD"/>
    <w:rsid w:val="00400F82"/>
    <w:rsid w:val="00454E53"/>
    <w:rsid w:val="00477CA0"/>
    <w:rsid w:val="00482AA4"/>
    <w:rsid w:val="004964F8"/>
    <w:rsid w:val="004B31CC"/>
    <w:rsid w:val="004B5E8F"/>
    <w:rsid w:val="0050679E"/>
    <w:rsid w:val="00523128"/>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21954"/>
    <w:rsid w:val="00821AD7"/>
    <w:rsid w:val="00840357"/>
    <w:rsid w:val="00851C1B"/>
    <w:rsid w:val="00862258"/>
    <w:rsid w:val="008948C7"/>
    <w:rsid w:val="00895A59"/>
    <w:rsid w:val="008960A5"/>
    <w:rsid w:val="008A6070"/>
    <w:rsid w:val="008F39DB"/>
    <w:rsid w:val="008F74BB"/>
    <w:rsid w:val="009049D0"/>
    <w:rsid w:val="00911D45"/>
    <w:rsid w:val="00933B23"/>
    <w:rsid w:val="00935C9E"/>
    <w:rsid w:val="00961256"/>
    <w:rsid w:val="00980C1E"/>
    <w:rsid w:val="00993362"/>
    <w:rsid w:val="00996354"/>
    <w:rsid w:val="009B20E8"/>
    <w:rsid w:val="009C3416"/>
    <w:rsid w:val="009E479E"/>
    <w:rsid w:val="009F6124"/>
    <w:rsid w:val="00A47F24"/>
    <w:rsid w:val="00A66A41"/>
    <w:rsid w:val="00A95B64"/>
    <w:rsid w:val="00A96048"/>
    <w:rsid w:val="00AD710E"/>
    <w:rsid w:val="00AD7963"/>
    <w:rsid w:val="00AE1FBE"/>
    <w:rsid w:val="00AE5A49"/>
    <w:rsid w:val="00AF7EA1"/>
    <w:rsid w:val="00B2774E"/>
    <w:rsid w:val="00B7468A"/>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5B8D"/>
    <w:rsid w:val="00D76856"/>
    <w:rsid w:val="00D92742"/>
    <w:rsid w:val="00D968F1"/>
    <w:rsid w:val="00DA511D"/>
    <w:rsid w:val="00DA5B34"/>
    <w:rsid w:val="00DE52AC"/>
    <w:rsid w:val="00DE5645"/>
    <w:rsid w:val="00DE5E7A"/>
    <w:rsid w:val="00E06187"/>
    <w:rsid w:val="00E1346F"/>
    <w:rsid w:val="00E140C1"/>
    <w:rsid w:val="00E406E0"/>
    <w:rsid w:val="00E54E22"/>
    <w:rsid w:val="00E558EC"/>
    <w:rsid w:val="00E60547"/>
    <w:rsid w:val="00EC1891"/>
    <w:rsid w:val="00ED5143"/>
    <w:rsid w:val="00F02A64"/>
    <w:rsid w:val="00F04E1D"/>
    <w:rsid w:val="00F26EC2"/>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03364"/>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5995</Words>
  <Characters>32977</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5</cp:revision>
  <cp:lastPrinted>2024-09-11T06:43:00Z</cp:lastPrinted>
  <dcterms:created xsi:type="dcterms:W3CDTF">2026-01-29T07:35:00Z</dcterms:created>
  <dcterms:modified xsi:type="dcterms:W3CDTF">2026-01-29T08:54:00Z</dcterms:modified>
</cp:coreProperties>
</file>