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87A6B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559D5095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zCs w:val="22"/>
          <w:u w:val="single"/>
          <w:lang w:val="es-ES" w:eastAsia="es-ES" w:bidi="ar-SA"/>
        </w:rPr>
      </w:pPr>
      <w:r w:rsidRPr="006D67AF">
        <w:rPr>
          <w:rFonts w:eastAsia="Times New Roman" w:cs="Arial"/>
          <w:b/>
          <w:iCs/>
          <w:szCs w:val="22"/>
          <w:u w:val="single"/>
          <w:lang w:val="es-ES" w:eastAsia="es-ES" w:bidi="ar-SA"/>
        </w:rPr>
        <w:t>CONVENIO A FORMALIZAR CON LA ASOCIACIÓN ORQUESTA DE COLLSUSPINA PARA EL AÑO 2025.</w:t>
      </w:r>
    </w:p>
    <w:p w14:paraId="0F294BAF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iCs/>
          <w:spacing w:val="-3"/>
          <w:szCs w:val="22"/>
          <w:u w:val="single"/>
          <w:lang w:val="es-ES" w:eastAsia="es-ES" w:bidi="ar-SA"/>
        </w:rPr>
      </w:pPr>
    </w:p>
    <w:p w14:paraId="3E492D19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pacing w:val="-3"/>
          <w:szCs w:val="22"/>
          <w:lang w:val="es-ES" w:eastAsia="es-ES" w:bidi="ar-SA"/>
        </w:rPr>
      </w:pPr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REUNIDOS</w:t>
      </w:r>
    </w:p>
    <w:p w14:paraId="1853FE96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>Por un lado, el Ayuntamiento, representado por el Ilma. Dª. alcaldesa Laia Oller Sampé, asistido por el secretario de la Corporación, Jordi Gros Roca.</w:t>
      </w:r>
    </w:p>
    <w:p w14:paraId="695A868C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50E8A2B1" w14:textId="77777777" w:rsidR="000E2505" w:rsidRPr="006D67AF" w:rsidRDefault="000E2505" w:rsidP="000E2505">
      <w:pPr>
        <w:pStyle w:val="Standard"/>
        <w:widowControl/>
        <w:tabs>
          <w:tab w:val="left" w:pos="-720"/>
        </w:tabs>
        <w:autoSpaceDE w:val="0"/>
        <w:jc w:val="both"/>
        <w:rPr>
          <w:lang w:val="es-ES"/>
        </w:rPr>
      </w:pP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>Por otro, el sr. Jordi Puigdomènech Torras, actuando en nombre y representación de la Asociación orquesta de Collsuspina, con NIF G65733032 de la que ostenta su cargo de presidente.</w:t>
      </w:r>
    </w:p>
    <w:p w14:paraId="07B6477B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es-ES" w:eastAsia="es-ES" w:bidi="ar-SA"/>
        </w:rPr>
      </w:pPr>
    </w:p>
    <w:p w14:paraId="76E0F1BA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es-ES" w:eastAsia="es-ES" w:bidi="ar-SA"/>
        </w:rPr>
      </w:pPr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ANTECEDENTES Y MOTIVACIÓN</w:t>
      </w:r>
    </w:p>
    <w:p w14:paraId="2EA667AE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40E44279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 xml:space="preserve">I.- </w:t>
      </w: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 xml:space="preserve">Que </w:t>
      </w:r>
      <w:r w:rsidRPr="006D67AF">
        <w:rPr>
          <w:rFonts w:eastAsia="Times New Roman" w:cs="Arial"/>
          <w:iCs/>
          <w:szCs w:val="22"/>
          <w:lang w:val="es-ES" w:eastAsia="es-ES" w:bidi="ar-SA"/>
        </w:rPr>
        <w:t>la Asociación orquesta de Collsuspina durante la anualidad 2025 ha organizado varias actividades culturales durante el año.</w:t>
      </w:r>
    </w:p>
    <w:p w14:paraId="0FD6E1A5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419B2792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 xml:space="preserve">II.- </w:t>
      </w: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>Que el Ayuntamiento de Collsuspina reconoce a la Asociación orquesta de Collsuspina</w:t>
      </w:r>
      <w:r w:rsidRPr="006D67AF">
        <w:rPr>
          <w:rFonts w:eastAsia="Times New Roman" w:cs="Arial"/>
          <w:iCs/>
          <w:szCs w:val="22"/>
          <w:lang w:val="es-ES" w:eastAsia="es-ES" w:bidi="ar-SA"/>
        </w:rPr>
        <w:t xml:space="preserve"> </w:t>
      </w: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>la importante labor que ésta realiza en el municipio y por eso quiere colaborar económicamente con las actividades mencionadas.</w:t>
      </w:r>
    </w:p>
    <w:p w14:paraId="7849E174" w14:textId="77777777" w:rsidR="00E16596" w:rsidRPr="006D67AF" w:rsidRDefault="00E16596" w:rsidP="00E16596">
      <w:pPr>
        <w:widowControl/>
        <w:tabs>
          <w:tab w:val="left" w:pos="129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</w:p>
    <w:p w14:paraId="455B220A" w14:textId="77777777" w:rsidR="00E16596" w:rsidRPr="006D67AF" w:rsidRDefault="00E16596" w:rsidP="00E16596">
      <w:pPr>
        <w:widowControl/>
        <w:tabs>
          <w:tab w:val="left" w:pos="-720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Por todo ello, ambas partes, de común acuerdo, y reconociéndose plena capacidad para este acto, formalizan este convenio, que se regirá por los siguientes:</w:t>
      </w:r>
    </w:p>
    <w:p w14:paraId="5435C00F" w14:textId="77777777" w:rsidR="00E16596" w:rsidRPr="006D67AF" w:rsidRDefault="00E16596" w:rsidP="00E16596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es-ES" w:eastAsia="es-ES" w:bidi="ar-SA"/>
        </w:rPr>
      </w:pPr>
    </w:p>
    <w:p w14:paraId="2D15E4E7" w14:textId="77777777" w:rsidR="00E16596" w:rsidRPr="006D67AF" w:rsidRDefault="00E16596" w:rsidP="00E16596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es-ES" w:eastAsia="es-ES" w:bidi="ar-SA"/>
        </w:rPr>
      </w:pPr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PACTOS</w:t>
      </w:r>
    </w:p>
    <w:p w14:paraId="3BFB4982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323FE708" w14:textId="77777777" w:rsidR="00E16596" w:rsidRPr="006D67AF" w:rsidRDefault="00E16596" w:rsidP="00E16596">
      <w:pPr>
        <w:widowControl/>
        <w:tabs>
          <w:tab w:val="left" w:pos="-720"/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Primero.-</w:t>
      </w:r>
      <w:proofErr w:type="gramEnd"/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 xml:space="preserve"> </w:t>
      </w:r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OBJETO</w:t>
      </w:r>
    </w:p>
    <w:p w14:paraId="588ED979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 xml:space="preserve">El objeto de este convenio es regular la colaboración económica del Ayuntamiento de Collsuspina por la organización de actividades musicales y </w:t>
      </w:r>
      <w:proofErr w:type="gramStart"/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 xml:space="preserve">culturales </w:t>
      </w:r>
      <w:r w:rsidRPr="006D67AF">
        <w:rPr>
          <w:rFonts w:eastAsia="Times New Roman" w:cs="Arial"/>
          <w:iCs/>
          <w:szCs w:val="22"/>
          <w:lang w:val="es-ES" w:eastAsia="es-ES" w:bidi="ar-SA"/>
        </w:rPr>
        <w:t>.</w:t>
      </w:r>
      <w:proofErr w:type="gramEnd"/>
    </w:p>
    <w:p w14:paraId="7B39E04E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765EF902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>Segundo.-</w:t>
      </w:r>
      <w:proofErr w:type="gramEnd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 xml:space="preserve"> IMPORTE DE LA SUBVENCIÓN:</w:t>
      </w:r>
    </w:p>
    <w:p w14:paraId="3483B87D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El Ayuntamiento subvencionará la presente actividad con un importe de 400 euros (400 euros).</w:t>
      </w:r>
    </w:p>
    <w:p w14:paraId="3C496981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</w:p>
    <w:p w14:paraId="67614863" w14:textId="77777777" w:rsidR="00E16596" w:rsidRPr="006D67AF" w:rsidRDefault="00E16596" w:rsidP="00E16596">
      <w:pPr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>Tercero.-</w:t>
      </w:r>
      <w:proofErr w:type="gramEnd"/>
      <w:r w:rsidRPr="006D67AF">
        <w:rPr>
          <w:rFonts w:eastAsia="Times New Roman" w:cs="Arial"/>
          <w:iCs/>
          <w:szCs w:val="22"/>
          <w:lang w:val="es-ES" w:eastAsia="es-ES" w:bidi="ar-SA"/>
        </w:rPr>
        <w:t xml:space="preserve"> </w:t>
      </w:r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ACEPTACIÓN DE LA SUBVENCIÓN:</w:t>
      </w: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 xml:space="preserve"> </w:t>
      </w:r>
    </w:p>
    <w:p w14:paraId="1A22E598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Se entenderá aceptada la subvención por la firma de este convenio por parte del/</w:t>
      </w:r>
      <w:proofErr w:type="gramStart"/>
      <w:r w:rsidRPr="006D67AF">
        <w:rPr>
          <w:rFonts w:eastAsia="Times New Roman" w:cs="Arial"/>
          <w:iCs/>
          <w:szCs w:val="22"/>
          <w:lang w:val="es-ES" w:eastAsia="es-ES" w:bidi="ar-SA"/>
        </w:rPr>
        <w:t>de la beneficiario</w:t>
      </w:r>
      <w:proofErr w:type="gramEnd"/>
      <w:r w:rsidRPr="006D67AF">
        <w:rPr>
          <w:rFonts w:eastAsia="Times New Roman" w:cs="Arial"/>
          <w:iCs/>
          <w:szCs w:val="22"/>
          <w:lang w:val="es-ES" w:eastAsia="es-ES" w:bidi="ar-SA"/>
        </w:rPr>
        <w:t>/a.</w:t>
      </w: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 xml:space="preserve"> </w:t>
      </w:r>
    </w:p>
    <w:p w14:paraId="47CEB3B6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5FD12F7F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Cuarto.-</w:t>
      </w:r>
      <w:proofErr w:type="gramEnd"/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 xml:space="preserve"> ACTUACIONES </w:t>
      </w:r>
      <w:proofErr w:type="gramStart"/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 xml:space="preserve">SUBVENCIONADAS </w:t>
      </w:r>
      <w:r w:rsidRPr="006D67AF">
        <w:rPr>
          <w:rFonts w:eastAsia="Times New Roman" w:cs="Arial"/>
          <w:b/>
          <w:iCs/>
          <w:szCs w:val="22"/>
          <w:lang w:val="es-ES" w:eastAsia="es-ES" w:bidi="ar-SA"/>
        </w:rPr>
        <w:t>:</w:t>
      </w:r>
      <w:proofErr w:type="gramEnd"/>
      <w:r w:rsidRPr="006D67AF">
        <w:rPr>
          <w:rFonts w:eastAsia="Times New Roman" w:cs="Arial"/>
          <w:iCs/>
          <w:szCs w:val="22"/>
          <w:lang w:val="es-ES" w:eastAsia="es-ES" w:bidi="ar-SA"/>
        </w:rPr>
        <w:t xml:space="preserve"> </w:t>
      </w:r>
    </w:p>
    <w:p w14:paraId="771807EE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La subvención se destinará a financiar distintas actividades musicales y culturales realizadas en el municipio.</w:t>
      </w:r>
    </w:p>
    <w:p w14:paraId="6FF52BC5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 xml:space="preserve"> </w:t>
      </w:r>
    </w:p>
    <w:p w14:paraId="2B9D1D94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Quinto.-</w:t>
      </w:r>
      <w:proofErr w:type="gramEnd"/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 xml:space="preserve"> </w:t>
      </w:r>
      <w:r w:rsidRPr="006D67AF">
        <w:rPr>
          <w:rFonts w:eastAsia="Times New Roman" w:cs="Arial"/>
          <w:b/>
          <w:iCs/>
          <w:spacing w:val="-3"/>
          <w:szCs w:val="22"/>
          <w:lang w:val="es-ES" w:eastAsia="es-ES" w:bidi="ar-SA"/>
        </w:rPr>
        <w:t>PLAZO Y FORMA DE JUSTIFICACIÓN:</w:t>
      </w:r>
    </w:p>
    <w:p w14:paraId="458477BA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La entidad beneficiaria deberá justificar la realización del proyecto/actividad subvencionada como máximo el día 28/11/2025 mediante la presentación de la memoria justificativa de las actividades realizadas y memoria económica que incluirá como mínimo la relación de gastos, facturas y detalle de otros ingresos. Dado que la entidad beneficiaria es una entidad sin ánimo de lucro, se permite de acuerdo con el artículo 9.2 que la subvención exceda del 50% del coste de la actividad.</w:t>
      </w:r>
    </w:p>
    <w:p w14:paraId="05F206EC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</w:p>
    <w:p w14:paraId="310031E0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color w:val="000000"/>
          <w:szCs w:val="22"/>
          <w:lang w:val="es-ES" w:eastAsia="es-ES" w:bidi="ar-SA"/>
        </w:rPr>
        <w:t>Sexto.-</w:t>
      </w:r>
      <w:proofErr w:type="gramEnd"/>
      <w:r w:rsidRPr="006D67AF">
        <w:rPr>
          <w:rFonts w:eastAsia="Times New Roman" w:cs="Arial"/>
          <w:b/>
          <w:iCs/>
          <w:color w:val="000000"/>
          <w:szCs w:val="22"/>
          <w:lang w:val="es-ES" w:eastAsia="es-ES" w:bidi="ar-SA"/>
        </w:rPr>
        <w:t xml:space="preserve"> PAGO:</w:t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 xml:space="preserve"> </w:t>
      </w:r>
    </w:p>
    <w:p w14:paraId="6F86234E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</w:p>
    <w:p w14:paraId="08056BBD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lastRenderedPageBreak/>
        <w:t>1.- El pago de la subvención se realizará mediante anticipo del 50% de la subvención en el momento de la firma del convenio y el resto una vez presentada la justificación, que deberá presentarse como máximo el día 28.11.2025.</w:t>
      </w:r>
    </w:p>
    <w:p w14:paraId="5302E3A3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</w:p>
    <w:p w14:paraId="30E3C3F9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2.- Asimismo, antes del pago el/la beneficiario/a deberá presentar declaración afirmando encontrarse al corriente de sus obligaciones tributarias y con la Seguridad Social.</w:t>
      </w:r>
    </w:p>
    <w:p w14:paraId="2CE2068B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color w:val="000000"/>
          <w:szCs w:val="22"/>
          <w:lang w:val="es-ES" w:eastAsia="es-ES" w:bidi="ar-SA"/>
        </w:rPr>
      </w:pPr>
    </w:p>
    <w:p w14:paraId="7621C93A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color w:val="000000"/>
          <w:szCs w:val="22"/>
          <w:lang w:val="es-ES" w:eastAsia="es-ES" w:bidi="ar-SA"/>
        </w:rPr>
        <w:t>Séptimo.-</w:t>
      </w:r>
      <w:proofErr w:type="gramEnd"/>
      <w:r w:rsidRPr="006D67AF">
        <w:rPr>
          <w:rFonts w:eastAsia="Times New Roman" w:cs="Arial"/>
          <w:b/>
          <w:iCs/>
          <w:color w:val="000000"/>
          <w:szCs w:val="22"/>
          <w:lang w:val="es-ES" w:eastAsia="es-ES" w:bidi="ar-SA"/>
        </w:rPr>
        <w:t xml:space="preserve"> OBLIGACIONES DE LOS/DE LAS BENEFICIARIOS/ARIAS:</w:t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 xml:space="preserve"> </w:t>
      </w:r>
    </w:p>
    <w:p w14:paraId="0931A1E5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</w:p>
    <w:p w14:paraId="501C905A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>1.- Los/las perceptores/as de subvenciones concedidas por el Ayuntamiento, se obligan a ejecutar las actividades subvencionadas de conformidad con los principios de buena administración, buena fe y presunción de legalidad, así como a su justificación.</w:t>
      </w:r>
    </w:p>
    <w:p w14:paraId="72DAB571" w14:textId="77777777" w:rsidR="00E16596" w:rsidRPr="006D67AF" w:rsidRDefault="00E16596" w:rsidP="00E16596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</w:p>
    <w:p w14:paraId="4B6FADB5" w14:textId="77777777" w:rsidR="00E16596" w:rsidRPr="006D67AF" w:rsidRDefault="00E16596" w:rsidP="00E16596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 xml:space="preserve">2.- El/la beneficiario/a de una subvención está obligado a someterse a las actuaciones de comprobación y control financiero que realice la Intervención General del Ayuntamiento, </w:t>
      </w:r>
      <w:r w:rsidRPr="006D67AF">
        <w:rPr>
          <w:rFonts w:eastAsia="Times New Roman" w:cs="Arial"/>
          <w:iCs/>
          <w:szCs w:val="22"/>
          <w:lang w:val="es-ES" w:eastAsia="es-ES" w:bidi="ar-SA"/>
        </w:rPr>
        <w:t>ya aportar toda la información que les sea requerida en el ejercicio de las actuaciones anteriores y en relación a la subvención concedida.</w:t>
      </w:r>
    </w:p>
    <w:p w14:paraId="1667C3C3" w14:textId="77777777" w:rsidR="00E16596" w:rsidRPr="006D67AF" w:rsidRDefault="00E16596" w:rsidP="00E16596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</w:p>
    <w:p w14:paraId="25CDBC80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>3.- Los documentos, de cualquier tipo, justificativos de la aplicación de los fondos recibidos, deberán conservarse por un período no inferior a 6 años, a contar desde la finalización del plazo de presentación de las justificaciones.</w:t>
      </w:r>
    </w:p>
    <w:p w14:paraId="60C537DD" w14:textId="77777777" w:rsidR="00E16596" w:rsidRPr="006D67AF" w:rsidRDefault="00E16596" w:rsidP="00E16596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es-ES" w:eastAsia="es-ES" w:bidi="ar-SA"/>
        </w:rPr>
      </w:pPr>
    </w:p>
    <w:p w14:paraId="08FD106D" w14:textId="77777777" w:rsidR="00E16596" w:rsidRPr="006D67AF" w:rsidRDefault="00E16596" w:rsidP="00E16596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4.- Los/las beneficiarios/arias tendrán que hacer constar la colaboración del Ayuntamiento en la ejecución del proyecto o de la actividad a través de cualquier medio.</w:t>
      </w:r>
    </w:p>
    <w:p w14:paraId="6F6BD1BA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</w:p>
    <w:p w14:paraId="1659CC40" w14:textId="77777777" w:rsidR="00E16596" w:rsidRPr="006D67AF" w:rsidRDefault="00E16596" w:rsidP="00E16596">
      <w:pPr>
        <w:widowControl/>
        <w:tabs>
          <w:tab w:val="left" w:pos="284"/>
          <w:tab w:val="left" w:pos="851"/>
          <w:tab w:val="num" w:pos="927"/>
          <w:tab w:val="left" w:pos="993"/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>5.- El incumplimiento de estas obligaciones originará las responsabilidades que en cada caso correspondan y podrá suponer la revocación, reducción o reintegro de la subvención concedida</w:t>
      </w:r>
    </w:p>
    <w:p w14:paraId="0DFD7A83" w14:textId="77777777" w:rsidR="00E16596" w:rsidRPr="006D67AF" w:rsidRDefault="00E16596" w:rsidP="00E16596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ind w:hanging="420"/>
        <w:jc w:val="both"/>
        <w:rPr>
          <w:rFonts w:eastAsia="Times New Roman" w:cs="Arial"/>
          <w:iCs/>
          <w:szCs w:val="22"/>
          <w:lang w:val="es-ES" w:eastAsia="es-ES" w:bidi="ar-SA"/>
        </w:rPr>
      </w:pPr>
    </w:p>
    <w:p w14:paraId="50519D19" w14:textId="77777777" w:rsidR="00E16596" w:rsidRPr="006D67AF" w:rsidRDefault="00E16596" w:rsidP="00E16596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>Octavo.-</w:t>
      </w:r>
      <w:proofErr w:type="gramEnd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 xml:space="preserve"> COMPATIBILIDAD CON OTRAS SUBVENCIONES:</w:t>
      </w:r>
      <w:r w:rsidRPr="006D67AF">
        <w:rPr>
          <w:rFonts w:eastAsia="Times New Roman" w:cs="Arial"/>
          <w:iCs/>
          <w:szCs w:val="22"/>
          <w:lang w:val="es-ES" w:eastAsia="es-ES" w:bidi="ar-SA"/>
        </w:rPr>
        <w:t xml:space="preserve"> </w:t>
      </w:r>
    </w:p>
    <w:p w14:paraId="6604BA0C" w14:textId="77777777" w:rsidR="00E16596" w:rsidRPr="006D67AF" w:rsidRDefault="00E16596" w:rsidP="00E16596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</w:p>
    <w:p w14:paraId="5E6242C3" w14:textId="77777777" w:rsidR="00E16596" w:rsidRPr="006D67AF" w:rsidRDefault="00E16596" w:rsidP="00E16596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 xml:space="preserve">1.- </w:t>
      </w:r>
      <w:r w:rsidRPr="006D67AF">
        <w:rPr>
          <w:rFonts w:eastAsia="Times New Roman" w:cs="Arial"/>
          <w:iCs/>
          <w:szCs w:val="22"/>
          <w:lang w:val="es-ES" w:eastAsia="es-ES" w:bidi="ar-SA"/>
        </w:rPr>
        <w:t xml:space="preserve">La </w:t>
      </w:r>
      <w:proofErr w:type="gramStart"/>
      <w:r w:rsidRPr="006D67AF">
        <w:rPr>
          <w:rFonts w:eastAsia="Times New Roman" w:cs="Arial"/>
          <w:iCs/>
          <w:szCs w:val="22"/>
          <w:lang w:val="es-ES" w:eastAsia="es-ES" w:bidi="ar-SA"/>
        </w:rPr>
        <w:t>entidad beneficiarias</w:t>
      </w:r>
      <w:proofErr w:type="gramEnd"/>
      <w:r w:rsidRPr="006D67AF">
        <w:rPr>
          <w:rFonts w:eastAsia="Times New Roman" w:cs="Arial"/>
          <w:iCs/>
          <w:szCs w:val="22"/>
          <w:lang w:val="es-ES" w:eastAsia="es-ES" w:bidi="ar-SA"/>
        </w:rPr>
        <w:t xml:space="preserve"> tendrán que comunicar la petición y/u obtención de cualquier subvención pública concurrente que no se haya declarado en la solicitud.</w:t>
      </w:r>
    </w:p>
    <w:p w14:paraId="7AA81BF6" w14:textId="77777777" w:rsidR="00E16596" w:rsidRPr="006D67AF" w:rsidRDefault="00E16596" w:rsidP="00E16596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es-ES" w:eastAsia="es-ES" w:bidi="ar-SA"/>
        </w:rPr>
      </w:pPr>
    </w:p>
    <w:p w14:paraId="1E45A681" w14:textId="77777777" w:rsidR="00E16596" w:rsidRPr="006D67AF" w:rsidRDefault="00E16596" w:rsidP="00E16596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FF0000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2.- La subvención otorgada será compatible con cualquier otra concedida por otras administraciones o entes públicos o privados. Sin embargo, el importe total de las subvenciones recibidas por la misma finalidad no podrá superar el coste total del proyecto/actividad a desarrollar.</w:t>
      </w:r>
    </w:p>
    <w:p w14:paraId="71115955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val="es-ES" w:eastAsia="es-ES" w:bidi="ar-SA"/>
        </w:rPr>
      </w:pPr>
    </w:p>
    <w:p w14:paraId="419D141B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>Noveno.-</w:t>
      </w:r>
      <w:proofErr w:type="gramEnd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 xml:space="preserve"> RÉGIMEN JURÍDICO SUPLETORIO:</w:t>
      </w:r>
    </w:p>
    <w:p w14:paraId="42191DF6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En todo lo no previsto en la presente resolución se estará a lo que establece la Ordenanza General de Subvenciones del Ayuntamiento, la Ley General de Subvenciones y su Reglamento de desarrollo.</w:t>
      </w:r>
    </w:p>
    <w:p w14:paraId="589F2B26" w14:textId="77777777" w:rsidR="00E16596" w:rsidRPr="006D67AF" w:rsidRDefault="00E16596" w:rsidP="00E16596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es-ES" w:eastAsia="es-ES" w:bidi="ar-SA"/>
        </w:rPr>
      </w:pPr>
    </w:p>
    <w:p w14:paraId="6D474744" w14:textId="77777777" w:rsidR="00E16596" w:rsidRPr="006D67AF" w:rsidRDefault="00E16596" w:rsidP="00E16596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es-ES" w:eastAsia="es-ES" w:bidi="ar-SA"/>
        </w:rPr>
      </w:pPr>
      <w:proofErr w:type="gramStart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>Décimo.-</w:t>
      </w:r>
      <w:proofErr w:type="gramEnd"/>
      <w:r w:rsidRPr="006D67AF">
        <w:rPr>
          <w:rFonts w:eastAsia="Times New Roman" w:cs="Arial"/>
          <w:b/>
          <w:iCs/>
          <w:szCs w:val="22"/>
          <w:lang w:val="es-ES" w:eastAsia="es-ES" w:bidi="ar-SA"/>
        </w:rPr>
        <w:t xml:space="preserve"> VIGENCIA DEL CONVENIO</w:t>
      </w:r>
    </w:p>
    <w:p w14:paraId="6285DC35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zCs w:val="22"/>
          <w:lang w:val="es-ES" w:eastAsia="es-ES" w:bidi="ar-SA"/>
        </w:rPr>
        <w:t>Este convenio estará vigente desde el día de hoy y hasta el día 31.12.2025. Asimismo, podrá ser objeto de prórroga mediante acuerdo expreso de ambas partes.</w:t>
      </w:r>
    </w:p>
    <w:p w14:paraId="445DDBA8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5FC0A647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spacing w:val="-3"/>
          <w:szCs w:val="22"/>
          <w:lang w:val="es-ES" w:eastAsia="es-ES" w:bidi="ar-SA"/>
        </w:rPr>
        <w:t>Y en prueba de conformidad, las personas que le otorgan firman el presente convenio/acuerdo, por duplicado, en el lugar y fecha que se señalan.</w:t>
      </w:r>
    </w:p>
    <w:p w14:paraId="7CB7E15C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354D7205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771BFD5C" w14:textId="77777777" w:rsidR="00E16596" w:rsidRPr="006D67AF" w:rsidRDefault="00E16596" w:rsidP="00E16596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es-ES" w:eastAsia="es-ES" w:bidi="ar-SA"/>
        </w:rPr>
      </w:pPr>
    </w:p>
    <w:p w14:paraId="07D3A092" w14:textId="77777777" w:rsidR="00E16596" w:rsidRPr="006D67AF" w:rsidRDefault="00E16596" w:rsidP="00E16596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es-ES" w:eastAsia="es-ES" w:bidi="ar-SA"/>
        </w:rPr>
      </w:pPr>
    </w:p>
    <w:p w14:paraId="5CC3B51D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 xml:space="preserve"> </w:t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  <w:t>Doy fe,</w:t>
      </w:r>
    </w:p>
    <w:p w14:paraId="5B07FC97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es-ES" w:eastAsia="es-ES" w:bidi="ar-SA"/>
        </w:rPr>
      </w:pP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 xml:space="preserve">La alcaldesa </w:t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  <w:t>El secretario interventor</w:t>
      </w:r>
    </w:p>
    <w:p w14:paraId="5C720BA3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es-ES" w:eastAsia="es-ES" w:bidi="ar-SA"/>
        </w:rPr>
      </w:pP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 xml:space="preserve">Laia Oller Sampé </w:t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</w:r>
      <w:r w:rsidRPr="006D67AF">
        <w:rPr>
          <w:rFonts w:eastAsia="Times New Roman" w:cs="Arial"/>
          <w:iCs/>
          <w:color w:val="000000"/>
          <w:szCs w:val="22"/>
          <w:lang w:val="es-ES" w:eastAsia="es-ES" w:bidi="ar-SA"/>
        </w:rPr>
        <w:tab/>
        <w:t>Jordi Gros Roca</w:t>
      </w:r>
    </w:p>
    <w:p w14:paraId="1E3563CE" w14:textId="77777777" w:rsidR="00E16596" w:rsidRPr="006D67AF" w:rsidRDefault="00E16596" w:rsidP="00E16596">
      <w:pPr>
        <w:spacing w:after="120"/>
        <w:rPr>
          <w:iCs/>
          <w:lang w:val="es-ES"/>
        </w:rPr>
      </w:pPr>
    </w:p>
    <w:p w14:paraId="0142856B" w14:textId="77777777" w:rsidR="00E16596" w:rsidRPr="006D67AF" w:rsidRDefault="00E16596" w:rsidP="00E16596">
      <w:pPr>
        <w:spacing w:after="120"/>
        <w:rPr>
          <w:iCs/>
          <w:lang w:val="es-ES"/>
        </w:rPr>
      </w:pPr>
    </w:p>
    <w:p w14:paraId="70051A75" w14:textId="77777777" w:rsidR="00E16596" w:rsidRPr="006D67AF" w:rsidRDefault="00E16596" w:rsidP="00E16596">
      <w:pPr>
        <w:spacing w:after="120"/>
        <w:rPr>
          <w:iCs/>
          <w:lang w:val="es-ES"/>
        </w:rPr>
      </w:pPr>
    </w:p>
    <w:p w14:paraId="0ED4EA60" w14:textId="77777777" w:rsidR="00E16596" w:rsidRPr="006D67AF" w:rsidRDefault="00E16596" w:rsidP="00E16596">
      <w:pPr>
        <w:spacing w:after="120"/>
        <w:rPr>
          <w:iCs/>
          <w:lang w:val="es-ES"/>
        </w:rPr>
      </w:pPr>
      <w:r w:rsidRPr="006D67AF">
        <w:rPr>
          <w:iCs/>
          <w:lang w:val="es-ES"/>
        </w:rPr>
        <w:t>El presidente de la Asociación</w:t>
      </w:r>
    </w:p>
    <w:p w14:paraId="19302B3C" w14:textId="77777777" w:rsidR="00E16596" w:rsidRPr="006D67AF" w:rsidRDefault="00E16596" w:rsidP="00E16596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iCs/>
          <w:lang w:val="es-ES"/>
        </w:rPr>
      </w:pPr>
    </w:p>
    <w:p w14:paraId="67F765C6" w14:textId="77777777" w:rsidR="00E16596" w:rsidRPr="006D67AF" w:rsidRDefault="00E16596" w:rsidP="00E16596">
      <w:pPr>
        <w:pStyle w:val="Textoindependiente"/>
        <w:rPr>
          <w:lang w:val="es-ES"/>
        </w:rPr>
      </w:pPr>
    </w:p>
    <w:p w14:paraId="190859FD" w14:textId="77777777" w:rsidR="008E5535" w:rsidRPr="006D67AF" w:rsidRDefault="008E5535">
      <w:pPr>
        <w:pStyle w:val="Textoindependiente"/>
        <w:rPr>
          <w:lang w:val="es-ES"/>
        </w:rPr>
      </w:pPr>
    </w:p>
    <w:sectPr w:rsidR="008E5535" w:rsidRPr="006D67A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C543D" w14:textId="77777777" w:rsidR="00E058FE" w:rsidRDefault="00E058FE">
      <w:r>
        <w:separator/>
      </w:r>
    </w:p>
  </w:endnote>
  <w:endnote w:type="continuationSeparator" w:id="0">
    <w:p w14:paraId="3D3DD3B1" w14:textId="77777777" w:rsidR="00E058FE" w:rsidRDefault="00E0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Liberation Sans Unicode MS">
    <w:altName w:val="Arial"/>
    <w:charset w:val="00"/>
    <w:family w:val="auto"/>
    <w:pitch w:val="variable"/>
  </w:font>
  <w:font w:name="Liberation Sans"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44422" w14:textId="77777777" w:rsidR="008E5535" w:rsidRDefault="008E553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Collsuspina</w:t>
    </w:r>
  </w:p>
  <w:p w14:paraId="4E168E4A" w14:textId="77777777" w:rsidR="008E5535" w:rsidRDefault="008E5535">
    <w:pPr>
      <w:pStyle w:val="Textoindependiente"/>
      <w:spacing w:after="0"/>
      <w:jc w:val="center"/>
    </w:pPr>
    <w:r>
      <w:rPr>
        <w:sz w:val="16"/>
        <w:szCs w:val="16"/>
      </w:rPr>
      <w:t>PLAZA Mayor 3, COLLSUSPINA. 08178 (Barcelona). Tel. 938300376. Fax: 938208330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354FE" w14:textId="77777777" w:rsidR="008E5535" w:rsidRDefault="008E55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6056B" w14:textId="77777777" w:rsidR="00E058FE" w:rsidRDefault="00E058FE">
      <w:r>
        <w:separator/>
      </w:r>
    </w:p>
  </w:footnote>
  <w:footnote w:type="continuationSeparator" w:id="0">
    <w:p w14:paraId="17435AE9" w14:textId="77777777" w:rsidR="00E058FE" w:rsidRDefault="00E05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BD674" w14:textId="433120DD" w:rsidR="008E5535" w:rsidRDefault="00C57420">
    <w:pPr>
      <w:pStyle w:val="Encabezado"/>
    </w:pPr>
    <w:r>
      <w:rPr>
        <w:noProof/>
      </w:rPr>
      <w:drawing>
        <wp:inline distT="0" distB="0" distL="0" distR="0" wp14:anchorId="280C741B" wp14:editId="489625B3">
          <wp:extent cx="21526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104" r="-3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04339" w14:textId="77777777" w:rsidR="008E5535" w:rsidRDefault="008E553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BB6"/>
    <w:rsid w:val="000E2505"/>
    <w:rsid w:val="006D67AF"/>
    <w:rsid w:val="007B215F"/>
    <w:rsid w:val="008E5535"/>
    <w:rsid w:val="00930C2B"/>
    <w:rsid w:val="00A133D3"/>
    <w:rsid w:val="00C57420"/>
    <w:rsid w:val="00E058FE"/>
    <w:rsid w:val="00E16596"/>
    <w:rsid w:val="00ED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5E9ABB"/>
  <w15:chartTrackingRefBased/>
  <w15:docId w15:val="{71FC99B5-565E-44DE-8156-4D64F73D1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Standard">
    <w:name w:val="Standard"/>
    <w:rsid w:val="000E2505"/>
    <w:pPr>
      <w:widowControl w:val="0"/>
      <w:suppressAutoHyphens/>
      <w:autoSpaceDN w:val="0"/>
      <w:textAlignment w:val="baseline"/>
    </w:pPr>
    <w:rPr>
      <w:rFonts w:ascii="Arial" w:eastAsia="DejaVu Sans" w:hAnsi="Arial" w:cs="DejaVu Sans"/>
      <w:kern w:val="3"/>
      <w:sz w:val="2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Gros Roca</dc:creator>
  <cp:keywords/>
  <cp:lastModifiedBy>Jordi Gros Roca</cp:lastModifiedBy>
  <cp:revision>2</cp:revision>
  <cp:lastPrinted>1899-12-31T23:00:00Z</cp:lastPrinted>
  <dcterms:created xsi:type="dcterms:W3CDTF">2026-01-28T09:03:00Z</dcterms:created>
  <dcterms:modified xsi:type="dcterms:W3CDTF">2026-01-28T09:03:00Z</dcterms:modified>
</cp:coreProperties>
</file>