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BEF1E" w14:textId="77777777" w:rsidR="00B11B1E" w:rsidRDefault="00B11B1E" w:rsidP="009A6A4E">
      <w:pPr>
        <w:pStyle w:val="Cuerpo"/>
        <w:jc w:val="center"/>
        <w:rPr>
          <w:rFonts w:ascii="Arial" w:hAnsi="Arial" w:cs="Arial"/>
          <w:sz w:val="24"/>
          <w:szCs w:val="24"/>
        </w:rPr>
      </w:pPr>
    </w:p>
    <w:p w14:paraId="26FF029D" w14:textId="5D3A95FD" w:rsidR="00B11B1E" w:rsidRDefault="00B11B1E" w:rsidP="00B11B1E">
      <w:pPr>
        <w:pStyle w:val="NormalWeb"/>
        <w:rPr>
          <w:rFonts w:ascii="Arial" w:hAnsi="Arial" w:cs="Arial"/>
        </w:rPr>
      </w:pPr>
      <w:r>
        <w:rPr>
          <w:noProof/>
        </w:rPr>
        <w:drawing>
          <wp:inline distT="0" distB="0" distL="0" distR="0" wp14:anchorId="07232010" wp14:editId="2B990040">
            <wp:extent cx="2381250" cy="898219"/>
            <wp:effectExtent l="0" t="0" r="0" b="0"/>
            <wp:docPr id="1"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9300" cy="905027"/>
                    </a:xfrm>
                    <a:prstGeom prst="rect">
                      <a:avLst/>
                    </a:prstGeom>
                    <a:noFill/>
                    <a:ln>
                      <a:noFill/>
                    </a:ln>
                  </pic:spPr>
                </pic:pic>
              </a:graphicData>
            </a:graphic>
          </wp:inline>
        </w:drawing>
      </w:r>
    </w:p>
    <w:p w14:paraId="3D410198" w14:textId="77777777" w:rsidR="00B11B1E" w:rsidRDefault="00B11B1E" w:rsidP="009A6A4E">
      <w:pPr>
        <w:pStyle w:val="Cuerpo"/>
        <w:jc w:val="center"/>
        <w:rPr>
          <w:rFonts w:ascii="Arial" w:hAnsi="Arial" w:cs="Arial"/>
          <w:sz w:val="24"/>
          <w:szCs w:val="24"/>
        </w:rPr>
      </w:pPr>
    </w:p>
    <w:p w14:paraId="12465E4F" w14:textId="77777777" w:rsidR="00B11B1E" w:rsidRDefault="00B11B1E" w:rsidP="00B11B1E">
      <w:pPr>
        <w:pStyle w:val="Cuerpo"/>
        <w:rPr>
          <w:rFonts w:ascii="Arial" w:hAnsi="Arial" w:cs="Arial"/>
          <w:sz w:val="24"/>
          <w:szCs w:val="24"/>
        </w:rPr>
      </w:pPr>
    </w:p>
    <w:p w14:paraId="40E0A1F7" w14:textId="01E6E75C" w:rsidR="007831AF" w:rsidRDefault="009A6A4E" w:rsidP="009A6A4E">
      <w:pPr>
        <w:pStyle w:val="Cuerpo"/>
        <w:jc w:val="center"/>
        <w:rPr>
          <w:rFonts w:ascii="Arial" w:hAnsi="Arial" w:cs="Arial"/>
          <w:sz w:val="24"/>
          <w:szCs w:val="24"/>
        </w:rPr>
      </w:pPr>
      <w:r>
        <w:rPr>
          <w:rFonts w:ascii="Arial" w:hAnsi="Arial" w:cs="Arial"/>
          <w:sz w:val="24"/>
          <w:szCs w:val="24"/>
        </w:rPr>
        <w:t>EDICTO</w:t>
      </w:r>
    </w:p>
    <w:p w14:paraId="377F3213" w14:textId="382A4026" w:rsidR="009A6A4E" w:rsidRPr="009A6A4E" w:rsidRDefault="009A6A4E" w:rsidP="009A6A4E">
      <w:pPr>
        <w:pStyle w:val="Cuerpo"/>
        <w:jc w:val="both"/>
        <w:rPr>
          <w:rFonts w:ascii="Arial" w:hAnsi="Arial" w:cs="Arial"/>
          <w:sz w:val="24"/>
          <w:szCs w:val="24"/>
        </w:rPr>
      </w:pPr>
      <w:r>
        <w:rPr>
          <w:rFonts w:ascii="Arial" w:hAnsi="Arial" w:cs="Arial"/>
          <w:sz w:val="24"/>
          <w:szCs w:val="24"/>
        </w:rPr>
        <w:t>El pleno del Ayuntamiento de Puig-reig, en sesión de 19 de diciembre de 2024 acordó la aprobación de las bases reguladoras y convocatoria 2025 del Premio “</w:t>
      </w:r>
      <w:proofErr w:type="spellStart"/>
      <w:r>
        <w:rPr>
          <w:rFonts w:ascii="Arial" w:hAnsi="Arial" w:cs="Arial"/>
          <w:sz w:val="24"/>
          <w:szCs w:val="24"/>
        </w:rPr>
        <w:t>Treballs</w:t>
      </w:r>
      <w:proofErr w:type="spellEnd"/>
      <w:r>
        <w:rPr>
          <w:rFonts w:ascii="Arial" w:hAnsi="Arial" w:cs="Arial"/>
          <w:sz w:val="24"/>
          <w:szCs w:val="24"/>
        </w:rPr>
        <w:t xml:space="preserve"> de Recerca Poble de Puig-reig”</w:t>
      </w:r>
    </w:p>
    <w:p w14:paraId="04B25301" w14:textId="77777777" w:rsidR="007831AF" w:rsidRPr="009A6A4E" w:rsidRDefault="007831AF">
      <w:pPr>
        <w:pStyle w:val="Poromisin"/>
        <w:spacing w:before="0" w:line="240" w:lineRule="auto"/>
        <w:rPr>
          <w:rFonts w:ascii="Arial" w:hAnsi="Arial"/>
          <w:sz w:val="26"/>
          <w:szCs w:val="26"/>
        </w:rPr>
      </w:pPr>
    </w:p>
    <w:p w14:paraId="482711C6" w14:textId="127D45F1" w:rsidR="007831AF" w:rsidRPr="009A6A4E" w:rsidRDefault="00D76400">
      <w:pPr>
        <w:pStyle w:val="Poromisin"/>
        <w:spacing w:before="0" w:line="240" w:lineRule="auto"/>
        <w:jc w:val="both"/>
        <w:rPr>
          <w:rFonts w:ascii="Arial" w:hAnsi="Arial" w:cs="Arial"/>
          <w:b/>
          <w:bCs/>
          <w:sz w:val="26"/>
          <w:szCs w:val="26"/>
        </w:rPr>
      </w:pPr>
      <w:r w:rsidRPr="009A6A4E">
        <w:rPr>
          <w:rFonts w:ascii="Arial" w:hAnsi="Arial" w:cs="Arial"/>
          <w:b/>
          <w:bCs/>
          <w:sz w:val="26"/>
          <w:szCs w:val="26"/>
        </w:rPr>
        <w:t>BASES REGULADORAS EPECÍFI</w:t>
      </w:r>
      <w:r w:rsidR="001C079A" w:rsidRPr="009A6A4E">
        <w:rPr>
          <w:rFonts w:ascii="Arial" w:hAnsi="Arial" w:cs="Arial"/>
          <w:b/>
          <w:bCs/>
          <w:sz w:val="26"/>
          <w:szCs w:val="26"/>
        </w:rPr>
        <w:t>CAS</w:t>
      </w:r>
      <w:r w:rsidRPr="009A6A4E">
        <w:rPr>
          <w:rFonts w:ascii="Arial" w:hAnsi="Arial" w:cs="Arial"/>
          <w:b/>
          <w:bCs/>
          <w:sz w:val="26"/>
          <w:szCs w:val="26"/>
        </w:rPr>
        <w:t xml:space="preserve"> </w:t>
      </w:r>
      <w:r w:rsidR="001C079A" w:rsidRPr="009A6A4E">
        <w:rPr>
          <w:rFonts w:ascii="Arial" w:hAnsi="Arial" w:cs="Arial"/>
          <w:b/>
          <w:bCs/>
          <w:sz w:val="26"/>
          <w:szCs w:val="26"/>
        </w:rPr>
        <w:t>Y</w:t>
      </w:r>
      <w:r w:rsidRPr="009A6A4E">
        <w:rPr>
          <w:rFonts w:ascii="Arial" w:hAnsi="Arial" w:cs="Arial"/>
          <w:b/>
          <w:bCs/>
          <w:sz w:val="26"/>
          <w:szCs w:val="26"/>
        </w:rPr>
        <w:t xml:space="preserve"> CONVOCATORIA 2025 DEL PREMIO DE </w:t>
      </w:r>
      <w:r w:rsidR="001C079A" w:rsidRPr="009A6A4E">
        <w:rPr>
          <w:rFonts w:ascii="Arial" w:hAnsi="Arial" w:cs="Arial"/>
          <w:b/>
          <w:bCs/>
          <w:sz w:val="26"/>
          <w:szCs w:val="26"/>
        </w:rPr>
        <w:t>“TREBALL DE RECERCA</w:t>
      </w:r>
      <w:r w:rsidR="009A6A4E">
        <w:rPr>
          <w:rFonts w:ascii="Arial" w:hAnsi="Arial" w:cs="Arial"/>
          <w:b/>
          <w:bCs/>
          <w:sz w:val="26"/>
          <w:szCs w:val="26"/>
        </w:rPr>
        <w:t xml:space="preserve"> </w:t>
      </w:r>
      <w:r w:rsidRPr="009A6A4E">
        <w:rPr>
          <w:rFonts w:ascii="Arial" w:hAnsi="Arial" w:cs="Arial"/>
          <w:b/>
          <w:bCs/>
          <w:sz w:val="26"/>
          <w:szCs w:val="26"/>
        </w:rPr>
        <w:t xml:space="preserve">PUEBLO DE PUIG-REIG”. </w:t>
      </w:r>
    </w:p>
    <w:p w14:paraId="1DE1AC8D" w14:textId="77777777" w:rsidR="007831AF" w:rsidRDefault="007831AF">
      <w:pPr>
        <w:pStyle w:val="Poromisin"/>
        <w:spacing w:before="0" w:line="240" w:lineRule="auto"/>
        <w:jc w:val="both"/>
        <w:rPr>
          <w:rStyle w:val="Ninguno"/>
          <w:rFonts w:hint="eastAsia"/>
          <w:sz w:val="20"/>
          <w:szCs w:val="20"/>
        </w:rPr>
      </w:pPr>
    </w:p>
    <w:p w14:paraId="75A56BF8" w14:textId="77777777"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t xml:space="preserve">1. Presentación y objeto: </w:t>
      </w:r>
    </w:p>
    <w:p w14:paraId="662C059F" w14:textId="77777777" w:rsidR="007831AF" w:rsidRPr="00FA5669" w:rsidRDefault="007831AF">
      <w:pPr>
        <w:pStyle w:val="Poromisin"/>
        <w:spacing w:before="0" w:line="240" w:lineRule="auto"/>
        <w:jc w:val="both"/>
        <w:rPr>
          <w:rFonts w:ascii="Arial" w:hAnsi="Arial" w:cs="Arial"/>
        </w:rPr>
      </w:pPr>
    </w:p>
    <w:p w14:paraId="41E0A0C5" w14:textId="1941CB22"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El premio de </w:t>
      </w:r>
      <w:r w:rsidR="001C079A" w:rsidRPr="00FA5669">
        <w:rPr>
          <w:rFonts w:ascii="Arial" w:hAnsi="Arial" w:cs="Arial"/>
        </w:rPr>
        <w:t>“</w:t>
      </w:r>
      <w:proofErr w:type="spellStart"/>
      <w:r w:rsidR="001C079A" w:rsidRPr="00FA5669">
        <w:rPr>
          <w:rFonts w:ascii="Arial" w:hAnsi="Arial" w:cs="Arial"/>
        </w:rPr>
        <w:t>Treball</w:t>
      </w:r>
      <w:proofErr w:type="spellEnd"/>
      <w:r w:rsidR="001C079A" w:rsidRPr="00FA5669">
        <w:rPr>
          <w:rFonts w:ascii="Arial" w:hAnsi="Arial" w:cs="Arial"/>
        </w:rPr>
        <w:t xml:space="preserve"> de recerca</w:t>
      </w:r>
      <w:r w:rsidRPr="00FA5669">
        <w:rPr>
          <w:rFonts w:ascii="Arial" w:hAnsi="Arial" w:cs="Arial"/>
        </w:rPr>
        <w:t xml:space="preserve"> P</w:t>
      </w:r>
      <w:r w:rsidR="002C1E22" w:rsidRPr="00FA5669">
        <w:rPr>
          <w:rFonts w:ascii="Arial" w:hAnsi="Arial" w:cs="Arial"/>
        </w:rPr>
        <w:t>oble</w:t>
      </w:r>
      <w:r w:rsidRPr="00FA5669">
        <w:rPr>
          <w:rFonts w:ascii="Arial" w:hAnsi="Arial" w:cs="Arial"/>
        </w:rPr>
        <w:t xml:space="preserve"> de Puig-reig</w:t>
      </w:r>
      <w:r w:rsidR="002C1E22" w:rsidRPr="00FA5669">
        <w:rPr>
          <w:rFonts w:ascii="Arial" w:hAnsi="Arial" w:cs="Arial"/>
        </w:rPr>
        <w:t>”</w:t>
      </w:r>
      <w:r w:rsidRPr="00FA5669">
        <w:rPr>
          <w:rFonts w:ascii="Arial" w:hAnsi="Arial" w:cs="Arial"/>
        </w:rPr>
        <w:t xml:space="preserve"> es un galardón convocado por el Ayuntamiento de Puig-reig que tiene como objetivo reconocer l’excelencia d’aquellos trabajos d’investigación sobre Puig-reig, realizados de forma individual o grupal, de</w:t>
      </w:r>
      <w:r w:rsidR="001C079A" w:rsidRPr="00FA5669">
        <w:rPr>
          <w:rFonts w:ascii="Arial" w:hAnsi="Arial" w:cs="Arial"/>
        </w:rPr>
        <w:t>l</w:t>
      </w:r>
      <w:r w:rsidRPr="00FA5669">
        <w:rPr>
          <w:rFonts w:ascii="Arial" w:hAnsi="Arial" w:cs="Arial"/>
        </w:rPr>
        <w:t xml:space="preserve"> alumnado que esté cursando Bachillerato el curso 2024-2025 y cuente con el Trabajo de investigación evaluado el curso escolar de la convocatoria por parte de l’equipo docente del centro educativo donde curse los estudios.</w:t>
      </w:r>
    </w:p>
    <w:p w14:paraId="618470A5" w14:textId="77777777" w:rsidR="007831AF" w:rsidRPr="00FA5669" w:rsidRDefault="007831AF">
      <w:pPr>
        <w:pStyle w:val="Poromisin"/>
        <w:spacing w:before="0" w:line="240" w:lineRule="auto"/>
        <w:jc w:val="both"/>
        <w:rPr>
          <w:rFonts w:ascii="Arial" w:hAnsi="Arial" w:cs="Arial"/>
        </w:rPr>
      </w:pPr>
    </w:p>
    <w:p w14:paraId="30E243EE" w14:textId="7616C6E9"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El </w:t>
      </w:r>
      <w:r w:rsidR="002C1E22" w:rsidRPr="00FA5669">
        <w:rPr>
          <w:rFonts w:ascii="Arial" w:hAnsi="Arial" w:cs="Arial"/>
        </w:rPr>
        <w:t>“</w:t>
      </w:r>
      <w:proofErr w:type="spellStart"/>
      <w:r w:rsidR="002C1E22" w:rsidRPr="00FA5669">
        <w:rPr>
          <w:rFonts w:ascii="Arial" w:hAnsi="Arial" w:cs="Arial"/>
        </w:rPr>
        <w:t>Treball</w:t>
      </w:r>
      <w:proofErr w:type="spellEnd"/>
      <w:r w:rsidR="002C1E22" w:rsidRPr="00FA5669">
        <w:rPr>
          <w:rFonts w:ascii="Arial" w:hAnsi="Arial" w:cs="Arial"/>
        </w:rPr>
        <w:t xml:space="preserve"> de recerca Poble de Puig-reig” </w:t>
      </w:r>
      <w:r w:rsidRPr="00FA5669">
        <w:rPr>
          <w:rFonts w:ascii="Arial" w:hAnsi="Arial" w:cs="Arial"/>
        </w:rPr>
        <w:t xml:space="preserve">se realiza entre finales del primer curso e inicios del segundo curso de Bachillerato y se encuentra regulado en el Decreto 171/2022, de 20 de septiembre, d’ordenación de las enseñanzas de bachillerato. </w:t>
      </w:r>
    </w:p>
    <w:p w14:paraId="7354E111" w14:textId="77777777" w:rsidR="007831AF" w:rsidRPr="00FA5669" w:rsidRDefault="007831AF">
      <w:pPr>
        <w:pStyle w:val="Poromisin"/>
        <w:spacing w:before="0" w:line="240" w:lineRule="auto"/>
        <w:jc w:val="both"/>
        <w:rPr>
          <w:rFonts w:ascii="Arial" w:hAnsi="Arial" w:cs="Arial"/>
        </w:rPr>
      </w:pPr>
    </w:p>
    <w:p w14:paraId="1A4B40B0" w14:textId="701338A6"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Con las presentes bases l’Ayuntamiento de Puig-reig quiere instaurar un galardón que reconozca los trabajos de investigación sobre Puig-reig con l’objetivo de promover el sentimiento de pertenencia ciudadana de los jóvenes en el municipio, así como avivar </w:t>
      </w:r>
      <w:r w:rsidR="001C079A" w:rsidRPr="00FA5669">
        <w:rPr>
          <w:rFonts w:ascii="Arial" w:hAnsi="Arial" w:cs="Arial"/>
        </w:rPr>
        <w:t xml:space="preserve">el </w:t>
      </w:r>
      <w:r w:rsidRPr="00FA5669">
        <w:rPr>
          <w:rFonts w:ascii="Arial" w:hAnsi="Arial" w:cs="Arial"/>
        </w:rPr>
        <w:t xml:space="preserve">interés por la investigación en relación </w:t>
      </w:r>
      <w:r w:rsidR="001C079A" w:rsidRPr="00FA5669">
        <w:rPr>
          <w:rFonts w:ascii="Arial" w:hAnsi="Arial" w:cs="Arial"/>
        </w:rPr>
        <w:t>con</w:t>
      </w:r>
      <w:r w:rsidRPr="00FA5669">
        <w:rPr>
          <w:rFonts w:ascii="Arial" w:hAnsi="Arial" w:cs="Arial"/>
        </w:rPr>
        <w:t xml:space="preserve"> el municipio de Puig-reig, tanto desde el ámbito científico como social, para consolidar el conocimiento sobre su entorno, historia, patrimonio o ciudadanía, todo donante a conocer a la ciudadanía los trabajos d’investigación que se llevan a cabo; creando un fondo municipal de trabajos de investigación y colaborando, así, con la comunidad educativa, </w:t>
      </w:r>
      <w:r w:rsidR="001C079A" w:rsidRPr="00FA5669">
        <w:rPr>
          <w:rFonts w:ascii="Arial" w:hAnsi="Arial" w:cs="Arial"/>
        </w:rPr>
        <w:t xml:space="preserve">el </w:t>
      </w:r>
      <w:r w:rsidRPr="00FA5669">
        <w:rPr>
          <w:rFonts w:ascii="Arial" w:hAnsi="Arial" w:cs="Arial"/>
        </w:rPr>
        <w:t xml:space="preserve">alumnado y sus </w:t>
      </w:r>
      <w:r w:rsidR="001C079A" w:rsidRPr="00FA5669">
        <w:rPr>
          <w:rFonts w:ascii="Arial" w:hAnsi="Arial" w:cs="Arial"/>
        </w:rPr>
        <w:t>familias</w:t>
      </w:r>
      <w:r w:rsidRPr="00FA5669">
        <w:rPr>
          <w:rFonts w:ascii="Arial" w:hAnsi="Arial" w:cs="Arial"/>
        </w:rPr>
        <w:t>.</w:t>
      </w:r>
    </w:p>
    <w:p w14:paraId="53FD6EFC" w14:textId="77777777" w:rsidR="007831AF" w:rsidRPr="00FA5669" w:rsidRDefault="007831AF">
      <w:pPr>
        <w:pStyle w:val="Poromisin"/>
        <w:spacing w:before="0" w:line="240" w:lineRule="auto"/>
        <w:jc w:val="both"/>
        <w:rPr>
          <w:rFonts w:ascii="Arial" w:hAnsi="Arial" w:cs="Arial"/>
        </w:rPr>
      </w:pPr>
    </w:p>
    <w:p w14:paraId="3C97AB97" w14:textId="77777777"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t xml:space="preserve">2. Régimen jurídico: </w:t>
      </w:r>
    </w:p>
    <w:p w14:paraId="219E84DE" w14:textId="77777777" w:rsidR="007831AF" w:rsidRPr="00FA5669" w:rsidRDefault="007831AF">
      <w:pPr>
        <w:pStyle w:val="Poromisin"/>
        <w:spacing w:before="0" w:line="240" w:lineRule="auto"/>
        <w:jc w:val="both"/>
        <w:rPr>
          <w:rFonts w:ascii="Arial" w:hAnsi="Arial" w:cs="Arial"/>
        </w:rPr>
      </w:pPr>
    </w:p>
    <w:p w14:paraId="595BF74A" w14:textId="7A6ACE66" w:rsidR="007831AF" w:rsidRPr="00FA5669" w:rsidRDefault="001C079A">
      <w:pPr>
        <w:pStyle w:val="Poromisin"/>
        <w:spacing w:before="0" w:line="240" w:lineRule="auto"/>
        <w:jc w:val="both"/>
        <w:rPr>
          <w:rFonts w:ascii="Arial" w:hAnsi="Arial" w:cs="Arial"/>
        </w:rPr>
      </w:pPr>
      <w:r w:rsidRPr="00FA5669">
        <w:rPr>
          <w:rFonts w:ascii="Arial" w:hAnsi="Arial" w:cs="Arial"/>
        </w:rPr>
        <w:t xml:space="preserve">El otorgamiento de estas subvenciones se regirá por las presentes bases y supletoriamente por: </w:t>
      </w:r>
    </w:p>
    <w:p w14:paraId="382AA607" w14:textId="77777777" w:rsidR="007831AF" w:rsidRPr="00FA5669" w:rsidRDefault="00D76400">
      <w:pPr>
        <w:pStyle w:val="Poromisin"/>
        <w:spacing w:before="0" w:after="13" w:line="240" w:lineRule="auto"/>
        <w:jc w:val="both"/>
        <w:rPr>
          <w:rFonts w:ascii="Arial" w:hAnsi="Arial" w:cs="Arial"/>
        </w:rPr>
      </w:pPr>
      <w:r w:rsidRPr="00FA5669">
        <w:rPr>
          <w:rFonts w:ascii="Arial" w:hAnsi="Arial" w:cs="Arial"/>
        </w:rPr>
        <w:t xml:space="preserve">- la Ley 38/2003, de 17 de noviembre, general de subvenciones (LGS). </w:t>
      </w:r>
    </w:p>
    <w:p w14:paraId="573033B5" w14:textId="77777777" w:rsidR="007831AF" w:rsidRPr="00FA5669" w:rsidRDefault="00D76400">
      <w:pPr>
        <w:pStyle w:val="Poromisin"/>
        <w:spacing w:before="0" w:after="13" w:line="240" w:lineRule="auto"/>
        <w:jc w:val="both"/>
        <w:rPr>
          <w:rFonts w:ascii="Arial" w:hAnsi="Arial" w:cs="Arial"/>
        </w:rPr>
      </w:pPr>
      <w:r w:rsidRPr="00FA5669">
        <w:rPr>
          <w:rFonts w:ascii="Arial" w:hAnsi="Arial" w:cs="Arial"/>
        </w:rPr>
        <w:t xml:space="preserve">- el Decreto 179/1995, de 13 de junio, por el cual se aprueba el Reglamento de obras, actividades y servicios de los entes locales. </w:t>
      </w:r>
    </w:p>
    <w:p w14:paraId="6F3C866F" w14:textId="77777777" w:rsidR="007831AF" w:rsidRPr="00FA5669" w:rsidRDefault="00D76400">
      <w:pPr>
        <w:pStyle w:val="Poromisin"/>
        <w:spacing w:before="0" w:after="13" w:line="240" w:lineRule="auto"/>
        <w:jc w:val="both"/>
        <w:rPr>
          <w:rFonts w:ascii="Arial" w:hAnsi="Arial" w:cs="Arial"/>
        </w:rPr>
      </w:pPr>
      <w:r w:rsidRPr="00FA5669">
        <w:rPr>
          <w:rFonts w:ascii="Arial" w:hAnsi="Arial" w:cs="Arial"/>
        </w:rPr>
        <w:t xml:space="preserve">- el Real Decreto 887/2006, de 21 de julio, por el cual s’aprueba el reglamento de la ley de subvenciones. </w:t>
      </w:r>
    </w:p>
    <w:p w14:paraId="7FFE4ECD" w14:textId="7B7A544E" w:rsidR="007831AF" w:rsidRPr="00FA5669" w:rsidRDefault="00D76400">
      <w:pPr>
        <w:pStyle w:val="Poromisin"/>
        <w:spacing w:before="0" w:after="13" w:line="240" w:lineRule="auto"/>
        <w:jc w:val="both"/>
        <w:rPr>
          <w:rFonts w:ascii="Arial" w:hAnsi="Arial" w:cs="Arial"/>
        </w:rPr>
      </w:pPr>
      <w:r w:rsidRPr="00FA5669">
        <w:rPr>
          <w:rFonts w:ascii="Arial" w:hAnsi="Arial" w:cs="Arial"/>
        </w:rPr>
        <w:t>- l</w:t>
      </w:r>
      <w:r w:rsidR="002C1E22" w:rsidRPr="00FA5669">
        <w:rPr>
          <w:rFonts w:ascii="Arial" w:hAnsi="Arial" w:cs="Arial"/>
        </w:rPr>
        <w:t xml:space="preserve">a </w:t>
      </w:r>
      <w:r w:rsidRPr="00FA5669">
        <w:rPr>
          <w:rFonts w:ascii="Arial" w:hAnsi="Arial" w:cs="Arial"/>
        </w:rPr>
        <w:t xml:space="preserve">Ordenanza General de Subvenciones de l’Ayuntamiento de Puig-reig. </w:t>
      </w:r>
    </w:p>
    <w:p w14:paraId="5A21FFB0" w14:textId="68B5097C"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 la Ley 39/2015, </w:t>
      </w:r>
      <w:r w:rsidR="002C1E22" w:rsidRPr="00FA5669">
        <w:rPr>
          <w:rFonts w:ascii="Arial" w:hAnsi="Arial" w:cs="Arial"/>
        </w:rPr>
        <w:t xml:space="preserve">de </w:t>
      </w:r>
      <w:r w:rsidRPr="00FA5669">
        <w:rPr>
          <w:rFonts w:ascii="Arial" w:hAnsi="Arial" w:cs="Arial"/>
        </w:rPr>
        <w:t>1 d</w:t>
      </w:r>
      <w:r w:rsidR="002C1E22" w:rsidRPr="00FA5669">
        <w:rPr>
          <w:rFonts w:ascii="Arial" w:hAnsi="Arial" w:cs="Arial"/>
        </w:rPr>
        <w:t xml:space="preserve">e </w:t>
      </w:r>
      <w:r w:rsidRPr="00FA5669">
        <w:rPr>
          <w:rFonts w:ascii="Arial" w:hAnsi="Arial" w:cs="Arial"/>
        </w:rPr>
        <w:t xml:space="preserve">octubre, de Procedimiento Administrativo Común de las Administraciones Públicas </w:t>
      </w:r>
    </w:p>
    <w:p w14:paraId="655AEE75" w14:textId="414DA62E" w:rsidR="007831AF" w:rsidRPr="00FA5669" w:rsidRDefault="00D76400">
      <w:pPr>
        <w:pStyle w:val="Poromisin"/>
        <w:spacing w:before="0" w:line="240" w:lineRule="auto"/>
        <w:jc w:val="both"/>
        <w:rPr>
          <w:rFonts w:ascii="Arial" w:hAnsi="Arial" w:cs="Arial"/>
        </w:rPr>
      </w:pPr>
      <w:r w:rsidRPr="00FA5669">
        <w:rPr>
          <w:rFonts w:ascii="Arial" w:hAnsi="Arial" w:cs="Arial"/>
        </w:rPr>
        <w:lastRenderedPageBreak/>
        <w:t>- la Ley 40/2015, d</w:t>
      </w:r>
      <w:r w:rsidR="002C1E22" w:rsidRPr="00FA5669">
        <w:rPr>
          <w:rFonts w:ascii="Arial" w:hAnsi="Arial" w:cs="Arial"/>
        </w:rPr>
        <w:t xml:space="preserve">e </w:t>
      </w:r>
      <w:r w:rsidRPr="00FA5669">
        <w:rPr>
          <w:rFonts w:ascii="Arial" w:hAnsi="Arial" w:cs="Arial"/>
        </w:rPr>
        <w:t>1 d</w:t>
      </w:r>
      <w:r w:rsidR="002C1E22" w:rsidRPr="00FA5669">
        <w:rPr>
          <w:rFonts w:ascii="Arial" w:hAnsi="Arial" w:cs="Arial"/>
        </w:rPr>
        <w:t xml:space="preserve">e </w:t>
      </w:r>
      <w:r w:rsidRPr="00FA5669">
        <w:rPr>
          <w:rFonts w:ascii="Arial" w:hAnsi="Arial" w:cs="Arial"/>
        </w:rPr>
        <w:t xml:space="preserve">octubre de Régimen jurídico del Sector Público. </w:t>
      </w:r>
    </w:p>
    <w:p w14:paraId="6C7AF171" w14:textId="77777777" w:rsidR="007831AF" w:rsidRPr="00FA5669" w:rsidRDefault="007831AF">
      <w:pPr>
        <w:pStyle w:val="Poromisin"/>
        <w:spacing w:before="0" w:line="240" w:lineRule="auto"/>
        <w:jc w:val="both"/>
        <w:rPr>
          <w:rFonts w:ascii="Arial" w:hAnsi="Arial" w:cs="Arial"/>
        </w:rPr>
      </w:pPr>
    </w:p>
    <w:p w14:paraId="438D6E51" w14:textId="271AF6DC"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Así como por el resto de normativa que resulte </w:t>
      </w:r>
      <w:r w:rsidR="001C079A" w:rsidRPr="00FA5669">
        <w:rPr>
          <w:rFonts w:ascii="Arial" w:hAnsi="Arial" w:cs="Arial"/>
        </w:rPr>
        <w:t xml:space="preserve">de </w:t>
      </w:r>
      <w:r w:rsidRPr="00FA5669">
        <w:rPr>
          <w:rFonts w:ascii="Arial" w:hAnsi="Arial" w:cs="Arial"/>
        </w:rPr>
        <w:t xml:space="preserve">aplicación. </w:t>
      </w:r>
    </w:p>
    <w:p w14:paraId="23CDF36B" w14:textId="77777777" w:rsidR="007831AF" w:rsidRPr="00FA5669" w:rsidRDefault="007831AF">
      <w:pPr>
        <w:pStyle w:val="Poromisin"/>
        <w:spacing w:before="0" w:line="240" w:lineRule="auto"/>
        <w:jc w:val="both"/>
        <w:rPr>
          <w:rFonts w:ascii="Arial" w:hAnsi="Arial" w:cs="Arial"/>
        </w:rPr>
      </w:pPr>
    </w:p>
    <w:p w14:paraId="2F00091E" w14:textId="77777777"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t xml:space="preserve">3. Participantes y requisitos: </w:t>
      </w:r>
    </w:p>
    <w:p w14:paraId="2F6A950C" w14:textId="77777777" w:rsidR="007831AF" w:rsidRPr="00FA5669" w:rsidRDefault="007831AF">
      <w:pPr>
        <w:pStyle w:val="Poromisin"/>
        <w:spacing w:before="0" w:line="240" w:lineRule="auto"/>
        <w:jc w:val="both"/>
        <w:rPr>
          <w:rFonts w:ascii="Arial" w:hAnsi="Arial" w:cs="Arial"/>
        </w:rPr>
      </w:pPr>
    </w:p>
    <w:p w14:paraId="26E4BC56" w14:textId="2249C7C3"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Las personas destinatarias </w:t>
      </w:r>
      <w:r w:rsidR="001C079A" w:rsidRPr="00FA5669">
        <w:rPr>
          <w:rFonts w:ascii="Arial" w:hAnsi="Arial" w:cs="Arial"/>
        </w:rPr>
        <w:t xml:space="preserve">de </w:t>
      </w:r>
      <w:r w:rsidRPr="00FA5669">
        <w:rPr>
          <w:rFonts w:ascii="Arial" w:hAnsi="Arial" w:cs="Arial"/>
        </w:rPr>
        <w:t xml:space="preserve">esta convocatoria son </w:t>
      </w:r>
      <w:r w:rsidR="001C079A" w:rsidRPr="00FA5669">
        <w:rPr>
          <w:rFonts w:ascii="Arial" w:hAnsi="Arial" w:cs="Arial"/>
        </w:rPr>
        <w:t xml:space="preserve">el </w:t>
      </w:r>
      <w:r w:rsidRPr="00FA5669">
        <w:rPr>
          <w:rFonts w:ascii="Arial" w:hAnsi="Arial" w:cs="Arial"/>
        </w:rPr>
        <w:t xml:space="preserve">alumnado que esté cursando Bachillerato en el Instituto de Puig-reig y realice el trabajo </w:t>
      </w:r>
      <w:r w:rsidR="002C1E22" w:rsidRPr="00FA5669">
        <w:rPr>
          <w:rFonts w:ascii="Arial" w:hAnsi="Arial" w:cs="Arial"/>
        </w:rPr>
        <w:t xml:space="preserve">de </w:t>
      </w:r>
      <w:r w:rsidRPr="00FA5669">
        <w:rPr>
          <w:rFonts w:ascii="Arial" w:hAnsi="Arial" w:cs="Arial"/>
        </w:rPr>
        <w:t xml:space="preserve">investigación del </w:t>
      </w:r>
      <w:r w:rsidR="002C1E22" w:rsidRPr="00FA5669">
        <w:rPr>
          <w:rFonts w:ascii="Arial" w:hAnsi="Arial" w:cs="Arial"/>
        </w:rPr>
        <w:t>“</w:t>
      </w:r>
      <w:proofErr w:type="spellStart"/>
      <w:r w:rsidR="002C1E22" w:rsidRPr="00FA5669">
        <w:rPr>
          <w:rFonts w:ascii="Arial" w:hAnsi="Arial" w:cs="Arial"/>
        </w:rPr>
        <w:t>Treball</w:t>
      </w:r>
      <w:proofErr w:type="spellEnd"/>
      <w:r w:rsidR="002C1E22" w:rsidRPr="00FA5669">
        <w:rPr>
          <w:rFonts w:ascii="Arial" w:hAnsi="Arial" w:cs="Arial"/>
        </w:rPr>
        <w:t xml:space="preserve"> de recerca Poble de Puig-reig”</w:t>
      </w:r>
    </w:p>
    <w:p w14:paraId="3019F3F4" w14:textId="77777777"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Los trabajos presentados pueden ser individuales o colectivos, en función del que determine el centro escolar, y correspondientes al curso escolar que regule la convocatoria. </w:t>
      </w:r>
    </w:p>
    <w:p w14:paraId="6EB0A0C5" w14:textId="2944E235"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Los trabajos serán presentados a título individual o por parte de su autor/a o autores/se o en el caso de los trabajos colectivos por parte </w:t>
      </w:r>
      <w:r w:rsidR="002C1E22" w:rsidRPr="00FA5669">
        <w:rPr>
          <w:rFonts w:ascii="Arial" w:hAnsi="Arial" w:cs="Arial"/>
        </w:rPr>
        <w:t xml:space="preserve">de </w:t>
      </w:r>
      <w:r w:rsidRPr="00FA5669">
        <w:rPr>
          <w:rFonts w:ascii="Arial" w:hAnsi="Arial" w:cs="Arial"/>
        </w:rPr>
        <w:t xml:space="preserve">uno de sus integrantes y como representante del grupo. </w:t>
      </w:r>
    </w:p>
    <w:p w14:paraId="09148A33" w14:textId="77777777" w:rsidR="007831AF" w:rsidRPr="00FA5669" w:rsidRDefault="007831AF">
      <w:pPr>
        <w:pStyle w:val="Poromisin"/>
        <w:spacing w:before="0" w:line="240" w:lineRule="auto"/>
        <w:jc w:val="both"/>
        <w:rPr>
          <w:rFonts w:ascii="Arial" w:hAnsi="Arial" w:cs="Arial"/>
        </w:rPr>
      </w:pPr>
    </w:p>
    <w:p w14:paraId="740677E7" w14:textId="77777777"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t xml:space="preserve">4. Procedimiento de concesión: </w:t>
      </w:r>
    </w:p>
    <w:p w14:paraId="3732CDA8" w14:textId="77777777" w:rsidR="007831AF" w:rsidRPr="00FA5669" w:rsidRDefault="007831AF">
      <w:pPr>
        <w:pStyle w:val="Poromisin"/>
        <w:spacing w:before="0" w:line="240" w:lineRule="auto"/>
        <w:jc w:val="both"/>
        <w:rPr>
          <w:rFonts w:ascii="Arial" w:hAnsi="Arial" w:cs="Arial"/>
        </w:rPr>
      </w:pPr>
    </w:p>
    <w:p w14:paraId="0766F4E6" w14:textId="77777777" w:rsidR="007831AF" w:rsidRPr="00FA5669" w:rsidRDefault="007831AF">
      <w:pPr>
        <w:pStyle w:val="Poromisin"/>
        <w:spacing w:before="0" w:line="240" w:lineRule="auto"/>
        <w:jc w:val="both"/>
        <w:rPr>
          <w:rFonts w:ascii="Arial" w:hAnsi="Arial" w:cs="Arial"/>
        </w:rPr>
      </w:pPr>
    </w:p>
    <w:p w14:paraId="44224357" w14:textId="399FC87A" w:rsidR="007831AF" w:rsidRPr="00FA5669" w:rsidRDefault="00D76400">
      <w:pPr>
        <w:pStyle w:val="Cuerpo"/>
        <w:jc w:val="both"/>
        <w:rPr>
          <w:rFonts w:ascii="Arial" w:hAnsi="Arial" w:cs="Arial"/>
          <w:sz w:val="24"/>
          <w:szCs w:val="24"/>
        </w:rPr>
      </w:pPr>
      <w:r w:rsidRPr="00FA5669">
        <w:rPr>
          <w:rFonts w:ascii="Arial" w:hAnsi="Arial" w:cs="Arial"/>
          <w:sz w:val="24"/>
          <w:szCs w:val="24"/>
        </w:rPr>
        <w:t>El procedimiento para la concesión del premio objet</w:t>
      </w:r>
      <w:r w:rsidR="002C1E22" w:rsidRPr="00FA5669">
        <w:rPr>
          <w:rFonts w:ascii="Arial" w:hAnsi="Arial" w:cs="Arial"/>
          <w:sz w:val="24"/>
          <w:szCs w:val="24"/>
        </w:rPr>
        <w:t>o</w:t>
      </w:r>
      <w:r w:rsidRPr="00FA5669">
        <w:rPr>
          <w:rFonts w:ascii="Arial" w:hAnsi="Arial" w:cs="Arial"/>
          <w:sz w:val="24"/>
          <w:szCs w:val="24"/>
        </w:rPr>
        <w:t xml:space="preserve"> de regulación en estas bases se rige por los principios de publicidad, transparencia, libr</w:t>
      </w:r>
      <w:r w:rsidR="002C1E22" w:rsidRPr="00FA5669">
        <w:rPr>
          <w:rFonts w:ascii="Arial" w:hAnsi="Arial" w:cs="Arial"/>
          <w:sz w:val="24"/>
          <w:szCs w:val="24"/>
        </w:rPr>
        <w:t>e</w:t>
      </w:r>
      <w:r w:rsidRPr="00FA5669">
        <w:rPr>
          <w:rFonts w:ascii="Arial" w:hAnsi="Arial" w:cs="Arial"/>
          <w:sz w:val="24"/>
          <w:szCs w:val="24"/>
        </w:rPr>
        <w:t xml:space="preserve"> concurrencia, objetividad, igualdad y no discriminación, eficacia y eficiencia.</w:t>
      </w:r>
    </w:p>
    <w:p w14:paraId="717E35B9" w14:textId="77777777" w:rsidR="007831AF" w:rsidRPr="00FA5669" w:rsidRDefault="00D76400">
      <w:pPr>
        <w:pStyle w:val="Cuerpo"/>
        <w:jc w:val="both"/>
        <w:rPr>
          <w:rFonts w:ascii="Arial" w:hAnsi="Arial" w:cs="Arial"/>
          <w:sz w:val="24"/>
          <w:szCs w:val="24"/>
        </w:rPr>
      </w:pPr>
      <w:r w:rsidRPr="00FA5669">
        <w:rPr>
          <w:rFonts w:ascii="Arial" w:hAnsi="Arial" w:cs="Arial"/>
          <w:sz w:val="24"/>
          <w:szCs w:val="24"/>
        </w:rPr>
        <w:t xml:space="preserve">Las bases y convocatoria se publicarán en el BOP de Barcelona. </w:t>
      </w:r>
    </w:p>
    <w:p w14:paraId="11DFE13D" w14:textId="77777777" w:rsidR="007831AF" w:rsidRPr="00FA5669" w:rsidRDefault="007831AF">
      <w:pPr>
        <w:pStyle w:val="Cuerpo"/>
        <w:jc w:val="both"/>
        <w:rPr>
          <w:rFonts w:ascii="Arial" w:hAnsi="Arial" w:cs="Arial"/>
          <w:sz w:val="24"/>
          <w:szCs w:val="24"/>
        </w:rPr>
      </w:pPr>
    </w:p>
    <w:p w14:paraId="54D08B58" w14:textId="77777777" w:rsidR="007831AF" w:rsidRPr="00FA5669" w:rsidRDefault="00D76400">
      <w:pPr>
        <w:pStyle w:val="Cuerpo"/>
        <w:jc w:val="both"/>
        <w:rPr>
          <w:rFonts w:ascii="Arial" w:hAnsi="Arial" w:cs="Arial"/>
          <w:sz w:val="24"/>
          <w:szCs w:val="24"/>
        </w:rPr>
      </w:pPr>
      <w:r w:rsidRPr="00FA5669">
        <w:rPr>
          <w:rFonts w:ascii="Arial" w:hAnsi="Arial" w:cs="Arial"/>
          <w:sz w:val="24"/>
          <w:szCs w:val="24"/>
        </w:rPr>
        <w:t xml:space="preserve">También será objeto de publicación la resolución con los premios concedidos. </w:t>
      </w:r>
    </w:p>
    <w:p w14:paraId="589AC271" w14:textId="77777777" w:rsidR="007831AF" w:rsidRPr="00FA5669" w:rsidRDefault="007831AF">
      <w:pPr>
        <w:pStyle w:val="Poromisin"/>
        <w:spacing w:before="0" w:line="240" w:lineRule="auto"/>
        <w:jc w:val="both"/>
        <w:rPr>
          <w:rFonts w:ascii="Arial" w:hAnsi="Arial" w:cs="Arial"/>
        </w:rPr>
      </w:pPr>
    </w:p>
    <w:p w14:paraId="681E5FAE" w14:textId="77777777" w:rsidR="007831AF" w:rsidRPr="00FA5669" w:rsidRDefault="007831AF">
      <w:pPr>
        <w:pStyle w:val="Poromisin"/>
        <w:spacing w:before="0" w:line="240" w:lineRule="auto"/>
        <w:jc w:val="both"/>
        <w:rPr>
          <w:rFonts w:ascii="Arial" w:hAnsi="Arial" w:cs="Arial"/>
        </w:rPr>
      </w:pPr>
    </w:p>
    <w:p w14:paraId="704995F6" w14:textId="77777777"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t xml:space="preserve">5. Características y presentación de los trabajos: </w:t>
      </w:r>
    </w:p>
    <w:p w14:paraId="520AF2F4" w14:textId="77777777" w:rsidR="007831AF" w:rsidRPr="00FA5669" w:rsidRDefault="007831AF">
      <w:pPr>
        <w:pStyle w:val="Poromisin"/>
        <w:spacing w:before="0" w:line="240" w:lineRule="auto"/>
        <w:jc w:val="both"/>
        <w:rPr>
          <w:rFonts w:ascii="Arial" w:hAnsi="Arial" w:cs="Arial"/>
        </w:rPr>
      </w:pPr>
    </w:p>
    <w:p w14:paraId="09176CC3" w14:textId="3BDA1515"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Los trabajos tienen que ser originales y </w:t>
      </w:r>
      <w:r w:rsidR="002C1E22" w:rsidRPr="00FA5669">
        <w:rPr>
          <w:rFonts w:ascii="Arial" w:hAnsi="Arial" w:cs="Arial"/>
        </w:rPr>
        <w:t xml:space="preserve">se </w:t>
      </w:r>
      <w:r w:rsidRPr="00FA5669">
        <w:rPr>
          <w:rFonts w:ascii="Arial" w:hAnsi="Arial" w:cs="Arial"/>
        </w:rPr>
        <w:t xml:space="preserve">tienen que presentar obligatoriamente en formato digital, preferentemente en </w:t>
      </w:r>
      <w:r w:rsidRPr="00FA5669">
        <w:rPr>
          <w:rStyle w:val="Ninguno"/>
          <w:rFonts w:ascii="Arial" w:hAnsi="Arial" w:cs="Arial"/>
          <w:i/>
          <w:iCs/>
        </w:rPr>
        <w:t>pdf</w:t>
      </w:r>
      <w:r w:rsidRPr="00FA5669">
        <w:rPr>
          <w:rFonts w:ascii="Arial" w:hAnsi="Arial" w:cs="Arial"/>
        </w:rPr>
        <w:t xml:space="preserve">. De manera complementaria se podrá presentar en papel escrito, DIN-A4 con una encuadernación o sistema de ligado de folios que permita su correcta manipulación. </w:t>
      </w:r>
    </w:p>
    <w:p w14:paraId="62B41A74" w14:textId="12BFA9D7"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Los trabajos han </w:t>
      </w:r>
      <w:r w:rsidR="002C1E22" w:rsidRPr="00FA5669">
        <w:rPr>
          <w:rFonts w:ascii="Arial" w:hAnsi="Arial" w:cs="Arial"/>
        </w:rPr>
        <w:t>de ir</w:t>
      </w:r>
      <w:r w:rsidRPr="00FA5669">
        <w:rPr>
          <w:rFonts w:ascii="Arial" w:hAnsi="Arial" w:cs="Arial"/>
        </w:rPr>
        <w:t xml:space="preserve"> acompañados </w:t>
      </w:r>
      <w:r w:rsidR="002C1E22" w:rsidRPr="00FA5669">
        <w:rPr>
          <w:rFonts w:ascii="Arial" w:hAnsi="Arial" w:cs="Arial"/>
        </w:rPr>
        <w:t xml:space="preserve">de </w:t>
      </w:r>
      <w:r w:rsidRPr="00FA5669">
        <w:rPr>
          <w:rFonts w:ascii="Arial" w:hAnsi="Arial" w:cs="Arial"/>
        </w:rPr>
        <w:t xml:space="preserve">una síntesis explicativa </w:t>
      </w:r>
      <w:r w:rsidR="002C1E22" w:rsidRPr="00FA5669">
        <w:rPr>
          <w:rFonts w:ascii="Arial" w:hAnsi="Arial" w:cs="Arial"/>
        </w:rPr>
        <w:t xml:space="preserve">de </w:t>
      </w:r>
      <w:r w:rsidRPr="00FA5669">
        <w:rPr>
          <w:rFonts w:ascii="Arial" w:hAnsi="Arial" w:cs="Arial"/>
        </w:rPr>
        <w:t xml:space="preserve">una página como máximo. </w:t>
      </w:r>
    </w:p>
    <w:p w14:paraId="3267B506" w14:textId="77777777" w:rsidR="007831AF" w:rsidRPr="00FA5669" w:rsidRDefault="007831AF">
      <w:pPr>
        <w:pStyle w:val="Poromisin"/>
        <w:spacing w:before="0" w:line="240" w:lineRule="auto"/>
        <w:jc w:val="both"/>
        <w:rPr>
          <w:rFonts w:ascii="Arial" w:hAnsi="Arial" w:cs="Arial"/>
        </w:rPr>
      </w:pPr>
    </w:p>
    <w:p w14:paraId="4F987BB3" w14:textId="1EAF21DF"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Cada trabajo tendrá que respetar el total anonimato y </w:t>
      </w:r>
      <w:r w:rsidR="002C1E22" w:rsidRPr="00FA5669">
        <w:rPr>
          <w:rFonts w:ascii="Arial" w:hAnsi="Arial" w:cs="Arial"/>
        </w:rPr>
        <w:t>se tendrá</w:t>
      </w:r>
      <w:r w:rsidRPr="00FA5669">
        <w:rPr>
          <w:rFonts w:ascii="Arial" w:hAnsi="Arial" w:cs="Arial"/>
        </w:rPr>
        <w:t xml:space="preserve"> que presentar mediante el trámite </w:t>
      </w:r>
      <w:r w:rsidR="002C1E22" w:rsidRPr="00FA5669">
        <w:rPr>
          <w:rFonts w:ascii="Arial" w:hAnsi="Arial" w:cs="Arial"/>
        </w:rPr>
        <w:t xml:space="preserve">de </w:t>
      </w:r>
      <w:r w:rsidRPr="00FA5669">
        <w:rPr>
          <w:rFonts w:ascii="Arial" w:hAnsi="Arial" w:cs="Arial"/>
        </w:rPr>
        <w:t>instancia genérica de</w:t>
      </w:r>
      <w:r w:rsidR="002C1E22" w:rsidRPr="00FA5669">
        <w:rPr>
          <w:rFonts w:ascii="Arial" w:hAnsi="Arial" w:cs="Arial"/>
        </w:rPr>
        <w:t xml:space="preserve">l </w:t>
      </w:r>
      <w:r w:rsidRPr="00FA5669">
        <w:rPr>
          <w:rFonts w:ascii="Arial" w:hAnsi="Arial" w:cs="Arial"/>
        </w:rPr>
        <w:t xml:space="preserve">Ayuntamiento de Puig-reig, donde </w:t>
      </w:r>
      <w:r w:rsidR="002C1E22" w:rsidRPr="00FA5669">
        <w:rPr>
          <w:rFonts w:ascii="Arial" w:hAnsi="Arial" w:cs="Arial"/>
        </w:rPr>
        <w:t xml:space="preserve">se </w:t>
      </w:r>
      <w:r w:rsidRPr="00FA5669">
        <w:rPr>
          <w:rFonts w:ascii="Arial" w:hAnsi="Arial" w:cs="Arial"/>
        </w:rPr>
        <w:t xml:space="preserve">especificará la solicitud de participación a la convocatoria.  Mediante este mismo trámite </w:t>
      </w:r>
      <w:r w:rsidR="002C1E22" w:rsidRPr="00FA5669">
        <w:rPr>
          <w:rFonts w:ascii="Arial" w:hAnsi="Arial" w:cs="Arial"/>
        </w:rPr>
        <w:t xml:space="preserve">se </w:t>
      </w:r>
      <w:r w:rsidRPr="00FA5669">
        <w:rPr>
          <w:rFonts w:ascii="Arial" w:hAnsi="Arial" w:cs="Arial"/>
        </w:rPr>
        <w:t xml:space="preserve">adjuntará la siguiente documentación: </w:t>
      </w:r>
    </w:p>
    <w:p w14:paraId="27CE57AC" w14:textId="77777777" w:rsidR="007831AF" w:rsidRPr="00FA5669" w:rsidRDefault="007831AF">
      <w:pPr>
        <w:pStyle w:val="Poromisin"/>
        <w:spacing w:before="0" w:line="240" w:lineRule="auto"/>
        <w:jc w:val="both"/>
        <w:rPr>
          <w:rFonts w:ascii="Arial" w:hAnsi="Arial" w:cs="Arial"/>
        </w:rPr>
      </w:pPr>
    </w:p>
    <w:p w14:paraId="32062C90" w14:textId="7132054C" w:rsidR="007831AF" w:rsidRPr="00FA5669" w:rsidRDefault="00D76400">
      <w:pPr>
        <w:pStyle w:val="Poromisin"/>
        <w:spacing w:before="0" w:after="8" w:line="240" w:lineRule="auto"/>
        <w:jc w:val="both"/>
        <w:rPr>
          <w:rFonts w:ascii="Arial" w:hAnsi="Arial" w:cs="Arial"/>
        </w:rPr>
      </w:pPr>
      <w:r w:rsidRPr="00FA5669">
        <w:rPr>
          <w:rFonts w:ascii="Arial" w:hAnsi="Arial" w:cs="Arial"/>
        </w:rPr>
        <w:t>- A la solicitud tipo / instancia genérica – DATOS PARTICIPAN</w:t>
      </w:r>
      <w:r w:rsidR="002C1E22" w:rsidRPr="00FA5669">
        <w:rPr>
          <w:rFonts w:ascii="Arial" w:hAnsi="Arial" w:cs="Arial"/>
        </w:rPr>
        <w:t>TE</w:t>
      </w:r>
      <w:r w:rsidRPr="00FA5669">
        <w:rPr>
          <w:rFonts w:ascii="Arial" w:hAnsi="Arial" w:cs="Arial"/>
        </w:rPr>
        <w:t xml:space="preserve">/S: </w:t>
      </w:r>
      <w:r w:rsidR="002C1E22" w:rsidRPr="00FA5669">
        <w:rPr>
          <w:rFonts w:ascii="Arial" w:hAnsi="Arial" w:cs="Arial"/>
        </w:rPr>
        <w:t xml:space="preserve">tendrá que </w:t>
      </w:r>
      <w:r w:rsidRPr="00FA5669">
        <w:rPr>
          <w:rFonts w:ascii="Arial" w:hAnsi="Arial" w:cs="Arial"/>
        </w:rPr>
        <w:t xml:space="preserve">constar el título del trabajo, el nombre y apellidos, y habrá que adjuntar el documento </w:t>
      </w:r>
      <w:r w:rsidR="002C1E22" w:rsidRPr="00FA5669">
        <w:rPr>
          <w:rFonts w:ascii="Arial" w:hAnsi="Arial" w:cs="Arial"/>
        </w:rPr>
        <w:t xml:space="preserve">de </w:t>
      </w:r>
      <w:r w:rsidRPr="00FA5669">
        <w:rPr>
          <w:rFonts w:ascii="Arial" w:hAnsi="Arial" w:cs="Arial"/>
        </w:rPr>
        <w:t>identidad y hacer constar l</w:t>
      </w:r>
      <w:r w:rsidR="002C1E22" w:rsidRPr="00FA5669">
        <w:rPr>
          <w:rFonts w:ascii="Arial" w:hAnsi="Arial" w:cs="Arial"/>
        </w:rPr>
        <w:t>a dirección</w:t>
      </w:r>
      <w:r w:rsidRPr="00FA5669">
        <w:rPr>
          <w:rFonts w:ascii="Arial" w:hAnsi="Arial" w:cs="Arial"/>
        </w:rPr>
        <w:t xml:space="preserve"> y teléfono </w:t>
      </w:r>
      <w:r w:rsidR="002C1E22" w:rsidRPr="00FA5669">
        <w:rPr>
          <w:rFonts w:ascii="Arial" w:hAnsi="Arial" w:cs="Arial"/>
        </w:rPr>
        <w:t xml:space="preserve">del </w:t>
      </w:r>
      <w:r w:rsidRPr="00FA5669">
        <w:rPr>
          <w:rFonts w:ascii="Arial" w:hAnsi="Arial" w:cs="Arial"/>
        </w:rPr>
        <w:t>autor/a o autores/</w:t>
      </w:r>
      <w:r w:rsidR="002C1E22" w:rsidRPr="00FA5669">
        <w:rPr>
          <w:rFonts w:ascii="Arial" w:hAnsi="Arial" w:cs="Arial"/>
        </w:rPr>
        <w:t>a</w:t>
      </w:r>
      <w:r w:rsidRPr="00FA5669">
        <w:rPr>
          <w:rFonts w:ascii="Arial" w:hAnsi="Arial" w:cs="Arial"/>
        </w:rPr>
        <w:t xml:space="preserve">s, el centro educativo y el nombre y apellido del tutor/a. En ningún caso estos datos no pueden constar </w:t>
      </w:r>
      <w:r w:rsidR="002C1E22" w:rsidRPr="00FA5669">
        <w:rPr>
          <w:rFonts w:ascii="Arial" w:hAnsi="Arial" w:cs="Arial"/>
        </w:rPr>
        <w:t>en e</w:t>
      </w:r>
      <w:r w:rsidRPr="00FA5669">
        <w:rPr>
          <w:rFonts w:ascii="Arial" w:hAnsi="Arial" w:cs="Arial"/>
        </w:rPr>
        <w:t>l trabajo, ni a la copia en formado papel librada, así como al resto de medios técnicos adjuntos o anejas. A la solicitud s</w:t>
      </w:r>
      <w:r w:rsidR="002C1E22" w:rsidRPr="00FA5669">
        <w:rPr>
          <w:rFonts w:ascii="Arial" w:hAnsi="Arial" w:cs="Arial"/>
        </w:rPr>
        <w:t xml:space="preserve">e </w:t>
      </w:r>
      <w:r w:rsidRPr="00FA5669">
        <w:rPr>
          <w:rFonts w:ascii="Arial" w:hAnsi="Arial" w:cs="Arial"/>
        </w:rPr>
        <w:t xml:space="preserve">tendrá que hacer constar expresamente que se pide tomar parte en la convocatoria. </w:t>
      </w:r>
    </w:p>
    <w:p w14:paraId="31E86A4D" w14:textId="3293D778" w:rsidR="007831AF" w:rsidRPr="00FA5669" w:rsidRDefault="00D76400">
      <w:pPr>
        <w:pStyle w:val="Poromisin"/>
        <w:spacing w:before="0" w:line="240" w:lineRule="auto"/>
        <w:jc w:val="both"/>
        <w:rPr>
          <w:rFonts w:ascii="Arial" w:hAnsi="Arial" w:cs="Arial"/>
        </w:rPr>
      </w:pPr>
      <w:r w:rsidRPr="00FA5669">
        <w:rPr>
          <w:rFonts w:ascii="Arial" w:hAnsi="Arial" w:cs="Arial"/>
        </w:rPr>
        <w:t>- Ane</w:t>
      </w:r>
      <w:r w:rsidR="002C1E22" w:rsidRPr="00FA5669">
        <w:rPr>
          <w:rFonts w:ascii="Arial" w:hAnsi="Arial" w:cs="Arial"/>
        </w:rPr>
        <w:t>xo</w:t>
      </w:r>
      <w:r w:rsidRPr="00FA5669">
        <w:rPr>
          <w:rFonts w:ascii="Arial" w:hAnsi="Arial" w:cs="Arial"/>
        </w:rPr>
        <w:t xml:space="preserve">s obligados a la solicitud – TRABAJO PRESENTADO: a la solicitud tipo / instancia genérica habrá que anexar: </w:t>
      </w:r>
    </w:p>
    <w:p w14:paraId="3C42EB95" w14:textId="5313102D" w:rsidR="007831AF" w:rsidRPr="00FA5669" w:rsidRDefault="00D76400">
      <w:pPr>
        <w:pStyle w:val="Poromisin"/>
        <w:numPr>
          <w:ilvl w:val="1"/>
          <w:numId w:val="2"/>
        </w:numPr>
        <w:spacing w:before="0" w:line="240" w:lineRule="auto"/>
        <w:jc w:val="both"/>
        <w:rPr>
          <w:rFonts w:ascii="Arial" w:hAnsi="Arial" w:cs="Arial"/>
        </w:rPr>
      </w:pPr>
      <w:r w:rsidRPr="00FA5669">
        <w:rPr>
          <w:rFonts w:ascii="Arial" w:hAnsi="Arial" w:cs="Arial"/>
        </w:rPr>
        <w:t>la síntesis explicativa d</w:t>
      </w:r>
      <w:r w:rsidR="002C1E22" w:rsidRPr="00FA5669">
        <w:rPr>
          <w:rFonts w:ascii="Arial" w:hAnsi="Arial" w:cs="Arial"/>
        </w:rPr>
        <w:t xml:space="preserve">e </w:t>
      </w:r>
      <w:r w:rsidRPr="00FA5669">
        <w:rPr>
          <w:rFonts w:ascii="Arial" w:hAnsi="Arial" w:cs="Arial"/>
        </w:rPr>
        <w:t>una página como máximo.</w:t>
      </w:r>
    </w:p>
    <w:p w14:paraId="6E548446" w14:textId="2BB6E0FF" w:rsidR="007831AF" w:rsidRPr="00FA5669" w:rsidRDefault="00D76400">
      <w:pPr>
        <w:pStyle w:val="Poromisin"/>
        <w:numPr>
          <w:ilvl w:val="1"/>
          <w:numId w:val="2"/>
        </w:numPr>
        <w:spacing w:before="0" w:line="240" w:lineRule="auto"/>
        <w:jc w:val="both"/>
        <w:rPr>
          <w:rFonts w:ascii="Arial" w:hAnsi="Arial" w:cs="Arial"/>
        </w:rPr>
      </w:pPr>
      <w:r w:rsidRPr="00FA5669">
        <w:rPr>
          <w:rFonts w:ascii="Arial" w:hAnsi="Arial" w:cs="Arial"/>
        </w:rPr>
        <w:t xml:space="preserve">el trabajo en formato digital, preferentemente </w:t>
      </w:r>
      <w:r w:rsidRPr="00FA5669">
        <w:rPr>
          <w:rStyle w:val="Ninguno"/>
          <w:rFonts w:ascii="Arial" w:hAnsi="Arial" w:cs="Arial"/>
          <w:i/>
          <w:iCs/>
        </w:rPr>
        <w:t xml:space="preserve">pdf. </w:t>
      </w:r>
      <w:r w:rsidR="002C1E22" w:rsidRPr="00FA5669">
        <w:rPr>
          <w:rFonts w:ascii="Arial" w:hAnsi="Arial" w:cs="Arial"/>
        </w:rPr>
        <w:t>En</w:t>
      </w:r>
      <w:r w:rsidRPr="00FA5669">
        <w:rPr>
          <w:rFonts w:ascii="Arial" w:hAnsi="Arial" w:cs="Arial"/>
        </w:rPr>
        <w:t xml:space="preserve"> la portada o cabecera/ pie de </w:t>
      </w:r>
      <w:r w:rsidR="00FA5669" w:rsidRPr="00FA5669">
        <w:rPr>
          <w:rFonts w:ascii="Arial" w:hAnsi="Arial" w:cs="Arial"/>
        </w:rPr>
        <w:t>página constará</w:t>
      </w:r>
      <w:r w:rsidRPr="00FA5669">
        <w:rPr>
          <w:rFonts w:ascii="Arial" w:hAnsi="Arial" w:cs="Arial"/>
        </w:rPr>
        <w:t xml:space="preserve"> el título del trabajo y el pseudónimo. </w:t>
      </w:r>
    </w:p>
    <w:p w14:paraId="3B6366C5" w14:textId="77777777" w:rsidR="007831AF" w:rsidRPr="00FA5669" w:rsidRDefault="007831AF">
      <w:pPr>
        <w:pStyle w:val="Poromisin"/>
        <w:spacing w:before="0" w:line="240" w:lineRule="auto"/>
        <w:jc w:val="both"/>
        <w:rPr>
          <w:rFonts w:ascii="Arial" w:hAnsi="Arial" w:cs="Arial"/>
        </w:rPr>
      </w:pPr>
    </w:p>
    <w:p w14:paraId="6F6A586C" w14:textId="56812BC4"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Los servicios dependientes del órgano concedente revisarán en primera instancia los trabajos presentados y, de observar en estos errores enmendables en términos </w:t>
      </w:r>
      <w:r w:rsidR="002C1E22" w:rsidRPr="00FA5669">
        <w:rPr>
          <w:rFonts w:ascii="Arial" w:hAnsi="Arial" w:cs="Arial"/>
        </w:rPr>
        <w:t xml:space="preserve">de </w:t>
      </w:r>
      <w:r w:rsidRPr="00FA5669">
        <w:rPr>
          <w:rFonts w:ascii="Arial" w:hAnsi="Arial" w:cs="Arial"/>
        </w:rPr>
        <w:t>anonimat</w:t>
      </w:r>
      <w:r w:rsidR="002C1E22" w:rsidRPr="00FA5669">
        <w:rPr>
          <w:rFonts w:ascii="Arial" w:hAnsi="Arial" w:cs="Arial"/>
        </w:rPr>
        <w:t>o</w:t>
      </w:r>
      <w:r w:rsidRPr="00FA5669">
        <w:rPr>
          <w:rFonts w:ascii="Arial" w:hAnsi="Arial" w:cs="Arial"/>
        </w:rPr>
        <w:t xml:space="preserve">, requerirán a los aspirantes </w:t>
      </w:r>
      <w:r w:rsidR="002C1E22" w:rsidRPr="00FA5669">
        <w:rPr>
          <w:rFonts w:ascii="Arial" w:hAnsi="Arial" w:cs="Arial"/>
        </w:rPr>
        <w:t>para que</w:t>
      </w:r>
      <w:r w:rsidRPr="00FA5669">
        <w:rPr>
          <w:rFonts w:ascii="Arial" w:hAnsi="Arial" w:cs="Arial"/>
        </w:rPr>
        <w:t xml:space="preserve"> las rectifiquen en el plazo máximo de 3 días hábiles. En caso de que no se presente el trabajo enmendado en el plazo concedido, se entenderá que el aspirante retira su propuesta y se lo excluirá de la valoración, para garantizar que todas las propuestas que tengan </w:t>
      </w:r>
      <w:r w:rsidR="002C1E22" w:rsidRPr="00FA5669">
        <w:rPr>
          <w:rFonts w:ascii="Arial" w:hAnsi="Arial" w:cs="Arial"/>
        </w:rPr>
        <w:t>que</w:t>
      </w:r>
      <w:r w:rsidRPr="00FA5669">
        <w:rPr>
          <w:rFonts w:ascii="Arial" w:hAnsi="Arial" w:cs="Arial"/>
        </w:rPr>
        <w:t xml:space="preserve"> valorar los miembros del jurado sean completamente anónimas.</w:t>
      </w:r>
    </w:p>
    <w:p w14:paraId="5DCF24AA" w14:textId="77777777" w:rsidR="007831AF" w:rsidRPr="00FA5669" w:rsidRDefault="007831AF">
      <w:pPr>
        <w:pStyle w:val="Poromisin"/>
        <w:spacing w:before="0" w:line="240" w:lineRule="auto"/>
        <w:rPr>
          <w:rFonts w:ascii="Arial" w:eastAsia="Helvetica" w:hAnsi="Arial" w:cs="Arial"/>
          <w:i/>
          <w:iCs/>
        </w:rPr>
      </w:pPr>
    </w:p>
    <w:p w14:paraId="6EBE6A4B" w14:textId="77777777"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En aplicación de la Ley 39/2015, de 1 de octubre, del procedimiento administrativo común de las administraciones públicas, se priorizará en conformidad con la ley, l’administración electrónica para todos los trámites y comunicaciones derivadas de la presente convocatoria. </w:t>
      </w:r>
    </w:p>
    <w:p w14:paraId="1A00A59A" w14:textId="77777777" w:rsidR="007831AF" w:rsidRPr="00FA5669" w:rsidRDefault="007831AF">
      <w:pPr>
        <w:pStyle w:val="Poromisin"/>
        <w:spacing w:before="0" w:line="240" w:lineRule="auto"/>
        <w:jc w:val="both"/>
        <w:rPr>
          <w:rFonts w:ascii="Arial" w:hAnsi="Arial" w:cs="Arial"/>
        </w:rPr>
      </w:pPr>
    </w:p>
    <w:p w14:paraId="25DDBD38" w14:textId="77777777"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t xml:space="preserve">6. Premios y modalidades: </w:t>
      </w:r>
    </w:p>
    <w:p w14:paraId="46B0D0A1" w14:textId="77777777" w:rsidR="007831AF" w:rsidRPr="00FA5669" w:rsidRDefault="007831AF">
      <w:pPr>
        <w:pStyle w:val="Poromisin"/>
        <w:spacing w:before="0" w:line="240" w:lineRule="auto"/>
        <w:jc w:val="both"/>
        <w:rPr>
          <w:rFonts w:ascii="Arial" w:hAnsi="Arial" w:cs="Arial"/>
        </w:rPr>
      </w:pPr>
    </w:p>
    <w:p w14:paraId="08408EAD" w14:textId="27CEFE1E" w:rsidR="007831AF" w:rsidRPr="00FA5669" w:rsidRDefault="00D76400">
      <w:pPr>
        <w:pStyle w:val="Poromisin"/>
        <w:spacing w:before="0" w:line="240" w:lineRule="auto"/>
        <w:jc w:val="both"/>
        <w:rPr>
          <w:rFonts w:ascii="Arial" w:hAnsi="Arial" w:cs="Arial"/>
        </w:rPr>
      </w:pPr>
      <w:r w:rsidRPr="00FA5669">
        <w:rPr>
          <w:rFonts w:ascii="Arial" w:hAnsi="Arial" w:cs="Arial"/>
        </w:rPr>
        <w:t>S</w:t>
      </w:r>
      <w:r w:rsidR="00D12FE7" w:rsidRPr="00FA5669">
        <w:rPr>
          <w:rFonts w:ascii="Arial" w:hAnsi="Arial" w:cs="Arial"/>
        </w:rPr>
        <w:t xml:space="preserve">e </w:t>
      </w:r>
      <w:r w:rsidRPr="00FA5669">
        <w:rPr>
          <w:rFonts w:ascii="Arial" w:hAnsi="Arial" w:cs="Arial"/>
        </w:rPr>
        <w:t>otorgará un único premio económico por valor de 200 euros y una distinción para cada una de las siguientes modalidades:</w:t>
      </w:r>
    </w:p>
    <w:p w14:paraId="2FAE42B0" w14:textId="77777777" w:rsidR="007831AF" w:rsidRPr="00FA5669" w:rsidRDefault="00D76400">
      <w:pPr>
        <w:pStyle w:val="Poromisin"/>
        <w:numPr>
          <w:ilvl w:val="2"/>
          <w:numId w:val="2"/>
        </w:numPr>
        <w:spacing w:before="0" w:line="240" w:lineRule="auto"/>
        <w:jc w:val="both"/>
        <w:rPr>
          <w:rFonts w:ascii="Arial" w:hAnsi="Arial" w:cs="Arial"/>
        </w:rPr>
      </w:pPr>
      <w:r w:rsidRPr="00FA5669">
        <w:rPr>
          <w:rFonts w:ascii="Arial" w:hAnsi="Arial" w:cs="Arial"/>
        </w:rPr>
        <w:t>Modalidad “Historia”, por aquellos trabajos que se basen en la investigación de elementos o personajes históricos del municipio.</w:t>
      </w:r>
    </w:p>
    <w:p w14:paraId="4B412A7C" w14:textId="77777777" w:rsidR="007831AF" w:rsidRPr="00FA5669" w:rsidRDefault="00D76400">
      <w:pPr>
        <w:pStyle w:val="Poromisin"/>
        <w:numPr>
          <w:ilvl w:val="2"/>
          <w:numId w:val="2"/>
        </w:numPr>
        <w:spacing w:before="0" w:line="240" w:lineRule="auto"/>
        <w:jc w:val="both"/>
        <w:rPr>
          <w:rFonts w:ascii="Arial" w:hAnsi="Arial" w:cs="Arial"/>
        </w:rPr>
      </w:pPr>
      <w:r w:rsidRPr="00FA5669">
        <w:rPr>
          <w:rFonts w:ascii="Arial" w:hAnsi="Arial" w:cs="Arial"/>
        </w:rPr>
        <w:t>Modalidad “Progreso”, por aquellos trabajos que se basen en la investigación y análisis de aspectos tales como el urbanismo, la sostenibilidad, la tecnología, el comercio y la promoción económica, el turismo, y, en definitiva, propuestas de progreso en un sentido amplio por el municipio.</w:t>
      </w:r>
    </w:p>
    <w:p w14:paraId="1E07BB01" w14:textId="77777777" w:rsidR="007831AF" w:rsidRPr="00FA5669" w:rsidRDefault="00D76400">
      <w:pPr>
        <w:pStyle w:val="Poromisin"/>
        <w:numPr>
          <w:ilvl w:val="2"/>
          <w:numId w:val="2"/>
        </w:numPr>
        <w:spacing w:before="0" w:line="240" w:lineRule="auto"/>
        <w:jc w:val="both"/>
        <w:rPr>
          <w:rFonts w:ascii="Arial" w:hAnsi="Arial" w:cs="Arial"/>
        </w:rPr>
      </w:pPr>
      <w:r w:rsidRPr="00FA5669">
        <w:rPr>
          <w:rFonts w:ascii="Arial" w:hAnsi="Arial" w:cs="Arial"/>
        </w:rPr>
        <w:t>Modalidad “Ciudadanía”, por aquellos trabajos sobre el municipio centrados en la investigación y análisis de temas de actualidad en áreas como la participación ciudadana, las entidades, la cultura y el arte, la atención a las personas, el deporte, entre otros.</w:t>
      </w:r>
    </w:p>
    <w:p w14:paraId="299DD4AE" w14:textId="77777777" w:rsidR="007831AF" w:rsidRPr="00FA5669" w:rsidRDefault="007831AF">
      <w:pPr>
        <w:pStyle w:val="Poromisin"/>
        <w:spacing w:before="0" w:line="240" w:lineRule="auto"/>
        <w:jc w:val="both"/>
        <w:rPr>
          <w:rFonts w:ascii="Arial" w:hAnsi="Arial" w:cs="Arial"/>
        </w:rPr>
      </w:pPr>
    </w:p>
    <w:p w14:paraId="26F4DD58" w14:textId="0AFB9FBA"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Los participantes con distinciones recibirán un diploma acreditativo de su participación. Los trabajos galardonados pasarán a estar a disposición de la población </w:t>
      </w:r>
      <w:r w:rsidR="00D12FE7" w:rsidRPr="00FA5669">
        <w:rPr>
          <w:rFonts w:ascii="Arial" w:hAnsi="Arial" w:cs="Arial"/>
        </w:rPr>
        <w:t xml:space="preserve">en el </w:t>
      </w:r>
      <w:r w:rsidRPr="00FA5669">
        <w:rPr>
          <w:rFonts w:ascii="Arial" w:hAnsi="Arial" w:cs="Arial"/>
        </w:rPr>
        <w:t xml:space="preserve">Archivo municipal y </w:t>
      </w:r>
      <w:r w:rsidR="00D12FE7" w:rsidRPr="00FA5669">
        <w:rPr>
          <w:rFonts w:ascii="Arial" w:hAnsi="Arial" w:cs="Arial"/>
        </w:rPr>
        <w:t>en</w:t>
      </w:r>
      <w:r w:rsidRPr="00FA5669">
        <w:rPr>
          <w:rFonts w:ascii="Arial" w:hAnsi="Arial" w:cs="Arial"/>
        </w:rPr>
        <w:t xml:space="preserve"> la Biblioteca municipal para su consulta y acceso formando parte de su fondo documental. </w:t>
      </w:r>
    </w:p>
    <w:p w14:paraId="1ADC5369" w14:textId="77777777" w:rsidR="007831AF" w:rsidRPr="00FA5669" w:rsidRDefault="007831AF">
      <w:pPr>
        <w:pStyle w:val="Poromisin"/>
        <w:spacing w:before="0" w:line="240" w:lineRule="auto"/>
        <w:jc w:val="both"/>
        <w:rPr>
          <w:rFonts w:ascii="Arial" w:hAnsi="Arial" w:cs="Arial"/>
        </w:rPr>
      </w:pPr>
    </w:p>
    <w:p w14:paraId="11789FD7" w14:textId="5AD649D0"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t xml:space="preserve">7. Importe, cuantía total máxima de los premios a otorgar y consignación presupuestaria: </w:t>
      </w:r>
    </w:p>
    <w:p w14:paraId="5B98B386" w14:textId="77777777" w:rsidR="007831AF" w:rsidRPr="00FA5669" w:rsidRDefault="007831AF">
      <w:pPr>
        <w:pStyle w:val="Poromisin"/>
        <w:spacing w:before="0" w:line="240" w:lineRule="auto"/>
        <w:jc w:val="both"/>
        <w:rPr>
          <w:rFonts w:ascii="Arial" w:hAnsi="Arial" w:cs="Arial"/>
        </w:rPr>
      </w:pPr>
    </w:p>
    <w:p w14:paraId="0C2C1345" w14:textId="63482178"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L’importe máximo otorgado será de 200 euros, el cual irá a cargo de </w:t>
      </w:r>
      <w:proofErr w:type="spellStart"/>
      <w:r w:rsidRPr="00FA5669">
        <w:rPr>
          <w:rFonts w:ascii="Arial" w:hAnsi="Arial" w:cs="Arial"/>
        </w:rPr>
        <w:t>l’aplicación</w:t>
      </w:r>
      <w:proofErr w:type="spellEnd"/>
      <w:r w:rsidRPr="00FA5669">
        <w:rPr>
          <w:rFonts w:ascii="Arial" w:hAnsi="Arial" w:cs="Arial"/>
        </w:rPr>
        <w:t xml:space="preserve"> presupuestaria específica</w:t>
      </w:r>
      <w:r w:rsidR="00053575">
        <w:rPr>
          <w:rFonts w:ascii="Arial" w:hAnsi="Arial" w:cs="Arial"/>
        </w:rPr>
        <w:t>.</w:t>
      </w:r>
    </w:p>
    <w:p w14:paraId="269B74AB" w14:textId="77777777" w:rsidR="007831AF" w:rsidRPr="00FA5669" w:rsidRDefault="007831AF">
      <w:pPr>
        <w:pStyle w:val="Poromisin"/>
        <w:spacing w:before="0" w:line="240" w:lineRule="auto"/>
        <w:jc w:val="both"/>
        <w:rPr>
          <w:rFonts w:ascii="Arial" w:hAnsi="Arial" w:cs="Arial"/>
        </w:rPr>
      </w:pPr>
    </w:p>
    <w:p w14:paraId="5BCD3993" w14:textId="77777777" w:rsidR="007831AF" w:rsidRDefault="00D76400">
      <w:pPr>
        <w:pStyle w:val="Cuerpo"/>
        <w:jc w:val="both"/>
        <w:rPr>
          <w:rFonts w:ascii="Arial" w:hAnsi="Arial" w:cs="Arial"/>
          <w:sz w:val="24"/>
          <w:szCs w:val="24"/>
        </w:rPr>
      </w:pPr>
      <w:r w:rsidRPr="00FA5669">
        <w:rPr>
          <w:rFonts w:ascii="Arial" w:hAnsi="Arial" w:cs="Arial"/>
          <w:sz w:val="24"/>
          <w:szCs w:val="24"/>
        </w:rPr>
        <w:t xml:space="preserve">Todos los gastos originados por la gestión de este premio irán a cargo de la partida que se habilitará en el ejercicio 2025. </w:t>
      </w:r>
    </w:p>
    <w:p w14:paraId="5EB69DEC" w14:textId="77777777" w:rsidR="00053575" w:rsidRPr="00FA5669" w:rsidRDefault="00053575">
      <w:pPr>
        <w:pStyle w:val="Cuerpo"/>
        <w:jc w:val="both"/>
        <w:rPr>
          <w:rFonts w:ascii="Arial" w:hAnsi="Arial" w:cs="Arial"/>
          <w:sz w:val="24"/>
          <w:szCs w:val="24"/>
        </w:rPr>
      </w:pPr>
    </w:p>
    <w:p w14:paraId="6B26AB38" w14:textId="77777777" w:rsidR="007831AF" w:rsidRPr="00FA5669" w:rsidRDefault="00D76400">
      <w:pPr>
        <w:pStyle w:val="Cuerpo"/>
        <w:jc w:val="both"/>
        <w:rPr>
          <w:rFonts w:ascii="Arial" w:hAnsi="Arial" w:cs="Arial"/>
          <w:sz w:val="24"/>
          <w:szCs w:val="24"/>
        </w:rPr>
      </w:pPr>
      <w:r w:rsidRPr="00FA5669">
        <w:rPr>
          <w:rFonts w:ascii="Arial" w:hAnsi="Arial" w:cs="Arial"/>
          <w:sz w:val="24"/>
          <w:szCs w:val="24"/>
        </w:rPr>
        <w:t>Esta convocatoria quedará siempre subordinada a la existencia de crédito del ejercicio presupuestario correspondiente.</w:t>
      </w:r>
    </w:p>
    <w:p w14:paraId="4E5DDD57" w14:textId="77777777" w:rsidR="007831AF" w:rsidRPr="00FA5669" w:rsidRDefault="007831AF">
      <w:pPr>
        <w:pStyle w:val="Poromisin"/>
        <w:spacing w:before="0" w:line="240" w:lineRule="auto"/>
        <w:jc w:val="both"/>
        <w:rPr>
          <w:rFonts w:ascii="Arial" w:hAnsi="Arial" w:cs="Arial"/>
        </w:rPr>
      </w:pPr>
    </w:p>
    <w:p w14:paraId="781AC20D" w14:textId="77777777" w:rsidR="00053575" w:rsidRDefault="00D76400">
      <w:pPr>
        <w:pStyle w:val="Cuerpo"/>
        <w:jc w:val="both"/>
        <w:rPr>
          <w:rFonts w:ascii="Arial" w:hAnsi="Arial" w:cs="Arial"/>
          <w:sz w:val="24"/>
          <w:szCs w:val="24"/>
        </w:rPr>
      </w:pPr>
      <w:r w:rsidRPr="00FA5669">
        <w:rPr>
          <w:rFonts w:ascii="Arial" w:hAnsi="Arial" w:cs="Arial"/>
          <w:sz w:val="24"/>
          <w:szCs w:val="24"/>
        </w:rPr>
        <w:t>El premio está sujeto al IRPF.</w:t>
      </w:r>
    </w:p>
    <w:p w14:paraId="40E1EBE1" w14:textId="1ED54DEA" w:rsidR="007831AF" w:rsidRPr="00FA5669" w:rsidRDefault="00D76400">
      <w:pPr>
        <w:pStyle w:val="Cuerpo"/>
        <w:jc w:val="both"/>
        <w:rPr>
          <w:rFonts w:ascii="Arial" w:hAnsi="Arial" w:cs="Arial"/>
          <w:sz w:val="24"/>
          <w:szCs w:val="24"/>
        </w:rPr>
      </w:pPr>
      <w:r w:rsidRPr="00FA5669">
        <w:rPr>
          <w:rFonts w:ascii="Arial" w:hAnsi="Arial" w:cs="Arial"/>
          <w:sz w:val="24"/>
          <w:szCs w:val="24"/>
        </w:rPr>
        <w:t xml:space="preserve"> </w:t>
      </w:r>
    </w:p>
    <w:p w14:paraId="3622DF32" w14:textId="77777777" w:rsidR="007831AF" w:rsidRPr="00FA5669" w:rsidRDefault="00D76400">
      <w:pPr>
        <w:pStyle w:val="Cuerpo"/>
        <w:jc w:val="both"/>
        <w:rPr>
          <w:rFonts w:ascii="Arial" w:hAnsi="Arial" w:cs="Arial"/>
          <w:sz w:val="24"/>
          <w:szCs w:val="24"/>
        </w:rPr>
      </w:pPr>
      <w:r w:rsidRPr="00FA5669">
        <w:rPr>
          <w:rFonts w:ascii="Arial" w:hAnsi="Arial" w:cs="Arial"/>
          <w:sz w:val="24"/>
          <w:szCs w:val="24"/>
        </w:rPr>
        <w:t xml:space="preserve">De acuerdo con el artículo 75.3.f) RIRPF no existe obligación de practicar retención o ingreso por anticipado sobre los premios la base de los cuales de retención no sea superior a 300€. </w:t>
      </w:r>
    </w:p>
    <w:p w14:paraId="62C4DCFD" w14:textId="77777777" w:rsidR="007831AF" w:rsidRPr="00FA5669" w:rsidRDefault="007831AF">
      <w:pPr>
        <w:pStyle w:val="Poromisin"/>
        <w:spacing w:before="0" w:line="240" w:lineRule="auto"/>
        <w:jc w:val="both"/>
        <w:rPr>
          <w:rFonts w:ascii="Arial" w:hAnsi="Arial" w:cs="Arial"/>
        </w:rPr>
      </w:pPr>
    </w:p>
    <w:p w14:paraId="2308B9E5" w14:textId="77777777" w:rsidR="007831AF" w:rsidRPr="00FA5669" w:rsidRDefault="007831AF">
      <w:pPr>
        <w:pStyle w:val="Poromisin"/>
        <w:spacing w:before="0" w:line="240" w:lineRule="auto"/>
        <w:jc w:val="both"/>
        <w:rPr>
          <w:rStyle w:val="Ninguno"/>
          <w:rFonts w:ascii="Arial" w:hAnsi="Arial" w:cs="Arial"/>
        </w:rPr>
      </w:pPr>
    </w:p>
    <w:p w14:paraId="20D04FB3" w14:textId="77777777"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lastRenderedPageBreak/>
        <w:t xml:space="preserve">8. Plazo de presentación de solicitudes: </w:t>
      </w:r>
    </w:p>
    <w:p w14:paraId="728E40C5" w14:textId="77777777" w:rsidR="007831AF" w:rsidRPr="00FA5669" w:rsidRDefault="007831AF">
      <w:pPr>
        <w:pStyle w:val="Poromisin"/>
        <w:spacing w:before="0" w:line="240" w:lineRule="auto"/>
        <w:jc w:val="both"/>
        <w:rPr>
          <w:rFonts w:ascii="Arial" w:hAnsi="Arial" w:cs="Arial"/>
        </w:rPr>
      </w:pPr>
    </w:p>
    <w:p w14:paraId="5657AEFD" w14:textId="3A584B93"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Las solicitudes se formularán mediante el trámite d’instancia genérica disponible en la página web de l’Ayuntamiento de Puig-reig. Tendrán que presentar a l’Oficina d’Atención Ciudadana del consistorio o por cualquier de los medios a los que hace referencia l’artículo 16.4 de la Ley 39/2015 </w:t>
      </w:r>
      <w:r w:rsidR="00D12FE7" w:rsidRPr="00FA5669">
        <w:rPr>
          <w:rFonts w:ascii="Arial" w:hAnsi="Arial" w:cs="Arial"/>
        </w:rPr>
        <w:t>de</w:t>
      </w:r>
      <w:r w:rsidRPr="00FA5669">
        <w:rPr>
          <w:rFonts w:ascii="Arial" w:hAnsi="Arial" w:cs="Arial"/>
        </w:rPr>
        <w:t>1 d</w:t>
      </w:r>
      <w:r w:rsidR="00D12FE7" w:rsidRPr="00FA5669">
        <w:rPr>
          <w:rFonts w:ascii="Arial" w:hAnsi="Arial" w:cs="Arial"/>
        </w:rPr>
        <w:t xml:space="preserve">e </w:t>
      </w:r>
      <w:r w:rsidRPr="00FA5669">
        <w:rPr>
          <w:rFonts w:ascii="Arial" w:hAnsi="Arial" w:cs="Arial"/>
        </w:rPr>
        <w:t xml:space="preserve">octubre de Procedimiento Administrativo Común de las Administraciones Públicas en el plazo establecido a partir del día siguiente de la publicación de l’extracte de la convocatoria en el Boletín Oficial de la Provincia de Barcelona y hasta el plazo máximo del 15 de mayo de 2025. </w:t>
      </w:r>
    </w:p>
    <w:p w14:paraId="7CE10FA0" w14:textId="77777777" w:rsidR="007831AF" w:rsidRPr="00FA5669" w:rsidRDefault="007831AF">
      <w:pPr>
        <w:pStyle w:val="Poromisin"/>
        <w:spacing w:before="0" w:line="240" w:lineRule="auto"/>
        <w:jc w:val="both"/>
        <w:rPr>
          <w:rFonts w:ascii="Arial" w:hAnsi="Arial" w:cs="Arial"/>
        </w:rPr>
      </w:pPr>
    </w:p>
    <w:p w14:paraId="612166A8" w14:textId="77777777"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t xml:space="preserve">9. Órganos competentes para la instrucción y la concesión: </w:t>
      </w:r>
    </w:p>
    <w:p w14:paraId="596C2CD9" w14:textId="77777777" w:rsidR="007831AF" w:rsidRPr="00FA5669" w:rsidRDefault="007831AF">
      <w:pPr>
        <w:pStyle w:val="Poromisin"/>
        <w:spacing w:before="0" w:line="240" w:lineRule="auto"/>
        <w:jc w:val="both"/>
        <w:rPr>
          <w:rFonts w:ascii="Arial" w:hAnsi="Arial" w:cs="Arial"/>
        </w:rPr>
      </w:pPr>
    </w:p>
    <w:p w14:paraId="2601574D" w14:textId="328FE832" w:rsidR="007831AF" w:rsidRPr="00FA5669" w:rsidRDefault="00D76400">
      <w:pPr>
        <w:pStyle w:val="Poromisin"/>
        <w:spacing w:before="0" w:line="240" w:lineRule="auto"/>
        <w:jc w:val="both"/>
        <w:rPr>
          <w:rFonts w:ascii="Arial" w:hAnsi="Arial" w:cs="Arial"/>
        </w:rPr>
      </w:pPr>
      <w:r w:rsidRPr="00FA5669">
        <w:rPr>
          <w:rFonts w:ascii="Arial" w:hAnsi="Arial" w:cs="Arial"/>
        </w:rPr>
        <w:t>Para la instrucción y la concesión se constituirá un jurado de valoración que será el órgano encargado d</w:t>
      </w:r>
      <w:r w:rsidR="00D12FE7" w:rsidRPr="00FA5669">
        <w:rPr>
          <w:rFonts w:ascii="Arial" w:hAnsi="Arial" w:cs="Arial"/>
        </w:rPr>
        <w:t xml:space="preserve">e </w:t>
      </w:r>
      <w:r w:rsidRPr="00FA5669">
        <w:rPr>
          <w:rFonts w:ascii="Arial" w:hAnsi="Arial" w:cs="Arial"/>
        </w:rPr>
        <w:t xml:space="preserve">evaluar y ponderar las propuestas presentadas. </w:t>
      </w:r>
    </w:p>
    <w:p w14:paraId="1C7EEFFA" w14:textId="77777777" w:rsidR="007831AF" w:rsidRPr="00FA5669" w:rsidRDefault="007831AF">
      <w:pPr>
        <w:pStyle w:val="Poromisin"/>
        <w:spacing w:before="0" w:line="240" w:lineRule="auto"/>
        <w:jc w:val="both"/>
        <w:rPr>
          <w:rFonts w:ascii="Arial" w:hAnsi="Arial" w:cs="Arial"/>
        </w:rPr>
      </w:pPr>
    </w:p>
    <w:p w14:paraId="4CC91CD7" w14:textId="1D9101C4" w:rsidR="007831AF" w:rsidRPr="00FA5669" w:rsidRDefault="00D76400">
      <w:pPr>
        <w:pStyle w:val="Poromisin"/>
        <w:spacing w:before="0" w:line="240" w:lineRule="auto"/>
        <w:jc w:val="both"/>
        <w:rPr>
          <w:rFonts w:ascii="Arial" w:hAnsi="Arial" w:cs="Arial"/>
        </w:rPr>
      </w:pPr>
      <w:r w:rsidRPr="00FA5669">
        <w:rPr>
          <w:rFonts w:ascii="Arial" w:hAnsi="Arial" w:cs="Arial"/>
        </w:rPr>
        <w:t>El jurado se reunirá para valorar las puntuaciones y valoraciones de cada uno de sus miembros y se hará</w:t>
      </w:r>
      <w:r w:rsidR="00D12FE7" w:rsidRPr="00FA5669">
        <w:rPr>
          <w:rFonts w:ascii="Arial" w:hAnsi="Arial" w:cs="Arial"/>
        </w:rPr>
        <w:t xml:space="preserve"> constar en</w:t>
      </w:r>
      <w:r w:rsidRPr="00FA5669">
        <w:rPr>
          <w:rFonts w:ascii="Arial" w:hAnsi="Arial" w:cs="Arial"/>
        </w:rPr>
        <w:t xml:space="preserve"> la respectiva acta. La propuesta del jurado será inapelable, no poder recorrer en ningún caso y en caso d</w:t>
      </w:r>
      <w:r w:rsidR="00D12FE7" w:rsidRPr="00FA5669">
        <w:rPr>
          <w:rFonts w:ascii="Arial" w:hAnsi="Arial" w:cs="Arial"/>
        </w:rPr>
        <w:t xml:space="preserve">e </w:t>
      </w:r>
      <w:r w:rsidRPr="00FA5669">
        <w:rPr>
          <w:rFonts w:ascii="Arial" w:hAnsi="Arial" w:cs="Arial"/>
        </w:rPr>
        <w:t xml:space="preserve">incidencia no prevista en las presentes bases, este mismo será </w:t>
      </w:r>
      <w:r w:rsidR="00D12FE7" w:rsidRPr="00FA5669">
        <w:rPr>
          <w:rFonts w:ascii="Arial" w:hAnsi="Arial" w:cs="Arial"/>
        </w:rPr>
        <w:t xml:space="preserve">el </w:t>
      </w:r>
      <w:r w:rsidRPr="00FA5669">
        <w:rPr>
          <w:rFonts w:ascii="Arial" w:hAnsi="Arial" w:cs="Arial"/>
        </w:rPr>
        <w:t>encargado de resolverla. La propuesta del jurado determinará la propuesta de resolución de la concesión del premio que será aprobada por el órgano competente, en este caso, la Junta de Gobierno Local, en conformidad con aquello previsto</w:t>
      </w:r>
      <w:r w:rsidR="00D12FE7" w:rsidRPr="00FA5669">
        <w:rPr>
          <w:rFonts w:ascii="Arial" w:hAnsi="Arial" w:cs="Arial"/>
        </w:rPr>
        <w:t xml:space="preserve"> en</w:t>
      </w:r>
      <w:r w:rsidRPr="00FA5669">
        <w:rPr>
          <w:rFonts w:ascii="Arial" w:hAnsi="Arial" w:cs="Arial"/>
        </w:rPr>
        <w:t xml:space="preserve"> l</w:t>
      </w:r>
      <w:r w:rsidR="00D12FE7" w:rsidRPr="00FA5669">
        <w:rPr>
          <w:rFonts w:ascii="Arial" w:hAnsi="Arial" w:cs="Arial"/>
        </w:rPr>
        <w:t xml:space="preserve">a </w:t>
      </w:r>
      <w:r w:rsidRPr="00FA5669">
        <w:rPr>
          <w:rFonts w:ascii="Arial" w:hAnsi="Arial" w:cs="Arial"/>
        </w:rPr>
        <w:t xml:space="preserve">Ordenanza General de Subvenciones de l’Ayuntamiento de Puig-reig. </w:t>
      </w:r>
    </w:p>
    <w:p w14:paraId="5A6447D5" w14:textId="77777777" w:rsidR="007831AF" w:rsidRPr="00FA5669" w:rsidRDefault="007831AF">
      <w:pPr>
        <w:pStyle w:val="Poromisin"/>
        <w:spacing w:before="0" w:line="240" w:lineRule="auto"/>
        <w:jc w:val="both"/>
        <w:rPr>
          <w:rFonts w:ascii="Arial" w:hAnsi="Arial" w:cs="Arial"/>
        </w:rPr>
      </w:pPr>
    </w:p>
    <w:p w14:paraId="5424AD84" w14:textId="6E6FAB85" w:rsidR="007831AF" w:rsidRPr="00FA5669" w:rsidRDefault="00D76400">
      <w:pPr>
        <w:pStyle w:val="Poromisin"/>
        <w:spacing w:before="0" w:line="240" w:lineRule="auto"/>
        <w:jc w:val="both"/>
        <w:rPr>
          <w:rFonts w:ascii="Arial" w:hAnsi="Arial" w:cs="Arial"/>
        </w:rPr>
      </w:pPr>
      <w:r w:rsidRPr="00FA5669">
        <w:rPr>
          <w:rFonts w:ascii="Arial" w:hAnsi="Arial" w:cs="Arial"/>
        </w:rPr>
        <w:t>S</w:t>
      </w:r>
      <w:r w:rsidR="00D12FE7" w:rsidRPr="00FA5669">
        <w:rPr>
          <w:rFonts w:ascii="Arial" w:hAnsi="Arial" w:cs="Arial"/>
        </w:rPr>
        <w:t xml:space="preserve">e </w:t>
      </w:r>
      <w:r w:rsidRPr="00FA5669">
        <w:rPr>
          <w:rFonts w:ascii="Arial" w:hAnsi="Arial" w:cs="Arial"/>
        </w:rPr>
        <w:t xml:space="preserve">establecen los siguientes criterios de valoración para guiar la calificación final que darán los miembros del jurado y los cuales s’atenderán con una puntuación mínima de 0 y máximo de 10 puntos por cada trabajo presentado: </w:t>
      </w:r>
    </w:p>
    <w:p w14:paraId="1E217374" w14:textId="77777777" w:rsidR="007831AF" w:rsidRPr="00FA5669" w:rsidRDefault="007831AF">
      <w:pPr>
        <w:pStyle w:val="Poromisin"/>
        <w:spacing w:before="0" w:line="240" w:lineRule="auto"/>
        <w:jc w:val="both"/>
        <w:rPr>
          <w:rFonts w:ascii="Arial" w:hAnsi="Arial" w:cs="Arial"/>
        </w:rPr>
      </w:pPr>
    </w:p>
    <w:p w14:paraId="0456DC19" w14:textId="49889CEA" w:rsidR="007831AF" w:rsidRPr="00FA5669" w:rsidRDefault="00D12FE7">
      <w:pPr>
        <w:pStyle w:val="Poromisin"/>
        <w:numPr>
          <w:ilvl w:val="1"/>
          <w:numId w:val="2"/>
        </w:numPr>
        <w:spacing w:before="0" w:line="240" w:lineRule="auto"/>
        <w:jc w:val="both"/>
        <w:rPr>
          <w:rFonts w:ascii="Arial" w:hAnsi="Arial" w:cs="Arial"/>
        </w:rPr>
      </w:pPr>
      <w:r w:rsidRPr="00FA5669">
        <w:rPr>
          <w:rFonts w:ascii="Arial" w:hAnsi="Arial" w:cs="Arial"/>
        </w:rPr>
        <w:t xml:space="preserve">Originalidad del trabajo. </w:t>
      </w:r>
    </w:p>
    <w:p w14:paraId="13464BFB" w14:textId="64BB5E78" w:rsidR="007831AF" w:rsidRPr="00FA5669" w:rsidRDefault="00D76400">
      <w:pPr>
        <w:pStyle w:val="Poromisin"/>
        <w:numPr>
          <w:ilvl w:val="1"/>
          <w:numId w:val="2"/>
        </w:numPr>
        <w:spacing w:before="0" w:line="240" w:lineRule="auto"/>
        <w:jc w:val="both"/>
        <w:rPr>
          <w:rFonts w:ascii="Arial" w:hAnsi="Arial" w:cs="Arial"/>
        </w:rPr>
      </w:pPr>
      <w:r w:rsidRPr="00FA5669">
        <w:rPr>
          <w:rFonts w:ascii="Arial" w:hAnsi="Arial" w:cs="Arial"/>
        </w:rPr>
        <w:t>El planteamiento de los objetivos y l</w:t>
      </w:r>
      <w:r w:rsidR="00D12FE7" w:rsidRPr="00FA5669">
        <w:rPr>
          <w:rFonts w:ascii="Arial" w:hAnsi="Arial" w:cs="Arial"/>
        </w:rPr>
        <w:t xml:space="preserve">a </w:t>
      </w:r>
      <w:r w:rsidRPr="00FA5669">
        <w:rPr>
          <w:rFonts w:ascii="Arial" w:hAnsi="Arial" w:cs="Arial"/>
        </w:rPr>
        <w:t xml:space="preserve">estructuración del trabajo. </w:t>
      </w:r>
    </w:p>
    <w:p w14:paraId="0ADD85B3" w14:textId="77777777" w:rsidR="007831AF" w:rsidRPr="00FA5669" w:rsidRDefault="00D76400">
      <w:pPr>
        <w:pStyle w:val="Poromisin"/>
        <w:numPr>
          <w:ilvl w:val="1"/>
          <w:numId w:val="2"/>
        </w:numPr>
        <w:spacing w:before="0" w:line="240" w:lineRule="auto"/>
        <w:jc w:val="both"/>
        <w:rPr>
          <w:rFonts w:ascii="Arial" w:hAnsi="Arial" w:cs="Arial"/>
        </w:rPr>
      </w:pPr>
      <w:r w:rsidRPr="00FA5669">
        <w:rPr>
          <w:rFonts w:ascii="Arial" w:hAnsi="Arial" w:cs="Arial"/>
        </w:rPr>
        <w:t xml:space="preserve">El rigor y el tratamiento científico en relación en la investigación e investigación, así como en el desarrollo del tema del trabajo. </w:t>
      </w:r>
    </w:p>
    <w:p w14:paraId="6F5EC944" w14:textId="77777777" w:rsidR="007831AF" w:rsidRPr="00FA5669" w:rsidRDefault="00D76400">
      <w:pPr>
        <w:pStyle w:val="Poromisin"/>
        <w:numPr>
          <w:ilvl w:val="1"/>
          <w:numId w:val="2"/>
        </w:numPr>
        <w:spacing w:before="0" w:line="240" w:lineRule="auto"/>
        <w:jc w:val="both"/>
        <w:rPr>
          <w:rFonts w:ascii="Arial" w:hAnsi="Arial" w:cs="Arial"/>
        </w:rPr>
      </w:pPr>
      <w:r w:rsidRPr="00FA5669">
        <w:rPr>
          <w:rFonts w:ascii="Arial" w:hAnsi="Arial" w:cs="Arial"/>
        </w:rPr>
        <w:t xml:space="preserve">La capacidad de síntesis, especialmente en las conclusiones. </w:t>
      </w:r>
    </w:p>
    <w:p w14:paraId="225C1A1C" w14:textId="19F87217" w:rsidR="007831AF" w:rsidRPr="00FA5669" w:rsidRDefault="00D76400">
      <w:pPr>
        <w:pStyle w:val="Poromisin"/>
        <w:numPr>
          <w:ilvl w:val="1"/>
          <w:numId w:val="2"/>
        </w:numPr>
        <w:spacing w:before="0" w:line="240" w:lineRule="auto"/>
        <w:jc w:val="both"/>
        <w:rPr>
          <w:rFonts w:ascii="Arial" w:hAnsi="Arial" w:cs="Arial"/>
        </w:rPr>
      </w:pPr>
      <w:r w:rsidRPr="00FA5669">
        <w:rPr>
          <w:rFonts w:ascii="Arial" w:hAnsi="Arial" w:cs="Arial"/>
        </w:rPr>
        <w:t>L</w:t>
      </w:r>
      <w:r w:rsidR="00D12FE7" w:rsidRPr="00FA5669">
        <w:rPr>
          <w:rFonts w:ascii="Arial" w:hAnsi="Arial" w:cs="Arial"/>
        </w:rPr>
        <w:t xml:space="preserve">a </w:t>
      </w:r>
      <w:r w:rsidRPr="00FA5669">
        <w:rPr>
          <w:rFonts w:ascii="Arial" w:hAnsi="Arial" w:cs="Arial"/>
        </w:rPr>
        <w:t xml:space="preserve">adecuación de la metodología utilizada en el trabajo a los objetivos planteados y a los contenidos presentados. </w:t>
      </w:r>
    </w:p>
    <w:p w14:paraId="426266EF" w14:textId="2CB5D522" w:rsidR="007831AF" w:rsidRPr="00FA5669" w:rsidRDefault="00D76400">
      <w:pPr>
        <w:pStyle w:val="Poromisin"/>
        <w:numPr>
          <w:ilvl w:val="1"/>
          <w:numId w:val="2"/>
        </w:numPr>
        <w:spacing w:before="0" w:line="240" w:lineRule="auto"/>
        <w:jc w:val="both"/>
        <w:rPr>
          <w:rFonts w:ascii="Arial" w:hAnsi="Arial" w:cs="Arial"/>
        </w:rPr>
      </w:pPr>
      <w:r w:rsidRPr="00FA5669">
        <w:rPr>
          <w:rFonts w:ascii="Arial" w:hAnsi="Arial" w:cs="Arial"/>
        </w:rPr>
        <w:t xml:space="preserve">La calificación del jurado del centro educativo que tendrá que constar </w:t>
      </w:r>
      <w:r w:rsidR="00D12FE7" w:rsidRPr="00FA5669">
        <w:rPr>
          <w:rFonts w:ascii="Arial" w:hAnsi="Arial" w:cs="Arial"/>
        </w:rPr>
        <w:t>en</w:t>
      </w:r>
      <w:r w:rsidRPr="00FA5669">
        <w:rPr>
          <w:rFonts w:ascii="Arial" w:hAnsi="Arial" w:cs="Arial"/>
        </w:rPr>
        <w:t xml:space="preserve"> la síntesis explicativa mediante la presentación d</w:t>
      </w:r>
      <w:r w:rsidR="00D12FE7" w:rsidRPr="00FA5669">
        <w:rPr>
          <w:rFonts w:ascii="Arial" w:hAnsi="Arial" w:cs="Arial"/>
        </w:rPr>
        <w:t xml:space="preserve">e </w:t>
      </w:r>
      <w:r w:rsidRPr="00FA5669">
        <w:rPr>
          <w:rFonts w:ascii="Arial" w:hAnsi="Arial" w:cs="Arial"/>
        </w:rPr>
        <w:t>un informe con la nota obtenida por parte del tutor/a o de</w:t>
      </w:r>
      <w:r w:rsidR="00D12FE7" w:rsidRPr="00FA5669">
        <w:rPr>
          <w:rFonts w:ascii="Arial" w:hAnsi="Arial" w:cs="Arial"/>
        </w:rPr>
        <w:t xml:space="preserve">l </w:t>
      </w:r>
      <w:r w:rsidRPr="00FA5669">
        <w:rPr>
          <w:rFonts w:ascii="Arial" w:hAnsi="Arial" w:cs="Arial"/>
        </w:rPr>
        <w:t xml:space="preserve">equipo de dirección del centro (para que el trabajo se tenga en cuenta en la convocatòría </w:t>
      </w:r>
      <w:r w:rsidR="00D12FE7" w:rsidRPr="00FA5669">
        <w:rPr>
          <w:rFonts w:ascii="Arial" w:hAnsi="Arial" w:cs="Arial"/>
        </w:rPr>
        <w:t xml:space="preserve">hará falta </w:t>
      </w:r>
      <w:r w:rsidRPr="00FA5669">
        <w:rPr>
          <w:rFonts w:ascii="Arial" w:hAnsi="Arial" w:cs="Arial"/>
        </w:rPr>
        <w:t xml:space="preserve">que haya obtenido, como </w:t>
      </w:r>
      <w:r w:rsidR="00D12FE7" w:rsidRPr="00FA5669">
        <w:rPr>
          <w:rFonts w:ascii="Arial" w:hAnsi="Arial" w:cs="Arial"/>
        </w:rPr>
        <w:t>mínimo</w:t>
      </w:r>
      <w:r w:rsidRPr="00FA5669">
        <w:rPr>
          <w:rFonts w:ascii="Arial" w:hAnsi="Arial" w:cs="Arial"/>
        </w:rPr>
        <w:t xml:space="preserve">, una </w:t>
      </w:r>
      <w:r w:rsidR="00D12FE7" w:rsidRPr="00FA5669">
        <w:rPr>
          <w:rFonts w:ascii="Arial" w:hAnsi="Arial" w:cs="Arial"/>
        </w:rPr>
        <w:t>calificación</w:t>
      </w:r>
      <w:r w:rsidRPr="00FA5669">
        <w:rPr>
          <w:rFonts w:ascii="Arial" w:hAnsi="Arial" w:cs="Arial"/>
        </w:rPr>
        <w:t xml:space="preserve"> de 5 por parte del centro).</w:t>
      </w:r>
    </w:p>
    <w:p w14:paraId="5413B298" w14:textId="58EB3009" w:rsidR="007831AF" w:rsidRPr="00FA5669" w:rsidRDefault="00D76400">
      <w:pPr>
        <w:pStyle w:val="Poromisin"/>
        <w:numPr>
          <w:ilvl w:val="1"/>
          <w:numId w:val="2"/>
        </w:numPr>
        <w:spacing w:before="0" w:line="240" w:lineRule="auto"/>
        <w:jc w:val="both"/>
        <w:rPr>
          <w:rFonts w:ascii="Arial" w:hAnsi="Arial" w:cs="Arial"/>
        </w:rPr>
      </w:pPr>
      <w:r w:rsidRPr="00FA5669">
        <w:rPr>
          <w:rFonts w:ascii="Arial" w:hAnsi="Arial" w:cs="Arial"/>
        </w:rPr>
        <w:t>L</w:t>
      </w:r>
      <w:r w:rsidR="00D12FE7" w:rsidRPr="00FA5669">
        <w:rPr>
          <w:rFonts w:ascii="Arial" w:hAnsi="Arial" w:cs="Arial"/>
        </w:rPr>
        <w:t xml:space="preserve">a </w:t>
      </w:r>
      <w:r w:rsidRPr="00FA5669">
        <w:rPr>
          <w:rFonts w:ascii="Arial" w:hAnsi="Arial" w:cs="Arial"/>
        </w:rPr>
        <w:t>originalidad de las fuentes d</w:t>
      </w:r>
      <w:r w:rsidR="00D12FE7" w:rsidRPr="00FA5669">
        <w:rPr>
          <w:rFonts w:ascii="Arial" w:hAnsi="Arial" w:cs="Arial"/>
        </w:rPr>
        <w:t xml:space="preserve">e </w:t>
      </w:r>
      <w:r w:rsidRPr="00FA5669">
        <w:rPr>
          <w:rFonts w:ascii="Arial" w:hAnsi="Arial" w:cs="Arial"/>
        </w:rPr>
        <w:t xml:space="preserve">información empleadas en el trabajo y </w:t>
      </w:r>
      <w:r w:rsidR="00D12FE7" w:rsidRPr="00FA5669">
        <w:rPr>
          <w:rFonts w:ascii="Arial" w:hAnsi="Arial" w:cs="Arial"/>
        </w:rPr>
        <w:t xml:space="preserve">el </w:t>
      </w:r>
      <w:r w:rsidR="00D12FE7" w:rsidRPr="00FA5669">
        <w:rPr>
          <w:rFonts w:ascii="Arial" w:hAnsi="Arial" w:cs="Arial"/>
          <w:rtl/>
        </w:rPr>
        <w:t>u</w:t>
      </w:r>
      <w:r w:rsidRPr="00FA5669">
        <w:rPr>
          <w:rFonts w:ascii="Arial" w:hAnsi="Arial" w:cs="Arial"/>
        </w:rPr>
        <w:t>s</w:t>
      </w:r>
      <w:r w:rsidR="00D12FE7" w:rsidRPr="00FA5669">
        <w:rPr>
          <w:rFonts w:ascii="Arial" w:hAnsi="Arial" w:cs="Arial"/>
        </w:rPr>
        <w:t>o</w:t>
      </w:r>
      <w:r w:rsidRPr="00FA5669">
        <w:rPr>
          <w:rFonts w:ascii="Arial" w:hAnsi="Arial" w:cs="Arial"/>
        </w:rPr>
        <w:t xml:space="preserve"> adecuado </w:t>
      </w:r>
      <w:r w:rsidR="00D12FE7" w:rsidRPr="00FA5669">
        <w:rPr>
          <w:rFonts w:ascii="Arial" w:hAnsi="Arial" w:cs="Arial"/>
        </w:rPr>
        <w:t xml:space="preserve">de </w:t>
      </w:r>
      <w:r w:rsidRPr="00FA5669">
        <w:rPr>
          <w:rFonts w:ascii="Arial" w:hAnsi="Arial" w:cs="Arial"/>
        </w:rPr>
        <w:t xml:space="preserve">estas fuentes. </w:t>
      </w:r>
    </w:p>
    <w:p w14:paraId="12B74DE8" w14:textId="77777777" w:rsidR="007831AF" w:rsidRPr="00FA5669" w:rsidRDefault="00D76400">
      <w:pPr>
        <w:pStyle w:val="Poromisin"/>
        <w:numPr>
          <w:ilvl w:val="1"/>
          <w:numId w:val="2"/>
        </w:numPr>
        <w:spacing w:before="0" w:line="240" w:lineRule="auto"/>
        <w:jc w:val="both"/>
        <w:rPr>
          <w:rFonts w:ascii="Arial" w:hAnsi="Arial" w:cs="Arial"/>
        </w:rPr>
      </w:pPr>
      <w:r w:rsidRPr="00FA5669">
        <w:rPr>
          <w:rFonts w:ascii="Arial" w:hAnsi="Arial" w:cs="Arial"/>
        </w:rPr>
        <w:t xml:space="preserve">La presentación del trabajo y la corrección e idoneidad del lenguaje utilizado. </w:t>
      </w:r>
    </w:p>
    <w:p w14:paraId="1D348B36" w14:textId="7C0EDA98" w:rsidR="007831AF" w:rsidRPr="00FA5669" w:rsidRDefault="00D76400">
      <w:pPr>
        <w:pStyle w:val="Poromisin"/>
        <w:numPr>
          <w:ilvl w:val="1"/>
          <w:numId w:val="2"/>
        </w:numPr>
        <w:spacing w:before="0" w:line="240" w:lineRule="auto"/>
        <w:jc w:val="both"/>
        <w:rPr>
          <w:rFonts w:ascii="Arial" w:hAnsi="Arial" w:cs="Arial"/>
        </w:rPr>
      </w:pPr>
      <w:r w:rsidRPr="00FA5669">
        <w:rPr>
          <w:rFonts w:ascii="Arial" w:hAnsi="Arial" w:cs="Arial"/>
        </w:rPr>
        <w:t>El grado de profundidad en la investigación en relación en el municipio de Puig-reig. S</w:t>
      </w:r>
      <w:r w:rsidR="00D12FE7" w:rsidRPr="00FA5669">
        <w:rPr>
          <w:rFonts w:ascii="Arial" w:hAnsi="Arial" w:cs="Arial"/>
        </w:rPr>
        <w:t xml:space="preserve">e </w:t>
      </w:r>
      <w:r w:rsidRPr="00FA5669">
        <w:rPr>
          <w:rFonts w:ascii="Arial" w:hAnsi="Arial" w:cs="Arial"/>
        </w:rPr>
        <w:t xml:space="preserve">exigirá que el trabajo cuente con una descripción y aportación </w:t>
      </w:r>
      <w:r w:rsidR="00D12FE7" w:rsidRPr="00FA5669">
        <w:rPr>
          <w:rFonts w:ascii="Arial" w:hAnsi="Arial" w:cs="Arial"/>
        </w:rPr>
        <w:t xml:space="preserve">en relación con el </w:t>
      </w:r>
      <w:r w:rsidRPr="00FA5669">
        <w:rPr>
          <w:rFonts w:ascii="Arial" w:hAnsi="Arial" w:cs="Arial"/>
        </w:rPr>
        <w:t>objeto del trabajo que</w:t>
      </w:r>
      <w:r w:rsidR="00D12FE7" w:rsidRPr="00FA5669">
        <w:rPr>
          <w:rFonts w:ascii="Arial" w:hAnsi="Arial" w:cs="Arial"/>
        </w:rPr>
        <w:t xml:space="preserve"> tendrá que estar</w:t>
      </w:r>
      <w:r w:rsidRPr="00FA5669">
        <w:rPr>
          <w:rFonts w:ascii="Arial" w:hAnsi="Arial" w:cs="Arial"/>
        </w:rPr>
        <w:t xml:space="preserve"> vinculado al municipio ya sea en l</w:t>
      </w:r>
      <w:r w:rsidR="00D12FE7" w:rsidRPr="00FA5669">
        <w:rPr>
          <w:rFonts w:ascii="Arial" w:hAnsi="Arial" w:cs="Arial"/>
        </w:rPr>
        <w:t xml:space="preserve">a </w:t>
      </w:r>
      <w:r w:rsidRPr="00FA5669">
        <w:rPr>
          <w:rFonts w:ascii="Arial" w:hAnsi="Arial" w:cs="Arial"/>
        </w:rPr>
        <w:t>exposición teórica como en las conclusiones prácticas o como mínimo en una d</w:t>
      </w:r>
      <w:r w:rsidR="00D12FE7" w:rsidRPr="00FA5669">
        <w:rPr>
          <w:rFonts w:ascii="Arial" w:hAnsi="Arial" w:cs="Arial"/>
        </w:rPr>
        <w:t xml:space="preserve">e </w:t>
      </w:r>
      <w:r w:rsidRPr="00FA5669">
        <w:rPr>
          <w:rFonts w:ascii="Arial" w:hAnsi="Arial" w:cs="Arial"/>
        </w:rPr>
        <w:t xml:space="preserve">ellas. </w:t>
      </w:r>
    </w:p>
    <w:p w14:paraId="03CD4680" w14:textId="77777777" w:rsidR="007831AF" w:rsidRPr="00FA5669" w:rsidRDefault="007831AF">
      <w:pPr>
        <w:pStyle w:val="Poromisin"/>
        <w:spacing w:before="0" w:line="240" w:lineRule="auto"/>
        <w:jc w:val="both"/>
        <w:rPr>
          <w:rFonts w:ascii="Arial" w:hAnsi="Arial" w:cs="Arial"/>
        </w:rPr>
      </w:pPr>
    </w:p>
    <w:p w14:paraId="75165298" w14:textId="292CF40C" w:rsidR="007831AF" w:rsidRPr="00FA5669" w:rsidRDefault="00D76400">
      <w:pPr>
        <w:pStyle w:val="Poromisin"/>
        <w:spacing w:before="0" w:line="240" w:lineRule="auto"/>
        <w:jc w:val="both"/>
        <w:rPr>
          <w:rFonts w:ascii="Arial" w:hAnsi="Arial" w:cs="Arial"/>
        </w:rPr>
      </w:pPr>
      <w:r w:rsidRPr="00FA5669">
        <w:rPr>
          <w:rFonts w:ascii="Arial" w:hAnsi="Arial" w:cs="Arial"/>
        </w:rPr>
        <w:t>El jurado será presidido por parte de l</w:t>
      </w:r>
      <w:r w:rsidR="00D12FE7" w:rsidRPr="00FA5669">
        <w:rPr>
          <w:rFonts w:ascii="Arial" w:hAnsi="Arial" w:cs="Arial"/>
        </w:rPr>
        <w:t>a alcaldesa</w:t>
      </w:r>
      <w:r w:rsidRPr="00FA5669">
        <w:rPr>
          <w:rFonts w:ascii="Arial" w:hAnsi="Arial" w:cs="Arial"/>
        </w:rPr>
        <w:t xml:space="preserve"> del</w:t>
      </w:r>
      <w:r w:rsidR="00D12FE7" w:rsidRPr="00FA5669">
        <w:rPr>
          <w:rFonts w:ascii="Arial" w:hAnsi="Arial" w:cs="Arial"/>
        </w:rPr>
        <w:t xml:space="preserve"> </w:t>
      </w:r>
      <w:r w:rsidRPr="00FA5669">
        <w:rPr>
          <w:rFonts w:ascii="Arial" w:hAnsi="Arial" w:cs="Arial"/>
        </w:rPr>
        <w:t xml:space="preserve">Ayuntamiento de Puig-reig, o en quién ella delegue, que también tendrá las funciones de secretaria del jurado, y estará formado por tres personas vinculadas a Puig-reig especialistas en las 3 modalidades de distinciones </w:t>
      </w:r>
      <w:r w:rsidRPr="00FA5669">
        <w:rPr>
          <w:rFonts w:ascii="Arial" w:hAnsi="Arial" w:cs="Arial"/>
        </w:rPr>
        <w:lastRenderedPageBreak/>
        <w:t>detalladas el apartado sexto y un profesor/a d</w:t>
      </w:r>
      <w:r w:rsidR="00D12FE7" w:rsidRPr="00FA5669">
        <w:rPr>
          <w:rFonts w:ascii="Arial" w:hAnsi="Arial" w:cs="Arial"/>
        </w:rPr>
        <w:t xml:space="preserve">e </w:t>
      </w:r>
      <w:r w:rsidRPr="00FA5669">
        <w:rPr>
          <w:rFonts w:ascii="Arial" w:hAnsi="Arial" w:cs="Arial"/>
        </w:rPr>
        <w:t>enseñanza secundaria o d</w:t>
      </w:r>
      <w:r w:rsidR="00D12FE7" w:rsidRPr="00FA5669">
        <w:rPr>
          <w:rFonts w:ascii="Arial" w:hAnsi="Arial" w:cs="Arial"/>
        </w:rPr>
        <w:t xml:space="preserve">e </w:t>
      </w:r>
      <w:r w:rsidRPr="00FA5669">
        <w:rPr>
          <w:rFonts w:ascii="Arial" w:hAnsi="Arial" w:cs="Arial"/>
        </w:rPr>
        <w:t xml:space="preserve">estudios puesto-obligatorios, que no sea miembro del profesorado del Instituto de Puig-reig. Tanto la presidencia como el resto de </w:t>
      </w:r>
      <w:r w:rsidR="00FA5669" w:rsidRPr="00FA5669">
        <w:rPr>
          <w:rFonts w:ascii="Arial" w:hAnsi="Arial" w:cs="Arial"/>
        </w:rPr>
        <w:t>los miembros</w:t>
      </w:r>
      <w:r w:rsidRPr="00FA5669">
        <w:rPr>
          <w:rFonts w:ascii="Arial" w:hAnsi="Arial" w:cs="Arial"/>
        </w:rPr>
        <w:t xml:space="preserve"> contarán con derecho de decisión y voto en relación a la deliberación.</w:t>
      </w:r>
    </w:p>
    <w:p w14:paraId="746B96F6" w14:textId="77777777" w:rsidR="007831AF" w:rsidRPr="00FA5669" w:rsidRDefault="007831AF">
      <w:pPr>
        <w:pStyle w:val="Poromisin"/>
        <w:spacing w:before="0" w:line="240" w:lineRule="auto"/>
        <w:jc w:val="both"/>
        <w:rPr>
          <w:rFonts w:ascii="Arial" w:hAnsi="Arial" w:cs="Arial"/>
        </w:rPr>
      </w:pPr>
    </w:p>
    <w:p w14:paraId="5E8B6469" w14:textId="44381A05" w:rsidR="007831AF" w:rsidRPr="00FA5669" w:rsidRDefault="00D76400">
      <w:pPr>
        <w:pStyle w:val="Poromisin"/>
        <w:spacing w:before="0" w:line="240" w:lineRule="auto"/>
        <w:jc w:val="both"/>
        <w:rPr>
          <w:rFonts w:ascii="Arial" w:hAnsi="Arial" w:cs="Arial"/>
        </w:rPr>
      </w:pPr>
      <w:r w:rsidRPr="00FA5669">
        <w:rPr>
          <w:rFonts w:ascii="Arial" w:hAnsi="Arial" w:cs="Arial"/>
        </w:rPr>
        <w:t>El jurado podrá declarar desierto el premio, así como las distinciones, en caso de que no s</w:t>
      </w:r>
      <w:r w:rsidR="00D12FE7" w:rsidRPr="00FA5669">
        <w:rPr>
          <w:rFonts w:ascii="Arial" w:hAnsi="Arial" w:cs="Arial"/>
        </w:rPr>
        <w:t xml:space="preserve">e </w:t>
      </w:r>
      <w:r w:rsidRPr="00FA5669">
        <w:rPr>
          <w:rFonts w:ascii="Arial" w:hAnsi="Arial" w:cs="Arial"/>
        </w:rPr>
        <w:t xml:space="preserve">hayan presentado trabajos con los méritos suficientes o de las diferentes modalidades previstas. </w:t>
      </w:r>
    </w:p>
    <w:p w14:paraId="2497F287" w14:textId="77777777" w:rsidR="007831AF" w:rsidRPr="00FA5669" w:rsidRDefault="007831AF">
      <w:pPr>
        <w:pStyle w:val="Poromisin"/>
        <w:spacing w:before="0" w:line="240" w:lineRule="auto"/>
        <w:jc w:val="both"/>
        <w:rPr>
          <w:rFonts w:ascii="Arial" w:hAnsi="Arial" w:cs="Arial"/>
        </w:rPr>
      </w:pPr>
    </w:p>
    <w:p w14:paraId="743FEB79" w14:textId="77777777"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t xml:space="preserve">10. Plazo de resolución y de notificación: </w:t>
      </w:r>
    </w:p>
    <w:p w14:paraId="53397745" w14:textId="77777777" w:rsidR="007831AF" w:rsidRPr="00FA5669" w:rsidRDefault="007831AF">
      <w:pPr>
        <w:pStyle w:val="Poromisin"/>
        <w:spacing w:before="0" w:line="240" w:lineRule="auto"/>
        <w:jc w:val="both"/>
        <w:rPr>
          <w:rFonts w:ascii="Arial" w:hAnsi="Arial" w:cs="Arial"/>
        </w:rPr>
      </w:pPr>
    </w:p>
    <w:p w14:paraId="5EA164B6" w14:textId="6C67DC58" w:rsidR="007831AF" w:rsidRPr="00FA5669" w:rsidRDefault="00D76400">
      <w:pPr>
        <w:pStyle w:val="Poromisin"/>
        <w:spacing w:before="0" w:line="240" w:lineRule="auto"/>
        <w:jc w:val="both"/>
        <w:rPr>
          <w:rFonts w:ascii="Arial" w:hAnsi="Arial" w:cs="Arial"/>
        </w:rPr>
      </w:pPr>
      <w:r w:rsidRPr="00FA5669">
        <w:rPr>
          <w:rFonts w:ascii="Arial" w:hAnsi="Arial" w:cs="Arial"/>
        </w:rPr>
        <w:t>S</w:t>
      </w:r>
      <w:r w:rsidR="00D12FE7" w:rsidRPr="00FA5669">
        <w:rPr>
          <w:rFonts w:ascii="Arial" w:hAnsi="Arial" w:cs="Arial"/>
        </w:rPr>
        <w:t xml:space="preserve">e </w:t>
      </w:r>
      <w:r w:rsidRPr="00FA5669">
        <w:rPr>
          <w:rFonts w:ascii="Arial" w:hAnsi="Arial" w:cs="Arial"/>
        </w:rPr>
        <w:t xml:space="preserve">examinarán conjuntamente, en un solo procedimiento, todas las solicitudes presentadas dentro del plazo establecido, y se resolverá en un único acto administrativo. </w:t>
      </w:r>
    </w:p>
    <w:p w14:paraId="70A1815E" w14:textId="77777777"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El plazo para l’otorgamiento de la subvención será, como máximo, de un mes a contar desde la fecha de cierre del periodo de presentación de solicitudes u otro que se considere pertinente. </w:t>
      </w:r>
    </w:p>
    <w:p w14:paraId="7EECD886" w14:textId="7B1C1576" w:rsidR="007831AF" w:rsidRPr="00FA5669" w:rsidRDefault="00D76400">
      <w:pPr>
        <w:pStyle w:val="Poromisin"/>
        <w:spacing w:before="0" w:line="240" w:lineRule="auto"/>
        <w:jc w:val="both"/>
        <w:rPr>
          <w:rFonts w:ascii="Arial" w:hAnsi="Arial" w:cs="Arial"/>
        </w:rPr>
      </w:pPr>
      <w:r w:rsidRPr="00FA5669">
        <w:rPr>
          <w:rFonts w:ascii="Arial" w:hAnsi="Arial" w:cs="Arial"/>
        </w:rPr>
        <w:t>Una vez acordada la concesión de la subvención, esta será notificada a la persona interesada en un plazo máximo de 10 días desde la fecha d</w:t>
      </w:r>
      <w:r w:rsidR="00FA5669" w:rsidRPr="00FA5669">
        <w:rPr>
          <w:rFonts w:ascii="Arial" w:hAnsi="Arial" w:cs="Arial"/>
        </w:rPr>
        <w:t xml:space="preserve">e </w:t>
      </w:r>
      <w:r w:rsidRPr="00FA5669">
        <w:rPr>
          <w:rFonts w:ascii="Arial" w:hAnsi="Arial" w:cs="Arial"/>
        </w:rPr>
        <w:t xml:space="preserve">aprobación de la resolución, </w:t>
      </w:r>
      <w:r w:rsidR="00FA5669" w:rsidRPr="00FA5669">
        <w:rPr>
          <w:rFonts w:ascii="Arial" w:hAnsi="Arial" w:cs="Arial"/>
        </w:rPr>
        <w:t>de acuerdo</w:t>
      </w:r>
      <w:r w:rsidRPr="00FA5669">
        <w:rPr>
          <w:rFonts w:ascii="Arial" w:hAnsi="Arial" w:cs="Arial"/>
        </w:rPr>
        <w:t xml:space="preserve"> con aquello previsto a l’artículo 40 de la Ley 39/2015, d</w:t>
      </w:r>
      <w:r w:rsidR="00FA5669" w:rsidRPr="00FA5669">
        <w:rPr>
          <w:rFonts w:ascii="Arial" w:hAnsi="Arial" w:cs="Arial"/>
        </w:rPr>
        <w:t xml:space="preserve">e </w:t>
      </w:r>
      <w:r w:rsidRPr="00FA5669">
        <w:rPr>
          <w:rFonts w:ascii="Arial" w:hAnsi="Arial" w:cs="Arial"/>
        </w:rPr>
        <w:t>1 d</w:t>
      </w:r>
      <w:r w:rsidR="00FA5669" w:rsidRPr="00FA5669">
        <w:rPr>
          <w:rFonts w:ascii="Arial" w:hAnsi="Arial" w:cs="Arial"/>
        </w:rPr>
        <w:t xml:space="preserve">e </w:t>
      </w:r>
      <w:r w:rsidRPr="00FA5669">
        <w:rPr>
          <w:rFonts w:ascii="Arial" w:hAnsi="Arial" w:cs="Arial"/>
        </w:rPr>
        <w:t xml:space="preserve">octubre, de Procedimiento Administrativo Común de las Administraciones Públicas. </w:t>
      </w:r>
    </w:p>
    <w:p w14:paraId="5F3B83BD" w14:textId="77777777"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La carencia de resolución dentro del plazo indicado tendrá efectos desestimatorios. </w:t>
      </w:r>
    </w:p>
    <w:p w14:paraId="0939DBA1" w14:textId="77777777" w:rsidR="007831AF" w:rsidRPr="00FA5669" w:rsidRDefault="007831AF">
      <w:pPr>
        <w:pStyle w:val="Poromisin"/>
        <w:spacing w:before="0" w:line="240" w:lineRule="auto"/>
        <w:jc w:val="both"/>
        <w:rPr>
          <w:rFonts w:ascii="Arial" w:hAnsi="Arial" w:cs="Arial"/>
        </w:rPr>
      </w:pPr>
    </w:p>
    <w:p w14:paraId="0BAB6D88" w14:textId="77777777"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t xml:space="preserve">11. Aceptación de la subvención: </w:t>
      </w:r>
    </w:p>
    <w:p w14:paraId="4A95BD2B" w14:textId="77777777" w:rsidR="007831AF" w:rsidRPr="00FA5669" w:rsidRDefault="007831AF">
      <w:pPr>
        <w:pStyle w:val="Poromisin"/>
        <w:spacing w:before="0" w:line="240" w:lineRule="auto"/>
        <w:jc w:val="both"/>
        <w:rPr>
          <w:rFonts w:ascii="Arial" w:hAnsi="Arial" w:cs="Arial"/>
        </w:rPr>
      </w:pPr>
    </w:p>
    <w:p w14:paraId="6D86EE63" w14:textId="60EFAF8E"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La persona beneficiaria, una vez se le haya comunicado </w:t>
      </w:r>
      <w:r w:rsidR="00FA5669" w:rsidRPr="00FA5669">
        <w:rPr>
          <w:rFonts w:ascii="Arial" w:hAnsi="Arial" w:cs="Arial"/>
        </w:rPr>
        <w:t xml:space="preserve">el </w:t>
      </w:r>
      <w:r w:rsidRPr="00FA5669">
        <w:rPr>
          <w:rFonts w:ascii="Arial" w:hAnsi="Arial" w:cs="Arial"/>
        </w:rPr>
        <w:t xml:space="preserve">acuerdo de concesión, </w:t>
      </w:r>
      <w:r w:rsidR="00FA5669" w:rsidRPr="00FA5669">
        <w:rPr>
          <w:rFonts w:ascii="Arial" w:hAnsi="Arial" w:cs="Arial"/>
        </w:rPr>
        <w:t xml:space="preserve">tendrá que </w:t>
      </w:r>
      <w:r w:rsidRPr="00FA5669">
        <w:rPr>
          <w:rFonts w:ascii="Arial" w:hAnsi="Arial" w:cs="Arial"/>
        </w:rPr>
        <w:t xml:space="preserve">aceptar sin reservas el </w:t>
      </w:r>
      <w:r w:rsidR="00FA5669" w:rsidRPr="00FA5669">
        <w:rPr>
          <w:rFonts w:ascii="Arial" w:hAnsi="Arial" w:cs="Arial"/>
        </w:rPr>
        <w:t>premio,</w:t>
      </w:r>
      <w:r w:rsidRPr="00FA5669">
        <w:rPr>
          <w:rFonts w:ascii="Arial" w:hAnsi="Arial" w:cs="Arial"/>
        </w:rPr>
        <w:t xml:space="preserve"> así como las condiciones recogidas en </w:t>
      </w:r>
      <w:r w:rsidR="00FA5669" w:rsidRPr="00FA5669">
        <w:rPr>
          <w:rFonts w:ascii="Arial" w:hAnsi="Arial" w:cs="Arial"/>
        </w:rPr>
        <w:t xml:space="preserve">el </w:t>
      </w:r>
      <w:r w:rsidRPr="00FA5669">
        <w:rPr>
          <w:rFonts w:ascii="Arial" w:hAnsi="Arial" w:cs="Arial"/>
        </w:rPr>
        <w:t>acuerdo de concesión. Esta aceptación tiene que ser exprés, tal como se deriva del</w:t>
      </w:r>
      <w:r w:rsidR="00FA5669" w:rsidRPr="00FA5669">
        <w:rPr>
          <w:rFonts w:ascii="Arial" w:hAnsi="Arial" w:cs="Arial"/>
        </w:rPr>
        <w:t xml:space="preserve"> </w:t>
      </w:r>
      <w:r w:rsidRPr="00FA5669">
        <w:rPr>
          <w:rFonts w:ascii="Arial" w:hAnsi="Arial" w:cs="Arial"/>
        </w:rPr>
        <w:t>artículo 24.5 de la Ley 38/2003, de 17 de noviembre, general de subvenciones. L</w:t>
      </w:r>
      <w:r w:rsidR="00FA5669" w:rsidRPr="00FA5669">
        <w:rPr>
          <w:rFonts w:ascii="Arial" w:hAnsi="Arial" w:cs="Arial"/>
        </w:rPr>
        <w:t xml:space="preserve">a </w:t>
      </w:r>
      <w:r w:rsidRPr="00FA5669">
        <w:rPr>
          <w:rFonts w:ascii="Arial" w:hAnsi="Arial" w:cs="Arial"/>
        </w:rPr>
        <w:t>aceptación tendrá que hacer de forma exprés en el plazo de 10 días a partir de la recepción de la notificación de</w:t>
      </w:r>
      <w:r w:rsidR="00FA5669" w:rsidRPr="00FA5669">
        <w:rPr>
          <w:rFonts w:ascii="Arial" w:hAnsi="Arial" w:cs="Arial"/>
        </w:rPr>
        <w:t xml:space="preserve">l </w:t>
      </w:r>
      <w:r w:rsidRPr="00FA5669">
        <w:rPr>
          <w:rFonts w:ascii="Arial" w:hAnsi="Arial" w:cs="Arial"/>
        </w:rPr>
        <w:t xml:space="preserve">acuerdo. </w:t>
      </w:r>
    </w:p>
    <w:p w14:paraId="6C744F03" w14:textId="77777777" w:rsidR="007831AF" w:rsidRPr="00FA5669" w:rsidRDefault="007831AF">
      <w:pPr>
        <w:pStyle w:val="Poromisin"/>
        <w:spacing w:before="0" w:line="240" w:lineRule="auto"/>
        <w:jc w:val="both"/>
        <w:rPr>
          <w:rFonts w:ascii="Arial" w:hAnsi="Arial" w:cs="Arial"/>
        </w:rPr>
      </w:pPr>
    </w:p>
    <w:p w14:paraId="45081A74" w14:textId="77777777" w:rsidR="007831AF" w:rsidRPr="00FA5669" w:rsidRDefault="007831AF">
      <w:pPr>
        <w:pStyle w:val="Poromisin"/>
        <w:spacing w:before="0" w:line="240" w:lineRule="auto"/>
        <w:jc w:val="both"/>
        <w:rPr>
          <w:rFonts w:ascii="Arial" w:hAnsi="Arial" w:cs="Arial"/>
        </w:rPr>
      </w:pPr>
    </w:p>
    <w:p w14:paraId="62EBB16D" w14:textId="77777777" w:rsidR="007831AF" w:rsidRPr="00FA5669" w:rsidRDefault="007831AF">
      <w:pPr>
        <w:pStyle w:val="Poromisin"/>
        <w:spacing w:before="0" w:line="240" w:lineRule="auto"/>
        <w:jc w:val="both"/>
        <w:rPr>
          <w:rFonts w:ascii="Arial" w:hAnsi="Arial" w:cs="Arial"/>
        </w:rPr>
      </w:pPr>
    </w:p>
    <w:p w14:paraId="070281E9" w14:textId="77777777"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t xml:space="preserve">12. Acto de comunicación del premio y forma de pago: </w:t>
      </w:r>
    </w:p>
    <w:p w14:paraId="063E7CEC" w14:textId="77777777" w:rsidR="007831AF" w:rsidRPr="00FA5669" w:rsidRDefault="007831AF">
      <w:pPr>
        <w:pStyle w:val="Poromisin"/>
        <w:spacing w:before="0" w:line="240" w:lineRule="auto"/>
        <w:jc w:val="both"/>
        <w:rPr>
          <w:rFonts w:ascii="Arial" w:hAnsi="Arial" w:cs="Arial"/>
        </w:rPr>
      </w:pPr>
    </w:p>
    <w:p w14:paraId="264B22D5" w14:textId="3D12755B" w:rsidR="007831AF" w:rsidRPr="00FA5669" w:rsidRDefault="00FA5669">
      <w:pPr>
        <w:pStyle w:val="Poromisin"/>
        <w:spacing w:before="0" w:line="240" w:lineRule="auto"/>
        <w:jc w:val="both"/>
        <w:rPr>
          <w:rFonts w:ascii="Arial" w:hAnsi="Arial" w:cs="Arial"/>
        </w:rPr>
      </w:pPr>
      <w:r w:rsidRPr="00FA5669">
        <w:rPr>
          <w:rFonts w:ascii="Arial" w:hAnsi="Arial" w:cs="Arial"/>
        </w:rPr>
        <w:t xml:space="preserve">El acto de comunicación de los premiados se llevará a cabo en un acto público la fecha del cual se hará público en el web municipal, así como al resto de canales de comunicación del Ayuntamiento, dentro del curso escolar en el que se haya evaluado el trabajo de investigación. </w:t>
      </w:r>
    </w:p>
    <w:p w14:paraId="2B840897" w14:textId="7B1D323D" w:rsidR="007831AF" w:rsidRPr="00FA5669" w:rsidRDefault="00D76400">
      <w:pPr>
        <w:pStyle w:val="Poromisin"/>
        <w:spacing w:before="0" w:line="240" w:lineRule="auto"/>
        <w:jc w:val="both"/>
        <w:rPr>
          <w:rFonts w:ascii="Arial" w:hAnsi="Arial" w:cs="Arial"/>
        </w:rPr>
      </w:pPr>
      <w:r w:rsidRPr="00FA5669">
        <w:rPr>
          <w:rFonts w:ascii="Arial" w:hAnsi="Arial" w:cs="Arial"/>
        </w:rPr>
        <w:t>El pago de la subvención se realizará por transferencia bancaria, una vez s</w:t>
      </w:r>
      <w:r w:rsidR="00FA5669" w:rsidRPr="00FA5669">
        <w:rPr>
          <w:rFonts w:ascii="Arial" w:hAnsi="Arial" w:cs="Arial"/>
        </w:rPr>
        <w:t xml:space="preserve">e </w:t>
      </w:r>
      <w:r w:rsidRPr="00FA5669">
        <w:rPr>
          <w:rFonts w:ascii="Arial" w:hAnsi="Arial" w:cs="Arial"/>
        </w:rPr>
        <w:t xml:space="preserve">haya hecho </w:t>
      </w:r>
      <w:r w:rsidR="00FA5669" w:rsidRPr="00FA5669">
        <w:rPr>
          <w:rFonts w:ascii="Arial" w:hAnsi="Arial" w:cs="Arial"/>
        </w:rPr>
        <w:t>e</w:t>
      </w:r>
      <w:r w:rsidRPr="00FA5669">
        <w:rPr>
          <w:rFonts w:ascii="Arial" w:hAnsi="Arial" w:cs="Arial"/>
        </w:rPr>
        <w:t>l</w:t>
      </w:r>
      <w:r w:rsidR="00FA5669" w:rsidRPr="00FA5669">
        <w:rPr>
          <w:rFonts w:ascii="Arial" w:hAnsi="Arial" w:cs="Arial"/>
        </w:rPr>
        <w:t xml:space="preserve"> </w:t>
      </w:r>
      <w:r w:rsidRPr="00FA5669">
        <w:rPr>
          <w:rFonts w:ascii="Arial" w:hAnsi="Arial" w:cs="Arial"/>
        </w:rPr>
        <w:t>acuerdo d</w:t>
      </w:r>
      <w:r w:rsidR="00FA5669" w:rsidRPr="00FA5669">
        <w:rPr>
          <w:rFonts w:ascii="Arial" w:hAnsi="Arial" w:cs="Arial"/>
        </w:rPr>
        <w:t xml:space="preserve">e </w:t>
      </w:r>
      <w:r w:rsidRPr="00FA5669">
        <w:rPr>
          <w:rFonts w:ascii="Arial" w:hAnsi="Arial" w:cs="Arial"/>
        </w:rPr>
        <w:t xml:space="preserve">aprobación correspondiente </w:t>
      </w:r>
      <w:r w:rsidR="00FA5669" w:rsidRPr="00FA5669">
        <w:rPr>
          <w:rFonts w:ascii="Arial" w:hAnsi="Arial" w:cs="Arial"/>
        </w:rPr>
        <w:t>en relación con</w:t>
      </w:r>
      <w:r w:rsidRPr="00FA5669">
        <w:rPr>
          <w:rFonts w:ascii="Arial" w:hAnsi="Arial" w:cs="Arial"/>
        </w:rPr>
        <w:t xml:space="preserve"> la concesión. </w:t>
      </w:r>
    </w:p>
    <w:p w14:paraId="034A6013" w14:textId="77777777" w:rsidR="007831AF" w:rsidRPr="00FA5669" w:rsidRDefault="007831AF">
      <w:pPr>
        <w:pStyle w:val="Poromisin"/>
        <w:spacing w:before="0" w:line="240" w:lineRule="auto"/>
        <w:jc w:val="both"/>
        <w:rPr>
          <w:rFonts w:ascii="Arial" w:hAnsi="Arial" w:cs="Arial"/>
        </w:rPr>
      </w:pPr>
    </w:p>
    <w:p w14:paraId="57547CDC" w14:textId="77777777"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t xml:space="preserve">13. Cesión de trabajos premiados: </w:t>
      </w:r>
    </w:p>
    <w:p w14:paraId="5F46FA76" w14:textId="77777777" w:rsidR="007831AF" w:rsidRPr="00FA5669" w:rsidRDefault="007831AF">
      <w:pPr>
        <w:pStyle w:val="Poromisin"/>
        <w:spacing w:before="0" w:line="240" w:lineRule="auto"/>
        <w:jc w:val="both"/>
        <w:rPr>
          <w:rFonts w:ascii="Arial" w:hAnsi="Arial" w:cs="Arial"/>
        </w:rPr>
      </w:pPr>
    </w:p>
    <w:p w14:paraId="410358FC" w14:textId="7EDCD40C"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Para facilitar la difusión de los trabajos presentados, los/las autores/se que se presenten a la convocatoria acuerdan ceder a l’Ayuntamiento de Puig-reig el derecho de publicar la síntesis explicativa y/o difundirla a través de la red. En cualquier caso, en la difusión se </w:t>
      </w:r>
      <w:r w:rsidR="00FA5669" w:rsidRPr="00FA5669">
        <w:rPr>
          <w:rFonts w:ascii="Arial" w:hAnsi="Arial" w:cs="Arial"/>
        </w:rPr>
        <w:t>mencionará</w:t>
      </w:r>
      <w:r w:rsidRPr="00FA5669">
        <w:rPr>
          <w:rFonts w:ascii="Arial" w:hAnsi="Arial" w:cs="Arial"/>
        </w:rPr>
        <w:t xml:space="preserve"> l</w:t>
      </w:r>
      <w:r w:rsidR="00FA5669">
        <w:rPr>
          <w:rFonts w:ascii="Arial" w:hAnsi="Arial" w:cs="Arial"/>
        </w:rPr>
        <w:t xml:space="preserve">a </w:t>
      </w:r>
      <w:r w:rsidRPr="00FA5669">
        <w:rPr>
          <w:rFonts w:ascii="Arial" w:hAnsi="Arial" w:cs="Arial"/>
        </w:rPr>
        <w:t xml:space="preserve">autoría. </w:t>
      </w:r>
    </w:p>
    <w:p w14:paraId="38798667" w14:textId="165E69FD" w:rsidR="007831AF" w:rsidRPr="00FA5669" w:rsidRDefault="00FA5669">
      <w:pPr>
        <w:pStyle w:val="Poromisin"/>
        <w:spacing w:before="0" w:line="240" w:lineRule="auto"/>
        <w:jc w:val="both"/>
        <w:rPr>
          <w:rFonts w:ascii="Arial" w:hAnsi="Arial" w:cs="Arial"/>
        </w:rPr>
      </w:pPr>
      <w:r w:rsidRPr="00FA5669">
        <w:rPr>
          <w:rFonts w:ascii="Arial" w:hAnsi="Arial" w:cs="Arial"/>
        </w:rPr>
        <w:t>Igualmente, en el Trabajo de investigación distinguido con el premio que regulan las presentes bases figurará el logotipo del Ayuntamiento de Puig-reig en aquellas informaciones donde la finalidad divulgativa tenga relación con el galardón que regulan estas bases.</w:t>
      </w:r>
    </w:p>
    <w:p w14:paraId="2925E281" w14:textId="16A14488" w:rsidR="007831AF" w:rsidRPr="00FA5669" w:rsidRDefault="00FA5669">
      <w:pPr>
        <w:pStyle w:val="Poromisin"/>
        <w:spacing w:before="0" w:line="240" w:lineRule="auto"/>
        <w:jc w:val="both"/>
        <w:rPr>
          <w:rFonts w:ascii="Arial" w:hAnsi="Arial" w:cs="Arial"/>
        </w:rPr>
      </w:pPr>
      <w:r w:rsidRPr="00FA5669">
        <w:rPr>
          <w:rFonts w:ascii="Arial" w:hAnsi="Arial" w:cs="Arial"/>
        </w:rPr>
        <w:lastRenderedPageBreak/>
        <w:t xml:space="preserve">El Ayuntamiento de Puig-reig se reserva el derecho a la edición y en la publicación del trabajos finalistas o premiados en el formato que considere, de manera completa o de manera sintética con relación a su contenido. </w:t>
      </w:r>
    </w:p>
    <w:p w14:paraId="2D6F3479" w14:textId="77777777"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En todo momento el consistorio restará obligado a informar de la iniciativa de la publicación a los autores/se y respetará en todo momento su autoría haciendo la mención correspondiente. </w:t>
      </w:r>
    </w:p>
    <w:p w14:paraId="1E3CD5FC" w14:textId="77777777" w:rsidR="007831AF" w:rsidRPr="00FA5669" w:rsidRDefault="007831AF">
      <w:pPr>
        <w:pStyle w:val="Poromisin"/>
        <w:spacing w:before="0" w:line="240" w:lineRule="auto"/>
        <w:jc w:val="both"/>
        <w:rPr>
          <w:rFonts w:ascii="Arial" w:hAnsi="Arial" w:cs="Arial"/>
        </w:rPr>
      </w:pPr>
    </w:p>
    <w:p w14:paraId="1EE9D7BA" w14:textId="77777777"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t xml:space="preserve">14. Contabilidad con otras subvenciones: </w:t>
      </w:r>
    </w:p>
    <w:p w14:paraId="0C05B05F" w14:textId="77777777" w:rsidR="007831AF" w:rsidRPr="00FA5669" w:rsidRDefault="007831AF">
      <w:pPr>
        <w:pStyle w:val="Poromisin"/>
        <w:spacing w:before="0" w:line="240" w:lineRule="auto"/>
        <w:jc w:val="both"/>
        <w:rPr>
          <w:rFonts w:ascii="Arial" w:hAnsi="Arial" w:cs="Arial"/>
        </w:rPr>
      </w:pPr>
    </w:p>
    <w:p w14:paraId="514BF005" w14:textId="25D84BF4"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El premio otorgado será compatible con cualquier otra concedido por otras administraciones o entes públicos o privados. </w:t>
      </w:r>
    </w:p>
    <w:p w14:paraId="6943E2E7" w14:textId="684B8CD8" w:rsidR="007831AF" w:rsidRPr="00FA5669" w:rsidRDefault="00D76400">
      <w:pPr>
        <w:pStyle w:val="Poromisin"/>
        <w:spacing w:before="0" w:line="240" w:lineRule="auto"/>
        <w:jc w:val="both"/>
        <w:rPr>
          <w:rFonts w:ascii="Arial" w:hAnsi="Arial" w:cs="Arial"/>
        </w:rPr>
      </w:pPr>
      <w:r w:rsidRPr="00FA5669">
        <w:rPr>
          <w:rFonts w:ascii="Arial" w:hAnsi="Arial" w:cs="Arial"/>
        </w:rPr>
        <w:t>.</w:t>
      </w:r>
    </w:p>
    <w:p w14:paraId="6C64B81E" w14:textId="77777777" w:rsidR="007831AF" w:rsidRPr="00FA5669" w:rsidRDefault="00D76400">
      <w:pPr>
        <w:pStyle w:val="Poromisin"/>
        <w:spacing w:before="0" w:line="240" w:lineRule="auto"/>
        <w:jc w:val="both"/>
        <w:rPr>
          <w:rFonts w:ascii="Arial" w:hAnsi="Arial" w:cs="Arial"/>
        </w:rPr>
      </w:pPr>
      <w:r w:rsidRPr="00FA5669">
        <w:rPr>
          <w:rFonts w:ascii="Arial" w:hAnsi="Arial" w:cs="Arial"/>
        </w:rPr>
        <w:t xml:space="preserve"> </w:t>
      </w:r>
    </w:p>
    <w:p w14:paraId="6EF84EEE" w14:textId="77777777"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t xml:space="preserve">15. Publicidad de las subvenciones concedidas: </w:t>
      </w:r>
    </w:p>
    <w:p w14:paraId="46F9005D" w14:textId="77777777" w:rsidR="007831AF" w:rsidRPr="00FA5669" w:rsidRDefault="007831AF">
      <w:pPr>
        <w:pStyle w:val="Poromisin"/>
        <w:spacing w:before="0" w:line="240" w:lineRule="auto"/>
        <w:jc w:val="both"/>
        <w:rPr>
          <w:rFonts w:ascii="Arial" w:hAnsi="Arial" w:cs="Arial"/>
        </w:rPr>
      </w:pPr>
    </w:p>
    <w:p w14:paraId="598FCC05" w14:textId="540D2E45" w:rsidR="007831AF" w:rsidRPr="00FA5669" w:rsidRDefault="00D76400">
      <w:pPr>
        <w:pStyle w:val="Poromisin"/>
        <w:spacing w:before="0" w:line="240" w:lineRule="auto"/>
        <w:jc w:val="both"/>
        <w:rPr>
          <w:rFonts w:ascii="Arial" w:hAnsi="Arial" w:cs="Arial"/>
        </w:rPr>
      </w:pPr>
      <w:r w:rsidRPr="00FA5669">
        <w:rPr>
          <w:rFonts w:ascii="Arial" w:hAnsi="Arial" w:cs="Arial"/>
        </w:rPr>
        <w:t>La subvención otorgada al</w:t>
      </w:r>
      <w:r w:rsidR="00FA5669" w:rsidRPr="00FA5669">
        <w:rPr>
          <w:rFonts w:ascii="Arial" w:hAnsi="Arial" w:cs="Arial"/>
        </w:rPr>
        <w:t xml:space="preserve"> </w:t>
      </w:r>
      <w:r w:rsidRPr="00FA5669">
        <w:rPr>
          <w:rFonts w:ascii="Arial" w:hAnsi="Arial" w:cs="Arial"/>
        </w:rPr>
        <w:t>ampar</w:t>
      </w:r>
      <w:r w:rsidR="00FA5669" w:rsidRPr="00FA5669">
        <w:rPr>
          <w:rFonts w:ascii="Arial" w:hAnsi="Arial" w:cs="Arial"/>
        </w:rPr>
        <w:t>o</w:t>
      </w:r>
      <w:r w:rsidRPr="00FA5669">
        <w:rPr>
          <w:rFonts w:ascii="Arial" w:hAnsi="Arial" w:cs="Arial"/>
        </w:rPr>
        <w:t xml:space="preserve"> d</w:t>
      </w:r>
      <w:r w:rsidR="00FA5669" w:rsidRPr="00FA5669">
        <w:rPr>
          <w:rFonts w:ascii="Arial" w:hAnsi="Arial" w:cs="Arial"/>
        </w:rPr>
        <w:t xml:space="preserve">e </w:t>
      </w:r>
      <w:r w:rsidRPr="00FA5669">
        <w:rPr>
          <w:rFonts w:ascii="Arial" w:hAnsi="Arial" w:cs="Arial"/>
        </w:rPr>
        <w:t>estas bases será objeto de publicidad, con indicación de la convocatoria, l</w:t>
      </w:r>
      <w:r w:rsidR="00FA5669" w:rsidRPr="00FA5669">
        <w:rPr>
          <w:rFonts w:ascii="Arial" w:hAnsi="Arial" w:cs="Arial"/>
        </w:rPr>
        <w:t xml:space="preserve">a </w:t>
      </w:r>
      <w:r w:rsidRPr="00FA5669">
        <w:rPr>
          <w:rFonts w:ascii="Arial" w:hAnsi="Arial" w:cs="Arial"/>
        </w:rPr>
        <w:t xml:space="preserve">aplicación presupuestaria, el/la beneficiario/aria, la cantidad concedida, la finalidad de la subvención, la finalidad y conceptos subvencionados, según se vayan publicando al Sistema Nacional de Publicidad de Subvenciones y Ayudas Públicas, a través de su remisión a la Base de datos Nacional de Subvenciones (BDNS). </w:t>
      </w:r>
    </w:p>
    <w:p w14:paraId="7C92CCA8" w14:textId="77777777" w:rsidR="007831AF" w:rsidRPr="00FA5669" w:rsidRDefault="007831AF">
      <w:pPr>
        <w:pStyle w:val="Poromisin"/>
        <w:spacing w:before="0" w:line="240" w:lineRule="auto"/>
        <w:jc w:val="both"/>
        <w:rPr>
          <w:rFonts w:ascii="Arial" w:hAnsi="Arial" w:cs="Arial"/>
        </w:rPr>
      </w:pPr>
    </w:p>
    <w:p w14:paraId="26C23800" w14:textId="77777777" w:rsidR="007831AF" w:rsidRPr="00FA5669" w:rsidRDefault="00D76400">
      <w:pPr>
        <w:pStyle w:val="Poromisin"/>
        <w:spacing w:before="0" w:line="240" w:lineRule="auto"/>
        <w:jc w:val="both"/>
        <w:rPr>
          <w:rFonts w:ascii="Arial" w:hAnsi="Arial" w:cs="Arial"/>
          <w:b/>
          <w:bCs/>
        </w:rPr>
      </w:pPr>
      <w:r w:rsidRPr="00FA5669">
        <w:rPr>
          <w:rFonts w:ascii="Arial" w:hAnsi="Arial" w:cs="Arial"/>
          <w:b/>
          <w:bCs/>
        </w:rPr>
        <w:t xml:space="preserve">16. Causas de reintegro: </w:t>
      </w:r>
    </w:p>
    <w:p w14:paraId="03EB324B" w14:textId="77777777" w:rsidR="007831AF" w:rsidRPr="00FA5669" w:rsidRDefault="007831AF">
      <w:pPr>
        <w:pStyle w:val="Poromisin"/>
        <w:spacing w:before="0" w:line="240" w:lineRule="auto"/>
        <w:jc w:val="both"/>
        <w:rPr>
          <w:rStyle w:val="Ninguno"/>
          <w:rFonts w:ascii="Arial" w:hAnsi="Arial" w:cs="Arial"/>
        </w:rPr>
      </w:pPr>
    </w:p>
    <w:p w14:paraId="70F51600" w14:textId="5C776E2A" w:rsidR="007831AF" w:rsidRPr="00FA5669" w:rsidRDefault="00D76400">
      <w:pPr>
        <w:pStyle w:val="Poromisin"/>
        <w:spacing w:before="0" w:line="240" w:lineRule="auto"/>
        <w:jc w:val="both"/>
        <w:rPr>
          <w:rFonts w:ascii="Arial" w:hAnsi="Arial" w:cs="Arial"/>
        </w:rPr>
      </w:pPr>
      <w:r w:rsidRPr="00FA5669">
        <w:rPr>
          <w:rFonts w:ascii="Arial" w:hAnsi="Arial" w:cs="Arial"/>
        </w:rPr>
        <w:t>Estará obligado al reintegro la persona beneficiaria que haya percibido la subvención falseando las condiciones exigidas o escondiendo aquellas que n’hubieran impedido la concesión; por incumplimiento total o parcial del</w:t>
      </w:r>
      <w:r w:rsidR="00FA5669" w:rsidRPr="00FA5669">
        <w:rPr>
          <w:rFonts w:ascii="Arial" w:hAnsi="Arial" w:cs="Arial"/>
        </w:rPr>
        <w:t xml:space="preserve"> </w:t>
      </w:r>
      <w:r w:rsidRPr="00FA5669">
        <w:rPr>
          <w:rFonts w:ascii="Arial" w:hAnsi="Arial" w:cs="Arial"/>
        </w:rPr>
        <w:t>objeto subvencionado; por incumplimiento de l</w:t>
      </w:r>
      <w:r w:rsidR="00FA5669" w:rsidRPr="00FA5669">
        <w:rPr>
          <w:rFonts w:ascii="Arial" w:hAnsi="Arial" w:cs="Arial"/>
        </w:rPr>
        <w:t xml:space="preserve">a </w:t>
      </w:r>
      <w:r w:rsidRPr="00FA5669">
        <w:rPr>
          <w:rFonts w:ascii="Arial" w:hAnsi="Arial" w:cs="Arial"/>
        </w:rPr>
        <w:t xml:space="preserve">obligación de justificar en los plazos establecidos; por resistencia u obstrucción a las actuaciones de comprobación y de control financiero y en los otros supuestos previstos a la Ley 38/2003, de 17 de noviembre, general de subvenciones (LGS). </w:t>
      </w:r>
    </w:p>
    <w:p w14:paraId="0559E508" w14:textId="72F141AE" w:rsidR="007831AF" w:rsidRPr="00FA5669" w:rsidRDefault="00D76400">
      <w:pPr>
        <w:pStyle w:val="Poromisin"/>
        <w:spacing w:before="0" w:line="240" w:lineRule="auto"/>
        <w:jc w:val="both"/>
        <w:rPr>
          <w:rFonts w:ascii="Arial" w:hAnsi="Arial" w:cs="Arial"/>
        </w:rPr>
      </w:pPr>
      <w:r w:rsidRPr="00FA5669">
        <w:rPr>
          <w:rFonts w:ascii="Arial" w:hAnsi="Arial" w:cs="Arial"/>
        </w:rPr>
        <w:t>El reintegro por parte de las personas beneficiarias será procedente en su totalidad o en parte de las cantidades percibidas, y l</w:t>
      </w:r>
      <w:r w:rsidR="00FA5669" w:rsidRPr="00FA5669">
        <w:rPr>
          <w:rFonts w:ascii="Arial" w:hAnsi="Arial" w:cs="Arial"/>
        </w:rPr>
        <w:t xml:space="preserve">a </w:t>
      </w:r>
      <w:r w:rsidRPr="00FA5669">
        <w:rPr>
          <w:rFonts w:ascii="Arial" w:hAnsi="Arial" w:cs="Arial"/>
        </w:rPr>
        <w:t>exigencia del</w:t>
      </w:r>
      <w:r w:rsidR="00FA5669" w:rsidRPr="00FA5669">
        <w:rPr>
          <w:rFonts w:ascii="Arial" w:hAnsi="Arial" w:cs="Arial"/>
        </w:rPr>
        <w:t xml:space="preserve"> </w:t>
      </w:r>
      <w:r w:rsidRPr="00FA5669">
        <w:rPr>
          <w:rFonts w:ascii="Arial" w:hAnsi="Arial" w:cs="Arial"/>
        </w:rPr>
        <w:t xml:space="preserve">interés de demora desde el momento del pago de la subvención hasta la fecha en qué s’acuerde la procedencia del reintegro. </w:t>
      </w:r>
    </w:p>
    <w:p w14:paraId="64B40E17" w14:textId="77777777" w:rsidR="007831AF" w:rsidRPr="00FA5669" w:rsidRDefault="007831AF">
      <w:pPr>
        <w:pStyle w:val="Poromisin"/>
        <w:spacing w:before="0" w:line="240" w:lineRule="auto"/>
        <w:jc w:val="both"/>
        <w:rPr>
          <w:rFonts w:ascii="Arial" w:hAnsi="Arial" w:cs="Arial"/>
        </w:rPr>
      </w:pPr>
    </w:p>
    <w:p w14:paraId="6A8D6C4F" w14:textId="77777777" w:rsidR="007831AF" w:rsidRPr="00FA5669" w:rsidRDefault="00D76400">
      <w:pPr>
        <w:pStyle w:val="Poromisin"/>
        <w:spacing w:before="0" w:line="240" w:lineRule="auto"/>
        <w:jc w:val="both"/>
        <w:rPr>
          <w:rStyle w:val="Ninguno"/>
          <w:rFonts w:ascii="Arial" w:hAnsi="Arial" w:cs="Arial"/>
        </w:rPr>
      </w:pPr>
      <w:r w:rsidRPr="00FA5669">
        <w:rPr>
          <w:rFonts w:ascii="Arial" w:hAnsi="Arial" w:cs="Arial"/>
          <w:b/>
          <w:bCs/>
        </w:rPr>
        <w:t xml:space="preserve">17. Otras disposiciones: </w:t>
      </w:r>
    </w:p>
    <w:p w14:paraId="4E80F860" w14:textId="77777777" w:rsidR="007831AF" w:rsidRPr="00FA5669" w:rsidRDefault="007831AF">
      <w:pPr>
        <w:pStyle w:val="Poromisin"/>
        <w:spacing w:before="0" w:line="240" w:lineRule="auto"/>
        <w:jc w:val="both"/>
        <w:rPr>
          <w:rFonts w:ascii="Arial" w:hAnsi="Arial" w:cs="Arial"/>
        </w:rPr>
      </w:pPr>
    </w:p>
    <w:p w14:paraId="44C5675F" w14:textId="0D223304" w:rsidR="007831AF" w:rsidRPr="00FA5669" w:rsidRDefault="00D76400">
      <w:pPr>
        <w:pStyle w:val="Poromisin"/>
        <w:spacing w:before="0" w:line="240" w:lineRule="auto"/>
        <w:jc w:val="both"/>
        <w:rPr>
          <w:rFonts w:ascii="Arial" w:hAnsi="Arial" w:cs="Arial"/>
        </w:rPr>
      </w:pPr>
      <w:r w:rsidRPr="00FA5669">
        <w:rPr>
          <w:rFonts w:ascii="Arial" w:hAnsi="Arial" w:cs="Arial"/>
        </w:rPr>
        <w:t>En cumplimiento del Reglamento (UE) 2016/679 del Parlamento Europeo y del Consejo, de 27 de abril de 2016, relativo a la protección de las personas físicas en cuanto al tratamiento de datos personales y a la libre circulación de estos datos y la Ley Orgánica 3/2018, de 5 de diciembre, de protección de datos y garantía de los derechos digitales, s</w:t>
      </w:r>
      <w:r w:rsidR="00FA5669" w:rsidRPr="00FA5669">
        <w:rPr>
          <w:rFonts w:ascii="Arial" w:hAnsi="Arial" w:cs="Arial"/>
        </w:rPr>
        <w:t xml:space="preserve">e </w:t>
      </w:r>
      <w:r w:rsidRPr="00FA5669">
        <w:rPr>
          <w:rFonts w:ascii="Arial" w:hAnsi="Arial" w:cs="Arial"/>
        </w:rPr>
        <w:t xml:space="preserve">informa que el Ayuntamiento de Puig-reig como responsable del tratamiento de los datos de los participantes del Premio de Trabajos de investigación de l’Ayuntamiento de Puig-reig, tratará los datos con toda la confidencialidad y aplicando las medidas de seguridad que correspondan. </w:t>
      </w:r>
    </w:p>
    <w:p w14:paraId="641B81F3" w14:textId="77777777" w:rsidR="007831AF" w:rsidRPr="00FA5669" w:rsidRDefault="007831AF">
      <w:pPr>
        <w:pStyle w:val="Poromisin"/>
        <w:spacing w:before="0" w:line="240" w:lineRule="auto"/>
        <w:jc w:val="both"/>
        <w:rPr>
          <w:rFonts w:ascii="Arial" w:hAnsi="Arial" w:cs="Arial"/>
        </w:rPr>
      </w:pPr>
    </w:p>
    <w:p w14:paraId="0E552A56" w14:textId="3A0D0154" w:rsidR="007831AF" w:rsidRPr="00FA5669" w:rsidRDefault="00D76400">
      <w:pPr>
        <w:pStyle w:val="Poromisin"/>
        <w:spacing w:before="0" w:line="240" w:lineRule="auto"/>
        <w:jc w:val="both"/>
        <w:rPr>
          <w:rFonts w:ascii="Arial" w:hAnsi="Arial" w:cs="Arial"/>
        </w:rPr>
      </w:pPr>
      <w:r w:rsidRPr="00FA5669">
        <w:rPr>
          <w:rFonts w:ascii="Arial" w:hAnsi="Arial" w:cs="Arial"/>
        </w:rPr>
        <w:t>El hecho de participar a la convocatoria implica la total aceptación d</w:t>
      </w:r>
      <w:r w:rsidR="00FA5669" w:rsidRPr="00FA5669">
        <w:rPr>
          <w:rFonts w:ascii="Arial" w:hAnsi="Arial" w:cs="Arial"/>
        </w:rPr>
        <w:t xml:space="preserve">e </w:t>
      </w:r>
      <w:r w:rsidRPr="00FA5669">
        <w:rPr>
          <w:rFonts w:ascii="Arial" w:hAnsi="Arial" w:cs="Arial"/>
        </w:rPr>
        <w:t xml:space="preserve">estas bases. </w:t>
      </w:r>
    </w:p>
    <w:sectPr w:rsidR="007831AF" w:rsidRPr="00FA5669">
      <w:headerReference w:type="default" r:id="rId9"/>
      <w:footerReference w:type="default" r:id="rId10"/>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FDAA5" w14:textId="77777777" w:rsidR="00520576" w:rsidRDefault="00520576">
      <w:r>
        <w:separator/>
      </w:r>
    </w:p>
  </w:endnote>
  <w:endnote w:type="continuationSeparator" w:id="0">
    <w:p w14:paraId="1F32AF4E" w14:textId="77777777" w:rsidR="00520576" w:rsidRDefault="00520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9C42" w14:textId="77777777" w:rsidR="00290068" w:rsidRDefault="002900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02868" w14:textId="77777777" w:rsidR="00520576" w:rsidRDefault="00520576">
      <w:r>
        <w:separator/>
      </w:r>
    </w:p>
  </w:footnote>
  <w:footnote w:type="continuationSeparator" w:id="0">
    <w:p w14:paraId="5D4C68A7" w14:textId="77777777" w:rsidR="00520576" w:rsidRDefault="00520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F87C9" w14:textId="77777777" w:rsidR="00290068" w:rsidRDefault="002900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D4526"/>
    <w:multiLevelType w:val="hybridMultilevel"/>
    <w:tmpl w:val="ABD0F622"/>
    <w:numStyleLink w:val="Vieta"/>
  </w:abstractNum>
  <w:abstractNum w:abstractNumId="1" w15:restartNumberingAfterBreak="0">
    <w:nsid w:val="628968C3"/>
    <w:multiLevelType w:val="hybridMultilevel"/>
    <w:tmpl w:val="ABD0F622"/>
    <w:styleLink w:val="Vieta"/>
    <w:lvl w:ilvl="0" w:tplc="150232CE">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0"/>
        <w:highlight w:val="none"/>
        <w:vertAlign w:val="baseline"/>
      </w:rPr>
    </w:lvl>
    <w:lvl w:ilvl="1" w:tplc="8474CAD6">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170A48E2">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8802454A">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A0BE46E6">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4E8E0BF8">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8E2A4FD2">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8A58CEE8">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1B52A18C">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num w:numId="1" w16cid:durableId="635372252">
    <w:abstractNumId w:val="1"/>
  </w:num>
  <w:num w:numId="2" w16cid:durableId="595138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068"/>
    <w:rsid w:val="00053575"/>
    <w:rsid w:val="000F7CEC"/>
    <w:rsid w:val="00154769"/>
    <w:rsid w:val="00160ADC"/>
    <w:rsid w:val="00191F13"/>
    <w:rsid w:val="00195CCB"/>
    <w:rsid w:val="001C079A"/>
    <w:rsid w:val="00205DC7"/>
    <w:rsid w:val="00211D58"/>
    <w:rsid w:val="00290068"/>
    <w:rsid w:val="002C1E22"/>
    <w:rsid w:val="003B3713"/>
    <w:rsid w:val="00520576"/>
    <w:rsid w:val="005C008E"/>
    <w:rsid w:val="005E4984"/>
    <w:rsid w:val="007831AF"/>
    <w:rsid w:val="009A6278"/>
    <w:rsid w:val="009A6A4E"/>
    <w:rsid w:val="00B078B0"/>
    <w:rsid w:val="00B11B1E"/>
    <w:rsid w:val="00CE1288"/>
    <w:rsid w:val="00D12FE7"/>
    <w:rsid w:val="00D16A39"/>
    <w:rsid w:val="00D76400"/>
    <w:rsid w:val="00E835E2"/>
    <w:rsid w:val="00ED1402"/>
    <w:rsid w:val="00F717E3"/>
    <w:rsid w:val="00FA56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18863"/>
  <w15:docId w15:val="{A34B213E-E325-4741-BFE9-2C2E63EE2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s-ES" w:eastAsia="es-E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uerpo">
    <w:name w:val="Cuerpo"/>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Poromisin">
    <w:name w:val="Por omisión"/>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Ninguno">
    <w:name w:val="Ninguno"/>
  </w:style>
  <w:style w:type="numbering" w:customStyle="1" w:styleId="Vieta">
    <w:name w:val="Viñeta"/>
    <w:pPr>
      <w:numPr>
        <w:numId w:val="1"/>
      </w:numPr>
    </w:pPr>
  </w:style>
  <w:style w:type="paragraph" w:styleId="NormalWeb">
    <w:name w:val="Normal (Web)"/>
    <w:basedOn w:val="Normal"/>
    <w:uiPriority w:val="99"/>
    <w:unhideWhenUsed/>
    <w:rsid w:val="00B11B1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6539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0F710-62F7-48F9-B857-A7E8B22F1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2455</Words>
  <Characters>13998</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Pilar PEY VILANOVA</cp:lastModifiedBy>
  <cp:revision>4</cp:revision>
  <dcterms:created xsi:type="dcterms:W3CDTF">2025-01-15T12:53:00Z</dcterms:created>
  <dcterms:modified xsi:type="dcterms:W3CDTF">2025-05-20T11:55:00Z</dcterms:modified>
</cp:coreProperties>
</file>