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ANEXO A LA SOLICITUD DE SUBVENCIÓN 2024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41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NÚMERO DE SOCIOS EN 2024, residentes en Jaca :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2023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2023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2024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SUBPROGRAMA/s (Indicar cuáles)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6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3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3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3445" cy="73025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3445" cy="730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35pt;height:57.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284" w:top="3079" w:footer="660" w:bottom="119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59690" cy="142240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1422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4445" tIns="4445" rIns="4445" bIns="44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7pt;height:11.2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486111111111111in,0.00486111111111111in,0.00486111111111111in,0.00486111111111111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8030" cy="1767205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8030" cy="17672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5.2pt;height:60.75pt" filled="f" o:ole="">
                                <v:imagedata r:id="rId2" o:title=""/>
                              </v:shape>
                              <o:OLEObject Type="Embed" ProgID="" ShapeID="ole_rId1" DrawAspect="Content" ObjectID="_1849924696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8.9pt;height:139.15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555555555555556in,0.00555555555555556in,0.00555555555555556in,0.00555555555555556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5.2pt;height:60.75pt" filled="f" o:ole="">
                          <v:imagedata r:id="rId4" o:title=""/>
                        </v:shape>
                        <o:OLEObject Type="Embed" ProgID="" ShapeID="ole_rId3" DrawAspect="Content" ObjectID="_1287798803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14</TotalTime>
  <Application>LibreOffice/7.2.7.2$Windows_X86_64 LibreOffice_project/8d71d29d553c0f7dcbfa38fbfda25ee34cce99a2</Application>
  <AppVersion>15.0000</AppVersion>
  <Pages>3</Pages>
  <Words>536</Words>
  <Characters>3499</Characters>
  <CharactersWithSpaces>4361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2024-05-10T11:35:52Z</dcterms:modified>
  <cp:revision>7</cp:revision>
  <dc:subject/>
  <dc:title>ANEXO I</dc:title>
</cp:coreProperties>
</file>