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E0" w:rsidRDefault="00FB32C9" w:rsidP="00FB32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</w:t>
      </w:r>
      <w:r w:rsidR="003F53A1">
        <w:rPr>
          <w:b/>
          <w:sz w:val="28"/>
          <w:szCs w:val="28"/>
        </w:rPr>
        <w:t>I</w:t>
      </w:r>
    </w:p>
    <w:p w:rsidR="00FB32C9" w:rsidRPr="003F53A1" w:rsidRDefault="001111DA" w:rsidP="003F53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LÍMITES SUBVENCIONABLES POR LÍNEA</w:t>
      </w:r>
    </w:p>
    <w:p w:rsidR="001111DA" w:rsidRPr="0071791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Autobuses La Cantábrica de Comillas, S.A.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K-41 San Vicente de la Barquera-Santander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70.871,64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K-42 Ubiarco-Santander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23.886,98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Transportes Terrestres Cántabros, S.A.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K-4 Santillana de</w:t>
      </w:r>
      <w:r>
        <w:rPr>
          <w:rFonts w:ascii="Arial" w:hAnsi="Arial" w:cs="Arial"/>
          <w:color w:val="000000" w:themeColor="text1"/>
        </w:rPr>
        <w:t>l Mar-Torrelavega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  </w:t>
      </w:r>
      <w:r w:rsidR="00717912">
        <w:rPr>
          <w:rFonts w:ascii="Arial" w:hAnsi="Arial" w:cs="Arial"/>
          <w:color w:val="000000" w:themeColor="text1"/>
        </w:rPr>
        <w:t>95.562,92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 xml:space="preserve">K-8 </w:t>
      </w:r>
      <w:r w:rsidR="00717912">
        <w:rPr>
          <w:rFonts w:ascii="Arial" w:hAnsi="Arial" w:cs="Arial"/>
          <w:color w:val="000000" w:themeColor="text1"/>
        </w:rPr>
        <w:t>Reinosa-Santander</w:t>
      </w:r>
      <w:r w:rsidR="00717912">
        <w:rPr>
          <w:rFonts w:ascii="Arial" w:hAnsi="Arial" w:cs="Arial"/>
          <w:color w:val="000000" w:themeColor="text1"/>
        </w:rPr>
        <w:tab/>
      </w:r>
      <w:r w:rsidR="00717912">
        <w:rPr>
          <w:rFonts w:ascii="Arial" w:hAnsi="Arial" w:cs="Arial"/>
          <w:color w:val="000000" w:themeColor="text1"/>
        </w:rPr>
        <w:tab/>
      </w:r>
      <w:r w:rsidR="00717912">
        <w:rPr>
          <w:rFonts w:ascii="Arial" w:hAnsi="Arial" w:cs="Arial"/>
          <w:color w:val="000000" w:themeColor="text1"/>
        </w:rPr>
        <w:tab/>
      </w:r>
      <w:r w:rsidR="00717912">
        <w:rPr>
          <w:rFonts w:ascii="Arial" w:hAnsi="Arial" w:cs="Arial"/>
          <w:color w:val="000000" w:themeColor="text1"/>
        </w:rPr>
        <w:tab/>
        <w:t xml:space="preserve">         1.301.604,31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K-9 S</w:t>
      </w:r>
      <w:r>
        <w:rPr>
          <w:rFonts w:ascii="Arial" w:hAnsi="Arial" w:cs="Arial"/>
          <w:color w:val="000000" w:themeColor="text1"/>
        </w:rPr>
        <w:t>antander-Liencres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="00717912">
        <w:rPr>
          <w:rFonts w:ascii="Arial" w:hAnsi="Arial" w:cs="Arial"/>
          <w:color w:val="000000" w:themeColor="text1"/>
        </w:rPr>
        <w:t xml:space="preserve">  80.497,52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K-20 Santander-Mal</w:t>
      </w:r>
      <w:r>
        <w:rPr>
          <w:rFonts w:ascii="Arial" w:hAnsi="Arial" w:cs="Arial"/>
          <w:color w:val="000000" w:themeColor="text1"/>
        </w:rPr>
        <w:t>iaño (Sierra Parayas)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  </w:t>
      </w:r>
      <w:r w:rsidR="00717912">
        <w:rPr>
          <w:rFonts w:ascii="Arial" w:hAnsi="Arial" w:cs="Arial"/>
          <w:color w:val="000000" w:themeColor="text1"/>
        </w:rPr>
        <w:t>61.607,56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K-25</w:t>
      </w:r>
      <w:r>
        <w:rPr>
          <w:rFonts w:ascii="Arial" w:hAnsi="Arial" w:cs="Arial"/>
          <w:color w:val="000000" w:themeColor="text1"/>
        </w:rPr>
        <w:t xml:space="preserve"> Santander-Maoño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  </w:t>
      </w:r>
      <w:r w:rsidR="00717912">
        <w:rPr>
          <w:rFonts w:ascii="Arial" w:hAnsi="Arial" w:cs="Arial"/>
          <w:color w:val="000000" w:themeColor="text1"/>
        </w:rPr>
        <w:t>37.255,48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K-39 Sa</w:t>
      </w:r>
      <w:r>
        <w:rPr>
          <w:rFonts w:ascii="Arial" w:hAnsi="Arial" w:cs="Arial"/>
          <w:color w:val="000000" w:themeColor="text1"/>
        </w:rPr>
        <w:t>ntander-Escobedo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  </w:t>
      </w:r>
      <w:r w:rsidR="00CB7D16">
        <w:rPr>
          <w:rFonts w:ascii="Arial" w:hAnsi="Arial" w:cs="Arial"/>
          <w:color w:val="000000" w:themeColor="text1"/>
        </w:rPr>
        <w:t>34.57</w:t>
      </w:r>
      <w:r w:rsidR="00717912">
        <w:rPr>
          <w:rFonts w:ascii="Arial" w:hAnsi="Arial" w:cs="Arial"/>
          <w:color w:val="000000" w:themeColor="text1"/>
        </w:rPr>
        <w:t>2,59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Pr="00087F3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K-4</w:t>
      </w:r>
      <w:r>
        <w:rPr>
          <w:rFonts w:ascii="Arial" w:hAnsi="Arial" w:cs="Arial"/>
          <w:color w:val="000000" w:themeColor="text1"/>
        </w:rPr>
        <w:t>6 Luena-Santander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="00717912">
        <w:rPr>
          <w:rFonts w:ascii="Arial" w:hAnsi="Arial" w:cs="Arial"/>
          <w:color w:val="000000" w:themeColor="text1"/>
        </w:rPr>
        <w:t>134.957,12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087F32">
        <w:rPr>
          <w:rFonts w:ascii="Arial" w:hAnsi="Arial" w:cs="Arial"/>
          <w:color w:val="000000" w:themeColor="text1"/>
        </w:rPr>
        <w:t>K-48 Unquera-Santander-Castro</w:t>
      </w:r>
      <w:r w:rsidR="00506F54">
        <w:rPr>
          <w:rFonts w:ascii="Arial" w:hAnsi="Arial" w:cs="Arial"/>
          <w:color w:val="000000" w:themeColor="text1"/>
        </w:rPr>
        <w:t xml:space="preserve"> Urdiales</w:t>
      </w:r>
      <w:r w:rsidR="00506F54">
        <w:rPr>
          <w:rFonts w:ascii="Arial" w:hAnsi="Arial" w:cs="Arial"/>
          <w:color w:val="000000" w:themeColor="text1"/>
        </w:rPr>
        <w:tab/>
      </w:r>
      <w:r w:rsidR="00506F54">
        <w:rPr>
          <w:rFonts w:ascii="Arial" w:hAnsi="Arial" w:cs="Arial"/>
          <w:color w:val="000000" w:themeColor="text1"/>
        </w:rPr>
        <w:tab/>
        <w:t xml:space="preserve">         </w:t>
      </w:r>
      <w:r w:rsidR="0059063E">
        <w:rPr>
          <w:rFonts w:ascii="Arial" w:hAnsi="Arial" w:cs="Arial"/>
          <w:color w:val="000000" w:themeColor="text1"/>
        </w:rPr>
        <w:t>1.</w:t>
      </w:r>
      <w:r w:rsidR="00717912">
        <w:rPr>
          <w:rFonts w:ascii="Arial" w:hAnsi="Arial" w:cs="Arial"/>
          <w:color w:val="000000" w:themeColor="text1"/>
        </w:rPr>
        <w:t>243.297,48</w:t>
      </w:r>
      <w:r w:rsidRPr="00087F32">
        <w:rPr>
          <w:rFonts w:ascii="Arial" w:hAnsi="Arial" w:cs="Arial"/>
          <w:color w:val="000000" w:themeColor="text1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K-50 San</w:t>
      </w:r>
      <w:r w:rsidR="00506F54">
        <w:rPr>
          <w:rFonts w:ascii="Arial" w:hAnsi="Arial" w:cs="Arial"/>
          <w:color w:val="000000"/>
        </w:rPr>
        <w:t>tander-Polaciones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717912">
        <w:rPr>
          <w:rFonts w:ascii="Arial" w:hAnsi="Arial" w:cs="Arial"/>
          <w:color w:val="000000"/>
        </w:rPr>
        <w:t>169.819,03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1111DA" w:rsidRPr="005B66C2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Autocares Donato, S.L.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K-7 La Lomba-R</w:t>
      </w:r>
      <w:r w:rsidR="00506F54">
        <w:rPr>
          <w:rFonts w:ascii="Arial" w:hAnsi="Arial" w:cs="Arial"/>
          <w:color w:val="000000"/>
        </w:rPr>
        <w:t>einosa-Las Rozas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  <w:t xml:space="preserve">   </w:t>
      </w:r>
      <w:r w:rsidR="00717912">
        <w:rPr>
          <w:rFonts w:ascii="Arial" w:hAnsi="Arial" w:cs="Arial"/>
          <w:color w:val="000000"/>
        </w:rPr>
        <w:t>26.717,25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Autobuses Juan Ruiz, S.L.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K-23 Torrelavega-</w:t>
      </w:r>
      <w:r w:rsidR="00506F54">
        <w:rPr>
          <w:rFonts w:ascii="Arial" w:hAnsi="Arial" w:cs="Arial"/>
          <w:color w:val="000000"/>
        </w:rPr>
        <w:t>Villasuso de Cieza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46.979,23</w:t>
      </w:r>
      <w:r>
        <w:rPr>
          <w:rFonts w:ascii="Arial" w:hAnsi="Arial" w:cs="Arial"/>
          <w:color w:val="000000"/>
        </w:rPr>
        <w:t xml:space="preserve"> euros</w:t>
      </w:r>
    </w:p>
    <w:p w:rsidR="00717912" w:rsidRDefault="00717912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3B185F" w:rsidRDefault="00717912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Concesionario: Autocares N.R. Ruiz, S.A.</w:t>
      </w:r>
    </w:p>
    <w:p w:rsidR="00717912" w:rsidRDefault="003B185F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K-28 Entrambasmestas-Torrelavega</w:t>
      </w:r>
      <w:bookmarkStart w:id="0" w:name="_GoBack"/>
      <w:bookmarkEnd w:id="0"/>
      <w:r w:rsidR="00F7210A">
        <w:rPr>
          <w:rFonts w:ascii="Arial" w:hAnsi="Arial" w:cs="Arial"/>
          <w:color w:val="000000"/>
        </w:rPr>
        <w:tab/>
      </w:r>
      <w:r w:rsidR="00F7210A">
        <w:rPr>
          <w:rFonts w:ascii="Arial" w:hAnsi="Arial" w:cs="Arial"/>
          <w:color w:val="000000"/>
        </w:rPr>
        <w:tab/>
      </w:r>
      <w:r w:rsidR="00F7210A">
        <w:rPr>
          <w:rFonts w:ascii="Arial" w:hAnsi="Arial" w:cs="Arial"/>
          <w:color w:val="000000"/>
        </w:rPr>
        <w:tab/>
        <w:t xml:space="preserve">  42.163,19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Autotour Aranda Calderón, S.L.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K-2</w:t>
      </w:r>
      <w:r w:rsidR="00506F54">
        <w:rPr>
          <w:rFonts w:ascii="Arial" w:hAnsi="Arial" w:cs="Arial"/>
          <w:color w:val="000000"/>
        </w:rPr>
        <w:t>9 Oruña-Santander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717912">
        <w:rPr>
          <w:rFonts w:ascii="Arial" w:hAnsi="Arial" w:cs="Arial"/>
          <w:color w:val="000000"/>
        </w:rPr>
        <w:t>172.703,46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506F54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K-32 Renedo-Cos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70.214,03</w:t>
      </w:r>
      <w:r w:rsidR="001111DA"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Concesionario: Mavi Muñoz, S.L.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K-30</w:t>
      </w:r>
      <w:r w:rsidR="00506F54">
        <w:rPr>
          <w:rFonts w:ascii="Arial" w:hAnsi="Arial" w:cs="Arial"/>
          <w:color w:val="000000"/>
        </w:rPr>
        <w:t xml:space="preserve"> Suano-Reinosa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  <w:t xml:space="preserve">    </w:t>
      </w:r>
      <w:r w:rsidR="00717912">
        <w:rPr>
          <w:rFonts w:ascii="Arial" w:hAnsi="Arial" w:cs="Arial"/>
          <w:color w:val="000000"/>
        </w:rPr>
        <w:t>7.725,03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K-51 Villaescus</w:t>
      </w:r>
      <w:r w:rsidR="00506F54">
        <w:rPr>
          <w:rFonts w:ascii="Arial" w:hAnsi="Arial" w:cs="Arial"/>
          <w:color w:val="000000"/>
        </w:rPr>
        <w:t>a de Ebro-Reinosa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63.590,17</w:t>
      </w:r>
      <w:r>
        <w:rPr>
          <w:rFonts w:ascii="Arial" w:hAnsi="Arial" w:cs="Arial"/>
          <w:color w:val="000000"/>
        </w:rPr>
        <w:t xml:space="preserve"> euros</w:t>
      </w:r>
    </w:p>
    <w:p w:rsid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K-52 Reinosa-</w:t>
      </w:r>
      <w:r w:rsidR="00506F54">
        <w:rPr>
          <w:rFonts w:ascii="Arial" w:hAnsi="Arial" w:cs="Arial"/>
          <w:color w:val="000000"/>
        </w:rPr>
        <w:t>Cabañas de Virtus</w:t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</w:r>
      <w:r w:rsidR="00506F54">
        <w:rPr>
          <w:rFonts w:ascii="Arial" w:hAnsi="Arial" w:cs="Arial"/>
          <w:color w:val="000000"/>
        </w:rPr>
        <w:tab/>
        <w:t xml:space="preserve">  </w:t>
      </w:r>
      <w:r w:rsidR="00717912">
        <w:rPr>
          <w:rFonts w:ascii="Arial" w:hAnsi="Arial" w:cs="Arial"/>
          <w:color w:val="000000"/>
        </w:rPr>
        <w:t>33.959,94</w:t>
      </w:r>
      <w:r>
        <w:rPr>
          <w:rFonts w:ascii="Arial" w:hAnsi="Arial" w:cs="Arial"/>
          <w:color w:val="000000"/>
        </w:rPr>
        <w:t xml:space="preserve"> euros</w:t>
      </w:r>
    </w:p>
    <w:p w:rsidR="005B66C2" w:rsidRDefault="005B66C2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>Concesionario: Lorenzo Casanova y Hermanos, S.L.</w:t>
      </w: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>K-43 Estación de</w:t>
      </w:r>
      <w:r w:rsidR="00506F54">
        <w:rPr>
          <w:rFonts w:ascii="Arial" w:eastAsia="Calibri" w:hAnsi="Arial" w:cs="Arial"/>
          <w:color w:val="000000"/>
        </w:rPr>
        <w:t xml:space="preserve"> Mogro-Torrelavega</w:t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  <w:t xml:space="preserve">  </w:t>
      </w:r>
      <w:r w:rsidR="00717912">
        <w:rPr>
          <w:rFonts w:ascii="Arial" w:eastAsia="Calibri" w:hAnsi="Arial" w:cs="Arial"/>
          <w:color w:val="000000"/>
        </w:rPr>
        <w:t>61.328,27</w:t>
      </w:r>
      <w:r w:rsidRPr="001111DA">
        <w:rPr>
          <w:rFonts w:ascii="Arial" w:eastAsia="Calibri" w:hAnsi="Arial" w:cs="Arial"/>
          <w:color w:val="000000"/>
        </w:rPr>
        <w:t xml:space="preserve"> euros</w:t>
      </w: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>Concesionario: Autobuses Palomera, S.A.</w:t>
      </w: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 xml:space="preserve">K-45 </w:t>
      </w:r>
      <w:r w:rsidR="00506F54">
        <w:rPr>
          <w:rFonts w:ascii="Arial" w:eastAsia="Calibri" w:hAnsi="Arial" w:cs="Arial"/>
          <w:color w:val="000000"/>
        </w:rPr>
        <w:t>Reocín-Posadillo</w:t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  <w:t xml:space="preserve">  </w:t>
      </w:r>
      <w:r w:rsidR="00717912">
        <w:rPr>
          <w:rFonts w:ascii="Arial" w:eastAsia="Calibri" w:hAnsi="Arial" w:cs="Arial"/>
          <w:color w:val="000000"/>
        </w:rPr>
        <w:t xml:space="preserve"> 44.794,99</w:t>
      </w:r>
      <w:r w:rsidRPr="001111DA">
        <w:rPr>
          <w:rFonts w:ascii="Arial" w:eastAsia="Calibri" w:hAnsi="Arial" w:cs="Arial"/>
          <w:color w:val="000000"/>
        </w:rPr>
        <w:t xml:space="preserve"> euros</w:t>
      </w:r>
    </w:p>
    <w:p w:rsidR="001111DA" w:rsidRPr="001111DA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>K-49 Fue</w:t>
      </w:r>
      <w:r w:rsidR="00506F54">
        <w:rPr>
          <w:rFonts w:ascii="Arial" w:eastAsia="Calibri" w:hAnsi="Arial" w:cs="Arial"/>
          <w:color w:val="000000"/>
        </w:rPr>
        <w:t>nte Dé-Santander</w:t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</w:r>
      <w:r w:rsidR="00506F54">
        <w:rPr>
          <w:rFonts w:ascii="Arial" w:eastAsia="Calibri" w:hAnsi="Arial" w:cs="Arial"/>
          <w:color w:val="000000"/>
        </w:rPr>
        <w:tab/>
        <w:t xml:space="preserve"> </w:t>
      </w:r>
      <w:r w:rsidR="00717912">
        <w:rPr>
          <w:rFonts w:ascii="Arial" w:eastAsia="Calibri" w:hAnsi="Arial" w:cs="Arial"/>
          <w:color w:val="000000"/>
        </w:rPr>
        <w:t>213.238,90</w:t>
      </w:r>
      <w:r w:rsidRPr="001111DA">
        <w:rPr>
          <w:rFonts w:ascii="Arial" w:eastAsia="Calibri" w:hAnsi="Arial" w:cs="Arial"/>
          <w:color w:val="000000"/>
        </w:rPr>
        <w:t xml:space="preserve"> euros</w:t>
      </w:r>
    </w:p>
    <w:p w:rsidR="00FB32C9" w:rsidRDefault="001111DA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1111DA">
        <w:rPr>
          <w:rFonts w:ascii="Arial" w:eastAsia="Calibri" w:hAnsi="Arial" w:cs="Arial"/>
          <w:color w:val="000000"/>
        </w:rPr>
        <w:t>K-53 Santoña-Somo-Santander</w:t>
      </w:r>
      <w:r w:rsidRPr="001111DA">
        <w:rPr>
          <w:rFonts w:ascii="Arial" w:eastAsia="Calibri" w:hAnsi="Arial" w:cs="Arial"/>
          <w:color w:val="000000"/>
        </w:rPr>
        <w:tab/>
      </w:r>
      <w:r w:rsidRPr="001111DA">
        <w:rPr>
          <w:rFonts w:ascii="Arial" w:eastAsia="Calibri" w:hAnsi="Arial" w:cs="Arial"/>
          <w:color w:val="000000"/>
        </w:rPr>
        <w:tab/>
      </w:r>
      <w:r w:rsidRPr="001111DA">
        <w:rPr>
          <w:rFonts w:ascii="Arial" w:eastAsia="Calibri" w:hAnsi="Arial" w:cs="Arial"/>
          <w:color w:val="000000"/>
        </w:rPr>
        <w:tab/>
      </w:r>
      <w:r w:rsidRPr="001111DA">
        <w:rPr>
          <w:rFonts w:ascii="Arial" w:eastAsia="Calibri" w:hAnsi="Arial" w:cs="Arial"/>
          <w:color w:val="000000"/>
        </w:rPr>
        <w:tab/>
        <w:t xml:space="preserve"> </w:t>
      </w:r>
      <w:r w:rsidR="00717912">
        <w:rPr>
          <w:rFonts w:ascii="Arial" w:eastAsia="Calibri" w:hAnsi="Arial" w:cs="Arial"/>
          <w:color w:val="000000"/>
        </w:rPr>
        <w:t>215.141,88</w:t>
      </w:r>
      <w:r w:rsidRPr="001111DA">
        <w:rPr>
          <w:rFonts w:ascii="Arial" w:eastAsia="Calibri" w:hAnsi="Arial" w:cs="Arial"/>
          <w:color w:val="000000"/>
        </w:rPr>
        <w:t xml:space="preserve"> euros</w:t>
      </w:r>
    </w:p>
    <w:p w:rsidR="005B66C2" w:rsidRDefault="005B66C2" w:rsidP="001111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:rsidR="005B66C2" w:rsidRPr="00FB32C9" w:rsidRDefault="005B66C2" w:rsidP="001111DA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sectPr w:rsidR="005B66C2" w:rsidRPr="00FB32C9" w:rsidSect="00E72782">
      <w:pgSz w:w="11906" w:h="16838"/>
      <w:pgMar w:top="2268" w:right="1701" w:bottom="1418" w:left="1701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EAC" w:rsidRDefault="00D12EAC" w:rsidP="00EE3A84">
      <w:pPr>
        <w:spacing w:after="0" w:line="240" w:lineRule="auto"/>
      </w:pPr>
      <w:r>
        <w:separator/>
      </w:r>
    </w:p>
  </w:endnote>
  <w:end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EAC" w:rsidRDefault="00D12EAC" w:rsidP="00EE3A84">
      <w:pPr>
        <w:spacing w:after="0" w:line="240" w:lineRule="auto"/>
      </w:pPr>
      <w:r>
        <w:separator/>
      </w:r>
    </w:p>
  </w:footnote>
  <w:foot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57BB2"/>
    <w:rsid w:val="000C1DEB"/>
    <w:rsid w:val="000F0F83"/>
    <w:rsid w:val="001111DA"/>
    <w:rsid w:val="00116127"/>
    <w:rsid w:val="00117843"/>
    <w:rsid w:val="00167A12"/>
    <w:rsid w:val="001B6059"/>
    <w:rsid w:val="003B0D98"/>
    <w:rsid w:val="003B185F"/>
    <w:rsid w:val="003C2FE0"/>
    <w:rsid w:val="003F53A1"/>
    <w:rsid w:val="004E060D"/>
    <w:rsid w:val="00506F54"/>
    <w:rsid w:val="005240D5"/>
    <w:rsid w:val="0055400A"/>
    <w:rsid w:val="0059063E"/>
    <w:rsid w:val="005B66C2"/>
    <w:rsid w:val="00632E14"/>
    <w:rsid w:val="00684E5A"/>
    <w:rsid w:val="006A79AA"/>
    <w:rsid w:val="006E7204"/>
    <w:rsid w:val="00717912"/>
    <w:rsid w:val="00743288"/>
    <w:rsid w:val="00761BD4"/>
    <w:rsid w:val="007B3009"/>
    <w:rsid w:val="00847CDB"/>
    <w:rsid w:val="00877420"/>
    <w:rsid w:val="008866DB"/>
    <w:rsid w:val="00930ABC"/>
    <w:rsid w:val="009A4ECE"/>
    <w:rsid w:val="00A83080"/>
    <w:rsid w:val="00B404B9"/>
    <w:rsid w:val="00B536A6"/>
    <w:rsid w:val="00B9387C"/>
    <w:rsid w:val="00C510F7"/>
    <w:rsid w:val="00C63205"/>
    <w:rsid w:val="00CB7D16"/>
    <w:rsid w:val="00D02612"/>
    <w:rsid w:val="00D12EAC"/>
    <w:rsid w:val="00D57C41"/>
    <w:rsid w:val="00DD3150"/>
    <w:rsid w:val="00E14565"/>
    <w:rsid w:val="00E72782"/>
    <w:rsid w:val="00EE3A84"/>
    <w:rsid w:val="00F13108"/>
    <w:rsid w:val="00F7210A"/>
    <w:rsid w:val="00FB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6C6EF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Alonso Rey Juan Manuel</dc:creator>
  <cp:keywords/>
  <dc:description/>
  <cp:lastModifiedBy>Miguel Revuelta Marcos</cp:lastModifiedBy>
  <cp:revision>3</cp:revision>
  <dcterms:created xsi:type="dcterms:W3CDTF">2025-11-06T09:30:00Z</dcterms:created>
  <dcterms:modified xsi:type="dcterms:W3CDTF">2025-11-06T11:44:00Z</dcterms:modified>
</cp:coreProperties>
</file>