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tabs>
          <w:tab w:val="clear" w:pos="708"/>
          <w:tab w:val="left" w:pos="737" w:leader="none"/>
          <w:tab w:val="left" w:pos="1870" w:leader="none"/>
          <w:tab w:val="left" w:pos="5159" w:leader="none"/>
          <w:tab w:val="left" w:pos="6803" w:leader="none"/>
          <w:tab w:val="left" w:pos="7823" w:leader="none"/>
          <w:tab w:val="right" w:pos="9451" w:leader="none"/>
          <w:tab w:val="right" w:pos="10566" w:leader="none"/>
        </w:tabs>
        <w:spacing w:lineRule="exact" w:line="300"/>
        <w:jc w:val="both"/>
        <w:rPr>
          <w:rFonts w:ascii="Arial" w:hAnsi="Arial" w:cs="Arial"/>
          <w:sz w:val="22"/>
          <w:szCs w:val="22"/>
          <w:lang w:val="es-ES"/>
        </w:rPr>
      </w:pPr>
      <w:r>
        <w:rPr>
          <w:rFonts w:cs="Arial" w:ascii="Arial" w:hAnsi="Arial"/>
          <w:sz w:val="22"/>
          <w:szCs w:val="22"/>
          <w:lang w:val="es-ES"/>
        </w:rPr>
      </w:r>
    </w:p>
    <w:p>
      <w:pPr>
        <w:pStyle w:val="Normal"/>
        <w:spacing w:lineRule="auto" w:line="360" w:before="0" w:after="240"/>
        <w:jc w:val="both"/>
        <w:rPr>
          <w:rFonts w:ascii="Arial" w:hAnsi="Arial" w:cs="Arial"/>
          <w:sz w:val="22"/>
          <w:szCs w:val="22"/>
          <w:lang w:val="es-ES"/>
        </w:rPr>
      </w:pPr>
      <w:r>
        <w:rPr>
          <w:rFonts w:cs="Arial" w:ascii="Arial" w:hAnsi="Arial"/>
          <w:b/>
          <w:sz w:val="22"/>
          <w:szCs w:val="22"/>
          <w:lang w:val="es-ES"/>
        </w:rPr>
        <w:t>BASES DE LA CONVOCATORIA PÚBLICA PARA LA CONCESIÓN DE SUBVENCIONES MUNICIPALES A ASOCIACIONES Y ENTIDADES SIN FINES DE LUCRO PARA EL DESARROLLO DE PROGRAMAS Y ACTIVIDADES PARA EL AÑO 2025</w:t>
      </w:r>
      <w:r>
        <w:rPr>
          <w:rFonts w:cs="Arial" w:ascii="Arial" w:hAnsi="Arial"/>
          <w:sz w:val="22"/>
          <w:szCs w:val="22"/>
          <w:lang w:val="es-ES"/>
        </w:rPr>
        <w:t>.</w:t>
      </w:r>
    </w:p>
    <w:p>
      <w:pPr>
        <w:pStyle w:val="Normal"/>
        <w:spacing w:lineRule="auto" w:line="360" w:before="0" w:after="120"/>
        <w:jc w:val="both"/>
        <w:rPr>
          <w:rFonts w:ascii="Arial" w:hAnsi="Arial" w:cs="Arial"/>
          <w:b/>
          <w:b/>
          <w:sz w:val="22"/>
          <w:szCs w:val="22"/>
          <w:lang w:val="es-ES"/>
        </w:rPr>
      </w:pPr>
      <w:r>
        <w:rPr>
          <w:rFonts w:cs="Arial" w:ascii="Arial" w:hAnsi="Arial"/>
          <w:b/>
          <w:sz w:val="22"/>
          <w:szCs w:val="22"/>
          <w:lang w:val="es-ES"/>
        </w:rPr>
        <w:t>PRIMERA: Ámbito de aplicación y crédito presupuestario</w:t>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t>Estas normas serán de aplicación a toda clase de ayudas y subvenciones que gestione en su totalidad el Ayuntamiento de Cabanas y se regirán por la Ley 38/2003, de 17 de noviembre, general de subvenciones y por el Real Decreto 887/2006, de 21 de julio , por lo que se aprueba el Reglamento de la Ley general de subvenciones, así como la Ley 9/2007, de 13 de junio, de subvenciones de Galicia y por el Decreto 11/2009, de 8 de enero , por lo que se aprueba el Reglamento de la Ley de subvenciones de Galicia.</w:t>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t xml:space="preserve">Se entenderá por ayuda y subvención toda disposición de dinero o en especie que se otorgue con cargo al presupuesto municipal del Ayuntamiento de Cabanas a favor de personas o entidades públicas o privadas sin contraprestación concreta de los beneficios, para fomentar una actividad de utilidad o interés social o para promover la consecución de un fin público o que, en general, contribuya al desarrollo de los intereses peculiares del municipio. </w:t>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t>Las subvenciones que se vayan a conceder anualmente por el Ayuntamiento se ajustarán a la naturaleza y características de los correspondientes programas incluidos en el presupuesto general.</w:t>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r>
    </w:p>
    <w:p>
      <w:pPr>
        <w:pStyle w:val="Normal"/>
        <w:spacing w:lineRule="auto" w:line="360" w:before="0" w:after="120"/>
        <w:jc w:val="both"/>
        <w:rPr>
          <w:rFonts w:ascii="Arial" w:hAnsi="Arial" w:cs="Arial"/>
          <w:sz w:val="22"/>
          <w:szCs w:val="22"/>
          <w:lang w:val="es-ES"/>
        </w:rPr>
      </w:pPr>
      <w:r>
        <w:rPr>
          <w:rFonts w:cs="Arial" w:ascii="Arial" w:hAnsi="Arial"/>
          <w:b/>
          <w:sz w:val="22"/>
          <w:szCs w:val="22"/>
          <w:lang w:val="es-ES"/>
        </w:rPr>
        <w:t>SEGUNDA:  Finalidad y objeto de las subvenciones de concurrencia competitiva</w:t>
      </w:r>
      <w:r>
        <w:rPr>
          <w:rFonts w:cs="Arial" w:ascii="Arial" w:hAnsi="Arial"/>
          <w:sz w:val="22"/>
          <w:szCs w:val="22"/>
          <w:lang w:val="es-ES"/>
        </w:rPr>
        <w:t>.</w:t>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t>Tendrán la consideración de subvenciones de concurrencia competitiva, aquellas en que la concesión se realiza a través de la comparación de las solicitudes presentadas, con el fin de establecer una prelación entre las mismas de acuerdo con los criterios de valoración previamente fijados en estas bases reguladoras.</w:t>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t xml:space="preserve">El Ayuntamiento de Cabanas quiere, por la presente convocatoria, dar apoyo a las entidades y a las asociaciones municipales sin ánimo de lucro para alcanzar a los objetivos que les son propios, con el fin de acercar los ámbitos culturales, educativos y deportivos al mayor número posible de personas, facilitando la existencia de una vida cultural, educativa  y  deportiva  estable  en  el  Ayuntamiento de Cabanas; promover la </w:t>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t xml:space="preserve">participación activa de la vecindad en la cultura y en el deporte, la formación de los más pequeños y la convivencia con el objetivo de promover y dinamizar la participación activa de la vecindad en el tejido asociativo como generador de sinergias que contribuyan a la mejora de su calidad de vida; promover la auto financiación de las entidades; complementar la actividad de las asociaciones con los objetivos perseguidos por la Concejalías de Cultura, Educación y Deporte; y poner la disposición del Ayuntamiento información completa y actualizada de las asociaciones sin ánimo de lucro del municipio, con el fin de promover una relación fluida con las mismas. </w:t>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t>Las actividades tendrán que ser abiertas al público, que beneficien a colectividades genéricas de personas y no estén destinadas exclusivamente a las personas socias de la entidad.</w:t>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t xml:space="preserve">Estas bases tienen por objeto establecer los criterios y el procedimiento para conceder las subvenciones de acuerdo con los principios de publicidad, concurrencia, objetividad, igualdad, no discriminación y transparencia para la realización de actividades que complementen o suplan a las atribuidas a la competencia municipal o que, en general, contribuyan al fomento de los intereses peculiares del municipio. </w:t>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t xml:space="preserve">En general, serán objeto de subvención las siguientes actividades: </w:t>
      </w:r>
    </w:p>
    <w:p>
      <w:pPr>
        <w:pStyle w:val="ListParagraph"/>
        <w:spacing w:lineRule="auto" w:line="360"/>
        <w:ind w:left="0" w:firstLine="708"/>
        <w:rPr>
          <w:rFonts w:ascii="Arial" w:hAnsi="Arial" w:cs="Arial"/>
          <w:sz w:val="22"/>
          <w:szCs w:val="22"/>
          <w:lang w:val="es-ES"/>
        </w:rPr>
      </w:pPr>
      <w:r>
        <w:rPr>
          <w:rFonts w:eastAsia="Symbol" w:cs="Symbol" w:ascii="Symbol" w:hAnsi="Symbol"/>
          <w:sz w:val="22"/>
          <w:szCs w:val="22"/>
          <w:lang w:val="es-ES"/>
        </w:rPr>
        <w:t></w:t>
      </w:r>
      <w:r>
        <w:rPr>
          <w:rFonts w:cs="Arial" w:ascii="Arial" w:hAnsi="Arial"/>
          <w:sz w:val="22"/>
          <w:szCs w:val="22"/>
          <w:lang w:val="es-ES"/>
        </w:rPr>
        <w:t xml:space="preserve"> </w:t>
      </w:r>
      <w:r>
        <w:rPr>
          <w:rFonts w:cs="Arial" w:ascii="Arial" w:hAnsi="Arial"/>
          <w:sz w:val="22"/>
          <w:szCs w:val="22"/>
          <w:lang w:val="es-ES"/>
        </w:rPr>
        <w:t>Promoción de actividades culturales.</w:t>
      </w:r>
    </w:p>
    <w:p>
      <w:pPr>
        <w:pStyle w:val="ListParagraph"/>
        <w:spacing w:lineRule="auto" w:line="360"/>
        <w:ind w:left="0" w:firstLine="708"/>
        <w:rPr>
          <w:rFonts w:ascii="Arial" w:hAnsi="Arial" w:cs="Arial"/>
          <w:sz w:val="22"/>
          <w:szCs w:val="22"/>
          <w:lang w:val="es-ES"/>
        </w:rPr>
      </w:pPr>
      <w:r>
        <w:rPr>
          <w:rFonts w:eastAsia="Symbol" w:cs="Symbol" w:ascii="Symbol" w:hAnsi="Symbol"/>
          <w:sz w:val="22"/>
          <w:szCs w:val="22"/>
          <w:lang w:val="es-ES"/>
        </w:rPr>
        <w:t></w:t>
      </w:r>
      <w:r>
        <w:rPr>
          <w:rFonts w:cs="Arial" w:ascii="Arial" w:hAnsi="Arial"/>
          <w:sz w:val="22"/>
          <w:szCs w:val="22"/>
          <w:lang w:val="es-ES"/>
        </w:rPr>
        <w:t xml:space="preserve"> </w:t>
      </w:r>
      <w:r>
        <w:rPr>
          <w:rFonts w:cs="Arial" w:ascii="Arial" w:hAnsi="Arial"/>
          <w:sz w:val="22"/>
          <w:szCs w:val="22"/>
          <w:lang w:val="es-ES"/>
        </w:rPr>
        <w:t>Promoción de actividades educativas.</w:t>
      </w:r>
    </w:p>
    <w:p>
      <w:pPr>
        <w:pStyle w:val="ListParagraph"/>
        <w:spacing w:lineRule="auto" w:line="360"/>
        <w:ind w:left="0" w:firstLine="708"/>
        <w:rPr>
          <w:rFonts w:ascii="Arial" w:hAnsi="Arial" w:cs="Arial"/>
          <w:sz w:val="22"/>
          <w:szCs w:val="22"/>
          <w:lang w:val="es-ES"/>
        </w:rPr>
      </w:pPr>
      <w:r>
        <w:rPr>
          <w:rFonts w:cs="Arial" w:ascii="Arial" w:hAnsi="Arial"/>
          <w:sz w:val="22"/>
          <w:szCs w:val="22"/>
          <w:lang w:val="es-ES"/>
        </w:rPr>
        <w:t xml:space="preserve"> </w:t>
      </w:r>
      <w:r>
        <w:rPr>
          <w:rFonts w:eastAsia="Symbol" w:cs="Symbol" w:ascii="Symbol" w:hAnsi="Symbol"/>
          <w:sz w:val="22"/>
          <w:szCs w:val="22"/>
          <w:lang w:val="es-ES"/>
        </w:rPr>
        <w:t></w:t>
      </w:r>
      <w:r>
        <w:rPr>
          <w:rFonts w:cs="Arial" w:ascii="Arial" w:hAnsi="Arial"/>
          <w:sz w:val="22"/>
          <w:szCs w:val="22"/>
          <w:lang w:val="es-ES"/>
        </w:rPr>
        <w:t xml:space="preserve"> </w:t>
      </w:r>
      <w:r>
        <w:rPr>
          <w:rFonts w:cs="Arial" w:ascii="Arial" w:hAnsi="Arial"/>
          <w:sz w:val="22"/>
          <w:szCs w:val="22"/>
          <w:lang w:val="es-ES"/>
        </w:rPr>
        <w:t>Promoción de actividades deportivas.</w:t>
      </w:r>
    </w:p>
    <w:p>
      <w:pPr>
        <w:pStyle w:val="ListParagraph"/>
        <w:spacing w:lineRule="auto" w:line="360"/>
        <w:rPr>
          <w:rFonts w:ascii="Arial" w:hAnsi="Arial" w:cs="Arial"/>
          <w:sz w:val="22"/>
          <w:szCs w:val="22"/>
          <w:lang w:val="es-ES"/>
        </w:rPr>
      </w:pPr>
      <w:r>
        <w:rPr>
          <w:rFonts w:cs="Arial" w:ascii="Arial" w:hAnsi="Arial"/>
          <w:sz w:val="22"/>
          <w:szCs w:val="22"/>
          <w:lang w:val="es-ES"/>
        </w:rPr>
        <w:t xml:space="preserve"> </w:t>
      </w:r>
      <w:r>
        <w:rPr>
          <w:rFonts w:eastAsia="Symbol" w:cs="Symbol" w:ascii="Symbol" w:hAnsi="Symbol"/>
          <w:sz w:val="22"/>
          <w:szCs w:val="22"/>
          <w:lang w:val="es-ES"/>
        </w:rPr>
        <w:t></w:t>
      </w:r>
      <w:r>
        <w:rPr>
          <w:rFonts w:cs="Arial" w:ascii="Arial" w:hAnsi="Arial"/>
          <w:sz w:val="22"/>
          <w:szCs w:val="22"/>
          <w:lang w:val="es-ES"/>
        </w:rPr>
        <w:t xml:space="preserve"> </w:t>
      </w:r>
      <w:r>
        <w:rPr>
          <w:rFonts w:cs="Arial" w:ascii="Arial" w:hAnsi="Arial"/>
          <w:sz w:val="22"/>
          <w:szCs w:val="22"/>
          <w:lang w:val="es-ES"/>
        </w:rPr>
        <w:t xml:space="preserve">Promoción de actividades vecinales, fiestas patronales y otras actividades lúdico-festivas. </w:t>
      </w:r>
    </w:p>
    <w:p>
      <w:pPr>
        <w:pStyle w:val="ListParagraph"/>
        <w:spacing w:lineRule="auto" w:line="360"/>
        <w:ind w:left="0" w:hanging="0"/>
        <w:rPr>
          <w:rFonts w:ascii="Arial" w:hAnsi="Arial" w:cs="Arial"/>
          <w:sz w:val="22"/>
          <w:szCs w:val="22"/>
          <w:lang w:val="es-ES"/>
        </w:rPr>
      </w:pPr>
      <w:bookmarkStart w:id="0" w:name="_Hlk88640870"/>
      <w:r>
        <w:rPr>
          <w:rFonts w:cs="Arial" w:ascii="Arial" w:hAnsi="Arial"/>
          <w:sz w:val="22"/>
          <w:szCs w:val="22"/>
          <w:lang w:val="es-ES"/>
        </w:rPr>
        <w:t xml:space="preserve">El período que se tendrá en cuenta para la realización de actividades será el ejercicio 2025. </w:t>
      </w:r>
      <w:bookmarkEnd w:id="0"/>
      <w:r>
        <w:rPr>
          <w:rFonts w:cs="Arial" w:ascii="Arial" w:hAnsi="Arial"/>
          <w:sz w:val="22"/>
          <w:szCs w:val="22"/>
          <w:lang w:val="es-ES"/>
        </w:rPr>
        <w:t xml:space="preserve">La concesión de las subvenciones estará supeditada a lo previsto en el presupuesto del Ayuntamiento de Cabanas para el año 2025 prorrogado 2023, con cargo a la partida presupuestaria </w:t>
      </w:r>
      <w:bookmarkStart w:id="1" w:name="_Hlk148095113"/>
      <w:r>
        <w:rPr>
          <w:rFonts w:cs="Arial" w:ascii="Arial" w:hAnsi="Arial"/>
          <w:sz w:val="22"/>
          <w:szCs w:val="22"/>
          <w:lang w:val="es-ES"/>
        </w:rPr>
        <w:t xml:space="preserve">920.48900 </w:t>
      </w:r>
      <w:bookmarkEnd w:id="1"/>
      <w:r>
        <w:rPr>
          <w:rFonts w:cs="Arial" w:ascii="Arial" w:hAnsi="Arial"/>
          <w:sz w:val="22"/>
          <w:szCs w:val="22"/>
          <w:lang w:val="es-ES"/>
        </w:rPr>
        <w:t>por el importe de 15.000,00 €. El importe de la subvención no superará el 80 por 100 del coste de la(s) actividad(es) o proyecto(s) subvencionado(s).</w:t>
      </w:r>
      <w:bookmarkStart w:id="2" w:name="_Hlk88640212"/>
      <w:bookmarkEnd w:id="2"/>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r>
    </w:p>
    <w:p>
      <w:pPr>
        <w:pStyle w:val="Normal"/>
        <w:spacing w:lineRule="auto" w:line="360" w:before="0" w:after="120"/>
        <w:jc w:val="both"/>
        <w:rPr>
          <w:rFonts w:ascii="Arial" w:hAnsi="Arial" w:cs="Arial"/>
          <w:sz w:val="22"/>
          <w:szCs w:val="22"/>
          <w:lang w:val="es-ES"/>
        </w:rPr>
      </w:pPr>
      <w:r>
        <w:rPr>
          <w:rFonts w:cs="Arial" w:ascii="Arial" w:hAnsi="Arial"/>
          <w:b/>
          <w:sz w:val="22"/>
          <w:szCs w:val="22"/>
          <w:lang w:val="es-ES"/>
        </w:rPr>
        <w:t>TERCERA:  Beneficiarios de las subvenciones de concurrencia competitiva</w:t>
      </w:r>
      <w:r>
        <w:rPr>
          <w:rFonts w:cs="Arial" w:ascii="Arial" w:hAnsi="Arial"/>
          <w:sz w:val="22"/>
          <w:szCs w:val="22"/>
          <w:lang w:val="es-ES"/>
        </w:rPr>
        <w:t>.</w:t>
      </w:r>
    </w:p>
    <w:p>
      <w:pPr>
        <w:pStyle w:val="Normal"/>
        <w:spacing w:lineRule="auto" w:line="360" w:before="0" w:after="120"/>
        <w:contextualSpacing/>
        <w:jc w:val="both"/>
        <w:rPr>
          <w:rFonts w:ascii="Arial" w:hAnsi="Arial" w:cs="Arial"/>
          <w:sz w:val="22"/>
          <w:szCs w:val="22"/>
          <w:lang w:val="es-ES"/>
        </w:rPr>
      </w:pPr>
      <w:r>
        <w:rPr>
          <w:rFonts w:cs="Arial" w:ascii="Arial" w:hAnsi="Arial"/>
          <w:sz w:val="22"/>
          <w:szCs w:val="22"/>
          <w:lang w:val="es-ES"/>
        </w:rPr>
        <w:t xml:space="preserve">Podrán optar a estas subvenciones las personas físicas o jurídicas, públicas o privadas y entidades colectivas, que cumplan los siguientes requisitos: </w:t>
      </w:r>
    </w:p>
    <w:p>
      <w:pPr>
        <w:pStyle w:val="Normal"/>
        <w:spacing w:lineRule="auto" w:line="360" w:before="0" w:after="120"/>
        <w:contextualSpacing/>
        <w:jc w:val="both"/>
        <w:rPr>
          <w:rFonts w:ascii="Arial" w:hAnsi="Arial" w:cs="Arial"/>
          <w:sz w:val="22"/>
          <w:szCs w:val="22"/>
          <w:lang w:val="es-ES"/>
        </w:rPr>
      </w:pPr>
      <w:r>
        <w:rPr>
          <w:rFonts w:cs="Arial" w:ascii="Arial" w:hAnsi="Arial"/>
          <w:sz w:val="22"/>
          <w:szCs w:val="22"/>
          <w:lang w:val="es-ES"/>
        </w:rPr>
      </w:r>
    </w:p>
    <w:p>
      <w:pPr>
        <w:pStyle w:val="Normal"/>
        <w:spacing w:lineRule="auto" w:line="360" w:before="0" w:after="120"/>
        <w:ind w:left="567" w:firstLine="141"/>
        <w:contextualSpacing/>
        <w:jc w:val="both"/>
        <w:rPr>
          <w:rFonts w:ascii="Arial" w:hAnsi="Arial" w:cs="Arial"/>
          <w:sz w:val="22"/>
          <w:szCs w:val="22"/>
          <w:lang w:val="es-ES"/>
        </w:rPr>
      </w:pPr>
      <w:r>
        <w:rPr>
          <w:rFonts w:cs="Arial" w:ascii="Arial" w:hAnsi="Arial"/>
          <w:sz w:val="22"/>
          <w:szCs w:val="22"/>
          <w:lang w:val="es-ES"/>
        </w:rPr>
        <w:t xml:space="preserve">• </w:t>
      </w:r>
      <w:r>
        <w:rPr>
          <w:rFonts w:cs="Arial" w:ascii="Arial" w:hAnsi="Arial"/>
          <w:sz w:val="22"/>
          <w:szCs w:val="22"/>
          <w:lang w:val="es-ES"/>
        </w:rPr>
        <w:t>Estar inscritas en el Registro Municipal de Asociaciones vecinales del Ayuntamiento o haberlo solicitado en la fecha de petición, en el momento de la presentación de la solicitud.</w:t>
      </w:r>
    </w:p>
    <w:p>
      <w:pPr>
        <w:pStyle w:val="Normal"/>
        <w:spacing w:lineRule="auto" w:line="360" w:before="0" w:after="120"/>
        <w:ind w:left="567" w:firstLine="141"/>
        <w:contextualSpacing/>
        <w:jc w:val="both"/>
        <w:rPr>
          <w:rFonts w:ascii="Arial" w:hAnsi="Arial" w:cs="Arial"/>
          <w:sz w:val="22"/>
          <w:szCs w:val="22"/>
          <w:lang w:val="es-ES"/>
        </w:rPr>
      </w:pPr>
      <w:r>
        <w:rPr>
          <w:rFonts w:cs="Arial" w:ascii="Arial" w:hAnsi="Arial"/>
          <w:sz w:val="22"/>
          <w:szCs w:val="22"/>
          <w:lang w:val="es-ES"/>
        </w:rPr>
        <w:t xml:space="preserve"> • </w:t>
      </w:r>
      <w:r>
        <w:rPr>
          <w:rFonts w:cs="Arial" w:ascii="Arial" w:hAnsi="Arial"/>
          <w:sz w:val="22"/>
          <w:szCs w:val="22"/>
          <w:lang w:val="es-ES"/>
        </w:rPr>
        <w:t xml:space="preserve">Tener actualizados los datos en el Registro municipal, teniendo en cuenta que toda modificación deberá comunicarse en el mes siguiente a su acontecimiento; y el presupuesto y el programa anual de actividades se comunicarán en el mes de enero de cada año y no haber firmado convenio ninguno con el Ayuntamiento de Cabanas. </w:t>
      </w:r>
    </w:p>
    <w:p>
      <w:pPr>
        <w:pStyle w:val="Normal"/>
        <w:spacing w:lineRule="auto" w:line="360" w:before="0" w:after="120"/>
        <w:ind w:left="567" w:firstLine="141"/>
        <w:contextualSpacing/>
        <w:jc w:val="both"/>
        <w:rPr>
          <w:rFonts w:ascii="Arial" w:hAnsi="Arial" w:cs="Arial"/>
          <w:sz w:val="22"/>
          <w:szCs w:val="22"/>
          <w:lang w:val="es-ES"/>
        </w:rPr>
      </w:pPr>
      <w:r>
        <w:rPr>
          <w:rFonts w:cs="Arial" w:ascii="Arial" w:hAnsi="Arial"/>
          <w:sz w:val="22"/>
          <w:szCs w:val="22"/>
          <w:lang w:val="es-ES"/>
        </w:rPr>
        <w:t xml:space="preserve">• </w:t>
      </w:r>
      <w:r>
        <w:rPr>
          <w:rFonts w:cs="Arial" w:ascii="Arial" w:hAnsi="Arial"/>
          <w:sz w:val="22"/>
          <w:szCs w:val="22"/>
          <w:lang w:val="es-ES"/>
        </w:rPr>
        <w:t>Estar legalmente constituidas y con sede social en el término municipal de Cabanas.</w:t>
      </w:r>
    </w:p>
    <w:p>
      <w:pPr>
        <w:pStyle w:val="Normal"/>
        <w:spacing w:lineRule="auto" w:line="360" w:before="0" w:after="120"/>
        <w:ind w:left="567" w:firstLine="141"/>
        <w:contextualSpacing/>
        <w:jc w:val="both"/>
        <w:rPr>
          <w:rFonts w:ascii="Arial" w:hAnsi="Arial" w:cs="Arial"/>
          <w:sz w:val="22"/>
          <w:szCs w:val="22"/>
          <w:lang w:val="es-ES"/>
        </w:rPr>
      </w:pPr>
      <w:r>
        <w:rPr>
          <w:rFonts w:cs="Arial" w:ascii="Arial" w:hAnsi="Arial"/>
          <w:sz w:val="22"/>
          <w:szCs w:val="22"/>
          <w:lang w:val="es-ES"/>
        </w:rPr>
        <w:t xml:space="preserve"> • </w:t>
      </w:r>
      <w:r>
        <w:rPr>
          <w:rFonts w:cs="Arial" w:ascii="Arial" w:hAnsi="Arial"/>
          <w:sz w:val="22"/>
          <w:szCs w:val="22"/>
          <w:lang w:val="es-ES"/>
        </w:rPr>
        <w:t>Carecer de fines de lucro y que, de acuerdo con sus estatutos, tengan objetivos y finalidades que sean de interés vecinal y coincidentes con el objeto de la subvención.</w:t>
      </w:r>
    </w:p>
    <w:p>
      <w:pPr>
        <w:pStyle w:val="Normal"/>
        <w:spacing w:lineRule="auto" w:line="360" w:before="0" w:after="120"/>
        <w:ind w:left="567" w:firstLine="141"/>
        <w:contextualSpacing/>
        <w:jc w:val="both"/>
        <w:rPr>
          <w:rFonts w:ascii="Arial" w:hAnsi="Arial" w:cs="Arial"/>
          <w:sz w:val="22"/>
          <w:szCs w:val="22"/>
          <w:lang w:val="es-ES"/>
        </w:rPr>
      </w:pPr>
      <w:r>
        <w:rPr>
          <w:rFonts w:cs="Arial" w:ascii="Arial" w:hAnsi="Arial"/>
          <w:sz w:val="22"/>
          <w:szCs w:val="22"/>
          <w:lang w:val="es-ES"/>
        </w:rPr>
        <w:t xml:space="preserve">• </w:t>
      </w:r>
      <w:r>
        <w:rPr>
          <w:rFonts w:cs="Arial" w:ascii="Arial" w:hAnsi="Arial"/>
          <w:sz w:val="22"/>
          <w:szCs w:val="22"/>
          <w:lang w:val="es-ES"/>
        </w:rPr>
        <w:t xml:space="preserve">Desarrollar sus actividades dentro del término municipal de Cabanas o sobre temas de interés para el Ayuntamiento. </w:t>
      </w:r>
    </w:p>
    <w:p>
      <w:pPr>
        <w:pStyle w:val="Normal"/>
        <w:spacing w:lineRule="auto" w:line="360" w:before="0" w:after="120"/>
        <w:ind w:left="567" w:firstLine="141"/>
        <w:contextualSpacing/>
        <w:jc w:val="both"/>
        <w:rPr>
          <w:rFonts w:ascii="Arial" w:hAnsi="Arial" w:cs="Arial"/>
          <w:sz w:val="22"/>
          <w:szCs w:val="22"/>
          <w:lang w:val="es-ES"/>
        </w:rPr>
      </w:pPr>
      <w:r>
        <w:rPr>
          <w:rFonts w:cs="Arial" w:ascii="Arial" w:hAnsi="Arial"/>
          <w:sz w:val="22"/>
          <w:szCs w:val="22"/>
          <w:lang w:val="es-ES"/>
        </w:rPr>
        <w:t xml:space="preserve">• </w:t>
      </w:r>
      <w:r>
        <w:rPr>
          <w:rFonts w:cs="Arial" w:ascii="Arial" w:hAnsi="Arial"/>
          <w:sz w:val="22"/>
          <w:szCs w:val="22"/>
          <w:lang w:val="es-ES"/>
        </w:rPr>
        <w:t xml:space="preserve">No tener pendiente de justificar ninguna subvención concedida por el Ayuntamiento de Cabanas. </w:t>
      </w:r>
    </w:p>
    <w:p>
      <w:pPr>
        <w:pStyle w:val="Normal"/>
        <w:spacing w:lineRule="auto" w:line="360" w:before="0" w:after="120"/>
        <w:ind w:left="567" w:firstLine="141"/>
        <w:contextualSpacing/>
        <w:jc w:val="both"/>
        <w:rPr>
          <w:rFonts w:ascii="Arial" w:hAnsi="Arial" w:cs="Arial"/>
          <w:sz w:val="22"/>
          <w:szCs w:val="22"/>
          <w:lang w:val="es-ES"/>
        </w:rPr>
      </w:pPr>
      <w:r>
        <w:rPr>
          <w:rFonts w:cs="Arial" w:ascii="Arial" w:hAnsi="Arial"/>
          <w:sz w:val="22"/>
          <w:szCs w:val="22"/>
          <w:lang w:val="es-ES"/>
        </w:rPr>
        <w:t xml:space="preserve">• </w:t>
      </w:r>
      <w:r>
        <w:rPr>
          <w:rFonts w:cs="Arial" w:ascii="Arial" w:hAnsi="Arial"/>
          <w:sz w:val="22"/>
          <w:szCs w:val="22"/>
          <w:lang w:val="es-ES"/>
        </w:rPr>
        <w:t>Estar al día en sus obligaciones tributarias con la Agencia Tributaria, Seguridad Social y con el Ayuntamiento.</w:t>
      </w:r>
    </w:p>
    <w:p>
      <w:pPr>
        <w:pStyle w:val="Normal"/>
        <w:spacing w:lineRule="auto" w:line="360" w:before="0" w:after="120"/>
        <w:ind w:firstLine="708"/>
        <w:contextualSpacing/>
        <w:jc w:val="both"/>
        <w:rPr>
          <w:rFonts w:ascii="Arial" w:hAnsi="Arial" w:cs="Arial"/>
          <w:sz w:val="22"/>
          <w:szCs w:val="22"/>
          <w:lang w:val="es-ES"/>
        </w:rPr>
      </w:pPr>
      <w:r>
        <w:rPr>
          <w:rFonts w:cs="Arial" w:ascii="Arial" w:hAnsi="Arial"/>
          <w:sz w:val="22"/>
          <w:szCs w:val="22"/>
          <w:lang w:val="es-ES"/>
        </w:rPr>
        <w:t xml:space="preserve"> • </w:t>
      </w:r>
      <w:r>
        <w:rPr>
          <w:rFonts w:cs="Arial" w:ascii="Arial" w:hAnsi="Arial"/>
          <w:sz w:val="22"/>
          <w:szCs w:val="22"/>
          <w:lang w:val="es-ES"/>
        </w:rPr>
        <w:t xml:space="preserve">Tener un mínimo de 15 socios en la fecha de presentación de la solicitud. </w:t>
      </w:r>
    </w:p>
    <w:p>
      <w:pPr>
        <w:pStyle w:val="Normal"/>
        <w:spacing w:lineRule="auto" w:line="360" w:before="0" w:after="120"/>
        <w:ind w:left="567" w:firstLine="141"/>
        <w:contextualSpacing/>
        <w:jc w:val="both"/>
        <w:rPr>
          <w:rFonts w:ascii="Arial" w:hAnsi="Arial" w:cs="Arial"/>
          <w:sz w:val="22"/>
          <w:szCs w:val="22"/>
          <w:lang w:val="es-ES"/>
        </w:rPr>
      </w:pPr>
      <w:r>
        <w:rPr>
          <w:rFonts w:cs="Arial" w:ascii="Arial" w:hAnsi="Arial"/>
          <w:sz w:val="22"/>
          <w:szCs w:val="22"/>
          <w:lang w:val="es-ES"/>
        </w:rPr>
        <w:t xml:space="preserve">• </w:t>
      </w:r>
      <w:r>
        <w:rPr>
          <w:rFonts w:cs="Arial" w:ascii="Arial" w:hAnsi="Arial"/>
          <w:sz w:val="22"/>
          <w:szCs w:val="22"/>
          <w:lang w:val="es-ES"/>
        </w:rPr>
        <w:t>No estar incursa en ninguno de los supuestos de incapacidad o incompatibilidad para obtener la condición de beneficiario de subvenciones (artículo 13 de la Ley 38/2003, del 17 de noviembre, general de subvenciones y artículo 10 de la Ley 9/2007, de 13 de junio, de subvenciones de Galicia).</w:t>
      </w:r>
      <w:bookmarkStart w:id="3" w:name="_Hlk88640276"/>
      <w:bookmarkEnd w:id="3"/>
    </w:p>
    <w:p>
      <w:pPr>
        <w:pStyle w:val="Normal"/>
        <w:spacing w:lineRule="auto" w:line="360" w:before="0" w:after="120"/>
        <w:ind w:firstLine="708"/>
        <w:contextualSpacing/>
        <w:jc w:val="both"/>
        <w:rPr>
          <w:rFonts w:ascii="Arial" w:hAnsi="Arial" w:cs="Arial"/>
          <w:sz w:val="22"/>
          <w:szCs w:val="22"/>
          <w:lang w:val="es-ES"/>
        </w:rPr>
      </w:pPr>
      <w:r>
        <w:rPr>
          <w:rFonts w:cs="Arial" w:ascii="Arial" w:hAnsi="Arial"/>
          <w:sz w:val="22"/>
          <w:szCs w:val="22"/>
          <w:lang w:val="es-ES"/>
        </w:rPr>
      </w:r>
    </w:p>
    <w:p>
      <w:pPr>
        <w:pStyle w:val="Normal"/>
        <w:spacing w:lineRule="auto" w:line="360" w:before="0" w:after="120"/>
        <w:jc w:val="both"/>
        <w:rPr>
          <w:rFonts w:ascii="Arial" w:hAnsi="Arial" w:cs="Arial"/>
          <w:b/>
          <w:b/>
          <w:sz w:val="22"/>
          <w:szCs w:val="22"/>
          <w:lang w:val="es-ES"/>
        </w:rPr>
      </w:pPr>
      <w:r>
        <w:rPr>
          <w:rFonts w:cs="Arial" w:ascii="Arial" w:hAnsi="Arial"/>
          <w:b/>
          <w:sz w:val="22"/>
          <w:szCs w:val="22"/>
          <w:lang w:val="es-ES"/>
        </w:rPr>
        <w:t>CUARTA: Tramitación de las solicitudes y concesión de subvenciones de concurrencia competitiva.</w:t>
      </w:r>
    </w:p>
    <w:p>
      <w:pPr>
        <w:pStyle w:val="ListParagraph"/>
        <w:spacing w:lineRule="auto" w:line="360" w:before="0" w:after="120"/>
        <w:ind w:left="0" w:hanging="0"/>
        <w:rPr>
          <w:rFonts w:ascii="Arial" w:hAnsi="Arial" w:cs="Arial"/>
          <w:sz w:val="22"/>
          <w:szCs w:val="22"/>
          <w:lang w:val="es-ES"/>
        </w:rPr>
      </w:pPr>
      <w:r>
        <w:rPr>
          <w:rFonts w:cs="Arial" w:ascii="Arial" w:hAnsi="Arial"/>
          <w:b/>
          <w:sz w:val="22"/>
          <w:szCs w:val="22"/>
          <w:lang w:val="es-ES"/>
        </w:rPr>
        <w:t>1.-Solicitud</w:t>
      </w:r>
      <w:r>
        <w:rPr>
          <w:rFonts w:cs="Arial" w:ascii="Arial" w:hAnsi="Arial"/>
          <w:sz w:val="22"/>
          <w:szCs w:val="22"/>
          <w:lang w:val="es-ES"/>
        </w:rPr>
        <w:t>: las solicitudes, debidamente cumplimentadas, se presentarán en el Registro General del Ayuntamiento o en cualquier otro de los registros públicos a los que se refiere el artículo 16 de la Ley 39/2015, de 1 de octubre, del procedimiento administrativo común de las administraciones públicas, en el modelo normalizado. La solicitud, así como los anexos, podrán obtenerse en el Departamento de Cultura, así como en la página web del Ayuntamiento (</w:t>
      </w:r>
      <w:hyperlink r:id="rId2">
        <w:r>
          <w:rPr>
            <w:rStyle w:val="EnlacedeInternet"/>
            <w:rFonts w:cs="Arial" w:ascii="Arial" w:hAnsi="Arial"/>
            <w:sz w:val="22"/>
            <w:szCs w:val="22"/>
            <w:lang w:val="es-ES"/>
          </w:rPr>
          <w:t>www.cabanas.gal</w:t>
        </w:r>
      </w:hyperlink>
      <w:r>
        <w:rPr>
          <w:rFonts w:cs="Arial" w:ascii="Arial" w:hAnsi="Arial"/>
          <w:sz w:val="22"/>
          <w:szCs w:val="22"/>
          <w:lang w:val="es-ES"/>
        </w:rPr>
        <w:t>).</w:t>
      </w:r>
    </w:p>
    <w:p>
      <w:pPr>
        <w:pStyle w:val="ListParagraph"/>
        <w:spacing w:lineRule="auto" w:line="360" w:before="0" w:after="120"/>
        <w:ind w:left="0" w:hanging="0"/>
        <w:rPr>
          <w:rFonts w:ascii="Arial" w:hAnsi="Arial" w:cs="Arial"/>
          <w:sz w:val="22"/>
          <w:szCs w:val="22"/>
          <w:lang w:val="es-ES"/>
        </w:rPr>
      </w:pPr>
      <w:r>
        <w:rPr>
          <w:rFonts w:cs="Arial" w:ascii="Arial" w:hAnsi="Arial"/>
          <w:sz w:val="22"/>
          <w:szCs w:val="22"/>
          <w:lang w:val="es-ES"/>
        </w:rPr>
      </w:r>
      <w:bookmarkStart w:id="4" w:name="_Hlk88640955"/>
      <w:bookmarkStart w:id="5" w:name="_Hlk88640955"/>
      <w:bookmarkEnd w:id="5"/>
    </w:p>
    <w:p>
      <w:pPr>
        <w:pStyle w:val="ListParagraph"/>
        <w:spacing w:lineRule="auto" w:line="360" w:before="0" w:after="120"/>
        <w:ind w:left="0" w:hanging="0"/>
        <w:rPr>
          <w:rFonts w:ascii="Arial" w:hAnsi="Arial" w:cs="Arial"/>
          <w:sz w:val="22"/>
          <w:szCs w:val="22"/>
          <w:lang w:val="es-ES"/>
        </w:rPr>
      </w:pPr>
      <w:r>
        <w:rPr>
          <w:rFonts w:cs="Arial" w:ascii="Arial" w:hAnsi="Arial"/>
          <w:b/>
          <w:sz w:val="22"/>
          <w:szCs w:val="22"/>
          <w:lang w:val="es-ES"/>
        </w:rPr>
        <w:t>2.-Plazo de presentación</w:t>
      </w:r>
      <w:r>
        <w:rPr>
          <w:rFonts w:cs="Arial" w:ascii="Arial" w:hAnsi="Arial"/>
          <w:sz w:val="22"/>
          <w:szCs w:val="22"/>
          <w:lang w:val="es-ES"/>
        </w:rPr>
        <w:t xml:space="preserve">: </w:t>
      </w:r>
      <w:bookmarkStart w:id="6" w:name="_Hlk88641017"/>
      <w:r>
        <w:rPr>
          <w:rFonts w:cs="Arial" w:ascii="Arial" w:hAnsi="Arial"/>
          <w:sz w:val="22"/>
          <w:szCs w:val="22"/>
          <w:lang w:val="es-ES"/>
        </w:rPr>
        <w:t xml:space="preserve">el plazo durante el cual se pueden presentar las solicitudes será de quince (15) días naturales, contados a partir del día siguiente al de publicación de esta convocatoria en el Boletín Oficial de la Provincia (BOP) de A Coruña. </w:t>
      </w:r>
      <w:bookmarkEnd w:id="6"/>
    </w:p>
    <w:p>
      <w:pPr>
        <w:pStyle w:val="ListParagraph"/>
        <w:spacing w:lineRule="auto" w:line="360"/>
        <w:ind w:left="0" w:hanging="0"/>
        <w:rPr>
          <w:rFonts w:ascii="Arial" w:hAnsi="Arial" w:cs="Arial"/>
          <w:sz w:val="22"/>
          <w:szCs w:val="22"/>
          <w:lang w:val="es-ES"/>
        </w:rPr>
      </w:pPr>
      <w:r>
        <w:rPr>
          <w:rFonts w:cs="Arial" w:ascii="Arial" w:hAnsi="Arial"/>
          <w:b/>
          <w:sz w:val="22"/>
          <w:szCs w:val="22"/>
          <w:lang w:val="es-ES"/>
        </w:rPr>
        <w:t>3.-Documentación</w:t>
      </w:r>
      <w:r>
        <w:rPr>
          <w:rFonts w:cs="Arial" w:ascii="Arial" w:hAnsi="Arial"/>
          <w:sz w:val="22"/>
          <w:szCs w:val="22"/>
          <w:lang w:val="es-ES"/>
        </w:rPr>
        <w:t xml:space="preserve">: junto con la solicitud- ANEXO I – deberá adjuntarse la siguiente documentación: </w:t>
      </w:r>
    </w:p>
    <w:p>
      <w:pPr>
        <w:pStyle w:val="ListParagraph"/>
        <w:numPr>
          <w:ilvl w:val="0"/>
          <w:numId w:val="6"/>
        </w:numPr>
        <w:spacing w:lineRule="auto" w:line="360"/>
        <w:ind w:left="993" w:hanging="284"/>
        <w:rPr>
          <w:rFonts w:ascii="Arial" w:hAnsi="Arial" w:cs="Arial"/>
          <w:sz w:val="22"/>
          <w:szCs w:val="22"/>
          <w:lang w:val="es-ES"/>
        </w:rPr>
      </w:pPr>
      <w:r>
        <w:rPr>
          <w:rFonts w:cs="Arial" w:ascii="Arial" w:hAnsi="Arial"/>
          <w:sz w:val="22"/>
          <w:szCs w:val="22"/>
          <w:lang w:val="es-ES"/>
        </w:rPr>
        <w:t>Fotocopia compulsada de la tarjeta del CIF de la entidad.</w:t>
      </w:r>
    </w:p>
    <w:p>
      <w:pPr>
        <w:pStyle w:val="ListParagraph"/>
        <w:numPr>
          <w:ilvl w:val="0"/>
          <w:numId w:val="6"/>
        </w:numPr>
        <w:spacing w:lineRule="auto" w:line="360"/>
        <w:ind w:left="993" w:hanging="284"/>
        <w:rPr>
          <w:rFonts w:ascii="Arial" w:hAnsi="Arial" w:cs="Arial"/>
          <w:sz w:val="22"/>
          <w:szCs w:val="22"/>
          <w:lang w:val="es-ES"/>
        </w:rPr>
      </w:pPr>
      <w:r>
        <w:rPr>
          <w:rFonts w:cs="Arial" w:ascii="Arial" w:hAnsi="Arial"/>
          <w:sz w:val="22"/>
          <w:szCs w:val="22"/>
          <w:lang w:val="es-ES"/>
        </w:rPr>
        <w:t>Fotocopia compulsada de los estatutos de la entidad.</w:t>
      </w:r>
    </w:p>
    <w:p>
      <w:pPr>
        <w:pStyle w:val="ListParagraph"/>
        <w:numPr>
          <w:ilvl w:val="0"/>
          <w:numId w:val="6"/>
        </w:numPr>
        <w:spacing w:lineRule="auto" w:line="360"/>
        <w:ind w:left="993" w:hanging="284"/>
        <w:rPr>
          <w:rFonts w:ascii="Arial" w:hAnsi="Arial" w:cs="Arial"/>
          <w:sz w:val="22"/>
          <w:szCs w:val="22"/>
          <w:lang w:val="es-ES"/>
        </w:rPr>
      </w:pPr>
      <w:r>
        <w:rPr>
          <w:rFonts w:cs="Arial" w:ascii="Arial" w:hAnsi="Arial"/>
          <w:sz w:val="22"/>
          <w:szCs w:val="22"/>
          <w:lang w:val="es-ES"/>
        </w:rPr>
        <w:t xml:space="preserve"> </w:t>
      </w:r>
      <w:r>
        <w:rPr>
          <w:rFonts w:cs="Arial" w:ascii="Arial" w:hAnsi="Arial"/>
          <w:sz w:val="22"/>
          <w:szCs w:val="22"/>
          <w:lang w:val="es-ES"/>
        </w:rPr>
        <w:t>Certificación original de titularidad de la cuenta corriente, número de cuenta y entidad bancaria, que permita hacer efectivo el importe de la subvención mediante transferencia.</w:t>
      </w:r>
    </w:p>
    <w:p>
      <w:pPr>
        <w:pStyle w:val="ListParagraph"/>
        <w:numPr>
          <w:ilvl w:val="0"/>
          <w:numId w:val="6"/>
        </w:numPr>
        <w:spacing w:lineRule="auto" w:line="360"/>
        <w:ind w:left="993" w:hanging="284"/>
        <w:rPr>
          <w:rFonts w:ascii="Arial" w:hAnsi="Arial" w:cs="Arial"/>
          <w:sz w:val="22"/>
          <w:szCs w:val="22"/>
          <w:lang w:val="es-ES"/>
        </w:rPr>
      </w:pPr>
      <w:r>
        <w:rPr>
          <w:rFonts w:cs="Arial" w:ascii="Arial" w:hAnsi="Arial"/>
          <w:sz w:val="22"/>
          <w:szCs w:val="22"/>
          <w:lang w:val="es-ES"/>
        </w:rPr>
        <w:t>Fotocopia compulsada de la tarjeta del NIF de la persona representante.</w:t>
      </w:r>
    </w:p>
    <w:p>
      <w:pPr>
        <w:pStyle w:val="ListParagraph"/>
        <w:numPr>
          <w:ilvl w:val="0"/>
          <w:numId w:val="6"/>
        </w:numPr>
        <w:spacing w:lineRule="auto" w:line="360"/>
        <w:ind w:left="993" w:hanging="284"/>
        <w:rPr>
          <w:rFonts w:ascii="Arial" w:hAnsi="Arial" w:cs="Arial"/>
          <w:sz w:val="22"/>
          <w:szCs w:val="22"/>
          <w:lang w:val="es-ES"/>
        </w:rPr>
      </w:pPr>
      <w:r>
        <w:rPr>
          <w:rFonts w:cs="Arial" w:ascii="Arial" w:hAnsi="Arial"/>
          <w:sz w:val="22"/>
          <w:szCs w:val="22"/>
          <w:lang w:val="es-ES"/>
        </w:rPr>
        <w:t xml:space="preserve"> </w:t>
      </w:r>
      <w:r>
        <w:rPr>
          <w:rFonts w:cs="Arial" w:ascii="Arial" w:hAnsi="Arial"/>
          <w:sz w:val="22"/>
          <w:szCs w:val="22"/>
          <w:lang w:val="es-ES"/>
        </w:rPr>
        <w:t>Certificación acreditativa del acuerdo de solicitud y del nombramiento de la persona representante para sus relaciones con el Ayuntamiento (ANEXO II).</w:t>
      </w:r>
    </w:p>
    <w:p>
      <w:pPr>
        <w:pStyle w:val="ListParagraph"/>
        <w:numPr>
          <w:ilvl w:val="0"/>
          <w:numId w:val="6"/>
        </w:numPr>
        <w:spacing w:lineRule="auto" w:line="360"/>
        <w:ind w:left="993" w:hanging="284"/>
        <w:rPr>
          <w:rFonts w:ascii="Arial" w:hAnsi="Arial" w:cs="Arial"/>
          <w:sz w:val="22"/>
          <w:szCs w:val="22"/>
          <w:lang w:val="es-ES"/>
        </w:rPr>
      </w:pPr>
      <w:r>
        <w:rPr>
          <w:rFonts w:cs="Arial" w:ascii="Arial" w:hAnsi="Arial"/>
          <w:sz w:val="22"/>
          <w:szCs w:val="22"/>
          <w:lang w:val="es-ES"/>
        </w:rPr>
        <w:t>Declaración responsable de la persona representante de la entidad/asociación de: aceptación de las bases de la convocatoria; estar al corriente de los deberes fiscales en general y, en concreto, con el Ayuntamiento de Cabanas y con la Seguridad Social; de que se ajustan a la realidad los datos y los documentos acercados con la solicitud; el compromiso de la entidad de aplicar el importe a las actuaciones subvencionadas y de hacer constar, en todo tipo de información que realice en el desarrollo de la actividad subvencionada, la colaboración prestada por el Ayuntamiento de Cabanas; no estar incurso en causas de incompatibilidad o incapacidad para contratar y percibir subvenciones de la Administración pública (ANEXO III).</w:t>
      </w:r>
    </w:p>
    <w:p>
      <w:pPr>
        <w:pStyle w:val="ListParagraph"/>
        <w:numPr>
          <w:ilvl w:val="0"/>
          <w:numId w:val="6"/>
        </w:numPr>
        <w:spacing w:lineRule="auto" w:line="360"/>
        <w:ind w:left="993" w:hanging="284"/>
        <w:rPr>
          <w:rFonts w:ascii="Arial" w:hAnsi="Arial" w:cs="Arial"/>
          <w:sz w:val="22"/>
          <w:szCs w:val="22"/>
          <w:lang w:val="es-ES"/>
        </w:rPr>
      </w:pPr>
      <w:r>
        <w:rPr>
          <w:rFonts w:cs="Arial" w:ascii="Arial" w:hAnsi="Arial"/>
          <w:sz w:val="22"/>
          <w:szCs w:val="22"/>
          <w:lang w:val="es-ES"/>
        </w:rPr>
        <w:t xml:space="preserve"> </w:t>
      </w:r>
      <w:r>
        <w:rPr>
          <w:rFonts w:cs="Arial" w:ascii="Arial" w:hAnsi="Arial"/>
          <w:sz w:val="22"/>
          <w:szCs w:val="22"/>
          <w:lang w:val="es-ES"/>
        </w:rPr>
        <w:t>Memoria que haga mención al historial del solicitante, a las personas beneficiadas directa e indirectamente por la ayuda, a las actividades o inversiones a realizar y su calendario (ANEXO IV).</w:t>
      </w:r>
    </w:p>
    <w:p>
      <w:pPr>
        <w:pStyle w:val="ListParagraph"/>
        <w:numPr>
          <w:ilvl w:val="0"/>
          <w:numId w:val="6"/>
        </w:numPr>
        <w:spacing w:lineRule="auto" w:line="360"/>
        <w:ind w:left="993" w:hanging="284"/>
        <w:rPr>
          <w:rFonts w:ascii="Arial" w:hAnsi="Arial" w:cs="Arial"/>
          <w:sz w:val="22"/>
          <w:szCs w:val="22"/>
          <w:lang w:val="es-ES"/>
        </w:rPr>
      </w:pPr>
      <w:r>
        <w:rPr>
          <w:rFonts w:cs="Arial" w:ascii="Arial" w:hAnsi="Arial"/>
          <w:sz w:val="22"/>
          <w:szCs w:val="22"/>
          <w:lang w:val="es-ES"/>
        </w:rPr>
        <w:t>Presupuesto detallado de ingresos y gastos (ANEXO V) y cuantía de la subvención solicitada.</w:t>
      </w:r>
    </w:p>
    <w:p>
      <w:pPr>
        <w:pStyle w:val="ListParagraph"/>
        <w:numPr>
          <w:ilvl w:val="0"/>
          <w:numId w:val="6"/>
        </w:numPr>
        <w:spacing w:lineRule="auto" w:line="360"/>
        <w:ind w:left="993" w:hanging="284"/>
        <w:rPr>
          <w:rFonts w:ascii="Arial" w:hAnsi="Arial" w:cs="Arial"/>
          <w:sz w:val="22"/>
          <w:szCs w:val="22"/>
          <w:lang w:val="es-ES"/>
        </w:rPr>
      </w:pPr>
      <w:r>
        <w:rPr>
          <w:rFonts w:cs="Arial" w:ascii="Arial" w:hAnsi="Arial"/>
          <w:sz w:val="22"/>
          <w:szCs w:val="22"/>
          <w:lang w:val="es-ES"/>
        </w:rPr>
        <w:t>Declaración jurada de las ayudas solicitadas y/o concedidas por cualquier Administración Pública o ente público o privado para la(s) misma(s) actividad(es); en el caso de no tener concedidas otras ayudas, declaración de no percepción de ayudas. (ANEXO VI).</w:t>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t xml:space="preserve">La documentación señalada en los </w:t>
      </w:r>
      <w:r>
        <w:rPr>
          <w:rFonts w:cs="Arial" w:ascii="Arial" w:hAnsi="Arial"/>
          <w:sz w:val="22"/>
          <w:szCs w:val="22"/>
          <w:u w:val="single"/>
          <w:lang w:val="es-ES"/>
        </w:rPr>
        <w:t>apartados a), b) y d)</w:t>
      </w:r>
      <w:r>
        <w:rPr>
          <w:rFonts w:cs="Arial" w:ascii="Arial" w:hAnsi="Arial"/>
          <w:sz w:val="22"/>
          <w:szCs w:val="22"/>
          <w:lang w:val="es-ES"/>
        </w:rPr>
        <w:t xml:space="preserve"> no tendrá que ser presentada si ya se presentó en años anteriores y no hubo variación en ella. </w:t>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t>El departamento correspondiente revisará los expedientes de solicitud y verificará que contengan la documentación exigida. Se resultara que la documentación está incompleta o defectuosa, se le requerirá a la entidad solicitante para en el plazo máximo e improrrogable de diez (10) días hábiles, a partir del día siguiente a la fecha de notificación, acerque la documentación necesaria o corrija los defectos observados, haciéndole saber que, en el caso de incumplimiento, se tendrá por desistida su petición, previa resolución (artículo 68 de la Ley 39/2015, de 1 de octubre, del procedimiento administrativo común de las administraciones públicas).</w:t>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r>
    </w:p>
    <w:p>
      <w:pPr>
        <w:pStyle w:val="ListParagraph"/>
        <w:spacing w:lineRule="auto" w:line="360"/>
        <w:ind w:left="0" w:hanging="0"/>
        <w:rPr>
          <w:rFonts w:ascii="Arial" w:hAnsi="Arial" w:cs="Arial"/>
          <w:color w:val="auto"/>
          <w:sz w:val="22"/>
          <w:szCs w:val="22"/>
          <w:lang w:val="es-ES" w:eastAsia="gl-ES"/>
        </w:rPr>
      </w:pPr>
      <w:r>
        <w:rPr>
          <w:rFonts w:cs="Arial" w:ascii="Arial" w:hAnsi="Arial"/>
          <w:b/>
          <w:sz w:val="22"/>
          <w:szCs w:val="22"/>
          <w:lang w:val="es-ES"/>
        </w:rPr>
        <w:t>4.-Criterios de valoración</w:t>
      </w:r>
      <w:r>
        <w:rPr>
          <w:rFonts w:cs="Arial" w:ascii="Arial" w:hAnsi="Arial"/>
          <w:sz w:val="22"/>
          <w:szCs w:val="22"/>
          <w:lang w:val="es-ES"/>
        </w:rPr>
        <w:t xml:space="preserve">: </w:t>
      </w:r>
      <w:r>
        <w:rPr>
          <w:rFonts w:cs="Arial" w:ascii="Arial" w:hAnsi="Arial"/>
          <w:color w:val="auto"/>
          <w:sz w:val="22"/>
          <w:szCs w:val="22"/>
          <w:lang w:val="es-ES" w:eastAsia="gl-ES"/>
        </w:rPr>
        <w:t xml:space="preserve">para la adjudicación de las subvenciones, se tendrán en cuenta los siguientes criterios: </w:t>
      </w:r>
    </w:p>
    <w:p>
      <w:pPr>
        <w:pStyle w:val="ListParagraph"/>
        <w:spacing w:lineRule="auto" w:line="360"/>
        <w:ind w:left="0" w:firstLine="708"/>
        <w:rPr>
          <w:rFonts w:ascii="Arial" w:hAnsi="Arial" w:cs="Arial"/>
          <w:color w:val="auto"/>
          <w:sz w:val="22"/>
          <w:szCs w:val="22"/>
          <w:lang w:val="es-ES" w:eastAsia="gl-ES"/>
        </w:rPr>
      </w:pPr>
      <w:r>
        <w:rPr>
          <w:rFonts w:cs="Arial" w:ascii="Arial" w:hAnsi="Arial"/>
          <w:color w:val="auto"/>
          <w:sz w:val="22"/>
          <w:szCs w:val="22"/>
          <w:lang w:val="es-ES" w:eastAsia="gl-ES"/>
        </w:rPr>
        <w:t xml:space="preserve">a. </w:t>
      </w:r>
      <w:r>
        <w:rPr>
          <w:rFonts w:cs="Arial" w:ascii="Arial" w:hAnsi="Arial"/>
          <w:color w:val="auto"/>
          <w:sz w:val="22"/>
          <w:szCs w:val="22"/>
          <w:u w:val="single"/>
          <w:lang w:val="es-ES" w:eastAsia="gl-ES"/>
        </w:rPr>
        <w:t>Asociación o entidad solicitante</w:t>
      </w:r>
      <w:r>
        <w:rPr>
          <w:rFonts w:cs="Arial" w:ascii="Arial" w:hAnsi="Arial"/>
          <w:color w:val="auto"/>
          <w:sz w:val="22"/>
          <w:szCs w:val="22"/>
          <w:lang w:val="es-ES" w:eastAsia="gl-ES"/>
        </w:rPr>
        <w:t xml:space="preserve">: </w:t>
      </w:r>
    </w:p>
    <w:p>
      <w:pPr>
        <w:pStyle w:val="ListParagraph"/>
        <w:spacing w:lineRule="auto" w:line="360"/>
        <w:ind w:left="0" w:firstLine="708"/>
        <w:rPr>
          <w:rFonts w:ascii="Arial" w:hAnsi="Arial" w:cs="Arial"/>
          <w:color w:val="auto"/>
          <w:sz w:val="22"/>
          <w:szCs w:val="22"/>
          <w:lang w:val="es-ES" w:eastAsia="gl-ES"/>
        </w:rPr>
      </w:pPr>
      <w:r>
        <w:rPr>
          <w:rFonts w:cs="Arial" w:ascii="Arial" w:hAnsi="Arial"/>
          <w:color w:val="auto"/>
          <w:sz w:val="22"/>
          <w:szCs w:val="22"/>
          <w:lang w:val="es-ES" w:eastAsia="gl-ES"/>
        </w:rPr>
        <w:t xml:space="preserve">a.1. Número de socios: Hasta 4 puntos </w:t>
      </w:r>
    </w:p>
    <w:p>
      <w:pPr>
        <w:pStyle w:val="ListParagraph"/>
        <w:spacing w:lineRule="auto" w:line="360"/>
        <w:ind w:left="0" w:firstLine="708"/>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 </w:t>
      </w:r>
      <w:r>
        <w:rPr>
          <w:rFonts w:cs="Arial" w:ascii="Arial" w:hAnsi="Arial"/>
          <w:color w:val="auto"/>
          <w:sz w:val="22"/>
          <w:szCs w:val="22"/>
          <w:lang w:val="es-ES" w:eastAsia="gl-ES"/>
        </w:rPr>
        <w:t xml:space="preserve">De 0 a 100 socios: 2 puntos </w:t>
      </w:r>
    </w:p>
    <w:p>
      <w:pPr>
        <w:pStyle w:val="ListParagraph"/>
        <w:spacing w:lineRule="auto" w:line="360"/>
        <w:ind w:left="0" w:firstLine="708"/>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 </w:t>
      </w:r>
      <w:r>
        <w:rPr>
          <w:rFonts w:cs="Arial" w:ascii="Arial" w:hAnsi="Arial"/>
          <w:color w:val="auto"/>
          <w:sz w:val="22"/>
          <w:szCs w:val="22"/>
          <w:lang w:val="es-ES" w:eastAsia="gl-ES"/>
        </w:rPr>
        <w:t xml:space="preserve">De 101 a 200 socios: 3 puntos </w:t>
      </w:r>
    </w:p>
    <w:p>
      <w:pPr>
        <w:pStyle w:val="ListParagraph"/>
        <w:spacing w:lineRule="auto" w:line="360"/>
        <w:ind w:left="0" w:firstLine="708"/>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 </w:t>
      </w:r>
      <w:r>
        <w:rPr>
          <w:rFonts w:cs="Arial" w:ascii="Arial" w:hAnsi="Arial"/>
          <w:color w:val="auto"/>
          <w:sz w:val="22"/>
          <w:szCs w:val="22"/>
          <w:lang w:val="es-ES" w:eastAsia="gl-ES"/>
        </w:rPr>
        <w:t xml:space="preserve">De 201 socios en adelante: 4 puntos </w:t>
      </w:r>
    </w:p>
    <w:p>
      <w:pPr>
        <w:pStyle w:val="ListParagraph"/>
        <w:spacing w:lineRule="auto" w:line="360"/>
        <w:ind w:left="0" w:firstLine="708"/>
        <w:rPr>
          <w:rFonts w:ascii="Arial" w:hAnsi="Arial" w:cs="Arial"/>
          <w:color w:val="auto"/>
          <w:sz w:val="22"/>
          <w:szCs w:val="22"/>
          <w:lang w:val="es-ES" w:eastAsia="gl-ES"/>
        </w:rPr>
      </w:pPr>
      <w:r>
        <w:rPr>
          <w:rFonts w:cs="Arial" w:ascii="Arial" w:hAnsi="Arial"/>
          <w:color w:val="auto"/>
          <w:sz w:val="22"/>
          <w:szCs w:val="22"/>
          <w:lang w:val="es-ES" w:eastAsia="gl-ES"/>
        </w:rPr>
        <w:t xml:space="preserve">a.2. Aportación o esfuerzo económico de la asociación o entidad para la realización de las actividades y búsqueda de financiación alternativa respeto del gasto declarado por el solicitante: Hasta 3 puntos </w:t>
      </w:r>
    </w:p>
    <w:p>
      <w:pPr>
        <w:pStyle w:val="ListParagraph"/>
        <w:spacing w:lineRule="auto" w:line="360"/>
        <w:ind w:left="0" w:firstLine="708"/>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 </w:t>
      </w:r>
      <w:r>
        <w:rPr>
          <w:rFonts w:cs="Arial" w:ascii="Arial" w:hAnsi="Arial"/>
          <w:color w:val="auto"/>
          <w:sz w:val="22"/>
          <w:szCs w:val="22"/>
          <w:lang w:val="es-ES" w:eastAsia="gl-ES"/>
        </w:rPr>
        <w:t xml:space="preserve">Por importe inferior al 50%: 2 puntos </w:t>
      </w:r>
    </w:p>
    <w:p>
      <w:pPr>
        <w:pStyle w:val="ListParagraph"/>
        <w:spacing w:lineRule="auto" w:line="360"/>
        <w:ind w:left="0" w:firstLine="708"/>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 </w:t>
      </w:r>
      <w:r>
        <w:rPr>
          <w:rFonts w:cs="Arial" w:ascii="Arial" w:hAnsi="Arial"/>
          <w:color w:val="auto"/>
          <w:sz w:val="22"/>
          <w:szCs w:val="22"/>
          <w:lang w:val="es-ES" w:eastAsia="gl-ES"/>
        </w:rPr>
        <w:t xml:space="preserve">Por importe superior al 50%: 3 puntos </w:t>
      </w:r>
    </w:p>
    <w:p>
      <w:pPr>
        <w:pStyle w:val="ListParagraph"/>
        <w:spacing w:lineRule="auto" w:line="360"/>
        <w:ind w:left="0" w:firstLine="708"/>
        <w:rPr>
          <w:rFonts w:ascii="Arial" w:hAnsi="Arial" w:cs="Arial"/>
          <w:color w:val="auto"/>
          <w:sz w:val="22"/>
          <w:szCs w:val="22"/>
          <w:lang w:val="es-ES" w:eastAsia="gl-ES"/>
        </w:rPr>
      </w:pPr>
      <w:r>
        <w:rPr>
          <w:rFonts w:cs="Arial" w:ascii="Arial" w:hAnsi="Arial"/>
          <w:color w:val="auto"/>
          <w:sz w:val="22"/>
          <w:szCs w:val="22"/>
          <w:lang w:val="es-ES" w:eastAsia="gl-ES"/>
        </w:rPr>
        <w:t xml:space="preserve">a.3. Local de su propiedad: 3 puntos </w:t>
      </w:r>
    </w:p>
    <w:p>
      <w:pPr>
        <w:pStyle w:val="ListParagraph"/>
        <w:spacing w:lineRule="auto" w:line="360"/>
        <w:ind w:left="0" w:firstLine="708"/>
        <w:rPr>
          <w:rFonts w:ascii="Arial" w:hAnsi="Arial" w:cs="Arial"/>
          <w:color w:val="auto"/>
          <w:sz w:val="22"/>
          <w:szCs w:val="22"/>
          <w:lang w:val="es-ES" w:eastAsia="gl-ES"/>
        </w:rPr>
      </w:pPr>
      <w:r>
        <w:rPr>
          <w:rFonts w:cs="Arial" w:ascii="Arial" w:hAnsi="Arial"/>
          <w:color w:val="auto"/>
          <w:sz w:val="22"/>
          <w:szCs w:val="22"/>
          <w:lang w:val="es-ES" w:eastAsia="gl-ES"/>
        </w:rPr>
        <w:t>Local de titularidad no propia, de uso exclusivo para la asociación o entidad, asumiendo gastos corrientes, mantenimiento y mejoras, así como su limpieza: 1 punto</w:t>
      </w:r>
    </w:p>
    <w:p>
      <w:pPr>
        <w:pStyle w:val="ListParagraph"/>
        <w:spacing w:lineRule="auto" w:line="360"/>
        <w:ind w:left="0" w:firstLine="708"/>
        <w:rPr>
          <w:rFonts w:ascii="Arial" w:hAnsi="Arial" w:cs="Arial"/>
          <w:color w:val="auto"/>
          <w:sz w:val="22"/>
          <w:szCs w:val="22"/>
          <w:lang w:val="es-ES" w:eastAsia="gl-ES"/>
        </w:rPr>
      </w:pPr>
      <w:r>
        <w:rPr>
          <w:rFonts w:cs="Arial" w:ascii="Arial" w:hAnsi="Arial"/>
          <w:color w:val="auto"/>
          <w:sz w:val="22"/>
          <w:szCs w:val="22"/>
          <w:lang w:val="es-ES" w:eastAsia="gl-ES"/>
        </w:rPr>
      </w:r>
    </w:p>
    <w:p>
      <w:pPr>
        <w:pStyle w:val="ListParagraph"/>
        <w:spacing w:lineRule="auto" w:line="360"/>
        <w:ind w:left="0" w:firstLine="708"/>
        <w:rPr>
          <w:rFonts w:ascii="Arial" w:hAnsi="Arial" w:cs="Arial"/>
          <w:color w:val="auto"/>
          <w:sz w:val="22"/>
          <w:szCs w:val="22"/>
          <w:lang w:val="es-ES" w:eastAsia="gl-ES"/>
        </w:rPr>
      </w:pPr>
      <w:r>
        <w:rPr>
          <w:rFonts w:cs="Arial" w:ascii="Arial" w:hAnsi="Arial"/>
          <w:color w:val="auto"/>
          <w:sz w:val="22"/>
          <w:szCs w:val="22"/>
          <w:lang w:val="es-ES" w:eastAsia="gl-ES"/>
        </w:rPr>
        <w:t xml:space="preserve">b. </w:t>
      </w:r>
      <w:r>
        <w:rPr>
          <w:rFonts w:cs="Arial" w:ascii="Arial" w:hAnsi="Arial"/>
          <w:color w:val="auto"/>
          <w:sz w:val="22"/>
          <w:szCs w:val="22"/>
          <w:u w:val="single"/>
          <w:lang w:val="es-ES" w:eastAsia="gl-ES"/>
        </w:rPr>
        <w:t>Actividades programadas</w:t>
      </w:r>
      <w:r>
        <w:rPr>
          <w:rFonts w:cs="Arial" w:ascii="Arial" w:hAnsi="Arial"/>
          <w:color w:val="auto"/>
          <w:sz w:val="22"/>
          <w:szCs w:val="22"/>
          <w:lang w:val="es-ES" w:eastAsia="gl-ES"/>
        </w:rPr>
        <w:t>:</w:t>
      </w:r>
    </w:p>
    <w:p>
      <w:pPr>
        <w:pStyle w:val="ListParagraph"/>
        <w:spacing w:lineRule="auto" w:line="360"/>
        <w:ind w:left="0" w:firstLine="708"/>
        <w:rPr>
          <w:rFonts w:ascii="Arial" w:hAnsi="Arial" w:cs="Arial"/>
          <w:color w:val="auto"/>
          <w:sz w:val="22"/>
          <w:szCs w:val="22"/>
          <w:lang w:val="es-ES" w:eastAsia="gl-ES"/>
        </w:rPr>
      </w:pPr>
      <w:r>
        <w:rPr>
          <w:rFonts w:cs="Arial" w:ascii="Arial" w:hAnsi="Arial"/>
          <w:color w:val="auto"/>
          <w:sz w:val="22"/>
          <w:szCs w:val="22"/>
          <w:lang w:val="es-ES" w:eastAsia="gl-ES"/>
        </w:rPr>
        <w:t>b.1 Número y contenido de las actividades programadas, contribución a la difusión de la estructura cultural, deportiva o educativa del Ayuntamiento y número de personas beneficiarias: hasta 15 puntos.</w:t>
      </w:r>
    </w:p>
    <w:p>
      <w:pPr>
        <w:pStyle w:val="ListParagraph"/>
        <w:spacing w:lineRule="auto" w:line="360"/>
        <w:ind w:left="0" w:firstLine="708"/>
        <w:rPr>
          <w:rFonts w:ascii="Arial" w:hAnsi="Arial" w:cs="Arial"/>
          <w:color w:val="auto"/>
          <w:sz w:val="22"/>
          <w:szCs w:val="22"/>
          <w:lang w:val="es-ES" w:eastAsia="gl-ES"/>
        </w:rPr>
      </w:pPr>
      <w:r>
        <w:rPr>
          <w:rFonts w:cs="Arial" w:ascii="Arial" w:hAnsi="Arial"/>
          <w:color w:val="auto"/>
          <w:sz w:val="22"/>
          <w:szCs w:val="22"/>
          <w:lang w:val="es-ES" w:eastAsia="gl-ES"/>
        </w:rPr>
        <w:t>b.2. Proyectos en común entre asociaciones o entidades y con el Ayuntamiento: hasta 4 puntos.</w:t>
      </w:r>
    </w:p>
    <w:p>
      <w:pPr>
        <w:pStyle w:val="ListParagraph"/>
        <w:spacing w:lineRule="auto" w:line="360"/>
        <w:ind w:left="0" w:firstLine="708"/>
        <w:rPr>
          <w:rFonts w:ascii="Arial" w:hAnsi="Arial" w:cs="Arial"/>
          <w:color w:val="auto"/>
          <w:sz w:val="22"/>
          <w:szCs w:val="22"/>
          <w:lang w:val="es-ES" w:eastAsia="gl-ES"/>
        </w:rPr>
      </w:pPr>
      <w:r>
        <w:rPr>
          <w:rFonts w:cs="Arial" w:ascii="Arial" w:hAnsi="Arial"/>
          <w:color w:val="auto"/>
          <w:sz w:val="22"/>
          <w:szCs w:val="22"/>
          <w:lang w:val="es-ES" w:eastAsia="gl-ES"/>
        </w:rPr>
      </w:r>
    </w:p>
    <w:p>
      <w:pPr>
        <w:pStyle w:val="ListParagraph"/>
        <w:spacing w:lineRule="auto" w:line="360"/>
        <w:ind w:left="0" w:firstLine="708"/>
        <w:rPr>
          <w:rFonts w:ascii="Arial" w:hAnsi="Arial" w:cs="Arial"/>
          <w:color w:val="auto"/>
          <w:sz w:val="22"/>
          <w:szCs w:val="22"/>
          <w:lang w:val="es-ES" w:eastAsia="gl-ES"/>
        </w:rPr>
      </w:pPr>
      <w:r>
        <w:rPr>
          <w:rFonts w:cs="Arial" w:ascii="Arial" w:hAnsi="Arial"/>
          <w:color w:val="auto"/>
          <w:sz w:val="22"/>
          <w:szCs w:val="22"/>
          <w:lang w:val="es-ES" w:eastAsia="gl-ES"/>
        </w:rPr>
      </w:r>
    </w:p>
    <w:p>
      <w:pPr>
        <w:pStyle w:val="ListParagraph"/>
        <w:spacing w:lineRule="auto" w:line="360"/>
        <w:ind w:left="0" w:firstLine="708"/>
        <w:rPr>
          <w:rFonts w:ascii="Arial" w:hAnsi="Arial" w:cs="Arial"/>
          <w:color w:val="auto"/>
          <w:sz w:val="22"/>
          <w:szCs w:val="22"/>
          <w:lang w:val="es-ES" w:eastAsia="gl-ES"/>
        </w:rPr>
      </w:pPr>
      <w:r>
        <w:rPr>
          <w:rFonts w:cs="Arial" w:ascii="Arial" w:hAnsi="Arial"/>
          <w:color w:val="auto"/>
          <w:sz w:val="22"/>
          <w:szCs w:val="22"/>
          <w:lang w:val="es-ES" w:eastAsia="gl-ES"/>
        </w:rPr>
        <w:t xml:space="preserve">b.3. En el caso de programas de actividades deportivas, número de licencias federativas: hasta 3 puntos. </w:t>
      </w:r>
    </w:p>
    <w:p>
      <w:pPr>
        <w:pStyle w:val="ListParagraph"/>
        <w:spacing w:lineRule="auto" w:line="360"/>
        <w:ind w:left="0" w:firstLine="708"/>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 </w:t>
      </w:r>
      <w:r>
        <w:rPr>
          <w:rFonts w:cs="Arial" w:ascii="Arial" w:hAnsi="Arial"/>
          <w:color w:val="auto"/>
          <w:sz w:val="22"/>
          <w:szCs w:val="22"/>
          <w:lang w:val="es-ES" w:eastAsia="gl-ES"/>
        </w:rPr>
        <w:t xml:space="preserve">De 0 a 30 licencias federativas: 1 punto </w:t>
      </w:r>
    </w:p>
    <w:p>
      <w:pPr>
        <w:pStyle w:val="ListParagraph"/>
        <w:spacing w:lineRule="auto" w:line="360"/>
        <w:ind w:left="0" w:firstLine="708"/>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 </w:t>
      </w:r>
      <w:r>
        <w:rPr>
          <w:rFonts w:cs="Arial" w:ascii="Arial" w:hAnsi="Arial"/>
          <w:color w:val="auto"/>
          <w:sz w:val="22"/>
          <w:szCs w:val="22"/>
          <w:lang w:val="es-ES" w:eastAsia="gl-ES"/>
        </w:rPr>
        <w:t xml:space="preserve">De 31 a 45 licencias federativas: 2 puntos </w:t>
      </w:r>
    </w:p>
    <w:p>
      <w:pPr>
        <w:pStyle w:val="ListParagraph"/>
        <w:spacing w:lineRule="auto" w:line="360"/>
        <w:ind w:left="0" w:firstLine="708"/>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 </w:t>
      </w:r>
      <w:r>
        <w:rPr>
          <w:rFonts w:cs="Arial" w:ascii="Arial" w:hAnsi="Arial"/>
          <w:color w:val="auto"/>
          <w:sz w:val="22"/>
          <w:szCs w:val="22"/>
          <w:lang w:val="es-ES" w:eastAsia="gl-ES"/>
        </w:rPr>
        <w:t>De 46 licencias federativas en adelante: 3 puntos</w:t>
      </w:r>
    </w:p>
    <w:p>
      <w:pPr>
        <w:pStyle w:val="ListParagraph"/>
        <w:spacing w:lineRule="auto" w:line="360"/>
        <w:ind w:left="0" w:firstLine="708"/>
        <w:rPr>
          <w:rFonts w:ascii="Arial" w:hAnsi="Arial" w:cs="Arial"/>
          <w:color w:val="auto"/>
          <w:sz w:val="22"/>
          <w:szCs w:val="22"/>
          <w:lang w:val="es-ES" w:eastAsia="gl-ES"/>
        </w:rPr>
      </w:pPr>
      <w:r>
        <w:rPr>
          <w:rFonts w:cs="Arial" w:ascii="Arial" w:hAnsi="Arial"/>
          <w:color w:val="auto"/>
          <w:sz w:val="22"/>
          <w:szCs w:val="22"/>
          <w:lang w:val="es-ES" w:eastAsia="gl-ES"/>
        </w:rPr>
      </w:r>
    </w:p>
    <w:p>
      <w:pPr>
        <w:pStyle w:val="ListParagraph"/>
        <w:spacing w:lineRule="auto" w:line="360"/>
        <w:ind w:left="0" w:firstLine="708"/>
        <w:rPr>
          <w:rFonts w:ascii="Arial" w:hAnsi="Arial" w:cs="Arial"/>
          <w:color w:val="auto"/>
          <w:sz w:val="22"/>
          <w:szCs w:val="22"/>
          <w:lang w:val="es-ES" w:eastAsia="gl-ES"/>
        </w:rPr>
      </w:pPr>
      <w:r>
        <w:rPr>
          <w:rFonts w:cs="Arial" w:ascii="Arial" w:hAnsi="Arial"/>
          <w:color w:val="auto"/>
          <w:sz w:val="22"/>
          <w:szCs w:val="22"/>
          <w:lang w:val="es-ES" w:eastAsia="gl-ES"/>
        </w:rPr>
        <w:t xml:space="preserve">c. </w:t>
      </w:r>
      <w:r>
        <w:rPr>
          <w:rFonts w:cs="Arial" w:ascii="Arial" w:hAnsi="Arial"/>
          <w:color w:val="auto"/>
          <w:sz w:val="22"/>
          <w:szCs w:val="22"/>
          <w:u w:val="single"/>
          <w:lang w:val="es-ES" w:eastAsia="gl-ES"/>
        </w:rPr>
        <w:t>Empleo de la lengua gallega</w:t>
      </w:r>
      <w:r>
        <w:rPr>
          <w:rFonts w:cs="Arial" w:ascii="Arial" w:hAnsi="Arial"/>
          <w:color w:val="auto"/>
          <w:sz w:val="22"/>
          <w:szCs w:val="22"/>
          <w:lang w:val="es-ES" w:eastAsia="gl-ES"/>
        </w:rPr>
        <w:t xml:space="preserve">: 1 punto </w:t>
      </w:r>
    </w:p>
    <w:p>
      <w:pPr>
        <w:pStyle w:val="ListParagraph"/>
        <w:spacing w:lineRule="auto" w:line="360"/>
        <w:ind w:left="0" w:hanging="0"/>
        <w:rPr>
          <w:rFonts w:ascii="Arial" w:hAnsi="Arial" w:cs="Arial"/>
          <w:color w:val="auto"/>
          <w:sz w:val="22"/>
          <w:szCs w:val="22"/>
          <w:lang w:val="es-ES" w:eastAsia="gl-ES"/>
        </w:rPr>
      </w:pPr>
      <w:r>
        <w:rPr>
          <w:rFonts w:cs="Arial" w:ascii="Arial" w:hAnsi="Arial"/>
          <w:color w:val="auto"/>
          <w:sz w:val="22"/>
          <w:szCs w:val="22"/>
          <w:lang w:val="es-ES" w:eastAsia="gl-ES"/>
        </w:rPr>
      </w:r>
    </w:p>
    <w:p>
      <w:pPr>
        <w:pStyle w:val="ListParagraph"/>
        <w:spacing w:lineRule="auto" w:line="360"/>
        <w:ind w:left="0" w:hanging="0"/>
        <w:rPr>
          <w:rFonts w:ascii="Arial" w:hAnsi="Arial" w:cs="Arial"/>
          <w:color w:val="auto"/>
          <w:sz w:val="22"/>
          <w:szCs w:val="22"/>
          <w:lang w:val="es-ES" w:eastAsia="gl-ES"/>
        </w:rPr>
      </w:pPr>
      <w:r>
        <w:rPr>
          <w:rFonts w:cs="Arial" w:ascii="Arial" w:hAnsi="Arial"/>
          <w:color w:val="auto"/>
          <w:sz w:val="22"/>
          <w:szCs w:val="22"/>
          <w:lang w:val="es-ES" w:eastAsia="gl-ES"/>
        </w:rPr>
        <w:t xml:space="preserve">Para optar a las subvenciones se necesitará un mínimo de 8 puntos respecto a los criterios anteriormente expuestos. </w:t>
      </w:r>
    </w:p>
    <w:p>
      <w:pPr>
        <w:pStyle w:val="ListParagraph"/>
        <w:spacing w:lineRule="auto" w:line="360"/>
        <w:ind w:left="0" w:hanging="0"/>
        <w:rPr>
          <w:rFonts w:ascii="Arial" w:hAnsi="Arial" w:cs="Arial"/>
          <w:color w:val="auto"/>
          <w:sz w:val="22"/>
          <w:szCs w:val="22"/>
          <w:lang w:val="es-ES" w:eastAsia="gl-ES"/>
        </w:rPr>
      </w:pPr>
      <w:r>
        <w:rPr>
          <w:rFonts w:cs="Arial" w:ascii="Arial" w:hAnsi="Arial"/>
          <w:color w:val="auto"/>
          <w:sz w:val="22"/>
          <w:szCs w:val="22"/>
          <w:lang w:val="es-ES" w:eastAsia="gl-ES"/>
        </w:rPr>
        <w:t xml:space="preserve">A los efectos de valorar correctamente estos apartados, la entidad aportará cuanta documentación estime oportuna, acreditativa en todo caso de los criterios a valorar. </w:t>
      </w:r>
    </w:p>
    <w:p>
      <w:pPr>
        <w:pStyle w:val="Normal"/>
        <w:spacing w:lineRule="auto" w:line="360"/>
        <w:jc w:val="both"/>
        <w:rPr>
          <w:rFonts w:ascii="Arial" w:hAnsi="Arial" w:cs="Arial"/>
          <w:sz w:val="22"/>
          <w:szCs w:val="22"/>
          <w:lang w:val="es-ES"/>
        </w:rPr>
      </w:pPr>
      <w:r>
        <w:rPr>
          <w:rFonts w:cs="Arial" w:ascii="Arial" w:hAnsi="Arial"/>
          <w:sz w:val="22"/>
          <w:szCs w:val="22"/>
          <w:lang w:val="es-ES"/>
        </w:rPr>
      </w:r>
    </w:p>
    <w:p>
      <w:pPr>
        <w:pStyle w:val="ListParagraph"/>
        <w:spacing w:lineRule="auto" w:line="360"/>
        <w:ind w:left="0" w:hanging="0"/>
        <w:rPr>
          <w:rFonts w:ascii="Arial" w:hAnsi="Arial" w:cs="Arial"/>
          <w:sz w:val="22"/>
          <w:szCs w:val="22"/>
          <w:lang w:val="es-ES"/>
        </w:rPr>
      </w:pPr>
      <w:r>
        <w:rPr>
          <w:rFonts w:cs="Arial" w:ascii="Arial" w:hAnsi="Arial"/>
          <w:b/>
          <w:sz w:val="22"/>
          <w:szCs w:val="22"/>
          <w:lang w:val="es-ES"/>
        </w:rPr>
        <w:t>5.-Informe y resolución</w:t>
      </w:r>
      <w:r>
        <w:rPr>
          <w:rFonts w:cs="Arial" w:ascii="Arial" w:hAnsi="Arial"/>
          <w:sz w:val="22"/>
          <w:szCs w:val="22"/>
          <w:lang w:val="es-ES"/>
        </w:rPr>
        <w:t xml:space="preserve">: se someterán a la aprobación de la Alcaldía-Presidencia mediante resolución motivada de la Comisión Evaluadora, que será notificada a todos los solicitantes expresando si fue rechazada o aceptada su solicitud a los efectos de posibles recursos. </w:t>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t>La concesión de subvenciones se realizará mediante el régimen de concurrencia competitiva, por resolución de la Alcaldía-Presidencia, a propuesta motivada de la Comisión evaluadora.</w:t>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t xml:space="preserve">La Comisión evaluadora estará compuesta por los siguientes miembros: </w:t>
      </w:r>
    </w:p>
    <w:p>
      <w:pPr>
        <w:pStyle w:val="ListParagraph"/>
        <w:spacing w:lineRule="auto" w:line="360"/>
        <w:ind w:left="0" w:firstLine="567"/>
        <w:rPr>
          <w:rFonts w:ascii="Arial" w:hAnsi="Arial" w:cs="Arial"/>
          <w:sz w:val="22"/>
          <w:szCs w:val="22"/>
          <w:lang w:val="es-ES"/>
        </w:rPr>
      </w:pPr>
      <w:r>
        <w:rPr>
          <w:rFonts w:eastAsia="Symbol" w:cs="Symbol" w:ascii="Symbol" w:hAnsi="Symbol"/>
          <w:sz w:val="22"/>
          <w:szCs w:val="22"/>
          <w:lang w:val="es-ES"/>
        </w:rPr>
        <w:t></w:t>
      </w:r>
      <w:r>
        <w:rPr>
          <w:rFonts w:cs="Arial" w:ascii="Arial" w:hAnsi="Arial"/>
          <w:sz w:val="22"/>
          <w:szCs w:val="22"/>
          <w:lang w:val="es-ES"/>
        </w:rPr>
        <w:t xml:space="preserve"> </w:t>
      </w:r>
      <w:r>
        <w:rPr>
          <w:rFonts w:cs="Arial" w:ascii="Arial" w:hAnsi="Arial"/>
          <w:sz w:val="22"/>
          <w:szCs w:val="22"/>
          <w:lang w:val="es-ES"/>
        </w:rPr>
        <w:t xml:space="preserve">Presidente: Alcalde-Presidente del Ayuntamiento </w:t>
      </w:r>
    </w:p>
    <w:p>
      <w:pPr>
        <w:pStyle w:val="ListParagraph"/>
        <w:spacing w:lineRule="auto" w:line="360"/>
        <w:ind w:left="0" w:firstLine="567"/>
        <w:rPr>
          <w:rFonts w:ascii="Arial" w:hAnsi="Arial" w:cs="Arial"/>
          <w:sz w:val="22"/>
          <w:szCs w:val="22"/>
          <w:lang w:val="es-ES"/>
        </w:rPr>
      </w:pPr>
      <w:r>
        <w:rPr>
          <w:rFonts w:eastAsia="Symbol" w:cs="Symbol" w:ascii="Symbol" w:hAnsi="Symbol"/>
          <w:sz w:val="22"/>
          <w:szCs w:val="22"/>
          <w:lang w:val="es-ES"/>
        </w:rPr>
        <w:t></w:t>
      </w:r>
      <w:r>
        <w:rPr>
          <w:rFonts w:cs="Arial" w:ascii="Arial" w:hAnsi="Arial"/>
          <w:sz w:val="22"/>
          <w:szCs w:val="22"/>
          <w:lang w:val="es-ES"/>
        </w:rPr>
        <w:t xml:space="preserve"> </w:t>
      </w:r>
      <w:r>
        <w:rPr>
          <w:rFonts w:cs="Arial" w:ascii="Arial" w:hAnsi="Arial"/>
          <w:sz w:val="22"/>
          <w:szCs w:val="22"/>
          <w:lang w:val="es-ES"/>
        </w:rPr>
        <w:t xml:space="preserve">Vocales: </w:t>
      </w:r>
    </w:p>
    <w:p>
      <w:pPr>
        <w:pStyle w:val="ListParagraph"/>
        <w:numPr>
          <w:ilvl w:val="0"/>
          <w:numId w:val="5"/>
        </w:numPr>
        <w:spacing w:lineRule="auto" w:line="360"/>
        <w:ind w:left="1560" w:hanging="284"/>
        <w:rPr>
          <w:rFonts w:ascii="Arial" w:hAnsi="Arial" w:cs="Arial"/>
          <w:sz w:val="22"/>
          <w:szCs w:val="22"/>
          <w:lang w:val="es-ES"/>
        </w:rPr>
      </w:pPr>
      <w:r>
        <w:rPr>
          <w:rFonts w:cs="Arial" w:ascii="Arial" w:hAnsi="Arial"/>
          <w:sz w:val="22"/>
          <w:szCs w:val="22"/>
          <w:lang w:val="es-ES"/>
        </w:rPr>
        <w:t>Concejal de Deporte, Participación vecinal y Asociacionismo</w:t>
      </w:r>
    </w:p>
    <w:p>
      <w:pPr>
        <w:pStyle w:val="ListParagraph"/>
        <w:numPr>
          <w:ilvl w:val="0"/>
          <w:numId w:val="5"/>
        </w:numPr>
        <w:tabs>
          <w:tab w:val="clear" w:pos="708"/>
          <w:tab w:val="left" w:pos="1560" w:leader="none"/>
        </w:tabs>
        <w:spacing w:lineRule="auto" w:line="360"/>
        <w:ind w:left="1995" w:hanging="719"/>
        <w:rPr>
          <w:rFonts w:ascii="Arial" w:hAnsi="Arial" w:cs="Arial"/>
          <w:sz w:val="22"/>
          <w:szCs w:val="22"/>
          <w:lang w:val="es-ES"/>
        </w:rPr>
      </w:pPr>
      <w:r>
        <w:rPr>
          <w:rFonts w:cs="Arial" w:ascii="Arial" w:hAnsi="Arial"/>
          <w:sz w:val="22"/>
          <w:szCs w:val="22"/>
          <w:lang w:val="es-ES"/>
        </w:rPr>
        <w:t>Concejala de Cultura</w:t>
      </w:r>
    </w:p>
    <w:p>
      <w:pPr>
        <w:pStyle w:val="ListParagraph"/>
        <w:numPr>
          <w:ilvl w:val="0"/>
          <w:numId w:val="5"/>
        </w:numPr>
        <w:spacing w:lineRule="auto" w:line="360"/>
        <w:ind w:left="1560" w:hanging="284"/>
        <w:rPr>
          <w:rFonts w:ascii="Arial" w:hAnsi="Arial" w:cs="Arial"/>
          <w:sz w:val="22"/>
          <w:szCs w:val="22"/>
          <w:lang w:val="es-ES"/>
        </w:rPr>
      </w:pPr>
      <w:r>
        <w:rPr>
          <w:rFonts w:cs="Arial" w:ascii="Arial" w:hAnsi="Arial"/>
          <w:sz w:val="22"/>
          <w:szCs w:val="22"/>
          <w:lang w:val="es-ES"/>
        </w:rPr>
        <w:t>Representantes de dos asociaciones o entidades del municipio (un representante por cada asociación)</w:t>
      </w:r>
    </w:p>
    <w:p>
      <w:pPr>
        <w:pStyle w:val="ListParagraph"/>
        <w:numPr>
          <w:ilvl w:val="0"/>
          <w:numId w:val="5"/>
        </w:numPr>
        <w:spacing w:lineRule="auto" w:line="360"/>
        <w:ind w:left="1560" w:hanging="284"/>
        <w:rPr>
          <w:rFonts w:ascii="Arial" w:hAnsi="Arial" w:cs="Arial"/>
          <w:sz w:val="22"/>
          <w:szCs w:val="22"/>
          <w:lang w:val="es-ES"/>
        </w:rPr>
      </w:pPr>
      <w:r>
        <w:rPr>
          <w:rFonts w:cs="Arial" w:ascii="Arial" w:hAnsi="Arial"/>
          <w:sz w:val="22"/>
          <w:szCs w:val="22"/>
          <w:lang w:val="es-ES"/>
        </w:rPr>
        <w:t xml:space="preserve">Animadora cultural del Ayuntamiento, actuando de secretaria de la Comisión. </w:t>
      </w:r>
    </w:p>
    <w:p>
      <w:pPr>
        <w:pStyle w:val="Normal"/>
        <w:spacing w:lineRule="auto" w:line="360"/>
        <w:jc w:val="both"/>
        <w:rPr>
          <w:rFonts w:ascii="Arial" w:hAnsi="Arial" w:cs="Arial"/>
          <w:sz w:val="22"/>
          <w:szCs w:val="22"/>
          <w:lang w:val="es-ES"/>
        </w:rPr>
      </w:pPr>
      <w:r>
        <w:rPr>
          <w:rFonts w:cs="Arial" w:ascii="Arial" w:hAnsi="Arial"/>
          <w:sz w:val="22"/>
          <w:szCs w:val="22"/>
          <w:lang w:val="es-ES"/>
        </w:rPr>
      </w:r>
    </w:p>
    <w:p>
      <w:pPr>
        <w:pStyle w:val="Normal"/>
        <w:spacing w:lineRule="auto" w:line="360"/>
        <w:jc w:val="both"/>
        <w:rPr>
          <w:rFonts w:ascii="Arial" w:hAnsi="Arial" w:cs="Arial"/>
          <w:sz w:val="22"/>
          <w:szCs w:val="22"/>
          <w:lang w:val="es-ES"/>
        </w:rPr>
      </w:pPr>
      <w:r>
        <w:rPr>
          <w:rFonts w:cs="Arial" w:ascii="Arial" w:hAnsi="Arial"/>
          <w:sz w:val="22"/>
          <w:szCs w:val="22"/>
          <w:lang w:val="es-ES"/>
        </w:rPr>
      </w:r>
    </w:p>
    <w:p>
      <w:pPr>
        <w:pStyle w:val="Normal"/>
        <w:spacing w:lineRule="auto" w:line="360"/>
        <w:jc w:val="both"/>
        <w:rPr>
          <w:rFonts w:ascii="Arial" w:hAnsi="Arial" w:cs="Arial"/>
          <w:sz w:val="22"/>
          <w:szCs w:val="22"/>
          <w:lang w:val="es-ES"/>
        </w:rPr>
      </w:pPr>
      <w:r>
        <w:rPr>
          <w:rFonts w:cs="Arial" w:ascii="Arial" w:hAnsi="Arial"/>
          <w:sz w:val="22"/>
          <w:szCs w:val="22"/>
          <w:lang w:val="es-ES"/>
        </w:rPr>
      </w:r>
    </w:p>
    <w:p>
      <w:pPr>
        <w:pStyle w:val="Normal"/>
        <w:spacing w:lineRule="auto" w:line="360"/>
        <w:jc w:val="both"/>
        <w:rPr>
          <w:rFonts w:ascii="Arial" w:hAnsi="Arial" w:cs="Arial"/>
          <w:sz w:val="22"/>
          <w:szCs w:val="22"/>
          <w:lang w:val="es-ES"/>
        </w:rPr>
      </w:pPr>
      <w:r>
        <w:rPr>
          <w:rFonts w:cs="Arial" w:ascii="Arial" w:hAnsi="Arial"/>
          <w:sz w:val="22"/>
          <w:szCs w:val="22"/>
          <w:lang w:val="es-ES"/>
        </w:rPr>
        <w:t xml:space="preserve">La Comisión evaluadora, formulará propuesta de resolución de concesión provisional, debidamente motivada, que deberá expresar la relación de solicitantes para los que se propone la concesión de la subvención y su cuantía, así como las solicitudes desestimadas, las desistidas y las no admitidas a trámite. </w:t>
      </w:r>
    </w:p>
    <w:p>
      <w:pPr>
        <w:pStyle w:val="Normal"/>
        <w:spacing w:lineRule="auto" w:line="360"/>
        <w:jc w:val="both"/>
        <w:rPr>
          <w:rFonts w:ascii="Arial" w:hAnsi="Arial" w:cs="Arial"/>
          <w:sz w:val="22"/>
          <w:szCs w:val="22"/>
          <w:lang w:val="es-ES"/>
        </w:rPr>
      </w:pPr>
      <w:r>
        <w:rPr>
          <w:rFonts w:cs="Arial" w:ascii="Arial" w:hAnsi="Arial"/>
          <w:sz w:val="22"/>
          <w:szCs w:val="22"/>
          <w:lang w:val="es-ES"/>
        </w:rPr>
      </w:r>
    </w:p>
    <w:p>
      <w:pPr>
        <w:pStyle w:val="Normal"/>
        <w:spacing w:lineRule="auto" w:line="360"/>
        <w:jc w:val="both"/>
        <w:rPr>
          <w:rFonts w:ascii="Arial" w:hAnsi="Arial" w:cs="Arial"/>
          <w:sz w:val="22"/>
          <w:szCs w:val="22"/>
          <w:lang w:val="es-ES"/>
        </w:rPr>
      </w:pPr>
      <w:r>
        <w:rPr>
          <w:rFonts w:cs="Arial" w:ascii="Arial" w:hAnsi="Arial"/>
          <w:sz w:val="22"/>
          <w:szCs w:val="22"/>
          <w:lang w:val="es-ES"/>
        </w:rPr>
        <w:t xml:space="preserve">La concesión en firme de las subvenciones generará un derecho a favor de su beneficiario y correlativo compromiso para el Ayuntamiento que suelo será exigible cuando se acredite el cumplimiento de las finalidades que motivaron su concesión. </w:t>
      </w:r>
    </w:p>
    <w:p>
      <w:pPr>
        <w:pStyle w:val="Normal"/>
        <w:spacing w:lineRule="auto" w:line="360"/>
        <w:jc w:val="both"/>
        <w:rPr>
          <w:rFonts w:ascii="Arial" w:hAnsi="Arial" w:cs="Arial"/>
          <w:sz w:val="22"/>
          <w:szCs w:val="22"/>
          <w:lang w:val="es-ES"/>
        </w:rPr>
      </w:pPr>
      <w:r>
        <w:rPr>
          <w:rFonts w:cs="Arial" w:ascii="Arial" w:hAnsi="Arial"/>
          <w:sz w:val="22"/>
          <w:szCs w:val="22"/>
          <w:lang w:val="es-ES"/>
        </w:rPr>
      </w:r>
    </w:p>
    <w:p>
      <w:pPr>
        <w:pStyle w:val="Normal"/>
        <w:spacing w:lineRule="auto" w:line="360"/>
        <w:jc w:val="both"/>
        <w:rPr>
          <w:rFonts w:ascii="Arial" w:hAnsi="Arial" w:cs="Arial"/>
          <w:sz w:val="22"/>
          <w:szCs w:val="22"/>
          <w:lang w:val="es-ES"/>
        </w:rPr>
      </w:pPr>
      <w:r>
        <w:rPr>
          <w:rFonts w:cs="Arial" w:ascii="Arial" w:hAnsi="Arial"/>
          <w:sz w:val="22"/>
          <w:szCs w:val="22"/>
          <w:lang w:val="es-ES"/>
        </w:rPr>
        <w:t xml:space="preserve">De conformidad con el previsto en el artículo 40 de la Ley 39/2015, de 1 de octubre, del procedimiento administrativo común de las administraciones públicas, la notificación a los interesados se realizará en el domicilio indicado por estos en su solicitud, en el plazo de diez (10) días desde que se dicte la resolución de concesión. </w:t>
      </w:r>
    </w:p>
    <w:p>
      <w:pPr>
        <w:pStyle w:val="Normal"/>
        <w:spacing w:lineRule="auto" w:line="360"/>
        <w:jc w:val="both"/>
        <w:rPr>
          <w:rFonts w:ascii="Arial" w:hAnsi="Arial" w:cs="Arial"/>
          <w:sz w:val="22"/>
          <w:szCs w:val="22"/>
          <w:lang w:val="es-ES"/>
        </w:rPr>
      </w:pPr>
      <w:r>
        <w:rPr>
          <w:rFonts w:cs="Arial" w:ascii="Arial" w:hAnsi="Arial"/>
          <w:sz w:val="22"/>
          <w:szCs w:val="22"/>
          <w:lang w:val="es-ES"/>
        </w:rPr>
      </w:r>
    </w:p>
    <w:p>
      <w:pPr>
        <w:pStyle w:val="Normal"/>
        <w:spacing w:lineRule="auto" w:line="360"/>
        <w:jc w:val="both"/>
        <w:rPr>
          <w:rFonts w:ascii="Arial" w:hAnsi="Arial" w:cs="Arial"/>
          <w:sz w:val="22"/>
          <w:szCs w:val="22"/>
          <w:lang w:val="es-ES"/>
        </w:rPr>
      </w:pPr>
      <w:r>
        <w:rPr>
          <w:rFonts w:cs="Arial" w:ascii="Arial" w:hAnsi="Arial"/>
          <w:sz w:val="22"/>
          <w:szCs w:val="22"/>
          <w:lang w:val="es-ES"/>
        </w:rPr>
        <w:t>La relación de subvenciones concedidas bajo esta convocatoria se publicará en el Tablero de Edictos del Ayuntamiento de Cabanas y de la Sede electrónica municipal, así como en la web oficial del Ayuntamiento de Cabanas (</w:t>
      </w:r>
      <w:hyperlink r:id="rId3">
        <w:r>
          <w:rPr>
            <w:rStyle w:val="EnlacedeInternet"/>
            <w:rFonts w:cs="Arial" w:ascii="Arial" w:hAnsi="Arial"/>
            <w:sz w:val="22"/>
            <w:szCs w:val="22"/>
            <w:lang w:val="es-ES"/>
          </w:rPr>
          <w:t>www.cabanas.gal</w:t>
        </w:r>
      </w:hyperlink>
      <w:r>
        <w:rPr>
          <w:rFonts w:cs="Arial" w:ascii="Arial" w:hAnsi="Arial"/>
          <w:sz w:val="22"/>
          <w:szCs w:val="22"/>
          <w:lang w:val="es-ES"/>
        </w:rPr>
        <w:t>).</w:t>
      </w:r>
    </w:p>
    <w:p>
      <w:pPr>
        <w:pStyle w:val="Normal"/>
        <w:spacing w:lineRule="auto" w:line="360"/>
        <w:jc w:val="both"/>
        <w:rPr>
          <w:rFonts w:ascii="Arial" w:hAnsi="Arial" w:cs="Arial"/>
          <w:sz w:val="22"/>
          <w:szCs w:val="22"/>
          <w:lang w:val="es-ES"/>
        </w:rPr>
      </w:pPr>
      <w:r>
        <w:rPr>
          <w:rFonts w:cs="Arial" w:ascii="Arial" w:hAnsi="Arial"/>
          <w:sz w:val="22"/>
          <w:szCs w:val="22"/>
          <w:lang w:val="es-ES"/>
        </w:rPr>
        <w:t>Contra la desestimación expresa de las solicitudes presentadas se podrán formular los recursos que procedan.</w:t>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r>
    </w:p>
    <w:p>
      <w:pPr>
        <w:pStyle w:val="ListParagraph"/>
        <w:spacing w:lineRule="auto" w:line="360" w:before="0" w:after="240"/>
        <w:ind w:left="0" w:hanging="0"/>
        <w:rPr>
          <w:rFonts w:ascii="Arial" w:hAnsi="Arial" w:cs="Arial"/>
          <w:color w:val="auto"/>
          <w:sz w:val="22"/>
          <w:szCs w:val="22"/>
          <w:lang w:val="es-ES" w:eastAsia="gl-ES"/>
        </w:rPr>
      </w:pPr>
      <w:r>
        <w:rPr>
          <w:rFonts w:cs="Arial" w:ascii="Arial" w:hAnsi="Arial"/>
          <w:b/>
          <w:sz w:val="22"/>
          <w:szCs w:val="22"/>
          <w:lang w:val="es-ES"/>
        </w:rPr>
        <w:t xml:space="preserve">6.-Gastos subvencionables: </w:t>
      </w:r>
      <w:r>
        <w:rPr>
          <w:rFonts w:cs="Arial" w:ascii="Arial" w:hAnsi="Arial"/>
          <w:bCs/>
          <w:sz w:val="22"/>
          <w:szCs w:val="22"/>
          <w:lang w:val="es-ES"/>
        </w:rPr>
        <w:t>se</w:t>
      </w:r>
      <w:r>
        <w:rPr>
          <w:rFonts w:cs="Arial" w:ascii="Arial" w:hAnsi="Arial"/>
          <w:b/>
          <w:sz w:val="22"/>
          <w:szCs w:val="22"/>
          <w:lang w:val="es-ES"/>
        </w:rPr>
        <w:t xml:space="preserve"> </w:t>
      </w:r>
      <w:r>
        <w:rPr>
          <w:rFonts w:cs="Arial" w:ascii="Arial" w:hAnsi="Arial"/>
          <w:color w:val="auto"/>
          <w:sz w:val="22"/>
          <w:szCs w:val="22"/>
          <w:lang w:val="es-ES" w:eastAsia="gl-ES"/>
        </w:rPr>
        <w:t xml:space="preserve">considerarán gastos subvencionables aquellos de, de manera indudable, respondan a la naturaleza de la actividad subvencionada, y se realicen en el plazo de ejecución establecido por la convocatoria de la subvención, siendo necesario que se encuentre pagado con anterioridad a la finalización del plazo de justificación y que se acredite su pago. Serán gastos subvencionables: </w:t>
      </w:r>
    </w:p>
    <w:p>
      <w:pPr>
        <w:pStyle w:val="ListParagraph"/>
        <w:spacing w:lineRule="auto" w:line="360" w:before="0" w:after="240"/>
        <w:ind w:left="0" w:firstLine="709"/>
        <w:contextualSpacing/>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 </w:t>
      </w:r>
      <w:r>
        <w:rPr>
          <w:rFonts w:cs="Arial" w:ascii="Arial" w:hAnsi="Arial"/>
          <w:color w:val="auto"/>
          <w:sz w:val="22"/>
          <w:szCs w:val="22"/>
          <w:lang w:val="es-ES" w:eastAsia="gl-ES"/>
        </w:rPr>
        <w:t xml:space="preserve">Los gastos derivados de la organización y realización de los programas y de las actividades subvencionadas; el material fungible no inventariable relacionado directamente con los dichos programas y actividades subvencionados. </w:t>
      </w:r>
    </w:p>
    <w:p>
      <w:pPr>
        <w:pStyle w:val="ListParagraph"/>
        <w:spacing w:lineRule="auto" w:line="360" w:before="0" w:after="240"/>
        <w:ind w:left="0" w:firstLine="709"/>
        <w:contextualSpacing/>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 </w:t>
      </w:r>
      <w:r>
        <w:rPr>
          <w:rFonts w:cs="Arial" w:ascii="Arial" w:hAnsi="Arial"/>
          <w:color w:val="auto"/>
          <w:sz w:val="22"/>
          <w:szCs w:val="22"/>
          <w:lang w:val="es-ES" w:eastAsia="gl-ES"/>
        </w:rPr>
        <w:t xml:space="preserve">Los seguros de responsabilidad civil y accidentes, con los pertinentes certificados y facturas. </w:t>
      </w:r>
    </w:p>
    <w:p>
      <w:pPr>
        <w:pStyle w:val="ListParagraph"/>
        <w:spacing w:lineRule="auto" w:line="360" w:before="0" w:after="240"/>
        <w:ind w:left="0" w:firstLine="709"/>
        <w:contextualSpacing/>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 </w:t>
      </w:r>
      <w:r>
        <w:rPr>
          <w:rFonts w:cs="Arial" w:ascii="Arial" w:hAnsi="Arial"/>
          <w:color w:val="auto"/>
          <w:sz w:val="22"/>
          <w:szCs w:val="22"/>
          <w:lang w:val="es-ES" w:eastAsia="gl-ES"/>
        </w:rPr>
        <w:t xml:space="preserve">Las retribuciones a personal técnico y del monitorado que tengan relación laboral o de arrendamiento y servicios con la entidad, se acreditarán mediante facturas </w:t>
      </w:r>
    </w:p>
    <w:p>
      <w:pPr>
        <w:pStyle w:val="ListParagraph"/>
        <w:spacing w:lineRule="auto" w:line="360" w:before="0" w:after="240"/>
        <w:ind w:left="0" w:firstLine="709"/>
        <w:contextualSpacing/>
        <w:rPr>
          <w:rFonts w:ascii="Arial" w:hAnsi="Arial" w:cs="Arial"/>
          <w:color w:val="auto"/>
          <w:sz w:val="22"/>
          <w:szCs w:val="22"/>
          <w:lang w:val="es-ES" w:eastAsia="gl-ES"/>
        </w:rPr>
      </w:pPr>
      <w:r>
        <w:rPr>
          <w:rFonts w:cs="Arial" w:ascii="Arial" w:hAnsi="Arial"/>
          <w:color w:val="auto"/>
          <w:sz w:val="22"/>
          <w:szCs w:val="22"/>
          <w:lang w:val="es-ES" w:eastAsia="gl-ES"/>
        </w:rPr>
      </w:r>
    </w:p>
    <w:p>
      <w:pPr>
        <w:pStyle w:val="ListParagraph"/>
        <w:spacing w:lineRule="auto" w:line="360" w:before="0" w:after="240"/>
        <w:ind w:left="0" w:hanging="0"/>
        <w:contextualSpacing/>
        <w:rPr>
          <w:rFonts w:ascii="Arial" w:hAnsi="Arial" w:cs="Arial"/>
          <w:color w:val="auto"/>
          <w:sz w:val="22"/>
          <w:szCs w:val="22"/>
          <w:lang w:val="es-ES" w:eastAsia="gl-ES"/>
        </w:rPr>
      </w:pPr>
      <w:r>
        <w:rPr>
          <w:rFonts w:cs="Arial" w:ascii="Arial" w:hAnsi="Arial"/>
          <w:color w:val="auto"/>
          <w:sz w:val="22"/>
          <w:szCs w:val="22"/>
          <w:lang w:val="es-ES" w:eastAsia="gl-ES"/>
        </w:rPr>
        <w:t xml:space="preserve">o nóminas, solo se admitirá minuta cuando refleje la correspondiente retención del IRPF y la repercusión del IVA. </w:t>
      </w:r>
    </w:p>
    <w:p>
      <w:pPr>
        <w:pStyle w:val="ListParagraph"/>
        <w:spacing w:lineRule="auto" w:line="360" w:before="0" w:after="240"/>
        <w:ind w:left="0" w:firstLine="709"/>
        <w:contextualSpacing/>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 </w:t>
      </w:r>
      <w:r>
        <w:rPr>
          <w:rFonts w:cs="Arial" w:ascii="Arial" w:hAnsi="Arial"/>
          <w:color w:val="auto"/>
          <w:sz w:val="22"/>
          <w:szCs w:val="22"/>
          <w:lang w:val="es-ES" w:eastAsia="gl-ES"/>
        </w:rPr>
        <w:t>Los gastos correspondientes a personas voluntarias o monitorado que colaboren con la entidad o asociación impartiendo alguna actividad, curso, etc., de forma esporádica, conferenciantes, podrán justificarse presentando un recibo o minuta.</w:t>
      </w:r>
    </w:p>
    <w:p>
      <w:pPr>
        <w:pStyle w:val="ListParagraph"/>
        <w:spacing w:lineRule="auto" w:line="360" w:before="0" w:after="240"/>
        <w:ind w:left="0" w:firstLine="709"/>
        <w:contextualSpacing/>
        <w:rPr>
          <w:rFonts w:ascii="Arial" w:hAnsi="Arial" w:cs="Arial"/>
          <w:b/>
          <w:b/>
          <w:sz w:val="22"/>
          <w:szCs w:val="22"/>
          <w:lang w:val="es-ES"/>
        </w:rPr>
      </w:pPr>
      <w:r>
        <w:rPr>
          <w:rFonts w:cs="Arial" w:ascii="Arial" w:hAnsi="Arial"/>
          <w:color w:val="auto"/>
          <w:sz w:val="22"/>
          <w:szCs w:val="22"/>
          <w:lang w:val="es-ES" w:eastAsia="gl-ES"/>
        </w:rPr>
        <w:t xml:space="preserve"> </w:t>
      </w: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 </w:t>
      </w:r>
      <w:r>
        <w:rPr>
          <w:rFonts w:cs="Arial" w:ascii="Arial" w:hAnsi="Arial"/>
          <w:color w:val="auto"/>
          <w:sz w:val="22"/>
          <w:szCs w:val="22"/>
          <w:lang w:val="es-ES" w:eastAsia="gl-ES"/>
        </w:rPr>
        <w:t xml:space="preserve">Gastos de mantenimiento (alquiler, luz, agua, teléfono, consumibles, oficina). </w:t>
      </w:r>
    </w:p>
    <w:p>
      <w:pPr>
        <w:pStyle w:val="ListParagraph"/>
        <w:spacing w:lineRule="auto" w:line="360" w:before="0" w:after="240"/>
        <w:ind w:left="714" w:hanging="0"/>
        <w:contextualSpacing/>
        <w:rPr>
          <w:rFonts w:ascii="Arial" w:hAnsi="Arial" w:cs="Arial"/>
          <w:bCs/>
          <w:sz w:val="22"/>
          <w:szCs w:val="22"/>
          <w:lang w:val="es-ES"/>
        </w:rPr>
      </w:pPr>
      <w:r>
        <w:rPr>
          <w:rFonts w:cs="Arial" w:ascii="Arial" w:hAnsi="Arial"/>
          <w:bCs/>
          <w:sz w:val="22"/>
          <w:szCs w:val="22"/>
          <w:lang w:val="es-ES"/>
        </w:rPr>
      </w:r>
    </w:p>
    <w:p>
      <w:pPr>
        <w:pStyle w:val="ListParagraph"/>
        <w:spacing w:lineRule="auto" w:line="360" w:before="0" w:after="120"/>
        <w:ind w:left="0" w:hanging="0"/>
        <w:rPr>
          <w:rFonts w:ascii="Arial" w:hAnsi="Arial" w:cs="Arial"/>
          <w:sz w:val="22"/>
          <w:szCs w:val="22"/>
          <w:lang w:val="es-ES"/>
        </w:rPr>
      </w:pPr>
      <w:r>
        <w:rPr>
          <w:rFonts w:cs="Arial" w:ascii="Arial" w:hAnsi="Arial"/>
          <w:b/>
          <w:sz w:val="22"/>
          <w:szCs w:val="22"/>
          <w:lang w:val="es-ES"/>
        </w:rPr>
        <w:t>QUINTA: Cuantía de las subvenciones</w:t>
      </w:r>
      <w:r>
        <w:rPr>
          <w:rFonts w:cs="Arial" w:ascii="Arial" w:hAnsi="Arial"/>
          <w:sz w:val="22"/>
          <w:szCs w:val="22"/>
          <w:lang w:val="es-ES"/>
        </w:rPr>
        <w:t>.</w:t>
      </w:r>
    </w:p>
    <w:p>
      <w:pPr>
        <w:pStyle w:val="Normal"/>
        <w:spacing w:lineRule="auto" w:line="360"/>
        <w:jc w:val="both"/>
        <w:rPr>
          <w:rFonts w:ascii="Arial" w:hAnsi="Arial" w:cs="Arial"/>
          <w:color w:val="auto"/>
          <w:sz w:val="22"/>
          <w:szCs w:val="22"/>
          <w:lang w:val="es-ES" w:eastAsia="gl-ES"/>
        </w:rPr>
      </w:pPr>
      <w:r>
        <w:rPr>
          <w:rFonts w:ascii="Times New Roman" w:hAnsi="Times New Roman"/>
          <w:color w:val="auto"/>
          <w:lang w:val="es-ES" w:eastAsia="gl-ES"/>
        </w:rPr>
        <w:t xml:space="preserve">1.- </w:t>
      </w:r>
      <w:r>
        <w:rPr>
          <w:rFonts w:cs="Arial" w:ascii="Arial" w:hAnsi="Arial"/>
          <w:color w:val="auto"/>
          <w:sz w:val="22"/>
          <w:szCs w:val="22"/>
          <w:lang w:val="es-ES" w:eastAsia="gl-ES"/>
        </w:rPr>
        <w:t xml:space="preserve">Para las asociaciones y entidades que alcancen la puntuación mínima (8 puntos) se establece una asignación mínima, para gastos de mantenimiento, de 500 €.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El resto de la consignación disponible en el presupuesto municipal se asignará en proporción a la puntuación obtenida por cada entidad.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Una vez conocida la cuantía disponible y la puntuación, se determinará el valor del punto, y cada Asociación o Entidad percibirá el resto de la subvención en función de los puntos obtenidos.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2.- Las subvenciones otorgadas estarán siempre dentro del límite global de la dotación presupuestaria correspondiente.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3.- Las subvenciones que se otorguen al amparo de la presente convocatoria serán compatibles con otras para la misma finalidad sin que en ningún caso el importe de la ayuda municipal concedida pueda ser de tal cuantía que en concurrencia con subvenciones o ayudas de otras administraciones o entes públicos, nacionales o internacionales superen el coste de la(s) actividad(es) que vaya a desarrollar el beneficiario. En el caso de existir exceso de financiación o beneficio deberá proceder al reintegro de la cuantía concedida por el Ayuntamiento de Cabanas en la cantidad que exceda del coste de la actividad. </w:t>
      </w:r>
      <w:bookmarkStart w:id="7" w:name="_Hlk88640544"/>
      <w:bookmarkEnd w:id="7"/>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r>
    </w:p>
    <w:p>
      <w:pPr>
        <w:pStyle w:val="ListParagraph"/>
        <w:spacing w:lineRule="auto" w:line="360" w:before="0" w:after="120"/>
        <w:ind w:left="0" w:hanging="0"/>
        <w:rPr>
          <w:rFonts w:ascii="Arial" w:hAnsi="Arial" w:cs="Arial"/>
          <w:sz w:val="22"/>
          <w:szCs w:val="22"/>
          <w:lang w:val="es-ES"/>
        </w:rPr>
      </w:pPr>
      <w:r>
        <w:rPr>
          <w:rFonts w:cs="Arial" w:ascii="Arial" w:hAnsi="Arial"/>
          <w:b/>
          <w:sz w:val="22"/>
          <w:szCs w:val="22"/>
          <w:lang w:val="es-ES"/>
        </w:rPr>
        <w:t>SEXTA:  Justificación de las subvenciones</w:t>
      </w:r>
      <w:r>
        <w:rPr>
          <w:rFonts w:cs="Arial" w:ascii="Arial" w:hAnsi="Arial"/>
          <w:sz w:val="22"/>
          <w:szCs w:val="22"/>
          <w:lang w:val="es-ES"/>
        </w:rPr>
        <w:t>.</w:t>
      </w:r>
    </w:p>
    <w:p>
      <w:pPr>
        <w:pStyle w:val="ListParagraph"/>
        <w:spacing w:lineRule="auto" w:line="360" w:before="0" w:after="120"/>
        <w:ind w:left="0" w:hanging="0"/>
        <w:rPr>
          <w:rFonts w:ascii="Arial" w:hAnsi="Arial" w:cs="Arial"/>
          <w:sz w:val="22"/>
          <w:szCs w:val="22"/>
          <w:lang w:val="es-ES"/>
        </w:rPr>
      </w:pPr>
      <w:r>
        <w:rPr>
          <w:lang w:val="es-ES"/>
        </w:rPr>
        <w:t>1</w:t>
      </w:r>
      <w:r>
        <w:rPr>
          <w:rFonts w:cs="Arial" w:ascii="Arial" w:hAnsi="Arial"/>
          <w:sz w:val="22"/>
          <w:szCs w:val="22"/>
          <w:lang w:val="es-ES"/>
        </w:rPr>
        <w:t>.- El cumplimiento de las finalidades que motivaron el otorgamiento de las subvenciones se justificará acercando la correspondiente documentación que acredite la realización del objeto de la subvención.</w:t>
      </w:r>
    </w:p>
    <w:p>
      <w:pPr>
        <w:pStyle w:val="ListParagraph"/>
        <w:spacing w:lineRule="auto" w:line="360" w:before="0" w:after="120"/>
        <w:ind w:left="0" w:hanging="0"/>
        <w:rPr>
          <w:rFonts w:ascii="Arial" w:hAnsi="Arial" w:cs="Arial"/>
          <w:sz w:val="22"/>
          <w:szCs w:val="22"/>
          <w:lang w:val="es-ES"/>
        </w:rPr>
      </w:pPr>
      <w:r>
        <w:rPr>
          <w:rFonts w:cs="Arial" w:ascii="Arial" w:hAnsi="Arial"/>
          <w:sz w:val="22"/>
          <w:szCs w:val="22"/>
          <w:lang w:val="es-ES"/>
        </w:rPr>
      </w:r>
    </w:p>
    <w:p>
      <w:pPr>
        <w:pStyle w:val="ListParagraph"/>
        <w:spacing w:lineRule="auto" w:line="360" w:before="0" w:after="120"/>
        <w:ind w:left="0" w:hanging="0"/>
        <w:rPr>
          <w:rFonts w:ascii="Arial" w:hAnsi="Arial" w:cs="Arial"/>
          <w:sz w:val="22"/>
          <w:szCs w:val="22"/>
          <w:lang w:val="es-ES"/>
        </w:rPr>
      </w:pPr>
      <w:r>
        <w:rPr>
          <w:rFonts w:cs="Arial" w:ascii="Arial" w:hAnsi="Arial"/>
          <w:sz w:val="22"/>
          <w:szCs w:val="22"/>
          <w:lang w:val="es-ES"/>
        </w:rPr>
        <w:t xml:space="preserve"> </w:t>
      </w:r>
      <w:r>
        <w:rPr>
          <w:rFonts w:cs="Arial" w:ascii="Arial" w:hAnsi="Arial"/>
          <w:sz w:val="22"/>
          <w:szCs w:val="22"/>
          <w:lang w:val="es-ES"/>
        </w:rPr>
        <w:t xml:space="preserve">2.- La documentación acreditativa de la realización de las actividades será presentada en el Registro General del Ayuntamiento de Cabanas </w:t>
      </w:r>
      <w:r>
        <w:rPr>
          <w:rFonts w:cs="Arial" w:ascii="Arial" w:hAnsi="Arial"/>
          <w:b/>
          <w:bCs/>
          <w:sz w:val="22"/>
          <w:szCs w:val="22"/>
          <w:lang w:val="es-ES"/>
        </w:rPr>
        <w:t>hasta el viernes 12 de diciembre de 2025</w:t>
      </w:r>
      <w:r>
        <w:rPr>
          <w:rFonts w:cs="Arial" w:ascii="Arial" w:hAnsi="Arial"/>
          <w:sz w:val="22"/>
          <w:szCs w:val="22"/>
          <w:lang w:val="es-ES"/>
        </w:rPr>
        <w:t xml:space="preserve"> </w:t>
      </w:r>
      <w:r>
        <w:rPr>
          <w:rFonts w:cs="Arial" w:ascii="Arial" w:hAnsi="Arial"/>
          <w:b/>
          <w:bCs/>
          <w:sz w:val="22"/>
          <w:szCs w:val="22"/>
          <w:lang w:val="es-ES"/>
        </w:rPr>
        <w:t>(incluido)</w:t>
      </w:r>
      <w:r>
        <w:rPr>
          <w:rFonts w:cs="Arial" w:ascii="Arial" w:hAnsi="Arial"/>
          <w:sz w:val="22"/>
          <w:szCs w:val="22"/>
          <w:lang w:val="es-ES"/>
        </w:rPr>
        <w:t xml:space="preserve">. </w:t>
      </w:r>
    </w:p>
    <w:p>
      <w:pPr>
        <w:pStyle w:val="ListParagraph"/>
        <w:spacing w:lineRule="auto" w:line="360" w:before="0" w:after="120"/>
        <w:ind w:left="0" w:hanging="0"/>
        <w:rPr>
          <w:rFonts w:ascii="Arial" w:hAnsi="Arial" w:cs="Arial"/>
          <w:sz w:val="22"/>
          <w:szCs w:val="22"/>
          <w:lang w:val="es-ES"/>
        </w:rPr>
      </w:pPr>
      <w:r>
        <w:rPr>
          <w:rFonts w:cs="Arial" w:ascii="Arial" w:hAnsi="Arial"/>
          <w:sz w:val="22"/>
          <w:szCs w:val="22"/>
          <w:lang w:val="es-ES"/>
        </w:rPr>
        <w:t xml:space="preserve">Los documentos justificativos deberán estar datados y referirse al ejercicio de 2025. </w:t>
      </w:r>
    </w:p>
    <w:p>
      <w:pPr>
        <w:pStyle w:val="ListParagraph"/>
        <w:spacing w:lineRule="auto" w:line="360" w:before="0" w:after="120"/>
        <w:ind w:left="0" w:hanging="0"/>
        <w:rPr>
          <w:rFonts w:ascii="Arial" w:hAnsi="Arial" w:cs="Arial"/>
          <w:sz w:val="22"/>
          <w:szCs w:val="22"/>
          <w:lang w:val="es-ES"/>
        </w:rPr>
      </w:pPr>
      <w:r>
        <w:rPr>
          <w:rFonts w:cs="Arial" w:ascii="Arial" w:hAnsi="Arial"/>
          <w:sz w:val="22"/>
          <w:szCs w:val="22"/>
          <w:lang w:val="es-ES"/>
        </w:rPr>
      </w:r>
    </w:p>
    <w:p>
      <w:pPr>
        <w:pStyle w:val="ListParagraph"/>
        <w:spacing w:lineRule="auto" w:line="360" w:before="0" w:after="120"/>
        <w:ind w:left="0" w:hanging="0"/>
        <w:rPr>
          <w:rFonts w:ascii="Arial" w:hAnsi="Arial" w:cs="Arial"/>
          <w:sz w:val="22"/>
          <w:szCs w:val="22"/>
          <w:lang w:val="es-ES"/>
        </w:rPr>
      </w:pPr>
      <w:r>
        <w:rPr>
          <w:rFonts w:cs="Arial" w:ascii="Arial" w:hAnsi="Arial"/>
          <w:sz w:val="22"/>
          <w:szCs w:val="22"/>
          <w:lang w:val="es-ES"/>
        </w:rPr>
        <w:t>3.- La documentación necesaria para justificar la subvención será la siguiente: (ANEXO VII)</w:t>
      </w:r>
    </w:p>
    <w:p>
      <w:pPr>
        <w:pStyle w:val="Normal"/>
        <w:spacing w:lineRule="auto" w:line="360"/>
        <w:ind w:left="709" w:hanging="1"/>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3.1. Declaración detallada de las subvenciones o ayudas obtenidas de otras subvenciones públicas o entidades privadas para el mismo objeto, o por el contrario, declaración de no tener otras subvenciones públicas o entidades privadas para el mismo objeto. </w:t>
      </w:r>
    </w:p>
    <w:p>
      <w:pPr>
        <w:pStyle w:val="Normal"/>
        <w:spacing w:lineRule="auto" w:line="360"/>
        <w:ind w:left="709" w:hanging="1"/>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3.2. Relación detallada de gastos con su importe e identificación del acreedor, firmada por el/a secretario/a y lo/a presidente/la (o persona representante) de la entidad correspondiente a la ejecución del programa. </w:t>
      </w:r>
    </w:p>
    <w:p>
      <w:pPr>
        <w:pStyle w:val="Normal"/>
        <w:spacing w:lineRule="auto" w:line="360"/>
        <w:ind w:left="709" w:hanging="1"/>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3.3. Relación detallada de ingresos que habían financiado la actividad subvencionada. </w:t>
      </w:r>
    </w:p>
    <w:p>
      <w:pPr>
        <w:pStyle w:val="Normal"/>
        <w:spacing w:lineRule="auto" w:line="360"/>
        <w:ind w:left="709" w:hanging="1"/>
        <w:jc w:val="both"/>
        <w:rPr>
          <w:rFonts w:ascii="Arial" w:hAnsi="Arial" w:cs="Arial"/>
          <w:color w:val="auto"/>
          <w:sz w:val="22"/>
          <w:szCs w:val="22"/>
          <w:lang w:val="es-ES" w:eastAsia="gl-ES"/>
        </w:rPr>
      </w:pPr>
      <w:r>
        <w:rPr>
          <w:rFonts w:cs="Arial" w:ascii="Arial" w:hAnsi="Arial"/>
          <w:color w:val="auto"/>
          <w:sz w:val="22"/>
          <w:szCs w:val="22"/>
          <w:lang w:val="es-ES" w:eastAsia="gl-ES"/>
        </w:rPr>
        <w:t>3.4. Facturas originales o copias compulsadas con la aprobación del órgano correspondiente de la entidad, así como la justificación de la publicidad. Para la justificación de los gastos se admitirán como justificantes facturas y demás documentos de valor probatorio equivalente con validez en el tráfico jurídico mercantil o con eficacia administrativa y, junto con cada factura presentada deberá acercarse transferencia bancaria como justificante del dicho pago. Dichas facturas deberán corresponder al período de la subvención.</w:t>
      </w:r>
    </w:p>
    <w:p>
      <w:pPr>
        <w:pStyle w:val="Normal"/>
        <w:spacing w:lineRule="auto" w:line="360"/>
        <w:ind w:firstLine="708"/>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3.5. Reportaje fotográfico de los programas y/o actividades realizadas </w:t>
      </w:r>
    </w:p>
    <w:p>
      <w:pPr>
        <w:pStyle w:val="Normal"/>
        <w:spacing w:lineRule="auto" w:line="360"/>
        <w:ind w:left="709" w:hanging="1"/>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3.6. Certificación de la entidad donde conste que las facturas empleadas como justificantes de gasto son presentadas únicamente para justificar la subvención del Ayuntamiento de Cabanas. </w:t>
      </w:r>
    </w:p>
    <w:p>
      <w:pPr>
        <w:pStyle w:val="Normal"/>
        <w:spacing w:lineRule="auto" w:line="360"/>
        <w:ind w:firstLine="708"/>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En el caso de no acreditar estos extremos, no se considerarán los gastos debidamente justificados y no se tendrán en cuenta a la hora de conceder la subvención final.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Los elementos que deben incluirse en la factura son los siguientes: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ind w:firstLine="708"/>
        <w:jc w:val="both"/>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Nombre o razón social de la empresa y NIF o CIF de quien emita la factura.</w:t>
      </w:r>
    </w:p>
    <w:p>
      <w:pPr>
        <w:pStyle w:val="ListParagraph"/>
        <w:numPr>
          <w:ilvl w:val="0"/>
          <w:numId w:val="7"/>
        </w:numPr>
        <w:spacing w:lineRule="auto" w:line="360"/>
        <w:ind w:left="851" w:hanging="142"/>
        <w:rPr>
          <w:rFonts w:ascii="Arial" w:hAnsi="Arial" w:cs="Arial"/>
          <w:color w:val="auto"/>
          <w:sz w:val="22"/>
          <w:szCs w:val="22"/>
          <w:lang w:val="es-ES" w:eastAsia="gl-ES"/>
        </w:rPr>
      </w:pPr>
      <w:r>
        <w:rPr>
          <w:rFonts w:cs="Arial" w:ascii="Arial" w:hAnsi="Arial"/>
          <w:color w:val="auto"/>
          <w:sz w:val="22"/>
          <w:szCs w:val="22"/>
          <w:lang w:val="es-ES" w:eastAsia="gl-ES"/>
        </w:rPr>
        <w:t xml:space="preserve">Identificación de la entidad, con el CIF </w:t>
      </w:r>
    </w:p>
    <w:p>
      <w:pPr>
        <w:pStyle w:val="Normal"/>
        <w:spacing w:lineRule="auto" w:line="360"/>
        <w:ind w:firstLine="708"/>
        <w:jc w:val="both"/>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Número de factura y fecha de emisión completa (día/mes/año). </w:t>
      </w:r>
    </w:p>
    <w:p>
      <w:pPr>
        <w:pStyle w:val="Normal"/>
        <w:spacing w:lineRule="auto" w:line="360"/>
        <w:ind w:left="709" w:hanging="1"/>
        <w:jc w:val="both"/>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Concepto e Importe total. Se figuran varios artículos es necesario que se desglosen y se describan los conceptos separados. </w:t>
      </w:r>
    </w:p>
    <w:p>
      <w:pPr>
        <w:pStyle w:val="Normal"/>
        <w:spacing w:lineRule="auto" w:line="360"/>
        <w:ind w:firstLine="708"/>
        <w:jc w:val="both"/>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Fecha completa de pago (día/mes/año) </w:t>
      </w:r>
    </w:p>
    <w:p>
      <w:pPr>
        <w:pStyle w:val="Normal"/>
        <w:spacing w:lineRule="auto" w:line="360"/>
        <w:ind w:left="709" w:hanging="1"/>
        <w:jc w:val="both"/>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Separar del IVA de forma diferenciada, base imponible, tipo de IVA aplicable e importe total más el IVA correspondiente; en el caso de exención, se deberá hacer constar expresamente en la factura, incluyendo certificado que acredite esta exención, manifestado por órgano competente. </w:t>
      </w:r>
    </w:p>
    <w:p>
      <w:pPr>
        <w:pStyle w:val="Normal"/>
        <w:spacing w:lineRule="auto" w:line="360"/>
        <w:ind w:left="709" w:hanging="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Las facturas que no contengan los elementos anteriores no serán admitidas como justificantes de pago. </w:t>
      </w:r>
    </w:p>
    <w:p>
      <w:pPr>
        <w:pStyle w:val="Normal"/>
        <w:spacing w:lineRule="auto" w:line="360"/>
        <w:ind w:firstLine="708"/>
        <w:jc w:val="both"/>
        <w:rPr>
          <w:rFonts w:ascii="Arial" w:hAnsi="Arial" w:cs="Arial"/>
          <w:color w:val="auto"/>
          <w:sz w:val="22"/>
          <w:szCs w:val="22"/>
          <w:lang w:val="es-ES" w:eastAsia="gl-ES"/>
        </w:rPr>
      </w:pPr>
      <w:r>
        <w:rPr>
          <w:rFonts w:cs="Arial" w:ascii="Arial" w:hAnsi="Arial"/>
          <w:color w:val="auto"/>
          <w:sz w:val="22"/>
          <w:szCs w:val="22"/>
          <w:lang w:val="es-ES" w:eastAsia="gl-ES"/>
        </w:rPr>
        <w:t>En ningún caso se admitirán como justificantes:</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 </w:t>
      </w:r>
      <w:r>
        <w:rPr>
          <w:rFonts w:cs="Arial" w:ascii="Arial" w:hAnsi="Arial"/>
          <w:color w:val="auto"/>
          <w:sz w:val="22"/>
          <w:szCs w:val="22"/>
          <w:lang w:val="es-ES" w:eastAsia="gl-ES"/>
        </w:rPr>
        <w:tab/>
      </w: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Pagos en efectivo </w:t>
      </w:r>
    </w:p>
    <w:p>
      <w:pPr>
        <w:pStyle w:val="Normal"/>
        <w:spacing w:lineRule="auto" w:line="360"/>
        <w:ind w:left="708" w:hanging="0"/>
        <w:jc w:val="both"/>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En general, facturas de bebidas alcohólicas, tabaco o cualquier otro producto considerado lesivo para la salud ni se admitirán facturas relativas a alimentos y bebidas, excepto las relativas a productos típicos de celebraciones tradicionales gastronómicas y de Navidad, Magosto, Carnaval, San Juan y otros festejos populares. De igual manera, en las excursiones o viajes culturales, se podrán justificar los gastos de desplazamiento, pero no serán admisibles los de alimentación o comida al margen de este concepto. </w:t>
      </w:r>
    </w:p>
    <w:p>
      <w:pPr>
        <w:pStyle w:val="ListParagraph"/>
        <w:numPr>
          <w:ilvl w:val="0"/>
          <w:numId w:val="7"/>
        </w:numPr>
        <w:spacing w:lineRule="auto" w:line="360"/>
        <w:ind w:left="851" w:hanging="142"/>
        <w:rPr>
          <w:rFonts w:ascii="Arial" w:hAnsi="Arial" w:cs="Arial"/>
          <w:color w:val="auto"/>
          <w:sz w:val="22"/>
          <w:szCs w:val="22"/>
          <w:lang w:val="es-ES" w:eastAsia="gl-ES"/>
        </w:rPr>
      </w:pPr>
      <w:r>
        <w:rPr>
          <w:rFonts w:cs="Arial" w:ascii="Arial" w:hAnsi="Arial"/>
          <w:color w:val="auto"/>
          <w:sz w:val="22"/>
          <w:szCs w:val="22"/>
          <w:lang w:val="es-ES" w:eastAsia="gl-ES"/>
        </w:rPr>
        <w:t xml:space="preserve">Facturas donde no consten claramente los conceptos objeto de subvención. </w:t>
      </w:r>
    </w:p>
    <w:p>
      <w:pPr>
        <w:pStyle w:val="Normal"/>
        <w:spacing w:lineRule="auto" w:line="360"/>
        <w:ind w:left="709" w:hanging="0"/>
        <w:jc w:val="both"/>
        <w:rPr>
          <w:rFonts w:ascii="Arial" w:hAnsi="Arial" w:cs="Arial"/>
          <w:color w:val="auto"/>
          <w:sz w:val="22"/>
          <w:szCs w:val="22"/>
          <w:lang w:val="es-ES" w:eastAsia="gl-ES"/>
        </w:rPr>
      </w:pPr>
      <w:r>
        <w:rPr>
          <w:rFonts w:eastAsia="Symbol" w:cs="Symbol" w:ascii="Symbol" w:hAnsi="Symbol"/>
          <w:color w:val="auto"/>
          <w:sz w:val="22"/>
          <w:szCs w:val="22"/>
          <w:lang w:val="es-ES" w:eastAsia="gl-ES"/>
        </w:rPr>
        <w:t></w:t>
      </w:r>
      <w:r>
        <w:rPr>
          <w:rFonts w:cs="Arial" w:ascii="Arial" w:hAnsi="Arial"/>
          <w:color w:val="auto"/>
          <w:sz w:val="22"/>
          <w:szCs w:val="22"/>
          <w:lang w:val="es-ES" w:eastAsia="gl-ES"/>
        </w:rPr>
        <w:t xml:space="preserve"> </w:t>
      </w:r>
      <w:r>
        <w:rPr>
          <w:rFonts w:cs="Arial" w:ascii="Arial" w:hAnsi="Arial"/>
          <w:color w:val="auto"/>
          <w:sz w:val="22"/>
          <w:szCs w:val="22"/>
          <w:lang w:val="es-ES" w:eastAsia="gl-ES"/>
        </w:rPr>
        <w:t>Las liquidaciones que se justifiquen mediante “liquidación de indemnizaciones en concepto de desplazamiento” deberán presentar detalle de las fechas de los desplazamientos y kilómetros recorridos, así como el motivo del desplazamiento.</w:t>
      </w:r>
    </w:p>
    <w:p>
      <w:pPr>
        <w:pStyle w:val="Normal"/>
        <w:spacing w:lineRule="auto" w:line="360"/>
        <w:ind w:left="709" w:hanging="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 </w:t>
      </w:r>
    </w:p>
    <w:p>
      <w:pPr>
        <w:pStyle w:val="Normal"/>
        <w:spacing w:lineRule="auto" w:line="360" w:before="0" w:after="0"/>
        <w:contextualSpacing/>
        <w:jc w:val="both"/>
        <w:rPr>
          <w:rFonts w:ascii="Arial" w:hAnsi="Arial" w:cs="Arial"/>
          <w:sz w:val="22"/>
          <w:szCs w:val="22"/>
          <w:lang w:val="es-ES"/>
        </w:rPr>
      </w:pPr>
      <w:r>
        <w:rPr>
          <w:rFonts w:cs="Arial" w:ascii="Arial" w:hAnsi="Arial"/>
          <w:sz w:val="22"/>
          <w:szCs w:val="22"/>
          <w:lang w:val="es-ES"/>
        </w:rPr>
        <w:t xml:space="preserve">Podrán presentarse facturas originales o copias compulsadas, pero tendrán que ser por el importe total presupuestado y no solo por el importe concedido. Es decir, se tendrán que justificar todas las actividades con facturas originales o copias compulsadas, aunque el importe total concedido se justifique con menos (ya que se valorará el cumplimiento de la relación de actividades descritas en la memoria presentada). </w:t>
      </w:r>
    </w:p>
    <w:p>
      <w:pPr>
        <w:pStyle w:val="Normal"/>
        <w:spacing w:lineRule="auto" w:line="360" w:before="0" w:after="0"/>
        <w:contextualSpacing/>
        <w:jc w:val="both"/>
        <w:rPr>
          <w:rFonts w:ascii="Arial" w:hAnsi="Arial" w:cs="Arial"/>
          <w:sz w:val="22"/>
          <w:szCs w:val="22"/>
          <w:lang w:val="es-ES"/>
        </w:rPr>
      </w:pPr>
      <w:r>
        <w:rPr>
          <w:rFonts w:cs="Arial" w:ascii="Arial" w:hAnsi="Arial"/>
          <w:sz w:val="22"/>
          <w:szCs w:val="22"/>
          <w:lang w:val="es-ES"/>
        </w:rPr>
      </w:r>
    </w:p>
    <w:p>
      <w:pPr>
        <w:pStyle w:val="Normal"/>
        <w:spacing w:lineRule="auto" w:line="360" w:before="0" w:after="0"/>
        <w:contextualSpacing/>
        <w:jc w:val="both"/>
        <w:rPr>
          <w:rFonts w:ascii="Arial" w:hAnsi="Arial" w:cs="Arial"/>
          <w:sz w:val="22"/>
          <w:szCs w:val="22"/>
          <w:lang w:val="es-ES"/>
        </w:rPr>
      </w:pPr>
      <w:r>
        <w:rPr>
          <w:rFonts w:cs="Arial" w:ascii="Arial" w:hAnsi="Arial"/>
          <w:sz w:val="22"/>
          <w:szCs w:val="22"/>
          <w:lang w:val="es-ES"/>
        </w:rPr>
      </w:r>
    </w:p>
    <w:p>
      <w:pPr>
        <w:pStyle w:val="Normal"/>
        <w:spacing w:lineRule="auto" w:line="360" w:before="0" w:after="0"/>
        <w:contextualSpacing/>
        <w:jc w:val="both"/>
        <w:rPr>
          <w:rFonts w:ascii="Arial" w:hAnsi="Arial" w:cs="Arial"/>
          <w:sz w:val="22"/>
          <w:szCs w:val="22"/>
          <w:lang w:val="es-ES"/>
        </w:rPr>
      </w:pPr>
      <w:r>
        <w:rPr>
          <w:rFonts w:cs="Arial" w:ascii="Arial" w:hAnsi="Arial"/>
          <w:sz w:val="22"/>
          <w:szCs w:val="22"/>
          <w:lang w:val="es-ES"/>
        </w:rPr>
        <w:t>Si no se presenta la justificación dentro del plazo, será requerido al beneficiario para su presentación (artículo 45 del Decreto 11/2009, de 8 de enero, por lo que se aprueba el Reglamento de la Ley 9/2007, de 13 de junio, de subvenciones de Galicia). La falta de presentación en el plazo improrrogable de diez (10) días desde el requerimiento, dará lugar a que por resolución de la Alcaldía se inicie expediente de anulación del correspondiente compromiso. La resolución final se le notificará a la entidad y a la Intervención municipal para su reflejo contable.</w:t>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r>
    </w:p>
    <w:p>
      <w:pPr>
        <w:pStyle w:val="Normal"/>
        <w:spacing w:lineRule="auto" w:line="360"/>
        <w:jc w:val="both"/>
        <w:rPr>
          <w:rFonts w:ascii="Arial" w:hAnsi="Arial" w:cs="Arial"/>
          <w:color w:val="auto"/>
          <w:sz w:val="22"/>
          <w:szCs w:val="22"/>
          <w:lang w:val="es-ES" w:eastAsia="gl-ES"/>
        </w:rPr>
      </w:pPr>
      <w:r>
        <w:rPr>
          <w:rFonts w:ascii="Times New Roman" w:hAnsi="Times New Roman"/>
          <w:color w:val="auto"/>
          <w:lang w:val="es-ES" w:eastAsia="gl-ES"/>
        </w:rPr>
        <w:t xml:space="preserve">4.- </w:t>
      </w:r>
      <w:r>
        <w:rPr>
          <w:rFonts w:cs="Arial" w:ascii="Arial" w:hAnsi="Arial"/>
          <w:color w:val="auto"/>
          <w:sz w:val="22"/>
          <w:szCs w:val="22"/>
          <w:lang w:val="es-ES" w:eastAsia="gl-ES"/>
        </w:rPr>
        <w:t xml:space="preserve">El órgano competente valorará, con base en los justificantes presentados, el cumplimiento de las actividades subvencionadas.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Si se acredita en el expediente que la finalidad básica de la subvención fue cumplida, la unidad gestora podrá proponer que se mantenga sin reducción el importe de la subvención inicialmente concedida.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De no cumplirse este requisito se dará un plazo de quince (15) días para adjuntar nueva documentación, transcurrido lo cual sin recibirse esta, la cuantía de la ayuda se reducirá en dicha proporción.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jc w:val="both"/>
        <w:rPr>
          <w:rFonts w:ascii="Arial" w:hAnsi="Arial" w:cs="Arial"/>
          <w:color w:val="auto"/>
          <w:sz w:val="22"/>
          <w:szCs w:val="22"/>
          <w:lang w:val="es-ES" w:eastAsia="gl-ES"/>
        </w:rPr>
      </w:pPr>
      <w:r>
        <w:rPr>
          <w:rFonts w:ascii="Times New Roman" w:hAnsi="Times New Roman"/>
          <w:color w:val="auto"/>
          <w:lang w:val="es-ES" w:eastAsia="gl-ES"/>
        </w:rPr>
        <w:t xml:space="preserve">5.- </w:t>
      </w:r>
      <w:r>
        <w:rPr>
          <w:rFonts w:cs="Arial" w:ascii="Arial" w:hAnsi="Arial"/>
          <w:color w:val="auto"/>
          <w:sz w:val="22"/>
          <w:szCs w:val="22"/>
          <w:lang w:val="es-ES" w:eastAsia="gl-ES"/>
        </w:rPr>
        <w:t>Vencidos los plazos y prórrogas señaladas anteriormente sin que el beneficiario de la subvención había justificado el cumplimiento de la finalidad que motivó su otorgamiento, se aplicará una sanción de un 10 % del importe de la subvención si el retraso no excede de dos (2) meses; si excede de este plazo perderá el derecho a ella y el Alcalde-Presidente, por propuesta de la unidad gestora, anulará el correspondiente compromiso. Dicha resolución será comunicada al interesado y a Intervención para su reflejado contable.</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En el caso de no tener justificada la subvención correctamente en forma y plazo estipulados, la entidad no podrá participar en la convocatoria de subvenciones del año 2025. </w:t>
      </w:r>
    </w:p>
    <w:p>
      <w:pPr>
        <w:pStyle w:val="ListParagraph"/>
        <w:spacing w:lineRule="auto" w:line="360"/>
        <w:ind w:left="0" w:hanging="0"/>
        <w:rPr>
          <w:rFonts w:ascii="Arial" w:hAnsi="Arial" w:cs="Arial"/>
          <w:b/>
          <w:b/>
          <w:sz w:val="22"/>
          <w:szCs w:val="22"/>
          <w:lang w:val="es-ES"/>
        </w:rPr>
      </w:pPr>
      <w:r>
        <w:rPr>
          <w:rFonts w:cs="Arial" w:ascii="Arial" w:hAnsi="Arial"/>
          <w:b/>
          <w:sz w:val="22"/>
          <w:szCs w:val="22"/>
          <w:lang w:val="es-ES"/>
        </w:rPr>
      </w:r>
    </w:p>
    <w:p>
      <w:pPr>
        <w:pStyle w:val="ListParagraph"/>
        <w:spacing w:lineRule="auto" w:line="360"/>
        <w:ind w:left="0" w:hanging="0"/>
        <w:rPr>
          <w:rFonts w:ascii="Arial" w:hAnsi="Arial" w:cs="Arial"/>
          <w:sz w:val="22"/>
          <w:szCs w:val="22"/>
          <w:lang w:val="es-ES"/>
        </w:rPr>
      </w:pPr>
      <w:r>
        <w:rPr>
          <w:rFonts w:cs="Arial" w:ascii="Arial" w:hAnsi="Arial"/>
          <w:b/>
          <w:sz w:val="22"/>
          <w:szCs w:val="22"/>
          <w:lang w:val="es-ES"/>
        </w:rPr>
        <w:t>SÉPTIMA: Pago de las subvenciones</w:t>
      </w:r>
      <w:r>
        <w:rPr>
          <w:rFonts w:cs="Arial" w:ascii="Arial" w:hAnsi="Arial"/>
          <w:sz w:val="22"/>
          <w:szCs w:val="22"/>
          <w:lang w:val="es-ES"/>
        </w:rPr>
        <w:t>.</w:t>
      </w:r>
    </w:p>
    <w:p>
      <w:pPr>
        <w:pStyle w:val="Normal"/>
        <w:spacing w:lineRule="auto" w:line="360"/>
        <w:jc w:val="both"/>
        <w:rPr>
          <w:rFonts w:ascii="Arial" w:hAnsi="Arial" w:cs="Arial"/>
          <w:color w:val="auto"/>
          <w:sz w:val="22"/>
          <w:szCs w:val="22"/>
          <w:lang w:val="es-ES" w:eastAsia="gl-ES"/>
        </w:rPr>
      </w:pPr>
      <w:r>
        <w:rPr>
          <w:rFonts w:ascii="Times New Roman" w:hAnsi="Times New Roman"/>
          <w:color w:val="auto"/>
          <w:lang w:val="es-ES" w:eastAsia="gl-ES"/>
        </w:rPr>
        <w:t xml:space="preserve">1.- </w:t>
      </w:r>
      <w:r>
        <w:rPr>
          <w:rFonts w:cs="Arial" w:ascii="Arial" w:hAnsi="Arial"/>
          <w:color w:val="auto"/>
          <w:sz w:val="22"/>
          <w:szCs w:val="22"/>
          <w:lang w:val="es-ES" w:eastAsia="gl-ES"/>
        </w:rPr>
        <w:t xml:space="preserve">Una vez cumplidas las exigencias de justificación documental citadas, con propuesta concreta del órgano gestor, se remitirá el expediente a la Intervención para que emita el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preceptivo informe de fiscalización, y si este es favorable se tramitará la correspondiente orden de pago.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2.- El pago de las subvenciones se materializará mediante transferencia bancaria a la cuenta corriente de la entidad que figure en el certificado de datos bancarios entregado con la documentación de solicitud. En caso de que se justifique gasto por el 100% del presupuesto subvencionado, se abonará la totalidad de la subvención; en caso de que se justifique gasto inferior al 100%, se abonará la parte proporcional de la subvención.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El abono de la subvención no se llevará a cabo si la entidad beneficiaria tuviera pendiente justificar alguna subvención cuyo plazo de justificación ya había finalizado. Tampoco se procederá al abono si la entidad no reintegrar alguna subvención anterior cuando así se le había requerido.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Para el cobro de la subvención, la entidad deberá estar al corriente de sus obligaciones fiscales con la Agencia Tributaria, Seguridad Social y con el Ayuntamiento de Cabanas.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Este pago se realizará en el plazo máximo de dos (2) meses desde la correcta justificación, a partir del cual el beneficiario tendrá derecho al abono del interés legal del dinero.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ListParagraph"/>
        <w:spacing w:lineRule="auto" w:line="360"/>
        <w:ind w:left="0" w:hanging="0"/>
        <w:rPr>
          <w:rFonts w:ascii="Arial" w:hAnsi="Arial" w:cs="Arial"/>
          <w:sz w:val="22"/>
          <w:szCs w:val="22"/>
          <w:lang w:val="es-ES"/>
        </w:rPr>
      </w:pPr>
      <w:r>
        <w:rPr>
          <w:rFonts w:cs="Arial" w:ascii="Arial" w:hAnsi="Arial"/>
          <w:b/>
          <w:sz w:val="22"/>
          <w:szCs w:val="22"/>
          <w:lang w:val="es-ES"/>
        </w:rPr>
        <w:t>OCTAVA:  Responsabilidad y régimen sancionador</w:t>
      </w:r>
      <w:r>
        <w:rPr>
          <w:rFonts w:cs="Arial" w:ascii="Arial" w:hAnsi="Arial"/>
          <w:sz w:val="22"/>
          <w:szCs w:val="22"/>
          <w:lang w:val="es-ES"/>
        </w:rPr>
        <w:t>.</w:t>
      </w:r>
    </w:p>
    <w:p>
      <w:pPr>
        <w:pStyle w:val="Normal"/>
        <w:spacing w:lineRule="auto" w:line="360"/>
        <w:jc w:val="both"/>
        <w:rPr>
          <w:rFonts w:ascii="Arial" w:hAnsi="Arial" w:cs="Arial"/>
          <w:color w:val="auto"/>
          <w:sz w:val="22"/>
          <w:szCs w:val="22"/>
          <w:lang w:val="es-ES" w:eastAsia="gl-ES"/>
        </w:rPr>
      </w:pPr>
      <w:r>
        <w:rPr>
          <w:rFonts w:ascii="Times New Roman" w:hAnsi="Times New Roman"/>
          <w:color w:val="auto"/>
          <w:lang w:val="es-ES" w:eastAsia="gl-ES"/>
        </w:rPr>
        <w:t xml:space="preserve">1.- </w:t>
      </w:r>
      <w:r>
        <w:rPr>
          <w:rFonts w:cs="Arial" w:ascii="Arial" w:hAnsi="Arial"/>
          <w:color w:val="auto"/>
          <w:sz w:val="22"/>
          <w:szCs w:val="22"/>
          <w:lang w:val="es-ES" w:eastAsia="gl-ES"/>
        </w:rPr>
        <w:t xml:space="preserve">Los beneficiarios de las subvenciones otorgadas estarán obligados la: </w:t>
      </w:r>
    </w:p>
    <w:p>
      <w:pPr>
        <w:pStyle w:val="Normal"/>
        <w:spacing w:lineRule="auto" w:line="360"/>
        <w:ind w:left="708" w:hanging="0"/>
        <w:jc w:val="both"/>
        <w:rPr>
          <w:rFonts w:ascii="Arial" w:hAnsi="Arial" w:cs="Arial"/>
          <w:color w:val="auto"/>
          <w:sz w:val="22"/>
          <w:szCs w:val="22"/>
          <w:lang w:val="es-ES" w:eastAsia="gl-ES"/>
        </w:rPr>
      </w:pPr>
      <w:r>
        <w:rPr>
          <w:rFonts w:cs="Arial" w:ascii="Arial" w:hAnsi="Arial"/>
          <w:color w:val="auto"/>
          <w:sz w:val="22"/>
          <w:szCs w:val="22"/>
          <w:lang w:val="es-ES" w:eastAsia="gl-ES"/>
        </w:rPr>
        <w:t>a. Realizar la(s) actividad(es) que justifica(n) la concesión de la subvención en los plazos establecidos en las bases de la convocatoria.</w:t>
        <w:br/>
        <w:t>b. Someterse a las actuaciones de comprobación y seguimiento de la aplicación de la subvención.</w:t>
      </w:r>
    </w:p>
    <w:p>
      <w:pPr>
        <w:pStyle w:val="Normal"/>
        <w:spacing w:lineRule="auto" w:line="360"/>
        <w:ind w:left="708" w:hanging="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c. Comunicar al Ayuntamiento a obtención de subvenciones y ayudas para la misma finalidad procedentes de cualquier administración pública, ente público o privado. </w:t>
      </w:r>
    </w:p>
    <w:p>
      <w:pPr>
        <w:pStyle w:val="Normal"/>
        <w:spacing w:lineRule="auto" w:line="360"/>
        <w:ind w:left="708" w:hanging="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d. Facilitar cuanta información le sea requerida por el Ayuntamiento. </w:t>
      </w:r>
    </w:p>
    <w:p>
      <w:pPr>
        <w:pStyle w:val="Normal"/>
        <w:spacing w:lineRule="auto" w:line="360"/>
        <w:ind w:left="708" w:hanging="0"/>
        <w:jc w:val="both"/>
        <w:rPr>
          <w:rFonts w:ascii="Arial" w:hAnsi="Arial" w:cs="Arial"/>
          <w:color w:val="auto"/>
          <w:sz w:val="22"/>
          <w:szCs w:val="22"/>
          <w:lang w:val="es-ES" w:eastAsia="gl-ES"/>
        </w:rPr>
      </w:pPr>
      <w:r>
        <w:rPr>
          <w:rFonts w:cs="Arial" w:ascii="Arial" w:hAnsi="Arial"/>
          <w:color w:val="auto"/>
          <w:sz w:val="22"/>
          <w:szCs w:val="22"/>
          <w:lang w:val="es-ES" w:eastAsia="gl-ES"/>
        </w:rPr>
        <w:t>e. Justificar la(s) actividad(es) subvencionada(s) en los plazos y condiciones que se señalan en el punto sexto.</w:t>
      </w:r>
    </w:p>
    <w:p>
      <w:pPr>
        <w:pStyle w:val="Normal"/>
        <w:spacing w:lineRule="auto" w:line="360"/>
        <w:ind w:left="708" w:hanging="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ind w:left="708" w:hanging="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ind w:left="708" w:hanging="0"/>
        <w:jc w:val="both"/>
        <w:rPr>
          <w:rFonts w:ascii="Arial" w:hAnsi="Arial" w:cs="Arial"/>
          <w:color w:val="auto"/>
          <w:sz w:val="22"/>
          <w:szCs w:val="22"/>
          <w:lang w:val="es-ES" w:eastAsia="gl-ES"/>
        </w:rPr>
      </w:pPr>
      <w:r>
        <w:rPr>
          <w:rFonts w:cs="Arial" w:ascii="Arial" w:hAnsi="Arial"/>
          <w:color w:val="auto"/>
          <w:sz w:val="22"/>
          <w:szCs w:val="22"/>
          <w:lang w:val="es-ES" w:eastAsia="gl-ES"/>
        </w:rPr>
        <w:t>f. Asumir todas las responsabilidades legales y civiles de las actividades que se realizan.</w:t>
        <w:br/>
        <w:t xml:space="preserve">g. Las demás previstas en la Ley general de subvenciones, Reglamento que la desarrolla, Ley de subvenciones de Galicia y su Reglamento, así como las Bases del presupuesto municipal y las Bases de la convocatoria.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2.- Los beneficiarios de las subvenciones quedarán sometidos a las responsabilidades y régimen sancionadora previsto en la Ley general de subvenciones, Ley de subvenciones de Galicia, normativa reguladora del Tribunal de Cuentas y en el ordenamiento jurídico general. </w:t>
      </w:r>
    </w:p>
    <w:p>
      <w:pPr>
        <w:pStyle w:val="ListParagraph"/>
        <w:spacing w:lineRule="auto" w:line="360" w:before="0" w:after="240"/>
        <w:ind w:left="0" w:hanging="0"/>
        <w:rPr>
          <w:rFonts w:ascii="Arial" w:hAnsi="Arial" w:cs="Arial"/>
          <w:sz w:val="22"/>
          <w:szCs w:val="22"/>
          <w:lang w:val="es-ES"/>
        </w:rPr>
      </w:pPr>
      <w:r>
        <w:rPr>
          <w:rFonts w:cs="Arial" w:ascii="Arial" w:hAnsi="Arial"/>
          <w:sz w:val="22"/>
          <w:szCs w:val="22"/>
          <w:lang w:val="es-ES"/>
        </w:rPr>
      </w:r>
    </w:p>
    <w:p>
      <w:pPr>
        <w:pStyle w:val="ListParagraph"/>
        <w:spacing w:lineRule="auto" w:line="360" w:before="0" w:after="120"/>
        <w:ind w:left="0" w:hanging="0"/>
        <w:rPr>
          <w:rFonts w:ascii="Arial" w:hAnsi="Arial" w:cs="Arial"/>
          <w:sz w:val="22"/>
          <w:szCs w:val="22"/>
          <w:lang w:val="es-ES"/>
        </w:rPr>
      </w:pPr>
      <w:r>
        <w:rPr>
          <w:rFonts w:cs="Arial" w:ascii="Arial" w:hAnsi="Arial"/>
          <w:b/>
          <w:sz w:val="22"/>
          <w:szCs w:val="22"/>
          <w:lang w:val="es-ES"/>
        </w:rPr>
        <w:t>NOVENA: Procedimiento de reintegro de subvenciones</w:t>
      </w:r>
      <w:r>
        <w:rPr>
          <w:rFonts w:cs="Arial" w:ascii="Arial" w:hAnsi="Arial"/>
          <w:sz w:val="22"/>
          <w:szCs w:val="22"/>
          <w:lang w:val="es-ES"/>
        </w:rPr>
        <w:t>.</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En el caso de incumplimiento del objeto, condiciones o finalidad de las subvenciones de carácter prepagable o ausencia de justificación de estas en los términos previstos en estas bases, el Ayuntamiento exigirá a las personas físicas o jurídicas beneficiarias el reintegro de las cantidades correspondientes de acuerdo con el siguiente procedimiento: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1.- Iniciación de oficio mediante resolución de la Presidencia de la Corporación, después del informe de la unidad gestora correspondiente, en la que se acuerde la apertura del expediente de reintegro de la subvención.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2.- Dicha resolución se notificará a las entidades o particulares interesados, con apertura del trámite de audiencia por quince (15) días, con el fin de que efectúen las alegaciones que consideren pertinentes o procedan a corregir las deficiencias observadas, con el apercibimiento de que en el caso de acordarse el reintegro de la subvención se exigirá el interés de demora desde el momento de su pago, de acuerdo con el previsto en los artículos 41 y 42 de la Ley 38/2003, de 17 de noviembre, general de subvenciones y los artículos 91 y siguientes de su Reglamento, Real Decreto 887/2006, de 21 de julio.</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3.- El Alcalde-Presidente una vez resueltas las alegaciones presentadas o transcurrido el plazo sin que ningún interesado formule ninguna alegación, dictará resolución acordando la procedencia o no del reintegro y demás actuaciones que procedan.</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Lo dispuesto en esta base se entiende sin perjuicio del régimen sancionador al que se refiere la base anterior. </w:t>
      </w:r>
      <w:bookmarkStart w:id="8" w:name="_Hlk88641191"/>
      <w:bookmarkEnd w:id="8"/>
    </w:p>
    <w:p>
      <w:pPr>
        <w:pStyle w:val="ListParagraph"/>
        <w:spacing w:lineRule="auto" w:line="360" w:before="0" w:after="240"/>
        <w:ind w:left="0" w:hanging="0"/>
        <w:rPr>
          <w:rFonts w:ascii="Arial" w:hAnsi="Arial" w:cs="Arial"/>
          <w:b/>
          <w:b/>
          <w:bCs/>
          <w:sz w:val="22"/>
          <w:szCs w:val="22"/>
          <w:lang w:val="es-ES"/>
        </w:rPr>
      </w:pPr>
      <w:r>
        <w:rPr>
          <w:rFonts w:cs="Arial" w:ascii="Arial" w:hAnsi="Arial"/>
          <w:b/>
          <w:bCs/>
          <w:sz w:val="22"/>
          <w:szCs w:val="22"/>
          <w:lang w:val="es-ES"/>
        </w:rPr>
      </w:r>
    </w:p>
    <w:p>
      <w:pPr>
        <w:pStyle w:val="ListParagraph"/>
        <w:spacing w:lineRule="auto" w:line="360" w:before="0" w:after="240"/>
        <w:ind w:left="0" w:hanging="0"/>
        <w:rPr>
          <w:rFonts w:ascii="Arial" w:hAnsi="Arial" w:cs="Arial"/>
          <w:b/>
          <w:b/>
          <w:bCs/>
          <w:sz w:val="22"/>
          <w:szCs w:val="22"/>
          <w:lang w:val="es-ES"/>
        </w:rPr>
      </w:pPr>
      <w:r>
        <w:rPr>
          <w:rFonts w:cs="Arial" w:ascii="Arial" w:hAnsi="Arial"/>
          <w:b/>
          <w:bCs/>
          <w:sz w:val="22"/>
          <w:szCs w:val="22"/>
          <w:lang w:val="es-ES"/>
        </w:rPr>
        <w:t>DÉCIMA: Otras disposiciones</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El Ayuntamiento quedará exento de cualquier responsabilidad civil, mercantil, laboral o de cualquier otra derivada de las actuaciones a las que estén obligadas las personas o entidades destinatarias de las subvenciones otorgadas.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t xml:space="preserve">De acuerdo con el establecido por la normativa vigente en materia de protección de datos, los datos serán utilizados para prestar el servicio solicitado y la gestión administrativa derivada de la prestación del servicio. Los datos no se cederán a terceros, salvo por deber legal. Puede ejercerse el derecho de acceder, rectificar o suprimir los datos erróneos, solicitar la limitación del tratamiento de los datos, así como oponerse o retirar el consentimiento en cualquier momento y solicitar la portabilidad en cualquier momento. Para eso, se realizará a través de una instancia general, siempre acompañados de una copia de su DNI para acreditar la identidad. </w:t>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Normal"/>
        <w:spacing w:lineRule="auto" w:line="360"/>
        <w:jc w:val="both"/>
        <w:rPr>
          <w:rFonts w:ascii="Arial" w:hAnsi="Arial" w:cs="Arial"/>
          <w:color w:val="auto"/>
          <w:sz w:val="22"/>
          <w:szCs w:val="22"/>
          <w:lang w:val="es-ES" w:eastAsia="gl-ES"/>
        </w:rPr>
      </w:pPr>
      <w:r>
        <w:rPr>
          <w:rFonts w:cs="Arial" w:ascii="Arial" w:hAnsi="Arial"/>
          <w:color w:val="auto"/>
          <w:sz w:val="22"/>
          <w:szCs w:val="22"/>
          <w:lang w:val="es-ES" w:eastAsia="gl-ES"/>
        </w:rPr>
      </w:r>
    </w:p>
    <w:p>
      <w:pPr>
        <w:pStyle w:val="ListParagraph"/>
        <w:spacing w:lineRule="auto" w:line="360" w:before="0" w:after="120"/>
        <w:ind w:left="0" w:hanging="0"/>
        <w:rPr>
          <w:rFonts w:ascii="Arial" w:hAnsi="Arial" w:cs="Arial"/>
          <w:sz w:val="22"/>
          <w:szCs w:val="22"/>
          <w:lang w:val="es-ES"/>
        </w:rPr>
      </w:pPr>
      <w:r>
        <w:rPr>
          <w:rFonts w:cs="Arial" w:ascii="Arial" w:hAnsi="Arial"/>
          <w:b/>
          <w:sz w:val="22"/>
          <w:szCs w:val="22"/>
          <w:lang w:val="es-ES"/>
        </w:rPr>
        <w:t>DISPOSICIÓN FINAL</w:t>
      </w:r>
      <w:r>
        <w:rPr>
          <w:rFonts w:cs="Arial" w:ascii="Arial" w:hAnsi="Arial"/>
          <w:sz w:val="22"/>
          <w:szCs w:val="22"/>
          <w:lang w:val="es-ES"/>
        </w:rPr>
        <w:tab/>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t xml:space="preserve">Para lo no dispuesto en estas bases se estará al establecido en las normas Ley 38/2003, de 17 de noviembre, general de subvenciones, Real Decreto 887/2006, de 21 de julio, por lo que se aprueba el Reglamento de la Ley general de subvenciones, así como la Ley 9/2007, de 13 de junio, de subvenciones de Galicia y por el Decreto 11/2009, de 8 de enero, por lo que se aprueba el Reglamento de la Ley de subvenciones de Galicia. </w:t>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t xml:space="preserve">El acto de resolución de la subvención agota la vía administrativa. De acuerdo con el artículo 123 de la Ley 39/2015, de 1 de octubre, podrá interponerse recurso potestativo de reposición ante el Alcalde de este Ayuntamiento, en el plazo de un mes a contar desde el día siguiente de la recepción de la notificación, o bien directamente recurso contencioso administrativo ante lo Juzgado del Contencioso-Administrativo de Ferrol. </w:t>
      </w:r>
    </w:p>
    <w:p>
      <w:pPr>
        <w:pStyle w:val="ListParagraph"/>
        <w:spacing w:lineRule="auto" w:line="360"/>
        <w:ind w:left="0" w:hanging="0"/>
        <w:rPr>
          <w:rFonts w:ascii="Arial" w:hAnsi="Arial" w:cs="Arial"/>
          <w:sz w:val="22"/>
          <w:szCs w:val="22"/>
          <w:lang w:val="es-ES"/>
        </w:rPr>
      </w:pPr>
      <w:r>
        <w:rPr>
          <w:rFonts w:cs="Arial" w:ascii="Arial" w:hAnsi="Arial"/>
          <w:sz w:val="22"/>
          <w:szCs w:val="22"/>
          <w:lang w:val="es-ES"/>
        </w:rPr>
      </w:r>
    </w:p>
    <w:p>
      <w:pPr>
        <w:pStyle w:val="Normal"/>
        <w:spacing w:lineRule="auto" w:line="360"/>
        <w:ind w:right="-994" w:hanging="0"/>
        <w:jc w:val="both"/>
        <w:rPr>
          <w:rFonts w:ascii="Arial" w:hAnsi="Arial" w:cs="Arial"/>
          <w:b/>
          <w:b/>
          <w:sz w:val="20"/>
          <w:szCs w:val="20"/>
          <w:lang w:val="es-ES"/>
        </w:rPr>
      </w:pPr>
      <w:r>
        <w:rPr>
          <w:rFonts w:cs="Arial" w:ascii="Arial" w:hAnsi="Arial"/>
          <w:b/>
          <w:sz w:val="20"/>
          <w:szCs w:val="20"/>
          <w:lang w:val="es-ES"/>
        </w:rPr>
      </w:r>
    </w:p>
    <w:p>
      <w:pPr>
        <w:pStyle w:val="Normal"/>
        <w:spacing w:lineRule="auto" w:line="360"/>
        <w:ind w:left="-567" w:right="-285" w:hanging="0"/>
        <w:jc w:val="both"/>
        <w:rPr>
          <w:rFonts w:ascii="Arial" w:hAnsi="Arial" w:cs="Arial"/>
          <w:sz w:val="20"/>
          <w:szCs w:val="20"/>
          <w:lang w:val="es-ES"/>
        </w:rPr>
      </w:pPr>
      <w:r>
        <w:rPr>
          <w:rFonts w:cs="Arial" w:ascii="Arial" w:hAnsi="Arial"/>
          <w:b/>
          <w:sz w:val="20"/>
          <w:szCs w:val="20"/>
          <w:lang w:val="es-ES"/>
        </w:rPr>
        <w:t>BASES DE LA CONVOCATORIA PÚBLICA PARA LA CONCESIÓN DE SUBVENCIONES MUNICIPALES A ASOCIACIONES Y ENTIDADES SIN FINES DE LUCRO PARA EL DESARROLLO DE PROGRAMAS Y ACTIVIDADES PARA EL AÑO 2025</w:t>
      </w:r>
    </w:p>
    <w:p>
      <w:pPr>
        <w:pStyle w:val="Normal"/>
        <w:spacing w:lineRule="auto" w:line="360"/>
        <w:ind w:left="-851" w:right="-994" w:firstLine="851"/>
        <w:jc w:val="center"/>
        <w:rPr>
          <w:rFonts w:ascii="Arial" w:hAnsi="Arial" w:cs="Arial"/>
          <w:sz w:val="20"/>
          <w:szCs w:val="20"/>
          <w:lang w:val="es-ES"/>
        </w:rPr>
      </w:pPr>
      <w:r>
        <w:rPr>
          <w:rFonts w:cs="Arial" w:ascii="Arial" w:hAnsi="Arial"/>
          <w:b/>
          <w:sz w:val="20"/>
          <w:szCs w:val="20"/>
          <w:lang w:val="es-ES"/>
        </w:rPr>
        <w:t>ANEXO I. SOLICITUD</w:t>
      </w:r>
    </w:p>
    <w:tbl>
      <w:tblPr>
        <w:tblW w:w="10483" w:type="dxa"/>
        <w:jc w:val="left"/>
        <w:tblInd w:w="-572" w:type="dxa"/>
        <w:tblLayout w:type="fixed"/>
        <w:tblCellMar>
          <w:top w:w="0" w:type="dxa"/>
          <w:left w:w="108" w:type="dxa"/>
          <w:bottom w:w="0" w:type="dxa"/>
          <w:right w:w="108" w:type="dxa"/>
        </w:tblCellMar>
        <w:tblLook w:firstRow="1" w:noVBand="1" w:lastRow="0" w:firstColumn="1" w:lastColumn="0" w:noHBand="0" w:val="04a0"/>
      </w:tblPr>
      <w:tblGrid>
        <w:gridCol w:w="2833"/>
        <w:gridCol w:w="3621"/>
        <w:gridCol w:w="1958"/>
        <w:gridCol w:w="302"/>
        <w:gridCol w:w="1769"/>
      </w:tblGrid>
      <w:tr>
        <w:trPr>
          <w:trHeight w:val="310" w:hRule="exact"/>
        </w:trPr>
        <w:tc>
          <w:tcPr>
            <w:tcW w:w="6454"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ENTIDAD/ASOCIACIÓN</w:t>
            </w:r>
          </w:p>
        </w:tc>
        <w:tc>
          <w:tcPr>
            <w:tcW w:w="226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CIF</w:t>
            </w:r>
          </w:p>
        </w:tc>
        <w:tc>
          <w:tcPr>
            <w:tcW w:w="176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rPr>
                <w:rFonts w:ascii="Arial" w:hAnsi="Arial" w:cs="Arial"/>
                <w:sz w:val="20"/>
                <w:szCs w:val="20"/>
                <w:lang w:val="es-ES"/>
              </w:rPr>
            </w:pPr>
            <w:r>
              <w:rPr>
                <w:rFonts w:cs="Arial" w:ascii="Arial" w:hAnsi="Arial"/>
                <w:sz w:val="20"/>
                <w:szCs w:val="20"/>
                <w:lang w:val="es-ES"/>
              </w:rPr>
              <w:t>Nº REG. MUNIC.</w:t>
            </w:r>
          </w:p>
        </w:tc>
      </w:tr>
      <w:tr>
        <w:trPr>
          <w:trHeight w:val="496" w:hRule="exact"/>
        </w:trPr>
        <w:tc>
          <w:tcPr>
            <w:tcW w:w="6454"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c>
          <w:tcPr>
            <w:tcW w:w="226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c>
          <w:tcPr>
            <w:tcW w:w="176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r>
      <w:tr>
        <w:trPr>
          <w:trHeight w:val="310" w:hRule="exact"/>
        </w:trPr>
        <w:tc>
          <w:tcPr>
            <w:tcW w:w="6454"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REPRESENTANTE LEGAL</w:t>
            </w:r>
          </w:p>
        </w:tc>
        <w:tc>
          <w:tcPr>
            <w:tcW w:w="4029"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NIF</w:t>
            </w:r>
          </w:p>
        </w:tc>
      </w:tr>
      <w:tr>
        <w:trPr>
          <w:trHeight w:val="496" w:hRule="exact"/>
        </w:trPr>
        <w:tc>
          <w:tcPr>
            <w:tcW w:w="6454"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c>
          <w:tcPr>
            <w:tcW w:w="4029"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r>
      <w:tr>
        <w:trPr>
          <w:trHeight w:val="310" w:hRule="exact"/>
        </w:trPr>
        <w:tc>
          <w:tcPr>
            <w:tcW w:w="6454"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DIRECCIÓN A EFECTOS DE NOTIFICACIÓN</w:t>
            </w:r>
          </w:p>
        </w:tc>
        <w:tc>
          <w:tcPr>
            <w:tcW w:w="19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CÓDIGO POSTAL</w:t>
            </w:r>
          </w:p>
        </w:tc>
        <w:tc>
          <w:tcPr>
            <w:tcW w:w="207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AYUNTAMIENTO</w:t>
            </w:r>
          </w:p>
        </w:tc>
      </w:tr>
      <w:tr>
        <w:trPr>
          <w:trHeight w:val="496" w:hRule="exact"/>
        </w:trPr>
        <w:tc>
          <w:tcPr>
            <w:tcW w:w="6454"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c>
          <w:tcPr>
            <w:tcW w:w="19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c>
          <w:tcPr>
            <w:tcW w:w="207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r>
      <w:tr>
        <w:trPr>
          <w:trHeight w:val="310" w:hRule="exact"/>
        </w:trPr>
        <w:tc>
          <w:tcPr>
            <w:tcW w:w="283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PROVINCIA</w:t>
            </w:r>
          </w:p>
        </w:tc>
        <w:tc>
          <w:tcPr>
            <w:tcW w:w="362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TELÉFONO</w:t>
            </w:r>
          </w:p>
        </w:tc>
        <w:tc>
          <w:tcPr>
            <w:tcW w:w="4029"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CORREO ELECTRÓNICO</w:t>
            </w:r>
          </w:p>
        </w:tc>
      </w:tr>
      <w:tr>
        <w:trPr>
          <w:trHeight w:val="361" w:hRule="atLeast"/>
        </w:trPr>
        <w:tc>
          <w:tcPr>
            <w:tcW w:w="283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c>
          <w:tcPr>
            <w:tcW w:w="362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c>
          <w:tcPr>
            <w:tcW w:w="4029"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r>
    </w:tbl>
    <w:p>
      <w:pPr>
        <w:pStyle w:val="Normal"/>
        <w:spacing w:lineRule="auto" w:line="360"/>
        <w:jc w:val="both"/>
        <w:rPr>
          <w:rFonts w:ascii="Arial" w:hAnsi="Arial" w:cs="Arial"/>
          <w:sz w:val="20"/>
          <w:szCs w:val="20"/>
          <w:lang w:val="es-ES"/>
        </w:rPr>
      </w:pPr>
      <w:r>
        <w:rPr>
          <w:rFonts w:cs="Arial" w:ascii="Arial" w:hAnsi="Arial"/>
          <w:sz w:val="20"/>
          <w:szCs w:val="20"/>
          <w:lang w:val="es-ES"/>
        </w:rPr>
      </w:r>
    </w:p>
    <w:p>
      <w:pPr>
        <w:pStyle w:val="Normal"/>
        <w:jc w:val="both"/>
        <w:rPr>
          <w:rFonts w:ascii="Arial" w:hAnsi="Arial" w:cs="Arial"/>
          <w:b/>
          <w:b/>
          <w:sz w:val="20"/>
          <w:szCs w:val="20"/>
          <w:lang w:val="es-ES"/>
        </w:rPr>
      </w:pPr>
      <w:r>
        <w:rPr>
          <w:rFonts w:cs="Arial" w:ascii="Arial" w:hAnsi="Arial"/>
          <w:b/>
          <w:sz w:val="20"/>
          <w:szCs w:val="20"/>
          <w:lang w:val="es-ES"/>
        </w:rPr>
        <w:t>EXPONE:</w:t>
      </w:r>
    </w:p>
    <w:p>
      <w:pPr>
        <w:pStyle w:val="Normal"/>
        <w:ind w:left="-567" w:right="-285" w:firstLine="567"/>
        <w:jc w:val="both"/>
        <w:rPr>
          <w:rFonts w:ascii="Arial" w:hAnsi="Arial" w:cs="Arial"/>
          <w:sz w:val="20"/>
          <w:szCs w:val="20"/>
          <w:lang w:val="es-ES"/>
        </w:rPr>
      </w:pPr>
      <w:r>
        <w:rPr>
          <w:rFonts w:cs="Arial" w:ascii="Arial" w:hAnsi="Arial"/>
          <w:sz w:val="20"/>
          <w:szCs w:val="20"/>
          <w:lang w:val="es-ES"/>
        </w:rPr>
        <w:t>Vistas las bases reguladoras de la “Convocatoria Pública para la concesión de subvenciones municipales a asociaciones y entidades sin fines de lucro para el desarrollo de programas y actividades para el año 2024” publicadas en el BOP nº ______ del ____ de ___________________ de 2025, la entidad que represento</w:t>
      </w:r>
    </w:p>
    <w:p>
      <w:pPr>
        <w:pStyle w:val="Normal"/>
        <w:ind w:left="-567" w:right="-568" w:firstLine="567"/>
        <w:jc w:val="both"/>
        <w:rPr>
          <w:rFonts w:ascii="Arial" w:hAnsi="Arial" w:cs="Arial"/>
          <w:sz w:val="20"/>
          <w:szCs w:val="20"/>
          <w:lang w:val="es-ES"/>
        </w:rPr>
      </w:pPr>
      <w:r>
        <w:rPr>
          <w:rFonts w:cs="Arial" w:ascii="Arial" w:hAnsi="Arial"/>
          <w:sz w:val="20"/>
          <w:szCs w:val="20"/>
          <w:lang w:val="es-ES"/>
        </w:rPr>
      </w:r>
    </w:p>
    <w:p>
      <w:pPr>
        <w:pStyle w:val="Normal"/>
        <w:ind w:left="-567" w:right="-568" w:firstLine="567"/>
        <w:jc w:val="both"/>
        <w:rPr>
          <w:rFonts w:ascii="Arial" w:hAnsi="Arial" w:cs="Arial"/>
          <w:sz w:val="20"/>
          <w:szCs w:val="20"/>
          <w:lang w:val="es-ES"/>
        </w:rPr>
      </w:pPr>
      <w:r>
        <w:rPr>
          <w:rFonts w:cs="Arial" w:ascii="Arial" w:hAnsi="Arial"/>
          <w:sz w:val="20"/>
          <w:szCs w:val="20"/>
          <w:lang w:val="es-ES"/>
        </w:rPr>
      </w:r>
    </w:p>
    <w:p>
      <w:pPr>
        <w:pStyle w:val="Normal"/>
        <w:jc w:val="both"/>
        <w:rPr>
          <w:rFonts w:ascii="Arial" w:hAnsi="Arial" w:cs="Arial"/>
          <w:b/>
          <w:b/>
          <w:sz w:val="20"/>
          <w:szCs w:val="20"/>
          <w:lang w:val="es-ES"/>
        </w:rPr>
      </w:pPr>
      <w:r>
        <w:rPr>
          <w:rFonts w:cs="Arial" w:ascii="Arial" w:hAnsi="Arial"/>
          <w:b/>
          <w:sz w:val="20"/>
          <w:szCs w:val="20"/>
          <w:lang w:val="es-ES"/>
        </w:rPr>
        <w:t>SOLICITA:</w:t>
      </w:r>
    </w:p>
    <w:p>
      <w:pPr>
        <w:pStyle w:val="Normal"/>
        <w:ind w:left="-567" w:right="-994" w:firstLine="567"/>
        <w:jc w:val="both"/>
        <w:rPr>
          <w:rFonts w:ascii="Arial" w:hAnsi="Arial" w:cs="Arial"/>
          <w:sz w:val="20"/>
          <w:szCs w:val="20"/>
          <w:lang w:val="es-ES"/>
        </w:rPr>
      </w:pPr>
      <w:r>
        <w:rPr>
          <w:rFonts w:cs="Arial" w:ascii="Arial" w:hAnsi="Arial"/>
          <w:sz w:val="20"/>
          <w:szCs w:val="20"/>
          <w:lang w:val="es-ES"/>
        </w:rPr>
        <w:t>Que le sea concedida una ayuda para la realización de actividades</w:t>
      </w:r>
    </w:p>
    <w:p>
      <w:pPr>
        <w:pStyle w:val="Normal"/>
        <w:spacing w:lineRule="exact" w:line="240"/>
        <w:ind w:left="-567" w:right="-425" w:firstLine="567"/>
        <w:jc w:val="both"/>
        <w:rPr>
          <w:rFonts w:ascii="Arial" w:hAnsi="Arial" w:cs="Arial"/>
          <w:sz w:val="20"/>
          <w:szCs w:val="20"/>
          <w:lang w:val="es-ES"/>
        </w:rPr>
      </w:pPr>
      <w:r>
        <mc:AlternateContent>
          <mc:Choice Requires="wps">
            <w:drawing>
              <wp:anchor behindDoc="0" distT="0" distB="0" distL="0" distR="0" simplePos="0" locked="0" layoutInCell="0" allowOverlap="1" relativeHeight="24" wp14:anchorId="73A202F9">
                <wp:simplePos x="0" y="0"/>
                <wp:positionH relativeFrom="column">
                  <wp:posOffset>-3810</wp:posOffset>
                </wp:positionH>
                <wp:positionV relativeFrom="paragraph">
                  <wp:posOffset>-3175</wp:posOffset>
                </wp:positionV>
                <wp:extent cx="153670" cy="153670"/>
                <wp:effectExtent l="0" t="0" r="0" b="0"/>
                <wp:wrapNone/>
                <wp:docPr id="1" name="Rectángulo 16"/>
                <a:graphic xmlns:a="http://schemas.openxmlformats.org/drawingml/2006/main">
                  <a:graphicData uri="http://schemas.microsoft.com/office/word/2010/wordprocessingShape">
                    <wps:wsp>
                      <wps:cNvSpPr/>
                      <wps:spPr>
                        <a:xfrm>
                          <a:off x="0" y="0"/>
                          <a:ext cx="153000" cy="153000"/>
                        </a:xfrm>
                        <a:prstGeom prst="rect">
                          <a:avLst/>
                        </a:prstGeom>
                        <a:solidFill>
                          <a:srgbClr val="ffffff"/>
                        </a:solidFill>
                        <a:ln w="9525">
                          <a:miter/>
                        </a:ln>
                      </wps:spPr>
                      <wps:style>
                        <a:lnRef idx="0"/>
                        <a:fillRef idx="0"/>
                        <a:effectRef idx="0"/>
                        <a:fontRef idx="minor"/>
                      </wps:style>
                      <wps:bodyPr/>
                    </wps:wsp>
                  </a:graphicData>
                </a:graphic>
              </wp:anchor>
            </w:drawing>
          </mc:Choice>
          <mc:Fallback>
            <w:pict>
              <v:rect id="shape_0" ID="Rectángulo 16" fillcolor="white" stroked="t" style="position:absolute;margin-left:-0.3pt;margin-top:-0.25pt;width:12pt;height:12pt" wp14:anchorId="73A202F9">
                <w10:wrap type="none"/>
                <v:fill o:detectmouseclick="t" type="solid" color2="black"/>
                <v:stroke color="black" weight="9360" joinstyle="miter" endcap="flat"/>
              </v:rect>
            </w:pict>
          </mc:Fallback>
        </mc:AlternateContent>
        <mc:AlternateContent>
          <mc:Choice Requires="wps">
            <w:drawing>
              <wp:anchor behindDoc="0" distT="0" distB="0" distL="0" distR="0" simplePos="0" locked="0" layoutInCell="0" allowOverlap="1" relativeHeight="25" wp14:anchorId="539F7952">
                <wp:simplePos x="0" y="0"/>
                <wp:positionH relativeFrom="column">
                  <wp:posOffset>-3810</wp:posOffset>
                </wp:positionH>
                <wp:positionV relativeFrom="paragraph">
                  <wp:posOffset>287020</wp:posOffset>
                </wp:positionV>
                <wp:extent cx="153670" cy="153670"/>
                <wp:effectExtent l="0" t="0" r="0" b="0"/>
                <wp:wrapNone/>
                <wp:docPr id="2" name="Rectángulo 15"/>
                <a:graphic xmlns:a="http://schemas.openxmlformats.org/drawingml/2006/main">
                  <a:graphicData uri="http://schemas.microsoft.com/office/word/2010/wordprocessingShape">
                    <wps:wsp>
                      <wps:cNvSpPr/>
                      <wps:spPr>
                        <a:xfrm>
                          <a:off x="0" y="0"/>
                          <a:ext cx="153000" cy="153000"/>
                        </a:xfrm>
                        <a:prstGeom prst="rect">
                          <a:avLst/>
                        </a:prstGeom>
                        <a:solidFill>
                          <a:srgbClr val="ffffff"/>
                        </a:solidFill>
                        <a:ln w="9525">
                          <a:miter/>
                        </a:ln>
                      </wps:spPr>
                      <wps:style>
                        <a:lnRef idx="0"/>
                        <a:fillRef idx="0"/>
                        <a:effectRef idx="0"/>
                        <a:fontRef idx="minor"/>
                      </wps:style>
                      <wps:bodyPr/>
                    </wps:wsp>
                  </a:graphicData>
                </a:graphic>
              </wp:anchor>
            </w:drawing>
          </mc:Choice>
          <mc:Fallback>
            <w:pict>
              <v:rect id="shape_0" ID="Rectángulo 15" fillcolor="white" stroked="t" style="position:absolute;margin-left:-0.3pt;margin-top:22.6pt;width:12pt;height:12pt" wp14:anchorId="539F7952">
                <w10:wrap type="none"/>
                <v:fill o:detectmouseclick="t" type="solid" color2="black"/>
                <v:stroke color="black" weight="9360" joinstyle="miter" endcap="flat"/>
              </v:rect>
            </w:pict>
          </mc:Fallback>
        </mc:AlternateContent>
      </w:r>
      <w:r>
        <w:rPr>
          <w:rFonts w:cs="Arial" w:ascii="Arial" w:hAnsi="Arial"/>
          <w:sz w:val="20"/>
          <w:szCs w:val="20"/>
          <w:lang w:val="es-ES"/>
        </w:rPr>
        <w:t xml:space="preserve">        </w:t>
      </w:r>
      <w:r>
        <w:rPr>
          <w:rFonts w:cs="Arial" w:ascii="Arial" w:hAnsi="Arial"/>
          <w:sz w:val="20"/>
          <w:szCs w:val="20"/>
          <w:lang w:val="es-ES"/>
        </w:rPr>
        <w:t>Culturales</w:t>
      </w:r>
    </w:p>
    <w:p>
      <w:pPr>
        <w:pStyle w:val="Normal"/>
        <w:spacing w:lineRule="exact" w:line="240"/>
        <w:ind w:left="-567" w:right="-425" w:firstLine="567"/>
        <w:jc w:val="both"/>
        <w:rPr>
          <w:rFonts w:ascii="Arial" w:hAnsi="Arial" w:cs="Arial"/>
          <w:sz w:val="20"/>
          <w:szCs w:val="20"/>
          <w:lang w:val="es-ES"/>
        </w:rPr>
      </w:pPr>
      <w:r>
        <w:rPr>
          <w:rFonts w:cs="Arial" w:ascii="Arial" w:hAnsi="Arial"/>
          <w:sz w:val="20"/>
          <w:szCs w:val="20"/>
          <w:lang w:val="es-ES"/>
        </w:rPr>
        <w:t xml:space="preserve">         </w:t>
      </w:r>
    </w:p>
    <w:p>
      <w:pPr>
        <w:pStyle w:val="Normal"/>
        <w:spacing w:lineRule="exact" w:line="240"/>
        <w:ind w:left="-567" w:right="-425" w:firstLine="567"/>
        <w:jc w:val="both"/>
        <w:rPr>
          <w:rFonts w:ascii="Arial" w:hAnsi="Arial" w:cs="Arial"/>
          <w:sz w:val="20"/>
          <w:szCs w:val="20"/>
          <w:lang w:val="es-ES"/>
        </w:rPr>
      </w:pPr>
      <w:r>
        <w:rPr>
          <w:rFonts w:cs="Arial" w:ascii="Arial" w:hAnsi="Arial"/>
          <w:sz w:val="20"/>
          <w:szCs w:val="20"/>
          <w:lang w:val="es-ES"/>
        </w:rPr>
        <w:t xml:space="preserve">        </w:t>
      </w:r>
      <w:r>
        <w:rPr>
          <w:rFonts w:cs="Arial" w:ascii="Arial" w:hAnsi="Arial"/>
          <w:sz w:val="20"/>
          <w:szCs w:val="20"/>
          <w:lang w:val="es-ES"/>
        </w:rPr>
        <w:t>Deportivas</w:t>
      </w:r>
    </w:p>
    <w:p>
      <w:pPr>
        <w:pStyle w:val="Normal"/>
        <w:spacing w:lineRule="exact" w:line="240"/>
        <w:ind w:left="-567" w:right="-425" w:firstLine="567"/>
        <w:jc w:val="both"/>
        <w:rPr>
          <w:rFonts w:ascii="Arial" w:hAnsi="Arial" w:cs="Arial"/>
          <w:sz w:val="20"/>
          <w:szCs w:val="20"/>
          <w:lang w:val="es-ES"/>
        </w:rPr>
      </w:pPr>
      <w:r>
        <w:rPr>
          <w:rFonts w:cs="Arial" w:ascii="Arial" w:hAnsi="Arial"/>
          <w:sz w:val="20"/>
          <w:szCs w:val="20"/>
          <w:lang w:val="es-ES"/>
        </w:rPr>
        <w:t xml:space="preserve">       </w:t>
      </w:r>
    </w:p>
    <w:p>
      <w:pPr>
        <w:pStyle w:val="Normal"/>
        <w:spacing w:lineRule="exact" w:line="240"/>
        <w:ind w:left="-567" w:right="-425" w:firstLine="567"/>
        <w:jc w:val="both"/>
        <w:rPr>
          <w:rFonts w:ascii="Arial" w:hAnsi="Arial" w:cs="Arial"/>
          <w:sz w:val="20"/>
          <w:szCs w:val="20"/>
          <w:lang w:val="es-ES"/>
        </w:rPr>
      </w:pPr>
      <w:r>
        <mc:AlternateContent>
          <mc:Choice Requires="wps">
            <w:drawing>
              <wp:anchor behindDoc="0" distT="0" distB="0" distL="0" distR="0" simplePos="0" locked="0" layoutInCell="0" allowOverlap="1" relativeHeight="26" wp14:anchorId="5926541E">
                <wp:simplePos x="0" y="0"/>
                <wp:positionH relativeFrom="margin">
                  <wp:align>left</wp:align>
                </wp:positionH>
                <wp:positionV relativeFrom="paragraph">
                  <wp:posOffset>6350</wp:posOffset>
                </wp:positionV>
                <wp:extent cx="153670" cy="153670"/>
                <wp:effectExtent l="0" t="0" r="0" b="0"/>
                <wp:wrapNone/>
                <wp:docPr id="3" name="Rectángulo 14"/>
                <a:graphic xmlns:a="http://schemas.openxmlformats.org/drawingml/2006/main">
                  <a:graphicData uri="http://schemas.microsoft.com/office/word/2010/wordprocessingShape">
                    <wps:wsp>
                      <wps:cNvSpPr/>
                      <wps:spPr>
                        <a:xfrm>
                          <a:off x="0" y="0"/>
                          <a:ext cx="153000" cy="153000"/>
                        </a:xfrm>
                        <a:prstGeom prst="rect">
                          <a:avLst/>
                        </a:prstGeom>
                        <a:solidFill>
                          <a:srgbClr val="ffffff"/>
                        </a:solidFill>
                        <a:ln w="9525">
                          <a:miter/>
                        </a:ln>
                      </wps:spPr>
                      <wps:style>
                        <a:lnRef idx="0"/>
                        <a:fillRef idx="0"/>
                        <a:effectRef idx="0"/>
                        <a:fontRef idx="minor"/>
                      </wps:style>
                      <wps:bodyPr/>
                    </wps:wsp>
                  </a:graphicData>
                </a:graphic>
              </wp:anchor>
            </w:drawing>
          </mc:Choice>
          <mc:Fallback>
            <w:pict>
              <v:rect id="shape_0" ID="Rectángulo 14" fillcolor="white" stroked="t" style="position:absolute;margin-left:0pt;margin-top:0.5pt;width:12pt;height:12pt;mso-position-horizontal:left;mso-position-horizontal-relative:margin" wp14:anchorId="5926541E">
                <w10:wrap type="none"/>
                <v:fill o:detectmouseclick="t" type="solid" color2="black"/>
                <v:stroke color="black" weight="9360" joinstyle="miter" endcap="flat"/>
              </v:rect>
            </w:pict>
          </mc:Fallback>
        </mc:AlternateContent>
      </w:r>
      <w:r>
        <w:rPr>
          <w:rFonts w:cs="Arial" w:ascii="Arial" w:hAnsi="Arial"/>
          <w:sz w:val="20"/>
          <w:szCs w:val="20"/>
          <w:lang w:val="es-ES"/>
        </w:rPr>
        <w:t xml:space="preserve">        </w:t>
      </w:r>
      <w:r>
        <w:rPr>
          <w:rFonts w:cs="Arial" w:ascii="Arial" w:hAnsi="Arial"/>
          <w:sz w:val="20"/>
          <w:szCs w:val="20"/>
          <w:lang w:val="es-ES"/>
        </w:rPr>
        <w:t>Actividades vecinales</w:t>
      </w:r>
    </w:p>
    <w:p>
      <w:pPr>
        <w:pStyle w:val="Normal"/>
        <w:spacing w:lineRule="exact" w:line="240"/>
        <w:ind w:left="-567" w:right="-425" w:firstLine="567"/>
        <w:jc w:val="both"/>
        <w:rPr>
          <w:rFonts w:ascii="Arial" w:hAnsi="Arial" w:cs="Arial"/>
          <w:sz w:val="20"/>
          <w:szCs w:val="20"/>
          <w:lang w:val="es-ES"/>
        </w:rPr>
      </w:pPr>
      <w:r>
        <w:rPr>
          <w:rFonts w:cs="Arial" w:ascii="Arial" w:hAnsi="Arial"/>
          <w:sz w:val="20"/>
          <w:szCs w:val="20"/>
          <w:lang w:val="es-ES"/>
        </w:rPr>
      </w:r>
    </w:p>
    <w:p>
      <w:pPr>
        <w:pStyle w:val="Normal"/>
        <w:spacing w:lineRule="exact" w:line="240"/>
        <w:ind w:left="-567" w:right="-425" w:firstLine="567"/>
        <w:jc w:val="both"/>
        <w:rPr>
          <w:rFonts w:ascii="Arial" w:hAnsi="Arial" w:cs="Arial"/>
          <w:sz w:val="20"/>
          <w:szCs w:val="20"/>
          <w:lang w:val="es-ES"/>
        </w:rPr>
      </w:pPr>
      <w:r>
        <w:rPr>
          <w:rFonts w:cs="Arial" w:ascii="Arial" w:hAnsi="Arial"/>
          <w:sz w:val="20"/>
          <w:szCs w:val="20"/>
          <w:lang w:val="es-ES"/>
        </w:rPr>
      </w:r>
    </w:p>
    <w:p>
      <w:pPr>
        <w:pStyle w:val="Normal"/>
        <w:ind w:left="-567" w:right="-427" w:firstLine="567"/>
        <w:jc w:val="both"/>
        <w:rPr>
          <w:rFonts w:ascii="Arial" w:hAnsi="Arial" w:cs="Arial"/>
          <w:b/>
          <w:b/>
          <w:sz w:val="20"/>
          <w:szCs w:val="20"/>
          <w:lang w:val="es-ES"/>
        </w:rPr>
      </w:pPr>
      <w:r>
        <w:rPr>
          <w:rFonts w:cs="Arial" w:ascii="Arial" w:hAnsi="Arial"/>
          <w:b/>
          <w:sz w:val="20"/>
          <w:szCs w:val="20"/>
          <w:lang w:val="es-ES"/>
        </w:rPr>
        <w:t>DECLARA:</w:t>
      </w:r>
    </w:p>
    <w:p>
      <w:pPr>
        <w:pStyle w:val="Normal"/>
        <w:ind w:left="-567" w:right="-427" w:firstLine="567"/>
        <w:jc w:val="both"/>
        <w:rPr>
          <w:rFonts w:ascii="Arial" w:hAnsi="Arial" w:cs="Arial"/>
          <w:b/>
          <w:b/>
          <w:sz w:val="20"/>
          <w:szCs w:val="20"/>
          <w:lang w:val="es-ES"/>
        </w:rPr>
      </w:pPr>
      <w:r>
        <w:rPr>
          <w:rFonts w:cs="Arial" w:ascii="Arial" w:hAnsi="Arial"/>
          <w:b/>
          <w:sz w:val="20"/>
          <w:szCs w:val="20"/>
          <w:lang w:val="es-ES"/>
        </w:rPr>
      </w:r>
    </w:p>
    <w:p>
      <w:pPr>
        <w:pStyle w:val="Normal"/>
        <w:ind w:left="-567" w:right="-427" w:firstLine="567"/>
        <w:jc w:val="both"/>
        <w:rPr>
          <w:rFonts w:ascii="Arial" w:hAnsi="Arial" w:cs="Arial"/>
          <w:sz w:val="20"/>
          <w:szCs w:val="20"/>
          <w:lang w:val="es-ES"/>
        </w:rPr>
      </w:pPr>
      <w:r>
        <w:rPr>
          <w:rFonts w:cs="Arial" w:ascii="Arial" w:hAnsi="Arial"/>
          <w:sz w:val="20"/>
          <w:szCs w:val="20"/>
          <w:lang w:val="es-ES"/>
        </w:rPr>
        <w:t>Que a día de hoy la entidad que representa se encuentra al corriente en el pago de los tributos municipales.</w:t>
      </w:r>
    </w:p>
    <w:p>
      <w:pPr>
        <w:pStyle w:val="Normal"/>
        <w:ind w:left="-567" w:right="-427" w:firstLine="567"/>
        <w:jc w:val="both"/>
        <w:rPr>
          <w:rFonts w:ascii="Arial" w:hAnsi="Arial" w:cs="Arial"/>
          <w:sz w:val="20"/>
          <w:szCs w:val="20"/>
          <w:lang w:val="es-ES"/>
        </w:rPr>
      </w:pPr>
      <w:r>
        <w:rPr>
          <w:rFonts w:cs="Arial" w:ascii="Arial" w:hAnsi="Arial"/>
          <w:sz w:val="20"/>
          <w:szCs w:val="20"/>
          <w:lang w:val="es-ES"/>
        </w:rPr>
      </w:r>
    </w:p>
    <w:p>
      <w:pPr>
        <w:pStyle w:val="Normal"/>
        <w:ind w:left="-567" w:right="-427" w:firstLine="567"/>
        <w:jc w:val="both"/>
        <w:rPr>
          <w:rFonts w:ascii="Arial" w:hAnsi="Arial" w:cs="Arial"/>
          <w:sz w:val="20"/>
          <w:szCs w:val="20"/>
          <w:lang w:val="es-ES"/>
        </w:rPr>
      </w:pPr>
      <w:r>
        <w:rPr>
          <w:rFonts w:cs="Arial" w:ascii="Arial" w:hAnsi="Arial"/>
          <w:sz w:val="20"/>
          <w:szCs w:val="20"/>
          <w:lang w:val="es-ES"/>
        </w:rPr>
      </w:r>
    </w:p>
    <w:p>
      <w:pPr>
        <w:pStyle w:val="Normal"/>
        <w:ind w:left="-567" w:right="-427" w:firstLine="567"/>
        <w:jc w:val="center"/>
        <w:rPr>
          <w:rFonts w:ascii="Arial" w:hAnsi="Arial" w:cs="Arial"/>
          <w:sz w:val="20"/>
          <w:szCs w:val="20"/>
          <w:lang w:val="es-ES"/>
        </w:rPr>
      </w:pPr>
      <w:r>
        <w:rPr>
          <w:rFonts w:cs="Arial" w:ascii="Arial" w:hAnsi="Arial"/>
          <w:sz w:val="20"/>
          <w:szCs w:val="20"/>
          <w:lang w:val="es-ES"/>
        </w:rPr>
        <w:t>Cabanas, ________ de________________ de 2025</w:t>
      </w:r>
    </w:p>
    <w:p>
      <w:pPr>
        <w:pStyle w:val="Normal"/>
        <w:ind w:left="-567" w:right="-427" w:firstLine="567"/>
        <w:jc w:val="center"/>
        <w:rPr>
          <w:rFonts w:ascii="Arial" w:hAnsi="Arial" w:cs="Arial"/>
          <w:sz w:val="20"/>
          <w:szCs w:val="20"/>
          <w:lang w:val="es-ES"/>
        </w:rPr>
      </w:pPr>
      <w:r>
        <w:rPr>
          <w:rFonts w:cs="Arial" w:ascii="Arial" w:hAnsi="Arial"/>
          <w:sz w:val="20"/>
          <w:szCs w:val="20"/>
          <w:lang w:val="es-ES"/>
        </w:rPr>
      </w:r>
    </w:p>
    <w:p>
      <w:pPr>
        <w:pStyle w:val="Normal"/>
        <w:ind w:left="-567" w:right="-427" w:firstLine="567"/>
        <w:jc w:val="center"/>
        <w:rPr>
          <w:rFonts w:ascii="Arial" w:hAnsi="Arial" w:cs="Arial"/>
          <w:sz w:val="20"/>
          <w:szCs w:val="20"/>
          <w:lang w:val="es-ES"/>
        </w:rPr>
      </w:pPr>
      <w:r>
        <w:rPr>
          <w:rFonts w:cs="Arial" w:ascii="Arial" w:hAnsi="Arial"/>
          <w:sz w:val="20"/>
          <w:szCs w:val="20"/>
          <w:lang w:val="es-ES"/>
        </w:rPr>
      </w:r>
    </w:p>
    <w:p>
      <w:pPr>
        <w:pStyle w:val="Normal"/>
        <w:ind w:left="-567" w:right="-427" w:firstLine="567"/>
        <w:jc w:val="both"/>
        <w:rPr>
          <w:rFonts w:ascii="Arial" w:hAnsi="Arial" w:cs="Arial"/>
          <w:sz w:val="20"/>
          <w:szCs w:val="20"/>
          <w:lang w:val="es-ES"/>
        </w:rPr>
      </w:pPr>
      <w:r>
        <w:rPr>
          <w:rFonts w:cs="Arial" w:ascii="Arial" w:hAnsi="Arial"/>
          <w:sz w:val="20"/>
          <w:szCs w:val="20"/>
          <w:lang w:val="es-ES"/>
        </w:rPr>
        <w:t xml:space="preserve">            </w:t>
      </w:r>
    </w:p>
    <w:p>
      <w:pPr>
        <w:pStyle w:val="Normal"/>
        <w:ind w:left="-567" w:right="-427" w:firstLine="567"/>
        <w:jc w:val="both"/>
        <w:rPr>
          <w:rFonts w:ascii="Arial" w:hAnsi="Arial" w:cs="Arial"/>
          <w:sz w:val="20"/>
          <w:szCs w:val="20"/>
          <w:lang w:val="es-ES"/>
        </w:rPr>
      </w:pPr>
      <w:r>
        <w:rPr>
          <w:rFonts w:cs="Arial" w:ascii="Arial" w:hAnsi="Arial"/>
          <w:sz w:val="20"/>
          <w:szCs w:val="20"/>
          <w:lang w:val="es-ES"/>
        </w:rPr>
      </w:r>
    </w:p>
    <w:p>
      <w:pPr>
        <w:pStyle w:val="Normal"/>
        <w:spacing w:lineRule="auto" w:line="360"/>
        <w:ind w:right="-427" w:firstLine="60"/>
        <w:jc w:val="both"/>
        <w:rPr>
          <w:rFonts w:ascii="Arial" w:hAnsi="Arial" w:cs="Arial"/>
          <w:sz w:val="20"/>
          <w:szCs w:val="20"/>
          <w:lang w:val="es-ES"/>
        </w:rPr>
      </w:pPr>
      <w:r>
        <w:rPr>
          <w:rFonts w:cs="Arial" w:ascii="Arial" w:hAnsi="Arial"/>
          <w:sz w:val="20"/>
          <w:szCs w:val="20"/>
          <w:lang w:val="es-ES"/>
        </w:rPr>
        <w:t>Firmado (Nombre, apellidos y firma del/ de la presidente/a o persona representante para las relaciones con el Ayuntamiento)</w:t>
      </w:r>
    </w:p>
    <w:p>
      <w:pPr>
        <w:pStyle w:val="Normal"/>
        <w:ind w:left="-567" w:right="-427" w:firstLine="567"/>
        <w:jc w:val="both"/>
        <w:rPr>
          <w:rFonts w:ascii="Arial" w:hAnsi="Arial" w:cs="Arial"/>
          <w:sz w:val="20"/>
          <w:szCs w:val="20"/>
          <w:lang w:val="es-ES"/>
        </w:rPr>
      </w:pPr>
      <w:r>
        <w:rPr>
          <w:rFonts w:cs="Arial" w:ascii="Arial" w:hAnsi="Arial"/>
          <w:sz w:val="20"/>
          <w:szCs w:val="20"/>
          <w:lang w:val="es-ES"/>
        </w:rPr>
      </w:r>
    </w:p>
    <w:p>
      <w:pPr>
        <w:pStyle w:val="Normal"/>
        <w:ind w:left="-567" w:right="-427" w:firstLine="567"/>
        <w:jc w:val="both"/>
        <w:rPr>
          <w:rFonts w:ascii="Arial" w:hAnsi="Arial" w:cs="Arial"/>
          <w:sz w:val="20"/>
          <w:szCs w:val="20"/>
          <w:lang w:val="es-ES"/>
        </w:rPr>
      </w:pPr>
      <w:r>
        <w:rPr>
          <w:rFonts w:cs="Arial" w:ascii="Arial" w:hAnsi="Arial"/>
          <w:sz w:val="20"/>
          <w:szCs w:val="20"/>
          <w:lang w:val="es-ES"/>
        </w:rPr>
      </w:r>
    </w:p>
    <w:p>
      <w:pPr>
        <w:pStyle w:val="Normal"/>
        <w:ind w:left="-567" w:right="-427" w:firstLine="567"/>
        <w:jc w:val="both"/>
        <w:rPr>
          <w:rFonts w:ascii="Arial" w:hAnsi="Arial" w:cs="Arial"/>
          <w:b/>
          <w:b/>
          <w:sz w:val="20"/>
          <w:szCs w:val="20"/>
          <w:lang w:val="es-ES"/>
        </w:rPr>
      </w:pPr>
      <w:r>
        <w:rPr>
          <w:rFonts w:cs="Arial" w:ascii="Arial" w:hAnsi="Arial"/>
          <w:b/>
          <w:sz w:val="20"/>
          <w:szCs w:val="20"/>
          <w:lang w:val="es-ES"/>
        </w:rPr>
        <w:t>SR. ALCALDE DEL AYUNTAMIENTO DE CABANAS</w:t>
      </w:r>
    </w:p>
    <w:p>
      <w:pPr>
        <w:pStyle w:val="Normal"/>
        <w:ind w:left="-567" w:right="-427" w:firstLine="567"/>
        <w:jc w:val="both"/>
        <w:rPr>
          <w:rFonts w:ascii="Arial" w:hAnsi="Arial" w:cs="Arial"/>
          <w:b/>
          <w:b/>
          <w:sz w:val="20"/>
          <w:szCs w:val="20"/>
          <w:lang w:val="es-ES"/>
        </w:rPr>
      </w:pPr>
      <w:r>
        <w:rPr>
          <w:rFonts w:cs="Arial" w:ascii="Arial" w:hAnsi="Arial"/>
          <w:b/>
          <w:sz w:val="20"/>
          <w:szCs w:val="20"/>
          <w:lang w:val="es-ES"/>
        </w:rPr>
      </w:r>
    </w:p>
    <w:p>
      <w:pPr>
        <w:pStyle w:val="Normal"/>
        <w:spacing w:lineRule="auto" w:line="360"/>
        <w:ind w:right="-427" w:hanging="0"/>
        <w:rPr>
          <w:rFonts w:ascii="Arial" w:hAnsi="Arial" w:cs="Arial"/>
          <w:b/>
          <w:b/>
          <w:sz w:val="20"/>
          <w:szCs w:val="20"/>
          <w:lang w:val="es-ES"/>
        </w:rPr>
      </w:pPr>
      <w:r>
        <w:rPr>
          <w:rFonts w:cs="Arial" w:ascii="Arial" w:hAnsi="Arial"/>
          <w:b/>
          <w:sz w:val="20"/>
          <w:szCs w:val="20"/>
          <w:lang w:val="es-ES"/>
        </w:rPr>
      </w:r>
    </w:p>
    <w:p>
      <w:pPr>
        <w:pStyle w:val="Normal"/>
        <w:spacing w:lineRule="auto" w:line="360"/>
        <w:ind w:left="-567" w:right="-427" w:firstLine="567"/>
        <w:jc w:val="center"/>
        <w:rPr>
          <w:rFonts w:ascii="Arial" w:hAnsi="Arial" w:cs="Arial"/>
          <w:b/>
          <w:b/>
          <w:sz w:val="20"/>
          <w:szCs w:val="20"/>
          <w:lang w:val="es-ES"/>
        </w:rPr>
      </w:pPr>
      <w:r>
        <w:rPr>
          <w:rFonts w:cs="Arial" w:ascii="Arial" w:hAnsi="Arial"/>
          <w:b/>
          <w:sz w:val="20"/>
          <w:szCs w:val="20"/>
          <w:lang w:val="es-ES"/>
        </w:rPr>
        <w:t>ANEXO II – CERTIFICACIÓN DEL ACUERDO DE AYUDA ECONÓMICA Y DEL NOMBRAMIENTO DE LA PERSONA REPRESENTANTE</w:t>
      </w:r>
    </w:p>
    <w:p>
      <w:pPr>
        <w:pStyle w:val="Normal"/>
        <w:spacing w:lineRule="auto" w:line="360"/>
        <w:ind w:left="-142" w:right="-1" w:firstLine="142"/>
        <w:jc w:val="both"/>
        <w:rPr>
          <w:rFonts w:ascii="Arial" w:hAnsi="Arial" w:cs="Arial"/>
          <w:sz w:val="20"/>
          <w:szCs w:val="20"/>
          <w:lang w:val="es-ES"/>
        </w:rPr>
      </w:pPr>
      <w:r>
        <w:rPr>
          <w:rFonts w:cs="Arial" w:ascii="Arial" w:hAnsi="Arial"/>
          <w:sz w:val="20"/>
          <w:szCs w:val="20"/>
          <w:lang w:val="es-ES"/>
        </w:rPr>
        <w:t>D/Dª ___________________________________________________________, con NIF ___________________________ como secretario/a de la entidad ______________________________________________________________________________________</w:t>
      </w:r>
    </w:p>
    <w:p>
      <w:pPr>
        <w:pStyle w:val="Normal"/>
        <w:spacing w:lineRule="auto" w:line="360"/>
        <w:ind w:left="-567" w:right="-427" w:firstLine="567"/>
        <w:jc w:val="both"/>
        <w:rPr>
          <w:rFonts w:ascii="Arial" w:hAnsi="Arial" w:cs="Arial"/>
          <w:b/>
          <w:b/>
          <w:sz w:val="20"/>
          <w:szCs w:val="20"/>
          <w:lang w:val="es-ES"/>
        </w:rPr>
      </w:pPr>
      <w:r>
        <w:rPr>
          <w:rFonts w:cs="Arial" w:ascii="Arial" w:hAnsi="Arial"/>
          <w:b/>
          <w:sz w:val="20"/>
          <w:szCs w:val="20"/>
          <w:lang w:val="es-ES"/>
        </w:rPr>
        <w:t>CERTIFICO:</w:t>
      </w:r>
    </w:p>
    <w:p>
      <w:pPr>
        <w:pStyle w:val="Normal"/>
        <w:spacing w:lineRule="auto" w:line="360"/>
        <w:ind w:left="-142" w:right="-1" w:firstLine="142"/>
        <w:jc w:val="both"/>
        <w:rPr>
          <w:rFonts w:ascii="Arial" w:hAnsi="Arial" w:cs="Arial"/>
          <w:sz w:val="20"/>
          <w:szCs w:val="20"/>
          <w:lang w:val="es-ES"/>
        </w:rPr>
      </w:pPr>
      <w:r>
        <mc:AlternateContent>
          <mc:Choice Requires="wps">
            <w:drawing>
              <wp:anchor behindDoc="0" distT="0" distB="0" distL="0" distR="0" simplePos="0" locked="0" layoutInCell="0" allowOverlap="1" relativeHeight="28" wp14:anchorId="7C205F21">
                <wp:simplePos x="0" y="0"/>
                <wp:positionH relativeFrom="column">
                  <wp:posOffset>-3810</wp:posOffset>
                </wp:positionH>
                <wp:positionV relativeFrom="paragraph">
                  <wp:posOffset>859155</wp:posOffset>
                </wp:positionV>
                <wp:extent cx="153670" cy="153670"/>
                <wp:effectExtent l="0" t="0" r="0" b="0"/>
                <wp:wrapNone/>
                <wp:docPr id="4" name="Rectángulo 13"/>
                <a:graphic xmlns:a="http://schemas.openxmlformats.org/drawingml/2006/main">
                  <a:graphicData uri="http://schemas.microsoft.com/office/word/2010/wordprocessingShape">
                    <wps:wsp>
                      <wps:cNvSpPr/>
                      <wps:spPr>
                        <a:xfrm>
                          <a:off x="0" y="0"/>
                          <a:ext cx="153000" cy="153000"/>
                        </a:xfrm>
                        <a:prstGeom prst="rect">
                          <a:avLst/>
                        </a:prstGeom>
                        <a:solidFill>
                          <a:srgbClr val="ffffff"/>
                        </a:solidFill>
                        <a:ln w="9525">
                          <a:miter/>
                        </a:ln>
                      </wps:spPr>
                      <wps:style>
                        <a:lnRef idx="0"/>
                        <a:fillRef idx="0"/>
                        <a:effectRef idx="0"/>
                        <a:fontRef idx="minor"/>
                      </wps:style>
                      <wps:bodyPr/>
                    </wps:wsp>
                  </a:graphicData>
                </a:graphic>
              </wp:anchor>
            </w:drawing>
          </mc:Choice>
          <mc:Fallback>
            <w:pict>
              <v:rect id="shape_0" ID="Rectángulo 13" fillcolor="white" stroked="t" style="position:absolute;margin-left:-0.3pt;margin-top:67.65pt;width:12pt;height:12pt" wp14:anchorId="7C205F21">
                <w10:wrap type="none"/>
                <v:fill o:detectmouseclick="t" type="solid" color2="black"/>
                <v:stroke color="black" weight="9360" joinstyle="miter" endcap="flat"/>
              </v:rect>
            </w:pict>
          </mc:Fallback>
        </mc:AlternateContent>
      </w:r>
      <w:r>
        <w:rPr>
          <w:rFonts w:cs="Arial" w:ascii="Arial" w:hAnsi="Arial"/>
          <w:sz w:val="20"/>
          <w:szCs w:val="20"/>
          <w:lang w:val="es-ES"/>
        </w:rPr>
        <w:t>Que en la reunión de la Junta Directiva de la mencionada entidad, celebrada en _________________ el día ________ de __________________de 2025, se adoptó el acuerdo de presentación de solicitud de ayudas económicas para la realización de actividades</w:t>
      </w:r>
    </w:p>
    <w:p>
      <w:pPr>
        <w:pStyle w:val="Normal"/>
        <w:spacing w:lineRule="auto" w:line="360"/>
        <w:ind w:left="-567" w:right="-427" w:firstLine="567"/>
        <w:jc w:val="both"/>
        <w:rPr>
          <w:rFonts w:ascii="Arial" w:hAnsi="Arial" w:cs="Arial"/>
          <w:sz w:val="20"/>
          <w:szCs w:val="20"/>
          <w:lang w:val="es-ES"/>
        </w:rPr>
      </w:pPr>
      <w:r>
        <w:rPr>
          <w:rFonts w:cs="Arial" w:ascii="Arial" w:hAnsi="Arial"/>
          <w:sz w:val="20"/>
          <w:szCs w:val="20"/>
          <w:lang w:val="es-ES"/>
        </w:rPr>
      </w:r>
    </w:p>
    <w:p>
      <w:pPr>
        <w:pStyle w:val="Normal"/>
        <w:spacing w:lineRule="exact" w:line="240"/>
        <w:ind w:left="-567" w:right="-425" w:firstLine="567"/>
        <w:jc w:val="both"/>
        <w:rPr>
          <w:rFonts w:ascii="Arial" w:hAnsi="Arial" w:cs="Arial"/>
          <w:sz w:val="20"/>
          <w:szCs w:val="20"/>
          <w:lang w:val="es-ES"/>
        </w:rPr>
      </w:pPr>
      <w:r>
        <w:rPr>
          <w:rFonts w:cs="Arial" w:ascii="Arial" w:hAnsi="Arial"/>
          <w:sz w:val="20"/>
          <w:szCs w:val="20"/>
          <w:lang w:val="es-ES"/>
        </w:rPr>
        <w:t xml:space="preserve">         </w:t>
      </w:r>
      <w:r>
        <w:rPr>
          <w:rFonts w:cs="Arial" w:ascii="Arial" w:hAnsi="Arial"/>
          <w:sz w:val="20"/>
          <w:szCs w:val="20"/>
          <w:lang w:val="es-ES"/>
        </w:rPr>
        <w:t>Culturales</w:t>
      </w:r>
    </w:p>
    <w:p>
      <w:pPr>
        <w:pStyle w:val="Normal"/>
        <w:spacing w:lineRule="exact" w:line="240"/>
        <w:ind w:left="-567" w:right="-425" w:firstLine="567"/>
        <w:jc w:val="both"/>
        <w:rPr>
          <w:rFonts w:ascii="Arial" w:hAnsi="Arial" w:cs="Arial"/>
          <w:sz w:val="20"/>
          <w:szCs w:val="20"/>
          <w:lang w:val="es-ES"/>
        </w:rPr>
      </w:pPr>
      <w:r>
        <w:rPr>
          <w:rFonts w:cs="Arial" w:ascii="Arial" w:hAnsi="Arial"/>
          <w:sz w:val="20"/>
          <w:szCs w:val="20"/>
          <w:lang w:val="es-ES"/>
        </w:rPr>
        <mc:AlternateContent>
          <mc:Choice Requires="wps">
            <w:drawing>
              <wp:anchor behindDoc="0" distT="0" distB="0" distL="0" distR="0" simplePos="0" locked="0" layoutInCell="0" allowOverlap="1" relativeHeight="29" wp14:anchorId="555ADE69">
                <wp:simplePos x="0" y="0"/>
                <wp:positionH relativeFrom="column">
                  <wp:posOffset>-3810</wp:posOffset>
                </wp:positionH>
                <wp:positionV relativeFrom="paragraph">
                  <wp:posOffset>146685</wp:posOffset>
                </wp:positionV>
                <wp:extent cx="153670" cy="153670"/>
                <wp:effectExtent l="0" t="0" r="0" b="0"/>
                <wp:wrapNone/>
                <wp:docPr id="5" name="Rectángulo 12"/>
                <a:graphic xmlns:a="http://schemas.openxmlformats.org/drawingml/2006/main">
                  <a:graphicData uri="http://schemas.microsoft.com/office/word/2010/wordprocessingShape">
                    <wps:wsp>
                      <wps:cNvSpPr/>
                      <wps:spPr>
                        <a:xfrm>
                          <a:off x="0" y="0"/>
                          <a:ext cx="153000" cy="153000"/>
                        </a:xfrm>
                        <a:prstGeom prst="rect">
                          <a:avLst/>
                        </a:prstGeom>
                        <a:solidFill>
                          <a:srgbClr val="ffffff"/>
                        </a:solidFill>
                        <a:ln w="9525">
                          <a:miter/>
                        </a:ln>
                      </wps:spPr>
                      <wps:style>
                        <a:lnRef idx="0"/>
                        <a:fillRef idx="0"/>
                        <a:effectRef idx="0"/>
                        <a:fontRef idx="minor"/>
                      </wps:style>
                      <wps:bodyPr/>
                    </wps:wsp>
                  </a:graphicData>
                </a:graphic>
              </wp:anchor>
            </w:drawing>
          </mc:Choice>
          <mc:Fallback>
            <w:pict>
              <v:rect id="shape_0" ID="Rectángulo 12" fillcolor="white" stroked="t" style="position:absolute;margin-left:-0.3pt;margin-top:11.55pt;width:12pt;height:12pt" wp14:anchorId="555ADE69">
                <w10:wrap type="none"/>
                <v:fill o:detectmouseclick="t" type="solid" color2="black"/>
                <v:stroke color="black" weight="9360" joinstyle="miter" endcap="flat"/>
              </v:rect>
            </w:pict>
          </mc:Fallback>
        </mc:AlternateContent>
      </w:r>
    </w:p>
    <w:p>
      <w:pPr>
        <w:pStyle w:val="Normal"/>
        <w:spacing w:lineRule="exact" w:line="240"/>
        <w:ind w:left="-567" w:right="-425" w:firstLine="567"/>
        <w:jc w:val="both"/>
        <w:rPr>
          <w:rFonts w:ascii="Arial" w:hAnsi="Arial" w:cs="Arial"/>
          <w:sz w:val="20"/>
          <w:szCs w:val="20"/>
          <w:lang w:val="es-ES"/>
        </w:rPr>
      </w:pPr>
      <w:r>
        <w:rPr>
          <w:rFonts w:cs="Arial" w:ascii="Arial" w:hAnsi="Arial"/>
          <w:sz w:val="20"/>
          <w:szCs w:val="20"/>
          <w:lang w:val="es-ES"/>
        </w:rPr>
        <w:t xml:space="preserve">         </w:t>
      </w:r>
      <w:r>
        <w:rPr>
          <w:rFonts w:cs="Arial" w:ascii="Arial" w:hAnsi="Arial"/>
          <w:sz w:val="20"/>
          <w:szCs w:val="20"/>
          <w:lang w:val="es-ES"/>
        </w:rPr>
        <w:t>Deportivas</w:t>
      </w:r>
    </w:p>
    <w:p>
      <w:pPr>
        <w:pStyle w:val="Normal"/>
        <w:spacing w:lineRule="exact" w:line="240"/>
        <w:ind w:left="-567" w:right="-425" w:firstLine="567"/>
        <w:jc w:val="both"/>
        <w:rPr>
          <w:rFonts w:ascii="Arial" w:hAnsi="Arial" w:cs="Arial"/>
          <w:sz w:val="20"/>
          <w:szCs w:val="20"/>
          <w:lang w:val="es-ES"/>
        </w:rPr>
      </w:pPr>
      <w:r>
        <w:rPr>
          <w:rFonts w:cs="Arial" w:ascii="Arial" w:hAnsi="Arial"/>
          <w:sz w:val="20"/>
          <w:szCs w:val="20"/>
          <w:lang w:val="es-ES"/>
        </w:rPr>
        <mc:AlternateContent>
          <mc:Choice Requires="wps">
            <w:drawing>
              <wp:anchor behindDoc="0" distT="0" distB="0" distL="0" distR="0" simplePos="0" locked="0" layoutInCell="0" allowOverlap="1" relativeHeight="27" wp14:anchorId="6DB7BDC7">
                <wp:simplePos x="0" y="0"/>
                <wp:positionH relativeFrom="column">
                  <wp:posOffset>-13335</wp:posOffset>
                </wp:positionH>
                <wp:positionV relativeFrom="paragraph">
                  <wp:posOffset>119380</wp:posOffset>
                </wp:positionV>
                <wp:extent cx="153670" cy="153670"/>
                <wp:effectExtent l="0" t="0" r="0" b="0"/>
                <wp:wrapNone/>
                <wp:docPr id="6" name="Rectángulo 11"/>
                <a:graphic xmlns:a="http://schemas.openxmlformats.org/drawingml/2006/main">
                  <a:graphicData uri="http://schemas.microsoft.com/office/word/2010/wordprocessingShape">
                    <wps:wsp>
                      <wps:cNvSpPr/>
                      <wps:spPr>
                        <a:xfrm>
                          <a:off x="0" y="0"/>
                          <a:ext cx="153000" cy="153000"/>
                        </a:xfrm>
                        <a:prstGeom prst="rect">
                          <a:avLst/>
                        </a:prstGeom>
                        <a:solidFill>
                          <a:srgbClr val="ffffff"/>
                        </a:solidFill>
                        <a:ln w="9525">
                          <a:miter/>
                        </a:ln>
                      </wps:spPr>
                      <wps:style>
                        <a:lnRef idx="0"/>
                        <a:fillRef idx="0"/>
                        <a:effectRef idx="0"/>
                        <a:fontRef idx="minor"/>
                      </wps:style>
                      <wps:bodyPr/>
                    </wps:wsp>
                  </a:graphicData>
                </a:graphic>
              </wp:anchor>
            </w:drawing>
          </mc:Choice>
          <mc:Fallback>
            <w:pict>
              <v:rect id="shape_0" ID="Rectángulo 11" fillcolor="white" stroked="t" style="position:absolute;margin-left:-1.05pt;margin-top:9.4pt;width:12pt;height:12pt" wp14:anchorId="6DB7BDC7">
                <w10:wrap type="none"/>
                <v:fill o:detectmouseclick="t" type="solid" color2="black"/>
                <v:stroke color="black" weight="9360" joinstyle="miter" endcap="flat"/>
              </v:rect>
            </w:pict>
          </mc:Fallback>
        </mc:AlternateContent>
      </w:r>
    </w:p>
    <w:p>
      <w:pPr>
        <w:pStyle w:val="Normal"/>
        <w:spacing w:lineRule="exact" w:line="240"/>
        <w:ind w:left="-284" w:right="-285" w:firstLine="284"/>
        <w:jc w:val="both"/>
        <w:rPr>
          <w:rFonts w:ascii="Arial" w:hAnsi="Arial" w:cs="Arial"/>
          <w:sz w:val="20"/>
          <w:szCs w:val="20"/>
          <w:lang w:val="es-ES"/>
        </w:rPr>
      </w:pPr>
      <w:r>
        <w:rPr>
          <w:rFonts w:cs="Arial" w:ascii="Arial" w:hAnsi="Arial"/>
          <w:sz w:val="20"/>
          <w:szCs w:val="20"/>
          <w:lang w:val="es-ES"/>
        </w:rPr>
        <w:t xml:space="preserve">         </w:t>
      </w:r>
      <w:r>
        <w:rPr>
          <w:rFonts w:cs="Arial" w:ascii="Arial" w:hAnsi="Arial"/>
          <w:sz w:val="20"/>
          <w:szCs w:val="20"/>
          <w:lang w:val="es-ES"/>
        </w:rPr>
        <w:t>Actividades vecinales</w:t>
      </w:r>
    </w:p>
    <w:p>
      <w:pPr>
        <w:pStyle w:val="Normal"/>
        <w:spacing w:lineRule="exact" w:line="240"/>
        <w:ind w:left="-567" w:right="-425" w:firstLine="567"/>
        <w:jc w:val="both"/>
        <w:rPr>
          <w:rFonts w:ascii="Arial" w:hAnsi="Arial" w:cs="Arial"/>
          <w:sz w:val="20"/>
          <w:szCs w:val="20"/>
          <w:lang w:val="es-ES"/>
        </w:rPr>
      </w:pPr>
      <w:r>
        <w:rPr>
          <w:rFonts w:cs="Arial" w:ascii="Arial" w:hAnsi="Arial"/>
          <w:sz w:val="20"/>
          <w:szCs w:val="20"/>
          <w:lang w:val="es-ES"/>
        </w:rPr>
        <w:t xml:space="preserve">         </w:t>
      </w:r>
    </w:p>
    <w:p>
      <w:pPr>
        <w:pStyle w:val="Normal"/>
        <w:spacing w:lineRule="auto" w:line="360"/>
        <w:ind w:left="-567" w:right="-427" w:firstLine="567"/>
        <w:jc w:val="both"/>
        <w:rPr>
          <w:rFonts w:ascii="Arial" w:hAnsi="Arial" w:cs="Arial"/>
          <w:sz w:val="20"/>
          <w:szCs w:val="20"/>
          <w:lang w:val="es-ES"/>
        </w:rPr>
      </w:pPr>
      <w:r>
        <w:rPr>
          <w:rFonts w:cs="Arial" w:ascii="Arial" w:hAnsi="Arial"/>
          <w:sz w:val="20"/>
          <w:szCs w:val="20"/>
          <w:lang w:val="es-ES"/>
        </w:rPr>
      </w:r>
    </w:p>
    <w:p>
      <w:pPr>
        <w:pStyle w:val="Normal"/>
        <w:spacing w:lineRule="auto" w:line="360"/>
        <w:ind w:left="-142" w:right="-1" w:firstLine="142"/>
        <w:jc w:val="both"/>
        <w:rPr>
          <w:rFonts w:ascii="Arial" w:hAnsi="Arial" w:cs="Arial"/>
          <w:sz w:val="20"/>
          <w:szCs w:val="20"/>
          <w:lang w:val="es-ES"/>
        </w:rPr>
      </w:pPr>
      <w:r>
        <w:rPr>
          <w:rFonts w:cs="Arial" w:ascii="Arial" w:hAnsi="Arial"/>
          <w:sz w:val="20"/>
          <w:szCs w:val="20"/>
          <w:lang w:val="es-ES"/>
        </w:rPr>
        <w:t>Para el año 2025, así mismo, se acordó nombrar a D/Dª. __________________________________________________________, como representante para las relaciones de esta entidad con el Ayuntamiento de Cabanas en todo el procedimiento.</w:t>
      </w:r>
    </w:p>
    <w:p>
      <w:pPr>
        <w:pStyle w:val="Normal"/>
        <w:spacing w:lineRule="auto" w:line="360"/>
        <w:ind w:right="-1" w:hanging="0"/>
        <w:jc w:val="both"/>
        <w:rPr>
          <w:rFonts w:ascii="Arial" w:hAnsi="Arial" w:cs="Arial"/>
          <w:sz w:val="20"/>
          <w:szCs w:val="20"/>
          <w:lang w:val="es-ES"/>
        </w:rPr>
      </w:pPr>
      <w:r>
        <w:rPr>
          <w:rFonts w:cs="Arial" w:ascii="Arial" w:hAnsi="Arial"/>
          <w:sz w:val="20"/>
          <w:szCs w:val="20"/>
          <w:lang w:val="es-ES"/>
        </w:rPr>
        <w:t xml:space="preserve">Y para que conste a los efectos oportunos, expido la presente certificación en ____________________ el ______ de ____________________ de 2025. </w:t>
      </w:r>
    </w:p>
    <w:p>
      <w:pPr>
        <w:pStyle w:val="Normal"/>
        <w:spacing w:lineRule="auto" w:line="360"/>
        <w:ind w:left="-567" w:right="-427" w:firstLine="567"/>
        <w:jc w:val="both"/>
        <w:rPr>
          <w:rFonts w:ascii="Arial" w:hAnsi="Arial" w:cs="Arial"/>
          <w:sz w:val="20"/>
          <w:szCs w:val="20"/>
          <w:lang w:val="es-ES"/>
        </w:rPr>
      </w:pPr>
      <w:r>
        <w:rPr>
          <w:rFonts w:cs="Arial" w:ascii="Arial" w:hAnsi="Arial"/>
          <w:sz w:val="20"/>
          <w:szCs w:val="20"/>
          <w:lang w:val="es-ES"/>
        </w:rPr>
      </w:r>
    </w:p>
    <w:p>
      <w:pPr>
        <w:pStyle w:val="Normal"/>
        <w:spacing w:lineRule="auto" w:line="360"/>
        <w:ind w:left="-567" w:right="-427" w:firstLine="567"/>
        <w:jc w:val="both"/>
        <w:rPr>
          <w:rFonts w:ascii="Arial" w:hAnsi="Arial" w:cs="Arial"/>
          <w:sz w:val="20"/>
          <w:szCs w:val="20"/>
          <w:lang w:val="es-ES"/>
        </w:rPr>
      </w:pPr>
      <w:r>
        <w:rPr>
          <w:rFonts w:cs="Arial" w:ascii="Arial" w:hAnsi="Arial"/>
          <w:sz w:val="20"/>
          <w:szCs w:val="20"/>
          <w:lang w:val="es-ES"/>
        </w:rPr>
      </w:r>
    </w:p>
    <w:p>
      <w:pPr>
        <w:pStyle w:val="Normal"/>
        <w:spacing w:lineRule="auto" w:line="360"/>
        <w:ind w:left="-567" w:right="-427" w:firstLine="567"/>
        <w:jc w:val="both"/>
        <w:rPr>
          <w:rFonts w:ascii="Arial" w:hAnsi="Arial" w:cs="Arial"/>
          <w:sz w:val="20"/>
          <w:szCs w:val="20"/>
          <w:lang w:val="es-ES"/>
        </w:rPr>
      </w:pPr>
      <w:r>
        <w:rPr>
          <w:rFonts w:cs="Arial" w:ascii="Arial" w:hAnsi="Arial"/>
          <w:sz w:val="20"/>
          <w:szCs w:val="20"/>
          <w:lang w:val="es-ES"/>
        </w:rPr>
        <w:t xml:space="preserve">         </w:t>
      </w:r>
      <w:r>
        <w:rPr>
          <w:rFonts w:cs="Arial" w:ascii="Arial" w:hAnsi="Arial"/>
          <w:sz w:val="20"/>
          <w:szCs w:val="20"/>
          <w:lang w:val="es-ES"/>
        </w:rPr>
        <w:t xml:space="preserve">Vº Bº  </w:t>
      </w:r>
    </w:p>
    <w:p>
      <w:pPr>
        <w:pStyle w:val="Normal"/>
        <w:spacing w:lineRule="auto" w:line="360"/>
        <w:ind w:left="-567" w:right="-427" w:firstLine="567"/>
        <w:jc w:val="both"/>
        <w:rPr>
          <w:rFonts w:ascii="Arial" w:hAnsi="Arial" w:cs="Arial"/>
          <w:sz w:val="20"/>
          <w:szCs w:val="20"/>
          <w:lang w:val="es-ES"/>
        </w:rPr>
      </w:pPr>
      <w:r>
        <w:rPr>
          <w:rFonts w:cs="Arial" w:ascii="Arial" w:hAnsi="Arial"/>
          <w:sz w:val="20"/>
          <w:szCs w:val="20"/>
          <w:lang w:val="es-ES"/>
        </w:rPr>
        <w:t xml:space="preserve">         </w:t>
      </w:r>
      <w:r>
        <w:rPr>
          <w:rFonts w:cs="Arial" w:ascii="Arial" w:hAnsi="Arial"/>
          <w:sz w:val="20"/>
          <w:szCs w:val="20"/>
          <w:lang w:val="es-ES"/>
        </w:rPr>
        <w:t xml:space="preserve">El/La Presidente/a, </w:t>
        <w:tab/>
        <w:tab/>
        <w:tab/>
        <w:tab/>
        <w:tab/>
        <w:t xml:space="preserve">       El/La Secretario/a, </w:t>
      </w:r>
    </w:p>
    <w:p>
      <w:pPr>
        <w:pStyle w:val="Normal"/>
        <w:spacing w:lineRule="auto" w:line="360"/>
        <w:ind w:left="-567" w:right="-427" w:firstLine="567"/>
        <w:jc w:val="both"/>
        <w:rPr>
          <w:rFonts w:ascii="Arial" w:hAnsi="Arial" w:cs="Arial"/>
          <w:sz w:val="20"/>
          <w:szCs w:val="20"/>
          <w:lang w:val="es-ES"/>
        </w:rPr>
      </w:pPr>
      <w:r>
        <w:rPr>
          <w:rFonts w:cs="Arial" w:ascii="Arial" w:hAnsi="Arial"/>
          <w:sz w:val="20"/>
          <w:szCs w:val="20"/>
          <w:lang w:val="es-ES"/>
        </w:rPr>
      </w:r>
    </w:p>
    <w:p>
      <w:pPr>
        <w:pStyle w:val="Normal"/>
        <w:spacing w:lineRule="auto" w:line="360"/>
        <w:ind w:left="-567" w:right="-427" w:firstLine="567"/>
        <w:jc w:val="both"/>
        <w:rPr>
          <w:rFonts w:ascii="Arial" w:hAnsi="Arial" w:cs="Arial"/>
          <w:sz w:val="20"/>
          <w:szCs w:val="20"/>
          <w:lang w:val="es-ES"/>
        </w:rPr>
      </w:pPr>
      <w:r>
        <w:rPr>
          <w:rFonts w:cs="Arial" w:ascii="Arial" w:hAnsi="Arial"/>
          <w:sz w:val="20"/>
          <w:szCs w:val="20"/>
          <w:lang w:val="es-ES"/>
        </w:rPr>
      </w:r>
    </w:p>
    <w:p>
      <w:pPr>
        <w:pStyle w:val="Normal"/>
        <w:spacing w:lineRule="auto" w:line="360"/>
        <w:ind w:left="-567" w:right="-427" w:firstLine="567"/>
        <w:jc w:val="both"/>
        <w:rPr>
          <w:rFonts w:ascii="Arial" w:hAnsi="Arial" w:cs="Arial"/>
          <w:sz w:val="20"/>
          <w:szCs w:val="20"/>
          <w:lang w:val="es-ES"/>
        </w:rPr>
      </w:pPr>
      <w:r>
        <w:rPr>
          <w:rFonts w:cs="Arial" w:ascii="Arial" w:hAnsi="Arial"/>
          <w:sz w:val="20"/>
          <w:szCs w:val="20"/>
          <w:lang w:val="es-ES"/>
        </w:rPr>
      </w:r>
    </w:p>
    <w:p>
      <w:pPr>
        <w:pStyle w:val="Normal"/>
        <w:spacing w:lineRule="auto" w:line="360"/>
        <w:ind w:left="-567" w:right="-427" w:firstLine="567"/>
        <w:jc w:val="both"/>
        <w:rPr>
          <w:rFonts w:ascii="Arial" w:hAnsi="Arial" w:cs="Arial"/>
          <w:sz w:val="20"/>
          <w:szCs w:val="20"/>
          <w:lang w:val="es-ES"/>
        </w:rPr>
      </w:pPr>
      <w:r>
        <w:rPr>
          <w:rFonts w:cs="Arial" w:ascii="Arial" w:hAnsi="Arial"/>
          <w:sz w:val="20"/>
          <w:szCs w:val="20"/>
          <w:lang w:val="es-ES"/>
        </w:rPr>
      </w:r>
    </w:p>
    <w:p>
      <w:pPr>
        <w:pStyle w:val="Normal"/>
        <w:spacing w:lineRule="auto" w:line="360"/>
        <w:ind w:left="-567" w:right="-427" w:firstLine="1275"/>
        <w:jc w:val="both"/>
        <w:rPr>
          <w:rFonts w:ascii="Arial" w:hAnsi="Arial" w:cs="Arial"/>
          <w:sz w:val="20"/>
          <w:szCs w:val="20"/>
          <w:lang w:val="es-ES"/>
        </w:rPr>
      </w:pPr>
      <w:r>
        <w:rPr>
          <w:rFonts w:cs="Arial" w:ascii="Arial" w:hAnsi="Arial"/>
          <w:sz w:val="20"/>
          <w:szCs w:val="20"/>
          <w:lang w:val="es-ES"/>
        </w:rPr>
        <w:t>Firmado</w:t>
        <w:tab/>
        <w:t xml:space="preserve">                                                                         Firmado</w:t>
      </w:r>
    </w:p>
    <w:p>
      <w:pPr>
        <w:pStyle w:val="Normal"/>
        <w:spacing w:lineRule="auto" w:line="360"/>
        <w:ind w:left="-567" w:right="-427" w:firstLine="567"/>
        <w:jc w:val="both"/>
        <w:rPr>
          <w:rFonts w:ascii="Arial" w:hAnsi="Arial" w:cs="Arial"/>
          <w:sz w:val="20"/>
          <w:szCs w:val="20"/>
          <w:lang w:val="es-ES"/>
        </w:rPr>
      </w:pPr>
      <w:r>
        <w:rPr>
          <w:rFonts w:cs="Arial" w:ascii="Arial" w:hAnsi="Arial"/>
          <w:sz w:val="20"/>
          <w:szCs w:val="20"/>
          <w:lang w:val="es-ES"/>
        </w:rPr>
      </w:r>
    </w:p>
    <w:p>
      <w:pPr>
        <w:pStyle w:val="Normal"/>
        <w:spacing w:lineRule="auto" w:line="360"/>
        <w:ind w:left="-567" w:right="-427" w:firstLine="567"/>
        <w:jc w:val="both"/>
        <w:rPr>
          <w:rFonts w:ascii="Arial" w:hAnsi="Arial" w:cs="Arial"/>
          <w:sz w:val="20"/>
          <w:szCs w:val="20"/>
          <w:lang w:val="es-ES"/>
        </w:rPr>
      </w:pPr>
      <w:r>
        <w:rPr>
          <w:rFonts w:cs="Arial" w:ascii="Arial" w:hAnsi="Arial"/>
          <w:sz w:val="20"/>
          <w:szCs w:val="20"/>
          <w:lang w:val="es-ES"/>
        </w:rPr>
      </w:r>
    </w:p>
    <w:p>
      <w:pPr>
        <w:pStyle w:val="Normal"/>
        <w:spacing w:lineRule="auto" w:line="360"/>
        <w:ind w:left="-567" w:right="-427" w:firstLine="567"/>
        <w:jc w:val="both"/>
        <w:rPr>
          <w:rFonts w:ascii="Arial" w:hAnsi="Arial" w:cs="Arial"/>
          <w:sz w:val="20"/>
          <w:szCs w:val="20"/>
          <w:lang w:val="es-ES"/>
        </w:rPr>
      </w:pPr>
      <w:r>
        <w:rPr>
          <w:rFonts w:cs="Arial" w:ascii="Arial" w:hAnsi="Arial"/>
          <w:sz w:val="20"/>
          <w:szCs w:val="20"/>
          <w:lang w:val="es-ES"/>
        </w:rPr>
      </w:r>
    </w:p>
    <w:p>
      <w:pPr>
        <w:pStyle w:val="Normal"/>
        <w:spacing w:lineRule="auto" w:line="360"/>
        <w:ind w:left="-567" w:right="-427" w:firstLine="567"/>
        <w:jc w:val="both"/>
        <w:rPr>
          <w:rFonts w:ascii="Arial" w:hAnsi="Arial" w:cs="Arial"/>
          <w:sz w:val="20"/>
          <w:szCs w:val="20"/>
          <w:lang w:val="es-ES"/>
        </w:rPr>
      </w:pPr>
      <w:r>
        <w:rPr>
          <w:rFonts w:cs="Arial" w:ascii="Arial" w:hAnsi="Arial"/>
          <w:sz w:val="20"/>
          <w:szCs w:val="20"/>
          <w:lang w:val="es-ES"/>
        </w:rPr>
      </w:r>
    </w:p>
    <w:p>
      <w:pPr>
        <w:pStyle w:val="Normal"/>
        <w:spacing w:lineRule="auto" w:line="360"/>
        <w:ind w:right="-427" w:hanging="0"/>
        <w:jc w:val="both"/>
        <w:rPr>
          <w:rFonts w:ascii="Arial" w:hAnsi="Arial" w:cs="Arial"/>
          <w:b/>
          <w:b/>
          <w:sz w:val="20"/>
          <w:szCs w:val="20"/>
          <w:lang w:val="es-ES"/>
        </w:rPr>
      </w:pPr>
      <w:r>
        <w:rPr>
          <w:rFonts w:cs="Arial" w:ascii="Arial" w:hAnsi="Arial"/>
          <w:b/>
          <w:sz w:val="20"/>
          <w:szCs w:val="20"/>
          <w:lang w:val="es-ES"/>
        </w:rPr>
        <w:t>SR. ALCALDE DEL AYUNTAMIENTO DE CABANAS</w:t>
      </w:r>
    </w:p>
    <w:p>
      <w:pPr>
        <w:pStyle w:val="Normal"/>
        <w:spacing w:lineRule="auto" w:line="360"/>
        <w:ind w:left="-567" w:right="-427" w:firstLine="567"/>
        <w:jc w:val="center"/>
        <w:rPr>
          <w:rFonts w:ascii="Arial" w:hAnsi="Arial" w:cs="Arial"/>
          <w:b/>
          <w:b/>
          <w:sz w:val="20"/>
          <w:szCs w:val="20"/>
          <w:lang w:val="es-ES"/>
        </w:rPr>
      </w:pPr>
      <w:r>
        <w:rPr>
          <w:rFonts w:cs="Arial" w:ascii="Arial" w:hAnsi="Arial"/>
          <w:b/>
          <w:sz w:val="20"/>
          <w:szCs w:val="20"/>
          <w:lang w:val="es-ES"/>
        </w:rPr>
      </w:r>
    </w:p>
    <w:p>
      <w:pPr>
        <w:pStyle w:val="Normal"/>
        <w:spacing w:lineRule="auto" w:line="360"/>
        <w:ind w:left="-567" w:right="-427" w:firstLine="567"/>
        <w:jc w:val="center"/>
        <w:rPr>
          <w:rFonts w:ascii="Arial" w:hAnsi="Arial" w:cs="Arial"/>
          <w:sz w:val="20"/>
          <w:szCs w:val="20"/>
          <w:lang w:val="es-ES"/>
        </w:rPr>
      </w:pPr>
      <w:r>
        <w:rPr>
          <w:rFonts w:cs="Arial" w:ascii="Arial" w:hAnsi="Arial"/>
          <w:b/>
          <w:sz w:val="20"/>
          <w:szCs w:val="20"/>
          <w:lang w:val="es-ES"/>
        </w:rPr>
        <w:t>ANEXO III - DECLARACIÓN RESPONSABLE DE LA PERSOA REPRESENTANTE DE LA ENTIDAD</w:t>
      </w:r>
    </w:p>
    <w:p>
      <w:pPr>
        <w:pStyle w:val="Normal"/>
        <w:spacing w:lineRule="auto" w:line="360"/>
        <w:ind w:right="-1" w:hanging="0"/>
        <w:jc w:val="both"/>
        <w:rPr>
          <w:rFonts w:ascii="Arial" w:hAnsi="Arial" w:cs="Arial"/>
          <w:sz w:val="20"/>
          <w:szCs w:val="20"/>
          <w:lang w:val="es-ES"/>
        </w:rPr>
      </w:pPr>
      <w:r>
        <w:rPr>
          <w:rFonts w:cs="Arial" w:ascii="Arial" w:hAnsi="Arial"/>
          <w:sz w:val="20"/>
          <w:szCs w:val="20"/>
          <w:lang w:val="es-ES"/>
        </w:rPr>
        <w:t>D/Dª. _________________________________________________________, con NIF ________________________, ey con dirección en_____________________________________________ Código Postal _________________________  Ayuntamiento ______________________, en su calidad de representante de la entidad __________________________________________, con CIF  ___________________________</w:t>
      </w:r>
    </w:p>
    <w:p>
      <w:pPr>
        <w:pStyle w:val="Normal"/>
        <w:spacing w:lineRule="auto" w:line="360"/>
        <w:ind w:left="-567" w:right="-427" w:firstLine="567"/>
        <w:jc w:val="both"/>
        <w:rPr>
          <w:rFonts w:ascii="Arial" w:hAnsi="Arial" w:cs="Arial"/>
          <w:b/>
          <w:b/>
          <w:sz w:val="20"/>
          <w:szCs w:val="20"/>
          <w:lang w:val="es-ES"/>
        </w:rPr>
      </w:pPr>
      <w:r>
        <w:rPr>
          <w:rFonts w:cs="Arial" w:ascii="Arial" w:hAnsi="Arial"/>
          <w:b/>
          <w:sz w:val="20"/>
          <w:szCs w:val="20"/>
          <w:lang w:val="es-ES"/>
        </w:rPr>
        <w:t>DECLARO:</w:t>
      </w:r>
    </w:p>
    <w:p>
      <w:pPr>
        <w:pStyle w:val="Normal"/>
        <w:numPr>
          <w:ilvl w:val="0"/>
          <w:numId w:val="1"/>
        </w:numPr>
        <w:spacing w:lineRule="auto" w:line="360" w:before="0" w:after="200"/>
        <w:ind w:left="720" w:right="-427" w:hanging="360"/>
        <w:jc w:val="both"/>
        <w:rPr>
          <w:rFonts w:ascii="Arial" w:hAnsi="Arial" w:cs="Arial"/>
          <w:sz w:val="20"/>
          <w:szCs w:val="20"/>
          <w:lang w:val="es-ES"/>
        </w:rPr>
      </w:pPr>
      <w:r>
        <w:rPr>
          <w:rFonts w:cs="Arial" w:ascii="Arial" w:hAnsi="Arial"/>
          <w:sz w:val="20"/>
          <w:szCs w:val="20"/>
          <w:lang w:val="es-ES"/>
        </w:rPr>
        <w:t>Que conozco y acepto las bases de la convocatoria.</w:t>
      </w:r>
    </w:p>
    <w:p>
      <w:pPr>
        <w:pStyle w:val="Normal"/>
        <w:numPr>
          <w:ilvl w:val="0"/>
          <w:numId w:val="1"/>
        </w:numPr>
        <w:spacing w:lineRule="auto" w:line="360" w:before="0" w:after="200"/>
        <w:ind w:left="720" w:right="-1" w:hanging="360"/>
        <w:jc w:val="both"/>
        <w:rPr>
          <w:rFonts w:ascii="Arial" w:hAnsi="Arial" w:cs="Arial"/>
          <w:sz w:val="20"/>
          <w:szCs w:val="20"/>
          <w:lang w:val="es-ES"/>
        </w:rPr>
      </w:pPr>
      <w:r>
        <w:rPr>
          <w:rFonts w:cs="Arial" w:ascii="Arial" w:hAnsi="Arial"/>
          <w:sz w:val="20"/>
          <w:szCs w:val="20"/>
          <w:lang w:val="es-ES"/>
        </w:rPr>
        <w:t>Que la entidad por mí representada está al corriente de sus obligaciones tributarias con la Seguridad Social y con el Ayuntamiento de Cabanas</w:t>
      </w:r>
    </w:p>
    <w:p>
      <w:pPr>
        <w:pStyle w:val="Normal"/>
        <w:numPr>
          <w:ilvl w:val="0"/>
          <w:numId w:val="1"/>
        </w:numPr>
        <w:spacing w:lineRule="auto" w:line="360" w:before="0" w:after="200"/>
        <w:ind w:left="720" w:right="-1" w:hanging="360"/>
        <w:jc w:val="both"/>
        <w:rPr>
          <w:rFonts w:ascii="Arial" w:hAnsi="Arial" w:cs="Arial"/>
          <w:sz w:val="20"/>
          <w:szCs w:val="20"/>
          <w:lang w:val="es-ES"/>
        </w:rPr>
      </w:pPr>
      <w:r>
        <w:rPr>
          <w:rFonts w:cs="Arial" w:ascii="Arial" w:hAnsi="Arial"/>
          <w:sz w:val="20"/>
          <w:szCs w:val="20"/>
          <w:lang w:val="es-ES"/>
        </w:rPr>
        <w:t>Que la entidad por mí representada se somete a las actuaciones de comprobación y a la remisión de la documentación que el Ayuntamiento de Cabanas pueda acordar para comprobar que las actuaciones a las que dedique la subvención, en el caso de que nos fuese concedida, se corresponden con los fines para los que se solicita.</w:t>
      </w:r>
    </w:p>
    <w:p>
      <w:pPr>
        <w:pStyle w:val="Normal"/>
        <w:numPr>
          <w:ilvl w:val="0"/>
          <w:numId w:val="1"/>
        </w:numPr>
        <w:spacing w:lineRule="auto" w:line="360" w:before="0" w:after="200"/>
        <w:ind w:left="720" w:right="-427" w:hanging="360"/>
        <w:jc w:val="both"/>
        <w:rPr>
          <w:rFonts w:ascii="Arial" w:hAnsi="Arial" w:cs="Arial"/>
          <w:sz w:val="20"/>
          <w:szCs w:val="20"/>
          <w:lang w:val="es-ES"/>
        </w:rPr>
      </w:pPr>
      <w:r>
        <w:rPr>
          <w:rFonts w:cs="Arial" w:ascii="Arial" w:hAnsi="Arial"/>
          <w:sz w:val="20"/>
          <w:szCs w:val="20"/>
          <w:lang w:val="es-ES"/>
        </w:rPr>
        <w:t>El compromiso de aplicar el importe de la ayuda a las actuaciones subvencionadas.</w:t>
      </w:r>
    </w:p>
    <w:p>
      <w:pPr>
        <w:pStyle w:val="Normal"/>
        <w:numPr>
          <w:ilvl w:val="0"/>
          <w:numId w:val="1"/>
        </w:numPr>
        <w:spacing w:lineRule="auto" w:line="360" w:before="0" w:after="200"/>
        <w:ind w:left="720" w:right="-1" w:hanging="360"/>
        <w:jc w:val="both"/>
        <w:rPr>
          <w:rFonts w:ascii="Arial" w:hAnsi="Arial" w:cs="Arial"/>
          <w:sz w:val="20"/>
          <w:szCs w:val="20"/>
          <w:lang w:val="es-ES"/>
        </w:rPr>
      </w:pPr>
      <w:r>
        <w:rPr>
          <w:rFonts w:cs="Arial" w:ascii="Arial" w:hAnsi="Arial"/>
          <w:sz w:val="20"/>
          <w:szCs w:val="20"/>
          <w:lang w:val="es-ES"/>
        </w:rPr>
        <w:t>Que la entidad por mí representada se compromete a difundir en la publicidad de las actividades subvencionadas el carácter público del financiamiento, indicando expresamente la colaboración del Ayuntamiento de Cabanas, insertando su logo oficial en todo el material que se utilice para dicha difusión.</w:t>
      </w:r>
    </w:p>
    <w:p>
      <w:pPr>
        <w:pStyle w:val="Normal"/>
        <w:numPr>
          <w:ilvl w:val="0"/>
          <w:numId w:val="1"/>
        </w:numPr>
        <w:spacing w:lineRule="auto" w:line="360" w:before="0" w:after="200"/>
        <w:ind w:left="720" w:right="-1" w:hanging="360"/>
        <w:jc w:val="both"/>
        <w:rPr>
          <w:rFonts w:ascii="Arial" w:hAnsi="Arial" w:cs="Arial"/>
          <w:sz w:val="20"/>
          <w:szCs w:val="20"/>
          <w:lang w:val="es-ES"/>
        </w:rPr>
      </w:pPr>
      <w:r>
        <w:rPr>
          <w:rFonts w:cs="Arial" w:ascii="Arial" w:hAnsi="Arial"/>
          <w:sz w:val="20"/>
          <w:szCs w:val="20"/>
          <w:lang w:val="es-ES"/>
        </w:rPr>
        <w:t>Que la entidad no está incursa en ninguno de los supuestos que impiden obtener la condición de beneficiario de subvenciones por parte de la Administración Pública, recogidos en el artículo 13 de la Ley 38/2003, del 17 de noviembre, general de Subvenciones; y el artículo 10 de la Ley 9/2007, del 13 de junio, de subvenciones de Galicia.</w:t>
      </w:r>
    </w:p>
    <w:p>
      <w:pPr>
        <w:pStyle w:val="Normal"/>
        <w:spacing w:lineRule="auto" w:line="360"/>
        <w:ind w:right="-427" w:hanging="0"/>
        <w:jc w:val="both"/>
        <w:rPr>
          <w:rFonts w:ascii="Arial" w:hAnsi="Arial" w:cs="Arial"/>
          <w:sz w:val="20"/>
          <w:szCs w:val="20"/>
          <w:lang w:val="es-ES"/>
        </w:rPr>
      </w:pPr>
      <w:r>
        <w:rPr>
          <w:rFonts w:cs="Arial" w:ascii="Arial" w:hAnsi="Arial"/>
          <w:sz w:val="20"/>
          <w:szCs w:val="20"/>
          <w:lang w:val="es-ES"/>
        </w:rPr>
        <w:t>Cabanas, _________ de _______________ de 2025</w:t>
      </w:r>
    </w:p>
    <w:p>
      <w:pPr>
        <w:pStyle w:val="Normal"/>
        <w:spacing w:lineRule="auto" w:line="360"/>
        <w:ind w:right="-427" w:hanging="0"/>
        <w:jc w:val="both"/>
        <w:rPr>
          <w:rFonts w:ascii="Arial" w:hAnsi="Arial" w:cs="Arial"/>
          <w:sz w:val="20"/>
          <w:szCs w:val="20"/>
          <w:lang w:val="es-ES"/>
        </w:rPr>
      </w:pPr>
      <w:r>
        <w:rPr>
          <w:rFonts w:cs="Arial" w:ascii="Arial" w:hAnsi="Arial"/>
          <w:sz w:val="20"/>
          <w:szCs w:val="20"/>
          <w:lang w:val="es-ES"/>
        </w:rPr>
        <w:t xml:space="preserve">              </w:t>
      </w:r>
    </w:p>
    <w:p>
      <w:pPr>
        <w:pStyle w:val="Normal"/>
        <w:spacing w:lineRule="auto" w:line="360"/>
        <w:ind w:right="-427" w:hanging="0"/>
        <w:jc w:val="both"/>
        <w:rPr>
          <w:rFonts w:ascii="Arial" w:hAnsi="Arial" w:cs="Arial"/>
          <w:sz w:val="20"/>
          <w:szCs w:val="20"/>
          <w:lang w:val="es-ES"/>
        </w:rPr>
      </w:pPr>
      <w:r>
        <w:rPr>
          <w:rFonts w:cs="Arial" w:ascii="Arial" w:hAnsi="Arial"/>
          <w:sz w:val="20"/>
          <w:szCs w:val="20"/>
          <w:lang w:val="es-ES"/>
        </w:rPr>
        <w:t xml:space="preserve">                   </w:t>
      </w:r>
    </w:p>
    <w:p>
      <w:pPr>
        <w:pStyle w:val="Normal"/>
        <w:spacing w:lineRule="auto" w:line="360"/>
        <w:ind w:right="-427" w:hanging="0"/>
        <w:jc w:val="both"/>
        <w:rPr>
          <w:rFonts w:ascii="Arial" w:hAnsi="Arial" w:cs="Arial"/>
          <w:sz w:val="20"/>
          <w:szCs w:val="20"/>
          <w:lang w:val="es-ES"/>
        </w:rPr>
      </w:pPr>
      <w:r>
        <w:rPr>
          <w:rFonts w:cs="Arial" w:ascii="Arial" w:hAnsi="Arial"/>
          <w:sz w:val="20"/>
          <w:szCs w:val="20"/>
          <w:lang w:val="es-ES"/>
        </w:rPr>
        <w:t>Firmado (Nombre, apellidos y firma de la persona representante para las relaciones con el Ayuntamiento)</w:t>
      </w:r>
    </w:p>
    <w:p>
      <w:pPr>
        <w:pStyle w:val="Normal"/>
        <w:spacing w:lineRule="auto" w:line="360"/>
        <w:ind w:right="-427" w:hanging="0"/>
        <w:jc w:val="both"/>
        <w:rPr>
          <w:rFonts w:ascii="Arial" w:hAnsi="Arial" w:cs="Arial"/>
          <w:sz w:val="20"/>
          <w:szCs w:val="20"/>
          <w:lang w:val="es-ES"/>
        </w:rPr>
      </w:pPr>
      <w:r>
        <w:rPr>
          <w:rFonts w:cs="Arial" w:ascii="Arial" w:hAnsi="Arial"/>
          <w:sz w:val="20"/>
          <w:szCs w:val="20"/>
          <w:lang w:val="es-ES"/>
        </w:rPr>
      </w:r>
    </w:p>
    <w:p>
      <w:pPr>
        <w:pStyle w:val="Normal"/>
        <w:spacing w:lineRule="auto" w:line="360"/>
        <w:ind w:right="-427" w:hanging="0"/>
        <w:jc w:val="both"/>
        <w:rPr>
          <w:rFonts w:ascii="Arial" w:hAnsi="Arial" w:cs="Arial"/>
          <w:b/>
          <w:b/>
          <w:sz w:val="20"/>
          <w:szCs w:val="20"/>
          <w:lang w:val="es-ES"/>
        </w:rPr>
      </w:pPr>
      <w:r>
        <w:rPr>
          <w:rFonts w:cs="Arial" w:ascii="Arial" w:hAnsi="Arial"/>
          <w:b/>
          <w:sz w:val="20"/>
          <w:szCs w:val="20"/>
          <w:lang w:val="es-ES"/>
        </w:rPr>
        <w:t>SR. ALCALDE DEL AYUNTAMIENTO DE CABANAS</w:t>
      </w:r>
    </w:p>
    <w:p>
      <w:pPr>
        <w:pStyle w:val="Normal"/>
        <w:spacing w:lineRule="auto" w:line="360"/>
        <w:ind w:right="-427" w:hanging="0"/>
        <w:jc w:val="center"/>
        <w:rPr>
          <w:rFonts w:ascii="Arial" w:hAnsi="Arial" w:cs="Arial"/>
          <w:b/>
          <w:b/>
          <w:sz w:val="20"/>
          <w:szCs w:val="20"/>
          <w:lang w:val="es-ES"/>
        </w:rPr>
      </w:pPr>
      <w:r>
        <w:rPr>
          <w:rFonts w:cs="Arial" w:ascii="Arial" w:hAnsi="Arial"/>
          <w:b/>
          <w:sz w:val="20"/>
          <w:szCs w:val="20"/>
          <w:lang w:val="es-ES"/>
        </w:rPr>
      </w:r>
    </w:p>
    <w:p>
      <w:pPr>
        <w:pStyle w:val="Normal"/>
        <w:spacing w:lineRule="auto" w:line="360"/>
        <w:ind w:right="-427" w:hanging="0"/>
        <w:jc w:val="center"/>
        <w:rPr>
          <w:rFonts w:ascii="Arial" w:hAnsi="Arial" w:cs="Arial"/>
          <w:b/>
          <w:b/>
          <w:sz w:val="20"/>
          <w:szCs w:val="20"/>
          <w:lang w:val="es-ES"/>
        </w:rPr>
      </w:pPr>
      <w:r>
        <w:rPr>
          <w:rFonts w:cs="Arial" w:ascii="Arial" w:hAnsi="Arial"/>
          <w:b/>
          <w:sz w:val="20"/>
          <w:szCs w:val="20"/>
          <w:lang w:val="es-ES"/>
        </w:rPr>
        <w:t>ANEXO IV – MEMORIA DE ACTIVIDADE(S) PARA LA(S) QUE SE SOLICITA LA SUBVENCIÓN</w:t>
      </w:r>
    </w:p>
    <w:p>
      <w:pPr>
        <w:pStyle w:val="Normal"/>
        <w:ind w:right="-1" w:hanging="0"/>
        <w:jc w:val="both"/>
        <w:rPr>
          <w:rFonts w:ascii="Arial" w:hAnsi="Arial" w:cs="Arial"/>
          <w:sz w:val="20"/>
          <w:szCs w:val="20"/>
          <w:lang w:val="es-ES"/>
        </w:rPr>
      </w:pPr>
      <w:r>
        <w:rPr>
          <w:rFonts w:cs="Arial" w:ascii="Arial" w:hAnsi="Arial"/>
          <w:sz w:val="20"/>
          <w:szCs w:val="20"/>
          <w:lang w:val="es-ES"/>
        </w:rPr>
        <w:t>(A continuación, se describen los puntos que hay que ter en cuenta a la hora de redactar sus memorias. No tienen porqué cubrir las en este anexo, sino que, tomándolo como guía, pueden elaborar sus memorias en las hojas que les sean necesarias)</w:t>
      </w:r>
    </w:p>
    <w:p>
      <w:pPr>
        <w:pStyle w:val="Normal"/>
        <w:ind w:right="-1" w:hanging="0"/>
        <w:jc w:val="both"/>
        <w:rPr>
          <w:rFonts w:ascii="Arial" w:hAnsi="Arial" w:cs="Arial"/>
          <w:sz w:val="20"/>
          <w:szCs w:val="20"/>
          <w:lang w:val="es-ES"/>
        </w:rPr>
      </w:pPr>
      <w:r>
        <w:rPr>
          <w:rFonts w:cs="Arial" w:ascii="Arial" w:hAnsi="Arial"/>
          <w:sz w:val="20"/>
          <w:szCs w:val="20"/>
          <w:lang w:val="es-ES"/>
        </w:rPr>
      </w:r>
    </w:p>
    <w:p>
      <w:pPr>
        <w:pStyle w:val="Normal"/>
        <w:numPr>
          <w:ilvl w:val="0"/>
          <w:numId w:val="2"/>
        </w:numPr>
        <w:spacing w:lineRule="auto" w:line="360" w:before="0" w:after="200"/>
        <w:ind w:left="720" w:right="-427" w:hanging="360"/>
        <w:rPr>
          <w:rFonts w:ascii="Arial" w:hAnsi="Arial" w:cs="Arial"/>
          <w:b/>
          <w:b/>
          <w:bCs/>
          <w:sz w:val="20"/>
          <w:szCs w:val="20"/>
          <w:lang w:val="es-ES"/>
        </w:rPr>
      </w:pPr>
      <w:r>
        <mc:AlternateContent>
          <mc:Choice Requires="wps">
            <w:drawing>
              <wp:anchor behindDoc="0" distT="0" distB="0" distL="0" distR="0" simplePos="0" locked="0" layoutInCell="0" allowOverlap="1" relativeHeight="35" wp14:anchorId="20B56AC5">
                <wp:simplePos x="0" y="0"/>
                <wp:positionH relativeFrom="margin">
                  <wp:posOffset>-100965</wp:posOffset>
                </wp:positionH>
                <wp:positionV relativeFrom="paragraph">
                  <wp:posOffset>281940</wp:posOffset>
                </wp:positionV>
                <wp:extent cx="6135370" cy="725805"/>
                <wp:effectExtent l="0" t="0" r="0" b="0"/>
                <wp:wrapNone/>
                <wp:docPr id="7" name="Rectángulo 21"/>
                <a:graphic xmlns:a="http://schemas.openxmlformats.org/drawingml/2006/main">
                  <a:graphicData uri="http://schemas.microsoft.com/office/word/2010/wordprocessingShape">
                    <wps:wsp>
                      <wps:cNvSpPr/>
                      <wps:spPr>
                        <a:xfrm>
                          <a:off x="0" y="0"/>
                          <a:ext cx="6134760" cy="725040"/>
                        </a:xfrm>
                        <a:prstGeom prst="rect">
                          <a:avLst/>
                        </a:prstGeom>
                        <a:solidFill>
                          <a:srgbClr val="ffffff"/>
                        </a:solidFill>
                        <a:ln w="9525">
                          <a:miter/>
                        </a:ln>
                      </wps:spPr>
                      <wps:style>
                        <a:lnRef idx="0"/>
                        <a:fillRef idx="0"/>
                        <a:effectRef idx="0"/>
                        <a:fontRef idx="minor"/>
                      </wps:style>
                      <wps:bodyPr/>
                    </wps:wsp>
                  </a:graphicData>
                </a:graphic>
              </wp:anchor>
            </w:drawing>
          </mc:Choice>
          <mc:Fallback>
            <w:pict>
              <v:rect id="shape_0" ID="Rectángulo 21" fillcolor="white" stroked="t" style="position:absolute;margin-left:-7.95pt;margin-top:22.2pt;width:483pt;height:57.05pt;mso-position-horizontal-relative:margin" wp14:anchorId="20B56AC5">
                <w10:wrap type="none"/>
                <v:fill o:detectmouseclick="t" type="solid" color2="black"/>
                <v:stroke color="black" weight="9360" joinstyle="miter" endcap="flat"/>
              </v:rect>
            </w:pict>
          </mc:Fallback>
        </mc:AlternateContent>
      </w:r>
      <w:r>
        <w:rPr>
          <w:rFonts w:cs="Arial" w:ascii="Arial" w:hAnsi="Arial"/>
          <w:b/>
          <w:bCs/>
          <w:sz w:val="20"/>
          <w:szCs w:val="20"/>
          <w:lang w:val="es-ES"/>
        </w:rPr>
        <w:t>DENOMINACIÓN DE LA ACTIVIDAD O DEL PROYECTO</w:t>
      </w:r>
    </w:p>
    <w:p>
      <w:pPr>
        <w:pStyle w:val="Normal"/>
        <w:spacing w:lineRule="auto" w:line="360" w:before="0" w:after="200"/>
        <w:ind w:right="-427" w:hanging="0"/>
        <w:rPr>
          <w:lang w:val="es-ES"/>
        </w:rPr>
      </w:pPr>
      <w:r>
        <w:rPr>
          <w:lang w:val="es-ES"/>
        </w:rPr>
      </w:r>
    </w:p>
    <w:p>
      <w:pPr>
        <w:pStyle w:val="Normal"/>
        <w:spacing w:lineRule="auto" w:line="360" w:before="0" w:after="200"/>
        <w:ind w:right="-427" w:hanging="0"/>
        <w:rPr>
          <w:lang w:val="es-ES"/>
        </w:rPr>
      </w:pPr>
      <w:r>
        <w:rPr>
          <w:lang w:val="es-ES"/>
        </w:rPr>
      </w:r>
    </w:p>
    <w:p>
      <w:pPr>
        <w:pStyle w:val="Normal"/>
        <w:numPr>
          <w:ilvl w:val="0"/>
          <w:numId w:val="2"/>
        </w:numPr>
        <w:spacing w:before="0" w:after="200"/>
        <w:ind w:left="720" w:right="-427" w:hanging="360"/>
        <w:rPr>
          <w:rFonts w:ascii="Arial" w:hAnsi="Arial" w:cs="Arial"/>
          <w:b/>
          <w:b/>
          <w:bCs/>
          <w:sz w:val="20"/>
          <w:szCs w:val="20"/>
          <w:lang w:val="es-ES"/>
        </w:rPr>
      </w:pPr>
      <w:r>
        <mc:AlternateContent>
          <mc:Choice Requires="wps">
            <w:drawing>
              <wp:anchor behindDoc="0" distT="0" distB="0" distL="0" distR="0" simplePos="0" locked="0" layoutInCell="0" allowOverlap="1" relativeHeight="39" wp14:anchorId="735C31D8">
                <wp:simplePos x="0" y="0"/>
                <wp:positionH relativeFrom="column">
                  <wp:posOffset>-43815</wp:posOffset>
                </wp:positionH>
                <wp:positionV relativeFrom="paragraph">
                  <wp:posOffset>243840</wp:posOffset>
                </wp:positionV>
                <wp:extent cx="6099175" cy="572770"/>
                <wp:effectExtent l="0" t="0" r="0" b="0"/>
                <wp:wrapNone/>
                <wp:docPr id="8" name="Rectángulo 23"/>
                <a:graphic xmlns:a="http://schemas.openxmlformats.org/drawingml/2006/main">
                  <a:graphicData uri="http://schemas.microsoft.com/office/word/2010/wordprocessingShape">
                    <wps:wsp>
                      <wps:cNvSpPr/>
                      <wps:spPr>
                        <a:xfrm>
                          <a:off x="0" y="0"/>
                          <a:ext cx="6098400" cy="572040"/>
                        </a:xfrm>
                        <a:prstGeom prst="rect">
                          <a:avLst/>
                        </a:prstGeom>
                        <a:solidFill>
                          <a:srgbClr val="ffffff"/>
                        </a:solidFill>
                        <a:ln w="9525">
                          <a:miter/>
                        </a:ln>
                      </wps:spPr>
                      <wps:style>
                        <a:lnRef idx="0"/>
                        <a:fillRef idx="0"/>
                        <a:effectRef idx="0"/>
                        <a:fontRef idx="minor"/>
                      </wps:style>
                      <wps:bodyPr/>
                    </wps:wsp>
                  </a:graphicData>
                </a:graphic>
              </wp:anchor>
            </w:drawing>
          </mc:Choice>
          <mc:Fallback>
            <w:pict>
              <v:rect id="shape_0" ID="Rectángulo 23" fillcolor="white" stroked="t" style="position:absolute;margin-left:-3.45pt;margin-top:19.2pt;width:480.15pt;height:45pt" wp14:anchorId="735C31D8">
                <w10:wrap type="none"/>
                <v:fill o:detectmouseclick="t" type="solid" color2="black"/>
                <v:stroke color="black" weight="9360" joinstyle="miter" endcap="flat"/>
              </v:rect>
            </w:pict>
          </mc:Fallback>
        </mc:AlternateContent>
      </w:r>
      <w:r>
        <w:rPr>
          <w:rFonts w:cs="Arial" w:ascii="Arial" w:hAnsi="Arial"/>
          <w:b/>
          <w:bCs/>
          <w:sz w:val="20"/>
          <w:szCs w:val="20"/>
          <w:lang w:val="es-ES"/>
        </w:rPr>
        <w:t>DESCRIPCIÓN DE LA(S) ACTIVIDAD(ES) O DEL PROYECTO</w:t>
      </w:r>
    </w:p>
    <w:p>
      <w:pPr>
        <w:pStyle w:val="Normal"/>
        <w:numPr>
          <w:ilvl w:val="0"/>
          <w:numId w:val="2"/>
        </w:numPr>
        <w:spacing w:lineRule="auto" w:line="360" w:before="0" w:after="200"/>
        <w:ind w:left="720" w:right="-427" w:hanging="360"/>
        <w:rPr>
          <w:lang w:val="es-ES"/>
        </w:rPr>
      </w:pPr>
      <w:r>
        <w:rPr>
          <w:lang w:val="es-ES"/>
        </w:rPr>
      </w:r>
    </w:p>
    <w:p>
      <w:pPr>
        <w:pStyle w:val="Normal"/>
        <w:spacing w:lineRule="auto" w:line="360" w:before="0" w:after="200"/>
        <w:ind w:right="-427" w:hanging="0"/>
        <w:rPr>
          <w:sz w:val="20"/>
          <w:szCs w:val="20"/>
          <w:lang w:val="es-ES"/>
        </w:rPr>
      </w:pPr>
      <w:r>
        <w:rPr>
          <w:sz w:val="20"/>
          <w:szCs w:val="20"/>
          <w:lang w:val="es-ES"/>
        </w:rPr>
      </w:r>
    </w:p>
    <w:p>
      <w:pPr>
        <w:pStyle w:val="Normal"/>
        <w:spacing w:lineRule="auto" w:line="360" w:before="0" w:after="200"/>
        <w:ind w:right="-427" w:firstLine="360"/>
        <w:rPr>
          <w:b/>
          <w:b/>
          <w:bCs/>
          <w:sz w:val="20"/>
          <w:szCs w:val="20"/>
          <w:lang w:val="es-ES"/>
        </w:rPr>
      </w:pPr>
      <w:r>
        <mc:AlternateContent>
          <mc:Choice Requires="wps">
            <w:drawing>
              <wp:anchor behindDoc="0" distT="0" distB="0" distL="0" distR="0" simplePos="0" locked="0" layoutInCell="0" allowOverlap="1" relativeHeight="36" wp14:anchorId="6764CB67">
                <wp:simplePos x="0" y="0"/>
                <wp:positionH relativeFrom="column">
                  <wp:posOffset>-43815</wp:posOffset>
                </wp:positionH>
                <wp:positionV relativeFrom="paragraph">
                  <wp:posOffset>247650</wp:posOffset>
                </wp:positionV>
                <wp:extent cx="6078220" cy="770890"/>
                <wp:effectExtent l="0" t="0" r="0" b="0"/>
                <wp:wrapNone/>
                <wp:docPr id="9" name="Rectángulo 19"/>
                <a:graphic xmlns:a="http://schemas.openxmlformats.org/drawingml/2006/main">
                  <a:graphicData uri="http://schemas.microsoft.com/office/word/2010/wordprocessingShape">
                    <wps:wsp>
                      <wps:cNvSpPr/>
                      <wps:spPr>
                        <a:xfrm>
                          <a:off x="0" y="0"/>
                          <a:ext cx="6077520" cy="770400"/>
                        </a:xfrm>
                        <a:prstGeom prst="rect">
                          <a:avLst/>
                        </a:prstGeom>
                        <a:solidFill>
                          <a:srgbClr val="ffffff"/>
                        </a:solidFill>
                        <a:ln w="9525">
                          <a:miter/>
                        </a:ln>
                      </wps:spPr>
                      <wps:style>
                        <a:lnRef idx="0"/>
                        <a:fillRef idx="0"/>
                        <a:effectRef idx="0"/>
                        <a:fontRef idx="minor"/>
                      </wps:style>
                      <wps:bodyPr/>
                    </wps:wsp>
                  </a:graphicData>
                </a:graphic>
              </wp:anchor>
            </w:drawing>
          </mc:Choice>
          <mc:Fallback>
            <w:pict>
              <v:rect id="shape_0" ID="Rectángulo 19" fillcolor="white" stroked="t" style="position:absolute;margin-left:-3.45pt;margin-top:19.5pt;width:478.5pt;height:60.6pt" wp14:anchorId="6764CB67">
                <w10:wrap type="none"/>
                <v:fill o:detectmouseclick="t" type="solid" color2="black"/>
                <v:stroke color="black" weight="9360" joinstyle="miter" endcap="flat"/>
              </v:rect>
            </w:pict>
          </mc:Fallback>
        </mc:AlternateContent>
      </w:r>
      <w:r>
        <w:rPr>
          <w:rFonts w:cs="Arial" w:ascii="Arial" w:hAnsi="Arial"/>
          <w:b/>
          <w:bCs/>
          <w:sz w:val="20"/>
          <w:szCs w:val="20"/>
          <w:lang w:val="es-ES"/>
        </w:rPr>
        <w:t>C. FECHAS Y LUGAR DE REALIZACIÓN</w:t>
      </w:r>
    </w:p>
    <w:p>
      <w:pPr>
        <w:pStyle w:val="Normal"/>
        <w:numPr>
          <w:ilvl w:val="0"/>
          <w:numId w:val="4"/>
        </w:numPr>
        <w:spacing w:lineRule="auto" w:line="360" w:before="0" w:after="200"/>
        <w:ind w:left="720" w:right="-427" w:hanging="360"/>
        <w:rPr>
          <w:lang w:val="es-ES"/>
        </w:rPr>
      </w:pPr>
      <w:r>
        <w:rPr>
          <w:lang w:val="es-ES"/>
        </w:rPr>
      </w:r>
    </w:p>
    <w:p>
      <w:pPr>
        <w:pStyle w:val="Normal"/>
        <w:spacing w:lineRule="auto" w:line="360"/>
        <w:ind w:left="720" w:right="-427" w:hanging="0"/>
        <w:rPr>
          <w:lang w:val="es-ES"/>
        </w:rPr>
      </w:pPr>
      <w:r>
        <w:rPr>
          <w:lang w:val="es-ES"/>
        </w:rPr>
      </w:r>
    </w:p>
    <w:p>
      <w:pPr>
        <w:pStyle w:val="Normal"/>
        <w:spacing w:lineRule="auto" w:line="360"/>
        <w:ind w:left="720" w:right="-427" w:hanging="0"/>
        <w:rPr>
          <w:sz w:val="20"/>
          <w:szCs w:val="20"/>
          <w:lang w:val="es-ES"/>
        </w:rPr>
      </w:pPr>
      <w:r>
        <w:rPr>
          <w:sz w:val="20"/>
          <w:szCs w:val="20"/>
          <w:lang w:val="es-ES"/>
        </w:rPr>
      </w:r>
    </w:p>
    <w:p>
      <w:pPr>
        <w:pStyle w:val="ListParagraph"/>
        <w:numPr>
          <w:ilvl w:val="0"/>
          <w:numId w:val="2"/>
        </w:numPr>
        <w:spacing w:lineRule="auto" w:line="360" w:before="0" w:after="200"/>
        <w:ind w:left="720" w:right="-427" w:hanging="360"/>
        <w:contextualSpacing/>
        <w:jc w:val="left"/>
        <w:rPr>
          <w:rFonts w:ascii="Arial" w:hAnsi="Arial" w:cs="Arial"/>
          <w:b/>
          <w:b/>
          <w:bCs/>
          <w:sz w:val="20"/>
          <w:szCs w:val="20"/>
          <w:lang w:val="es-ES"/>
        </w:rPr>
      </w:pPr>
      <w:r>
        <mc:AlternateContent>
          <mc:Choice Requires="wps">
            <w:drawing>
              <wp:anchor behindDoc="0" distT="0" distB="0" distL="0" distR="0" simplePos="0" locked="0" layoutInCell="0" allowOverlap="1" relativeHeight="38" wp14:anchorId="398B0038">
                <wp:simplePos x="0" y="0"/>
                <wp:positionH relativeFrom="column">
                  <wp:posOffset>-43815</wp:posOffset>
                </wp:positionH>
                <wp:positionV relativeFrom="paragraph">
                  <wp:posOffset>215900</wp:posOffset>
                </wp:positionV>
                <wp:extent cx="6125845" cy="294640"/>
                <wp:effectExtent l="0" t="0" r="9525" b="0"/>
                <wp:wrapNone/>
                <wp:docPr id="10" name="Rectángulo 18"/>
                <a:graphic xmlns:a="http://schemas.openxmlformats.org/drawingml/2006/main">
                  <a:graphicData uri="http://schemas.microsoft.com/office/word/2010/wordprocessingShape">
                    <wps:wsp>
                      <wps:cNvSpPr/>
                      <wps:spPr>
                        <a:xfrm>
                          <a:off x="0" y="0"/>
                          <a:ext cx="6125040" cy="294120"/>
                        </a:xfrm>
                        <a:prstGeom prst="rect">
                          <a:avLst/>
                        </a:prstGeom>
                        <a:solidFill>
                          <a:srgbClr val="ffffff"/>
                        </a:solidFill>
                        <a:ln w="9525">
                          <a:miter/>
                        </a:ln>
                      </wps:spPr>
                      <wps:style>
                        <a:lnRef idx="0"/>
                        <a:fillRef idx="0"/>
                        <a:effectRef idx="0"/>
                        <a:fontRef idx="minor"/>
                      </wps:style>
                      <wps:bodyPr/>
                    </wps:wsp>
                  </a:graphicData>
                </a:graphic>
              </wp:anchor>
            </w:drawing>
          </mc:Choice>
          <mc:Fallback>
            <w:pict>
              <v:rect id="shape_0" ID="Rectángulo 18" fillcolor="white" stroked="t" style="position:absolute;margin-left:-3.45pt;margin-top:17pt;width:482.25pt;height:23.1pt" wp14:anchorId="398B0038">
                <w10:wrap type="none"/>
                <v:fill o:detectmouseclick="t" type="solid" color2="black"/>
                <v:stroke color="black" weight="9360" joinstyle="miter" endcap="flat"/>
              </v:rect>
            </w:pict>
          </mc:Fallback>
        </mc:AlternateContent>
      </w:r>
      <w:r>
        <w:rPr>
          <w:rFonts w:cs="Arial" w:ascii="Arial" w:hAnsi="Arial"/>
          <w:b/>
          <w:bCs/>
          <w:sz w:val="20"/>
          <w:szCs w:val="20"/>
          <w:lang w:val="es-ES"/>
        </w:rPr>
        <w:t>NÚMERO DE SOCIOS DE LA ASOCIACIÓN O DE LA ENTIDAD</w:t>
      </w:r>
    </w:p>
    <w:p>
      <w:pPr>
        <w:pStyle w:val="Normal"/>
        <w:spacing w:lineRule="auto" w:line="360"/>
        <w:ind w:left="720" w:right="-427" w:hanging="0"/>
        <w:rPr>
          <w:lang w:val="es-ES"/>
        </w:rPr>
      </w:pPr>
      <w:r>
        <w:rPr>
          <w:lang w:val="es-ES"/>
        </w:rPr>
      </w:r>
    </w:p>
    <w:p>
      <w:pPr>
        <w:pStyle w:val="Normal"/>
        <w:spacing w:lineRule="auto" w:line="360"/>
        <w:ind w:left="720" w:right="-427" w:hanging="0"/>
        <w:rPr>
          <w:lang w:val="es-ES"/>
        </w:rPr>
      </w:pPr>
      <w:r>
        <w:rPr>
          <w:lang w:val="es-ES"/>
        </w:rPr>
      </w:r>
    </w:p>
    <w:p>
      <w:pPr>
        <w:pStyle w:val="Normal"/>
        <w:numPr>
          <w:ilvl w:val="0"/>
          <w:numId w:val="2"/>
        </w:numPr>
        <w:spacing w:lineRule="auto" w:line="360" w:before="0" w:after="200"/>
        <w:ind w:left="720" w:right="-427" w:hanging="360"/>
        <w:rPr>
          <w:rFonts w:ascii="Arial" w:hAnsi="Arial" w:cs="Arial"/>
          <w:b/>
          <w:b/>
          <w:bCs/>
          <w:sz w:val="20"/>
          <w:szCs w:val="20"/>
          <w:lang w:val="es-ES"/>
        </w:rPr>
      </w:pPr>
      <w:r>
        <mc:AlternateContent>
          <mc:Choice Requires="wps">
            <w:drawing>
              <wp:anchor behindDoc="0" distT="0" distB="0" distL="0" distR="0" simplePos="0" locked="0" layoutInCell="0" allowOverlap="1" relativeHeight="37" wp14:anchorId="65EBC534">
                <wp:simplePos x="0" y="0"/>
                <wp:positionH relativeFrom="column">
                  <wp:posOffset>3810</wp:posOffset>
                </wp:positionH>
                <wp:positionV relativeFrom="paragraph">
                  <wp:posOffset>303530</wp:posOffset>
                </wp:positionV>
                <wp:extent cx="6030595" cy="360045"/>
                <wp:effectExtent l="0" t="0" r="9525" b="3175"/>
                <wp:wrapNone/>
                <wp:docPr id="11" name="Rectángulo 17"/>
                <a:graphic xmlns:a="http://schemas.openxmlformats.org/drawingml/2006/main">
                  <a:graphicData uri="http://schemas.microsoft.com/office/word/2010/wordprocessingShape">
                    <wps:wsp>
                      <wps:cNvSpPr/>
                      <wps:spPr>
                        <a:xfrm>
                          <a:off x="0" y="0"/>
                          <a:ext cx="6030000" cy="359280"/>
                        </a:xfrm>
                        <a:prstGeom prst="rect">
                          <a:avLst/>
                        </a:prstGeom>
                        <a:solidFill>
                          <a:srgbClr val="ffffff"/>
                        </a:solidFill>
                        <a:ln w="9525">
                          <a:miter/>
                        </a:ln>
                      </wps:spPr>
                      <wps:style>
                        <a:lnRef idx="0"/>
                        <a:fillRef idx="0"/>
                        <a:effectRef idx="0"/>
                        <a:fontRef idx="minor"/>
                      </wps:style>
                      <wps:bodyPr/>
                    </wps:wsp>
                  </a:graphicData>
                </a:graphic>
              </wp:anchor>
            </w:drawing>
          </mc:Choice>
          <mc:Fallback>
            <w:pict>
              <v:rect id="shape_0" ID="Rectángulo 17" fillcolor="white" stroked="t" style="position:absolute;margin-left:0.3pt;margin-top:23.9pt;width:474.75pt;height:28.25pt" wp14:anchorId="65EBC534">
                <w10:wrap type="none"/>
                <v:fill o:detectmouseclick="t" type="solid" color2="black"/>
                <v:stroke color="black" weight="9360" joinstyle="miter" endcap="flat"/>
              </v:rect>
            </w:pict>
          </mc:Fallback>
        </mc:AlternateContent>
      </w:r>
      <w:r>
        <w:rPr>
          <w:rFonts w:cs="Arial" w:ascii="Arial" w:hAnsi="Arial"/>
          <w:b/>
          <w:bCs/>
          <w:sz w:val="20"/>
          <w:szCs w:val="20"/>
          <w:lang w:val="es-ES"/>
        </w:rPr>
        <w:t>NÚMERO ESTIMADO DE PERSONAS QUE SE BENEFICIARÁN DE LA AYUDA</w:t>
      </w:r>
    </w:p>
    <w:p>
      <w:pPr>
        <w:pStyle w:val="Normal"/>
        <w:spacing w:lineRule="auto" w:line="360"/>
        <w:ind w:left="720" w:right="-427" w:hanging="0"/>
        <w:jc w:val="center"/>
        <w:rPr>
          <w:lang w:val="es-ES"/>
        </w:rPr>
      </w:pPr>
      <w:r>
        <w:rPr>
          <w:lang w:val="es-ES"/>
        </w:rPr>
      </w:r>
    </w:p>
    <w:p>
      <w:pPr>
        <w:pStyle w:val="Normal"/>
        <w:spacing w:lineRule="auto" w:line="360"/>
        <w:ind w:right="-427" w:hanging="0"/>
        <w:rPr>
          <w:rFonts w:ascii="Arial" w:hAnsi="Arial" w:cs="Arial"/>
          <w:sz w:val="20"/>
          <w:szCs w:val="20"/>
          <w:lang w:val="es-ES"/>
        </w:rPr>
      </w:pPr>
      <w:r>
        <w:rPr>
          <w:rFonts w:cs="Arial" w:ascii="Arial" w:hAnsi="Arial"/>
          <w:sz w:val="20"/>
          <w:szCs w:val="20"/>
          <w:lang w:val="es-ES"/>
        </w:rPr>
      </w:r>
    </w:p>
    <w:p>
      <w:pPr>
        <w:pStyle w:val="Normal"/>
        <w:spacing w:lineRule="auto" w:line="360"/>
        <w:ind w:left="720" w:right="-427" w:hanging="0"/>
        <w:jc w:val="center"/>
        <w:rPr>
          <w:rFonts w:ascii="Arial" w:hAnsi="Arial" w:cs="Arial"/>
          <w:sz w:val="20"/>
          <w:szCs w:val="20"/>
          <w:lang w:val="es-ES"/>
        </w:rPr>
      </w:pPr>
      <w:r>
        <w:rPr>
          <w:rFonts w:cs="Arial" w:ascii="Arial" w:hAnsi="Arial"/>
          <w:sz w:val="20"/>
          <w:szCs w:val="20"/>
          <w:lang w:val="es-ES"/>
        </w:rPr>
      </w:r>
    </w:p>
    <w:p>
      <w:pPr>
        <w:pStyle w:val="Normal"/>
        <w:spacing w:lineRule="auto" w:line="360"/>
        <w:ind w:right="-427" w:hanging="0"/>
        <w:rPr>
          <w:rFonts w:ascii="Arial" w:hAnsi="Arial" w:cs="Arial"/>
          <w:sz w:val="20"/>
          <w:szCs w:val="20"/>
          <w:lang w:val="es-ES"/>
        </w:rPr>
      </w:pPr>
      <w:r>
        <w:rPr>
          <w:rFonts w:cs="Arial" w:ascii="Arial" w:hAnsi="Arial"/>
          <w:sz w:val="20"/>
          <w:szCs w:val="20"/>
          <w:lang w:val="es-ES"/>
        </w:rPr>
        <w:t>Cabanas, ______________ de ___________________de 2025</w:t>
      </w:r>
    </w:p>
    <w:p>
      <w:pPr>
        <w:pStyle w:val="Normal"/>
        <w:spacing w:lineRule="auto" w:line="360"/>
        <w:ind w:right="-427" w:hanging="1276"/>
        <w:jc w:val="both"/>
        <w:rPr>
          <w:rFonts w:ascii="Arial" w:hAnsi="Arial" w:cs="Arial"/>
          <w:sz w:val="20"/>
          <w:szCs w:val="20"/>
          <w:lang w:val="es-ES"/>
        </w:rPr>
      </w:pPr>
      <w:r>
        <w:rPr>
          <w:rFonts w:cs="Arial" w:ascii="Arial" w:hAnsi="Arial"/>
          <w:sz w:val="20"/>
          <w:szCs w:val="20"/>
          <w:lang w:val="es-ES"/>
        </w:rPr>
        <w:t xml:space="preserve">                                                  </w:t>
      </w:r>
    </w:p>
    <w:p>
      <w:pPr>
        <w:pStyle w:val="Normal"/>
        <w:spacing w:lineRule="auto" w:line="360"/>
        <w:ind w:right="-427" w:hanging="1276"/>
        <w:jc w:val="both"/>
        <w:rPr>
          <w:rFonts w:ascii="Arial" w:hAnsi="Arial" w:cs="Arial"/>
          <w:sz w:val="20"/>
          <w:szCs w:val="20"/>
          <w:lang w:val="es-ES"/>
        </w:rPr>
      </w:pPr>
      <w:r>
        <w:rPr>
          <w:rFonts w:cs="Arial" w:ascii="Arial" w:hAnsi="Arial"/>
          <w:sz w:val="20"/>
          <w:szCs w:val="20"/>
          <w:lang w:val="es-ES"/>
        </w:rPr>
      </w:r>
    </w:p>
    <w:p>
      <w:pPr>
        <w:pStyle w:val="Normal"/>
        <w:spacing w:lineRule="auto" w:line="360"/>
        <w:ind w:right="-427" w:hanging="1276"/>
        <w:jc w:val="both"/>
        <w:rPr>
          <w:rFonts w:ascii="Arial" w:hAnsi="Arial" w:cs="Arial"/>
          <w:sz w:val="20"/>
          <w:szCs w:val="20"/>
          <w:lang w:val="es-ES"/>
        </w:rPr>
      </w:pPr>
      <w:r>
        <w:rPr>
          <w:rFonts w:cs="Arial" w:ascii="Arial" w:hAnsi="Arial"/>
          <w:sz w:val="20"/>
          <w:szCs w:val="20"/>
          <w:lang w:val="es-ES"/>
        </w:rPr>
      </w:r>
    </w:p>
    <w:p>
      <w:pPr>
        <w:pStyle w:val="Normal"/>
        <w:spacing w:lineRule="auto" w:line="360"/>
        <w:ind w:left="105" w:right="-427" w:hanging="0"/>
        <w:jc w:val="both"/>
        <w:rPr>
          <w:rFonts w:ascii="Arial" w:hAnsi="Arial" w:cs="Arial"/>
          <w:sz w:val="20"/>
          <w:szCs w:val="20"/>
          <w:lang w:val="es-ES"/>
        </w:rPr>
      </w:pPr>
      <w:r>
        <w:rPr>
          <w:rFonts w:cs="Arial" w:ascii="Arial" w:hAnsi="Arial"/>
          <w:sz w:val="20"/>
          <w:szCs w:val="20"/>
          <w:lang w:val="es-ES"/>
        </w:rPr>
        <w:t>Firmado (Nombre, apellidos y firma del/ de la presidente/a o persona representante para las relaciones con el Ayuntamiento)</w:t>
      </w:r>
    </w:p>
    <w:p>
      <w:pPr>
        <w:pStyle w:val="Normal"/>
        <w:spacing w:lineRule="auto" w:line="360"/>
        <w:ind w:right="-852" w:hanging="0"/>
        <w:jc w:val="both"/>
        <w:rPr>
          <w:rFonts w:ascii="Arial" w:hAnsi="Arial" w:cs="Arial"/>
          <w:sz w:val="20"/>
          <w:szCs w:val="20"/>
          <w:lang w:val="es-ES"/>
        </w:rPr>
      </w:pPr>
      <w:r>
        <w:rPr>
          <w:rFonts w:cs="Arial" w:ascii="Arial" w:hAnsi="Arial"/>
          <w:sz w:val="20"/>
          <w:szCs w:val="20"/>
          <w:lang w:val="es-ES"/>
        </w:rPr>
      </w:r>
    </w:p>
    <w:p>
      <w:pPr>
        <w:pStyle w:val="Normal"/>
        <w:spacing w:lineRule="auto" w:line="360"/>
        <w:ind w:right="-427" w:hanging="0"/>
        <w:jc w:val="both"/>
        <w:rPr>
          <w:rFonts w:ascii="Arial" w:hAnsi="Arial" w:cs="Arial"/>
          <w:b/>
          <w:b/>
          <w:sz w:val="20"/>
          <w:szCs w:val="20"/>
          <w:lang w:val="es-ES"/>
        </w:rPr>
      </w:pPr>
      <w:r>
        <w:rPr>
          <w:rFonts w:cs="Arial" w:ascii="Arial" w:hAnsi="Arial"/>
          <w:b/>
          <w:sz w:val="20"/>
          <w:szCs w:val="20"/>
          <w:lang w:val="es-ES"/>
        </w:rPr>
        <w:t>SR. ALCALDE DEL AYUNTAMIENTO DE CABANAS</w:t>
      </w:r>
    </w:p>
    <w:p>
      <w:pPr>
        <w:pStyle w:val="Normal"/>
        <w:spacing w:lineRule="auto" w:line="360"/>
        <w:ind w:right="-852" w:hanging="0"/>
        <w:jc w:val="both"/>
        <w:rPr>
          <w:rFonts w:ascii="Arial" w:hAnsi="Arial" w:cs="Arial"/>
          <w:sz w:val="20"/>
          <w:szCs w:val="20"/>
          <w:lang w:val="es-ES"/>
        </w:rPr>
      </w:pPr>
      <w:r>
        <w:rPr>
          <w:rFonts w:cs="Arial" w:ascii="Arial" w:hAnsi="Arial"/>
          <w:sz w:val="20"/>
          <w:szCs w:val="20"/>
          <w:lang w:val="es-ES"/>
        </w:rPr>
      </w:r>
    </w:p>
    <w:p>
      <w:pPr>
        <w:pStyle w:val="Normal"/>
        <w:spacing w:lineRule="auto" w:line="360"/>
        <w:ind w:right="-852" w:hanging="0"/>
        <w:jc w:val="both"/>
        <w:rPr>
          <w:rFonts w:ascii="Arial" w:hAnsi="Arial" w:cs="Arial"/>
          <w:sz w:val="20"/>
          <w:szCs w:val="20"/>
          <w:lang w:val="es-ES"/>
        </w:rPr>
      </w:pPr>
      <w:r>
        <w:rPr>
          <w:rFonts w:cs="Arial" w:ascii="Arial" w:hAnsi="Arial"/>
          <w:sz w:val="20"/>
          <w:szCs w:val="20"/>
          <w:lang w:val="es-ES"/>
        </w:rPr>
      </w:r>
    </w:p>
    <w:p>
      <w:pPr>
        <w:pStyle w:val="Normal"/>
        <w:spacing w:lineRule="auto" w:line="360"/>
        <w:ind w:left="720" w:right="-427" w:hanging="0"/>
        <w:jc w:val="center"/>
        <w:rPr>
          <w:rFonts w:ascii="Arial" w:hAnsi="Arial" w:cs="Arial"/>
          <w:b/>
          <w:b/>
          <w:sz w:val="20"/>
          <w:szCs w:val="20"/>
          <w:lang w:val="es-ES"/>
        </w:rPr>
      </w:pPr>
      <w:r>
        <w:rPr>
          <w:rFonts w:cs="Arial" w:ascii="Arial" w:hAnsi="Arial"/>
          <w:b/>
          <w:sz w:val="20"/>
          <w:szCs w:val="20"/>
          <w:lang w:val="es-ES"/>
        </w:rPr>
        <w:t>ANEXO V – PRESUPUESTO DETALLADO</w:t>
      </w:r>
    </w:p>
    <w:tbl>
      <w:tblPr>
        <w:tblW w:w="9668" w:type="dxa"/>
        <w:jc w:val="left"/>
        <w:tblInd w:w="-459" w:type="dxa"/>
        <w:tblLayout w:type="fixed"/>
        <w:tblCellMar>
          <w:top w:w="0" w:type="dxa"/>
          <w:left w:w="108" w:type="dxa"/>
          <w:bottom w:w="0" w:type="dxa"/>
          <w:right w:w="108" w:type="dxa"/>
        </w:tblCellMar>
        <w:tblLook w:firstRow="1" w:noVBand="1" w:lastRow="0" w:firstColumn="1" w:lastColumn="0" w:noHBand="0" w:val="04a0"/>
      </w:tblPr>
      <w:tblGrid>
        <w:gridCol w:w="6997"/>
        <w:gridCol w:w="2670"/>
      </w:tblGrid>
      <w:tr>
        <w:trPr>
          <w:trHeight w:val="546" w:hRule="exact"/>
        </w:trPr>
        <w:tc>
          <w:tcPr>
            <w:tcW w:w="966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905" w:leader="none"/>
              </w:tabs>
              <w:spacing w:lineRule="auto" w:line="360"/>
              <w:ind w:right="-427" w:hanging="0"/>
              <w:jc w:val="both"/>
              <w:rPr>
                <w:rFonts w:ascii="Arial" w:hAnsi="Arial" w:cs="Arial"/>
                <w:b/>
                <w:b/>
                <w:sz w:val="20"/>
                <w:szCs w:val="20"/>
                <w:lang w:val="es-ES"/>
              </w:rPr>
            </w:pPr>
            <w:r>
              <w:rPr>
                <w:rFonts w:cs="Arial" w:ascii="Arial" w:hAnsi="Arial"/>
                <w:b/>
                <w:sz w:val="20"/>
                <w:szCs w:val="20"/>
                <w:lang w:val="es-ES"/>
              </w:rPr>
              <w:t>GASTOS</w:t>
              <w:tab/>
            </w:r>
          </w:p>
        </w:tc>
      </w:tr>
      <w:tr>
        <w:trPr>
          <w:trHeight w:val="546" w:hRule="exact"/>
        </w:trPr>
        <w:tc>
          <w:tcPr>
            <w:tcW w:w="69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t>CONCEPTO</w:t>
            </w:r>
          </w:p>
        </w:tc>
        <w:tc>
          <w:tcPr>
            <w:tcW w:w="26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t>IMPORTE</w:t>
            </w:r>
          </w:p>
        </w:tc>
      </w:tr>
      <w:tr>
        <w:trPr>
          <w:trHeight w:val="546" w:hRule="exact"/>
        </w:trPr>
        <w:tc>
          <w:tcPr>
            <w:tcW w:w="69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c>
          <w:tcPr>
            <w:tcW w:w="26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r>
      <w:tr>
        <w:trPr>
          <w:trHeight w:val="546" w:hRule="exact"/>
        </w:trPr>
        <w:tc>
          <w:tcPr>
            <w:tcW w:w="69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c>
          <w:tcPr>
            <w:tcW w:w="26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r>
      <w:tr>
        <w:trPr>
          <w:trHeight w:val="546" w:hRule="exact"/>
        </w:trPr>
        <w:tc>
          <w:tcPr>
            <w:tcW w:w="69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c>
          <w:tcPr>
            <w:tcW w:w="26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r>
      <w:tr>
        <w:trPr>
          <w:trHeight w:val="546" w:hRule="exact"/>
        </w:trPr>
        <w:tc>
          <w:tcPr>
            <w:tcW w:w="69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c>
          <w:tcPr>
            <w:tcW w:w="26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r>
      <w:tr>
        <w:trPr>
          <w:trHeight w:val="546" w:hRule="exact"/>
        </w:trPr>
        <w:tc>
          <w:tcPr>
            <w:tcW w:w="69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c>
          <w:tcPr>
            <w:tcW w:w="26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r>
      <w:tr>
        <w:trPr>
          <w:trHeight w:val="546" w:hRule="exact"/>
        </w:trPr>
        <w:tc>
          <w:tcPr>
            <w:tcW w:w="69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rPr>
                <w:rFonts w:ascii="Arial" w:hAnsi="Arial" w:cs="Arial"/>
                <w:b/>
                <w:b/>
                <w:sz w:val="20"/>
                <w:szCs w:val="20"/>
                <w:lang w:val="es-ES"/>
              </w:rPr>
            </w:pPr>
            <w:r>
              <w:rPr>
                <w:rFonts w:cs="Arial" w:ascii="Arial" w:hAnsi="Arial"/>
                <w:sz w:val="20"/>
                <w:szCs w:val="20"/>
                <w:lang w:val="es-ES"/>
              </w:rPr>
              <w:t xml:space="preserve">                                                                                                         </w:t>
            </w:r>
            <w:r>
              <w:rPr>
                <w:rFonts w:cs="Arial" w:ascii="Arial" w:hAnsi="Arial"/>
                <w:b/>
                <w:sz w:val="20"/>
                <w:szCs w:val="20"/>
                <w:lang w:val="es-ES"/>
              </w:rPr>
              <w:t>TOTAL</w:t>
            </w:r>
          </w:p>
        </w:tc>
        <w:tc>
          <w:tcPr>
            <w:tcW w:w="26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r>
    </w:tbl>
    <w:p>
      <w:pPr>
        <w:pStyle w:val="Normal"/>
        <w:spacing w:lineRule="auto" w:line="360"/>
        <w:ind w:left="720" w:right="-427" w:hanging="0"/>
        <w:jc w:val="both"/>
        <w:rPr>
          <w:rFonts w:ascii="Arial" w:hAnsi="Arial" w:cs="Arial"/>
          <w:sz w:val="20"/>
          <w:szCs w:val="20"/>
          <w:lang w:val="es-ES"/>
        </w:rPr>
      </w:pPr>
      <w:r>
        <w:rPr>
          <w:rFonts w:cs="Arial" w:ascii="Arial" w:hAnsi="Arial"/>
          <w:sz w:val="20"/>
          <w:szCs w:val="20"/>
          <w:lang w:val="es-ES"/>
        </w:rPr>
      </w:r>
    </w:p>
    <w:tbl>
      <w:tblPr>
        <w:tblW w:w="9668" w:type="dxa"/>
        <w:jc w:val="left"/>
        <w:tblInd w:w="-459" w:type="dxa"/>
        <w:tblLayout w:type="fixed"/>
        <w:tblCellMar>
          <w:top w:w="0" w:type="dxa"/>
          <w:left w:w="108" w:type="dxa"/>
          <w:bottom w:w="0" w:type="dxa"/>
          <w:right w:w="108" w:type="dxa"/>
        </w:tblCellMar>
        <w:tblLook w:firstRow="1" w:noVBand="1" w:lastRow="0" w:firstColumn="1" w:lastColumn="0" w:noHBand="0" w:val="04a0"/>
      </w:tblPr>
      <w:tblGrid>
        <w:gridCol w:w="6932"/>
        <w:gridCol w:w="2735"/>
      </w:tblGrid>
      <w:tr>
        <w:trPr>
          <w:trHeight w:val="574" w:hRule="exact"/>
        </w:trPr>
        <w:tc>
          <w:tcPr>
            <w:tcW w:w="966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905" w:leader="none"/>
              </w:tabs>
              <w:spacing w:lineRule="auto" w:line="360"/>
              <w:ind w:right="-427" w:hanging="0"/>
              <w:jc w:val="both"/>
              <w:rPr>
                <w:rFonts w:ascii="Arial" w:hAnsi="Arial" w:cs="Arial"/>
                <w:b/>
                <w:b/>
                <w:sz w:val="20"/>
                <w:szCs w:val="20"/>
                <w:lang w:val="es-ES"/>
              </w:rPr>
            </w:pPr>
            <w:r>
              <w:rPr>
                <w:rFonts w:cs="Arial" w:ascii="Arial" w:hAnsi="Arial"/>
                <w:b/>
                <w:sz w:val="20"/>
                <w:szCs w:val="20"/>
                <w:lang w:val="es-ES"/>
              </w:rPr>
              <w:t>INGRESOS (propios, subvenciones de otras administraciones, cuotas de socios etc.)</w:t>
              <w:tab/>
            </w:r>
          </w:p>
        </w:tc>
      </w:tr>
      <w:tr>
        <w:trPr>
          <w:trHeight w:val="574" w:hRule="exact"/>
        </w:trPr>
        <w:tc>
          <w:tcPr>
            <w:tcW w:w="693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t>CONCEPTO</w:t>
            </w:r>
          </w:p>
        </w:tc>
        <w:tc>
          <w:tcPr>
            <w:tcW w:w="273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t>IMPORTE</w:t>
            </w:r>
          </w:p>
        </w:tc>
      </w:tr>
      <w:tr>
        <w:trPr>
          <w:trHeight w:val="574" w:hRule="exact"/>
        </w:trPr>
        <w:tc>
          <w:tcPr>
            <w:tcW w:w="693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c>
          <w:tcPr>
            <w:tcW w:w="273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r>
      <w:tr>
        <w:trPr>
          <w:trHeight w:val="574" w:hRule="exact"/>
        </w:trPr>
        <w:tc>
          <w:tcPr>
            <w:tcW w:w="693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c>
          <w:tcPr>
            <w:tcW w:w="273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r>
      <w:tr>
        <w:trPr>
          <w:trHeight w:val="574" w:hRule="exact"/>
        </w:trPr>
        <w:tc>
          <w:tcPr>
            <w:tcW w:w="693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c>
          <w:tcPr>
            <w:tcW w:w="273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r>
      <w:tr>
        <w:trPr>
          <w:trHeight w:val="574" w:hRule="exact"/>
        </w:trPr>
        <w:tc>
          <w:tcPr>
            <w:tcW w:w="693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c>
          <w:tcPr>
            <w:tcW w:w="273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r>
      <w:tr>
        <w:trPr>
          <w:trHeight w:val="574" w:hRule="exact"/>
        </w:trPr>
        <w:tc>
          <w:tcPr>
            <w:tcW w:w="693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c>
          <w:tcPr>
            <w:tcW w:w="273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r>
      <w:tr>
        <w:trPr>
          <w:trHeight w:val="574" w:hRule="exact"/>
        </w:trPr>
        <w:tc>
          <w:tcPr>
            <w:tcW w:w="693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b/>
                <w:b/>
                <w:sz w:val="20"/>
                <w:szCs w:val="20"/>
                <w:lang w:val="es-ES"/>
              </w:rPr>
            </w:pPr>
            <w:r>
              <w:rPr>
                <w:rFonts w:cs="Arial" w:ascii="Arial" w:hAnsi="Arial"/>
                <w:sz w:val="20"/>
                <w:szCs w:val="20"/>
                <w:lang w:val="es-ES"/>
              </w:rPr>
              <w:t xml:space="preserve">                                                                                                     </w:t>
            </w:r>
            <w:r>
              <w:rPr>
                <w:rFonts w:cs="Arial" w:ascii="Arial" w:hAnsi="Arial"/>
                <w:b/>
                <w:sz w:val="20"/>
                <w:szCs w:val="20"/>
                <w:lang w:val="es-ES"/>
              </w:rPr>
              <w:t xml:space="preserve">TOTAL </w:t>
            </w:r>
          </w:p>
        </w:tc>
        <w:tc>
          <w:tcPr>
            <w:tcW w:w="273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r>
    </w:tbl>
    <w:p>
      <w:pPr>
        <w:pStyle w:val="Normal"/>
        <w:spacing w:lineRule="auto" w:line="360"/>
        <w:ind w:right="-427" w:hanging="0"/>
        <w:rPr>
          <w:rFonts w:ascii="Arial" w:hAnsi="Arial" w:cs="Arial"/>
          <w:sz w:val="20"/>
          <w:szCs w:val="20"/>
          <w:lang w:val="es-ES"/>
        </w:rPr>
      </w:pPr>
      <w:r>
        <w:rPr>
          <w:rFonts w:cs="Arial" w:ascii="Arial" w:hAnsi="Arial"/>
          <w:sz w:val="20"/>
          <w:szCs w:val="20"/>
          <w:lang w:val="es-ES"/>
        </w:rPr>
      </w:r>
    </w:p>
    <w:p>
      <w:pPr>
        <w:pStyle w:val="Normal"/>
        <w:spacing w:lineRule="auto" w:line="360"/>
        <w:ind w:right="-427" w:hanging="0"/>
        <w:rPr>
          <w:rFonts w:ascii="Arial" w:hAnsi="Arial" w:cs="Arial"/>
          <w:sz w:val="20"/>
          <w:szCs w:val="20"/>
          <w:lang w:val="es-ES"/>
        </w:rPr>
      </w:pPr>
      <w:r>
        <w:rPr>
          <w:rFonts w:cs="Arial" w:ascii="Arial" w:hAnsi="Arial"/>
          <w:sz w:val="20"/>
          <w:szCs w:val="20"/>
          <w:lang w:val="es-ES"/>
        </w:rPr>
      </w:r>
    </w:p>
    <w:p>
      <w:pPr>
        <w:pStyle w:val="Normal"/>
        <w:spacing w:lineRule="auto" w:line="360"/>
        <w:ind w:right="-427" w:hanging="0"/>
        <w:rPr>
          <w:rFonts w:ascii="Arial" w:hAnsi="Arial" w:cs="Arial"/>
          <w:sz w:val="20"/>
          <w:szCs w:val="20"/>
          <w:lang w:val="es-ES"/>
        </w:rPr>
      </w:pPr>
      <w:r>
        <w:rPr>
          <w:rFonts w:cs="Arial" w:ascii="Arial" w:hAnsi="Arial"/>
          <w:sz w:val="20"/>
          <w:szCs w:val="20"/>
          <w:lang w:val="es-ES"/>
        </w:rPr>
        <w:t>Cabanas, ____________ de ______________________ de 2025</w:t>
      </w:r>
    </w:p>
    <w:p>
      <w:pPr>
        <w:pStyle w:val="Normal"/>
        <w:spacing w:lineRule="auto" w:line="360"/>
        <w:ind w:left="720" w:right="-427" w:hanging="0"/>
        <w:jc w:val="center"/>
        <w:rPr>
          <w:rFonts w:ascii="Arial" w:hAnsi="Arial" w:cs="Arial"/>
          <w:sz w:val="20"/>
          <w:szCs w:val="20"/>
          <w:lang w:val="es-ES"/>
        </w:rPr>
      </w:pPr>
      <w:r>
        <w:rPr>
          <w:rFonts w:cs="Arial" w:ascii="Arial" w:hAnsi="Arial"/>
          <w:sz w:val="20"/>
          <w:szCs w:val="20"/>
          <w:lang w:val="es-ES"/>
        </w:rPr>
      </w:r>
    </w:p>
    <w:p>
      <w:pPr>
        <w:pStyle w:val="Normal"/>
        <w:spacing w:lineRule="auto" w:line="360"/>
        <w:ind w:right="-427" w:hanging="0"/>
        <w:jc w:val="both"/>
        <w:rPr>
          <w:rFonts w:ascii="Arial" w:hAnsi="Arial" w:cs="Arial"/>
          <w:sz w:val="20"/>
          <w:szCs w:val="20"/>
          <w:lang w:val="es-ES"/>
        </w:rPr>
      </w:pPr>
      <w:r>
        <w:rPr>
          <w:rFonts w:cs="Arial" w:ascii="Arial" w:hAnsi="Arial"/>
          <w:sz w:val="20"/>
          <w:szCs w:val="20"/>
          <w:lang w:val="es-ES"/>
        </w:rPr>
      </w:r>
    </w:p>
    <w:p>
      <w:pPr>
        <w:pStyle w:val="Normal"/>
        <w:spacing w:lineRule="auto" w:line="360"/>
        <w:ind w:right="-427" w:hanging="0"/>
        <w:jc w:val="both"/>
        <w:rPr>
          <w:rFonts w:ascii="Arial" w:hAnsi="Arial" w:cs="Arial"/>
          <w:sz w:val="20"/>
          <w:szCs w:val="20"/>
          <w:lang w:val="es-ES"/>
        </w:rPr>
      </w:pPr>
      <w:r>
        <w:rPr>
          <w:rFonts w:cs="Arial" w:ascii="Arial" w:hAnsi="Arial"/>
          <w:sz w:val="20"/>
          <w:szCs w:val="20"/>
          <w:lang w:val="es-ES"/>
        </w:rPr>
        <w:t>Firmado (Nombre, apellidos y firma del/ de la presidente/a o persona representante para las relaciones con el Ayuntamiento)</w:t>
      </w:r>
    </w:p>
    <w:p>
      <w:pPr>
        <w:pStyle w:val="Normal"/>
        <w:spacing w:lineRule="auto" w:line="360"/>
        <w:ind w:right="-427" w:hanging="0"/>
        <w:jc w:val="both"/>
        <w:rPr>
          <w:rFonts w:ascii="Arial" w:hAnsi="Arial" w:cs="Arial"/>
          <w:b/>
          <w:b/>
          <w:sz w:val="20"/>
          <w:szCs w:val="20"/>
          <w:lang w:val="es-ES"/>
        </w:rPr>
      </w:pPr>
      <w:r>
        <w:rPr>
          <w:rFonts w:cs="Arial" w:ascii="Arial" w:hAnsi="Arial"/>
          <w:b/>
          <w:sz w:val="20"/>
          <w:szCs w:val="20"/>
          <w:lang w:val="es-ES"/>
        </w:rPr>
        <w:t>SR. ALCALDE DEL AYUNTAMIENTO DE CABANAS</w:t>
      </w:r>
    </w:p>
    <w:p>
      <w:pPr>
        <w:pStyle w:val="Normal"/>
        <w:spacing w:lineRule="auto" w:line="360"/>
        <w:ind w:left="720" w:right="-427" w:hanging="0"/>
        <w:jc w:val="center"/>
        <w:rPr>
          <w:rFonts w:ascii="Arial" w:hAnsi="Arial" w:cs="Arial"/>
          <w:b/>
          <w:b/>
          <w:sz w:val="20"/>
          <w:szCs w:val="20"/>
          <w:lang w:val="es-ES"/>
        </w:rPr>
      </w:pPr>
      <w:r>
        <w:rPr>
          <w:rFonts w:cs="Arial" w:ascii="Arial" w:hAnsi="Arial"/>
          <w:b/>
          <w:sz w:val="20"/>
          <w:szCs w:val="20"/>
          <w:lang w:val="es-ES"/>
        </w:rPr>
      </w:r>
    </w:p>
    <w:p>
      <w:pPr>
        <w:pStyle w:val="Normal"/>
        <w:spacing w:lineRule="auto" w:line="360"/>
        <w:ind w:left="720" w:right="-427" w:hanging="0"/>
        <w:jc w:val="center"/>
        <w:rPr>
          <w:rFonts w:ascii="Arial" w:hAnsi="Arial" w:cs="Arial"/>
          <w:b/>
          <w:b/>
          <w:sz w:val="20"/>
          <w:szCs w:val="20"/>
          <w:lang w:val="es-ES"/>
        </w:rPr>
      </w:pPr>
      <w:r>
        <w:rPr>
          <w:rFonts w:cs="Arial" w:ascii="Arial" w:hAnsi="Arial"/>
          <w:b/>
          <w:sz w:val="20"/>
          <w:szCs w:val="20"/>
          <w:lang w:val="es-ES"/>
        </w:rPr>
        <w:t>ANEXO VI – DECLARACIÓN DE AYUDAS ECONÓMICAS SOLICITADAS A OTRAS ADMINISTRACIONES O ENTES PÚBLICOS O PRIVADOS</w:t>
      </w:r>
    </w:p>
    <w:p>
      <w:pPr>
        <w:pStyle w:val="Normal"/>
        <w:spacing w:lineRule="auto" w:line="360"/>
        <w:ind w:right="-1" w:hanging="0"/>
        <w:jc w:val="both"/>
        <w:rPr>
          <w:rFonts w:ascii="Arial" w:hAnsi="Arial" w:cs="Arial"/>
          <w:sz w:val="20"/>
          <w:szCs w:val="20"/>
          <w:lang w:val="es-ES"/>
        </w:rPr>
      </w:pPr>
      <w:r>
        <w:rPr>
          <w:rFonts w:cs="Arial" w:ascii="Arial" w:hAnsi="Arial"/>
          <w:sz w:val="20"/>
          <w:szCs w:val="20"/>
          <w:lang w:val="es-ES"/>
        </w:rPr>
        <w:t>D/Dª. ____________________________________________________________, con NIF ________________________, en representación de la entidad ____________________________________________, con CIF  ______________________</w:t>
      </w:r>
    </w:p>
    <w:p>
      <w:pPr>
        <w:pStyle w:val="Normal"/>
        <w:spacing w:lineRule="auto" w:line="360"/>
        <w:ind w:left="-567" w:right="-427" w:firstLine="567"/>
        <w:jc w:val="both"/>
        <w:rPr>
          <w:rFonts w:ascii="Arial" w:hAnsi="Arial" w:cs="Arial"/>
          <w:b/>
          <w:b/>
          <w:sz w:val="20"/>
          <w:szCs w:val="20"/>
          <w:lang w:val="es-ES"/>
        </w:rPr>
      </w:pPr>
      <w:r>
        <w:rPr>
          <w:rFonts w:cs="Arial" w:ascii="Arial" w:hAnsi="Arial"/>
          <w:b/>
          <w:sz w:val="20"/>
          <w:szCs w:val="20"/>
          <w:lang w:val="es-ES"/>
        </w:rPr>
        <w:t>DECLARA:</w:t>
      </w:r>
    </w:p>
    <w:p>
      <w:pPr>
        <w:pStyle w:val="Normal"/>
        <w:spacing w:lineRule="auto" w:line="360"/>
        <w:ind w:right="-1" w:hanging="0"/>
        <w:jc w:val="both"/>
        <w:rPr>
          <w:rFonts w:ascii="Arial" w:hAnsi="Arial" w:cs="Arial"/>
          <w:sz w:val="20"/>
          <w:szCs w:val="20"/>
          <w:lang w:val="es-ES"/>
        </w:rPr>
      </w:pPr>
      <w:r>
        <w:rPr>
          <w:rFonts w:cs="Arial" w:ascii="Arial" w:hAnsi="Arial"/>
          <w:sz w:val="20"/>
          <w:szCs w:val="20"/>
          <w:lang w:val="es-ES"/>
        </w:rPr>
        <w:t>Que la entidad que represento presentó solicitud(es) para la misma finalidad en la(s) siguiente(s) administración(es):</w:t>
      </w:r>
    </w:p>
    <w:tbl>
      <w:tblPr>
        <w:tblW w:w="9639" w:type="dxa"/>
        <w:jc w:val="left"/>
        <w:tblInd w:w="-572" w:type="dxa"/>
        <w:tblLayout w:type="fixed"/>
        <w:tblCellMar>
          <w:top w:w="0" w:type="dxa"/>
          <w:left w:w="108" w:type="dxa"/>
          <w:bottom w:w="0" w:type="dxa"/>
          <w:right w:w="108" w:type="dxa"/>
        </w:tblCellMar>
        <w:tblLook w:firstRow="1" w:noVBand="1" w:lastRow="0" w:firstColumn="1" w:lastColumn="0" w:noHBand="0" w:val="04a0"/>
      </w:tblPr>
      <w:tblGrid>
        <w:gridCol w:w="5387"/>
        <w:gridCol w:w="2124"/>
        <w:gridCol w:w="2128"/>
      </w:tblGrid>
      <w:tr>
        <w:trPr>
          <w:trHeight w:val="588" w:hRule="exact"/>
        </w:trPr>
        <w:tc>
          <w:tcPr>
            <w:tcW w:w="538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b/>
                <w:b/>
                <w:sz w:val="18"/>
                <w:szCs w:val="18"/>
                <w:lang w:val="es-ES"/>
              </w:rPr>
            </w:pPr>
            <w:r>
              <w:rPr>
                <w:rFonts w:cs="Arial" w:ascii="Arial" w:hAnsi="Arial"/>
                <w:b/>
                <w:sz w:val="18"/>
                <w:szCs w:val="18"/>
                <w:lang w:val="es-ES"/>
              </w:rPr>
              <w:t>ADMINISTRACIÓN PÚBLICA o ENTE A LA QUE SE SOLICITÓU A AYUDA</w:t>
            </w:r>
          </w:p>
        </w:tc>
        <w:tc>
          <w:tcPr>
            <w:tcW w:w="212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b/>
                <w:b/>
                <w:sz w:val="18"/>
                <w:szCs w:val="18"/>
                <w:lang w:val="es-ES"/>
              </w:rPr>
            </w:pPr>
            <w:r>
              <w:rPr>
                <w:rFonts w:cs="Arial" w:ascii="Arial" w:hAnsi="Arial"/>
                <w:b/>
                <w:sz w:val="18"/>
                <w:szCs w:val="18"/>
                <w:lang w:val="es-ES"/>
              </w:rPr>
              <w:t>IMPORTE SOLICITADO</w:t>
            </w:r>
          </w:p>
        </w:tc>
        <w:tc>
          <w:tcPr>
            <w:tcW w:w="212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b/>
                <w:b/>
                <w:sz w:val="18"/>
                <w:szCs w:val="18"/>
                <w:lang w:val="es-ES"/>
              </w:rPr>
            </w:pPr>
            <w:r>
              <w:rPr>
                <w:rFonts w:cs="Arial" w:ascii="Arial" w:hAnsi="Arial"/>
                <w:b/>
                <w:sz w:val="18"/>
                <w:szCs w:val="18"/>
                <w:lang w:val="es-ES"/>
              </w:rPr>
              <w:t>IMPORTE CONCEDIDO</w:t>
            </w:r>
          </w:p>
        </w:tc>
      </w:tr>
      <w:tr>
        <w:trPr>
          <w:trHeight w:val="392" w:hRule="exact"/>
        </w:trPr>
        <w:tc>
          <w:tcPr>
            <w:tcW w:w="538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c>
          <w:tcPr>
            <w:tcW w:w="212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c>
          <w:tcPr>
            <w:tcW w:w="212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r>
      <w:tr>
        <w:trPr>
          <w:trHeight w:val="392" w:hRule="exact"/>
        </w:trPr>
        <w:tc>
          <w:tcPr>
            <w:tcW w:w="538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c>
          <w:tcPr>
            <w:tcW w:w="212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c>
          <w:tcPr>
            <w:tcW w:w="212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r>
      <w:tr>
        <w:trPr>
          <w:trHeight w:val="392" w:hRule="exact"/>
        </w:trPr>
        <w:tc>
          <w:tcPr>
            <w:tcW w:w="538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c>
          <w:tcPr>
            <w:tcW w:w="212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c>
          <w:tcPr>
            <w:tcW w:w="212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r>
    </w:tbl>
    <w:p>
      <w:pPr>
        <w:pStyle w:val="Normal"/>
        <w:spacing w:lineRule="auto" w:line="360"/>
        <w:ind w:left="-567" w:right="-427" w:firstLine="567"/>
        <w:jc w:val="both"/>
        <w:rPr>
          <w:rFonts w:ascii="Arial" w:hAnsi="Arial" w:cs="Arial"/>
          <w:sz w:val="20"/>
          <w:szCs w:val="20"/>
          <w:lang w:val="es-ES"/>
        </w:rPr>
      </w:pPr>
      <w:r>
        <w:rPr>
          <w:rFonts w:cs="Arial" w:ascii="Arial" w:hAnsi="Arial"/>
          <w:sz w:val="20"/>
          <w:szCs w:val="20"/>
          <w:lang w:val="es-ES"/>
        </w:rPr>
      </w:r>
    </w:p>
    <w:p>
      <w:pPr>
        <w:pStyle w:val="Normal"/>
        <w:spacing w:lineRule="auto" w:line="360"/>
        <w:ind w:right="-1" w:hanging="0"/>
        <w:jc w:val="both"/>
        <w:rPr>
          <w:rFonts w:ascii="Arial" w:hAnsi="Arial" w:cs="Arial"/>
          <w:sz w:val="20"/>
          <w:szCs w:val="20"/>
          <w:lang w:val="es-ES"/>
        </w:rPr>
      </w:pPr>
      <w:r>
        <mc:AlternateContent>
          <mc:Choice Requires="wps">
            <w:drawing>
              <wp:anchor behindDoc="0" distT="0" distB="0" distL="0" distR="0" simplePos="0" locked="0" layoutInCell="0" allowOverlap="1" relativeHeight="30" wp14:anchorId="13BA36AB">
                <wp:simplePos x="0" y="0"/>
                <wp:positionH relativeFrom="column">
                  <wp:posOffset>-13335</wp:posOffset>
                </wp:positionH>
                <wp:positionV relativeFrom="paragraph">
                  <wp:posOffset>6350</wp:posOffset>
                </wp:positionV>
                <wp:extent cx="134620" cy="125095"/>
                <wp:effectExtent l="0" t="0" r="0" b="9525"/>
                <wp:wrapNone/>
                <wp:docPr id="12" name="Rectángulo 5"/>
                <a:graphic xmlns:a="http://schemas.openxmlformats.org/drawingml/2006/main">
                  <a:graphicData uri="http://schemas.microsoft.com/office/word/2010/wordprocessingShape">
                    <wps:wsp>
                      <wps:cNvSpPr/>
                      <wps:spPr>
                        <a:xfrm>
                          <a:off x="0" y="0"/>
                          <a:ext cx="133920" cy="124560"/>
                        </a:xfrm>
                        <a:prstGeom prst="rect">
                          <a:avLst/>
                        </a:prstGeom>
                        <a:solidFill>
                          <a:srgbClr val="ffffff"/>
                        </a:solidFill>
                        <a:ln w="9525">
                          <a:miter/>
                        </a:ln>
                      </wps:spPr>
                      <wps:style>
                        <a:lnRef idx="0"/>
                        <a:fillRef idx="0"/>
                        <a:effectRef idx="0"/>
                        <a:fontRef idx="minor"/>
                      </wps:style>
                      <wps:bodyPr/>
                    </wps:wsp>
                  </a:graphicData>
                </a:graphic>
              </wp:anchor>
            </w:drawing>
          </mc:Choice>
          <mc:Fallback>
            <w:pict>
              <v:rect id="shape_0" ID="Rectángulo 5" fillcolor="white" stroked="t" style="position:absolute;margin-left:-1.05pt;margin-top:0.5pt;width:10.5pt;height:9.75pt" wp14:anchorId="13BA36AB">
                <w10:wrap type="none"/>
                <v:fill o:detectmouseclick="t" type="solid" color2="black"/>
                <v:stroke color="black" weight="9360" joinstyle="miter" endcap="flat"/>
              </v:rect>
            </w:pict>
          </mc:Fallback>
        </mc:AlternateContent>
      </w:r>
      <w:r>
        <w:rPr>
          <w:rFonts w:cs="Arial" w:ascii="Arial" w:hAnsi="Arial"/>
          <w:sz w:val="20"/>
          <w:szCs w:val="20"/>
          <w:lang w:val="es-ES"/>
        </w:rPr>
        <w:t xml:space="preserve">      </w:t>
      </w:r>
      <w:r>
        <w:rPr>
          <w:rFonts w:cs="Arial" w:ascii="Arial" w:hAnsi="Arial"/>
          <w:sz w:val="20"/>
          <w:szCs w:val="20"/>
          <w:lang w:val="es-ES"/>
        </w:rPr>
        <w:t>Por el contrario, la entidad que represento no solicitó ni le fue concedida ninguna ayuda para la misma finalidad de las restantes administraciones públicas competentes.</w:t>
      </w:r>
    </w:p>
    <w:p>
      <w:pPr>
        <w:pStyle w:val="Normal"/>
        <w:spacing w:lineRule="auto" w:line="360"/>
        <w:ind w:right="-427" w:hanging="0"/>
        <w:jc w:val="both"/>
        <w:rPr>
          <w:rFonts w:ascii="Arial" w:hAnsi="Arial" w:cs="Arial"/>
          <w:sz w:val="20"/>
          <w:szCs w:val="20"/>
          <w:lang w:val="es-ES"/>
        </w:rPr>
      </w:pPr>
      <w:r>
        <w:rPr>
          <w:rFonts w:cs="Arial" w:ascii="Arial" w:hAnsi="Arial"/>
          <w:sz w:val="20"/>
          <w:szCs w:val="20"/>
          <w:lang w:val="es-ES"/>
        </w:rPr>
      </w:r>
    </w:p>
    <w:p>
      <w:pPr>
        <w:pStyle w:val="Normal"/>
        <w:spacing w:lineRule="auto" w:line="360"/>
        <w:ind w:right="-427" w:hanging="0"/>
        <w:jc w:val="both"/>
        <w:rPr>
          <w:rFonts w:ascii="Arial" w:hAnsi="Arial" w:cs="Arial"/>
          <w:sz w:val="20"/>
          <w:szCs w:val="20"/>
          <w:lang w:val="es-ES"/>
        </w:rPr>
      </w:pPr>
      <w:r>
        <w:rPr>
          <w:rFonts w:cs="Arial" w:ascii="Arial" w:hAnsi="Arial"/>
          <w:sz w:val="20"/>
          <w:szCs w:val="20"/>
          <w:lang w:val="es-ES"/>
        </w:rPr>
      </w:r>
    </w:p>
    <w:p>
      <w:pPr>
        <w:pStyle w:val="Normal"/>
        <w:spacing w:lineRule="auto" w:line="360"/>
        <w:ind w:left="720" w:right="-427" w:hanging="0"/>
        <w:jc w:val="center"/>
        <w:rPr>
          <w:rFonts w:ascii="Arial" w:hAnsi="Arial" w:cs="Arial"/>
          <w:sz w:val="20"/>
          <w:szCs w:val="20"/>
          <w:lang w:val="es-ES"/>
        </w:rPr>
      </w:pPr>
      <w:r>
        <w:rPr>
          <w:rFonts w:cs="Arial" w:ascii="Arial" w:hAnsi="Arial"/>
          <w:sz w:val="20"/>
          <w:szCs w:val="20"/>
          <w:lang w:val="es-ES"/>
        </w:rPr>
      </w:r>
    </w:p>
    <w:p>
      <w:pPr>
        <w:pStyle w:val="Normal"/>
        <w:spacing w:lineRule="auto" w:line="360"/>
        <w:ind w:right="-427" w:hanging="0"/>
        <w:rPr>
          <w:rFonts w:ascii="Arial" w:hAnsi="Arial" w:cs="Arial"/>
          <w:sz w:val="20"/>
          <w:szCs w:val="20"/>
          <w:lang w:val="es-ES"/>
        </w:rPr>
      </w:pPr>
      <w:r>
        <w:rPr>
          <w:rFonts w:cs="Arial" w:ascii="Arial" w:hAnsi="Arial"/>
          <w:sz w:val="20"/>
          <w:szCs w:val="20"/>
          <w:lang w:val="es-ES"/>
        </w:rPr>
        <w:t>Cabanas, _________ de ___________________ de 2025</w:t>
      </w:r>
    </w:p>
    <w:p>
      <w:pPr>
        <w:pStyle w:val="Normal"/>
        <w:spacing w:lineRule="auto" w:line="360"/>
        <w:ind w:right="-427" w:hanging="0"/>
        <w:jc w:val="both"/>
        <w:rPr>
          <w:rFonts w:ascii="Arial" w:hAnsi="Arial" w:cs="Arial"/>
          <w:sz w:val="20"/>
          <w:szCs w:val="20"/>
          <w:lang w:val="es-ES"/>
        </w:rPr>
      </w:pPr>
      <w:r>
        <w:rPr>
          <w:rFonts w:cs="Arial" w:ascii="Arial" w:hAnsi="Arial"/>
          <w:sz w:val="20"/>
          <w:szCs w:val="20"/>
          <w:lang w:val="es-ES"/>
        </w:rPr>
        <w:t xml:space="preserve">                          </w:t>
      </w:r>
    </w:p>
    <w:p>
      <w:pPr>
        <w:pStyle w:val="Normal"/>
        <w:spacing w:lineRule="auto" w:line="360"/>
        <w:ind w:right="-427" w:hanging="0"/>
        <w:jc w:val="both"/>
        <w:rPr>
          <w:rFonts w:ascii="Arial" w:hAnsi="Arial" w:cs="Arial"/>
          <w:sz w:val="20"/>
          <w:szCs w:val="20"/>
          <w:lang w:val="es-ES"/>
        </w:rPr>
      </w:pPr>
      <w:r>
        <w:rPr>
          <w:rFonts w:cs="Arial" w:ascii="Arial" w:hAnsi="Arial"/>
          <w:sz w:val="20"/>
          <w:szCs w:val="20"/>
          <w:lang w:val="es-ES"/>
        </w:rPr>
      </w:r>
    </w:p>
    <w:p>
      <w:pPr>
        <w:pStyle w:val="Normal"/>
        <w:spacing w:lineRule="auto" w:line="360"/>
        <w:ind w:right="-427" w:hanging="0"/>
        <w:jc w:val="both"/>
        <w:rPr>
          <w:rFonts w:ascii="Arial" w:hAnsi="Arial" w:cs="Arial"/>
          <w:sz w:val="20"/>
          <w:szCs w:val="20"/>
          <w:lang w:val="es-ES"/>
        </w:rPr>
      </w:pPr>
      <w:r>
        <w:rPr>
          <w:rFonts w:cs="Arial" w:ascii="Arial" w:hAnsi="Arial"/>
          <w:sz w:val="20"/>
          <w:szCs w:val="20"/>
          <w:lang w:val="es-ES"/>
        </w:rPr>
      </w:r>
    </w:p>
    <w:p>
      <w:pPr>
        <w:pStyle w:val="Normal"/>
        <w:spacing w:lineRule="auto" w:line="360"/>
        <w:ind w:right="-427" w:hanging="0"/>
        <w:jc w:val="both"/>
        <w:rPr>
          <w:rFonts w:ascii="Arial" w:hAnsi="Arial" w:cs="Arial"/>
          <w:sz w:val="20"/>
          <w:szCs w:val="20"/>
          <w:lang w:val="es-ES"/>
        </w:rPr>
      </w:pPr>
      <w:r>
        <w:rPr>
          <w:rFonts w:cs="Arial" w:ascii="Arial" w:hAnsi="Arial"/>
          <w:sz w:val="20"/>
          <w:szCs w:val="20"/>
          <w:lang w:val="es-ES"/>
        </w:rPr>
      </w:r>
    </w:p>
    <w:p>
      <w:pPr>
        <w:pStyle w:val="Normal"/>
        <w:spacing w:lineRule="auto" w:line="360"/>
        <w:ind w:right="-427" w:hanging="0"/>
        <w:jc w:val="both"/>
        <w:rPr>
          <w:rFonts w:ascii="Arial" w:hAnsi="Arial" w:cs="Arial"/>
          <w:sz w:val="20"/>
          <w:szCs w:val="20"/>
          <w:lang w:val="es-ES"/>
        </w:rPr>
      </w:pPr>
      <w:r>
        <w:rPr>
          <w:rFonts w:cs="Arial" w:ascii="Arial" w:hAnsi="Arial"/>
          <w:sz w:val="20"/>
          <w:szCs w:val="20"/>
          <w:lang w:val="es-ES"/>
        </w:rPr>
      </w:r>
    </w:p>
    <w:p>
      <w:pPr>
        <w:pStyle w:val="Normal"/>
        <w:spacing w:lineRule="auto" w:line="360"/>
        <w:ind w:left="-567" w:right="-427" w:firstLine="567"/>
        <w:jc w:val="both"/>
        <w:rPr>
          <w:rFonts w:ascii="Arial" w:hAnsi="Arial" w:cs="Arial"/>
          <w:sz w:val="20"/>
          <w:szCs w:val="20"/>
          <w:lang w:val="es-ES"/>
        </w:rPr>
      </w:pPr>
      <w:r>
        <w:rPr>
          <w:rFonts w:cs="Arial" w:ascii="Arial" w:hAnsi="Arial"/>
          <w:sz w:val="20"/>
          <w:szCs w:val="20"/>
          <w:lang w:val="es-ES"/>
        </w:rPr>
        <w:t>Firmado (Nombre, apellidos y firma del/ de la presidente/a o persona representante para las relaciones con el Ayuntamiento)</w:t>
      </w:r>
    </w:p>
    <w:p>
      <w:pPr>
        <w:pStyle w:val="Normal"/>
        <w:spacing w:lineRule="auto" w:line="360"/>
        <w:ind w:right="-427" w:hanging="0"/>
        <w:jc w:val="both"/>
        <w:rPr>
          <w:rFonts w:ascii="Arial" w:hAnsi="Arial" w:cs="Arial"/>
          <w:sz w:val="20"/>
          <w:szCs w:val="20"/>
          <w:lang w:val="es-ES"/>
        </w:rPr>
      </w:pPr>
      <w:r>
        <w:rPr>
          <w:rFonts w:cs="Arial" w:ascii="Arial" w:hAnsi="Arial"/>
          <w:sz w:val="20"/>
          <w:szCs w:val="20"/>
          <w:lang w:val="es-ES"/>
        </w:rPr>
      </w:r>
    </w:p>
    <w:p>
      <w:pPr>
        <w:pStyle w:val="Normal"/>
        <w:spacing w:lineRule="auto" w:line="360"/>
        <w:ind w:right="-994" w:hanging="0"/>
        <w:jc w:val="both"/>
        <w:rPr>
          <w:rFonts w:ascii="Arial" w:hAnsi="Arial" w:cs="Arial"/>
          <w:sz w:val="20"/>
          <w:szCs w:val="20"/>
          <w:lang w:val="es-ES"/>
        </w:rPr>
      </w:pPr>
      <w:r>
        <w:rPr>
          <w:rFonts w:cs="Arial" w:ascii="Arial" w:hAnsi="Arial"/>
          <w:sz w:val="20"/>
          <w:szCs w:val="20"/>
          <w:lang w:val="es-ES"/>
        </w:rPr>
      </w:r>
    </w:p>
    <w:p>
      <w:pPr>
        <w:pStyle w:val="Normal"/>
        <w:spacing w:lineRule="auto" w:line="360"/>
        <w:ind w:right="-994" w:hanging="0"/>
        <w:jc w:val="both"/>
        <w:rPr>
          <w:rFonts w:ascii="Arial" w:hAnsi="Arial" w:cs="Arial"/>
          <w:sz w:val="20"/>
          <w:szCs w:val="20"/>
          <w:lang w:val="es-ES"/>
        </w:rPr>
      </w:pPr>
      <w:r>
        <w:rPr>
          <w:rFonts w:cs="Arial" w:ascii="Arial" w:hAnsi="Arial"/>
          <w:sz w:val="20"/>
          <w:szCs w:val="20"/>
          <w:lang w:val="es-ES"/>
        </w:rPr>
        <w:t xml:space="preserve">  </w:t>
      </w:r>
    </w:p>
    <w:p>
      <w:pPr>
        <w:pStyle w:val="Normal"/>
        <w:spacing w:lineRule="auto" w:line="360"/>
        <w:ind w:right="-994" w:hanging="0"/>
        <w:jc w:val="both"/>
        <w:rPr>
          <w:rFonts w:ascii="Arial" w:hAnsi="Arial" w:cs="Arial"/>
          <w:sz w:val="20"/>
          <w:szCs w:val="20"/>
          <w:lang w:val="es-ES"/>
        </w:rPr>
      </w:pPr>
      <w:r>
        <w:rPr>
          <w:rFonts w:cs="Arial" w:ascii="Arial" w:hAnsi="Arial"/>
          <w:sz w:val="20"/>
          <w:szCs w:val="20"/>
          <w:lang w:val="es-ES"/>
        </w:rPr>
      </w:r>
    </w:p>
    <w:p>
      <w:pPr>
        <w:pStyle w:val="Normal"/>
        <w:spacing w:lineRule="auto" w:line="360"/>
        <w:ind w:right="-427" w:hanging="0"/>
        <w:jc w:val="both"/>
        <w:rPr>
          <w:rFonts w:ascii="Arial" w:hAnsi="Arial" w:cs="Arial"/>
          <w:sz w:val="20"/>
          <w:szCs w:val="20"/>
          <w:lang w:val="es-ES"/>
        </w:rPr>
      </w:pPr>
      <w:r>
        <w:rPr>
          <w:rFonts w:cs="Arial" w:ascii="Arial" w:hAnsi="Arial"/>
          <w:sz w:val="20"/>
          <w:szCs w:val="20"/>
          <w:lang w:val="es-ES"/>
        </w:rPr>
      </w:r>
    </w:p>
    <w:p>
      <w:pPr>
        <w:pStyle w:val="Normal"/>
        <w:spacing w:lineRule="auto" w:line="360"/>
        <w:ind w:right="-427" w:hanging="0"/>
        <w:jc w:val="center"/>
        <w:rPr>
          <w:rFonts w:ascii="Arial" w:hAnsi="Arial" w:cs="Arial"/>
          <w:sz w:val="20"/>
          <w:szCs w:val="20"/>
          <w:lang w:val="es-ES"/>
        </w:rPr>
      </w:pPr>
      <w:r>
        <w:rPr>
          <w:rFonts w:cs="Arial" w:ascii="Arial" w:hAnsi="Arial"/>
          <w:sz w:val="20"/>
          <w:szCs w:val="20"/>
          <w:lang w:val="es-ES"/>
        </w:rPr>
      </w:r>
    </w:p>
    <w:p>
      <w:pPr>
        <w:pStyle w:val="Normal"/>
        <w:spacing w:lineRule="auto" w:line="360"/>
        <w:ind w:right="-427" w:hanging="0"/>
        <w:jc w:val="center"/>
        <w:rPr>
          <w:rFonts w:ascii="Arial" w:hAnsi="Arial" w:cs="Arial"/>
          <w:sz w:val="20"/>
          <w:szCs w:val="20"/>
          <w:lang w:val="es-ES"/>
        </w:rPr>
      </w:pPr>
      <w:r>
        <w:rPr>
          <w:rFonts w:cs="Arial" w:ascii="Arial" w:hAnsi="Arial"/>
          <w:sz w:val="20"/>
          <w:szCs w:val="20"/>
          <w:lang w:val="es-ES"/>
        </w:rPr>
      </w:r>
    </w:p>
    <w:p>
      <w:pPr>
        <w:pStyle w:val="Normal"/>
        <w:spacing w:lineRule="auto" w:line="360"/>
        <w:ind w:right="-427" w:hanging="0"/>
        <w:jc w:val="both"/>
        <w:rPr>
          <w:rFonts w:ascii="Arial" w:hAnsi="Arial" w:cs="Arial"/>
          <w:b/>
          <w:b/>
          <w:sz w:val="20"/>
          <w:szCs w:val="20"/>
          <w:lang w:val="pt-PT"/>
        </w:rPr>
      </w:pPr>
      <w:r>
        <w:rPr>
          <w:rFonts w:cs="Arial" w:ascii="Arial" w:hAnsi="Arial"/>
          <w:b/>
          <w:sz w:val="20"/>
          <w:szCs w:val="20"/>
          <w:lang w:val="pt-PT"/>
        </w:rPr>
        <w:t>SR. ALCALDE DO CONCELLO DE CABANAS</w:t>
      </w:r>
    </w:p>
    <w:p>
      <w:pPr>
        <w:pStyle w:val="Normal"/>
        <w:spacing w:lineRule="auto" w:line="360"/>
        <w:ind w:right="-427" w:hanging="0"/>
        <w:jc w:val="center"/>
        <w:rPr>
          <w:rFonts w:ascii="Arial" w:hAnsi="Arial" w:cs="Arial"/>
          <w:sz w:val="20"/>
          <w:szCs w:val="20"/>
          <w:lang w:val="pt-PT"/>
        </w:rPr>
      </w:pPr>
      <w:r>
        <w:rPr>
          <w:rFonts w:cs="Arial" w:ascii="Arial" w:hAnsi="Arial"/>
          <w:sz w:val="20"/>
          <w:szCs w:val="20"/>
          <w:lang w:val="pt-PT"/>
        </w:rPr>
      </w:r>
    </w:p>
    <w:p>
      <w:pPr>
        <w:pStyle w:val="Normal"/>
        <w:spacing w:lineRule="auto" w:line="360"/>
        <w:ind w:right="-427" w:hanging="0"/>
        <w:jc w:val="center"/>
        <w:rPr>
          <w:rFonts w:ascii="Arial" w:hAnsi="Arial" w:cs="Arial"/>
          <w:sz w:val="20"/>
          <w:szCs w:val="20"/>
          <w:lang w:val="pt-PT"/>
        </w:rPr>
      </w:pPr>
      <w:r>
        <w:rPr>
          <w:rFonts w:cs="Arial" w:ascii="Arial" w:hAnsi="Arial"/>
          <w:sz w:val="20"/>
          <w:szCs w:val="20"/>
          <w:lang w:val="pt-PT"/>
        </w:rPr>
      </w:r>
    </w:p>
    <w:p>
      <w:pPr>
        <w:pStyle w:val="Normal"/>
        <w:spacing w:lineRule="auto" w:line="360"/>
        <w:ind w:right="-427" w:hanging="0"/>
        <w:rPr>
          <w:rFonts w:ascii="Arial" w:hAnsi="Arial" w:cs="Arial"/>
          <w:sz w:val="20"/>
          <w:szCs w:val="20"/>
          <w:lang w:val="pt-PT"/>
        </w:rPr>
      </w:pPr>
      <w:r>
        <w:rPr>
          <w:rFonts w:cs="Arial" w:ascii="Arial" w:hAnsi="Arial"/>
          <w:sz w:val="20"/>
          <w:szCs w:val="20"/>
          <w:lang w:val="pt-PT"/>
        </w:rPr>
      </w:r>
    </w:p>
    <w:p>
      <w:pPr>
        <w:pStyle w:val="Normal"/>
        <w:spacing w:lineRule="auto" w:line="360"/>
        <w:ind w:right="-427" w:hanging="0"/>
        <w:jc w:val="center"/>
        <w:rPr>
          <w:rFonts w:ascii="Arial" w:hAnsi="Arial" w:cs="Arial"/>
          <w:b/>
          <w:b/>
          <w:sz w:val="20"/>
          <w:szCs w:val="20"/>
          <w:lang w:val="es-ES"/>
        </w:rPr>
      </w:pPr>
      <w:r>
        <w:rPr>
          <w:rFonts w:cs="Arial" w:ascii="Arial" w:hAnsi="Arial"/>
          <w:b/>
          <w:sz w:val="20"/>
          <w:szCs w:val="20"/>
          <w:lang w:val="es-ES"/>
        </w:rPr>
        <w:t>ANEXO VII – JUSTIFICACIÓN DE LA SUBVENCIÓN</w:t>
      </w:r>
    </w:p>
    <w:tbl>
      <w:tblPr>
        <w:tblW w:w="9626"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2747"/>
        <w:gridCol w:w="3280"/>
        <w:gridCol w:w="1720"/>
        <w:gridCol w:w="74"/>
        <w:gridCol w:w="1805"/>
      </w:tblGrid>
      <w:tr>
        <w:trPr>
          <w:trHeight w:val="314" w:hRule="exact"/>
        </w:trPr>
        <w:tc>
          <w:tcPr>
            <w:tcW w:w="602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ENTIDAD/ASOCIACIÓN</w:t>
            </w:r>
          </w:p>
        </w:tc>
        <w:tc>
          <w:tcPr>
            <w:tcW w:w="172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CIF</w:t>
            </w:r>
          </w:p>
        </w:tc>
        <w:tc>
          <w:tcPr>
            <w:tcW w:w="187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Nº REG. MUNIC UNICIPAL</w:t>
            </w:r>
          </w:p>
        </w:tc>
      </w:tr>
      <w:tr>
        <w:trPr>
          <w:trHeight w:val="503" w:hRule="exact"/>
        </w:trPr>
        <w:tc>
          <w:tcPr>
            <w:tcW w:w="602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c>
          <w:tcPr>
            <w:tcW w:w="172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c>
          <w:tcPr>
            <w:tcW w:w="187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r>
      <w:tr>
        <w:trPr>
          <w:trHeight w:val="314" w:hRule="exact"/>
        </w:trPr>
        <w:tc>
          <w:tcPr>
            <w:tcW w:w="602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REPRESENTANTE LEGAL</w:t>
            </w:r>
          </w:p>
        </w:tc>
        <w:tc>
          <w:tcPr>
            <w:tcW w:w="3599"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NIF</w:t>
            </w:r>
          </w:p>
        </w:tc>
      </w:tr>
      <w:tr>
        <w:trPr>
          <w:trHeight w:val="503" w:hRule="exact"/>
        </w:trPr>
        <w:tc>
          <w:tcPr>
            <w:tcW w:w="602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c>
          <w:tcPr>
            <w:tcW w:w="3599"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r>
      <w:tr>
        <w:trPr>
          <w:trHeight w:val="314" w:hRule="exact"/>
        </w:trPr>
        <w:tc>
          <w:tcPr>
            <w:tcW w:w="602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DIRECCIÓN A EFECTOS DE NOTIFICACIÓN</w:t>
            </w:r>
          </w:p>
        </w:tc>
        <w:tc>
          <w:tcPr>
            <w:tcW w:w="1794"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CÓDIGO POSTAL</w:t>
            </w:r>
          </w:p>
        </w:tc>
        <w:tc>
          <w:tcPr>
            <w:tcW w:w="180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AYUNTAMIENTO</w:t>
            </w:r>
          </w:p>
        </w:tc>
      </w:tr>
      <w:tr>
        <w:trPr>
          <w:trHeight w:val="503" w:hRule="exact"/>
        </w:trPr>
        <w:tc>
          <w:tcPr>
            <w:tcW w:w="602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c>
          <w:tcPr>
            <w:tcW w:w="1794"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c>
          <w:tcPr>
            <w:tcW w:w="180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r>
      <w:tr>
        <w:trPr>
          <w:trHeight w:val="314" w:hRule="exact"/>
        </w:trPr>
        <w:tc>
          <w:tcPr>
            <w:tcW w:w="274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PROVINCIA</w:t>
            </w:r>
          </w:p>
        </w:tc>
        <w:tc>
          <w:tcPr>
            <w:tcW w:w="328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TELÉFONO</w:t>
            </w:r>
          </w:p>
        </w:tc>
        <w:tc>
          <w:tcPr>
            <w:tcW w:w="3599"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t>CORREO ELECTRÓNICO</w:t>
            </w:r>
          </w:p>
        </w:tc>
      </w:tr>
      <w:tr>
        <w:trPr>
          <w:trHeight w:val="366" w:hRule="atLeast"/>
        </w:trPr>
        <w:tc>
          <w:tcPr>
            <w:tcW w:w="274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c>
          <w:tcPr>
            <w:tcW w:w="328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c>
          <w:tcPr>
            <w:tcW w:w="3599"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lang w:val="es-ES"/>
              </w:rPr>
            </w:pPr>
            <w:r>
              <w:rPr>
                <w:rFonts w:cs="Arial" w:ascii="Arial" w:hAnsi="Arial"/>
                <w:sz w:val="20"/>
                <w:szCs w:val="20"/>
                <w:lang w:val="es-ES"/>
              </w:rPr>
            </w:r>
          </w:p>
        </w:tc>
      </w:tr>
    </w:tbl>
    <w:p>
      <w:pPr>
        <w:pStyle w:val="Normal"/>
        <w:spacing w:lineRule="auto" w:line="360"/>
        <w:ind w:right="-994" w:hanging="0"/>
        <w:jc w:val="both"/>
        <w:rPr>
          <w:rFonts w:ascii="Arial" w:hAnsi="Arial" w:cs="Arial"/>
          <w:sz w:val="20"/>
          <w:szCs w:val="20"/>
          <w:lang w:val="es-ES"/>
        </w:rPr>
      </w:pPr>
      <w:r>
        <w:rPr>
          <w:rFonts w:cs="Arial" w:ascii="Arial" w:hAnsi="Arial"/>
          <w:sz w:val="20"/>
          <w:szCs w:val="20"/>
          <w:lang w:val="es-ES"/>
        </w:rPr>
      </w:r>
    </w:p>
    <w:p>
      <w:pPr>
        <w:pStyle w:val="Normal"/>
        <w:spacing w:lineRule="auto" w:line="360"/>
        <w:ind w:left="-142" w:right="-710" w:hanging="0"/>
        <w:jc w:val="both"/>
        <w:rPr>
          <w:rFonts w:ascii="Arial" w:hAnsi="Arial" w:cs="Arial"/>
          <w:sz w:val="20"/>
          <w:szCs w:val="20"/>
          <w:lang w:val="es-ES"/>
        </w:rPr>
      </w:pPr>
      <w:r>
        <w:rPr>
          <w:rFonts w:cs="Arial" w:ascii="Arial" w:hAnsi="Arial"/>
          <w:sz w:val="20"/>
          <w:szCs w:val="20"/>
          <w:lang w:val="es-ES"/>
        </w:rPr>
        <w:t>En cumplimiento con lo establecido por las bases de la convocatoria de subvenciones municipales a asociaciones y entidades sin fines de lucro para el desarrollo de programas y actividades para el año 2024, y una vez concedida la subvención, se procede a presentar los documentos preceptivos justificantes de la misma:</w:t>
      </w:r>
    </w:p>
    <w:p>
      <w:pPr>
        <w:pStyle w:val="Normal"/>
        <w:numPr>
          <w:ilvl w:val="0"/>
          <w:numId w:val="3"/>
        </w:numPr>
        <w:spacing w:before="0" w:after="200"/>
        <w:ind w:left="720" w:right="-994" w:hanging="360"/>
        <w:jc w:val="both"/>
        <w:rPr>
          <w:rFonts w:ascii="Arial" w:hAnsi="Arial" w:cs="Arial"/>
          <w:sz w:val="20"/>
          <w:szCs w:val="20"/>
          <w:lang w:val="es-ES"/>
        </w:rPr>
      </w:pPr>
      <w:r>
        <w:rPr>
          <w:rFonts w:cs="Arial" w:ascii="Arial" w:hAnsi="Arial"/>
          <w:sz w:val="20"/>
          <w:szCs w:val="20"/>
          <w:lang w:val="es-ES"/>
        </w:rPr>
        <w:t>Relación detallada de gastos con su importe e identificación del acreedor.</w:t>
      </w:r>
    </w:p>
    <w:p>
      <w:pPr>
        <w:pStyle w:val="Normal"/>
        <w:numPr>
          <w:ilvl w:val="0"/>
          <w:numId w:val="3"/>
        </w:numPr>
        <w:spacing w:before="0" w:after="200"/>
        <w:ind w:left="720" w:right="-994" w:hanging="360"/>
        <w:jc w:val="both"/>
        <w:rPr>
          <w:rFonts w:ascii="Arial" w:hAnsi="Arial" w:cs="Arial"/>
          <w:sz w:val="20"/>
          <w:szCs w:val="20"/>
          <w:lang w:val="es-ES"/>
        </w:rPr>
      </w:pPr>
      <w:r>
        <mc:AlternateContent>
          <mc:Choice Requires="wps">
            <w:drawing>
              <wp:anchor behindDoc="0" distT="0" distB="0" distL="0" distR="0" simplePos="0" locked="0" layoutInCell="0" allowOverlap="1" relativeHeight="34" wp14:anchorId="6B9F134B">
                <wp:simplePos x="0" y="0"/>
                <wp:positionH relativeFrom="margin">
                  <wp:posOffset>2985770</wp:posOffset>
                </wp:positionH>
                <wp:positionV relativeFrom="paragraph">
                  <wp:posOffset>286385</wp:posOffset>
                </wp:positionV>
                <wp:extent cx="134620" cy="125095"/>
                <wp:effectExtent l="0" t="0" r="0" b="9525"/>
                <wp:wrapNone/>
                <wp:docPr id="13" name="Rectángulo 3"/>
                <a:graphic xmlns:a="http://schemas.openxmlformats.org/drawingml/2006/main">
                  <a:graphicData uri="http://schemas.microsoft.com/office/word/2010/wordprocessingShape">
                    <wps:wsp>
                      <wps:cNvSpPr/>
                      <wps:spPr>
                        <a:xfrm>
                          <a:off x="0" y="0"/>
                          <a:ext cx="133920" cy="124560"/>
                        </a:xfrm>
                        <a:prstGeom prst="rect">
                          <a:avLst/>
                        </a:prstGeom>
                        <a:solidFill>
                          <a:srgbClr val="ffffff"/>
                        </a:solidFill>
                        <a:ln w="9525">
                          <a:miter/>
                        </a:ln>
                      </wps:spPr>
                      <wps:style>
                        <a:lnRef idx="0"/>
                        <a:fillRef idx="0"/>
                        <a:effectRef idx="0"/>
                        <a:fontRef idx="minor"/>
                      </wps:style>
                      <wps:bodyPr/>
                    </wps:wsp>
                  </a:graphicData>
                </a:graphic>
              </wp:anchor>
            </w:drawing>
          </mc:Choice>
          <mc:Fallback>
            <w:pict>
              <v:rect id="shape_0" ID="Rectángulo 3" fillcolor="white" stroked="t" style="position:absolute;margin-left:235.1pt;margin-top:22.55pt;width:10.5pt;height:9.75pt;mso-position-horizontal-relative:margin" wp14:anchorId="6B9F134B">
                <w10:wrap type="none"/>
                <v:fill o:detectmouseclick="t" type="solid" color2="black"/>
                <v:stroke color="black" weight="9360" joinstyle="miter" endcap="flat"/>
              </v:rect>
            </w:pict>
          </mc:Fallback>
        </mc:AlternateContent>
      </w:r>
      <w:r>
        <w:rPr>
          <w:rFonts w:cs="Arial" w:ascii="Arial" w:hAnsi="Arial"/>
          <w:sz w:val="20"/>
          <w:szCs w:val="20"/>
          <w:lang w:val="es-ES"/>
        </w:rPr>
        <w:t xml:space="preserve">Facturas justificativas de los gastos. </w:t>
      </w:r>
    </w:p>
    <w:p>
      <w:pPr>
        <w:pStyle w:val="Normal"/>
        <w:numPr>
          <w:ilvl w:val="0"/>
          <w:numId w:val="3"/>
        </w:numPr>
        <w:spacing w:lineRule="auto" w:line="276" w:before="0" w:after="200"/>
        <w:ind w:left="720" w:right="-994" w:hanging="360"/>
        <w:jc w:val="both"/>
        <w:rPr>
          <w:rFonts w:ascii="Arial" w:hAnsi="Arial" w:cs="Arial"/>
          <w:b/>
          <w:b/>
          <w:bCs/>
          <w:sz w:val="20"/>
          <w:szCs w:val="20"/>
          <w:lang w:val="es-ES"/>
        </w:rPr>
      </w:pPr>
      <w:r>
        <mc:AlternateContent>
          <mc:Choice Requires="wps">
            <w:drawing>
              <wp:anchor behindDoc="0" distT="0" distB="0" distL="0" distR="0" simplePos="0" locked="0" layoutInCell="0" allowOverlap="1" relativeHeight="33" wp14:anchorId="259FF2E0">
                <wp:simplePos x="0" y="0"/>
                <wp:positionH relativeFrom="column">
                  <wp:posOffset>3421380</wp:posOffset>
                </wp:positionH>
                <wp:positionV relativeFrom="paragraph">
                  <wp:posOffset>13970</wp:posOffset>
                </wp:positionV>
                <wp:extent cx="134620" cy="125095"/>
                <wp:effectExtent l="0" t="0" r="0" b="9525"/>
                <wp:wrapNone/>
                <wp:docPr id="14" name="Rectángulo 4"/>
                <a:graphic xmlns:a="http://schemas.openxmlformats.org/drawingml/2006/main">
                  <a:graphicData uri="http://schemas.microsoft.com/office/word/2010/wordprocessingShape">
                    <wps:wsp>
                      <wps:cNvSpPr/>
                      <wps:spPr>
                        <a:xfrm>
                          <a:off x="0" y="0"/>
                          <a:ext cx="133920" cy="124560"/>
                        </a:xfrm>
                        <a:prstGeom prst="rect">
                          <a:avLst/>
                        </a:prstGeom>
                        <a:solidFill>
                          <a:srgbClr val="ffffff"/>
                        </a:solidFill>
                        <a:ln w="9525">
                          <a:miter/>
                        </a:ln>
                      </wps:spPr>
                      <wps:style>
                        <a:lnRef idx="0"/>
                        <a:fillRef idx="0"/>
                        <a:effectRef idx="0"/>
                        <a:fontRef idx="minor"/>
                      </wps:style>
                      <wps:bodyPr/>
                    </wps:wsp>
                  </a:graphicData>
                </a:graphic>
              </wp:anchor>
            </w:drawing>
          </mc:Choice>
          <mc:Fallback>
            <w:pict>
              <v:rect id="shape_0" ID="Rectángulo 4" fillcolor="white" stroked="t" style="position:absolute;margin-left:269.4pt;margin-top:1.1pt;width:10.5pt;height:9.75pt" wp14:anchorId="259FF2E0">
                <w10:wrap type="none"/>
                <v:fill o:detectmouseclick="t" type="solid" color2="black"/>
                <v:stroke color="black" weight="9360" joinstyle="miter" endcap="flat"/>
              </v:rect>
            </w:pict>
          </mc:Fallback>
        </mc:AlternateContent>
      </w:r>
      <w:r>
        <w:rPr>
          <w:rFonts w:cs="Arial" w:ascii="Arial" w:hAnsi="Arial"/>
          <w:b/>
          <w:bCs/>
          <w:sz w:val="20"/>
          <w:szCs w:val="20"/>
          <w:lang w:val="es-ES"/>
        </w:rPr>
        <w:t xml:space="preserve">DECLARO </w:t>
      </w:r>
      <w:r>
        <w:rPr>
          <w:rFonts w:cs="Arial" w:ascii="Arial" w:hAnsi="Arial"/>
          <w:sz w:val="20"/>
          <w:szCs w:val="20"/>
          <w:lang w:val="es-ES"/>
        </w:rPr>
        <w:t xml:space="preserve">que la entidad que represento          </w:t>
      </w:r>
      <w:r>
        <w:rPr>
          <w:rFonts w:cs="Arial" w:ascii="Arial" w:hAnsi="Arial"/>
          <w:b/>
          <w:bCs/>
          <w:sz w:val="20"/>
          <w:szCs w:val="20"/>
          <w:lang w:val="es-ES"/>
        </w:rPr>
        <w:t>SI</w:t>
      </w:r>
      <w:r>
        <w:rPr>
          <w:rFonts w:cs="Arial" w:ascii="Arial" w:hAnsi="Arial"/>
          <w:sz w:val="20"/>
          <w:szCs w:val="20"/>
          <w:lang w:val="es-ES"/>
        </w:rPr>
        <w:t xml:space="preserve">         </w:t>
      </w:r>
      <w:r>
        <w:rPr>
          <w:rFonts w:cs="Arial" w:ascii="Arial" w:hAnsi="Arial"/>
          <w:b/>
          <w:bCs/>
          <w:sz w:val="20"/>
          <w:szCs w:val="20"/>
          <w:lang w:val="es-ES"/>
        </w:rPr>
        <w:t>NO</w:t>
      </w:r>
      <w:r>
        <w:rPr>
          <w:rFonts w:cs="Arial" w:ascii="Arial" w:hAnsi="Arial"/>
          <w:sz w:val="20"/>
          <w:szCs w:val="20"/>
          <w:lang w:val="es-ES"/>
        </w:rPr>
        <w:t xml:space="preserve"> tiene deudas con la Administración</w:t>
      </w:r>
    </w:p>
    <w:p>
      <w:pPr>
        <w:pStyle w:val="Normal"/>
        <w:numPr>
          <w:ilvl w:val="0"/>
          <w:numId w:val="3"/>
        </w:numPr>
        <w:spacing w:lineRule="auto" w:line="276" w:before="0" w:after="200"/>
        <w:ind w:left="720" w:right="-568" w:hanging="360"/>
        <w:jc w:val="both"/>
        <w:rPr>
          <w:rFonts w:ascii="Arial" w:hAnsi="Arial" w:cs="Arial"/>
          <w:sz w:val="20"/>
          <w:szCs w:val="20"/>
          <w:lang w:val="es-ES"/>
        </w:rPr>
      </w:pPr>
      <w:r>
        <mc:AlternateContent>
          <mc:Choice Requires="wps">
            <w:drawing>
              <wp:anchor behindDoc="0" distT="0" distB="0" distL="0" distR="0" simplePos="0" locked="0" layoutInCell="0" allowOverlap="1" relativeHeight="31" wp14:anchorId="08EE4061">
                <wp:simplePos x="0" y="0"/>
                <wp:positionH relativeFrom="column">
                  <wp:posOffset>3291840</wp:posOffset>
                </wp:positionH>
                <wp:positionV relativeFrom="paragraph">
                  <wp:posOffset>35560</wp:posOffset>
                </wp:positionV>
                <wp:extent cx="134620" cy="125095"/>
                <wp:effectExtent l="0" t="0" r="0" b="9525"/>
                <wp:wrapNone/>
                <wp:docPr id="15" name="Rectángulo 1"/>
                <a:graphic xmlns:a="http://schemas.openxmlformats.org/drawingml/2006/main">
                  <a:graphicData uri="http://schemas.microsoft.com/office/word/2010/wordprocessingShape">
                    <wps:wsp>
                      <wps:cNvSpPr/>
                      <wps:spPr>
                        <a:xfrm>
                          <a:off x="0" y="0"/>
                          <a:ext cx="133920" cy="124560"/>
                        </a:xfrm>
                        <a:prstGeom prst="rect">
                          <a:avLst/>
                        </a:prstGeom>
                        <a:solidFill>
                          <a:srgbClr val="ffffff"/>
                        </a:solidFill>
                        <a:ln w="9525">
                          <a:miter/>
                        </a:ln>
                      </wps:spPr>
                      <wps:style>
                        <a:lnRef idx="0"/>
                        <a:fillRef idx="0"/>
                        <a:effectRef idx="0"/>
                        <a:fontRef idx="minor"/>
                      </wps:style>
                      <wps:bodyPr/>
                    </wps:wsp>
                  </a:graphicData>
                </a:graphic>
              </wp:anchor>
            </w:drawing>
          </mc:Choice>
          <mc:Fallback>
            <w:pict>
              <v:rect id="shape_0" ID="Rectángulo 1" fillcolor="white" stroked="t" style="position:absolute;margin-left:259.2pt;margin-top:2.8pt;width:10.5pt;height:9.75pt" wp14:anchorId="08EE4061">
                <w10:wrap type="none"/>
                <v:fill o:detectmouseclick="t" type="solid" color2="black"/>
                <v:stroke color="black" weight="9360" joinstyle="miter" endcap="flat"/>
              </v:rect>
            </w:pict>
          </mc:Fallback>
        </mc:AlternateContent>
        <mc:AlternateContent>
          <mc:Choice Requires="wps">
            <w:drawing>
              <wp:anchor behindDoc="0" distT="0" distB="0" distL="0" distR="0" simplePos="0" locked="0" layoutInCell="0" allowOverlap="1" relativeHeight="32" wp14:anchorId="252042DB">
                <wp:simplePos x="0" y="0"/>
                <wp:positionH relativeFrom="margin">
                  <wp:posOffset>2871470</wp:posOffset>
                </wp:positionH>
                <wp:positionV relativeFrom="paragraph">
                  <wp:posOffset>6985</wp:posOffset>
                </wp:positionV>
                <wp:extent cx="134620" cy="125095"/>
                <wp:effectExtent l="0" t="0" r="0" b="9525"/>
                <wp:wrapNone/>
                <wp:docPr id="16" name="Rectángulo 2"/>
                <a:graphic xmlns:a="http://schemas.openxmlformats.org/drawingml/2006/main">
                  <a:graphicData uri="http://schemas.microsoft.com/office/word/2010/wordprocessingShape">
                    <wps:wsp>
                      <wps:cNvSpPr/>
                      <wps:spPr>
                        <a:xfrm>
                          <a:off x="0" y="0"/>
                          <a:ext cx="133920" cy="124560"/>
                        </a:xfrm>
                        <a:prstGeom prst="rect">
                          <a:avLst/>
                        </a:prstGeom>
                        <a:solidFill>
                          <a:srgbClr val="ffffff"/>
                        </a:solidFill>
                        <a:ln w="9525">
                          <a:miter/>
                        </a:ln>
                      </wps:spPr>
                      <wps:style>
                        <a:lnRef idx="0"/>
                        <a:fillRef idx="0"/>
                        <a:effectRef idx="0"/>
                        <a:fontRef idx="minor"/>
                      </wps:style>
                      <wps:bodyPr/>
                    </wps:wsp>
                  </a:graphicData>
                </a:graphic>
              </wp:anchor>
            </w:drawing>
          </mc:Choice>
          <mc:Fallback>
            <w:pict>
              <v:rect id="shape_0" ID="Rectángulo 2" fillcolor="white" stroked="t" style="position:absolute;margin-left:226.1pt;margin-top:0.55pt;width:10.5pt;height:9.75pt;mso-position-horizontal-relative:margin" wp14:anchorId="252042DB">
                <w10:wrap type="none"/>
                <v:fill o:detectmouseclick="t" type="solid" color2="black"/>
                <v:stroke color="black" weight="9360" joinstyle="miter" endcap="flat"/>
              </v:rect>
            </w:pict>
          </mc:Fallback>
        </mc:AlternateContent>
      </w:r>
      <w:r>
        <w:rPr>
          <w:rFonts w:cs="Arial" w:ascii="Arial" w:hAnsi="Arial"/>
          <w:b/>
          <w:sz w:val="20"/>
          <w:szCs w:val="20"/>
          <w:lang w:val="es-ES"/>
        </w:rPr>
        <w:t xml:space="preserve">DECLARO </w:t>
      </w:r>
      <w:r>
        <w:rPr>
          <w:rFonts w:cs="Arial" w:ascii="Arial" w:hAnsi="Arial"/>
          <w:sz w:val="20"/>
          <w:szCs w:val="20"/>
          <w:lang w:val="es-ES"/>
        </w:rPr>
        <w:t xml:space="preserve">que la entidad que represento      </w:t>
      </w:r>
      <w:r>
        <w:rPr>
          <w:rFonts w:cs="Arial" w:ascii="Arial" w:hAnsi="Arial"/>
          <w:b/>
          <w:sz w:val="20"/>
          <w:szCs w:val="20"/>
          <w:lang w:val="es-ES"/>
        </w:rPr>
        <w:t xml:space="preserve">SI </w:t>
      </w:r>
      <w:r>
        <w:rPr>
          <w:rFonts w:cs="Arial" w:ascii="Arial" w:hAnsi="Arial"/>
          <w:sz w:val="20"/>
          <w:szCs w:val="20"/>
          <w:lang w:val="es-ES"/>
        </w:rPr>
        <w:t xml:space="preserve">       </w:t>
      </w:r>
      <w:r>
        <w:rPr>
          <w:rFonts w:cs="Arial" w:ascii="Arial" w:hAnsi="Arial"/>
          <w:b/>
          <w:sz w:val="20"/>
          <w:szCs w:val="20"/>
          <w:lang w:val="es-ES"/>
        </w:rPr>
        <w:t>NO</w:t>
      </w:r>
      <w:r>
        <w:rPr>
          <w:rFonts w:cs="Arial" w:ascii="Arial" w:hAnsi="Arial"/>
          <w:sz w:val="20"/>
          <w:szCs w:val="20"/>
          <w:lang w:val="es-ES"/>
        </w:rPr>
        <w:t xml:space="preserve"> le fue concedida(s) ayuda(s) de las restantes administraciones públicas competentes.</w:t>
      </w:r>
    </w:p>
    <w:p>
      <w:pPr>
        <w:pStyle w:val="Normal"/>
        <w:ind w:left="720" w:right="-994" w:hanging="0"/>
        <w:jc w:val="both"/>
        <w:rPr>
          <w:rFonts w:ascii="Arial" w:hAnsi="Arial" w:cs="Arial"/>
          <w:sz w:val="20"/>
          <w:szCs w:val="20"/>
          <w:lang w:val="es-ES"/>
        </w:rPr>
      </w:pPr>
      <w:r>
        <w:rPr>
          <w:rFonts w:cs="Arial" w:ascii="Arial" w:hAnsi="Arial"/>
          <w:sz w:val="20"/>
          <w:szCs w:val="20"/>
          <w:lang w:val="es-ES"/>
        </w:rPr>
        <w:t>En caso afirmativo, indique:</w:t>
      </w:r>
    </w:p>
    <w:tbl>
      <w:tblPr>
        <w:tblW w:w="8850" w:type="dxa"/>
        <w:jc w:val="left"/>
        <w:tblInd w:w="359" w:type="dxa"/>
        <w:tblLayout w:type="fixed"/>
        <w:tblCellMar>
          <w:top w:w="0" w:type="dxa"/>
          <w:left w:w="108" w:type="dxa"/>
          <w:bottom w:w="0" w:type="dxa"/>
          <w:right w:w="108" w:type="dxa"/>
        </w:tblCellMar>
        <w:tblLook w:firstRow="1" w:noVBand="1" w:lastRow="0" w:firstColumn="1" w:lastColumn="0" w:noHBand="0" w:val="04a0"/>
      </w:tblPr>
      <w:tblGrid>
        <w:gridCol w:w="7008"/>
        <w:gridCol w:w="1841"/>
      </w:tblGrid>
      <w:tr>
        <w:trPr>
          <w:trHeight w:val="397" w:hRule="exact"/>
        </w:trPr>
        <w:tc>
          <w:tcPr>
            <w:tcW w:w="700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b/>
                <w:b/>
                <w:sz w:val="20"/>
                <w:szCs w:val="20"/>
                <w:lang w:val="es-ES"/>
              </w:rPr>
            </w:pPr>
            <w:r>
              <w:rPr>
                <w:rFonts w:cs="Arial" w:ascii="Arial" w:hAnsi="Arial"/>
                <w:b/>
                <w:sz w:val="20"/>
                <w:szCs w:val="20"/>
                <w:lang w:val="es-ES"/>
              </w:rPr>
              <w:t>ADMINISTRACIÓN PÚBLICA o ENTE A LA QUE SE SOLICITÓ LA AYUDA</w:t>
            </w:r>
          </w:p>
        </w:tc>
        <w:tc>
          <w:tcPr>
            <w:tcW w:w="184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b/>
                <w:b/>
                <w:sz w:val="20"/>
                <w:szCs w:val="20"/>
                <w:lang w:val="es-ES"/>
              </w:rPr>
            </w:pPr>
            <w:r>
              <w:rPr>
                <w:rFonts w:cs="Arial" w:ascii="Arial" w:hAnsi="Arial"/>
                <w:b/>
                <w:sz w:val="20"/>
                <w:szCs w:val="20"/>
                <w:lang w:val="es-ES"/>
              </w:rPr>
              <w:t>IMPORTE CONCEDIDO</w:t>
            </w:r>
          </w:p>
        </w:tc>
      </w:tr>
      <w:tr>
        <w:trPr>
          <w:trHeight w:val="397" w:hRule="exact"/>
        </w:trPr>
        <w:tc>
          <w:tcPr>
            <w:tcW w:w="700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c>
          <w:tcPr>
            <w:tcW w:w="184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r>
      <w:tr>
        <w:trPr>
          <w:trHeight w:val="397" w:hRule="exact"/>
        </w:trPr>
        <w:tc>
          <w:tcPr>
            <w:tcW w:w="700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c>
          <w:tcPr>
            <w:tcW w:w="184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lang w:val="es-ES"/>
              </w:rPr>
            </w:pPr>
            <w:r>
              <w:rPr>
                <w:rFonts w:cs="Arial" w:ascii="Arial" w:hAnsi="Arial"/>
                <w:sz w:val="20"/>
                <w:szCs w:val="20"/>
                <w:lang w:val="es-ES"/>
              </w:rPr>
            </w:r>
          </w:p>
        </w:tc>
      </w:tr>
    </w:tbl>
    <w:p>
      <w:pPr>
        <w:pStyle w:val="Normal"/>
        <w:spacing w:lineRule="auto" w:line="276" w:before="0" w:after="200"/>
        <w:ind w:left="720" w:right="-568" w:hanging="0"/>
        <w:jc w:val="both"/>
        <w:rPr>
          <w:rFonts w:ascii="Arial" w:hAnsi="Arial" w:cs="Arial"/>
          <w:sz w:val="20"/>
          <w:szCs w:val="20"/>
          <w:lang w:val="es-ES"/>
        </w:rPr>
      </w:pPr>
      <w:r>
        <w:rPr>
          <w:rFonts w:cs="Arial" w:ascii="Arial" w:hAnsi="Arial"/>
          <w:sz w:val="20"/>
          <w:szCs w:val="20"/>
          <w:lang w:val="es-ES"/>
        </w:rPr>
      </w:r>
    </w:p>
    <w:p>
      <w:pPr>
        <w:pStyle w:val="Normal"/>
        <w:numPr>
          <w:ilvl w:val="0"/>
          <w:numId w:val="3"/>
        </w:numPr>
        <w:spacing w:lineRule="auto" w:line="276" w:before="0" w:after="200"/>
        <w:ind w:left="720" w:right="-568" w:hanging="360"/>
        <w:jc w:val="both"/>
        <w:rPr>
          <w:rFonts w:ascii="Arial" w:hAnsi="Arial" w:cs="Arial"/>
          <w:sz w:val="20"/>
          <w:szCs w:val="20"/>
          <w:lang w:val="es-ES"/>
        </w:rPr>
      </w:pPr>
      <w:r>
        <w:rPr>
          <w:rFonts w:cs="Arial" w:ascii="Arial" w:hAnsi="Arial"/>
          <w:b/>
          <w:sz w:val="20"/>
          <w:szCs w:val="20"/>
          <w:lang w:val="es-ES"/>
        </w:rPr>
        <w:t>CERTIFICO</w:t>
      </w:r>
      <w:r>
        <w:rPr>
          <w:rFonts w:cs="Arial" w:ascii="Arial" w:hAnsi="Arial"/>
          <w:sz w:val="20"/>
          <w:szCs w:val="20"/>
          <w:lang w:val="es-ES"/>
        </w:rPr>
        <w:t xml:space="preserve"> que, de acuerdo con las bases de la convocatoria, la entidad realizó todas las actividades incluidas en la solicitud de la subvención, conforme al presupuesto presentado (en caso de no realizar todas as actividades programadas, anexar escrito explicando el porqué).</w:t>
      </w:r>
    </w:p>
    <w:p>
      <w:pPr>
        <w:pStyle w:val="Normal"/>
        <w:spacing w:lineRule="auto" w:line="360"/>
        <w:ind w:right="-427" w:hanging="0"/>
        <w:rPr>
          <w:rFonts w:ascii="Arial" w:hAnsi="Arial" w:cs="Arial"/>
          <w:sz w:val="20"/>
          <w:szCs w:val="20"/>
          <w:lang w:val="es-ES"/>
        </w:rPr>
      </w:pPr>
      <w:r>
        <w:rPr>
          <w:rFonts w:cs="Arial" w:ascii="Arial" w:hAnsi="Arial"/>
          <w:sz w:val="20"/>
          <w:szCs w:val="20"/>
          <w:lang w:val="es-ES"/>
        </w:rPr>
        <w:t>Cabanas, __________ de __________________de 2025</w:t>
      </w:r>
    </w:p>
    <w:p>
      <w:pPr>
        <w:pStyle w:val="Normal"/>
        <w:spacing w:lineRule="auto" w:line="360"/>
        <w:ind w:right="-427" w:hanging="0"/>
        <w:rPr>
          <w:rFonts w:ascii="Arial" w:hAnsi="Arial" w:cs="Arial"/>
          <w:sz w:val="20"/>
          <w:szCs w:val="20"/>
          <w:lang w:val="es-ES"/>
        </w:rPr>
      </w:pPr>
      <w:r>
        <w:rPr>
          <w:rFonts w:cs="Arial" w:ascii="Arial" w:hAnsi="Arial"/>
          <w:sz w:val="20"/>
          <w:szCs w:val="20"/>
          <w:lang w:val="es-ES"/>
        </w:rPr>
        <w:t xml:space="preserve">                </w:t>
      </w:r>
    </w:p>
    <w:p>
      <w:pPr>
        <w:pStyle w:val="Normal"/>
        <w:spacing w:lineRule="auto" w:line="360"/>
        <w:ind w:left="-567" w:right="-427" w:firstLine="567"/>
        <w:jc w:val="both"/>
        <w:rPr>
          <w:rFonts w:ascii="Arial" w:hAnsi="Arial" w:cs="Arial"/>
          <w:sz w:val="20"/>
          <w:szCs w:val="20"/>
          <w:lang w:val="es-ES"/>
        </w:rPr>
      </w:pPr>
      <w:r>
        <w:rPr>
          <w:rFonts w:cs="Arial" w:ascii="Arial" w:hAnsi="Arial"/>
          <w:sz w:val="20"/>
          <w:szCs w:val="20"/>
          <w:lang w:val="es-ES"/>
        </w:rPr>
        <w:t>Firmado (Nombre, apellidos y firma del/ de la presidente/a o persona representante para las relaciones con el Ayuntamiento)</w:t>
      </w:r>
    </w:p>
    <w:p>
      <w:pPr>
        <w:pStyle w:val="Normal"/>
        <w:spacing w:lineRule="auto" w:line="360"/>
        <w:ind w:right="-852" w:hanging="0"/>
        <w:rPr>
          <w:rFonts w:ascii="Arial" w:hAnsi="Arial" w:cs="Arial"/>
          <w:sz w:val="20"/>
          <w:szCs w:val="20"/>
          <w:lang w:val="es-ES"/>
        </w:rPr>
      </w:pPr>
      <w:r>
        <w:rPr>
          <w:rFonts w:cs="Arial" w:ascii="Arial" w:hAnsi="Arial"/>
          <w:sz w:val="20"/>
          <w:szCs w:val="20"/>
          <w:lang w:val="es-ES"/>
        </w:rPr>
      </w:r>
    </w:p>
    <w:p>
      <w:pPr>
        <w:pStyle w:val="Normal"/>
        <w:spacing w:lineRule="auto" w:line="360"/>
        <w:ind w:right="-427" w:hanging="0"/>
        <w:jc w:val="both"/>
        <w:rPr>
          <w:rFonts w:ascii="Arial" w:hAnsi="Arial" w:cs="Arial"/>
          <w:b/>
          <w:b/>
          <w:sz w:val="20"/>
          <w:szCs w:val="20"/>
          <w:lang w:val="es-ES"/>
        </w:rPr>
      </w:pPr>
      <w:r>
        <w:rPr>
          <w:rFonts w:cs="Arial" w:ascii="Arial" w:hAnsi="Arial"/>
          <w:b/>
          <w:sz w:val="20"/>
          <w:szCs w:val="20"/>
          <w:lang w:val="es-ES"/>
        </w:rPr>
        <w:t>SR. ALCALDE DEL AYUNTAMIENTO DE CABANAS</w:t>
      </w:r>
      <w:r>
        <w:rPr>
          <w:rFonts w:eastAsia="Calibri" w:cs="Arial" w:ascii="Arial" w:hAnsi="Arial"/>
          <w:sz w:val="22"/>
          <w:szCs w:val="22"/>
          <w:lang w:val="es-ES" w:eastAsia="en-US"/>
        </w:rPr>
        <w:tab/>
        <w:tab/>
      </w:r>
    </w:p>
    <w:sectPr>
      <w:headerReference w:type="default" r:id="rId4"/>
      <w:type w:val="nextPage"/>
      <w:pgSz w:w="11906" w:h="16838"/>
      <w:pgMar w:left="1701" w:right="1701" w:header="709" w:top="2381" w:footer="0" w:bottom="153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Garamond">
    <w:charset w:val="00"/>
    <w:family w:val="roman"/>
    <w:pitch w:val="variable"/>
  </w:font>
  <w:font w:name="Verdana">
    <w:charset w:val="00"/>
    <w:family w:val="roman"/>
    <w:pitch w:val="variable"/>
  </w:font>
  <w:font w:name="Cambria">
    <w:charset w:val="00"/>
    <w:family w:val="roman"/>
    <w:pitch w:val="variable"/>
  </w:font>
  <w:font w:name="Tahoma">
    <w:charset w:val="00"/>
    <w:family w:val="roman"/>
    <w:pitch w:val="variable"/>
  </w:font>
  <w:font w:name="Courier New">
    <w:charset w:val="00"/>
    <w:family w:val="roman"/>
    <w:pitch w:val="variable"/>
  </w:font>
  <w:font w:name="Consolas">
    <w:charset w:val="00"/>
    <w:family w:val="roman"/>
    <w:pitch w:val="variable"/>
  </w:font>
  <w:font w:name="Calibri">
    <w:charset w:val="00"/>
    <w:family w:val="roman"/>
    <w:pitch w:val="variable"/>
  </w:font>
  <w:font w:name="Liberation Sans">
    <w:altName w:val="Arial"/>
    <w:charset w:val="00"/>
    <w:family w:val="swiss"/>
    <w:pitch w:val="variable"/>
  </w:font>
  <w:font w:name="Humanst521 BT">
    <w:charset w:val="00"/>
    <w:family w:val="roman"/>
    <w:pitch w:val="variable"/>
  </w:font>
  <w:font w:name="Rockwell Light">
    <w:charset w:val="00"/>
    <w:family w:val="roman"/>
    <w:pitch w:val="variable"/>
  </w:font>
  <w:font w:name="Arial">
    <w:charset w:val="00"/>
    <w:family w:val="roman"/>
    <w:pitch w:val="variable"/>
  </w:font>
  <w:font w:name="Helvetica">
    <w:altName w:val="Arial"/>
    <w:charset w:val="00"/>
    <w:family w:val="roman"/>
    <w:pitch w:val="variable"/>
  </w:font>
  <w:font w:name="Symbol">
    <w:charset w:val="00"/>
    <w:family w:val="roman"/>
    <w:pitch w:val="variable"/>
  </w:font>
  <w:font w:name="Arial Black">
    <w:charset w:val="00"/>
    <w:family w:val="roman"/>
    <w:pitch w:val="variable"/>
  </w:font>
  <w:font w:name="Courier New">
    <w:charset w:val="01"/>
    <w:family w:val="modern"/>
    <w:pitch w:val="fixed"/>
  </w:font>
  <w:font w:name="Wingdings">
    <w:charset w:val="02"/>
    <w:family w:val="auto"/>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jc w:val="center"/>
      <w:rPr>
        <w:rFonts w:ascii="Arial Black" w:hAnsi="Arial Black"/>
        <w:sz w:val="32"/>
        <w:szCs w:val="32"/>
      </w:rPr>
    </w:pPr>
    <w:r>
      <w:rPr>
        <w:rFonts w:ascii="Arial Black" w:hAnsi="Arial Black"/>
        <w:sz w:val="32"/>
        <w:szCs w:val="32"/>
      </w:rPr>
      <w:drawing>
        <wp:anchor behindDoc="0" distT="152400" distB="152400" distL="152400" distR="152400" simplePos="0" locked="0" layoutInCell="0" allowOverlap="1" relativeHeight="23">
          <wp:simplePos x="0" y="0"/>
          <wp:positionH relativeFrom="margin">
            <wp:posOffset>2128520</wp:posOffset>
          </wp:positionH>
          <wp:positionV relativeFrom="page">
            <wp:posOffset>206375</wp:posOffset>
          </wp:positionV>
          <wp:extent cx="786765" cy="1259840"/>
          <wp:effectExtent l="0" t="0" r="0" b="0"/>
          <wp:wrapTight wrapText="bothSides">
            <wp:wrapPolygon edited="0">
              <wp:start x="-166" y="0"/>
              <wp:lineTo x="21600" y="0"/>
              <wp:lineTo x="21600" y="21226"/>
              <wp:lineTo x="-166" y="21226"/>
              <wp:lineTo x="-166" y="0"/>
            </wp:wrapPolygon>
          </wp:wrapTight>
          <wp:docPr id="17" name="officeArt object"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officeArt object" descr=""/>
                  <pic:cNvPicPr>
                    <a:picLocks noChangeAspect="1" noChangeArrowheads="1"/>
                  </pic:cNvPicPr>
                </pic:nvPicPr>
                <pic:blipFill>
                  <a:blip r:embed="rId1"/>
                  <a:stretch>
                    <a:fillRect/>
                  </a:stretch>
                </pic:blipFill>
                <pic:spPr bwMode="auto">
                  <a:xfrm>
                    <a:off x="0" y="0"/>
                    <a:ext cx="786765" cy="1259840"/>
                  </a:xfrm>
                  <a:prstGeom prst="rect">
                    <a:avLst/>
                  </a:prstGeom>
                </pic:spPr>
              </pic:pic>
            </a:graphicData>
          </a:graphic>
        </wp:anchor>
      </w:drawing>
    </w:r>
  </w:p>
  <w:p>
    <w:pPr>
      <w:pStyle w:val="Cabecera"/>
      <w:rPr>
        <w:color w:val="1F497D"/>
      </w:rPr>
    </w:pPr>
    <w:r>
      <w:rPr>
        <w:color w:val="1F497D"/>
      </w:rPr>
    </w:r>
  </w:p>
  <w:p>
    <w:pPr>
      <w:pStyle w:val="Cabecera"/>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lvl w:ilvl="0">
      <w:start w:val="1"/>
      <w:numFmt w:val="bullet"/>
      <w:lvlText w:val=""/>
      <w:lvlJc w:val="left"/>
      <w:pPr>
        <w:tabs>
          <w:tab w:val="num" w:pos="0"/>
        </w:tabs>
        <w:ind w:left="1995" w:hanging="360"/>
      </w:pPr>
      <w:rPr>
        <w:rFonts w:ascii="Symbol" w:hAnsi="Symbol" w:cs="Symbol" w:hint="default"/>
      </w:rPr>
    </w:lvl>
    <w:lvl w:ilvl="1">
      <w:start w:val="1"/>
      <w:numFmt w:val="bullet"/>
      <w:lvlText w:val="o"/>
      <w:lvlJc w:val="left"/>
      <w:pPr>
        <w:tabs>
          <w:tab w:val="num" w:pos="0"/>
        </w:tabs>
        <w:ind w:left="2715" w:hanging="360"/>
      </w:pPr>
      <w:rPr>
        <w:rFonts w:ascii="Courier New" w:hAnsi="Courier New" w:cs="Courier New" w:hint="default"/>
      </w:rPr>
    </w:lvl>
    <w:lvl w:ilvl="2">
      <w:start w:val="1"/>
      <w:numFmt w:val="bullet"/>
      <w:lvlText w:val=""/>
      <w:lvlJc w:val="left"/>
      <w:pPr>
        <w:tabs>
          <w:tab w:val="num" w:pos="0"/>
        </w:tabs>
        <w:ind w:left="3435" w:hanging="360"/>
      </w:pPr>
      <w:rPr>
        <w:rFonts w:ascii="Wingdings" w:hAnsi="Wingdings" w:cs="Wingdings" w:hint="default"/>
      </w:rPr>
    </w:lvl>
    <w:lvl w:ilvl="3">
      <w:start w:val="1"/>
      <w:numFmt w:val="bullet"/>
      <w:lvlText w:val=""/>
      <w:lvlJc w:val="left"/>
      <w:pPr>
        <w:tabs>
          <w:tab w:val="num" w:pos="0"/>
        </w:tabs>
        <w:ind w:left="4155" w:hanging="360"/>
      </w:pPr>
      <w:rPr>
        <w:rFonts w:ascii="Symbol" w:hAnsi="Symbol" w:cs="Symbol" w:hint="default"/>
      </w:rPr>
    </w:lvl>
    <w:lvl w:ilvl="4">
      <w:start w:val="1"/>
      <w:numFmt w:val="bullet"/>
      <w:lvlText w:val="o"/>
      <w:lvlJc w:val="left"/>
      <w:pPr>
        <w:tabs>
          <w:tab w:val="num" w:pos="0"/>
        </w:tabs>
        <w:ind w:left="4875" w:hanging="360"/>
      </w:pPr>
      <w:rPr>
        <w:rFonts w:ascii="Courier New" w:hAnsi="Courier New" w:cs="Courier New" w:hint="default"/>
      </w:rPr>
    </w:lvl>
    <w:lvl w:ilvl="5">
      <w:start w:val="1"/>
      <w:numFmt w:val="bullet"/>
      <w:lvlText w:val=""/>
      <w:lvlJc w:val="left"/>
      <w:pPr>
        <w:tabs>
          <w:tab w:val="num" w:pos="0"/>
        </w:tabs>
        <w:ind w:left="5595" w:hanging="360"/>
      </w:pPr>
      <w:rPr>
        <w:rFonts w:ascii="Wingdings" w:hAnsi="Wingdings" w:cs="Wingdings" w:hint="default"/>
      </w:rPr>
    </w:lvl>
    <w:lvl w:ilvl="6">
      <w:start w:val="1"/>
      <w:numFmt w:val="bullet"/>
      <w:lvlText w:val=""/>
      <w:lvlJc w:val="left"/>
      <w:pPr>
        <w:tabs>
          <w:tab w:val="num" w:pos="0"/>
        </w:tabs>
        <w:ind w:left="6315" w:hanging="360"/>
      </w:pPr>
      <w:rPr>
        <w:rFonts w:ascii="Symbol" w:hAnsi="Symbol" w:cs="Symbol" w:hint="default"/>
      </w:rPr>
    </w:lvl>
    <w:lvl w:ilvl="7">
      <w:start w:val="1"/>
      <w:numFmt w:val="bullet"/>
      <w:lvlText w:val="o"/>
      <w:lvlJc w:val="left"/>
      <w:pPr>
        <w:tabs>
          <w:tab w:val="num" w:pos="0"/>
        </w:tabs>
        <w:ind w:left="7035" w:hanging="360"/>
      </w:pPr>
      <w:rPr>
        <w:rFonts w:ascii="Courier New" w:hAnsi="Courier New" w:cs="Courier New" w:hint="default"/>
      </w:rPr>
    </w:lvl>
    <w:lvl w:ilvl="8">
      <w:start w:val="1"/>
      <w:numFmt w:val="bullet"/>
      <w:lvlText w:val=""/>
      <w:lvlJc w:val="left"/>
      <w:pPr>
        <w:tabs>
          <w:tab w:val="num" w:pos="0"/>
        </w:tabs>
        <w:ind w:left="7755" w:hanging="360"/>
      </w:pPr>
      <w:rPr>
        <w:rFonts w:ascii="Wingdings" w:hAnsi="Wingdings" w:cs="Wingdings" w:hint="default"/>
      </w:rPr>
    </w:lvl>
  </w:abstractNum>
  <w:abstractNum w:abstractNumId="6">
    <w:lvl w:ilvl="0">
      <w:start w:val="1"/>
      <w:numFmt w:val="lowerLetter"/>
      <w:lvlText w:val="%1)"/>
      <w:lvlJc w:val="left"/>
      <w:pPr>
        <w:tabs>
          <w:tab w:val="num" w:pos="0"/>
        </w:tabs>
        <w:ind w:left="1485" w:hanging="360"/>
      </w:pPr>
    </w:lvl>
    <w:lvl w:ilvl="1">
      <w:start w:val="1"/>
      <w:numFmt w:val="lowerLetter"/>
      <w:lvlText w:val="%2."/>
      <w:lvlJc w:val="left"/>
      <w:pPr>
        <w:tabs>
          <w:tab w:val="num" w:pos="0"/>
        </w:tabs>
        <w:ind w:left="2205" w:hanging="360"/>
      </w:pPr>
    </w:lvl>
    <w:lvl w:ilvl="2">
      <w:start w:val="1"/>
      <w:numFmt w:val="lowerRoman"/>
      <w:lvlText w:val="%3."/>
      <w:lvlJc w:val="right"/>
      <w:pPr>
        <w:tabs>
          <w:tab w:val="num" w:pos="0"/>
        </w:tabs>
        <w:ind w:left="2925" w:hanging="180"/>
      </w:pPr>
    </w:lvl>
    <w:lvl w:ilvl="3">
      <w:start w:val="1"/>
      <w:numFmt w:val="decimal"/>
      <w:lvlText w:val="%4."/>
      <w:lvlJc w:val="left"/>
      <w:pPr>
        <w:tabs>
          <w:tab w:val="num" w:pos="0"/>
        </w:tabs>
        <w:ind w:left="3645" w:hanging="360"/>
      </w:pPr>
    </w:lvl>
    <w:lvl w:ilvl="4">
      <w:start w:val="1"/>
      <w:numFmt w:val="lowerLetter"/>
      <w:lvlText w:val="%5."/>
      <w:lvlJc w:val="left"/>
      <w:pPr>
        <w:tabs>
          <w:tab w:val="num" w:pos="0"/>
        </w:tabs>
        <w:ind w:left="4365" w:hanging="360"/>
      </w:pPr>
    </w:lvl>
    <w:lvl w:ilvl="5">
      <w:start w:val="1"/>
      <w:numFmt w:val="lowerRoman"/>
      <w:lvlText w:val="%6."/>
      <w:lvlJc w:val="right"/>
      <w:pPr>
        <w:tabs>
          <w:tab w:val="num" w:pos="0"/>
        </w:tabs>
        <w:ind w:left="5085" w:hanging="180"/>
      </w:pPr>
    </w:lvl>
    <w:lvl w:ilvl="6">
      <w:start w:val="1"/>
      <w:numFmt w:val="decimal"/>
      <w:lvlText w:val="%7."/>
      <w:lvlJc w:val="left"/>
      <w:pPr>
        <w:tabs>
          <w:tab w:val="num" w:pos="0"/>
        </w:tabs>
        <w:ind w:left="5805" w:hanging="360"/>
      </w:pPr>
    </w:lvl>
    <w:lvl w:ilvl="7">
      <w:start w:val="1"/>
      <w:numFmt w:val="lowerLetter"/>
      <w:lvlText w:val="%8."/>
      <w:lvlJc w:val="left"/>
      <w:pPr>
        <w:tabs>
          <w:tab w:val="num" w:pos="0"/>
        </w:tabs>
        <w:ind w:left="6525" w:hanging="360"/>
      </w:pPr>
    </w:lvl>
    <w:lvl w:ilvl="8">
      <w:start w:val="1"/>
      <w:numFmt w:val="lowerRoman"/>
      <w:lvlText w:val="%9."/>
      <w:lvlJc w:val="right"/>
      <w:pPr>
        <w:tabs>
          <w:tab w:val="num" w:pos="0"/>
        </w:tabs>
        <w:ind w:left="7245" w:hanging="180"/>
      </w:pPr>
    </w:lvl>
  </w:abstractNum>
  <w:abstractNum w:abstractNumId="7">
    <w:lvl w:ilvl="0">
      <w:start w:val="1"/>
      <w:numFmt w:val="bullet"/>
      <w:lvlText w:val=""/>
      <w:lvlJc w:val="left"/>
      <w:pPr>
        <w:tabs>
          <w:tab w:val="num" w:pos="0"/>
        </w:tabs>
        <w:ind w:left="1428" w:hanging="360"/>
      </w:pPr>
      <w:rPr>
        <w:rFonts w:ascii="Symbol" w:hAnsi="Symbol" w:cs="Symbol" w:hint="default"/>
      </w:rPr>
    </w:lvl>
    <w:lvl w:ilvl="1">
      <w:start w:val="1"/>
      <w:numFmt w:val="bullet"/>
      <w:lvlText w:val="o"/>
      <w:lvlJc w:val="left"/>
      <w:pPr>
        <w:tabs>
          <w:tab w:val="num" w:pos="0"/>
        </w:tabs>
        <w:ind w:left="2148" w:hanging="360"/>
      </w:pPr>
      <w:rPr>
        <w:rFonts w:ascii="Courier New" w:hAnsi="Courier New" w:cs="Courier New" w:hint="default"/>
      </w:rPr>
    </w:lvl>
    <w:lvl w:ilvl="2">
      <w:start w:val="1"/>
      <w:numFmt w:val="bullet"/>
      <w:lvlText w:val=""/>
      <w:lvlJc w:val="left"/>
      <w:pPr>
        <w:tabs>
          <w:tab w:val="num" w:pos="0"/>
        </w:tabs>
        <w:ind w:left="2868" w:hanging="360"/>
      </w:pPr>
      <w:rPr>
        <w:rFonts w:ascii="Wingdings" w:hAnsi="Wingdings" w:cs="Wingdings" w:hint="default"/>
      </w:rPr>
    </w:lvl>
    <w:lvl w:ilvl="3">
      <w:start w:val="1"/>
      <w:numFmt w:val="bullet"/>
      <w:lvlText w:val=""/>
      <w:lvlJc w:val="left"/>
      <w:pPr>
        <w:tabs>
          <w:tab w:val="num" w:pos="0"/>
        </w:tabs>
        <w:ind w:left="3588" w:hanging="360"/>
      </w:pPr>
      <w:rPr>
        <w:rFonts w:ascii="Symbol" w:hAnsi="Symbol" w:cs="Symbol" w:hint="default"/>
      </w:rPr>
    </w:lvl>
    <w:lvl w:ilvl="4">
      <w:start w:val="1"/>
      <w:numFmt w:val="bullet"/>
      <w:lvlText w:val="o"/>
      <w:lvlJc w:val="left"/>
      <w:pPr>
        <w:tabs>
          <w:tab w:val="num" w:pos="0"/>
        </w:tabs>
        <w:ind w:left="4308" w:hanging="360"/>
      </w:pPr>
      <w:rPr>
        <w:rFonts w:ascii="Courier New" w:hAnsi="Courier New" w:cs="Courier New" w:hint="default"/>
      </w:rPr>
    </w:lvl>
    <w:lvl w:ilvl="5">
      <w:start w:val="1"/>
      <w:numFmt w:val="bullet"/>
      <w:lvlText w:val=""/>
      <w:lvlJc w:val="left"/>
      <w:pPr>
        <w:tabs>
          <w:tab w:val="num" w:pos="0"/>
        </w:tabs>
        <w:ind w:left="5028" w:hanging="360"/>
      </w:pPr>
      <w:rPr>
        <w:rFonts w:ascii="Wingdings" w:hAnsi="Wingdings" w:cs="Wingdings" w:hint="default"/>
      </w:rPr>
    </w:lvl>
    <w:lvl w:ilvl="6">
      <w:start w:val="1"/>
      <w:numFmt w:val="bullet"/>
      <w:lvlText w:val=""/>
      <w:lvlJc w:val="left"/>
      <w:pPr>
        <w:tabs>
          <w:tab w:val="num" w:pos="0"/>
        </w:tabs>
        <w:ind w:left="5748" w:hanging="360"/>
      </w:pPr>
      <w:rPr>
        <w:rFonts w:ascii="Symbol" w:hAnsi="Symbol" w:cs="Symbol" w:hint="default"/>
      </w:rPr>
    </w:lvl>
    <w:lvl w:ilvl="7">
      <w:start w:val="1"/>
      <w:numFmt w:val="bullet"/>
      <w:lvlText w:val="o"/>
      <w:lvlJc w:val="left"/>
      <w:pPr>
        <w:tabs>
          <w:tab w:val="num" w:pos="0"/>
        </w:tabs>
        <w:ind w:left="6468" w:hanging="360"/>
      </w:pPr>
      <w:rPr>
        <w:rFonts w:ascii="Courier New" w:hAnsi="Courier New" w:cs="Courier New" w:hint="default"/>
      </w:rPr>
    </w:lvl>
    <w:lvl w:ilvl="8">
      <w:start w:val="1"/>
      <w:numFmt w:val="bullet"/>
      <w:lvlText w:val=""/>
      <w:lvlJc w:val="left"/>
      <w:pPr>
        <w:tabs>
          <w:tab w:val="num" w:pos="0"/>
        </w:tabs>
        <w:ind w:left="7188" w:hanging="360"/>
      </w:pPr>
      <w:rPr>
        <w:rFonts w:ascii="Wingdings" w:hAnsi="Wingdings" w:cs="Wingdings" w:hint="default"/>
      </w:rPr>
    </w:lvl>
  </w:abstractNum>
  <w:abstractNum w:abstractNumId="8">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Garamond" w:hAnsi="Garamond" w:eastAsia="Times New Roman" w:cs="Times New Roman"/>
        <w:color w:val="000000"/>
        <w:sz w:val="24"/>
        <w:szCs w:val="24"/>
        <w:lang w:val="es-ES" w:eastAsia="es-ES" w:bidi="ar-SA"/>
      </w:rPr>
    </w:rPrDefault>
    <w:pPrDefault>
      <w:pPr>
        <w:suppressAutoHyphens w:val="true"/>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9" w:semiHidden="1" w:unhideWhenUsed="1" w:qFormat="1"/>
    <w:lsdException w:name="heading 6" w:locked="1" w:uiPriority="9"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e6586"/>
    <w:pPr>
      <w:widowControl/>
      <w:suppressAutoHyphens w:val="true"/>
      <w:bidi w:val="0"/>
      <w:spacing w:before="0" w:after="0"/>
      <w:jc w:val="left"/>
    </w:pPr>
    <w:rPr>
      <w:rFonts w:ascii="Garamond" w:hAnsi="Garamond" w:eastAsia="Times New Roman" w:cs="Times New Roman"/>
      <w:color w:val="000000"/>
      <w:kern w:val="0"/>
      <w:sz w:val="24"/>
      <w:szCs w:val="24"/>
      <w:lang w:val="gl-ES" w:eastAsia="es-ES" w:bidi="ar-SA"/>
    </w:rPr>
  </w:style>
  <w:style w:type="paragraph" w:styleId="Ttulo1">
    <w:name w:val="Heading 1"/>
    <w:basedOn w:val="Normal"/>
    <w:next w:val="Normal"/>
    <w:link w:val="Ttulo1Car"/>
    <w:qFormat/>
    <w:locked/>
    <w:rsid w:val="00c16e10"/>
    <w:pPr>
      <w:keepNext w:val="true"/>
      <w:spacing w:lineRule="exact" w:line="300"/>
      <w:jc w:val="center"/>
      <w:outlineLvl w:val="0"/>
    </w:pPr>
    <w:rPr>
      <w:b/>
      <w:bCs/>
    </w:rPr>
  </w:style>
  <w:style w:type="paragraph" w:styleId="Ttulo2">
    <w:name w:val="Heading 2"/>
    <w:basedOn w:val="Normal"/>
    <w:link w:val="Ttulo2Car"/>
    <w:qFormat/>
    <w:locked/>
    <w:rsid w:val="00fc39bb"/>
    <w:pPr>
      <w:spacing w:beforeAutospacing="1" w:afterAutospacing="1"/>
      <w:jc w:val="both"/>
      <w:outlineLvl w:val="1"/>
    </w:pPr>
    <w:rPr>
      <w:rFonts w:ascii="Verdana" w:hAnsi="Verdana"/>
      <w:b/>
      <w:bCs/>
      <w:sz w:val="36"/>
      <w:szCs w:val="36"/>
    </w:rPr>
  </w:style>
  <w:style w:type="paragraph" w:styleId="Ttulo3">
    <w:name w:val="Heading 3"/>
    <w:basedOn w:val="Normal"/>
    <w:next w:val="Normal"/>
    <w:link w:val="Ttulo3Car"/>
    <w:unhideWhenUsed/>
    <w:qFormat/>
    <w:locked/>
    <w:rsid w:val="00fc39bb"/>
    <w:pPr>
      <w:keepNext w:val="true"/>
      <w:spacing w:lineRule="exact" w:line="300" w:before="240" w:after="60"/>
      <w:jc w:val="both"/>
      <w:outlineLvl w:val="2"/>
    </w:pPr>
    <w:rPr>
      <w:rFonts w:ascii="Cambria" w:hAnsi="Cambria"/>
      <w:b/>
      <w:bCs/>
      <w:sz w:val="26"/>
      <w:szCs w:val="26"/>
    </w:rPr>
  </w:style>
  <w:style w:type="paragraph" w:styleId="Ttulo4">
    <w:name w:val="Heading 4"/>
    <w:basedOn w:val="Normal"/>
    <w:link w:val="Ttulo4Car"/>
    <w:qFormat/>
    <w:locked/>
    <w:rsid w:val="00fc39bb"/>
    <w:pPr>
      <w:spacing w:beforeAutospacing="1" w:afterAutospacing="1"/>
      <w:jc w:val="both"/>
      <w:outlineLvl w:val="3"/>
    </w:pPr>
    <w:rPr>
      <w:rFonts w:ascii="Verdana" w:hAnsi="Verdana"/>
      <w:b/>
      <w:bCs/>
    </w:rPr>
  </w:style>
  <w:style w:type="paragraph" w:styleId="Ttulo5">
    <w:name w:val="Heading 5"/>
    <w:basedOn w:val="Normal"/>
    <w:link w:val="Ttulo5Car"/>
    <w:uiPriority w:val="9"/>
    <w:qFormat/>
    <w:locked/>
    <w:rsid w:val="00fc39bb"/>
    <w:pPr>
      <w:spacing w:beforeAutospacing="1" w:afterAutospacing="1"/>
      <w:jc w:val="both"/>
      <w:outlineLvl w:val="4"/>
    </w:pPr>
    <w:rPr>
      <w:rFonts w:ascii="Verdana" w:hAnsi="Verdana"/>
      <w:b/>
      <w:bCs/>
      <w:sz w:val="20"/>
      <w:szCs w:val="20"/>
    </w:rPr>
  </w:style>
  <w:style w:type="paragraph" w:styleId="Ttulo6">
    <w:name w:val="Heading 6"/>
    <w:basedOn w:val="Normal"/>
    <w:link w:val="Ttulo6Car"/>
    <w:uiPriority w:val="9"/>
    <w:qFormat/>
    <w:locked/>
    <w:rsid w:val="00fc39bb"/>
    <w:pPr>
      <w:spacing w:beforeAutospacing="1" w:afterAutospacing="1"/>
      <w:jc w:val="both"/>
      <w:outlineLvl w:val="5"/>
    </w:pPr>
    <w:rPr>
      <w:rFonts w:ascii="Verdana" w:hAnsi="Verdana"/>
      <w:b/>
      <w:bCs/>
      <w:sz w:val="15"/>
      <w:szCs w:val="15"/>
    </w:rPr>
  </w:style>
  <w:style w:type="character" w:styleId="DefaultParagraphFont" w:default="1">
    <w:name w:val="Default Paragraph Font"/>
    <w:uiPriority w:val="1"/>
    <w:semiHidden/>
    <w:unhideWhenUsed/>
    <w:qFormat/>
    <w:rPr/>
  </w:style>
  <w:style w:type="character" w:styleId="TtuloCar" w:customStyle="1">
    <w:name w:val="Título Car"/>
    <w:basedOn w:val="DefaultParagraphFont"/>
    <w:link w:val="Ttulo"/>
    <w:qFormat/>
    <w:locked/>
    <w:rsid w:val="00881a03"/>
    <w:rPr>
      <w:rFonts w:ascii="Cambria" w:hAnsi="Cambria" w:cs="Times New Roman"/>
      <w:b/>
      <w:bCs/>
      <w:kern w:val="2"/>
      <w:sz w:val="32"/>
      <w:szCs w:val="32"/>
      <w:lang w:val="gl-ES"/>
    </w:rPr>
  </w:style>
  <w:style w:type="character" w:styleId="Textoindependiente3Car" w:customStyle="1">
    <w:name w:val="Texto independiente 3 Car"/>
    <w:basedOn w:val="DefaultParagraphFont"/>
    <w:link w:val="Textoindependiente3"/>
    <w:uiPriority w:val="99"/>
    <w:qFormat/>
    <w:locked/>
    <w:rsid w:val="00881a03"/>
    <w:rPr>
      <w:rFonts w:ascii="Garamond" w:hAnsi="Garamond" w:cs="Times New Roman"/>
      <w:sz w:val="16"/>
      <w:szCs w:val="16"/>
      <w:lang w:val="gl-ES"/>
    </w:rPr>
  </w:style>
  <w:style w:type="character" w:styleId="EncabezadoCar" w:customStyle="1">
    <w:name w:val="Encabezado Car"/>
    <w:basedOn w:val="DefaultParagraphFont"/>
    <w:link w:val="Encabezado"/>
    <w:qFormat/>
    <w:rsid w:val="00811b89"/>
    <w:rPr>
      <w:rFonts w:ascii="Garamond" w:hAnsi="Garamond"/>
      <w:sz w:val="24"/>
      <w:szCs w:val="24"/>
      <w:lang w:val="gl-ES"/>
    </w:rPr>
  </w:style>
  <w:style w:type="character" w:styleId="PiedepginaCar" w:customStyle="1">
    <w:name w:val="Pie de página Car"/>
    <w:basedOn w:val="DefaultParagraphFont"/>
    <w:link w:val="Piedepgina"/>
    <w:uiPriority w:val="99"/>
    <w:qFormat/>
    <w:rsid w:val="00811b89"/>
    <w:rPr>
      <w:rFonts w:ascii="Garamond" w:hAnsi="Garamond"/>
      <w:sz w:val="24"/>
      <w:szCs w:val="24"/>
      <w:lang w:val="gl-ES"/>
    </w:rPr>
  </w:style>
  <w:style w:type="character" w:styleId="Textocontenido1" w:customStyle="1">
    <w:name w:val="textocontenido1"/>
    <w:basedOn w:val="DefaultParagraphFont"/>
    <w:qFormat/>
    <w:rsid w:val="00cf1fd4"/>
    <w:rPr>
      <w:rFonts w:ascii="Verdana" w:hAnsi="Verdana"/>
      <w:strike w:val="false"/>
      <w:dstrike w:val="false"/>
      <w:color w:val="000000"/>
      <w:sz w:val="15"/>
      <w:szCs w:val="15"/>
      <w:u w:val="none"/>
      <w:effect w:val="none"/>
    </w:rPr>
  </w:style>
  <w:style w:type="character" w:styleId="Appleconvertedspace" w:customStyle="1">
    <w:name w:val="apple-converted-space"/>
    <w:basedOn w:val="DefaultParagraphFont"/>
    <w:qFormat/>
    <w:rsid w:val="002f17ab"/>
    <w:rPr/>
  </w:style>
  <w:style w:type="character" w:styleId="EnlacedeInternet" w:customStyle="1">
    <w:name w:val="Enlace de Internet"/>
    <w:basedOn w:val="DefaultParagraphFont"/>
    <w:uiPriority w:val="99"/>
    <w:unhideWhenUsed/>
    <w:rsid w:val="00ed2eec"/>
    <w:rPr>
      <w:color w:val="0000FF"/>
      <w:u w:val="single"/>
    </w:rPr>
  </w:style>
  <w:style w:type="character" w:styleId="TextoindependienteCar" w:customStyle="1">
    <w:name w:val="Texto independiente Car"/>
    <w:basedOn w:val="DefaultParagraphFont"/>
    <w:link w:val="Textoindependiente"/>
    <w:uiPriority w:val="99"/>
    <w:semiHidden/>
    <w:qFormat/>
    <w:rsid w:val="00710d0f"/>
    <w:rPr>
      <w:rFonts w:ascii="Garamond" w:hAnsi="Garamond"/>
      <w:sz w:val="24"/>
      <w:szCs w:val="24"/>
      <w:lang w:val="gl-ES"/>
    </w:rPr>
  </w:style>
  <w:style w:type="character" w:styleId="Textoindependiente2Car" w:customStyle="1">
    <w:name w:val="Texto independiente 2 Car"/>
    <w:basedOn w:val="DefaultParagraphFont"/>
    <w:link w:val="Textoindependiente2"/>
    <w:uiPriority w:val="99"/>
    <w:qFormat/>
    <w:rsid w:val="006d6a80"/>
    <w:rPr>
      <w:rFonts w:ascii="Garamond" w:hAnsi="Garamond"/>
      <w:sz w:val="24"/>
      <w:szCs w:val="24"/>
      <w:lang w:val="gl-ES"/>
    </w:rPr>
  </w:style>
  <w:style w:type="character" w:styleId="Sangra2detindependienteCar" w:customStyle="1">
    <w:name w:val="Sangría 2 de t. independiente Car"/>
    <w:basedOn w:val="DefaultParagraphFont"/>
    <w:link w:val="Sangra2detindependiente"/>
    <w:uiPriority w:val="99"/>
    <w:semiHidden/>
    <w:qFormat/>
    <w:rsid w:val="006d6a80"/>
    <w:rPr>
      <w:rFonts w:ascii="Garamond" w:hAnsi="Garamond"/>
      <w:sz w:val="24"/>
      <w:szCs w:val="24"/>
      <w:lang w:val="gl-ES"/>
    </w:rPr>
  </w:style>
  <w:style w:type="character" w:styleId="Ttulo1Car" w:customStyle="1">
    <w:name w:val="Título 1 Car"/>
    <w:basedOn w:val="DefaultParagraphFont"/>
    <w:link w:val="Ttulo1"/>
    <w:qFormat/>
    <w:rsid w:val="00c16e10"/>
    <w:rPr>
      <w:rFonts w:ascii="Garamond" w:hAnsi="Garamond"/>
      <w:b/>
      <w:bCs/>
      <w:sz w:val="24"/>
      <w:szCs w:val="24"/>
      <w:lang w:val="gl-ES"/>
    </w:rPr>
  </w:style>
  <w:style w:type="character" w:styleId="EnlacedeInternetvisitado" w:customStyle="1">
    <w:name w:val="Enlace de Internet visitado"/>
    <w:basedOn w:val="DefaultParagraphFont"/>
    <w:uiPriority w:val="99"/>
    <w:unhideWhenUsed/>
    <w:rsid w:val="00700bf3"/>
    <w:rPr>
      <w:color w:val="800080" w:themeColor="followedHyperlink"/>
      <w:u w:val="single"/>
    </w:rPr>
  </w:style>
  <w:style w:type="character" w:styleId="Ttulo2Car" w:customStyle="1">
    <w:name w:val="Título 2 Car"/>
    <w:basedOn w:val="DefaultParagraphFont"/>
    <w:link w:val="Ttulo2"/>
    <w:qFormat/>
    <w:rsid w:val="00fc39bb"/>
    <w:rPr>
      <w:rFonts w:ascii="Verdana" w:hAnsi="Verdana"/>
      <w:b/>
      <w:bCs/>
      <w:color w:val="000000"/>
      <w:sz w:val="36"/>
      <w:szCs w:val="36"/>
      <w:lang w:val="gl-ES"/>
    </w:rPr>
  </w:style>
  <w:style w:type="character" w:styleId="Ttulo3Car" w:customStyle="1">
    <w:name w:val="Título 3 Car"/>
    <w:basedOn w:val="DefaultParagraphFont"/>
    <w:link w:val="Ttulo3"/>
    <w:qFormat/>
    <w:rsid w:val="00fc39bb"/>
    <w:rPr>
      <w:rFonts w:ascii="Cambria" w:hAnsi="Cambria"/>
      <w:b/>
      <w:bCs/>
      <w:sz w:val="26"/>
      <w:szCs w:val="26"/>
      <w:lang w:val="gl-ES"/>
    </w:rPr>
  </w:style>
  <w:style w:type="character" w:styleId="Ttulo4Car" w:customStyle="1">
    <w:name w:val="Título 4 Car"/>
    <w:basedOn w:val="DefaultParagraphFont"/>
    <w:link w:val="Ttulo4"/>
    <w:qFormat/>
    <w:rsid w:val="00fc39bb"/>
    <w:rPr>
      <w:rFonts w:ascii="Verdana" w:hAnsi="Verdana"/>
      <w:b/>
      <w:bCs/>
      <w:color w:val="000000"/>
      <w:sz w:val="24"/>
      <w:szCs w:val="24"/>
      <w:lang w:val="gl-ES"/>
    </w:rPr>
  </w:style>
  <w:style w:type="character" w:styleId="Ttulo5Car" w:customStyle="1">
    <w:name w:val="Título 5 Car"/>
    <w:basedOn w:val="DefaultParagraphFont"/>
    <w:link w:val="Ttulo5"/>
    <w:uiPriority w:val="9"/>
    <w:qFormat/>
    <w:rsid w:val="00fc39bb"/>
    <w:rPr>
      <w:rFonts w:ascii="Verdana" w:hAnsi="Verdana"/>
      <w:b/>
      <w:bCs/>
      <w:color w:val="000000"/>
      <w:sz w:val="20"/>
      <w:szCs w:val="20"/>
      <w:lang w:val="gl-ES"/>
    </w:rPr>
  </w:style>
  <w:style w:type="character" w:styleId="Ttulo6Car" w:customStyle="1">
    <w:name w:val="Título 6 Car"/>
    <w:basedOn w:val="DefaultParagraphFont"/>
    <w:link w:val="Ttulo6"/>
    <w:uiPriority w:val="9"/>
    <w:qFormat/>
    <w:rsid w:val="00fc39bb"/>
    <w:rPr>
      <w:rFonts w:ascii="Verdana" w:hAnsi="Verdana"/>
      <w:b/>
      <w:bCs/>
      <w:color w:val="000000"/>
      <w:sz w:val="15"/>
      <w:szCs w:val="15"/>
      <w:lang w:val="gl-ES"/>
    </w:rPr>
  </w:style>
  <w:style w:type="character" w:styleId="TextodegloboCar" w:customStyle="1">
    <w:name w:val="Texto de globo Car"/>
    <w:basedOn w:val="DefaultParagraphFont"/>
    <w:link w:val="Textodeglobo"/>
    <w:uiPriority w:val="99"/>
    <w:semiHidden/>
    <w:qFormat/>
    <w:rsid w:val="00fc39bb"/>
    <w:rPr>
      <w:rFonts w:ascii="Tahoma" w:hAnsi="Tahoma" w:eastAsia="Calibri" w:cs="Tahoma"/>
      <w:sz w:val="16"/>
      <w:szCs w:val="16"/>
      <w:lang w:val="gl-ES" w:eastAsia="en-US"/>
    </w:rPr>
  </w:style>
  <w:style w:type="character" w:styleId="InitialStyle" w:customStyle="1">
    <w:name w:val="InitialStyle"/>
    <w:qFormat/>
    <w:rsid w:val="00fc39bb"/>
    <w:rPr>
      <w:rFonts w:ascii="Courier New" w:hAnsi="Courier New" w:cs="Courier New"/>
    </w:rPr>
  </w:style>
  <w:style w:type="character" w:styleId="Destacado" w:customStyle="1">
    <w:name w:val="Destacado"/>
    <w:qFormat/>
    <w:locked/>
    <w:rsid w:val="00fc39bb"/>
    <w:rPr>
      <w:i/>
      <w:iCs/>
    </w:rPr>
  </w:style>
  <w:style w:type="character" w:styleId="Spelle" w:customStyle="1">
    <w:name w:val="spelle"/>
    <w:basedOn w:val="DefaultParagraphFont"/>
    <w:qFormat/>
    <w:rsid w:val="00fc39bb"/>
    <w:rPr/>
  </w:style>
  <w:style w:type="character" w:styleId="Strong">
    <w:name w:val="Strong"/>
    <w:basedOn w:val="DefaultParagraphFont"/>
    <w:uiPriority w:val="22"/>
    <w:qFormat/>
    <w:locked/>
    <w:rsid w:val="00fc39bb"/>
    <w:rPr>
      <w:b/>
      <w:bCs/>
    </w:rPr>
  </w:style>
  <w:style w:type="character" w:styleId="SangradetextonormalCar" w:customStyle="1">
    <w:name w:val="Sangría de texto normal Car"/>
    <w:basedOn w:val="DefaultParagraphFont"/>
    <w:link w:val="Sangradetextonormal"/>
    <w:qFormat/>
    <w:rsid w:val="00fc39bb"/>
    <w:rPr>
      <w:rFonts w:ascii="Garamond" w:hAnsi="Garamond"/>
      <w:sz w:val="24"/>
      <w:szCs w:val="20"/>
      <w:lang w:val="gl-ES"/>
    </w:rPr>
  </w:style>
  <w:style w:type="character" w:styleId="Dognormal1" w:customStyle="1">
    <w:name w:val="dog-normal1"/>
    <w:basedOn w:val="DefaultParagraphFont"/>
    <w:qFormat/>
    <w:rsid w:val="00fc39bb"/>
    <w:rPr>
      <w:b w:val="false"/>
      <w:bCs w:val="false"/>
      <w:i w:val="false"/>
      <w:iCs w:val="false"/>
      <w:strike w:val="false"/>
      <w:dstrike w:val="false"/>
      <w:u w:val="none"/>
      <w:effect w:val="none"/>
    </w:rPr>
  </w:style>
  <w:style w:type="character" w:styleId="TextonotapieCar" w:customStyle="1">
    <w:name w:val="Texto nota pie Car"/>
    <w:basedOn w:val="DefaultParagraphFont"/>
    <w:link w:val="Textonotapie"/>
    <w:uiPriority w:val="99"/>
    <w:qFormat/>
    <w:rsid w:val="00fc39bb"/>
    <w:rPr>
      <w:sz w:val="20"/>
      <w:szCs w:val="20"/>
      <w:lang w:val="gl-ES"/>
    </w:rPr>
  </w:style>
  <w:style w:type="character" w:styleId="HTMLconformatoprevioCar" w:customStyle="1">
    <w:name w:val="HTML con formato previo Car"/>
    <w:basedOn w:val="DefaultParagraphFont"/>
    <w:link w:val="HTMLconformatoprevio"/>
    <w:uiPriority w:val="99"/>
    <w:semiHidden/>
    <w:qFormat/>
    <w:rsid w:val="00fc39bb"/>
    <w:rPr>
      <w:rFonts w:ascii="Courier New" w:hAnsi="Courier New" w:cs="Courier New"/>
      <w:color w:val="000000"/>
      <w:sz w:val="18"/>
      <w:szCs w:val="18"/>
    </w:rPr>
  </w:style>
  <w:style w:type="character" w:styleId="HTMLconformatoprevioCar1" w:customStyle="1">
    <w:name w:val="HTML con formato previo Car1"/>
    <w:basedOn w:val="DefaultParagraphFont"/>
    <w:uiPriority w:val="99"/>
    <w:semiHidden/>
    <w:qFormat/>
    <w:rsid w:val="00fc39bb"/>
    <w:rPr>
      <w:rFonts w:ascii="Consolas" w:hAnsi="Consolas" w:cs="Consolas"/>
      <w:sz w:val="20"/>
      <w:szCs w:val="20"/>
      <w:lang w:val="gl-ES"/>
    </w:rPr>
  </w:style>
  <w:style w:type="character" w:styleId="TextoindependienteCar1" w:customStyle="1">
    <w:name w:val="Texto independiente Car1"/>
    <w:basedOn w:val="DefaultParagraphFont"/>
    <w:uiPriority w:val="99"/>
    <w:semiHidden/>
    <w:qFormat/>
    <w:rsid w:val="00fc39bb"/>
    <w:rPr/>
  </w:style>
  <w:style w:type="character" w:styleId="TextosinformatoCar" w:customStyle="1">
    <w:name w:val="Texto sin formato Car"/>
    <w:basedOn w:val="DefaultParagraphFont"/>
    <w:link w:val="Textosinformato"/>
    <w:uiPriority w:val="99"/>
    <w:qFormat/>
    <w:rsid w:val="00fc39bb"/>
    <w:rPr>
      <w:rFonts w:ascii="Consolas" w:hAnsi="Consolas" w:eastAsia="Cambria"/>
      <w:sz w:val="21"/>
      <w:szCs w:val="21"/>
      <w:lang w:val="gl-ES" w:eastAsia="en-US"/>
    </w:rPr>
  </w:style>
  <w:style w:type="character" w:styleId="VERDANAAAAAAAAAAAAAAAAAAAAAAAAAAAAAAAAAAAAAACar" w:customStyle="1">
    <w:name w:val="VERDANAAAAAAAAAAAAAAAAAAAAAAAAAAAAAAAAAAAAAA Car"/>
    <w:link w:val="VERDANAAAAAAAAAAAAAAAAAAAAAAAAAAAAAAAAAAAAAA"/>
    <w:qFormat/>
    <w:locked/>
    <w:rsid w:val="00fc39bb"/>
    <w:rPr>
      <w:rFonts w:ascii="Verdana" w:hAnsi="Verdana"/>
      <w:lang w:val="gl-ES"/>
    </w:rPr>
  </w:style>
  <w:style w:type="character" w:styleId="Sangra3detindependienteCar" w:customStyle="1">
    <w:name w:val="Sangría 3 de t. independiente Car"/>
    <w:basedOn w:val="DefaultParagraphFont"/>
    <w:link w:val="Sangra3detindependiente"/>
    <w:uiPriority w:val="99"/>
    <w:semiHidden/>
    <w:qFormat/>
    <w:rsid w:val="00fc39bb"/>
    <w:rPr>
      <w:rFonts w:ascii="Garamond" w:hAnsi="Garamond" w:eastAsia="Calibri"/>
      <w:sz w:val="16"/>
      <w:szCs w:val="16"/>
      <w:lang w:val="gl-ES" w:eastAsia="en-US"/>
    </w:rPr>
  </w:style>
  <w:style w:type="character" w:styleId="AnchorA" w:customStyle="1">
    <w:name w:val="Anchor (A)"/>
    <w:qFormat/>
    <w:rsid w:val="00fc39bb"/>
    <w:rPr>
      <w:color w:val="0000FF"/>
      <w:spacing w:val="0"/>
      <w:sz w:val="24"/>
      <w:u w:val="single"/>
    </w:rPr>
  </w:style>
  <w:style w:type="character" w:styleId="Negrita" w:customStyle="1">
    <w:name w:val="negrita"/>
    <w:basedOn w:val="DefaultParagraphFont"/>
    <w:qFormat/>
    <w:rsid w:val="00fc39bb"/>
    <w:rPr>
      <w:b/>
      <w:bCs/>
    </w:rPr>
  </w:style>
  <w:style w:type="character" w:styleId="TextodegloboCar1" w:customStyle="1">
    <w:name w:val="Texto de globo Car1"/>
    <w:basedOn w:val="DefaultParagraphFont"/>
    <w:uiPriority w:val="99"/>
    <w:semiHidden/>
    <w:qFormat/>
    <w:locked/>
    <w:rsid w:val="00fc39bb"/>
    <w:rPr>
      <w:rFonts w:ascii="Tahoma" w:hAnsi="Tahoma" w:cs="Tahoma"/>
      <w:sz w:val="16"/>
      <w:szCs w:val="16"/>
    </w:rPr>
  </w:style>
  <w:style w:type="character" w:styleId="Sangra3detindependienteCar1" w:customStyle="1">
    <w:name w:val="Sangría 3 de t. independiente Car1"/>
    <w:basedOn w:val="DefaultParagraphFont"/>
    <w:uiPriority w:val="99"/>
    <w:semiHidden/>
    <w:qFormat/>
    <w:locked/>
    <w:rsid w:val="00fc39bb"/>
    <w:rPr>
      <w:rFonts w:ascii="Calibri" w:hAnsi="Calibri"/>
      <w:sz w:val="16"/>
      <w:szCs w:val="16"/>
    </w:rPr>
  </w:style>
  <w:style w:type="character" w:styleId="PiedepginaCar1" w:customStyle="1">
    <w:name w:val="Pie de página Car1"/>
    <w:basedOn w:val="DefaultParagraphFont"/>
    <w:uiPriority w:val="99"/>
    <w:semiHidden/>
    <w:qFormat/>
    <w:locked/>
    <w:rsid w:val="00fc39bb"/>
    <w:rPr>
      <w:rFonts w:ascii="Calibri" w:hAnsi="Calibri"/>
      <w:sz w:val="22"/>
    </w:rPr>
  </w:style>
  <w:style w:type="character" w:styleId="SubttuloCar" w:customStyle="1">
    <w:name w:val="Subtítulo Car"/>
    <w:basedOn w:val="DefaultParagraphFont"/>
    <w:link w:val="Subttulo"/>
    <w:qFormat/>
    <w:rsid w:val="00fc39bb"/>
    <w:rPr>
      <w:rFonts w:ascii="Verdana" w:hAnsi="Verdana"/>
      <w:b/>
      <w:bCs/>
      <w:color w:val="5500AE"/>
      <w:sz w:val="20"/>
      <w:szCs w:val="24"/>
      <w:lang w:val="gl-ES"/>
    </w:rPr>
  </w:style>
  <w:style w:type="character" w:styleId="Ancladenotaalpie" w:customStyle="1">
    <w:name w:val="Ancla de nota al pie"/>
    <w:rPr>
      <w:vertAlign w:val="superscript"/>
    </w:rPr>
  </w:style>
  <w:style w:type="character" w:styleId="FootnoteCharacters" w:customStyle="1">
    <w:name w:val="Footnote Characters"/>
    <w:basedOn w:val="DefaultParagraphFont"/>
    <w:semiHidden/>
    <w:qFormat/>
    <w:rsid w:val="00fc39bb"/>
    <w:rPr>
      <w:vertAlign w:val="superscript"/>
    </w:rPr>
  </w:style>
  <w:style w:type="character" w:styleId="UnresolvedMention">
    <w:name w:val="Unresolved Mention"/>
    <w:basedOn w:val="DefaultParagraphFont"/>
    <w:uiPriority w:val="99"/>
    <w:semiHidden/>
    <w:unhideWhenUsed/>
    <w:qFormat/>
    <w:rsid w:val="0032128b"/>
    <w:rPr>
      <w:color w:val="605E5C"/>
      <w:shd w:fill="E1DFDD" w:val="clear"/>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link w:val="TextoindependienteCar"/>
    <w:uiPriority w:val="99"/>
    <w:semiHidden/>
    <w:unhideWhenUsed/>
    <w:rsid w:val="00710d0f"/>
    <w:pPr>
      <w:spacing w:before="0" w:after="120"/>
    </w:pPr>
    <w:rPr/>
  </w:style>
  <w:style w:type="paragraph" w:styleId="Lista">
    <w:name w:val="List"/>
    <w:basedOn w:val="Normal"/>
    <w:uiPriority w:val="99"/>
    <w:rsid w:val="00fc39bb"/>
    <w:pPr>
      <w:ind w:left="283" w:hanging="283"/>
      <w:jc w:val="both"/>
    </w:pPr>
    <w:rPr>
      <w:rFonts w:ascii="Times New Roman" w:hAnsi="Times New Roman"/>
    </w:rPr>
  </w:style>
  <w:style w:type="paragraph" w:styleId="Ley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Lucida Sans"/>
    </w:rPr>
  </w:style>
  <w:style w:type="paragraph" w:styleId="Titular">
    <w:name w:val="Title"/>
    <w:basedOn w:val="Normal"/>
    <w:next w:val="Cuerpodetexto"/>
    <w:link w:val="TtuloCar"/>
    <w:qFormat/>
    <w:rsid w:val="00527765"/>
    <w:pPr>
      <w:widowControl w:val="false"/>
      <w:jc w:val="center"/>
    </w:pPr>
    <w:rPr>
      <w:rFonts w:ascii="Humanst521 BT" w:hAnsi="Humanst521 BT"/>
      <w:b/>
      <w:szCs w:val="20"/>
      <w:lang w:val="es-ES_tradnl"/>
    </w:rPr>
  </w:style>
  <w:style w:type="paragraph" w:styleId="Caption">
    <w:name w:val="caption"/>
    <w:basedOn w:val="Normal"/>
    <w:qFormat/>
    <w:pPr>
      <w:suppressLineNumbers/>
      <w:spacing w:before="120" w:after="120"/>
    </w:pPr>
    <w:rPr>
      <w:rFonts w:cs="Lucida Sans"/>
      <w:i/>
      <w:iCs/>
    </w:rPr>
  </w:style>
  <w:style w:type="paragraph" w:styleId="Estilo1" w:customStyle="1">
    <w:name w:val="Estilo1"/>
    <w:basedOn w:val="Normal"/>
    <w:qFormat/>
    <w:rsid w:val="00527765"/>
    <w:pPr>
      <w:spacing w:lineRule="exact" w:line="280"/>
      <w:jc w:val="both"/>
    </w:pPr>
    <w:rPr>
      <w:szCs w:val="20"/>
    </w:rPr>
  </w:style>
  <w:style w:type="paragraph" w:styleId="BodyText3">
    <w:name w:val="Body Text 3"/>
    <w:basedOn w:val="Normal"/>
    <w:link w:val="Textoindependiente3Car"/>
    <w:uiPriority w:val="99"/>
    <w:qFormat/>
    <w:rsid w:val="00527765"/>
    <w:pPr>
      <w:spacing w:lineRule="exact" w:line="300"/>
      <w:jc w:val="both"/>
    </w:pPr>
    <w:rPr>
      <w:sz w:val="22"/>
      <w:szCs w:val="20"/>
    </w:rPr>
  </w:style>
  <w:style w:type="paragraph" w:styleId="ListParagraph">
    <w:name w:val="List Paragraph"/>
    <w:basedOn w:val="Normal"/>
    <w:uiPriority w:val="34"/>
    <w:qFormat/>
    <w:rsid w:val="00be55e7"/>
    <w:pPr>
      <w:spacing w:lineRule="exact" w:line="300"/>
      <w:ind w:left="708" w:hanging="0"/>
      <w:jc w:val="both"/>
    </w:pPr>
    <w:rPr/>
  </w:style>
  <w:style w:type="paragraph" w:styleId="Cabeceraypie" w:customStyle="1">
    <w:name w:val="Cabecera y pie"/>
    <w:basedOn w:val="Normal"/>
    <w:qFormat/>
    <w:pPr/>
    <w:rPr/>
  </w:style>
  <w:style w:type="paragraph" w:styleId="Cabecera">
    <w:name w:val="Header"/>
    <w:basedOn w:val="Normal"/>
    <w:link w:val="EncabezadoCar"/>
    <w:unhideWhenUsed/>
    <w:rsid w:val="00811b89"/>
    <w:pPr>
      <w:tabs>
        <w:tab w:val="clear" w:pos="708"/>
        <w:tab w:val="center" w:pos="4252" w:leader="none"/>
        <w:tab w:val="right" w:pos="8504" w:leader="none"/>
      </w:tabs>
    </w:pPr>
    <w:rPr/>
  </w:style>
  <w:style w:type="paragraph" w:styleId="Piedepgina">
    <w:name w:val="Footer"/>
    <w:basedOn w:val="Normal"/>
    <w:link w:val="PiedepginaCar"/>
    <w:uiPriority w:val="99"/>
    <w:unhideWhenUsed/>
    <w:rsid w:val="00811b89"/>
    <w:pPr>
      <w:tabs>
        <w:tab w:val="clear" w:pos="708"/>
        <w:tab w:val="center" w:pos="4252" w:leader="none"/>
        <w:tab w:val="right" w:pos="8504" w:leader="none"/>
      </w:tabs>
    </w:pPr>
    <w:rPr/>
  </w:style>
  <w:style w:type="paragraph" w:styleId="NormalWeb">
    <w:name w:val="Normal (Web)"/>
    <w:basedOn w:val="Normal"/>
    <w:qFormat/>
    <w:rsid w:val="00e74a8e"/>
    <w:pPr>
      <w:spacing w:lineRule="auto" w:line="360"/>
      <w:ind w:left="528" w:right="71" w:firstLine="600"/>
      <w:jc w:val="both"/>
    </w:pPr>
    <w:rPr>
      <w:rFonts w:ascii="Verdana" w:hAnsi="Verdana" w:cs="Arial"/>
      <w:sz w:val="20"/>
      <w:lang w:val="es-ES"/>
    </w:rPr>
  </w:style>
  <w:style w:type="paragraph" w:styleId="Default" w:customStyle="1">
    <w:name w:val="Default"/>
    <w:qFormat/>
    <w:rsid w:val="00e74a8e"/>
    <w:pPr>
      <w:widowControl/>
      <w:suppressAutoHyphens w:val="true"/>
      <w:bidi w:val="0"/>
      <w:spacing w:before="0" w:after="0"/>
      <w:jc w:val="left"/>
    </w:pPr>
    <w:rPr>
      <w:rFonts w:eastAsia="Calibri" w:eastAsiaTheme="minorHAnsi" w:ascii="Garamond" w:hAnsi="Garamond" w:cs="Times New Roman"/>
      <w:color w:val="000000"/>
      <w:kern w:val="0"/>
      <w:sz w:val="24"/>
      <w:szCs w:val="24"/>
      <w:lang w:eastAsia="en-US" w:val="es-ES" w:bidi="ar-SA"/>
    </w:rPr>
  </w:style>
  <w:style w:type="paragraph" w:styleId="Informes" w:customStyle="1">
    <w:name w:val="informes"/>
    <w:qFormat/>
    <w:rsid w:val="00e74a8e"/>
    <w:pPr>
      <w:widowControl/>
      <w:suppressAutoHyphens w:val="true"/>
      <w:bidi w:val="0"/>
      <w:spacing w:lineRule="exact" w:line="280" w:before="0" w:after="0"/>
      <w:ind w:firstLine="567"/>
      <w:jc w:val="both"/>
    </w:pPr>
    <w:rPr>
      <w:rFonts w:ascii="Garamond" w:hAnsi="Garamond" w:eastAsia="Times New Roman" w:cs="Times New Roman"/>
      <w:color w:val="000000"/>
      <w:kern w:val="0"/>
      <w:sz w:val="24"/>
      <w:szCs w:val="20"/>
      <w:lang w:val="es-ES" w:eastAsia="es-ES" w:bidi="ar-SA"/>
    </w:rPr>
  </w:style>
  <w:style w:type="paragraph" w:styleId="INFORMES1" w:customStyle="1">
    <w:name w:val="INFORMES"/>
    <w:basedOn w:val="Normal"/>
    <w:qFormat/>
    <w:rsid w:val="00710d0f"/>
    <w:pPr>
      <w:spacing w:lineRule="exact" w:line="280"/>
      <w:ind w:firstLine="709"/>
      <w:jc w:val="both"/>
    </w:pPr>
    <w:rPr>
      <w:rFonts w:ascii="Rockwell Light" w:hAnsi="Rockwell Light"/>
      <w:szCs w:val="20"/>
    </w:rPr>
  </w:style>
  <w:style w:type="paragraph" w:styleId="BodyText2">
    <w:name w:val="Body Text 2"/>
    <w:basedOn w:val="Normal"/>
    <w:link w:val="Textoindependiente2Car"/>
    <w:uiPriority w:val="99"/>
    <w:unhideWhenUsed/>
    <w:qFormat/>
    <w:rsid w:val="006d6a80"/>
    <w:pPr>
      <w:spacing w:lineRule="auto" w:line="480" w:before="0" w:after="120"/>
    </w:pPr>
    <w:rPr/>
  </w:style>
  <w:style w:type="paragraph" w:styleId="BodyTextIndent2">
    <w:name w:val="Body Text Indent 2"/>
    <w:basedOn w:val="Normal"/>
    <w:link w:val="Sangra2detindependienteCar"/>
    <w:uiPriority w:val="99"/>
    <w:semiHidden/>
    <w:unhideWhenUsed/>
    <w:qFormat/>
    <w:rsid w:val="006d6a80"/>
    <w:pPr>
      <w:spacing w:lineRule="auto" w:line="480" w:before="0" w:after="120"/>
      <w:ind w:left="283" w:hanging="0"/>
    </w:pPr>
    <w:rPr/>
  </w:style>
  <w:style w:type="paragraph" w:styleId="BalloonText">
    <w:name w:val="Balloon Text"/>
    <w:basedOn w:val="Normal"/>
    <w:link w:val="TextodegloboCar"/>
    <w:uiPriority w:val="99"/>
    <w:semiHidden/>
    <w:unhideWhenUsed/>
    <w:qFormat/>
    <w:rsid w:val="00fc39bb"/>
    <w:pPr>
      <w:jc w:val="both"/>
    </w:pPr>
    <w:rPr>
      <w:rFonts w:ascii="Tahoma" w:hAnsi="Tahoma" w:eastAsia="Calibri" w:cs="Tahoma"/>
      <w:sz w:val="16"/>
      <w:szCs w:val="16"/>
      <w:lang w:eastAsia="en-US"/>
    </w:rPr>
  </w:style>
  <w:style w:type="paragraph" w:styleId="Normal1" w:customStyle="1">
    <w:name w:val="Normal1"/>
    <w:basedOn w:val="Normal"/>
    <w:uiPriority w:val="99"/>
    <w:qFormat/>
    <w:rsid w:val="00fc39bb"/>
    <w:pPr>
      <w:widowControl w:val="false"/>
      <w:jc w:val="both"/>
    </w:pPr>
    <w:rPr>
      <w:rFonts w:ascii="Tahoma" w:hAnsi="Tahoma" w:eastAsia="Tahoma" w:cs="Tahoma"/>
      <w:kern w:val="2"/>
      <w:lang w:eastAsia="hi-IN" w:bidi="hi-IN"/>
    </w:rPr>
  </w:style>
  <w:style w:type="paragraph" w:styleId="Prrafotextonormal" w:customStyle="1">
    <w:name w:val="p-rrafo-texto-normal"/>
    <w:basedOn w:val="Normal"/>
    <w:uiPriority w:val="99"/>
    <w:qFormat/>
    <w:rsid w:val="00fc39bb"/>
    <w:pPr>
      <w:spacing w:beforeAutospacing="1" w:afterAutospacing="1"/>
      <w:jc w:val="both"/>
    </w:pPr>
    <w:rPr>
      <w:rFonts w:ascii="Arial" w:hAnsi="Arial" w:cs="Arial"/>
    </w:rPr>
  </w:style>
  <w:style w:type="paragraph" w:styleId="Prrafotextonegrita" w:customStyle="1">
    <w:name w:val="p-rrafo-texto-negrita"/>
    <w:basedOn w:val="Normal"/>
    <w:uiPriority w:val="99"/>
    <w:qFormat/>
    <w:rsid w:val="00fc39bb"/>
    <w:pPr>
      <w:spacing w:beforeAutospacing="1" w:afterAutospacing="1"/>
      <w:jc w:val="both"/>
    </w:pPr>
    <w:rPr>
      <w:rFonts w:ascii="Arial" w:hAnsi="Arial" w:cs="Arial"/>
      <w:b/>
      <w:bCs/>
    </w:rPr>
  </w:style>
  <w:style w:type="paragraph" w:styleId="Estndar" w:customStyle="1">
    <w:name w:val="Estándar"/>
    <w:basedOn w:val="Normal"/>
    <w:uiPriority w:val="99"/>
    <w:qFormat/>
    <w:rsid w:val="00fc39bb"/>
    <w:pPr>
      <w:jc w:val="both"/>
    </w:pPr>
    <w:rPr>
      <w:rFonts w:ascii="Times New Roman" w:hAnsi="Times New Roman"/>
      <w:lang w:eastAsia="es-ES_tradnl"/>
    </w:rPr>
  </w:style>
  <w:style w:type="paragraph" w:styleId="Textopredeterminado1" w:customStyle="1">
    <w:name w:val="Texto predeterminado:1"/>
    <w:basedOn w:val="Normal"/>
    <w:uiPriority w:val="99"/>
    <w:qFormat/>
    <w:rsid w:val="00fc39bb"/>
    <w:pPr>
      <w:jc w:val="both"/>
    </w:pPr>
    <w:rPr>
      <w:rFonts w:ascii="Times New Roman" w:hAnsi="Times New Roman"/>
      <w:lang w:eastAsia="es-ES_tradnl"/>
    </w:rPr>
  </w:style>
  <w:style w:type="paragraph" w:styleId="Cuerpodetextoconsangra">
    <w:name w:val="Body Text Indent"/>
    <w:basedOn w:val="Normal"/>
    <w:link w:val="SangradetextonormalCar"/>
    <w:rsid w:val="00fc39bb"/>
    <w:pPr>
      <w:spacing w:lineRule="exact" w:line="300"/>
      <w:ind w:left="1065" w:hanging="0"/>
      <w:jc w:val="both"/>
    </w:pPr>
    <w:rPr>
      <w:szCs w:val="20"/>
    </w:rPr>
  </w:style>
  <w:style w:type="paragraph" w:styleId="Prrafodelista1" w:customStyle="1">
    <w:name w:val="Párrafo de lista1"/>
    <w:basedOn w:val="Normal"/>
    <w:uiPriority w:val="99"/>
    <w:qFormat/>
    <w:rsid w:val="00fc39bb"/>
    <w:pPr>
      <w:ind w:left="720" w:hanging="0"/>
      <w:jc w:val="both"/>
    </w:pPr>
    <w:rPr>
      <w:szCs w:val="22"/>
      <w:lang w:eastAsia="en-US"/>
    </w:rPr>
  </w:style>
  <w:style w:type="paragraph" w:styleId="Notaalpie">
    <w:name w:val="Footnote Text"/>
    <w:basedOn w:val="Normal"/>
    <w:link w:val="TextonotapieCar"/>
    <w:uiPriority w:val="99"/>
    <w:unhideWhenUsed/>
    <w:rsid w:val="00fc39bb"/>
    <w:pPr>
      <w:jc w:val="both"/>
    </w:pPr>
    <w:rPr>
      <w:rFonts w:ascii="Times New Roman" w:hAnsi="Times New Roman"/>
      <w:sz w:val="20"/>
      <w:szCs w:val="20"/>
    </w:rPr>
  </w:style>
  <w:style w:type="paragraph" w:styleId="HTMLPreformatted">
    <w:name w:val="HTML Preformatted"/>
    <w:basedOn w:val="Normal"/>
    <w:link w:val="HTMLconformatoprevioCar"/>
    <w:uiPriority w:val="99"/>
    <w:semiHidden/>
    <w:unhideWhenUsed/>
    <w:qFormat/>
    <w:rsid w:val="00fc39bb"/>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pPr>
    <w:rPr>
      <w:rFonts w:ascii="Courier New" w:hAnsi="Courier New" w:cs="Courier New"/>
      <w:sz w:val="18"/>
      <w:szCs w:val="18"/>
      <w:lang w:val="es-ES"/>
    </w:rPr>
  </w:style>
  <w:style w:type="paragraph" w:styleId="BlockText">
    <w:name w:val="Block Text"/>
    <w:basedOn w:val="Normal"/>
    <w:uiPriority w:val="99"/>
    <w:qFormat/>
    <w:rsid w:val="00fc39bb"/>
    <w:pPr>
      <w:widowControl w:val="false"/>
      <w:ind w:left="720" w:right="142" w:hanging="0"/>
      <w:jc w:val="both"/>
    </w:pPr>
    <w:rPr>
      <w:rFonts w:ascii="Times New Roman" w:hAnsi="Times New Roman"/>
      <w:szCs w:val="20"/>
      <w:lang w:val="es-ES_tradnl"/>
    </w:rPr>
  </w:style>
  <w:style w:type="paragraph" w:styleId="NoSpacing">
    <w:name w:val="No Spacing"/>
    <w:uiPriority w:val="1"/>
    <w:qFormat/>
    <w:rsid w:val="00fc39bb"/>
    <w:pPr>
      <w:widowControl/>
      <w:suppressAutoHyphens w:val="true"/>
      <w:bidi w:val="0"/>
      <w:spacing w:before="0" w:after="0"/>
      <w:jc w:val="both"/>
    </w:pPr>
    <w:rPr>
      <w:rFonts w:eastAsia="Calibri" w:ascii="Garamond" w:hAnsi="Garamond" w:cs="Times New Roman"/>
      <w:color w:val="000000"/>
      <w:kern w:val="0"/>
      <w:sz w:val="24"/>
      <w:szCs w:val="24"/>
      <w:lang w:eastAsia="en-US" w:val="es-ES" w:bidi="ar-SA"/>
    </w:rPr>
  </w:style>
  <w:style w:type="paragraph" w:styleId="PlainText">
    <w:name w:val="Plain Text"/>
    <w:basedOn w:val="Normal"/>
    <w:link w:val="TextosinformatoCar"/>
    <w:uiPriority w:val="99"/>
    <w:unhideWhenUsed/>
    <w:qFormat/>
    <w:rsid w:val="00fc39bb"/>
    <w:pPr>
      <w:jc w:val="both"/>
    </w:pPr>
    <w:rPr>
      <w:rFonts w:ascii="Consolas" w:hAnsi="Consolas" w:eastAsia="Cambria"/>
      <w:sz w:val="21"/>
      <w:szCs w:val="21"/>
      <w:lang w:eastAsia="en-US"/>
    </w:rPr>
  </w:style>
  <w:style w:type="paragraph" w:styleId="Formatolibre" w:customStyle="1">
    <w:name w:val="Formato libre"/>
    <w:uiPriority w:val="99"/>
    <w:qFormat/>
    <w:rsid w:val="00fc39bb"/>
    <w:pPr>
      <w:widowControl/>
      <w:suppressAutoHyphens w:val="true"/>
      <w:bidi w:val="0"/>
      <w:spacing w:before="0" w:after="0"/>
      <w:jc w:val="both"/>
    </w:pPr>
    <w:rPr>
      <w:rFonts w:ascii="Helvetica" w:hAnsi="Helvetica" w:eastAsia="ヒラギノ角ゴ Pro W3" w:cs="Times New Roman"/>
      <w:color w:val="000000"/>
      <w:kern w:val="0"/>
      <w:sz w:val="24"/>
      <w:szCs w:val="20"/>
      <w:lang w:val="es-ES_tradnl" w:eastAsia="es-ES_tradnl" w:bidi="ar-SA"/>
    </w:rPr>
  </w:style>
  <w:style w:type="paragraph" w:styleId="VERDANAAAAAAAAAAAAAAAAAAAAAAAAAAAAAAAAAAAAAA" w:customStyle="1">
    <w:name w:val="VERDANAAAAAAAAAAAAAAAAAAAAAAAAAAAAAAAAAAAAAA"/>
    <w:basedOn w:val="Normal"/>
    <w:link w:val="VERDANAAAAAAAAAAAAAAAAAAAAAAAAAAAAAAAAAAAAAACar"/>
    <w:qFormat/>
    <w:rsid w:val="00fc39bb"/>
    <w:pPr>
      <w:spacing w:lineRule="auto" w:line="360"/>
      <w:ind w:firstLine="709"/>
      <w:jc w:val="both"/>
    </w:pPr>
    <w:rPr>
      <w:rFonts w:ascii="Verdana" w:hAnsi="Verdana"/>
      <w:sz w:val="22"/>
      <w:szCs w:val="22"/>
    </w:rPr>
  </w:style>
  <w:style w:type="paragraph" w:styleId="Estilo2" w:customStyle="1">
    <w:name w:val="Estilo2"/>
    <w:basedOn w:val="Normal"/>
    <w:uiPriority w:val="99"/>
    <w:qFormat/>
    <w:rsid w:val="00fc39bb"/>
    <w:pPr>
      <w:keepNext w:val="true"/>
      <w:spacing w:lineRule="auto" w:line="360"/>
      <w:jc w:val="center"/>
      <w:outlineLvl w:val="1"/>
    </w:pPr>
    <w:rPr>
      <w:rFonts w:ascii="Verdana" w:hAnsi="Verdana" w:cs="Microsoft Sans Serif"/>
      <w:bCs/>
      <w:sz w:val="20"/>
    </w:rPr>
  </w:style>
  <w:style w:type="paragraph" w:styleId="BodyTextIndent3">
    <w:name w:val="Body Text Indent 3"/>
    <w:basedOn w:val="Normal"/>
    <w:link w:val="Sangra3detindependienteCar"/>
    <w:uiPriority w:val="99"/>
    <w:semiHidden/>
    <w:unhideWhenUsed/>
    <w:qFormat/>
    <w:rsid w:val="00fc39bb"/>
    <w:pPr>
      <w:spacing w:lineRule="exact" w:line="300"/>
      <w:ind w:left="283" w:hanging="0"/>
      <w:jc w:val="both"/>
    </w:pPr>
    <w:rPr>
      <w:rFonts w:eastAsia="Calibri"/>
      <w:sz w:val="16"/>
      <w:szCs w:val="16"/>
      <w:lang w:eastAsia="en-US"/>
    </w:rPr>
  </w:style>
  <w:style w:type="paragraph" w:styleId="Textodeglobo1" w:customStyle="1">
    <w:name w:val="Texto de globo1"/>
    <w:basedOn w:val="Normal"/>
    <w:next w:val="BalloonText"/>
    <w:uiPriority w:val="99"/>
    <w:semiHidden/>
    <w:qFormat/>
    <w:rsid w:val="00fc39bb"/>
    <w:pPr>
      <w:jc w:val="both"/>
    </w:pPr>
    <w:rPr>
      <w:rFonts w:ascii="Tahoma" w:hAnsi="Tahoma" w:eastAsia="Calibri" w:cs="Tahoma"/>
      <w:sz w:val="16"/>
      <w:szCs w:val="16"/>
      <w:lang w:eastAsia="en-US"/>
    </w:rPr>
  </w:style>
  <w:style w:type="paragraph" w:styleId="Sangra3detindependiente1" w:customStyle="1">
    <w:name w:val="Sangría 3 de t. independiente1"/>
    <w:basedOn w:val="Normal"/>
    <w:next w:val="BodyTextIndent3"/>
    <w:uiPriority w:val="99"/>
    <w:qFormat/>
    <w:rsid w:val="00fc39bb"/>
    <w:pPr>
      <w:spacing w:lineRule="exact" w:line="300"/>
      <w:ind w:left="283" w:hanging="0"/>
      <w:jc w:val="both"/>
    </w:pPr>
    <w:rPr>
      <w:rFonts w:ascii="Calibri" w:hAnsi="Calibri" w:eastAsia="Calibri"/>
      <w:sz w:val="16"/>
      <w:szCs w:val="16"/>
      <w:lang w:eastAsia="en-US"/>
    </w:rPr>
  </w:style>
  <w:style w:type="paragraph" w:styleId="Piedepgina1" w:customStyle="1">
    <w:name w:val="Pie de página1"/>
    <w:basedOn w:val="Normal"/>
    <w:next w:val="Piedepgina"/>
    <w:uiPriority w:val="99"/>
    <w:semiHidden/>
    <w:qFormat/>
    <w:rsid w:val="00fc39bb"/>
    <w:pPr>
      <w:tabs>
        <w:tab w:val="clear" w:pos="708"/>
        <w:tab w:val="center" w:pos="4252" w:leader="none"/>
        <w:tab w:val="right" w:pos="8504" w:leader="none"/>
      </w:tabs>
      <w:jc w:val="both"/>
    </w:pPr>
    <w:rPr>
      <w:rFonts w:ascii="Calibri" w:hAnsi="Calibri" w:eastAsia="Calibri"/>
      <w:szCs w:val="22"/>
      <w:lang w:eastAsia="en-US"/>
    </w:rPr>
  </w:style>
  <w:style w:type="paragraph" w:styleId="Textoindependiente31" w:customStyle="1">
    <w:name w:val="Texto independiente 31"/>
    <w:basedOn w:val="Normal"/>
    <w:uiPriority w:val="99"/>
    <w:qFormat/>
    <w:rsid w:val="00fc39bb"/>
    <w:pPr>
      <w:tabs>
        <w:tab w:val="clear" w:pos="708"/>
        <w:tab w:val="left" w:pos="5245" w:leader="none"/>
      </w:tabs>
      <w:spacing w:before="240" w:after="0"/>
      <w:jc w:val="both"/>
    </w:pPr>
    <w:rPr>
      <w:rFonts w:ascii="Arial" w:hAnsi="Arial"/>
      <w:b/>
      <w:szCs w:val="20"/>
      <w:lang w:val="es-ES_tradnl"/>
    </w:rPr>
  </w:style>
  <w:style w:type="paragraph" w:styleId="Sangranormal1" w:customStyle="1">
    <w:name w:val="Sangría normal1"/>
    <w:basedOn w:val="Normal"/>
    <w:uiPriority w:val="99"/>
    <w:qFormat/>
    <w:rsid w:val="00fc39bb"/>
    <w:pPr>
      <w:ind w:left="708" w:hanging="0"/>
      <w:jc w:val="both"/>
    </w:pPr>
    <w:rPr>
      <w:rFonts w:ascii="Times New Roman" w:hAnsi="Times New Roman"/>
      <w:szCs w:val="20"/>
    </w:rPr>
  </w:style>
  <w:style w:type="paragraph" w:styleId="Blockquote" w:customStyle="1">
    <w:name w:val="Blockquote"/>
    <w:basedOn w:val="Normal"/>
    <w:qFormat/>
    <w:rsid w:val="00fc39bb"/>
    <w:pPr>
      <w:snapToGrid w:val="false"/>
      <w:spacing w:before="100" w:after="100"/>
      <w:ind w:left="360" w:right="360" w:hanging="0"/>
      <w:jc w:val="both"/>
    </w:pPr>
    <w:rPr>
      <w:rFonts w:ascii="Times New Roman" w:hAnsi="Times New Roman"/>
      <w:szCs w:val="20"/>
    </w:rPr>
  </w:style>
  <w:style w:type="paragraph" w:styleId="Tablacabecera1" w:customStyle="1">
    <w:name w:val="tabla-cabecera-1"/>
    <w:basedOn w:val="Normal"/>
    <w:uiPriority w:val="99"/>
    <w:qFormat/>
    <w:rsid w:val="00fc39bb"/>
    <w:pPr>
      <w:spacing w:beforeAutospacing="1" w:afterAutospacing="1"/>
      <w:jc w:val="both"/>
    </w:pPr>
    <w:rPr>
      <w:rFonts w:ascii="Times New Roman" w:hAnsi="Times New Roman"/>
      <w:b/>
      <w:bCs/>
    </w:rPr>
  </w:style>
  <w:style w:type="paragraph" w:styleId="Tablatextocentro1" w:customStyle="1">
    <w:name w:val="tabla-texto-centro-1"/>
    <w:basedOn w:val="Normal"/>
    <w:uiPriority w:val="99"/>
    <w:qFormat/>
    <w:rsid w:val="00fc39bb"/>
    <w:pPr>
      <w:spacing w:beforeAutospacing="1" w:afterAutospacing="1"/>
      <w:jc w:val="center"/>
    </w:pPr>
    <w:rPr>
      <w:rFonts w:ascii="Times New Roman" w:hAnsi="Times New Roman"/>
    </w:rPr>
  </w:style>
  <w:style w:type="paragraph" w:styleId="Tablatexto1" w:customStyle="1">
    <w:name w:val="tabla-texto-1"/>
    <w:basedOn w:val="Normal"/>
    <w:uiPriority w:val="99"/>
    <w:qFormat/>
    <w:rsid w:val="00fc39bb"/>
    <w:pPr>
      <w:spacing w:beforeAutospacing="1" w:afterAutospacing="1"/>
      <w:jc w:val="both"/>
    </w:pPr>
    <w:rPr>
      <w:rFonts w:ascii="Times New Roman" w:hAnsi="Times New Roman"/>
    </w:rPr>
  </w:style>
  <w:style w:type="paragraph" w:styleId="Sinespaciado1" w:customStyle="1">
    <w:name w:val="Sin espaciado1"/>
    <w:qFormat/>
    <w:rsid w:val="00fc39bb"/>
    <w:pPr>
      <w:widowControl/>
      <w:suppressAutoHyphens w:val="true"/>
      <w:bidi w:val="0"/>
      <w:spacing w:lineRule="atLeast" w:line="100" w:before="0" w:after="0"/>
      <w:jc w:val="both"/>
    </w:pPr>
    <w:rPr>
      <w:rFonts w:eastAsia="SimSun" w:cs="Calibri" w:ascii="Garamond" w:hAnsi="Garamond"/>
      <w:color w:val="000000"/>
      <w:kern w:val="2"/>
      <w:sz w:val="24"/>
      <w:szCs w:val="24"/>
      <w:lang w:eastAsia="ar-SA" w:val="es-ES" w:bidi="ar-SA"/>
    </w:rPr>
  </w:style>
  <w:style w:type="paragraph" w:styleId="Textodetabla" w:customStyle="1">
    <w:name w:val="Texto de tabla"/>
    <w:basedOn w:val="Normal"/>
    <w:qFormat/>
    <w:rsid w:val="00fc39bb"/>
    <w:pPr>
      <w:tabs>
        <w:tab w:val="clear" w:pos="708"/>
        <w:tab w:val="decimal" w:pos="0" w:leader="none"/>
      </w:tabs>
      <w:jc w:val="both"/>
    </w:pPr>
    <w:rPr>
      <w:rFonts w:ascii="Times New Roman" w:hAnsi="Times New Roman"/>
      <w:lang w:val="en-US" w:eastAsia="ar-SA"/>
    </w:rPr>
  </w:style>
  <w:style w:type="paragraph" w:styleId="Pfa2" w:customStyle="1">
    <w:name w:val="pfa2"/>
    <w:basedOn w:val="Normal"/>
    <w:qFormat/>
    <w:rsid w:val="00fc39bb"/>
    <w:pPr>
      <w:spacing w:beforeAutospacing="1" w:afterAutospacing="1"/>
      <w:jc w:val="both"/>
    </w:pPr>
    <w:rPr>
      <w:rFonts w:ascii="Times New Roman" w:hAnsi="Times New Roman"/>
      <w:b/>
      <w:bCs/>
      <w:vanish/>
      <w:color w:val="00255C"/>
    </w:rPr>
  </w:style>
  <w:style w:type="paragraph" w:styleId="D13" w:customStyle="1">
    <w:name w:val="d13"/>
    <w:basedOn w:val="Normal"/>
    <w:qFormat/>
    <w:rsid w:val="00fc39bb"/>
    <w:pPr>
      <w:spacing w:beforeAutospacing="1" w:afterAutospacing="1"/>
      <w:jc w:val="center"/>
    </w:pPr>
    <w:rPr>
      <w:rFonts w:ascii="Times New Roman" w:hAnsi="Times New Roman"/>
      <w:b/>
      <w:bCs/>
      <w:color w:val="00255C"/>
      <w:sz w:val="13"/>
      <w:szCs w:val="13"/>
    </w:rPr>
  </w:style>
  <w:style w:type="paragraph" w:styleId="Subttulo">
    <w:name w:val="Subtitle"/>
    <w:basedOn w:val="Normal"/>
    <w:link w:val="SubttuloCar"/>
    <w:qFormat/>
    <w:locked/>
    <w:rsid w:val="00fc39bb"/>
    <w:pPr>
      <w:jc w:val="both"/>
    </w:pPr>
    <w:rPr>
      <w:rFonts w:ascii="Verdana" w:hAnsi="Verdana"/>
      <w:b/>
      <w:bCs/>
      <w:color w:val="5500AE"/>
      <w:sz w:val="20"/>
    </w:rPr>
  </w:style>
  <w:style w:type="paragraph" w:styleId="Parrafo" w:customStyle="1">
    <w:name w:val="parrafo"/>
    <w:basedOn w:val="Normal"/>
    <w:qFormat/>
    <w:rsid w:val="00fc39bb"/>
    <w:pPr>
      <w:spacing w:beforeAutospacing="1" w:afterAutospacing="1"/>
    </w:pPr>
    <w:rPr>
      <w:rFonts w:ascii="Times New Roman" w:hAnsi="Times New Roman"/>
      <w:lang w:val="es-ES"/>
    </w:rPr>
  </w:style>
  <w:style w:type="numbering" w:styleId="NoList" w:default="1">
    <w:name w:val="No List"/>
    <w:uiPriority w:val="99"/>
    <w:semiHidden/>
    <w:unhideWhenUsed/>
    <w:qFormat/>
  </w:style>
  <w:style w:type="numbering" w:styleId="Sinlista1" w:customStyle="1">
    <w:name w:val="Sin lista1"/>
    <w:uiPriority w:val="99"/>
    <w:semiHidden/>
    <w:unhideWhenUsed/>
    <w:qFormat/>
    <w:rsid w:val="00fc39bb"/>
  </w:style>
  <w:style w:type="numbering" w:styleId="Sinlista11" w:customStyle="1">
    <w:name w:val="Sin lista11"/>
    <w:uiPriority w:val="99"/>
    <w:semiHidden/>
    <w:unhideWhenUsed/>
    <w:qFormat/>
    <w:rsid w:val="00fc39bb"/>
  </w:style>
  <w:style w:type="numbering" w:styleId="Sinlista2" w:customStyle="1">
    <w:name w:val="Sin lista2"/>
    <w:uiPriority w:val="99"/>
    <w:semiHidden/>
    <w:unhideWhenUsed/>
    <w:qFormat/>
    <w:rsid w:val="00fc39bb"/>
  </w:style>
  <w:style w:type="table" w:default="1" w:styleId="Tablanormal">
    <w:name w:val="Normal Table"/>
    <w:uiPriority w:val="99"/>
    <w:semiHidden/>
    <w:unhideWhenUsed/>
    <w:tblPr>
      <w:tblCellMar>
        <w:top w:w="0" w:type="dxa"/>
        <w:left w:w="108" w:type="dxa"/>
        <w:bottom w:w="0" w:type="dxa"/>
        <w:right w:w="108" w:type="dxa"/>
      </w:tblCellMar>
    </w:tblPr>
  </w:style>
  <w:style w:type="table" w:styleId="Tablaconcuadrcula">
    <w:name w:val="Table Grid"/>
    <w:basedOn w:val="Tablanormal"/>
    <w:uiPriority w:val="59"/>
    <w:rsid w:val="008a0f6c"/>
    <w:pPr>
      <w:jc w:val="both"/>
    </w:pPr>
    <w:rPr>
      <w:rFonts w:asciiTheme="minorHAnsi" w:hAnsiTheme="minorHAnsi" w:eastAsiaTheme="minorHAnsi" w:cstheme="minorBidi"/>
      <w:lang w:eastAsia="en-US"/>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customStyle="1" w:styleId="Tablaconcuadrcula1">
    <w:name w:val="Tabla con cuadrícula1"/>
    <w:basedOn w:val="Tablanormal"/>
    <w:uiPriority w:val="59"/>
    <w:rsid w:val="00fc39bb"/>
    <w:pPr>
      <w:jc w:val="both"/>
    </w:pPr>
    <w:rPr>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aconcuadrcula11">
    <w:name w:val="Tabla con cuadrícula11"/>
    <w:basedOn w:val="Tablanormal"/>
    <w:uiPriority w:val="59"/>
    <w:rsid w:val="00fc39bb"/>
    <w:pPr>
      <w:jc w:val="both"/>
    </w:pPr>
    <w:rPr>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aconcuadrcula2">
    <w:name w:val="Tabla con cuadrícula2"/>
    <w:basedOn w:val="Tablanormal"/>
    <w:rsid w:val="00fc39bb"/>
    <w:pPr>
      <w:jc w:val="both"/>
    </w:pPr>
    <w:rPr>
      <w:lang w:eastAsia="en-US"/>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cabanas.gal/" TargetMode="External"/><Relationship Id="rId3" Type="http://schemas.openxmlformats.org/officeDocument/2006/relationships/hyperlink" Target="http://www.cabanas.gal/" TargetMode="External"/><Relationship Id="rId4"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F34531-9AFE-4872-9A66-167D4362D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Application>LibreOffice/7.0.0.3$Windows_X86_64 LibreOffice_project/8061b3e9204bef6b321a21033174034a5e2ea88e</Application>
  <Pages>19</Pages>
  <Words>5375</Words>
  <Characters>30129</Characters>
  <CharactersWithSpaces>35901</CharactersWithSpaces>
  <Paragraphs>271</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2021-11-19T14:13:00Z</dcterms:created>
  <dc:creator>Toshiba</dc:creator>
  <dc:description/>
  <dc:language>es-ES</dc:language>
  <cp:lastModifiedBy>Luz Mery Barral Bouzón</cp:lastModifiedBy>
  <cp:lastPrinted>2021-11-24T09:18:00Z</cp:lastPrinted>
  <dcterms:modified xsi:type="dcterms:W3CDTF">2025-11-13T12:53:00Z</dcterms:modified>
  <cp:revision>33</cp:revision>
  <dc:subject/>
  <dc:title>PROVIDENCIA ALCALDIA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