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7" w:type="dxa"/>
        <w:tblLayout w:type="fixed"/>
        <w:tblCellMar>
          <w:left w:w="0" w:type="dxa"/>
          <w:right w:w="0" w:type="dxa"/>
        </w:tblCellMar>
        <w:tblLook w:val="01E0" w:firstRow="1" w:lastRow="1" w:firstColumn="1" w:lastColumn="1" w:noHBand="0" w:noVBand="0"/>
      </w:tblPr>
      <w:tblGrid>
        <w:gridCol w:w="4546"/>
        <w:gridCol w:w="4541"/>
      </w:tblGrid>
      <w:tr w:rsidR="00F62F56" w:rsidRPr="007E4F94" w14:paraId="5B427E41" w14:textId="77777777" w:rsidTr="007730A9">
        <w:tc>
          <w:tcPr>
            <w:tcW w:w="4546" w:type="dxa"/>
          </w:tcPr>
          <w:p w14:paraId="56513BB6" w14:textId="77777777" w:rsidR="00F62F56" w:rsidRPr="009A2064" w:rsidRDefault="00F62F56" w:rsidP="00673EF5">
            <w:pPr>
              <w:pStyle w:val="TableParagraph"/>
              <w:spacing w:before="121" w:line="276" w:lineRule="auto"/>
              <w:ind w:left="720" w:right="135" w:hanging="720"/>
              <w:jc w:val="center"/>
              <w:rPr>
                <w:rFonts w:ascii="Arial" w:hAnsi="Arial" w:cs="Arial"/>
                <w:b/>
                <w:color w:val="6ABF4B"/>
              </w:rPr>
            </w:pPr>
            <w:r w:rsidRPr="009A2064">
              <w:rPr>
                <w:rFonts w:ascii="Arial" w:hAnsi="Arial" w:cs="Arial"/>
                <w:b/>
                <w:color w:val="6ABF4B"/>
              </w:rPr>
              <w:t>ENPLEGUA SUSTATZEKO TOKIKO EKINTZAK 2025</w:t>
            </w:r>
          </w:p>
          <w:p w14:paraId="2639D2B9" w14:textId="77777777" w:rsidR="00F62F56" w:rsidRPr="009A2064" w:rsidRDefault="00F62F56" w:rsidP="00F720D6">
            <w:pPr>
              <w:pStyle w:val="TableParagraph"/>
              <w:spacing w:before="121" w:line="276" w:lineRule="auto"/>
              <w:ind w:right="135"/>
              <w:jc w:val="center"/>
              <w:rPr>
                <w:rFonts w:ascii="Arial" w:hAnsi="Arial" w:cs="Arial"/>
                <w:b/>
                <w:color w:val="6ABF4B"/>
              </w:rPr>
            </w:pPr>
          </w:p>
        </w:tc>
        <w:tc>
          <w:tcPr>
            <w:tcW w:w="4541" w:type="dxa"/>
          </w:tcPr>
          <w:p w14:paraId="0537381B" w14:textId="77777777" w:rsidR="00F62F56" w:rsidRPr="006A46CC" w:rsidRDefault="00F62F56" w:rsidP="00F62F56">
            <w:pPr>
              <w:pStyle w:val="TableParagraph"/>
              <w:spacing w:before="121" w:line="276" w:lineRule="auto"/>
              <w:ind w:right="135"/>
              <w:jc w:val="center"/>
              <w:rPr>
                <w:rFonts w:ascii="Arial" w:hAnsi="Arial" w:cs="Arial"/>
                <w:b/>
                <w:color w:val="6ABF4B"/>
                <w:lang w:val="es-ES"/>
              </w:rPr>
            </w:pPr>
            <w:r w:rsidRPr="006A46CC">
              <w:rPr>
                <w:rFonts w:ascii="Arial" w:hAnsi="Arial" w:cs="Arial"/>
                <w:b/>
                <w:color w:val="6ABF4B"/>
                <w:lang w:val="es-ES"/>
              </w:rPr>
              <w:t>ACCIONES LOCALES DE FOMENTO DEL EMPLEO 2025</w:t>
            </w:r>
          </w:p>
          <w:p w14:paraId="1355BD0E" w14:textId="77777777" w:rsidR="00F62F56" w:rsidRPr="00DE002A" w:rsidRDefault="00F62F56" w:rsidP="00F720D6">
            <w:pPr>
              <w:pStyle w:val="TableParagraph"/>
              <w:spacing w:before="121" w:line="276" w:lineRule="auto"/>
              <w:ind w:right="135"/>
              <w:jc w:val="center"/>
              <w:rPr>
                <w:rFonts w:ascii="Arial" w:hAnsi="Arial" w:cs="Arial"/>
                <w:bCs/>
                <w:color w:val="6ABF4B"/>
                <w:lang w:val="es-ES"/>
              </w:rPr>
            </w:pPr>
          </w:p>
        </w:tc>
      </w:tr>
      <w:tr w:rsidR="00F720D6" w:rsidRPr="007E4F94" w14:paraId="1182FB3B" w14:textId="77777777" w:rsidTr="007730A9">
        <w:tc>
          <w:tcPr>
            <w:tcW w:w="4546" w:type="dxa"/>
          </w:tcPr>
          <w:p w14:paraId="5A0BF118" w14:textId="77777777" w:rsidR="00F720D6" w:rsidRPr="00AE23BB" w:rsidRDefault="00F720D6" w:rsidP="00F720D6">
            <w:pPr>
              <w:pStyle w:val="TableParagraph"/>
              <w:spacing w:before="121" w:line="276" w:lineRule="auto"/>
              <w:ind w:right="135"/>
              <w:jc w:val="center"/>
              <w:rPr>
                <w:rFonts w:ascii="Arial" w:hAnsi="Arial" w:cs="Arial"/>
                <w:b/>
                <w:color w:val="6ABF4B"/>
              </w:rPr>
            </w:pPr>
          </w:p>
          <w:p w14:paraId="172D0F4C" w14:textId="77777777" w:rsidR="00F720D6" w:rsidRPr="00AE23BB" w:rsidRDefault="00F720D6" w:rsidP="00F720D6">
            <w:pPr>
              <w:pStyle w:val="TableParagraph"/>
              <w:spacing w:before="121" w:line="276" w:lineRule="auto"/>
              <w:ind w:right="135"/>
              <w:jc w:val="center"/>
              <w:rPr>
                <w:rFonts w:ascii="Arial" w:hAnsi="Arial" w:cs="Arial"/>
                <w:b/>
                <w:color w:val="6ABF4B"/>
              </w:rPr>
            </w:pPr>
            <w:r w:rsidRPr="00AE23BB">
              <w:rPr>
                <w:rFonts w:ascii="Arial" w:hAnsi="Arial" w:cs="Arial"/>
                <w:b/>
                <w:color w:val="6ABF4B"/>
              </w:rPr>
              <w:t>PERTSONA LANGABEAK KONTRATATZEKO BETERRI BURUNTZA MANKOMUNITATEKO DIRU LAGUNTZEN OINARRIAK</w:t>
            </w:r>
          </w:p>
          <w:p w14:paraId="15ED9314" w14:textId="77777777" w:rsidR="00F720D6" w:rsidRPr="00AE23BB" w:rsidRDefault="00F720D6" w:rsidP="00187B7A">
            <w:pPr>
              <w:pStyle w:val="TableParagraph"/>
              <w:spacing w:before="121" w:line="276" w:lineRule="auto"/>
              <w:ind w:right="135"/>
              <w:jc w:val="center"/>
              <w:rPr>
                <w:rFonts w:ascii="Arial" w:hAnsi="Arial" w:cs="Arial"/>
                <w:b/>
                <w:color w:val="6ABF4B"/>
              </w:rPr>
            </w:pPr>
          </w:p>
        </w:tc>
        <w:tc>
          <w:tcPr>
            <w:tcW w:w="4541" w:type="dxa"/>
          </w:tcPr>
          <w:p w14:paraId="7C42329D" w14:textId="77777777" w:rsidR="00F720D6" w:rsidRPr="002B53B7" w:rsidRDefault="00F720D6" w:rsidP="00F720D6">
            <w:pPr>
              <w:pStyle w:val="TableParagraph"/>
              <w:spacing w:before="121" w:line="276" w:lineRule="auto"/>
              <w:ind w:right="135"/>
              <w:jc w:val="center"/>
              <w:rPr>
                <w:rFonts w:ascii="Arial" w:hAnsi="Arial" w:cs="Arial"/>
                <w:bCs/>
                <w:color w:val="6ABF4B"/>
              </w:rPr>
            </w:pPr>
          </w:p>
          <w:p w14:paraId="129C9D16" w14:textId="77777777" w:rsidR="00F720D6" w:rsidRPr="00990DF6" w:rsidRDefault="00F720D6" w:rsidP="00F720D6">
            <w:pPr>
              <w:pStyle w:val="TableParagraph"/>
              <w:spacing w:before="121" w:line="276" w:lineRule="auto"/>
              <w:ind w:right="135"/>
              <w:jc w:val="center"/>
              <w:rPr>
                <w:rFonts w:ascii="Arial" w:hAnsi="Arial" w:cs="Arial"/>
                <w:b/>
                <w:color w:val="6ABF4B"/>
                <w:lang w:val="es-ES"/>
              </w:rPr>
            </w:pPr>
            <w:r w:rsidRPr="00990DF6">
              <w:rPr>
                <w:rFonts w:ascii="Arial" w:hAnsi="Arial" w:cs="Arial"/>
                <w:b/>
                <w:color w:val="6ABF4B"/>
                <w:lang w:val="es-ES"/>
              </w:rPr>
              <w:t>BASES DE SUBVENCIONES DE LA MANCOMUNIDAD BETERRI-BURUNTZA PARA LA CONTRATACIÓN DE PERSONAS DESEMPLEADAS</w:t>
            </w:r>
          </w:p>
          <w:p w14:paraId="56302EDF" w14:textId="77777777" w:rsidR="00F720D6" w:rsidRPr="00990DF6" w:rsidRDefault="00F720D6" w:rsidP="00FB4446">
            <w:pPr>
              <w:pStyle w:val="TableParagraph"/>
              <w:spacing w:before="121" w:line="276" w:lineRule="auto"/>
              <w:ind w:right="135"/>
              <w:jc w:val="center"/>
              <w:rPr>
                <w:rFonts w:ascii="Arial" w:hAnsi="Arial" w:cs="Arial"/>
                <w:bCs/>
                <w:color w:val="6ABF4B"/>
                <w:lang w:val="es-ES"/>
              </w:rPr>
            </w:pPr>
          </w:p>
        </w:tc>
      </w:tr>
      <w:tr w:rsidR="00F720D6" w:rsidRPr="007E4F94" w14:paraId="18D83763" w14:textId="77777777" w:rsidTr="007730A9">
        <w:tc>
          <w:tcPr>
            <w:tcW w:w="4546" w:type="dxa"/>
          </w:tcPr>
          <w:p w14:paraId="3DE2F665" w14:textId="44F6D509" w:rsidR="00F720D6" w:rsidRPr="00AE23BB" w:rsidRDefault="00F720D6" w:rsidP="00F720D6">
            <w:pPr>
              <w:pStyle w:val="TableParagraph"/>
              <w:spacing w:before="121" w:line="276" w:lineRule="auto"/>
              <w:ind w:right="135"/>
              <w:rPr>
                <w:rFonts w:ascii="Arial" w:hAnsi="Arial" w:cs="Arial"/>
                <w:bCs/>
              </w:rPr>
            </w:pPr>
            <w:r w:rsidRPr="00AE23BB">
              <w:rPr>
                <w:rFonts w:ascii="Arial" w:hAnsi="Arial" w:cs="Arial"/>
                <w:bCs/>
              </w:rPr>
              <w:t xml:space="preserve">Beterri-Buruntza Mankomunitateak </w:t>
            </w:r>
            <w:r w:rsidR="00717D22" w:rsidRPr="00717D22">
              <w:rPr>
                <w:rFonts w:ascii="Arial" w:hAnsi="Arial" w:cs="Arial"/>
                <w:bCs/>
              </w:rPr>
              <w:t xml:space="preserve">Andoain, Astigarraga, Hernani, Lasarte-Oria, Usurbil </w:t>
            </w:r>
            <w:r w:rsidR="00717D22">
              <w:rPr>
                <w:rFonts w:ascii="Arial" w:hAnsi="Arial" w:cs="Arial"/>
                <w:bCs/>
              </w:rPr>
              <w:t>eta</w:t>
            </w:r>
            <w:r w:rsidR="00717D22" w:rsidRPr="00717D22">
              <w:rPr>
                <w:rFonts w:ascii="Arial" w:hAnsi="Arial" w:cs="Arial"/>
                <w:bCs/>
              </w:rPr>
              <w:t xml:space="preserve"> Urnieta</w:t>
            </w:r>
            <w:r w:rsidR="00717D22">
              <w:rPr>
                <w:rFonts w:ascii="Arial" w:hAnsi="Arial" w:cs="Arial"/>
                <w:bCs/>
              </w:rPr>
              <w:t>ko</w:t>
            </w:r>
            <w:r w:rsidRPr="00AE23BB">
              <w:rPr>
                <w:rFonts w:ascii="Arial" w:hAnsi="Arial" w:cs="Arial"/>
                <w:bCs/>
              </w:rPr>
              <w:t xml:space="preserve"> garapen sozioekonomikoa sustatzea dute xede. Erronka hori lortze aldera, besteak beste, enplegua lortzeko pertsonen aukerak hobetzeko eta; enpresen lehiakortasunaren aldeko ekintzak bideratzeko ekimenak zehazten ditu.</w:t>
            </w:r>
          </w:p>
          <w:p w14:paraId="7457E707" w14:textId="77777777" w:rsidR="00F720D6" w:rsidRPr="00AE23BB" w:rsidRDefault="00F720D6" w:rsidP="00187B7A">
            <w:pPr>
              <w:pStyle w:val="TableParagraph"/>
              <w:spacing w:before="121" w:line="276" w:lineRule="auto"/>
              <w:ind w:right="135"/>
              <w:rPr>
                <w:rFonts w:ascii="Arial" w:hAnsi="Arial" w:cs="Arial"/>
                <w:bCs/>
              </w:rPr>
            </w:pPr>
          </w:p>
        </w:tc>
        <w:tc>
          <w:tcPr>
            <w:tcW w:w="4541" w:type="dxa"/>
          </w:tcPr>
          <w:p w14:paraId="712609D3" w14:textId="7E264012" w:rsidR="00F720D6" w:rsidRPr="00990DF6" w:rsidRDefault="00F720D6" w:rsidP="00F720D6">
            <w:pPr>
              <w:pStyle w:val="Gorputz-testua"/>
              <w:spacing w:before="85" w:line="276" w:lineRule="auto"/>
              <w:ind w:left="140" w:right="139" w:firstLine="0"/>
              <w:rPr>
                <w:rFonts w:ascii="Arial" w:eastAsia="Verdana" w:hAnsi="Arial" w:cs="Arial"/>
                <w:bCs/>
                <w:sz w:val="22"/>
                <w:szCs w:val="22"/>
                <w:lang w:val="es-ES"/>
              </w:rPr>
            </w:pPr>
            <w:r w:rsidRPr="00990DF6">
              <w:rPr>
                <w:rFonts w:ascii="Arial" w:eastAsia="Verdana" w:hAnsi="Arial" w:cs="Arial"/>
                <w:bCs/>
                <w:sz w:val="22"/>
                <w:szCs w:val="22"/>
                <w:lang w:val="es-ES"/>
              </w:rPr>
              <w:t xml:space="preserve">La Mancomunidad Beterri-Buruntza tiene como objetivo fomentar el desarrollo socioeconómico de </w:t>
            </w:r>
            <w:r w:rsidR="00717D22" w:rsidRPr="00990DF6">
              <w:rPr>
                <w:rFonts w:ascii="Arial" w:eastAsia="Verdana" w:hAnsi="Arial" w:cs="Arial"/>
                <w:bCs/>
                <w:sz w:val="22"/>
                <w:szCs w:val="22"/>
                <w:lang w:val="es-ES"/>
              </w:rPr>
              <w:t>los municipios de Andoain, Astigarraga, Hernani, Lasarte-Oria, Usurbil y Urnieta</w:t>
            </w:r>
            <w:r w:rsidRPr="00990DF6">
              <w:rPr>
                <w:rFonts w:ascii="Arial" w:eastAsia="Verdana" w:hAnsi="Arial" w:cs="Arial"/>
                <w:bCs/>
                <w:sz w:val="22"/>
                <w:szCs w:val="22"/>
                <w:lang w:val="es-ES"/>
              </w:rPr>
              <w:t>. Para lograr este reto define, entre otras, iniciativas para mejorar las oportunidades de acceso al empleo de las personas y propone acciones a favor de la competitividad de las empresas.</w:t>
            </w:r>
          </w:p>
          <w:p w14:paraId="6B46DEA4" w14:textId="77777777" w:rsidR="00F720D6" w:rsidRPr="00990DF6" w:rsidRDefault="00F720D6" w:rsidP="00187B7A">
            <w:pPr>
              <w:spacing w:line="276" w:lineRule="auto"/>
              <w:ind w:left="148" w:right="139"/>
              <w:jc w:val="both"/>
              <w:rPr>
                <w:rFonts w:ascii="Arial" w:hAnsi="Arial" w:cs="Arial"/>
                <w:bCs/>
                <w:lang w:val="es-ES"/>
              </w:rPr>
            </w:pPr>
          </w:p>
        </w:tc>
      </w:tr>
      <w:tr w:rsidR="00F720D6" w:rsidRPr="007E4F94" w14:paraId="12ECB043" w14:textId="77777777" w:rsidTr="007730A9">
        <w:tc>
          <w:tcPr>
            <w:tcW w:w="4546" w:type="dxa"/>
          </w:tcPr>
          <w:p w14:paraId="3B808C5A" w14:textId="75268825" w:rsidR="00F720D6" w:rsidRPr="00AE23BB" w:rsidRDefault="00F720D6" w:rsidP="00F720D6">
            <w:pPr>
              <w:pStyle w:val="TableParagraph"/>
              <w:spacing w:before="121" w:line="276" w:lineRule="auto"/>
              <w:ind w:right="135"/>
              <w:rPr>
                <w:rFonts w:ascii="Arial" w:hAnsi="Arial" w:cs="Arial"/>
                <w:bCs/>
              </w:rPr>
            </w:pPr>
            <w:r w:rsidRPr="00AE23BB">
              <w:rPr>
                <w:rFonts w:ascii="Arial" w:hAnsi="Arial" w:cs="Arial"/>
                <w:bCs/>
              </w:rPr>
              <w:t xml:space="preserve">Ezinbestekotzat jotzen da, batez ere dugun egoera sozioekonomikoan, eskura ditugun baliabideetatik enplegua indartzeko neurriak gauzatzea. Egoera honetan, deialdi honen bidez, honako helburuak lortu nahi dira: alde batetik, enpresei laguntzea langileak kontratatzeko gastuei aurre egiten eta, bestetik, enplegu-politika aktiboak indartzea, </w:t>
            </w:r>
            <w:r w:rsidR="00717D22">
              <w:rPr>
                <w:rFonts w:ascii="Arial" w:hAnsi="Arial" w:cs="Arial"/>
                <w:bCs/>
              </w:rPr>
              <w:t>Beterri-Buruntzako</w:t>
            </w:r>
            <w:r w:rsidRPr="00AE23BB">
              <w:rPr>
                <w:rFonts w:ascii="Arial" w:hAnsi="Arial" w:cs="Arial"/>
                <w:bCs/>
              </w:rPr>
              <w:t xml:space="preserve"> langabeen kontratazioa errazteko.</w:t>
            </w:r>
          </w:p>
          <w:p w14:paraId="2A4217B7" w14:textId="77777777" w:rsidR="00F720D6" w:rsidRPr="00AE23BB" w:rsidRDefault="00F720D6" w:rsidP="00187B7A">
            <w:pPr>
              <w:pStyle w:val="TableParagraph"/>
              <w:spacing w:before="121" w:line="276" w:lineRule="auto"/>
              <w:ind w:right="135"/>
              <w:rPr>
                <w:rFonts w:ascii="Arial" w:hAnsi="Arial" w:cs="Arial"/>
                <w:bCs/>
              </w:rPr>
            </w:pPr>
          </w:p>
        </w:tc>
        <w:tc>
          <w:tcPr>
            <w:tcW w:w="4541" w:type="dxa"/>
          </w:tcPr>
          <w:p w14:paraId="5D0B50E6" w14:textId="56439703" w:rsidR="00F720D6" w:rsidRPr="00990DF6" w:rsidRDefault="00F720D6" w:rsidP="00F720D6">
            <w:pPr>
              <w:pStyle w:val="Gorputz-testua"/>
              <w:spacing w:before="85" w:line="276" w:lineRule="auto"/>
              <w:ind w:left="148" w:right="139" w:firstLine="0"/>
              <w:rPr>
                <w:rFonts w:ascii="Arial" w:eastAsia="Verdana" w:hAnsi="Arial" w:cs="Arial"/>
                <w:bCs/>
                <w:sz w:val="22"/>
                <w:szCs w:val="22"/>
                <w:lang w:val="es-ES"/>
              </w:rPr>
            </w:pPr>
            <w:r w:rsidRPr="00990DF6">
              <w:rPr>
                <w:rFonts w:ascii="Arial" w:eastAsia="Verdana" w:hAnsi="Arial" w:cs="Arial"/>
                <w:bCs/>
                <w:sz w:val="22"/>
                <w:szCs w:val="22"/>
                <w:lang w:val="es-ES"/>
              </w:rPr>
              <w:t xml:space="preserve">Se considera imprescindible, sobre todo en la actual coyuntura socioeconómica, que las medidas de refuerzo del empleo se lleven a cabo desde los recursos disponibles. En este contexto, la presente convocatoria pretende, por un lado, ayudar a las empresas a hacer frente a los gastos de contratación de trabajadores/as y, por otro, reforzar las políticas activas de empleo para facilitar la contratación de personas desempleadas de </w:t>
            </w:r>
            <w:r w:rsidR="00717D22" w:rsidRPr="00990DF6">
              <w:rPr>
                <w:rFonts w:ascii="Arial" w:eastAsia="Verdana" w:hAnsi="Arial" w:cs="Arial"/>
                <w:bCs/>
                <w:sz w:val="22"/>
                <w:szCs w:val="22"/>
                <w:lang w:val="es-ES"/>
              </w:rPr>
              <w:t>Beterri-Buruntza</w:t>
            </w:r>
            <w:r w:rsidRPr="00990DF6">
              <w:rPr>
                <w:rFonts w:ascii="Arial" w:eastAsia="Verdana" w:hAnsi="Arial" w:cs="Arial"/>
                <w:bCs/>
                <w:sz w:val="22"/>
                <w:szCs w:val="22"/>
                <w:lang w:val="es-ES"/>
              </w:rPr>
              <w:t>.</w:t>
            </w:r>
          </w:p>
          <w:p w14:paraId="44949388" w14:textId="77777777" w:rsidR="00F720D6" w:rsidRPr="00990DF6" w:rsidRDefault="00F720D6" w:rsidP="00187B7A">
            <w:pPr>
              <w:spacing w:line="276" w:lineRule="auto"/>
              <w:ind w:left="148" w:right="139"/>
              <w:jc w:val="both"/>
              <w:rPr>
                <w:rFonts w:ascii="Arial" w:hAnsi="Arial" w:cs="Arial"/>
                <w:bCs/>
                <w:lang w:val="es-ES"/>
              </w:rPr>
            </w:pPr>
          </w:p>
        </w:tc>
      </w:tr>
      <w:tr w:rsidR="00F720D6" w:rsidRPr="007E4F94" w14:paraId="0030CB66" w14:textId="77777777" w:rsidTr="007730A9">
        <w:tc>
          <w:tcPr>
            <w:tcW w:w="4546" w:type="dxa"/>
          </w:tcPr>
          <w:p w14:paraId="69B022EA" w14:textId="677B5899" w:rsidR="00F720D6" w:rsidRPr="00AE23BB" w:rsidRDefault="00F720D6" w:rsidP="00187B7A">
            <w:pPr>
              <w:pStyle w:val="TableParagraph"/>
              <w:spacing w:before="121" w:line="276" w:lineRule="auto"/>
              <w:ind w:right="135"/>
              <w:rPr>
                <w:rFonts w:ascii="Arial" w:hAnsi="Arial" w:cs="Arial"/>
                <w:bCs/>
              </w:rPr>
            </w:pPr>
            <w:r w:rsidRPr="00AE23BB">
              <w:rPr>
                <w:rFonts w:ascii="Arial" w:hAnsi="Arial" w:cs="Arial"/>
                <w:bCs/>
              </w:rPr>
              <w:t xml:space="preserve">Hori lortzeko, hain zuzen ere, bideratu da </w:t>
            </w:r>
            <w:r w:rsidR="00717D22">
              <w:rPr>
                <w:rFonts w:ascii="Arial" w:hAnsi="Arial" w:cs="Arial"/>
                <w:bCs/>
              </w:rPr>
              <w:t>Beterri-Buruntzako</w:t>
            </w:r>
            <w:r w:rsidRPr="00AE23BB">
              <w:rPr>
                <w:rFonts w:ascii="Arial" w:hAnsi="Arial" w:cs="Arial"/>
                <w:bCs/>
              </w:rPr>
              <w:t xml:space="preserve"> enpresentzako diru laguntza deialdi hau, eskualdeko langabeak kontrata ditzaten.</w:t>
            </w:r>
          </w:p>
        </w:tc>
        <w:tc>
          <w:tcPr>
            <w:tcW w:w="4541" w:type="dxa"/>
          </w:tcPr>
          <w:p w14:paraId="55DA5808" w14:textId="28AE635F" w:rsidR="00F720D6" w:rsidRPr="00990DF6" w:rsidRDefault="00F720D6" w:rsidP="00F720D6">
            <w:pPr>
              <w:pStyle w:val="Gorputz-testua"/>
              <w:spacing w:before="85" w:line="276" w:lineRule="auto"/>
              <w:ind w:left="148" w:right="139" w:firstLine="0"/>
              <w:rPr>
                <w:rFonts w:ascii="Arial" w:eastAsia="Verdana" w:hAnsi="Arial" w:cs="Arial"/>
                <w:bCs/>
                <w:sz w:val="22"/>
                <w:szCs w:val="22"/>
                <w:lang w:val="es-ES"/>
              </w:rPr>
            </w:pPr>
            <w:r w:rsidRPr="00990DF6">
              <w:rPr>
                <w:rFonts w:ascii="Arial" w:eastAsia="Verdana" w:hAnsi="Arial" w:cs="Arial"/>
                <w:bCs/>
                <w:sz w:val="22"/>
                <w:szCs w:val="22"/>
                <w:lang w:val="es-ES"/>
              </w:rPr>
              <w:t xml:space="preserve">Para ello se ha tramitado la presente convocatoria de subvenciones a empresas de </w:t>
            </w:r>
            <w:r w:rsidR="00717D22" w:rsidRPr="00990DF6">
              <w:rPr>
                <w:rFonts w:ascii="Arial" w:eastAsia="Verdana" w:hAnsi="Arial" w:cs="Arial"/>
                <w:bCs/>
                <w:sz w:val="22"/>
                <w:szCs w:val="22"/>
                <w:lang w:val="es-ES"/>
              </w:rPr>
              <w:t>Beterri-Buruntza</w:t>
            </w:r>
            <w:r w:rsidRPr="00990DF6">
              <w:rPr>
                <w:rFonts w:ascii="Arial" w:eastAsia="Verdana" w:hAnsi="Arial" w:cs="Arial"/>
                <w:bCs/>
                <w:sz w:val="22"/>
                <w:szCs w:val="22"/>
                <w:lang w:val="es-ES"/>
              </w:rPr>
              <w:t xml:space="preserve"> para la contratación de personas desempleadas de la comarca.</w:t>
            </w:r>
          </w:p>
          <w:p w14:paraId="2538696A" w14:textId="77777777" w:rsidR="00F720D6" w:rsidRPr="00990DF6" w:rsidRDefault="00F720D6" w:rsidP="00187B7A">
            <w:pPr>
              <w:spacing w:line="276" w:lineRule="auto"/>
              <w:ind w:left="148" w:right="139"/>
              <w:jc w:val="both"/>
              <w:rPr>
                <w:rFonts w:ascii="Arial" w:hAnsi="Arial" w:cs="Arial"/>
                <w:bCs/>
                <w:lang w:val="es-ES"/>
              </w:rPr>
            </w:pPr>
          </w:p>
        </w:tc>
      </w:tr>
      <w:tr w:rsidR="00EF3082" w:rsidRPr="002B53B7" w14:paraId="10EA7471" w14:textId="77777777" w:rsidTr="007730A9">
        <w:tc>
          <w:tcPr>
            <w:tcW w:w="4546" w:type="dxa"/>
          </w:tcPr>
          <w:p w14:paraId="47B8FEAA" w14:textId="698FF25B" w:rsidR="00A047A9" w:rsidRDefault="00EF3082" w:rsidP="00B34551">
            <w:pPr>
              <w:pStyle w:val="TableParagraph"/>
              <w:spacing w:before="121" w:line="276" w:lineRule="auto"/>
              <w:ind w:right="135"/>
              <w:rPr>
                <w:rFonts w:ascii="Arial" w:hAnsi="Arial" w:cs="Arial"/>
                <w:bCs/>
              </w:rPr>
            </w:pPr>
            <w:r w:rsidRPr="00EF3082">
              <w:rPr>
                <w:rFonts w:ascii="Arial" w:hAnsi="Arial" w:cs="Arial"/>
                <w:bCs/>
              </w:rPr>
              <w:t>Oinarri hauek arautzen duten diru laguntzen deialdia Lanbide-Euskal Enplegu Zerbitzu</w:t>
            </w:r>
            <w:r w:rsidR="006A46CC">
              <w:rPr>
                <w:rFonts w:ascii="Arial" w:hAnsi="Arial" w:cs="Arial"/>
                <w:bCs/>
              </w:rPr>
              <w:t xml:space="preserve"> Publikoa</w:t>
            </w:r>
            <w:r w:rsidR="00717D22">
              <w:rPr>
                <w:rFonts w:ascii="Arial" w:hAnsi="Arial" w:cs="Arial"/>
                <w:bCs/>
              </w:rPr>
              <w:t xml:space="preserve"> (aurrerantzean</w:t>
            </w:r>
            <w:r w:rsidR="00B34551">
              <w:rPr>
                <w:rFonts w:ascii="Arial" w:hAnsi="Arial" w:cs="Arial"/>
                <w:bCs/>
              </w:rPr>
              <w:t>,</w:t>
            </w:r>
            <w:r w:rsidR="00717D22">
              <w:rPr>
                <w:rFonts w:ascii="Arial" w:hAnsi="Arial" w:cs="Arial"/>
                <w:bCs/>
              </w:rPr>
              <w:t xml:space="preserve"> Lanbide)</w:t>
            </w:r>
            <w:r w:rsidRPr="00EF3082">
              <w:rPr>
                <w:rFonts w:ascii="Arial" w:hAnsi="Arial" w:cs="Arial"/>
                <w:bCs/>
              </w:rPr>
              <w:t xml:space="preserve"> finantzatua da eta Beterri-Buruntza</w:t>
            </w:r>
            <w:r w:rsidR="000349E1">
              <w:rPr>
                <w:rFonts w:ascii="Arial" w:hAnsi="Arial" w:cs="Arial"/>
                <w:bCs/>
              </w:rPr>
              <w:t xml:space="preserve"> </w:t>
            </w:r>
            <w:r w:rsidRPr="00EF3082">
              <w:rPr>
                <w:rFonts w:ascii="Arial" w:hAnsi="Arial" w:cs="Arial"/>
                <w:bCs/>
              </w:rPr>
              <w:t>Mankomunitateak</w:t>
            </w:r>
            <w:r w:rsidRPr="00AE23BB">
              <w:rPr>
                <w:rFonts w:ascii="Arial" w:hAnsi="Arial" w:cs="Arial"/>
                <w:bCs/>
              </w:rPr>
              <w:t xml:space="preserve"> kudeatuko du. Deialdi hau </w:t>
            </w:r>
            <w:r w:rsidRPr="00AE23BB">
              <w:rPr>
                <w:rFonts w:ascii="Arial" w:hAnsi="Arial" w:cs="Arial"/>
                <w:bCs/>
              </w:rPr>
              <w:lastRenderedPageBreak/>
              <w:t>kokatzen da Lanbide</w:t>
            </w:r>
            <w:r w:rsidR="006A46CC">
              <w:rPr>
                <w:rFonts w:ascii="Arial" w:hAnsi="Arial" w:cs="Arial"/>
                <w:bCs/>
              </w:rPr>
              <w:t xml:space="preserve">ren </w:t>
            </w:r>
            <w:r w:rsidRPr="00F62F56">
              <w:rPr>
                <w:rFonts w:ascii="Arial" w:hAnsi="Arial" w:cs="Arial"/>
                <w:bCs/>
              </w:rPr>
              <w:t>202</w:t>
            </w:r>
            <w:r w:rsidR="000349E1">
              <w:rPr>
                <w:rFonts w:ascii="Arial" w:hAnsi="Arial" w:cs="Arial"/>
                <w:bCs/>
              </w:rPr>
              <w:t>5</w:t>
            </w:r>
            <w:r w:rsidRPr="00F62F56">
              <w:rPr>
                <w:rFonts w:ascii="Arial" w:hAnsi="Arial" w:cs="Arial"/>
                <w:bCs/>
              </w:rPr>
              <w:t>ko Enplegua Sustatzeko Tokiko Ekintzen barruan</w:t>
            </w:r>
            <w:r w:rsidR="00160BD6">
              <w:rPr>
                <w:rFonts w:ascii="Arial" w:hAnsi="Arial" w:cs="Arial"/>
                <w:bCs/>
              </w:rPr>
              <w:t xml:space="preserve"> </w:t>
            </w:r>
            <w:r w:rsidRPr="00B34551">
              <w:rPr>
                <w:rFonts w:ascii="Arial" w:hAnsi="Arial" w:cs="Arial"/>
                <w:bCs/>
              </w:rPr>
              <w:t>(</w:t>
            </w:r>
            <w:r w:rsidR="00B34551" w:rsidRPr="00B34551">
              <w:rPr>
                <w:rFonts w:ascii="Arial" w:hAnsi="Arial" w:cs="Arial"/>
                <w:bCs/>
              </w:rPr>
              <w:t>EBAZPENA, 2025eko uztailaren 15ekoa, Lanbide-Euskal Enplegu Zerbitzu Publikoaren zuzendari nagusiarena,</w:t>
            </w:r>
            <w:r w:rsidRPr="00B34551">
              <w:rPr>
                <w:rFonts w:ascii="Arial" w:hAnsi="Arial" w:cs="Arial"/>
                <w:bCs/>
              </w:rPr>
              <w:t xml:space="preserve"> Euskal Herriko Agintaritzaren Aldizkaria, 202</w:t>
            </w:r>
            <w:r w:rsidR="00F62F56" w:rsidRPr="00B34551">
              <w:rPr>
                <w:rFonts w:ascii="Arial" w:hAnsi="Arial" w:cs="Arial"/>
                <w:bCs/>
              </w:rPr>
              <w:t>5</w:t>
            </w:r>
            <w:r w:rsidRPr="00B34551">
              <w:rPr>
                <w:rFonts w:ascii="Arial" w:hAnsi="Arial" w:cs="Arial"/>
                <w:bCs/>
              </w:rPr>
              <w:t>-</w:t>
            </w:r>
            <w:r w:rsidR="00F62F56" w:rsidRPr="00B34551">
              <w:rPr>
                <w:rFonts w:ascii="Arial" w:hAnsi="Arial" w:cs="Arial"/>
                <w:bCs/>
              </w:rPr>
              <w:t>07</w:t>
            </w:r>
            <w:r w:rsidRPr="00B34551">
              <w:rPr>
                <w:rFonts w:ascii="Arial" w:hAnsi="Arial" w:cs="Arial"/>
                <w:bCs/>
              </w:rPr>
              <w:t>-</w:t>
            </w:r>
            <w:r w:rsidR="00F62F56" w:rsidRPr="00B34551">
              <w:rPr>
                <w:rFonts w:ascii="Arial" w:hAnsi="Arial" w:cs="Arial"/>
                <w:bCs/>
              </w:rPr>
              <w:t>31</w:t>
            </w:r>
            <w:r w:rsidRPr="00F62F56">
              <w:rPr>
                <w:rFonts w:ascii="Arial" w:hAnsi="Arial" w:cs="Arial"/>
                <w:bCs/>
              </w:rPr>
              <w:t xml:space="preserve">). Horrenbestez, diru laguntzen deialdi honek bete behar ditu Lanbideren deialdiak ezarritako baldintza guztiak. </w:t>
            </w:r>
          </w:p>
        </w:tc>
        <w:tc>
          <w:tcPr>
            <w:tcW w:w="4541" w:type="dxa"/>
          </w:tcPr>
          <w:p w14:paraId="2CDE8EA3" w14:textId="7961444F" w:rsidR="00EF3082" w:rsidRPr="00990DF6" w:rsidRDefault="00EF3082" w:rsidP="00F62F56">
            <w:pPr>
              <w:pStyle w:val="Gorputz-testua"/>
              <w:spacing w:line="276" w:lineRule="auto"/>
              <w:ind w:left="148" w:right="139" w:firstLine="0"/>
              <w:rPr>
                <w:rFonts w:ascii="Arial" w:eastAsia="Verdana" w:hAnsi="Arial" w:cs="Arial"/>
                <w:bCs/>
                <w:sz w:val="22"/>
                <w:szCs w:val="22"/>
                <w:lang w:val="es-ES"/>
              </w:rPr>
            </w:pPr>
            <w:r w:rsidRPr="00990DF6">
              <w:rPr>
                <w:rFonts w:ascii="Arial" w:eastAsia="Verdana" w:hAnsi="Arial" w:cs="Arial"/>
                <w:bCs/>
                <w:sz w:val="22"/>
                <w:szCs w:val="22"/>
                <w:lang w:val="es-ES"/>
              </w:rPr>
              <w:lastRenderedPageBreak/>
              <w:t xml:space="preserve">La convocatoria de subvenciones que regulan estas bases está financiada por Lanbide-Servicio </w:t>
            </w:r>
            <w:r w:rsidR="006A46CC" w:rsidRPr="00990DF6">
              <w:rPr>
                <w:rFonts w:ascii="Arial" w:eastAsia="Verdana" w:hAnsi="Arial" w:cs="Arial"/>
                <w:bCs/>
                <w:sz w:val="22"/>
                <w:szCs w:val="22"/>
                <w:lang w:val="es-ES"/>
              </w:rPr>
              <w:t xml:space="preserve">Público </w:t>
            </w:r>
            <w:r w:rsidRPr="00990DF6">
              <w:rPr>
                <w:rFonts w:ascii="Arial" w:eastAsia="Verdana" w:hAnsi="Arial" w:cs="Arial"/>
                <w:bCs/>
                <w:sz w:val="22"/>
                <w:szCs w:val="22"/>
                <w:lang w:val="es-ES"/>
              </w:rPr>
              <w:t>Vasco de Empleo</w:t>
            </w:r>
            <w:r w:rsidR="00717D22" w:rsidRPr="00990DF6">
              <w:rPr>
                <w:rFonts w:ascii="Arial" w:eastAsia="Verdana" w:hAnsi="Arial" w:cs="Arial"/>
                <w:bCs/>
                <w:sz w:val="22"/>
                <w:szCs w:val="22"/>
                <w:lang w:val="es-ES"/>
              </w:rPr>
              <w:t xml:space="preserve"> (en adelante, Lanbide)</w:t>
            </w:r>
            <w:r w:rsidRPr="00990DF6">
              <w:rPr>
                <w:rFonts w:ascii="Arial" w:eastAsia="Verdana" w:hAnsi="Arial" w:cs="Arial"/>
                <w:bCs/>
                <w:sz w:val="22"/>
                <w:szCs w:val="22"/>
                <w:lang w:val="es-ES"/>
              </w:rPr>
              <w:t xml:space="preserve"> y será gestionada por la Mancomunidad Beterri-Buruntza. La </w:t>
            </w:r>
            <w:r w:rsidRPr="00990DF6">
              <w:rPr>
                <w:rFonts w:ascii="Arial" w:eastAsia="Verdana" w:hAnsi="Arial" w:cs="Arial"/>
                <w:bCs/>
                <w:sz w:val="22"/>
                <w:szCs w:val="22"/>
                <w:lang w:val="es-ES"/>
              </w:rPr>
              <w:lastRenderedPageBreak/>
              <w:t xml:space="preserve">presente convocatoria </w:t>
            </w:r>
            <w:r w:rsidR="00B34551" w:rsidRPr="00990DF6">
              <w:rPr>
                <w:rFonts w:ascii="Arial" w:eastAsia="Verdana" w:hAnsi="Arial" w:cs="Arial"/>
                <w:bCs/>
                <w:sz w:val="22"/>
                <w:szCs w:val="22"/>
                <w:lang w:val="es-ES"/>
              </w:rPr>
              <w:t>se enmarca en</w:t>
            </w:r>
            <w:r w:rsidRPr="00990DF6">
              <w:rPr>
                <w:rFonts w:ascii="Arial" w:eastAsia="Verdana" w:hAnsi="Arial" w:cs="Arial"/>
                <w:bCs/>
                <w:sz w:val="22"/>
                <w:szCs w:val="22"/>
                <w:lang w:val="es-ES"/>
              </w:rPr>
              <w:t xml:space="preserve"> las Acciones Locales de Fomento del Empleo 202</w:t>
            </w:r>
            <w:r w:rsidR="00F62F56" w:rsidRPr="00990DF6">
              <w:rPr>
                <w:rFonts w:ascii="Arial" w:eastAsia="Verdana" w:hAnsi="Arial" w:cs="Arial"/>
                <w:bCs/>
                <w:sz w:val="22"/>
                <w:szCs w:val="22"/>
                <w:lang w:val="es-ES"/>
              </w:rPr>
              <w:t>5</w:t>
            </w:r>
            <w:r w:rsidRPr="00990DF6">
              <w:rPr>
                <w:rFonts w:ascii="Arial" w:eastAsia="Verdana" w:hAnsi="Arial" w:cs="Arial"/>
                <w:bCs/>
                <w:sz w:val="22"/>
                <w:szCs w:val="22"/>
                <w:lang w:val="es-ES"/>
              </w:rPr>
              <w:t xml:space="preserve"> de Lanbide (Resolución de </w:t>
            </w:r>
            <w:r w:rsidR="00F62F56" w:rsidRPr="00990DF6">
              <w:rPr>
                <w:rFonts w:ascii="Arial" w:eastAsia="Verdana" w:hAnsi="Arial" w:cs="Arial"/>
                <w:bCs/>
                <w:sz w:val="22"/>
                <w:szCs w:val="22"/>
                <w:lang w:val="es-ES"/>
              </w:rPr>
              <w:t>15</w:t>
            </w:r>
            <w:r w:rsidRPr="00990DF6">
              <w:rPr>
                <w:rFonts w:ascii="Arial" w:eastAsia="Verdana" w:hAnsi="Arial" w:cs="Arial"/>
                <w:bCs/>
                <w:sz w:val="22"/>
                <w:szCs w:val="22"/>
                <w:lang w:val="es-ES"/>
              </w:rPr>
              <w:t xml:space="preserve"> de </w:t>
            </w:r>
            <w:r w:rsidR="00F62F56" w:rsidRPr="00990DF6">
              <w:rPr>
                <w:rFonts w:ascii="Arial" w:eastAsia="Verdana" w:hAnsi="Arial" w:cs="Arial"/>
                <w:bCs/>
                <w:sz w:val="22"/>
                <w:szCs w:val="22"/>
                <w:lang w:val="es-ES"/>
              </w:rPr>
              <w:t>julio</w:t>
            </w:r>
            <w:r w:rsidRPr="00990DF6">
              <w:rPr>
                <w:rFonts w:ascii="Arial" w:eastAsia="Verdana" w:hAnsi="Arial" w:cs="Arial"/>
                <w:bCs/>
                <w:sz w:val="22"/>
                <w:szCs w:val="22"/>
                <w:lang w:val="es-ES"/>
              </w:rPr>
              <w:t xml:space="preserve"> de 202</w:t>
            </w:r>
            <w:r w:rsidR="00F62F56" w:rsidRPr="00990DF6">
              <w:rPr>
                <w:rFonts w:ascii="Arial" w:eastAsia="Verdana" w:hAnsi="Arial" w:cs="Arial"/>
                <w:bCs/>
                <w:sz w:val="22"/>
                <w:szCs w:val="22"/>
                <w:lang w:val="es-ES"/>
              </w:rPr>
              <w:t>5</w:t>
            </w:r>
            <w:r w:rsidRPr="00990DF6">
              <w:rPr>
                <w:rFonts w:ascii="Arial" w:eastAsia="Verdana" w:hAnsi="Arial" w:cs="Arial"/>
                <w:bCs/>
                <w:sz w:val="22"/>
                <w:szCs w:val="22"/>
                <w:lang w:val="es-ES"/>
              </w:rPr>
              <w:t xml:space="preserve">, del </w:t>
            </w:r>
            <w:proofErr w:type="gramStart"/>
            <w:r w:rsidRPr="00990DF6">
              <w:rPr>
                <w:rFonts w:ascii="Arial" w:eastAsia="Verdana" w:hAnsi="Arial" w:cs="Arial"/>
                <w:bCs/>
                <w:sz w:val="22"/>
                <w:szCs w:val="22"/>
                <w:lang w:val="es-ES"/>
              </w:rPr>
              <w:t>Director General</w:t>
            </w:r>
            <w:proofErr w:type="gramEnd"/>
            <w:r w:rsidRPr="00990DF6">
              <w:rPr>
                <w:rFonts w:ascii="Arial" w:eastAsia="Verdana" w:hAnsi="Arial" w:cs="Arial"/>
                <w:bCs/>
                <w:sz w:val="22"/>
                <w:szCs w:val="22"/>
                <w:lang w:val="es-ES"/>
              </w:rPr>
              <w:t xml:space="preserve"> de Lanbide-Servicio </w:t>
            </w:r>
            <w:r w:rsidR="002B53B7">
              <w:rPr>
                <w:rFonts w:ascii="Arial" w:eastAsia="Verdana" w:hAnsi="Arial" w:cs="Arial"/>
                <w:bCs/>
                <w:sz w:val="22"/>
                <w:szCs w:val="22"/>
                <w:lang w:val="es-ES"/>
              </w:rPr>
              <w:t xml:space="preserve">Público </w:t>
            </w:r>
            <w:r w:rsidRPr="00990DF6">
              <w:rPr>
                <w:rFonts w:ascii="Arial" w:eastAsia="Verdana" w:hAnsi="Arial" w:cs="Arial"/>
                <w:bCs/>
                <w:sz w:val="22"/>
                <w:szCs w:val="22"/>
                <w:lang w:val="es-ES"/>
              </w:rPr>
              <w:t xml:space="preserve">Vasco de Empleo, Boletín Oficial del País Vasco </w:t>
            </w:r>
            <w:r w:rsidR="00F62F56" w:rsidRPr="00990DF6">
              <w:rPr>
                <w:rFonts w:ascii="Arial" w:eastAsia="Verdana" w:hAnsi="Arial" w:cs="Arial"/>
                <w:bCs/>
                <w:sz w:val="22"/>
                <w:szCs w:val="22"/>
                <w:lang w:val="es-ES"/>
              </w:rPr>
              <w:t>31</w:t>
            </w:r>
            <w:r w:rsidRPr="00990DF6">
              <w:rPr>
                <w:rFonts w:ascii="Arial" w:eastAsia="Verdana" w:hAnsi="Arial" w:cs="Arial"/>
                <w:bCs/>
                <w:sz w:val="22"/>
                <w:szCs w:val="22"/>
                <w:lang w:val="es-ES"/>
              </w:rPr>
              <w:t>/0</w:t>
            </w:r>
            <w:r w:rsidR="00F62F56" w:rsidRPr="00990DF6">
              <w:rPr>
                <w:rFonts w:ascii="Arial" w:eastAsia="Verdana" w:hAnsi="Arial" w:cs="Arial"/>
                <w:bCs/>
                <w:sz w:val="22"/>
                <w:szCs w:val="22"/>
                <w:lang w:val="es-ES"/>
              </w:rPr>
              <w:t>7</w:t>
            </w:r>
            <w:r w:rsidRPr="00990DF6">
              <w:rPr>
                <w:rFonts w:ascii="Arial" w:eastAsia="Verdana" w:hAnsi="Arial" w:cs="Arial"/>
                <w:bCs/>
                <w:sz w:val="22"/>
                <w:szCs w:val="22"/>
                <w:lang w:val="es-ES"/>
              </w:rPr>
              <w:t>/202</w:t>
            </w:r>
            <w:r w:rsidR="00F62F56" w:rsidRPr="00990DF6">
              <w:rPr>
                <w:rFonts w:ascii="Arial" w:eastAsia="Verdana" w:hAnsi="Arial" w:cs="Arial"/>
                <w:bCs/>
                <w:sz w:val="22"/>
                <w:szCs w:val="22"/>
                <w:lang w:val="es-ES"/>
              </w:rPr>
              <w:t>5</w:t>
            </w:r>
            <w:r w:rsidRPr="00990DF6">
              <w:rPr>
                <w:rFonts w:ascii="Arial" w:eastAsia="Verdana" w:hAnsi="Arial" w:cs="Arial"/>
                <w:bCs/>
                <w:sz w:val="22"/>
                <w:szCs w:val="22"/>
                <w:lang w:val="es-ES"/>
              </w:rPr>
              <w:t>), por lo que debe cumplir con los requisitos y condiciones establecidos por Lanbide en la citada convocatoria.</w:t>
            </w:r>
          </w:p>
          <w:p w14:paraId="1F0EAC08" w14:textId="276D7C2B" w:rsidR="002242E2" w:rsidRPr="00990DF6" w:rsidRDefault="002242E2" w:rsidP="000349E1">
            <w:pPr>
              <w:spacing w:line="276" w:lineRule="auto"/>
              <w:ind w:right="139"/>
              <w:jc w:val="both"/>
              <w:rPr>
                <w:rFonts w:ascii="Arial" w:hAnsi="Arial" w:cs="Arial"/>
                <w:bCs/>
                <w:lang w:val="es-ES"/>
              </w:rPr>
            </w:pPr>
          </w:p>
        </w:tc>
      </w:tr>
      <w:tr w:rsidR="000349E1" w:rsidRPr="007E4F94" w14:paraId="5050606F" w14:textId="77777777" w:rsidTr="007730A9">
        <w:tc>
          <w:tcPr>
            <w:tcW w:w="4546" w:type="dxa"/>
          </w:tcPr>
          <w:p w14:paraId="2578294F" w14:textId="039ACC37" w:rsidR="000349E1" w:rsidRPr="00EF3082" w:rsidRDefault="000349E1" w:rsidP="00EF3082">
            <w:pPr>
              <w:pStyle w:val="TableParagraph"/>
              <w:spacing w:before="121" w:line="276" w:lineRule="auto"/>
              <w:ind w:right="135"/>
              <w:rPr>
                <w:rFonts w:ascii="Arial" w:hAnsi="Arial" w:cs="Arial"/>
                <w:bCs/>
              </w:rPr>
            </w:pPr>
            <w:r w:rsidRPr="00A047A9">
              <w:rPr>
                <w:rFonts w:ascii="Arial" w:hAnsi="Arial" w:cs="Arial"/>
                <w:bCs/>
              </w:rPr>
              <w:lastRenderedPageBreak/>
              <w:t>Oinarri hauek arautzen dituzten dirulaguntzen deialdia Mankomunitatearen 2025eko Dirulaguntzen Plan Estrategikoan sartuta dago.</w:t>
            </w:r>
          </w:p>
        </w:tc>
        <w:tc>
          <w:tcPr>
            <w:tcW w:w="4541" w:type="dxa"/>
          </w:tcPr>
          <w:p w14:paraId="32F88003" w14:textId="77777777" w:rsidR="000349E1" w:rsidRPr="00990DF6" w:rsidRDefault="000349E1" w:rsidP="000349E1">
            <w:pPr>
              <w:spacing w:line="276" w:lineRule="auto"/>
              <w:ind w:left="148" w:right="139"/>
              <w:jc w:val="both"/>
              <w:rPr>
                <w:rFonts w:ascii="Arial" w:hAnsi="Arial" w:cs="Arial"/>
                <w:bCs/>
                <w:lang w:val="es-ES"/>
              </w:rPr>
            </w:pPr>
            <w:r w:rsidRPr="00990DF6">
              <w:rPr>
                <w:rFonts w:ascii="Arial" w:hAnsi="Arial" w:cs="Arial"/>
                <w:bCs/>
                <w:lang w:val="es-ES"/>
              </w:rPr>
              <w:t xml:space="preserve">La convocatoria de subvenciones que regulan las presentes bases se encuentra incluida en el Plan Estratégico de Subvenciones 2025 de la Mancomunidad. </w:t>
            </w:r>
          </w:p>
          <w:p w14:paraId="0DD570AD" w14:textId="77777777" w:rsidR="000349E1" w:rsidRPr="00990DF6" w:rsidRDefault="000349E1" w:rsidP="00F62F56">
            <w:pPr>
              <w:pStyle w:val="Gorputz-testua"/>
              <w:spacing w:line="276" w:lineRule="auto"/>
              <w:ind w:left="148" w:right="139" w:firstLine="0"/>
              <w:rPr>
                <w:rFonts w:ascii="Arial" w:eastAsia="Verdana" w:hAnsi="Arial" w:cs="Arial"/>
                <w:bCs/>
                <w:sz w:val="22"/>
                <w:szCs w:val="22"/>
                <w:lang w:val="es-ES"/>
              </w:rPr>
            </w:pPr>
          </w:p>
        </w:tc>
      </w:tr>
      <w:tr w:rsidR="00EF3082" w:rsidRPr="007E4F94" w14:paraId="0232D63F" w14:textId="77777777" w:rsidTr="007730A9">
        <w:tc>
          <w:tcPr>
            <w:tcW w:w="4546" w:type="dxa"/>
          </w:tcPr>
          <w:p w14:paraId="66302939" w14:textId="4AD9F4F2" w:rsidR="00EF3082" w:rsidRPr="00A830CC" w:rsidRDefault="00EF3082" w:rsidP="00A830CC">
            <w:pPr>
              <w:pStyle w:val="TableParagraph"/>
              <w:spacing w:before="121" w:line="276" w:lineRule="auto"/>
              <w:ind w:right="135"/>
              <w:jc w:val="left"/>
              <w:rPr>
                <w:rFonts w:ascii="Arial" w:hAnsi="Arial" w:cs="Arial"/>
                <w:b/>
                <w:color w:val="6ABF4B"/>
              </w:rPr>
            </w:pPr>
            <w:r w:rsidRPr="00BB3364">
              <w:rPr>
                <w:rFonts w:ascii="Arial" w:hAnsi="Arial" w:cs="Arial"/>
                <w:b/>
                <w:color w:val="6ABF4B"/>
              </w:rPr>
              <w:t>1. XEDEA</w:t>
            </w:r>
          </w:p>
        </w:tc>
        <w:tc>
          <w:tcPr>
            <w:tcW w:w="4541" w:type="dxa"/>
          </w:tcPr>
          <w:p w14:paraId="59FCD503" w14:textId="77777777" w:rsidR="00EF3082" w:rsidRPr="00990DF6" w:rsidRDefault="00EF3082" w:rsidP="00EF3082">
            <w:pPr>
              <w:pStyle w:val="TableParagraph"/>
              <w:spacing w:before="121" w:line="276" w:lineRule="auto"/>
              <w:ind w:left="140" w:right="139"/>
              <w:rPr>
                <w:rFonts w:ascii="Arial" w:hAnsi="Arial" w:cs="Arial"/>
                <w:b/>
                <w:color w:val="6ABF4B"/>
                <w:lang w:val="es-ES"/>
              </w:rPr>
            </w:pPr>
            <w:r w:rsidRPr="00990DF6">
              <w:rPr>
                <w:rFonts w:ascii="Arial" w:hAnsi="Arial" w:cs="Arial"/>
                <w:b/>
                <w:color w:val="6ABF4B"/>
                <w:lang w:val="es-ES"/>
              </w:rPr>
              <w:t>1. OBJETO</w:t>
            </w:r>
          </w:p>
          <w:p w14:paraId="60AA595B" w14:textId="77777777" w:rsidR="00EF3082" w:rsidRPr="00990DF6" w:rsidRDefault="00EF3082" w:rsidP="002C7E96">
            <w:pPr>
              <w:spacing w:line="276" w:lineRule="auto"/>
              <w:ind w:right="139"/>
              <w:jc w:val="both"/>
              <w:rPr>
                <w:rFonts w:ascii="Arial" w:hAnsi="Arial" w:cs="Arial"/>
                <w:b/>
                <w:lang w:val="es-ES"/>
              </w:rPr>
            </w:pPr>
          </w:p>
        </w:tc>
      </w:tr>
      <w:tr w:rsidR="00FA1189" w:rsidRPr="007E4F94" w14:paraId="127C1D15" w14:textId="77777777" w:rsidTr="007730A9">
        <w:tc>
          <w:tcPr>
            <w:tcW w:w="4546" w:type="dxa"/>
          </w:tcPr>
          <w:p w14:paraId="79E6701C" w14:textId="77777777" w:rsidR="00FA1189" w:rsidRPr="00AE23BB" w:rsidRDefault="00FA1189" w:rsidP="00187B7A">
            <w:pPr>
              <w:pStyle w:val="TableParagraph"/>
              <w:spacing w:before="6" w:line="276" w:lineRule="auto"/>
              <w:ind w:right="135"/>
              <w:jc w:val="left"/>
              <w:rPr>
                <w:rFonts w:ascii="Arial" w:hAnsi="Arial" w:cs="Arial"/>
                <w:bCs/>
              </w:rPr>
            </w:pPr>
            <w:bookmarkStart w:id="0" w:name="_Hlk174517603"/>
          </w:p>
          <w:p w14:paraId="1867E4B3" w14:textId="64B2BCF9" w:rsidR="00FA1189" w:rsidRPr="00AE23BB" w:rsidRDefault="002242E2" w:rsidP="00187B7A">
            <w:pPr>
              <w:pStyle w:val="TableParagraph"/>
              <w:spacing w:line="276" w:lineRule="auto"/>
              <w:ind w:right="135"/>
              <w:rPr>
                <w:rFonts w:ascii="Arial" w:hAnsi="Arial" w:cs="Arial"/>
                <w:bCs/>
              </w:rPr>
            </w:pPr>
            <w:r>
              <w:rPr>
                <w:rFonts w:ascii="Arial" w:hAnsi="Arial" w:cs="Arial"/>
                <w:bCs/>
              </w:rPr>
              <w:t xml:space="preserve">1.1. </w:t>
            </w:r>
            <w:r w:rsidR="00CC6CDF">
              <w:rPr>
                <w:rFonts w:ascii="Arial" w:hAnsi="Arial" w:cs="Arial"/>
                <w:bCs/>
              </w:rPr>
              <w:t>Dirulaguntza honen xedea da</w:t>
            </w:r>
            <w:r w:rsidR="00B842C4">
              <w:rPr>
                <w:rFonts w:ascii="Arial" w:hAnsi="Arial" w:cs="Arial"/>
                <w:bCs/>
              </w:rPr>
              <w:t xml:space="preserve"> </w:t>
            </w:r>
            <w:r w:rsidR="005F7984" w:rsidRPr="00AE23BB">
              <w:rPr>
                <w:rFonts w:ascii="Arial" w:hAnsi="Arial" w:cs="Arial"/>
                <w:bCs/>
              </w:rPr>
              <w:t xml:space="preserve">Beterri-Buruntza eskualdean </w:t>
            </w:r>
            <w:r w:rsidR="00D06D12" w:rsidRPr="00AE23BB">
              <w:rPr>
                <w:rFonts w:ascii="Arial" w:hAnsi="Arial" w:cs="Arial"/>
                <w:bCs/>
              </w:rPr>
              <w:t xml:space="preserve">dauden  enpresei  ohiko merkatuan langabe izan eta </w:t>
            </w:r>
            <w:proofErr w:type="spellStart"/>
            <w:r w:rsidR="00D06D12" w:rsidRPr="00AE23BB">
              <w:rPr>
                <w:rFonts w:ascii="Arial" w:hAnsi="Arial" w:cs="Arial"/>
                <w:bCs/>
              </w:rPr>
              <w:t>Lanbide</w:t>
            </w:r>
            <w:r w:rsidR="00F66573">
              <w:rPr>
                <w:rFonts w:ascii="Arial" w:hAnsi="Arial" w:cs="Arial"/>
                <w:bCs/>
              </w:rPr>
              <w:t>n</w:t>
            </w:r>
            <w:proofErr w:type="spellEnd"/>
            <w:r w:rsidR="00D06D12" w:rsidRPr="00AE23BB">
              <w:rPr>
                <w:rFonts w:ascii="Arial" w:hAnsi="Arial" w:cs="Arial"/>
                <w:bCs/>
              </w:rPr>
              <w:t xml:space="preserve"> enplegu-eskatzaile gisa eta kontratua hasi aurreko egunean izena emanda dauden eta </w:t>
            </w:r>
            <w:r w:rsidR="005F7984" w:rsidRPr="00AE23BB">
              <w:rPr>
                <w:rFonts w:ascii="Arial" w:hAnsi="Arial" w:cs="Arial"/>
                <w:bCs/>
              </w:rPr>
              <w:t>eskualdeko udalerrietan</w:t>
            </w:r>
            <w:r w:rsidR="00D06D12" w:rsidRPr="00AE23BB">
              <w:rPr>
                <w:rFonts w:ascii="Arial" w:hAnsi="Arial" w:cs="Arial"/>
                <w:bCs/>
              </w:rPr>
              <w:t xml:space="preserve"> erroldatuta dauden pertsonen kontratazioa erraztea</w:t>
            </w:r>
            <w:r w:rsidR="005F7984" w:rsidRPr="00AE23BB">
              <w:rPr>
                <w:rFonts w:ascii="Arial" w:hAnsi="Arial" w:cs="Arial"/>
                <w:bCs/>
              </w:rPr>
              <w:t xml:space="preserve"> </w:t>
            </w:r>
          </w:p>
          <w:p w14:paraId="4EAAD0B7" w14:textId="77777777" w:rsidR="00AF0644" w:rsidRPr="00AE23BB" w:rsidRDefault="00AF0644" w:rsidP="00187B7A">
            <w:pPr>
              <w:pStyle w:val="TableParagraph"/>
              <w:spacing w:line="276" w:lineRule="auto"/>
              <w:ind w:right="135"/>
              <w:rPr>
                <w:rFonts w:ascii="Arial" w:hAnsi="Arial" w:cs="Arial"/>
                <w:bCs/>
              </w:rPr>
            </w:pPr>
          </w:p>
        </w:tc>
        <w:tc>
          <w:tcPr>
            <w:tcW w:w="4541" w:type="dxa"/>
          </w:tcPr>
          <w:p w14:paraId="31B86BE3" w14:textId="77777777" w:rsidR="00F24812" w:rsidRPr="002B53B7" w:rsidRDefault="00F24812" w:rsidP="00187B7A">
            <w:pPr>
              <w:spacing w:line="276" w:lineRule="auto"/>
              <w:ind w:left="148" w:right="139"/>
              <w:jc w:val="both"/>
              <w:rPr>
                <w:rFonts w:ascii="Arial" w:hAnsi="Arial" w:cs="Arial"/>
                <w:bCs/>
              </w:rPr>
            </w:pPr>
          </w:p>
          <w:p w14:paraId="4FF472D6" w14:textId="430EFEAA" w:rsidR="005F7984" w:rsidRPr="00990DF6" w:rsidRDefault="00A047A9" w:rsidP="002C7E96">
            <w:pPr>
              <w:pStyle w:val="TableParagraph"/>
              <w:spacing w:line="276" w:lineRule="auto"/>
              <w:ind w:left="126" w:right="135"/>
              <w:rPr>
                <w:rFonts w:ascii="Arial" w:hAnsi="Arial" w:cs="Arial"/>
                <w:bCs/>
                <w:lang w:val="es-ES"/>
              </w:rPr>
            </w:pPr>
            <w:r w:rsidRPr="00990DF6">
              <w:rPr>
                <w:rFonts w:ascii="Arial" w:hAnsi="Arial" w:cs="Arial"/>
                <w:bCs/>
                <w:lang w:val="es-ES"/>
              </w:rPr>
              <w:t xml:space="preserve">1.1. </w:t>
            </w:r>
            <w:r w:rsidR="00CC6CDF" w:rsidRPr="00990DF6">
              <w:rPr>
                <w:rFonts w:ascii="Arial" w:hAnsi="Arial" w:cs="Arial"/>
                <w:bCs/>
                <w:lang w:val="es-ES"/>
              </w:rPr>
              <w:t>El objeto de la presente convocatoria de ayudas es f</w:t>
            </w:r>
            <w:r w:rsidR="00D06D12" w:rsidRPr="00990DF6">
              <w:rPr>
                <w:rFonts w:ascii="Arial" w:hAnsi="Arial" w:cs="Arial"/>
                <w:bCs/>
                <w:lang w:val="es-ES"/>
              </w:rPr>
              <w:t xml:space="preserve">acilitar a las empresas radicadas en </w:t>
            </w:r>
            <w:r w:rsidR="005F7984" w:rsidRPr="00990DF6">
              <w:rPr>
                <w:rFonts w:ascii="Arial" w:hAnsi="Arial" w:cs="Arial"/>
                <w:bCs/>
                <w:lang w:val="es-ES"/>
              </w:rPr>
              <w:t xml:space="preserve">la comarca de Beterri-Buruntza </w:t>
            </w:r>
            <w:r w:rsidR="00D06D12" w:rsidRPr="00990DF6">
              <w:rPr>
                <w:rFonts w:ascii="Arial" w:hAnsi="Arial" w:cs="Arial"/>
                <w:bCs/>
                <w:lang w:val="es-ES"/>
              </w:rPr>
              <w:t xml:space="preserve">la contratación en el mercado ordinario de personas desempleadas empadronadas en </w:t>
            </w:r>
            <w:r w:rsidR="005F7984" w:rsidRPr="00990DF6">
              <w:rPr>
                <w:rFonts w:ascii="Arial" w:hAnsi="Arial" w:cs="Arial"/>
                <w:bCs/>
                <w:lang w:val="es-ES"/>
              </w:rPr>
              <w:t>los municipios de la comarca</w:t>
            </w:r>
            <w:r w:rsidR="00D06D12" w:rsidRPr="00990DF6">
              <w:rPr>
                <w:rFonts w:ascii="Arial" w:hAnsi="Arial" w:cs="Arial"/>
                <w:bCs/>
                <w:lang w:val="es-ES"/>
              </w:rPr>
              <w:t xml:space="preserve"> e inscritas y de alta el día anterior al inicio del contrato como demandantes de empleo en </w:t>
            </w:r>
            <w:r w:rsidR="00F66573" w:rsidRPr="00990DF6">
              <w:rPr>
                <w:rFonts w:ascii="Arial" w:hAnsi="Arial" w:cs="Arial"/>
                <w:bCs/>
                <w:lang w:val="es-ES"/>
              </w:rPr>
              <w:t xml:space="preserve">Lanbide. </w:t>
            </w:r>
          </w:p>
          <w:p w14:paraId="0CF0F1E2" w14:textId="30F5025E" w:rsidR="004C3E83" w:rsidRPr="00990DF6" w:rsidRDefault="004C3E83" w:rsidP="00EF3082">
            <w:pPr>
              <w:pStyle w:val="TableParagraph"/>
              <w:spacing w:line="276" w:lineRule="auto"/>
              <w:ind w:left="126" w:right="139"/>
              <w:rPr>
                <w:rFonts w:ascii="Arial" w:hAnsi="Arial" w:cs="Arial"/>
                <w:bCs/>
                <w:lang w:val="es-ES"/>
              </w:rPr>
            </w:pPr>
          </w:p>
        </w:tc>
      </w:tr>
      <w:tr w:rsidR="00EF3082" w:rsidRPr="007E4F94" w14:paraId="05C07426" w14:textId="77777777" w:rsidTr="007730A9">
        <w:tc>
          <w:tcPr>
            <w:tcW w:w="4546" w:type="dxa"/>
          </w:tcPr>
          <w:p w14:paraId="234EA887" w14:textId="77777777" w:rsidR="00EF3082" w:rsidRPr="00AE23BB" w:rsidRDefault="00EF3082" w:rsidP="00EF3082">
            <w:pPr>
              <w:pStyle w:val="TableParagraph"/>
              <w:spacing w:line="276" w:lineRule="auto"/>
              <w:ind w:right="135"/>
              <w:rPr>
                <w:rFonts w:ascii="Arial" w:hAnsi="Arial" w:cs="Arial"/>
                <w:bCs/>
              </w:rPr>
            </w:pPr>
            <w:r w:rsidRPr="00AE23BB">
              <w:rPr>
                <w:rFonts w:ascii="Arial" w:hAnsi="Arial" w:cs="Arial"/>
                <w:bCs/>
              </w:rPr>
              <w:t>Ondorio</w:t>
            </w:r>
            <w:r w:rsidRPr="00AE23BB">
              <w:rPr>
                <w:rFonts w:ascii="Arial" w:hAnsi="Arial" w:cs="Arial"/>
                <w:bCs/>
                <w:spacing w:val="1"/>
              </w:rPr>
              <w:t xml:space="preserve"> </w:t>
            </w:r>
            <w:r w:rsidRPr="00AE23BB">
              <w:rPr>
                <w:rFonts w:ascii="Arial" w:hAnsi="Arial" w:cs="Arial"/>
                <w:bCs/>
              </w:rPr>
              <w:t>horietarako,</w:t>
            </w:r>
            <w:r w:rsidRPr="00AE23BB">
              <w:rPr>
                <w:rFonts w:ascii="Arial" w:hAnsi="Arial" w:cs="Arial"/>
                <w:bCs/>
                <w:spacing w:val="1"/>
              </w:rPr>
              <w:t xml:space="preserve"> </w:t>
            </w:r>
            <w:r w:rsidRPr="00AE23BB">
              <w:rPr>
                <w:rFonts w:ascii="Arial" w:hAnsi="Arial" w:cs="Arial"/>
                <w:bCs/>
              </w:rPr>
              <w:t>tokiko</w:t>
            </w:r>
            <w:r w:rsidRPr="00AE23BB">
              <w:rPr>
                <w:rFonts w:ascii="Arial" w:hAnsi="Arial" w:cs="Arial"/>
                <w:bCs/>
                <w:spacing w:val="1"/>
              </w:rPr>
              <w:t xml:space="preserve"> </w:t>
            </w:r>
            <w:r w:rsidRPr="00AE23BB">
              <w:rPr>
                <w:rFonts w:ascii="Arial" w:hAnsi="Arial" w:cs="Arial"/>
                <w:bCs/>
              </w:rPr>
              <w:t>enpresatzat</w:t>
            </w:r>
            <w:r w:rsidRPr="00AE23BB">
              <w:rPr>
                <w:rFonts w:ascii="Arial" w:hAnsi="Arial" w:cs="Arial"/>
                <w:bCs/>
                <w:spacing w:val="-68"/>
              </w:rPr>
              <w:t xml:space="preserve"> </w:t>
            </w:r>
            <w:r w:rsidRPr="00AE23BB">
              <w:rPr>
                <w:rFonts w:ascii="Arial" w:hAnsi="Arial" w:cs="Arial"/>
                <w:bCs/>
              </w:rPr>
              <w:t>hartuko dira Beterri-Buruntza eskualdean lantokia eta jarduera</w:t>
            </w:r>
            <w:r w:rsidRPr="00AE23BB">
              <w:rPr>
                <w:rFonts w:ascii="Arial" w:hAnsi="Arial" w:cs="Arial"/>
                <w:bCs/>
                <w:spacing w:val="1"/>
              </w:rPr>
              <w:t xml:space="preserve"> </w:t>
            </w:r>
            <w:r w:rsidRPr="00AE23BB">
              <w:rPr>
                <w:rFonts w:ascii="Arial" w:hAnsi="Arial" w:cs="Arial"/>
                <w:bCs/>
              </w:rPr>
              <w:t>ekonomikoa</w:t>
            </w:r>
            <w:r w:rsidRPr="00AE23BB">
              <w:rPr>
                <w:rFonts w:ascii="Arial" w:hAnsi="Arial" w:cs="Arial"/>
                <w:bCs/>
                <w:spacing w:val="1"/>
              </w:rPr>
              <w:t xml:space="preserve"> </w:t>
            </w:r>
            <w:r w:rsidRPr="00AE23BB">
              <w:rPr>
                <w:rFonts w:ascii="Arial" w:hAnsi="Arial" w:cs="Arial"/>
                <w:bCs/>
              </w:rPr>
              <w:t>duten</w:t>
            </w:r>
            <w:r w:rsidRPr="00AE23BB">
              <w:rPr>
                <w:rFonts w:ascii="Arial" w:hAnsi="Arial" w:cs="Arial"/>
                <w:bCs/>
                <w:spacing w:val="1"/>
              </w:rPr>
              <w:t xml:space="preserve"> </w:t>
            </w:r>
            <w:r w:rsidRPr="00AE23BB">
              <w:rPr>
                <w:rFonts w:ascii="Arial" w:hAnsi="Arial" w:cs="Arial"/>
                <w:bCs/>
              </w:rPr>
              <w:t>pertsona</w:t>
            </w:r>
            <w:r w:rsidRPr="00AE23BB">
              <w:rPr>
                <w:rFonts w:ascii="Arial" w:hAnsi="Arial" w:cs="Arial"/>
                <w:bCs/>
                <w:spacing w:val="1"/>
              </w:rPr>
              <w:t xml:space="preserve"> </w:t>
            </w:r>
            <w:r w:rsidRPr="00AE23BB">
              <w:rPr>
                <w:rFonts w:ascii="Arial" w:hAnsi="Arial" w:cs="Arial"/>
                <w:bCs/>
              </w:rPr>
              <w:t>fisiko</w:t>
            </w:r>
            <w:r w:rsidRPr="00AE23BB">
              <w:rPr>
                <w:rFonts w:ascii="Arial" w:hAnsi="Arial" w:cs="Arial"/>
                <w:bCs/>
                <w:spacing w:val="1"/>
              </w:rPr>
              <w:t xml:space="preserve"> </w:t>
            </w:r>
            <w:r w:rsidRPr="00AE23BB">
              <w:rPr>
                <w:rFonts w:ascii="Arial" w:hAnsi="Arial" w:cs="Arial"/>
                <w:bCs/>
              </w:rPr>
              <w:t>edo</w:t>
            </w:r>
            <w:r w:rsidRPr="00AE23BB">
              <w:rPr>
                <w:rFonts w:ascii="Arial" w:hAnsi="Arial" w:cs="Arial"/>
                <w:bCs/>
                <w:spacing w:val="1"/>
              </w:rPr>
              <w:t xml:space="preserve"> </w:t>
            </w:r>
            <w:r w:rsidRPr="00AE23BB">
              <w:rPr>
                <w:rFonts w:ascii="Arial" w:hAnsi="Arial" w:cs="Arial"/>
                <w:bCs/>
              </w:rPr>
              <w:t>juridikoak.</w:t>
            </w:r>
          </w:p>
          <w:p w14:paraId="236DFC8D" w14:textId="77777777" w:rsidR="00EF3082" w:rsidRPr="00AE23BB" w:rsidRDefault="00EF3082" w:rsidP="00187B7A">
            <w:pPr>
              <w:pStyle w:val="TableParagraph"/>
              <w:spacing w:before="6" w:line="276" w:lineRule="auto"/>
              <w:ind w:right="135"/>
              <w:jc w:val="left"/>
              <w:rPr>
                <w:rFonts w:ascii="Arial" w:hAnsi="Arial" w:cs="Arial"/>
                <w:bCs/>
              </w:rPr>
            </w:pPr>
          </w:p>
        </w:tc>
        <w:tc>
          <w:tcPr>
            <w:tcW w:w="4541" w:type="dxa"/>
          </w:tcPr>
          <w:p w14:paraId="29D46678" w14:textId="77777777" w:rsidR="00EF3082" w:rsidRPr="00990DF6" w:rsidRDefault="00EF3082" w:rsidP="002C7E96">
            <w:pPr>
              <w:pStyle w:val="TableParagraph"/>
              <w:spacing w:line="276" w:lineRule="auto"/>
              <w:ind w:left="126" w:right="139"/>
              <w:rPr>
                <w:rFonts w:ascii="Arial" w:hAnsi="Arial" w:cs="Arial"/>
                <w:bCs/>
                <w:lang w:val="es-ES"/>
              </w:rPr>
            </w:pPr>
            <w:r w:rsidRPr="00990DF6">
              <w:rPr>
                <w:rFonts w:ascii="Arial" w:hAnsi="Arial" w:cs="Arial"/>
                <w:bCs/>
                <w:lang w:val="es-ES"/>
              </w:rPr>
              <w:t>A estos efectos, tendrán la consideración de empresas locales las personas físicas o jurídicas, de naturaleza privada, con centro de trabajo y actividad económica en la comarca de Beterri-Buruntza.</w:t>
            </w:r>
          </w:p>
          <w:p w14:paraId="4D7E6A4A" w14:textId="181D0BDF" w:rsidR="004C3E83" w:rsidRPr="00990DF6" w:rsidRDefault="004C3E83" w:rsidP="00187B7A">
            <w:pPr>
              <w:spacing w:line="276" w:lineRule="auto"/>
              <w:ind w:left="148" w:right="139"/>
              <w:jc w:val="both"/>
              <w:rPr>
                <w:rFonts w:ascii="Arial" w:hAnsi="Arial" w:cs="Arial"/>
                <w:bCs/>
                <w:lang w:val="es-ES"/>
              </w:rPr>
            </w:pPr>
          </w:p>
        </w:tc>
      </w:tr>
      <w:tr w:rsidR="00717D22" w:rsidRPr="007E4F94" w14:paraId="40F30582" w14:textId="77777777" w:rsidTr="007730A9">
        <w:tc>
          <w:tcPr>
            <w:tcW w:w="4546" w:type="dxa"/>
          </w:tcPr>
          <w:p w14:paraId="1348AB19" w14:textId="2BCF481C" w:rsidR="00717D22" w:rsidRPr="00AE23BB" w:rsidRDefault="002242E2" w:rsidP="00EF3082">
            <w:pPr>
              <w:pStyle w:val="TableParagraph"/>
              <w:spacing w:line="276" w:lineRule="auto"/>
              <w:ind w:right="135"/>
              <w:rPr>
                <w:rFonts w:ascii="Arial" w:hAnsi="Arial" w:cs="Arial"/>
                <w:bCs/>
              </w:rPr>
            </w:pPr>
            <w:r>
              <w:rPr>
                <w:rFonts w:ascii="Arial" w:hAnsi="Arial" w:cs="Arial"/>
                <w:bCs/>
              </w:rPr>
              <w:t xml:space="preserve">1.2. </w:t>
            </w:r>
            <w:r w:rsidR="00717D22" w:rsidRPr="00AE23BB">
              <w:rPr>
                <w:rFonts w:ascii="Arial" w:hAnsi="Arial" w:cs="Arial"/>
                <w:bCs/>
              </w:rPr>
              <w:t>Publizitatearen,</w:t>
            </w:r>
            <w:r w:rsidR="00717D22" w:rsidRPr="00AE23BB">
              <w:rPr>
                <w:rFonts w:ascii="Arial" w:hAnsi="Arial" w:cs="Arial"/>
                <w:bCs/>
              </w:rPr>
              <w:tab/>
              <w:t>lehiaren</w:t>
            </w:r>
            <w:r w:rsidR="00717D22" w:rsidRPr="00AE23BB">
              <w:rPr>
                <w:rFonts w:ascii="Arial" w:hAnsi="Arial" w:cs="Arial"/>
                <w:bCs/>
              </w:rPr>
              <w:tab/>
              <w:t>eta objetibotasunaren printzipioak betetzeko, gardentasun parametroetan aritzearren, oinarri arautzaile hauek sustatu dira, ahalik eta  hedapen handiena izan dezaten eskualdeko enpresen eta langabeen kolektiboan.</w:t>
            </w:r>
          </w:p>
        </w:tc>
        <w:tc>
          <w:tcPr>
            <w:tcW w:w="4541" w:type="dxa"/>
          </w:tcPr>
          <w:p w14:paraId="48914369" w14:textId="64BDA897" w:rsidR="00717D22" w:rsidRPr="00990DF6" w:rsidRDefault="00A047A9" w:rsidP="002C7E96">
            <w:pPr>
              <w:pStyle w:val="TableParagraph"/>
              <w:spacing w:line="276" w:lineRule="auto"/>
              <w:ind w:left="126" w:right="139"/>
              <w:rPr>
                <w:rFonts w:ascii="Arial" w:hAnsi="Arial" w:cs="Arial"/>
                <w:bCs/>
                <w:lang w:val="es-ES"/>
              </w:rPr>
            </w:pPr>
            <w:r w:rsidRPr="00990DF6">
              <w:rPr>
                <w:rFonts w:ascii="Arial" w:hAnsi="Arial" w:cs="Arial"/>
                <w:bCs/>
                <w:lang w:val="es-ES"/>
              </w:rPr>
              <w:t xml:space="preserve">1.2. </w:t>
            </w:r>
            <w:r w:rsidR="00717D22" w:rsidRPr="00990DF6">
              <w:rPr>
                <w:rFonts w:ascii="Arial" w:hAnsi="Arial" w:cs="Arial"/>
                <w:bCs/>
                <w:lang w:val="es-ES"/>
              </w:rPr>
              <w:t>En aras a los principios de publicidad, concurrencia y objetividad, bajo parámetros de transparencia, se promueven estas bases reguladoras a fin de que tengan la máxima difusión posible entre las empresas y el colectivo de desempleados/as de la comarca.</w:t>
            </w:r>
          </w:p>
          <w:p w14:paraId="72C6D343" w14:textId="77777777" w:rsidR="004C3E83" w:rsidRPr="00990DF6" w:rsidRDefault="004C3E83" w:rsidP="002C7E96">
            <w:pPr>
              <w:pStyle w:val="TableParagraph"/>
              <w:spacing w:line="276" w:lineRule="auto"/>
              <w:ind w:left="486" w:right="139"/>
              <w:rPr>
                <w:rFonts w:ascii="Arial" w:hAnsi="Arial" w:cs="Arial"/>
                <w:bCs/>
                <w:lang w:val="es-ES"/>
              </w:rPr>
            </w:pPr>
          </w:p>
          <w:p w14:paraId="65D895AD" w14:textId="1A485764" w:rsidR="00BB3364" w:rsidRPr="00990DF6" w:rsidRDefault="00BB3364" w:rsidP="002C7E96">
            <w:pPr>
              <w:pStyle w:val="TableParagraph"/>
              <w:spacing w:line="276" w:lineRule="auto"/>
              <w:ind w:left="486" w:right="139"/>
              <w:rPr>
                <w:rFonts w:ascii="Arial" w:hAnsi="Arial" w:cs="Arial"/>
                <w:bCs/>
                <w:lang w:val="es-ES"/>
              </w:rPr>
            </w:pPr>
          </w:p>
        </w:tc>
      </w:tr>
      <w:tr w:rsidR="005868D5" w:rsidRPr="007E4F94" w14:paraId="23C051E0" w14:textId="77777777" w:rsidTr="007730A9">
        <w:tc>
          <w:tcPr>
            <w:tcW w:w="4546" w:type="dxa"/>
          </w:tcPr>
          <w:p w14:paraId="47C29F3A" w14:textId="77777777" w:rsidR="005868D5" w:rsidRPr="00763AEF" w:rsidRDefault="005868D5" w:rsidP="005868D5">
            <w:pPr>
              <w:pStyle w:val="TableParagraph"/>
              <w:tabs>
                <w:tab w:val="left" w:pos="449"/>
              </w:tabs>
              <w:spacing w:line="276" w:lineRule="auto"/>
              <w:ind w:right="92"/>
              <w:rPr>
                <w:rFonts w:ascii="Arial" w:hAnsi="Arial" w:cs="Arial"/>
                <w:b/>
                <w:color w:val="6ABF4B"/>
              </w:rPr>
            </w:pPr>
          </w:p>
          <w:p w14:paraId="6C1BEC20" w14:textId="6F6D84D3" w:rsidR="005868D5" w:rsidRPr="00741E25" w:rsidRDefault="005868D5" w:rsidP="002C7E96">
            <w:pPr>
              <w:pStyle w:val="TableParagraph"/>
              <w:spacing w:before="121" w:line="276" w:lineRule="auto"/>
              <w:ind w:left="140" w:right="139"/>
              <w:rPr>
                <w:rFonts w:ascii="Arial" w:hAnsi="Arial" w:cs="Arial"/>
                <w:b/>
              </w:rPr>
            </w:pPr>
            <w:r w:rsidRPr="002C7E96">
              <w:rPr>
                <w:rFonts w:ascii="Arial" w:hAnsi="Arial" w:cs="Arial"/>
                <w:b/>
                <w:color w:val="6ABF4B"/>
                <w:lang w:val="es-ES"/>
              </w:rPr>
              <w:lastRenderedPageBreak/>
              <w:t>2. ARAUBIDE JURIDIKOA</w:t>
            </w:r>
          </w:p>
        </w:tc>
        <w:tc>
          <w:tcPr>
            <w:tcW w:w="4541" w:type="dxa"/>
          </w:tcPr>
          <w:p w14:paraId="4B5AA4B5" w14:textId="77777777" w:rsidR="005868D5" w:rsidRPr="00990DF6" w:rsidRDefault="005868D5" w:rsidP="005868D5">
            <w:pPr>
              <w:pStyle w:val="TableParagraph"/>
              <w:spacing w:line="276" w:lineRule="auto"/>
              <w:ind w:left="140" w:right="92"/>
              <w:jc w:val="left"/>
              <w:rPr>
                <w:rFonts w:ascii="Arial" w:hAnsi="Arial" w:cs="Arial"/>
                <w:bCs/>
                <w:lang w:val="es-ES"/>
              </w:rPr>
            </w:pPr>
          </w:p>
          <w:p w14:paraId="3BCDE81E" w14:textId="106344FF" w:rsidR="005868D5" w:rsidRPr="00990DF6" w:rsidRDefault="005868D5" w:rsidP="00763AEF">
            <w:pPr>
              <w:pStyle w:val="TableParagraph"/>
              <w:spacing w:before="121" w:line="276" w:lineRule="auto"/>
              <w:ind w:left="140" w:right="139"/>
              <w:rPr>
                <w:rFonts w:ascii="Arial" w:hAnsi="Arial" w:cs="Arial"/>
                <w:b/>
                <w:color w:val="6ABF4B"/>
                <w:lang w:val="es-ES"/>
              </w:rPr>
            </w:pPr>
            <w:r w:rsidRPr="00990DF6">
              <w:rPr>
                <w:rFonts w:ascii="Arial" w:hAnsi="Arial" w:cs="Arial"/>
                <w:b/>
                <w:color w:val="6ABF4B"/>
                <w:lang w:val="es-ES"/>
              </w:rPr>
              <w:lastRenderedPageBreak/>
              <w:t>2.   REGIMEN JURIDICO</w:t>
            </w:r>
          </w:p>
          <w:p w14:paraId="063E6BF5" w14:textId="77777777" w:rsidR="005868D5" w:rsidRPr="00990DF6" w:rsidRDefault="005868D5" w:rsidP="005868D5">
            <w:pPr>
              <w:pStyle w:val="TableParagraph"/>
              <w:spacing w:line="276" w:lineRule="auto"/>
              <w:ind w:left="140" w:right="92"/>
              <w:jc w:val="left"/>
              <w:rPr>
                <w:rFonts w:ascii="Arial" w:hAnsi="Arial" w:cs="Arial"/>
                <w:bCs/>
                <w:lang w:val="es-ES"/>
              </w:rPr>
            </w:pPr>
          </w:p>
        </w:tc>
      </w:tr>
      <w:tr w:rsidR="00FA1189" w:rsidRPr="007E4F94" w14:paraId="501380CF" w14:textId="77777777" w:rsidTr="007730A9">
        <w:tc>
          <w:tcPr>
            <w:tcW w:w="4546" w:type="dxa"/>
          </w:tcPr>
          <w:p w14:paraId="2BBBAEB1" w14:textId="77777777" w:rsidR="00FA1189" w:rsidRPr="00741E25" w:rsidRDefault="00FA1189" w:rsidP="0058294B">
            <w:pPr>
              <w:pStyle w:val="TableParagraph"/>
              <w:tabs>
                <w:tab w:val="left" w:pos="449"/>
              </w:tabs>
              <w:spacing w:line="276" w:lineRule="auto"/>
              <w:ind w:right="92"/>
              <w:rPr>
                <w:rFonts w:ascii="Arial" w:hAnsi="Arial" w:cs="Arial"/>
                <w:bCs/>
              </w:rPr>
            </w:pPr>
          </w:p>
          <w:p w14:paraId="1C967C7B" w14:textId="78580911" w:rsidR="00FA1189" w:rsidRPr="00741E25" w:rsidRDefault="00D06D12" w:rsidP="005868D5">
            <w:pPr>
              <w:pStyle w:val="TableParagraph"/>
              <w:tabs>
                <w:tab w:val="left" w:pos="449"/>
              </w:tabs>
              <w:spacing w:line="276" w:lineRule="auto"/>
              <w:ind w:right="92"/>
              <w:rPr>
                <w:rFonts w:ascii="Arial" w:hAnsi="Arial" w:cs="Arial"/>
                <w:bCs/>
              </w:rPr>
            </w:pPr>
            <w:r w:rsidRPr="00741E25">
              <w:rPr>
                <w:rFonts w:ascii="Arial" w:hAnsi="Arial" w:cs="Arial"/>
                <w:bCs/>
              </w:rPr>
              <w:t>Oinarri hauek ondoko xedapenek bideratzen dituzte:</w:t>
            </w:r>
          </w:p>
        </w:tc>
        <w:tc>
          <w:tcPr>
            <w:tcW w:w="4541" w:type="dxa"/>
          </w:tcPr>
          <w:p w14:paraId="6A36F6CC" w14:textId="77777777" w:rsidR="002A0E92" w:rsidRPr="002B53B7" w:rsidRDefault="002A0E92" w:rsidP="0058294B">
            <w:pPr>
              <w:pStyle w:val="TableParagraph"/>
              <w:tabs>
                <w:tab w:val="left" w:pos="448"/>
              </w:tabs>
              <w:spacing w:line="276" w:lineRule="auto"/>
              <w:ind w:left="148" w:right="92"/>
              <w:rPr>
                <w:rFonts w:ascii="Arial" w:hAnsi="Arial" w:cs="Arial"/>
                <w:bCs/>
              </w:rPr>
            </w:pPr>
          </w:p>
          <w:p w14:paraId="4C424EDA" w14:textId="23861742" w:rsidR="00FA1189" w:rsidRPr="00990DF6" w:rsidRDefault="00D06D12" w:rsidP="0058294B">
            <w:pPr>
              <w:pStyle w:val="TableParagraph"/>
              <w:tabs>
                <w:tab w:val="left" w:pos="448"/>
              </w:tabs>
              <w:spacing w:line="276" w:lineRule="auto"/>
              <w:ind w:left="148" w:right="92"/>
              <w:rPr>
                <w:rFonts w:ascii="Arial" w:hAnsi="Arial" w:cs="Arial"/>
                <w:bCs/>
                <w:lang w:val="es-ES"/>
              </w:rPr>
            </w:pPr>
            <w:r w:rsidRPr="00990DF6">
              <w:rPr>
                <w:rFonts w:ascii="Arial" w:hAnsi="Arial" w:cs="Arial"/>
                <w:bCs/>
                <w:lang w:val="es-ES"/>
              </w:rPr>
              <w:t>Las presentes bases se rigen por las siguientes disposiciones:</w:t>
            </w:r>
          </w:p>
          <w:p w14:paraId="4561B2C1" w14:textId="4FDAB674" w:rsidR="00ED2CC2" w:rsidRPr="00990DF6" w:rsidRDefault="00ED2CC2" w:rsidP="005868D5">
            <w:pPr>
              <w:pStyle w:val="TableParagraph"/>
              <w:tabs>
                <w:tab w:val="left" w:pos="448"/>
              </w:tabs>
              <w:spacing w:line="276" w:lineRule="auto"/>
              <w:ind w:right="92"/>
              <w:rPr>
                <w:rFonts w:ascii="Arial" w:hAnsi="Arial" w:cs="Arial"/>
                <w:bCs/>
                <w:lang w:val="es-ES"/>
              </w:rPr>
            </w:pPr>
          </w:p>
        </w:tc>
      </w:tr>
      <w:tr w:rsidR="005868D5" w:rsidRPr="007E4F94" w14:paraId="2FD7BADB" w14:textId="77777777" w:rsidTr="007730A9">
        <w:tc>
          <w:tcPr>
            <w:tcW w:w="4546" w:type="dxa"/>
          </w:tcPr>
          <w:p w14:paraId="057E8B56" w14:textId="0362A8E9" w:rsidR="005868D5" w:rsidRPr="00741E25" w:rsidRDefault="005868D5" w:rsidP="005868D5">
            <w:pPr>
              <w:pStyle w:val="TableParagraph"/>
              <w:numPr>
                <w:ilvl w:val="0"/>
                <w:numId w:val="3"/>
              </w:numPr>
              <w:tabs>
                <w:tab w:val="left" w:pos="449"/>
              </w:tabs>
              <w:spacing w:line="276" w:lineRule="auto"/>
              <w:ind w:left="140" w:right="92" w:firstLine="0"/>
              <w:rPr>
                <w:rFonts w:ascii="Arial" w:hAnsi="Arial" w:cs="Arial"/>
                <w:bCs/>
              </w:rPr>
            </w:pPr>
            <w:r w:rsidRPr="00741E25">
              <w:rPr>
                <w:rFonts w:ascii="Arial" w:hAnsi="Arial" w:cs="Arial"/>
                <w:bCs/>
              </w:rPr>
              <w:t>EBAZPENA, 2025eko uztailaren 15ekoa, Lanbide-Euskal Enplegu Zerbitzu Publikoaren zuzendari nagusiarena, enplegua sustatzeko tokiko ekintzetarako laguntzen 2025eko ekitaldirako oinarri arautzaileak eta deialdia argitaratzeko dena (</w:t>
            </w:r>
            <w:r w:rsidR="00741E25" w:rsidRPr="00741E25">
              <w:rPr>
                <w:rFonts w:ascii="Arial" w:hAnsi="Arial" w:cs="Arial"/>
                <w:bCs/>
              </w:rPr>
              <w:t>EHA</w:t>
            </w:r>
            <w:r w:rsidR="00F62F56">
              <w:rPr>
                <w:rFonts w:ascii="Arial" w:hAnsi="Arial" w:cs="Arial"/>
                <w:bCs/>
              </w:rPr>
              <w:t>A</w:t>
            </w:r>
            <w:r w:rsidR="00741E25" w:rsidRPr="00741E25">
              <w:rPr>
                <w:rFonts w:ascii="Arial" w:hAnsi="Arial" w:cs="Arial"/>
                <w:bCs/>
              </w:rPr>
              <w:t xml:space="preserve"> 2025/07/31</w:t>
            </w:r>
            <w:r w:rsidRPr="00741E25">
              <w:rPr>
                <w:rFonts w:ascii="Arial" w:hAnsi="Arial" w:cs="Arial"/>
                <w:bCs/>
              </w:rPr>
              <w:t>)</w:t>
            </w:r>
            <w:r w:rsidR="00741E25" w:rsidRPr="00741E25">
              <w:rPr>
                <w:rFonts w:ascii="Arial" w:hAnsi="Arial" w:cs="Arial"/>
                <w:bCs/>
              </w:rPr>
              <w:t>.</w:t>
            </w:r>
          </w:p>
        </w:tc>
        <w:tc>
          <w:tcPr>
            <w:tcW w:w="4541" w:type="dxa"/>
          </w:tcPr>
          <w:p w14:paraId="116CBC66" w14:textId="2BAC8CF1" w:rsidR="005868D5" w:rsidRPr="00990DF6" w:rsidRDefault="005868D5" w:rsidP="005868D5">
            <w:pPr>
              <w:pStyle w:val="TableParagraph"/>
              <w:numPr>
                <w:ilvl w:val="0"/>
                <w:numId w:val="3"/>
              </w:numPr>
              <w:tabs>
                <w:tab w:val="left" w:pos="449"/>
              </w:tabs>
              <w:spacing w:line="276" w:lineRule="auto"/>
              <w:ind w:left="140" w:right="92" w:firstLine="0"/>
              <w:rPr>
                <w:rFonts w:ascii="Arial" w:hAnsi="Arial" w:cs="Arial"/>
                <w:bCs/>
                <w:lang w:val="es-ES"/>
              </w:rPr>
            </w:pPr>
            <w:r w:rsidRPr="00990DF6">
              <w:rPr>
                <w:rFonts w:ascii="Arial" w:hAnsi="Arial" w:cs="Arial"/>
                <w:bCs/>
                <w:lang w:val="es-ES"/>
              </w:rPr>
              <w:t>RESOLUCIÓN de 15 de julio de 2025, del director general de Lanbide-Servicio Público Vasco de Empleo, por la que se procede a la publicación de las bases reguladoras de ayudas para accio</w:t>
            </w:r>
            <w:r w:rsidRPr="00990DF6">
              <w:rPr>
                <w:rFonts w:ascii="Arial" w:hAnsi="Arial" w:cs="Arial"/>
                <w:bCs/>
                <w:lang w:val="es-ES"/>
              </w:rPr>
              <w:softHyphen/>
              <w:t>nes locales de promoción de empleo y su convocatoria para el ejercicio 2025</w:t>
            </w:r>
            <w:r w:rsidR="00741E25" w:rsidRPr="00990DF6">
              <w:rPr>
                <w:rFonts w:ascii="Arial" w:hAnsi="Arial" w:cs="Arial"/>
                <w:bCs/>
                <w:lang w:val="es-ES"/>
              </w:rPr>
              <w:t xml:space="preserve"> (BOPV 2025/07/31).</w:t>
            </w:r>
          </w:p>
          <w:p w14:paraId="62B4095A" w14:textId="67687F75" w:rsidR="005868D5" w:rsidRPr="00990DF6" w:rsidRDefault="005868D5" w:rsidP="009A5724">
            <w:pPr>
              <w:pStyle w:val="TableParagraph"/>
              <w:spacing w:line="276" w:lineRule="auto"/>
              <w:ind w:left="140" w:right="92"/>
              <w:rPr>
                <w:rFonts w:ascii="Arial" w:hAnsi="Arial" w:cs="Arial"/>
                <w:bCs/>
                <w:lang w:val="es-ES"/>
              </w:rPr>
            </w:pPr>
          </w:p>
        </w:tc>
      </w:tr>
      <w:tr w:rsidR="005868D5" w:rsidRPr="007E4F94" w14:paraId="068959EF" w14:textId="77777777" w:rsidTr="007730A9">
        <w:tc>
          <w:tcPr>
            <w:tcW w:w="4546" w:type="dxa"/>
          </w:tcPr>
          <w:p w14:paraId="7BA8A7B2" w14:textId="27A460B7" w:rsidR="00463072" w:rsidRPr="002C007A" w:rsidRDefault="005868D5" w:rsidP="00463072">
            <w:pPr>
              <w:pStyle w:val="TableParagraph"/>
              <w:numPr>
                <w:ilvl w:val="0"/>
                <w:numId w:val="3"/>
              </w:numPr>
              <w:tabs>
                <w:tab w:val="left" w:pos="449"/>
              </w:tabs>
              <w:spacing w:line="276" w:lineRule="auto"/>
              <w:ind w:left="140" w:right="92" w:firstLine="0"/>
              <w:rPr>
                <w:rFonts w:ascii="Arial" w:hAnsi="Arial" w:cs="Arial"/>
                <w:bCs/>
              </w:rPr>
            </w:pPr>
            <w:r w:rsidRPr="002C007A">
              <w:rPr>
                <w:rFonts w:ascii="Arial" w:hAnsi="Arial" w:cs="Arial"/>
                <w:bCs/>
              </w:rPr>
              <w:t xml:space="preserve">2025ko urriaren </w:t>
            </w:r>
            <w:r w:rsidR="002242E2" w:rsidRPr="002C007A">
              <w:rPr>
                <w:rFonts w:ascii="Arial" w:hAnsi="Arial" w:cs="Arial"/>
                <w:bCs/>
              </w:rPr>
              <w:t>9</w:t>
            </w:r>
            <w:r w:rsidRPr="002C007A">
              <w:rPr>
                <w:rFonts w:ascii="Arial" w:hAnsi="Arial" w:cs="Arial"/>
                <w:bCs/>
              </w:rPr>
              <w:t xml:space="preserve">eko EBAZPENA, </w:t>
            </w:r>
            <w:r w:rsidR="00463072" w:rsidRPr="002C007A">
              <w:rPr>
                <w:rFonts w:ascii="Arial" w:hAnsi="Arial" w:cs="Arial"/>
                <w:bCs/>
              </w:rPr>
              <w:t xml:space="preserve">LANBIDE-Euskal Enplegu Zerbitzu Publikoko </w:t>
            </w:r>
            <w:r w:rsidR="006D4421">
              <w:rPr>
                <w:rFonts w:ascii="Arial" w:hAnsi="Arial" w:cs="Arial"/>
                <w:bCs/>
              </w:rPr>
              <w:t>z</w:t>
            </w:r>
            <w:r w:rsidR="00463072" w:rsidRPr="002C007A">
              <w:rPr>
                <w:rFonts w:ascii="Arial" w:hAnsi="Arial" w:cs="Arial"/>
                <w:bCs/>
              </w:rPr>
              <w:t xml:space="preserve">uzendari </w:t>
            </w:r>
            <w:r w:rsidR="006D4421">
              <w:rPr>
                <w:rFonts w:ascii="Arial" w:hAnsi="Arial" w:cs="Arial"/>
                <w:bCs/>
              </w:rPr>
              <w:t>n</w:t>
            </w:r>
            <w:r w:rsidR="00463072" w:rsidRPr="002C007A">
              <w:rPr>
                <w:rFonts w:ascii="Arial" w:hAnsi="Arial" w:cs="Arial"/>
                <w:bCs/>
              </w:rPr>
              <w:t xml:space="preserve">agusiarena, enplegua sustatzeko toki ekintzetarako 2025ko dirulaguntzen deialdia ebazten duena, </w:t>
            </w:r>
          </w:p>
          <w:p w14:paraId="05C34A79" w14:textId="771E4018" w:rsidR="005868D5" w:rsidRPr="002C007A" w:rsidRDefault="005868D5" w:rsidP="00463072">
            <w:pPr>
              <w:pStyle w:val="TableParagraph"/>
              <w:tabs>
                <w:tab w:val="left" w:pos="449"/>
              </w:tabs>
              <w:spacing w:line="276" w:lineRule="auto"/>
              <w:ind w:left="140" w:right="92"/>
              <w:rPr>
                <w:rFonts w:ascii="Arial" w:hAnsi="Arial" w:cs="Arial"/>
                <w:bCs/>
              </w:rPr>
            </w:pPr>
            <w:r w:rsidRPr="002C007A">
              <w:rPr>
                <w:rFonts w:ascii="Arial" w:hAnsi="Arial" w:cs="Arial"/>
                <w:bCs/>
              </w:rPr>
              <w:t xml:space="preserve">zeinaren bitartez diru-laguntza bat ematen zaion  Beterri-Buruntza Mankomunitateari. </w:t>
            </w:r>
          </w:p>
          <w:p w14:paraId="7586FD9B" w14:textId="77777777" w:rsidR="005868D5" w:rsidRPr="002C007A" w:rsidRDefault="005868D5" w:rsidP="0058294B">
            <w:pPr>
              <w:pStyle w:val="TableParagraph"/>
              <w:tabs>
                <w:tab w:val="left" w:pos="449"/>
              </w:tabs>
              <w:spacing w:line="276" w:lineRule="auto"/>
              <w:ind w:right="92"/>
              <w:rPr>
                <w:rFonts w:ascii="Arial" w:hAnsi="Arial" w:cs="Arial"/>
                <w:bCs/>
              </w:rPr>
            </w:pPr>
          </w:p>
        </w:tc>
        <w:tc>
          <w:tcPr>
            <w:tcW w:w="4541" w:type="dxa"/>
          </w:tcPr>
          <w:p w14:paraId="0CB00CDF" w14:textId="00940ACD" w:rsidR="006A46CC" w:rsidRPr="00990DF6" w:rsidRDefault="005868D5" w:rsidP="006A46CC">
            <w:pPr>
              <w:pStyle w:val="TableParagraph"/>
              <w:numPr>
                <w:ilvl w:val="0"/>
                <w:numId w:val="3"/>
              </w:numPr>
              <w:tabs>
                <w:tab w:val="left" w:pos="449"/>
              </w:tabs>
              <w:spacing w:line="276" w:lineRule="auto"/>
              <w:ind w:left="140" w:right="92" w:firstLine="0"/>
              <w:rPr>
                <w:rFonts w:ascii="Arial" w:hAnsi="Arial" w:cs="Arial"/>
                <w:bCs/>
                <w:lang w:val="es-ES"/>
              </w:rPr>
            </w:pPr>
            <w:r w:rsidRPr="00990DF6">
              <w:rPr>
                <w:rFonts w:ascii="Arial" w:hAnsi="Arial" w:cs="Arial"/>
                <w:bCs/>
                <w:lang w:val="es-ES"/>
              </w:rPr>
              <w:t xml:space="preserve">RESOLUCIÓN    de    </w:t>
            </w:r>
            <w:r w:rsidR="002242E2" w:rsidRPr="00990DF6">
              <w:rPr>
                <w:rFonts w:ascii="Arial" w:hAnsi="Arial" w:cs="Arial"/>
                <w:bCs/>
                <w:lang w:val="es-ES"/>
              </w:rPr>
              <w:t>9</w:t>
            </w:r>
            <w:r w:rsidRPr="00990DF6">
              <w:rPr>
                <w:rFonts w:ascii="Arial" w:hAnsi="Arial" w:cs="Arial"/>
                <w:bCs/>
                <w:lang w:val="es-ES"/>
              </w:rPr>
              <w:t xml:space="preserve"> de octubre</w:t>
            </w:r>
            <w:r w:rsidR="006A46CC" w:rsidRPr="00990DF6">
              <w:rPr>
                <w:rFonts w:ascii="Arial" w:hAnsi="Arial" w:cs="Arial"/>
                <w:bCs/>
                <w:lang w:val="es-ES"/>
              </w:rPr>
              <w:t xml:space="preserve"> de 2025</w:t>
            </w:r>
            <w:r w:rsidRPr="00990DF6">
              <w:rPr>
                <w:rFonts w:ascii="Arial" w:hAnsi="Arial" w:cs="Arial"/>
                <w:bCs/>
                <w:lang w:val="es-ES"/>
              </w:rPr>
              <w:t xml:space="preserve">, </w:t>
            </w:r>
            <w:r w:rsidR="00463072" w:rsidRPr="00990DF6">
              <w:rPr>
                <w:rFonts w:ascii="Arial" w:hAnsi="Arial" w:cs="Arial"/>
                <w:bCs/>
                <w:lang w:val="es-ES"/>
              </w:rPr>
              <w:t xml:space="preserve">del </w:t>
            </w:r>
            <w:r w:rsidR="006D4421">
              <w:rPr>
                <w:rFonts w:ascii="Arial" w:hAnsi="Arial" w:cs="Arial"/>
                <w:bCs/>
                <w:lang w:val="es-ES"/>
              </w:rPr>
              <w:t>director general</w:t>
            </w:r>
            <w:r w:rsidR="00463072" w:rsidRPr="00990DF6">
              <w:rPr>
                <w:rFonts w:ascii="Arial" w:hAnsi="Arial" w:cs="Arial"/>
                <w:bCs/>
                <w:lang w:val="es-ES"/>
              </w:rPr>
              <w:t xml:space="preserve"> de LANBIDE-Servicio Publico Vasco de Empleo, por la que se resuelve la convocatoria de ayudas para acciones locales de empleo para el ejercicio 2025 y se concede una subvención a favor de la Mancomunidad de Beterri-Buruntza. </w:t>
            </w:r>
          </w:p>
          <w:p w14:paraId="56BC07F0" w14:textId="30F7757F" w:rsidR="005868D5" w:rsidRPr="00990DF6" w:rsidRDefault="005868D5" w:rsidP="006A46CC">
            <w:pPr>
              <w:pStyle w:val="TableParagraph"/>
              <w:tabs>
                <w:tab w:val="left" w:pos="449"/>
              </w:tabs>
              <w:spacing w:line="276" w:lineRule="auto"/>
              <w:ind w:left="140" w:right="92"/>
              <w:rPr>
                <w:rFonts w:ascii="Arial" w:hAnsi="Arial" w:cs="Arial"/>
                <w:bCs/>
                <w:lang w:val="es-ES"/>
              </w:rPr>
            </w:pPr>
          </w:p>
        </w:tc>
      </w:tr>
      <w:tr w:rsidR="005868D5" w:rsidRPr="007E4F94" w14:paraId="18799CF7" w14:textId="77777777" w:rsidTr="007730A9">
        <w:tc>
          <w:tcPr>
            <w:tcW w:w="4546" w:type="dxa"/>
          </w:tcPr>
          <w:p w14:paraId="51010911" w14:textId="77777777" w:rsidR="005868D5" w:rsidRPr="00717D22" w:rsidRDefault="005868D5" w:rsidP="005868D5">
            <w:pPr>
              <w:pStyle w:val="TableParagraph"/>
              <w:numPr>
                <w:ilvl w:val="0"/>
                <w:numId w:val="3"/>
              </w:numPr>
              <w:tabs>
                <w:tab w:val="left" w:pos="449"/>
              </w:tabs>
              <w:spacing w:line="276" w:lineRule="auto"/>
              <w:ind w:left="140" w:right="92" w:firstLine="0"/>
              <w:rPr>
                <w:rFonts w:ascii="Arial" w:hAnsi="Arial" w:cs="Arial"/>
                <w:bCs/>
              </w:rPr>
            </w:pPr>
            <w:r w:rsidRPr="00717D22">
              <w:rPr>
                <w:rFonts w:ascii="Arial" w:hAnsi="Arial" w:cs="Arial"/>
                <w:bCs/>
              </w:rPr>
              <w:t>Azaroaren 17ko Diru-laguntzen 38/2003 Lege Orokorra (03/11/18ko BOE).</w:t>
            </w:r>
          </w:p>
          <w:p w14:paraId="5105CAB9" w14:textId="77777777" w:rsidR="005868D5" w:rsidRPr="00AE23BB" w:rsidRDefault="005868D5" w:rsidP="0058294B">
            <w:pPr>
              <w:pStyle w:val="TableParagraph"/>
              <w:tabs>
                <w:tab w:val="left" w:pos="449"/>
              </w:tabs>
              <w:spacing w:line="276" w:lineRule="auto"/>
              <w:ind w:right="92"/>
              <w:rPr>
                <w:rFonts w:ascii="Arial" w:hAnsi="Arial" w:cs="Arial"/>
                <w:bCs/>
              </w:rPr>
            </w:pPr>
          </w:p>
        </w:tc>
        <w:tc>
          <w:tcPr>
            <w:tcW w:w="4541" w:type="dxa"/>
          </w:tcPr>
          <w:p w14:paraId="0EA20510" w14:textId="77777777" w:rsidR="005868D5" w:rsidRPr="00990DF6" w:rsidRDefault="005868D5" w:rsidP="005868D5">
            <w:pPr>
              <w:pStyle w:val="TableParagraph"/>
              <w:numPr>
                <w:ilvl w:val="0"/>
                <w:numId w:val="3"/>
              </w:numPr>
              <w:tabs>
                <w:tab w:val="left" w:pos="449"/>
              </w:tabs>
              <w:spacing w:line="276" w:lineRule="auto"/>
              <w:ind w:left="140" w:right="92" w:firstLine="0"/>
              <w:rPr>
                <w:rFonts w:ascii="Arial" w:hAnsi="Arial" w:cs="Arial"/>
                <w:bCs/>
                <w:lang w:val="es-ES"/>
              </w:rPr>
            </w:pPr>
            <w:r w:rsidRPr="00990DF6">
              <w:rPr>
                <w:rFonts w:ascii="Arial" w:hAnsi="Arial" w:cs="Arial"/>
                <w:bCs/>
                <w:lang w:val="es-ES"/>
              </w:rPr>
              <w:t>Ley 38/2003, de 17 de noviembre, General de Subvenciones (BOE 18/11/03).</w:t>
            </w:r>
          </w:p>
          <w:p w14:paraId="663EF63E" w14:textId="77777777" w:rsidR="005868D5" w:rsidRPr="00990DF6" w:rsidRDefault="005868D5" w:rsidP="009A5724">
            <w:pPr>
              <w:pStyle w:val="TableParagraph"/>
              <w:spacing w:line="276" w:lineRule="auto"/>
              <w:ind w:left="140" w:right="92"/>
              <w:rPr>
                <w:rFonts w:ascii="Arial" w:hAnsi="Arial" w:cs="Arial"/>
                <w:bCs/>
                <w:color w:val="EE0000"/>
                <w:lang w:val="es-ES"/>
              </w:rPr>
            </w:pPr>
          </w:p>
        </w:tc>
      </w:tr>
      <w:tr w:rsidR="005868D5" w:rsidRPr="007E4F94" w14:paraId="369FF86B" w14:textId="77777777" w:rsidTr="007730A9">
        <w:tc>
          <w:tcPr>
            <w:tcW w:w="4546" w:type="dxa"/>
          </w:tcPr>
          <w:p w14:paraId="02B63DD2" w14:textId="43FE4843" w:rsidR="005868D5" w:rsidRPr="00717D22" w:rsidRDefault="005868D5" w:rsidP="0058294B">
            <w:pPr>
              <w:pStyle w:val="TableParagraph"/>
              <w:numPr>
                <w:ilvl w:val="0"/>
                <w:numId w:val="3"/>
              </w:numPr>
              <w:tabs>
                <w:tab w:val="left" w:pos="449"/>
              </w:tabs>
              <w:spacing w:line="276" w:lineRule="auto"/>
              <w:ind w:left="140" w:right="92" w:firstLine="0"/>
              <w:rPr>
                <w:rFonts w:ascii="Arial" w:hAnsi="Arial" w:cs="Arial"/>
                <w:bCs/>
              </w:rPr>
            </w:pPr>
            <w:r w:rsidRPr="00717D22">
              <w:rPr>
                <w:rFonts w:ascii="Arial" w:hAnsi="Arial" w:cs="Arial"/>
                <w:bCs/>
              </w:rPr>
              <w:t>Diru-laguntzen Lege Orokorra onesten duen ekainaren 21eko 887/2006 Errege Dekretua (06/07/25eko BOE).</w:t>
            </w:r>
          </w:p>
        </w:tc>
        <w:tc>
          <w:tcPr>
            <w:tcW w:w="4541" w:type="dxa"/>
          </w:tcPr>
          <w:p w14:paraId="4CBD5F47" w14:textId="77777777" w:rsidR="005868D5" w:rsidRPr="00990DF6" w:rsidRDefault="005868D5" w:rsidP="005868D5">
            <w:pPr>
              <w:pStyle w:val="TableParagraph"/>
              <w:numPr>
                <w:ilvl w:val="0"/>
                <w:numId w:val="3"/>
              </w:numPr>
              <w:tabs>
                <w:tab w:val="left" w:pos="448"/>
              </w:tabs>
              <w:spacing w:line="276" w:lineRule="auto"/>
              <w:ind w:left="140" w:right="92" w:firstLine="0"/>
              <w:rPr>
                <w:rFonts w:ascii="Arial" w:hAnsi="Arial" w:cs="Arial"/>
                <w:bCs/>
                <w:lang w:val="es-ES"/>
              </w:rPr>
            </w:pPr>
            <w:r w:rsidRPr="00990DF6">
              <w:rPr>
                <w:rFonts w:ascii="Arial" w:hAnsi="Arial" w:cs="Arial"/>
                <w:bCs/>
                <w:lang w:val="es-ES"/>
              </w:rPr>
              <w:t>Real Decreto 887/2006, de 21 de junio, por el que se aprueba el Reglamento de la Ley, General de Subvenciones (BOE 25/07/06).</w:t>
            </w:r>
          </w:p>
          <w:p w14:paraId="246E4D80" w14:textId="77777777" w:rsidR="005868D5" w:rsidRPr="00990DF6" w:rsidRDefault="005868D5" w:rsidP="009A5724">
            <w:pPr>
              <w:pStyle w:val="TableParagraph"/>
              <w:spacing w:line="276" w:lineRule="auto"/>
              <w:ind w:left="140" w:right="92"/>
              <w:rPr>
                <w:rFonts w:ascii="Arial" w:hAnsi="Arial" w:cs="Arial"/>
                <w:bCs/>
                <w:color w:val="EE0000"/>
                <w:lang w:val="es-ES"/>
              </w:rPr>
            </w:pPr>
          </w:p>
        </w:tc>
      </w:tr>
      <w:tr w:rsidR="00FA1189" w:rsidRPr="007E4F94" w14:paraId="20EADE7E" w14:textId="77777777" w:rsidTr="007730A9">
        <w:tc>
          <w:tcPr>
            <w:tcW w:w="4546" w:type="dxa"/>
          </w:tcPr>
          <w:p w14:paraId="1E3070E4" w14:textId="53337BBA" w:rsidR="00826D26" w:rsidRPr="00717D22" w:rsidRDefault="00890F7D" w:rsidP="00890F7D">
            <w:pPr>
              <w:pStyle w:val="TableParagraph"/>
              <w:numPr>
                <w:ilvl w:val="0"/>
                <w:numId w:val="3"/>
              </w:numPr>
              <w:tabs>
                <w:tab w:val="left" w:pos="449"/>
              </w:tabs>
              <w:spacing w:line="276" w:lineRule="auto"/>
              <w:ind w:left="140" w:right="92" w:firstLine="0"/>
              <w:rPr>
                <w:rFonts w:ascii="Arial" w:hAnsi="Arial" w:cs="Arial"/>
                <w:bCs/>
              </w:rPr>
            </w:pPr>
            <w:r w:rsidRPr="00717D22">
              <w:rPr>
                <w:rFonts w:ascii="Arial" w:hAnsi="Arial" w:cs="Arial"/>
                <w:bCs/>
              </w:rPr>
              <w:t>Beterri-Buruntza Mankomunitateko Dirulaguntzen barne erreg</w:t>
            </w:r>
            <w:r w:rsidR="004E581E" w:rsidRPr="00717D22">
              <w:rPr>
                <w:rFonts w:ascii="Arial" w:hAnsi="Arial" w:cs="Arial"/>
                <w:bCs/>
              </w:rPr>
              <w:t>e</w:t>
            </w:r>
            <w:r w:rsidRPr="00717D22">
              <w:rPr>
                <w:rFonts w:ascii="Arial" w:hAnsi="Arial" w:cs="Arial"/>
                <w:bCs/>
              </w:rPr>
              <w:t xml:space="preserve">lamendua </w:t>
            </w:r>
            <w:r w:rsidR="00717D22" w:rsidRPr="00717D22">
              <w:rPr>
                <w:rFonts w:ascii="Arial" w:hAnsi="Arial" w:cs="Arial"/>
                <w:bCs/>
              </w:rPr>
              <w:t>(aurrerantzean erregelam</w:t>
            </w:r>
            <w:r w:rsidR="00717D22">
              <w:rPr>
                <w:rFonts w:ascii="Arial" w:hAnsi="Arial" w:cs="Arial"/>
                <w:bCs/>
              </w:rPr>
              <w:t xml:space="preserve">endua) </w:t>
            </w:r>
            <w:r w:rsidRPr="00717D22">
              <w:rPr>
                <w:rFonts w:ascii="Arial" w:hAnsi="Arial" w:cs="Arial"/>
                <w:bCs/>
              </w:rPr>
              <w:t>(GAO 2025/06/04)</w:t>
            </w:r>
            <w:r w:rsidR="00717D22">
              <w:rPr>
                <w:rFonts w:ascii="Arial" w:hAnsi="Arial" w:cs="Arial"/>
                <w:bCs/>
              </w:rPr>
              <w:t>.</w:t>
            </w:r>
          </w:p>
          <w:p w14:paraId="26928F86" w14:textId="77777777" w:rsidR="005868D5" w:rsidRPr="00AE23BB" w:rsidRDefault="005868D5" w:rsidP="00864F5C">
            <w:pPr>
              <w:tabs>
                <w:tab w:val="left" w:pos="449"/>
              </w:tabs>
              <w:spacing w:line="276" w:lineRule="auto"/>
              <w:ind w:right="92"/>
              <w:jc w:val="both"/>
              <w:rPr>
                <w:rFonts w:ascii="Arial" w:hAnsi="Arial" w:cs="Arial"/>
                <w:bCs/>
              </w:rPr>
            </w:pPr>
          </w:p>
        </w:tc>
        <w:tc>
          <w:tcPr>
            <w:tcW w:w="4541" w:type="dxa"/>
          </w:tcPr>
          <w:p w14:paraId="405B05ED" w14:textId="77777777" w:rsidR="003C6FC9" w:rsidRPr="00990DF6" w:rsidRDefault="005868D5" w:rsidP="00890F7D">
            <w:pPr>
              <w:pStyle w:val="TableParagraph"/>
              <w:numPr>
                <w:ilvl w:val="0"/>
                <w:numId w:val="3"/>
              </w:numPr>
              <w:tabs>
                <w:tab w:val="left" w:pos="449"/>
              </w:tabs>
              <w:spacing w:line="276" w:lineRule="auto"/>
              <w:ind w:left="140" w:right="92" w:firstLine="0"/>
              <w:rPr>
                <w:rFonts w:ascii="Arial" w:hAnsi="Arial" w:cs="Arial"/>
                <w:bCs/>
                <w:lang w:val="es-ES"/>
              </w:rPr>
            </w:pPr>
            <w:r w:rsidRPr="00990DF6">
              <w:rPr>
                <w:rFonts w:ascii="Arial" w:hAnsi="Arial" w:cs="Arial"/>
                <w:bCs/>
                <w:lang w:val="es-ES"/>
              </w:rPr>
              <w:t>Reglamento de subvenciones de la Mancomunidad Beterri-Buruntza</w:t>
            </w:r>
            <w:r w:rsidR="00717D22" w:rsidRPr="00990DF6">
              <w:rPr>
                <w:rFonts w:ascii="Arial" w:hAnsi="Arial" w:cs="Arial"/>
                <w:bCs/>
                <w:lang w:val="es-ES"/>
              </w:rPr>
              <w:t xml:space="preserve"> (en adelante, Reglamento)</w:t>
            </w:r>
            <w:r w:rsidRPr="00990DF6">
              <w:rPr>
                <w:rFonts w:ascii="Arial" w:hAnsi="Arial" w:cs="Arial"/>
                <w:bCs/>
                <w:lang w:val="es-ES"/>
              </w:rPr>
              <w:t xml:space="preserve"> (BOG 2025/06/04)</w:t>
            </w:r>
            <w:r w:rsidR="00717D22" w:rsidRPr="00990DF6">
              <w:rPr>
                <w:rFonts w:ascii="Arial" w:hAnsi="Arial" w:cs="Arial"/>
                <w:bCs/>
                <w:lang w:val="es-ES"/>
              </w:rPr>
              <w:t xml:space="preserve"> </w:t>
            </w:r>
          </w:p>
          <w:p w14:paraId="5F1E1A7C" w14:textId="42C27177" w:rsidR="007844EF" w:rsidRPr="00990DF6" w:rsidRDefault="007844EF" w:rsidP="002C7E96">
            <w:pPr>
              <w:pStyle w:val="TableParagraph"/>
              <w:tabs>
                <w:tab w:val="left" w:pos="449"/>
              </w:tabs>
              <w:spacing w:line="276" w:lineRule="auto"/>
              <w:ind w:right="92"/>
              <w:rPr>
                <w:rFonts w:ascii="Arial" w:hAnsi="Arial" w:cs="Arial"/>
                <w:bCs/>
                <w:lang w:val="es-ES"/>
              </w:rPr>
            </w:pPr>
          </w:p>
        </w:tc>
      </w:tr>
      <w:tr w:rsidR="00864F5C" w:rsidRPr="007E4F94" w14:paraId="7AFBD178" w14:textId="77777777" w:rsidTr="007730A9">
        <w:tc>
          <w:tcPr>
            <w:tcW w:w="4546" w:type="dxa"/>
          </w:tcPr>
          <w:p w14:paraId="25C0779D" w14:textId="63EAEBDA" w:rsidR="00864F5C" w:rsidRDefault="00864F5C" w:rsidP="00864F5C">
            <w:pPr>
              <w:tabs>
                <w:tab w:val="left" w:pos="449"/>
              </w:tabs>
              <w:spacing w:line="276" w:lineRule="auto"/>
              <w:ind w:right="92"/>
              <w:jc w:val="both"/>
              <w:rPr>
                <w:rFonts w:ascii="Arial" w:hAnsi="Arial" w:cs="Arial"/>
                <w:bCs/>
              </w:rPr>
            </w:pPr>
            <w:r w:rsidRPr="002242E2">
              <w:rPr>
                <w:rFonts w:ascii="Arial" w:hAnsi="Arial" w:cs="Arial"/>
                <w:bCs/>
              </w:rPr>
              <w:t>Oinarri hauek ez dira publiko egingo eta ez dira indarrean jarriko Lanbide</w:t>
            </w:r>
            <w:r w:rsidR="00524F96">
              <w:rPr>
                <w:rFonts w:ascii="Arial" w:hAnsi="Arial" w:cs="Arial"/>
                <w:bCs/>
              </w:rPr>
              <w:t xml:space="preserve">ren </w:t>
            </w:r>
            <w:r w:rsidRPr="002242E2">
              <w:rPr>
                <w:rFonts w:ascii="Arial" w:hAnsi="Arial" w:cs="Arial"/>
                <w:bCs/>
              </w:rPr>
              <w:t>aldez aurreko baimena izan arte.</w:t>
            </w:r>
          </w:p>
          <w:p w14:paraId="3C00FE7C" w14:textId="77777777" w:rsidR="00864F5C" w:rsidRPr="00717D22" w:rsidRDefault="00864F5C" w:rsidP="00864F5C">
            <w:pPr>
              <w:pStyle w:val="TableParagraph"/>
              <w:tabs>
                <w:tab w:val="left" w:pos="449"/>
              </w:tabs>
              <w:spacing w:line="276" w:lineRule="auto"/>
              <w:ind w:left="140" w:right="92"/>
              <w:rPr>
                <w:rFonts w:ascii="Arial" w:hAnsi="Arial" w:cs="Arial"/>
                <w:bCs/>
              </w:rPr>
            </w:pPr>
          </w:p>
        </w:tc>
        <w:tc>
          <w:tcPr>
            <w:tcW w:w="4541" w:type="dxa"/>
          </w:tcPr>
          <w:p w14:paraId="7F3D8851" w14:textId="1385FE93" w:rsidR="00864F5C" w:rsidRPr="00990DF6" w:rsidRDefault="00864F5C" w:rsidP="00864F5C">
            <w:pPr>
              <w:pStyle w:val="TableParagraph"/>
              <w:tabs>
                <w:tab w:val="left" w:pos="449"/>
              </w:tabs>
              <w:spacing w:line="276" w:lineRule="auto"/>
              <w:ind w:left="140" w:right="92"/>
              <w:rPr>
                <w:rFonts w:ascii="Arial" w:hAnsi="Arial" w:cs="Arial"/>
                <w:bCs/>
                <w:lang w:val="es-ES"/>
              </w:rPr>
            </w:pPr>
            <w:r w:rsidRPr="00990DF6">
              <w:rPr>
                <w:rFonts w:ascii="Arial" w:hAnsi="Arial" w:cs="Arial"/>
                <w:bCs/>
                <w:lang w:val="es-ES"/>
              </w:rPr>
              <w:t>Las presentes bases no se harán públicas ni entrarán en vigor hasta contar con la autorización previa de Lanbide</w:t>
            </w:r>
            <w:r w:rsidR="00524F96" w:rsidRPr="00990DF6">
              <w:rPr>
                <w:rFonts w:ascii="Arial" w:hAnsi="Arial" w:cs="Arial"/>
                <w:bCs/>
                <w:lang w:val="es-ES"/>
              </w:rPr>
              <w:t>.</w:t>
            </w:r>
          </w:p>
          <w:p w14:paraId="70788B9C" w14:textId="77777777" w:rsidR="002A0E92" w:rsidRPr="00990DF6" w:rsidRDefault="002A0E92" w:rsidP="00864F5C">
            <w:pPr>
              <w:pStyle w:val="TableParagraph"/>
              <w:tabs>
                <w:tab w:val="left" w:pos="449"/>
              </w:tabs>
              <w:spacing w:line="276" w:lineRule="auto"/>
              <w:ind w:left="140" w:right="92"/>
              <w:rPr>
                <w:rFonts w:ascii="Arial" w:hAnsi="Arial" w:cs="Arial"/>
                <w:bCs/>
                <w:lang w:val="es-ES"/>
              </w:rPr>
            </w:pPr>
          </w:p>
          <w:p w14:paraId="5BADB6F4" w14:textId="77777777" w:rsidR="002A0E92" w:rsidRPr="00990DF6" w:rsidRDefault="002A0E92" w:rsidP="00864F5C">
            <w:pPr>
              <w:pStyle w:val="TableParagraph"/>
              <w:tabs>
                <w:tab w:val="left" w:pos="449"/>
              </w:tabs>
              <w:spacing w:line="276" w:lineRule="auto"/>
              <w:ind w:left="140" w:right="92"/>
              <w:rPr>
                <w:rFonts w:ascii="Arial" w:hAnsi="Arial" w:cs="Arial"/>
                <w:bCs/>
                <w:lang w:val="es-ES"/>
              </w:rPr>
            </w:pPr>
          </w:p>
          <w:p w14:paraId="55B35250" w14:textId="77777777" w:rsidR="002A0E92" w:rsidRPr="00990DF6" w:rsidRDefault="002A0E92" w:rsidP="00864F5C">
            <w:pPr>
              <w:pStyle w:val="TableParagraph"/>
              <w:tabs>
                <w:tab w:val="left" w:pos="449"/>
              </w:tabs>
              <w:spacing w:line="276" w:lineRule="auto"/>
              <w:ind w:left="140" w:right="92"/>
              <w:rPr>
                <w:rFonts w:ascii="Arial" w:hAnsi="Arial" w:cs="Arial"/>
                <w:bCs/>
                <w:lang w:val="es-ES"/>
              </w:rPr>
            </w:pPr>
          </w:p>
          <w:p w14:paraId="0D2FB9E9" w14:textId="3887C5E3" w:rsidR="002109E2" w:rsidRPr="00990DF6" w:rsidRDefault="002109E2" w:rsidP="00864F5C">
            <w:pPr>
              <w:pStyle w:val="TableParagraph"/>
              <w:tabs>
                <w:tab w:val="left" w:pos="449"/>
              </w:tabs>
              <w:spacing w:line="276" w:lineRule="auto"/>
              <w:ind w:left="140" w:right="92"/>
              <w:rPr>
                <w:rFonts w:ascii="Arial" w:hAnsi="Arial" w:cs="Arial"/>
                <w:bCs/>
                <w:lang w:val="es-ES"/>
              </w:rPr>
            </w:pPr>
          </w:p>
        </w:tc>
      </w:tr>
      <w:tr w:rsidR="00826D26" w:rsidRPr="007E4F94" w14:paraId="62AECEE2" w14:textId="77777777" w:rsidTr="007730A9">
        <w:tc>
          <w:tcPr>
            <w:tcW w:w="4546" w:type="dxa"/>
          </w:tcPr>
          <w:p w14:paraId="6A69239C" w14:textId="005CD932" w:rsidR="00826D26" w:rsidRPr="002A0E92" w:rsidRDefault="00826D26" w:rsidP="00763AEF">
            <w:pPr>
              <w:pStyle w:val="TableParagraph"/>
              <w:tabs>
                <w:tab w:val="left" w:pos="306"/>
                <w:tab w:val="left" w:pos="541"/>
              </w:tabs>
              <w:spacing w:before="122" w:line="276" w:lineRule="auto"/>
              <w:ind w:right="92"/>
              <w:rPr>
                <w:rFonts w:ascii="Arial" w:hAnsi="Arial" w:cs="Arial"/>
                <w:b/>
                <w:color w:val="6ABF4B"/>
              </w:rPr>
            </w:pPr>
            <w:r w:rsidRPr="002A0E92">
              <w:rPr>
                <w:rFonts w:ascii="Arial" w:hAnsi="Arial" w:cs="Arial"/>
                <w:b/>
                <w:color w:val="6ABF4B"/>
              </w:rPr>
              <w:lastRenderedPageBreak/>
              <w:t>3.</w:t>
            </w:r>
            <w:r w:rsidR="00763AEF" w:rsidRPr="002A0E92">
              <w:rPr>
                <w:rFonts w:ascii="Arial" w:hAnsi="Arial" w:cs="Arial"/>
                <w:b/>
                <w:color w:val="6ABF4B"/>
              </w:rPr>
              <w:t xml:space="preserve"> </w:t>
            </w:r>
            <w:r w:rsidRPr="002A0E92">
              <w:rPr>
                <w:rFonts w:ascii="Arial" w:hAnsi="Arial" w:cs="Arial"/>
                <w:b/>
                <w:color w:val="6ABF4B"/>
                <w:lang w:val="es-ES"/>
              </w:rPr>
              <w:t>DEIALDIAREN BALIABIDE EKONOMIKOAK</w:t>
            </w:r>
            <w:r w:rsidRPr="002A0E92">
              <w:rPr>
                <w:rFonts w:ascii="Arial" w:hAnsi="Arial" w:cs="Arial"/>
                <w:b/>
                <w:color w:val="6ABF4B"/>
              </w:rPr>
              <w:t xml:space="preserve">  </w:t>
            </w:r>
          </w:p>
          <w:p w14:paraId="1A52051B" w14:textId="77777777" w:rsidR="00826D26" w:rsidRPr="002A0E92" w:rsidRDefault="00826D26" w:rsidP="0058294B">
            <w:pPr>
              <w:pStyle w:val="TableParagraph"/>
              <w:tabs>
                <w:tab w:val="left" w:pos="449"/>
              </w:tabs>
              <w:spacing w:line="276" w:lineRule="auto"/>
              <w:ind w:right="92"/>
              <w:rPr>
                <w:rFonts w:ascii="Arial" w:hAnsi="Arial" w:cs="Arial"/>
                <w:b/>
                <w:color w:val="EE0000"/>
              </w:rPr>
            </w:pPr>
          </w:p>
        </w:tc>
        <w:tc>
          <w:tcPr>
            <w:tcW w:w="4541" w:type="dxa"/>
          </w:tcPr>
          <w:p w14:paraId="7DC910BF" w14:textId="77777777" w:rsidR="00826D26" w:rsidRPr="00990DF6" w:rsidRDefault="00826D26" w:rsidP="00826D26">
            <w:pPr>
              <w:pStyle w:val="TableParagraph"/>
              <w:tabs>
                <w:tab w:val="left" w:pos="449"/>
              </w:tabs>
              <w:spacing w:before="123" w:line="276" w:lineRule="auto"/>
              <w:ind w:left="140" w:right="92"/>
              <w:rPr>
                <w:rFonts w:ascii="Arial" w:hAnsi="Arial" w:cs="Arial"/>
                <w:b/>
                <w:color w:val="6ABF4B"/>
                <w:lang w:val="es-ES"/>
              </w:rPr>
            </w:pPr>
            <w:r w:rsidRPr="00990DF6">
              <w:rPr>
                <w:rFonts w:ascii="Arial" w:hAnsi="Arial" w:cs="Arial"/>
                <w:b/>
                <w:color w:val="6ABF4B"/>
                <w:lang w:val="es-ES"/>
              </w:rPr>
              <w:t>3.</w:t>
            </w:r>
            <w:r w:rsidRPr="00990DF6">
              <w:rPr>
                <w:rFonts w:ascii="Arial" w:hAnsi="Arial" w:cs="Arial"/>
                <w:b/>
                <w:color w:val="6ABF4B"/>
                <w:lang w:val="es-ES"/>
              </w:rPr>
              <w:tab/>
              <w:t>RECURSOS ECONOMICOS DE LA CONVOCATORIA</w:t>
            </w:r>
          </w:p>
          <w:p w14:paraId="579AA4BD" w14:textId="77777777" w:rsidR="00826D26" w:rsidRPr="00990DF6" w:rsidRDefault="00826D26" w:rsidP="009A5724">
            <w:pPr>
              <w:pStyle w:val="TableParagraph"/>
              <w:spacing w:line="276" w:lineRule="auto"/>
              <w:ind w:left="140" w:right="92"/>
              <w:rPr>
                <w:rFonts w:ascii="Arial" w:hAnsi="Arial" w:cs="Arial"/>
                <w:b/>
                <w:color w:val="EE0000"/>
                <w:lang w:val="es-ES"/>
              </w:rPr>
            </w:pPr>
          </w:p>
        </w:tc>
      </w:tr>
      <w:tr w:rsidR="00826D26" w:rsidRPr="007E4F94" w14:paraId="3234599E" w14:textId="77777777" w:rsidTr="007730A9">
        <w:tc>
          <w:tcPr>
            <w:tcW w:w="4546" w:type="dxa"/>
          </w:tcPr>
          <w:p w14:paraId="10BF370D" w14:textId="7124B981" w:rsidR="00741E25" w:rsidRPr="00717D22" w:rsidRDefault="00826D26" w:rsidP="002D6DF5">
            <w:pPr>
              <w:pStyle w:val="TableParagraph"/>
              <w:tabs>
                <w:tab w:val="left" w:pos="449"/>
                <w:tab w:val="left" w:pos="541"/>
              </w:tabs>
              <w:spacing w:line="276" w:lineRule="auto"/>
              <w:ind w:right="92"/>
              <w:rPr>
                <w:rFonts w:ascii="Arial" w:hAnsi="Arial" w:cs="Arial"/>
                <w:bCs/>
                <w:color w:val="E97132" w:themeColor="accent2"/>
                <w:spacing w:val="-1"/>
              </w:rPr>
            </w:pPr>
            <w:r w:rsidRPr="00AE23BB">
              <w:rPr>
                <w:rFonts w:ascii="Arial" w:hAnsi="Arial" w:cs="Arial"/>
                <w:bCs/>
                <w:spacing w:val="-1"/>
              </w:rPr>
              <w:t xml:space="preserve">Laguntza hauetarako baliabide ekonomikoak </w:t>
            </w:r>
            <w:r w:rsidR="008B5116" w:rsidRPr="004E581E">
              <w:rPr>
                <w:rFonts w:ascii="Arial" w:hAnsi="Arial" w:cs="Arial"/>
                <w:bCs/>
                <w:spacing w:val="-1"/>
              </w:rPr>
              <w:t xml:space="preserve">115.000 </w:t>
            </w:r>
            <w:r w:rsidRPr="004E581E">
              <w:rPr>
                <w:rFonts w:ascii="Arial" w:hAnsi="Arial" w:cs="Arial"/>
                <w:bCs/>
                <w:spacing w:val="-1"/>
              </w:rPr>
              <w:t xml:space="preserve">€ </w:t>
            </w:r>
            <w:r w:rsidRPr="00AE23BB">
              <w:rPr>
                <w:rFonts w:ascii="Arial" w:hAnsi="Arial" w:cs="Arial"/>
                <w:bCs/>
                <w:spacing w:val="-1"/>
              </w:rPr>
              <w:t xml:space="preserve">dira. Beterri-Buruntza Mankomunitateko  </w:t>
            </w:r>
            <w:r w:rsidR="00741E25" w:rsidRPr="001F5329">
              <w:rPr>
                <w:rFonts w:ascii="Arial" w:hAnsi="Arial" w:cs="Arial"/>
                <w:bCs/>
              </w:rPr>
              <w:t>0100.411.241.00.00 2025 (101)</w:t>
            </w:r>
            <w:r w:rsidR="00741E25">
              <w:rPr>
                <w:rFonts w:ascii="Arial" w:hAnsi="Arial" w:cs="Arial"/>
                <w:bCs/>
              </w:rPr>
              <w:t xml:space="preserve"> </w:t>
            </w:r>
            <w:r w:rsidRPr="00741E25">
              <w:rPr>
                <w:rFonts w:ascii="Arial" w:hAnsi="Arial" w:cs="Arial"/>
                <w:bCs/>
                <w:spacing w:val="-1"/>
              </w:rPr>
              <w:t xml:space="preserve">aurrekontu aplikazioaren barruan esleitu dira.   </w:t>
            </w:r>
            <w:r w:rsidRPr="00AE23BB">
              <w:rPr>
                <w:rFonts w:ascii="Arial" w:hAnsi="Arial" w:cs="Arial"/>
                <w:bCs/>
                <w:spacing w:val="-1"/>
              </w:rPr>
              <w:t>Baliabide   ho</w:t>
            </w:r>
            <w:r w:rsidR="002109E2">
              <w:rPr>
                <w:rFonts w:ascii="Arial" w:hAnsi="Arial" w:cs="Arial"/>
                <w:bCs/>
                <w:spacing w:val="-1"/>
              </w:rPr>
              <w:t>r</w:t>
            </w:r>
            <w:r w:rsidRPr="00AE23BB">
              <w:rPr>
                <w:rFonts w:ascii="Arial" w:hAnsi="Arial" w:cs="Arial"/>
                <w:bCs/>
                <w:spacing w:val="-1"/>
              </w:rPr>
              <w:t>iek   Lanbide-Euskal Enplegu   Zerbitzuak   eginiko   enplegua sustatzeko tokiko jardueretarako laguntzen deialditik datoz</w:t>
            </w:r>
            <w:r w:rsidR="00E7128A">
              <w:rPr>
                <w:rFonts w:ascii="Arial" w:hAnsi="Arial" w:cs="Arial"/>
                <w:bCs/>
                <w:spacing w:val="-1"/>
              </w:rPr>
              <w:t xml:space="preserve">, hain zuzen, </w:t>
            </w:r>
            <w:r w:rsidR="00C2795C">
              <w:rPr>
                <w:rFonts w:ascii="Arial" w:hAnsi="Arial" w:cs="Arial"/>
                <w:bCs/>
                <w:spacing w:val="-1"/>
              </w:rPr>
              <w:t xml:space="preserve">Enplegua Sustatzeko tokiko ekintzetarako laguntzatik. </w:t>
            </w:r>
          </w:p>
          <w:p w14:paraId="79D5D005" w14:textId="77777777" w:rsidR="00741E25" w:rsidRDefault="00741E25" w:rsidP="00826D26">
            <w:pPr>
              <w:pStyle w:val="TableParagraph"/>
              <w:tabs>
                <w:tab w:val="left" w:pos="449"/>
                <w:tab w:val="left" w:pos="541"/>
              </w:tabs>
              <w:spacing w:before="122" w:line="276" w:lineRule="auto"/>
              <w:ind w:left="164" w:right="92"/>
              <w:rPr>
                <w:rFonts w:ascii="Arial" w:hAnsi="Arial" w:cs="Arial"/>
                <w:bCs/>
                <w:color w:val="EE0000"/>
                <w:spacing w:val="-1"/>
              </w:rPr>
            </w:pPr>
          </w:p>
          <w:p w14:paraId="6CB72507" w14:textId="77777777" w:rsidR="00826D26" w:rsidRPr="00826D26" w:rsidRDefault="00826D26" w:rsidP="00717D22">
            <w:pPr>
              <w:pStyle w:val="TableParagraph"/>
              <w:tabs>
                <w:tab w:val="left" w:pos="449"/>
                <w:tab w:val="left" w:pos="541"/>
              </w:tabs>
              <w:spacing w:before="122" w:line="276" w:lineRule="auto"/>
              <w:ind w:right="92"/>
              <w:rPr>
                <w:rFonts w:ascii="Arial" w:hAnsi="Arial" w:cs="Arial"/>
                <w:bCs/>
                <w:color w:val="EE0000"/>
              </w:rPr>
            </w:pPr>
          </w:p>
        </w:tc>
        <w:tc>
          <w:tcPr>
            <w:tcW w:w="4541" w:type="dxa"/>
          </w:tcPr>
          <w:p w14:paraId="49147E0B" w14:textId="54E1AFDE" w:rsidR="00826D26" w:rsidRPr="00990DF6" w:rsidRDefault="00826D26" w:rsidP="00717D22">
            <w:pPr>
              <w:pStyle w:val="TableParagraph"/>
              <w:tabs>
                <w:tab w:val="left" w:pos="449"/>
              </w:tabs>
              <w:spacing w:line="276" w:lineRule="auto"/>
              <w:ind w:left="126" w:right="92"/>
              <w:rPr>
                <w:rFonts w:ascii="Arial" w:hAnsi="Arial" w:cs="Arial"/>
                <w:bCs/>
                <w:lang w:val="es-ES"/>
              </w:rPr>
            </w:pPr>
            <w:r w:rsidRPr="00990DF6">
              <w:rPr>
                <w:rFonts w:ascii="Arial" w:hAnsi="Arial" w:cs="Arial"/>
                <w:bCs/>
                <w:spacing w:val="-1"/>
                <w:lang w:val="es-ES"/>
              </w:rPr>
              <w:t xml:space="preserve">Los recursos económicos destinados a estas ayudas ascienden a </w:t>
            </w:r>
            <w:r w:rsidR="008B5116" w:rsidRPr="00990DF6">
              <w:rPr>
                <w:rFonts w:ascii="Arial" w:hAnsi="Arial" w:cs="Arial"/>
                <w:bCs/>
                <w:spacing w:val="-1"/>
                <w:lang w:val="es-ES"/>
              </w:rPr>
              <w:t>115.000</w:t>
            </w:r>
            <w:r w:rsidRPr="00990DF6">
              <w:rPr>
                <w:rFonts w:ascii="Arial" w:hAnsi="Arial" w:cs="Arial"/>
                <w:bCs/>
                <w:spacing w:val="-1"/>
                <w:lang w:val="es-ES"/>
              </w:rPr>
              <w:t xml:space="preserve"> € que se encuentran consignados en la aplicación presupuestaria </w:t>
            </w:r>
            <w:r w:rsidR="00741E25" w:rsidRPr="00990DF6">
              <w:rPr>
                <w:rFonts w:ascii="Arial" w:hAnsi="Arial" w:cs="Arial"/>
                <w:bCs/>
                <w:lang w:val="es-ES"/>
              </w:rPr>
              <w:t>0100.411.241.00.00 2025 (101)</w:t>
            </w:r>
            <w:r w:rsidRPr="00990DF6">
              <w:rPr>
                <w:rFonts w:ascii="Arial" w:hAnsi="Arial" w:cs="Arial"/>
                <w:bCs/>
                <w:color w:val="EE0000"/>
                <w:spacing w:val="-1"/>
                <w:lang w:val="es-ES"/>
              </w:rPr>
              <w:t xml:space="preserve"> </w:t>
            </w:r>
            <w:r w:rsidRPr="00990DF6">
              <w:rPr>
                <w:rFonts w:ascii="Arial" w:hAnsi="Arial" w:cs="Arial"/>
                <w:bCs/>
                <w:spacing w:val="-1"/>
                <w:lang w:val="es-ES"/>
              </w:rPr>
              <w:t xml:space="preserve">del presupuesto de la Mancomunidad Beterri-Buruntza. Dichos recursos provienen de la </w:t>
            </w:r>
            <w:r w:rsidR="00717D22" w:rsidRPr="00990DF6">
              <w:rPr>
                <w:rFonts w:ascii="Arial" w:hAnsi="Arial" w:cs="Arial"/>
                <w:bCs/>
                <w:spacing w:val="-1"/>
                <w:lang w:val="es-ES"/>
              </w:rPr>
              <w:t>c</w:t>
            </w:r>
            <w:r w:rsidRPr="00990DF6">
              <w:rPr>
                <w:rFonts w:ascii="Arial" w:hAnsi="Arial" w:cs="Arial"/>
                <w:bCs/>
                <w:spacing w:val="-1"/>
                <w:lang w:val="es-ES"/>
              </w:rPr>
              <w:t>onvocatoria de ayudas para acciones locales de promoción de empleo realizada por Lanbide</w:t>
            </w:r>
            <w:r w:rsidR="005C6F0E" w:rsidRPr="00990DF6">
              <w:rPr>
                <w:rFonts w:ascii="Arial" w:hAnsi="Arial" w:cs="Arial"/>
                <w:bCs/>
                <w:spacing w:val="-1"/>
                <w:lang w:val="es-ES"/>
              </w:rPr>
              <w:t xml:space="preserve">, concretamente, de </w:t>
            </w:r>
            <w:r w:rsidR="00C2795C" w:rsidRPr="00990DF6">
              <w:rPr>
                <w:rFonts w:ascii="Arial" w:hAnsi="Arial" w:cs="Arial"/>
                <w:bCs/>
                <w:spacing w:val="-1"/>
                <w:lang w:val="es-ES"/>
              </w:rPr>
              <w:t>las Ayudas para acciones locales de promoción de em</w:t>
            </w:r>
            <w:r w:rsidR="002109E2" w:rsidRPr="00990DF6">
              <w:rPr>
                <w:rFonts w:ascii="Arial" w:hAnsi="Arial" w:cs="Arial"/>
                <w:bCs/>
                <w:spacing w:val="-1"/>
                <w:lang w:val="es-ES"/>
              </w:rPr>
              <w:t>p</w:t>
            </w:r>
            <w:r w:rsidR="00C2795C" w:rsidRPr="00990DF6">
              <w:rPr>
                <w:rFonts w:ascii="Arial" w:hAnsi="Arial" w:cs="Arial"/>
                <w:bCs/>
                <w:spacing w:val="-1"/>
                <w:lang w:val="es-ES"/>
              </w:rPr>
              <w:t xml:space="preserve">leo. </w:t>
            </w:r>
          </w:p>
        </w:tc>
      </w:tr>
      <w:tr w:rsidR="00685272" w:rsidRPr="002A0E92" w14:paraId="25B35471" w14:textId="77777777" w:rsidTr="007730A9">
        <w:tc>
          <w:tcPr>
            <w:tcW w:w="4546" w:type="dxa"/>
          </w:tcPr>
          <w:p w14:paraId="7692D017" w14:textId="538B6AFD" w:rsidR="00685272" w:rsidRPr="00AE23BB" w:rsidRDefault="00F83300" w:rsidP="00685272">
            <w:pPr>
              <w:pStyle w:val="TableParagraph"/>
              <w:tabs>
                <w:tab w:val="left" w:pos="291"/>
              </w:tabs>
              <w:spacing w:before="120" w:line="276" w:lineRule="auto"/>
              <w:ind w:left="80" w:right="92"/>
              <w:jc w:val="left"/>
              <w:rPr>
                <w:rFonts w:ascii="Arial" w:hAnsi="Arial" w:cs="Arial"/>
                <w:b/>
                <w:bCs/>
                <w:color w:val="6ABF4B"/>
              </w:rPr>
            </w:pPr>
            <w:r>
              <w:rPr>
                <w:rFonts w:ascii="Arial" w:hAnsi="Arial" w:cs="Arial"/>
                <w:b/>
                <w:bCs/>
                <w:color w:val="6ABF4B"/>
              </w:rPr>
              <w:t xml:space="preserve">4. </w:t>
            </w:r>
            <w:r w:rsidR="00F857E1">
              <w:rPr>
                <w:rFonts w:ascii="Arial" w:hAnsi="Arial" w:cs="Arial"/>
                <w:b/>
                <w:bCs/>
                <w:color w:val="6ABF4B"/>
              </w:rPr>
              <w:t xml:space="preserve">DIRULAGUNTZAREN </w:t>
            </w:r>
            <w:r w:rsidR="00685272" w:rsidRPr="00AE23BB">
              <w:rPr>
                <w:rFonts w:ascii="Arial" w:hAnsi="Arial" w:cs="Arial"/>
                <w:b/>
                <w:bCs/>
                <w:color w:val="6ABF4B"/>
              </w:rPr>
              <w:t>ONURADUN IZATEKO BETEKIZUNAK</w:t>
            </w:r>
          </w:p>
          <w:p w14:paraId="73C8B26B" w14:textId="3DD6CD46" w:rsidR="00685272" w:rsidRPr="00AE23BB" w:rsidRDefault="00685272" w:rsidP="00685272">
            <w:pPr>
              <w:pStyle w:val="TableParagraph"/>
              <w:tabs>
                <w:tab w:val="left" w:pos="291"/>
              </w:tabs>
              <w:spacing w:before="120" w:line="276" w:lineRule="auto"/>
              <w:ind w:right="92"/>
              <w:jc w:val="left"/>
              <w:rPr>
                <w:rFonts w:ascii="Arial" w:hAnsi="Arial" w:cs="Arial"/>
                <w:b/>
                <w:bCs/>
                <w:color w:val="6ABF4B"/>
              </w:rPr>
            </w:pPr>
          </w:p>
        </w:tc>
        <w:tc>
          <w:tcPr>
            <w:tcW w:w="4541" w:type="dxa"/>
          </w:tcPr>
          <w:p w14:paraId="629BDF18" w14:textId="0D5D0CC6" w:rsidR="00685272" w:rsidRPr="00990DF6" w:rsidRDefault="00F83300" w:rsidP="00685272">
            <w:pPr>
              <w:pStyle w:val="TableParagraph"/>
              <w:spacing w:before="121" w:line="276" w:lineRule="auto"/>
              <w:ind w:left="140" w:right="139"/>
              <w:rPr>
                <w:rFonts w:ascii="Arial" w:hAnsi="Arial" w:cs="Arial"/>
                <w:b/>
                <w:color w:val="6ABF4B"/>
                <w:lang w:val="es-ES"/>
              </w:rPr>
            </w:pPr>
            <w:r w:rsidRPr="00990DF6">
              <w:rPr>
                <w:rFonts w:ascii="Arial" w:hAnsi="Arial" w:cs="Arial"/>
                <w:b/>
                <w:color w:val="6ABF4B"/>
                <w:lang w:val="es-ES"/>
              </w:rPr>
              <w:t xml:space="preserve">4. </w:t>
            </w:r>
            <w:r w:rsidR="00685272" w:rsidRPr="00990DF6">
              <w:rPr>
                <w:rFonts w:ascii="Arial" w:hAnsi="Arial" w:cs="Arial"/>
                <w:b/>
                <w:color w:val="6ABF4B"/>
                <w:lang w:val="es-ES"/>
              </w:rPr>
              <w:t>REQUISITOS PARA RESULTAR EMPRESA BENEFICIARIA</w:t>
            </w:r>
            <w:r w:rsidR="00F857E1" w:rsidRPr="00990DF6">
              <w:rPr>
                <w:rFonts w:ascii="Arial" w:hAnsi="Arial" w:cs="Arial"/>
                <w:b/>
                <w:color w:val="6ABF4B"/>
                <w:lang w:val="es-ES"/>
              </w:rPr>
              <w:t xml:space="preserve"> DE LA AYUDA</w:t>
            </w:r>
          </w:p>
          <w:p w14:paraId="7571B17F" w14:textId="77777777" w:rsidR="00685272" w:rsidRPr="00990DF6" w:rsidRDefault="00685272" w:rsidP="00400621">
            <w:pPr>
              <w:pStyle w:val="TableParagraph"/>
              <w:spacing w:before="121" w:line="276" w:lineRule="auto"/>
              <w:ind w:left="140" w:right="139"/>
              <w:rPr>
                <w:rFonts w:ascii="Arial" w:hAnsi="Arial" w:cs="Arial"/>
                <w:b/>
                <w:color w:val="6ABF4B"/>
                <w:lang w:val="es-ES"/>
              </w:rPr>
            </w:pPr>
          </w:p>
        </w:tc>
      </w:tr>
      <w:bookmarkEnd w:id="0"/>
      <w:tr w:rsidR="00400621" w:rsidRPr="007E4F94" w14:paraId="31977FF3" w14:textId="77777777" w:rsidTr="007730A9">
        <w:tc>
          <w:tcPr>
            <w:tcW w:w="4546" w:type="dxa"/>
          </w:tcPr>
          <w:p w14:paraId="11C6A619" w14:textId="79317249" w:rsidR="00F0551A" w:rsidRPr="002A0E92" w:rsidRDefault="00E015F8" w:rsidP="00F0551A">
            <w:pPr>
              <w:pStyle w:val="TableParagraph"/>
              <w:spacing w:after="240" w:line="276" w:lineRule="auto"/>
              <w:ind w:left="164" w:right="92"/>
              <w:rPr>
                <w:rFonts w:ascii="Arial" w:hAnsi="Arial" w:cs="Arial"/>
                <w:b/>
                <w:bCs/>
              </w:rPr>
            </w:pPr>
            <w:r w:rsidRPr="002A0E92">
              <w:rPr>
                <w:rFonts w:ascii="Arial" w:hAnsi="Arial" w:cs="Arial"/>
                <w:b/>
                <w:bCs/>
              </w:rPr>
              <w:t>4.</w:t>
            </w:r>
            <w:r w:rsidR="00F0551A" w:rsidRPr="002A0E92">
              <w:rPr>
                <w:rFonts w:ascii="Arial" w:hAnsi="Arial" w:cs="Arial"/>
                <w:b/>
                <w:bCs/>
              </w:rPr>
              <w:t>1. Oinarri hauen xedeko laguntzaren    onuradun izateko, honako betekizun hauek   bete beharko dituzte enpresek:</w:t>
            </w:r>
          </w:p>
          <w:p w14:paraId="5F70495B" w14:textId="77777777" w:rsidR="00400621" w:rsidRPr="002A0E92" w:rsidRDefault="00400621" w:rsidP="00685272">
            <w:pPr>
              <w:pStyle w:val="TableParagraph"/>
              <w:tabs>
                <w:tab w:val="left" w:pos="291"/>
              </w:tabs>
              <w:spacing w:before="120" w:line="276" w:lineRule="auto"/>
              <w:ind w:left="80" w:right="92"/>
              <w:jc w:val="left"/>
              <w:rPr>
                <w:rFonts w:ascii="Arial" w:hAnsi="Arial" w:cs="Arial"/>
                <w:b/>
                <w:bCs/>
                <w:color w:val="6ABF4B"/>
              </w:rPr>
            </w:pPr>
          </w:p>
        </w:tc>
        <w:tc>
          <w:tcPr>
            <w:tcW w:w="4541" w:type="dxa"/>
          </w:tcPr>
          <w:p w14:paraId="2655D649" w14:textId="797B49EA" w:rsidR="00F0551A" w:rsidRPr="00990DF6" w:rsidRDefault="00E015F8" w:rsidP="00F0551A">
            <w:pPr>
              <w:pStyle w:val="TableParagraph"/>
              <w:tabs>
                <w:tab w:val="left" w:pos="430"/>
              </w:tabs>
              <w:spacing w:before="125" w:after="240" w:line="276" w:lineRule="auto"/>
              <w:ind w:left="147" w:right="92"/>
              <w:rPr>
                <w:rFonts w:ascii="Arial" w:hAnsi="Arial" w:cs="Arial"/>
                <w:b/>
                <w:bCs/>
                <w:lang w:val="es-ES"/>
              </w:rPr>
            </w:pPr>
            <w:r w:rsidRPr="00990DF6">
              <w:rPr>
                <w:rFonts w:ascii="Arial" w:hAnsi="Arial" w:cs="Arial"/>
                <w:b/>
                <w:bCs/>
                <w:lang w:val="es-ES"/>
              </w:rPr>
              <w:t>4.</w:t>
            </w:r>
            <w:r w:rsidR="00F0551A" w:rsidRPr="00990DF6">
              <w:rPr>
                <w:rFonts w:ascii="Arial" w:hAnsi="Arial" w:cs="Arial"/>
                <w:b/>
                <w:bCs/>
                <w:lang w:val="es-ES"/>
              </w:rPr>
              <w:t>1. Las empresas beneficiarias de la ayuda objeto de las presentes bases deberán de cumplir los siguientes requisitos:</w:t>
            </w:r>
          </w:p>
          <w:p w14:paraId="71BB1813" w14:textId="77777777" w:rsidR="00400621" w:rsidRPr="00990DF6" w:rsidRDefault="00400621" w:rsidP="00685272">
            <w:pPr>
              <w:pStyle w:val="TableParagraph"/>
              <w:spacing w:before="121" w:line="276" w:lineRule="auto"/>
              <w:ind w:left="140" w:right="139"/>
              <w:rPr>
                <w:rFonts w:ascii="Arial" w:hAnsi="Arial" w:cs="Arial"/>
                <w:b/>
                <w:bCs/>
                <w:color w:val="6ABF4B"/>
                <w:lang w:val="es-ES"/>
              </w:rPr>
            </w:pPr>
          </w:p>
        </w:tc>
      </w:tr>
      <w:tr w:rsidR="00400621" w:rsidRPr="007E4F94" w14:paraId="07C9C654" w14:textId="77777777" w:rsidTr="007730A9">
        <w:tc>
          <w:tcPr>
            <w:tcW w:w="4546" w:type="dxa"/>
          </w:tcPr>
          <w:p w14:paraId="4EC6A211" w14:textId="77777777" w:rsidR="00400621" w:rsidRPr="00AE23BB" w:rsidRDefault="00400621" w:rsidP="00400621">
            <w:pPr>
              <w:pStyle w:val="TableParagraph"/>
              <w:numPr>
                <w:ilvl w:val="0"/>
                <w:numId w:val="12"/>
              </w:numPr>
              <w:tabs>
                <w:tab w:val="left" w:pos="357"/>
              </w:tabs>
              <w:spacing w:before="124" w:after="240" w:line="276" w:lineRule="auto"/>
              <w:ind w:left="0" w:right="92" w:firstLine="0"/>
              <w:rPr>
                <w:rFonts w:ascii="Arial" w:hAnsi="Arial" w:cs="Arial"/>
              </w:rPr>
            </w:pPr>
            <w:r w:rsidRPr="00AE23BB">
              <w:rPr>
                <w:rFonts w:ascii="Arial" w:hAnsi="Arial" w:cs="Arial"/>
              </w:rPr>
              <w:t>Lantokiak Beterri-Buruntza eskualdean egon behar du. Beterri-Buruntza Mankomunitateak ofizioz egiaztatuko du dagokion establezimenduaren JEZ zergan daukan egoera.</w:t>
            </w:r>
          </w:p>
          <w:p w14:paraId="6A0B9BA5" w14:textId="31AB18DE" w:rsidR="00400621" w:rsidRPr="00FA0544" w:rsidRDefault="00400621" w:rsidP="00FA0544">
            <w:pPr>
              <w:pStyle w:val="TableParagraph"/>
              <w:numPr>
                <w:ilvl w:val="0"/>
                <w:numId w:val="12"/>
              </w:numPr>
              <w:tabs>
                <w:tab w:val="left" w:pos="357"/>
              </w:tabs>
              <w:spacing w:before="185" w:after="240" w:line="276" w:lineRule="auto"/>
              <w:ind w:left="0" w:right="92" w:firstLine="0"/>
              <w:rPr>
                <w:rFonts w:ascii="Arial" w:hAnsi="Arial" w:cs="Arial"/>
              </w:rPr>
            </w:pPr>
            <w:r w:rsidRPr="00AE23BB">
              <w:rPr>
                <w:rFonts w:ascii="Arial" w:hAnsi="Arial" w:cs="Arial"/>
              </w:rPr>
              <w:t>Enpresa kontratugileak egunean egon</w:t>
            </w:r>
            <w:r w:rsidRPr="00AE23BB">
              <w:rPr>
                <w:rFonts w:ascii="Arial" w:hAnsi="Arial" w:cs="Arial"/>
                <w:spacing w:val="1"/>
              </w:rPr>
              <w:t xml:space="preserve"> </w:t>
            </w:r>
            <w:r w:rsidRPr="00AE23BB">
              <w:rPr>
                <w:rFonts w:ascii="Arial" w:hAnsi="Arial" w:cs="Arial"/>
              </w:rPr>
              <w:t>beharko</w:t>
            </w:r>
            <w:r w:rsidRPr="00AE23BB">
              <w:rPr>
                <w:rFonts w:ascii="Arial" w:hAnsi="Arial" w:cs="Arial"/>
                <w:spacing w:val="1"/>
              </w:rPr>
              <w:t xml:space="preserve"> </w:t>
            </w:r>
            <w:r w:rsidRPr="00AE23BB">
              <w:rPr>
                <w:rFonts w:ascii="Arial" w:hAnsi="Arial" w:cs="Arial"/>
              </w:rPr>
              <w:t>du</w:t>
            </w:r>
            <w:r w:rsidRPr="00AE23BB">
              <w:rPr>
                <w:rFonts w:ascii="Arial" w:hAnsi="Arial" w:cs="Arial"/>
                <w:spacing w:val="1"/>
              </w:rPr>
              <w:t xml:space="preserve"> </w:t>
            </w:r>
            <w:r w:rsidRPr="00AE23BB">
              <w:rPr>
                <w:rFonts w:ascii="Arial" w:hAnsi="Arial" w:cs="Arial"/>
              </w:rPr>
              <w:t>bere</w:t>
            </w:r>
            <w:r w:rsidRPr="00AE23BB">
              <w:rPr>
                <w:rFonts w:ascii="Arial" w:hAnsi="Arial" w:cs="Arial"/>
                <w:spacing w:val="1"/>
              </w:rPr>
              <w:t xml:space="preserve"> </w:t>
            </w:r>
            <w:r w:rsidRPr="00AE23BB">
              <w:rPr>
                <w:rFonts w:ascii="Arial" w:hAnsi="Arial" w:cs="Arial"/>
              </w:rPr>
              <w:t>zerga-obligazioetan</w:t>
            </w:r>
            <w:r w:rsidRPr="00AE23BB">
              <w:rPr>
                <w:rFonts w:ascii="Arial" w:hAnsi="Arial" w:cs="Arial"/>
                <w:spacing w:val="-68"/>
              </w:rPr>
              <w:t xml:space="preserve"> </w:t>
            </w:r>
            <w:r w:rsidRPr="00AE23BB">
              <w:rPr>
                <w:rFonts w:ascii="Arial" w:hAnsi="Arial" w:cs="Arial"/>
              </w:rPr>
              <w:t>eta</w:t>
            </w:r>
            <w:r w:rsidRPr="00AE23BB">
              <w:rPr>
                <w:rFonts w:ascii="Arial" w:hAnsi="Arial" w:cs="Arial"/>
                <w:spacing w:val="1"/>
              </w:rPr>
              <w:t xml:space="preserve"> </w:t>
            </w:r>
            <w:r w:rsidRPr="00AE23BB">
              <w:rPr>
                <w:rFonts w:ascii="Arial" w:hAnsi="Arial" w:cs="Arial"/>
              </w:rPr>
              <w:t>Gizarte</w:t>
            </w:r>
            <w:r w:rsidRPr="00AE23BB">
              <w:rPr>
                <w:rFonts w:ascii="Arial" w:hAnsi="Arial" w:cs="Arial"/>
                <w:spacing w:val="1"/>
              </w:rPr>
              <w:t xml:space="preserve"> </w:t>
            </w:r>
            <w:r w:rsidRPr="00AE23BB">
              <w:rPr>
                <w:rFonts w:ascii="Arial" w:hAnsi="Arial" w:cs="Arial"/>
              </w:rPr>
              <w:t>Segurantzarekin.</w:t>
            </w:r>
            <w:r w:rsidRPr="00AE23BB">
              <w:rPr>
                <w:rFonts w:ascii="Arial" w:hAnsi="Arial" w:cs="Arial"/>
                <w:spacing w:val="1"/>
              </w:rPr>
              <w:t xml:space="preserve"> </w:t>
            </w:r>
            <w:r w:rsidRPr="00AE23BB">
              <w:rPr>
                <w:rFonts w:ascii="Arial" w:hAnsi="Arial" w:cs="Arial"/>
              </w:rPr>
              <w:t>Hori egiaztatzeko, dagozkion ziurtagiriak aurkeztu beharko dira</w:t>
            </w:r>
            <w:r w:rsidRPr="00AE23BB">
              <w:rPr>
                <w:rFonts w:ascii="Arial" w:hAnsi="Arial" w:cs="Arial"/>
                <w:w w:val="95"/>
              </w:rPr>
              <w:t>.</w:t>
            </w:r>
          </w:p>
        </w:tc>
        <w:tc>
          <w:tcPr>
            <w:tcW w:w="4541" w:type="dxa"/>
          </w:tcPr>
          <w:p w14:paraId="0B936237" w14:textId="0413545E" w:rsidR="00400621" w:rsidRPr="00990DF6" w:rsidRDefault="00400621" w:rsidP="00400621">
            <w:pPr>
              <w:pStyle w:val="TableParagraph"/>
              <w:numPr>
                <w:ilvl w:val="0"/>
                <w:numId w:val="13"/>
              </w:numPr>
              <w:tabs>
                <w:tab w:val="left" w:pos="467"/>
              </w:tabs>
              <w:spacing w:before="3" w:after="240" w:line="276" w:lineRule="auto"/>
              <w:ind w:left="147" w:right="92" w:firstLine="0"/>
              <w:rPr>
                <w:rFonts w:ascii="Arial" w:hAnsi="Arial" w:cs="Arial"/>
                <w:bCs/>
                <w:lang w:val="es-ES"/>
              </w:rPr>
            </w:pPr>
            <w:r w:rsidRPr="00990DF6">
              <w:rPr>
                <w:rFonts w:ascii="Arial" w:hAnsi="Arial" w:cs="Arial"/>
                <w:bCs/>
                <w:lang w:val="es-ES"/>
              </w:rPr>
              <w:t>El centro de trabajo se encontrará en la comarca de Beterri-Buruntza. La Mancomunidad</w:t>
            </w:r>
            <w:r w:rsidR="00717D22" w:rsidRPr="00990DF6">
              <w:rPr>
                <w:rFonts w:ascii="Arial" w:hAnsi="Arial" w:cs="Arial"/>
                <w:bCs/>
                <w:lang w:val="es-ES"/>
              </w:rPr>
              <w:t xml:space="preserve"> </w:t>
            </w:r>
            <w:r w:rsidRPr="00990DF6">
              <w:rPr>
                <w:rFonts w:ascii="Arial" w:hAnsi="Arial" w:cs="Arial"/>
                <w:bCs/>
                <w:lang w:val="es-ES"/>
              </w:rPr>
              <w:t>Beterri-Buruntza comprobará de oficio   la   situación   en   el   IAE del establecimiento correspondiente.</w:t>
            </w:r>
          </w:p>
          <w:p w14:paraId="4788F909" w14:textId="77777777" w:rsidR="00717D22" w:rsidRPr="00990DF6" w:rsidRDefault="00400621" w:rsidP="00717D22">
            <w:pPr>
              <w:pStyle w:val="TableParagraph"/>
              <w:numPr>
                <w:ilvl w:val="0"/>
                <w:numId w:val="13"/>
              </w:numPr>
              <w:tabs>
                <w:tab w:val="left" w:pos="467"/>
                <w:tab w:val="left" w:pos="2416"/>
                <w:tab w:val="left" w:pos="4210"/>
              </w:tabs>
              <w:spacing w:before="4" w:line="276" w:lineRule="auto"/>
              <w:ind w:left="147" w:right="92" w:firstLine="0"/>
              <w:rPr>
                <w:rFonts w:ascii="Arial" w:hAnsi="Arial" w:cs="Arial"/>
                <w:bCs/>
                <w:lang w:val="es-ES"/>
              </w:rPr>
            </w:pPr>
            <w:r w:rsidRPr="00990DF6">
              <w:rPr>
                <w:rFonts w:ascii="Arial" w:hAnsi="Arial" w:cs="Arial"/>
                <w:bCs/>
                <w:lang w:val="es-ES"/>
              </w:rPr>
              <w:t>La empresa contratante deberá estar al corriente en sus obligaciones tributarias y con la Seguridad Social, lo cual resultará acreditado mediante los correspondientes certificados.</w:t>
            </w:r>
          </w:p>
          <w:p w14:paraId="5A5EF42A" w14:textId="311172FE" w:rsidR="00601A22" w:rsidRPr="00990DF6" w:rsidRDefault="00601A22" w:rsidP="002C7E96">
            <w:pPr>
              <w:pStyle w:val="TableParagraph"/>
              <w:tabs>
                <w:tab w:val="left" w:pos="467"/>
                <w:tab w:val="left" w:pos="2416"/>
                <w:tab w:val="left" w:pos="4210"/>
              </w:tabs>
              <w:spacing w:before="4" w:line="276" w:lineRule="auto"/>
              <w:ind w:right="92"/>
              <w:rPr>
                <w:rFonts w:ascii="Arial" w:hAnsi="Arial" w:cs="Arial"/>
                <w:bCs/>
                <w:lang w:val="es-ES"/>
              </w:rPr>
            </w:pPr>
          </w:p>
        </w:tc>
      </w:tr>
      <w:tr w:rsidR="00400621" w:rsidRPr="007E4F94" w14:paraId="13CD1997" w14:textId="77777777" w:rsidTr="007730A9">
        <w:tc>
          <w:tcPr>
            <w:tcW w:w="4546" w:type="dxa"/>
          </w:tcPr>
          <w:p w14:paraId="3CB5AD17" w14:textId="6DDCA817" w:rsidR="00400621" w:rsidRPr="002C7E96" w:rsidRDefault="00C2795C" w:rsidP="002C7E96">
            <w:pPr>
              <w:pStyle w:val="TableParagraph"/>
              <w:numPr>
                <w:ilvl w:val="0"/>
                <w:numId w:val="13"/>
              </w:numPr>
              <w:tabs>
                <w:tab w:val="left" w:pos="467"/>
                <w:tab w:val="left" w:pos="2416"/>
                <w:tab w:val="left" w:pos="4210"/>
              </w:tabs>
              <w:spacing w:before="4" w:line="276" w:lineRule="auto"/>
              <w:ind w:left="147" w:right="92" w:firstLine="0"/>
              <w:rPr>
                <w:rFonts w:ascii="Arial" w:hAnsi="Arial" w:cs="Arial"/>
              </w:rPr>
            </w:pPr>
            <w:r w:rsidRPr="00FA0544">
              <w:rPr>
                <w:rFonts w:ascii="Arial" w:hAnsi="Arial" w:cs="Arial"/>
              </w:rPr>
              <w:t xml:space="preserve">Enpresa kontratugileak berariaz adierazi beharko du, ardurapeko adierazpen normalizatua izenpetuz, konpromisoa hartzen duela, lan-alorrean eta lan-arriskuak prebenitzearen alorrean indarrean dagoen araudia beteko duela eta kontratatutakoari bere zeregina egiteko beharrezkoak diren </w:t>
            </w:r>
            <w:r w:rsidRPr="00FA0544">
              <w:rPr>
                <w:rFonts w:ascii="Arial" w:hAnsi="Arial" w:cs="Arial"/>
              </w:rPr>
              <w:lastRenderedPageBreak/>
              <w:t>materiala eta jantzia emango dizkiola.</w:t>
            </w:r>
          </w:p>
          <w:p w14:paraId="37023F3A" w14:textId="499B3CB9" w:rsidR="00400621" w:rsidRPr="00AE23BB" w:rsidRDefault="00400621" w:rsidP="002C7E96">
            <w:pPr>
              <w:pStyle w:val="TableParagraph"/>
              <w:tabs>
                <w:tab w:val="left" w:pos="357"/>
              </w:tabs>
              <w:spacing w:before="124" w:after="240" w:line="276" w:lineRule="auto"/>
              <w:ind w:right="92"/>
              <w:rPr>
                <w:rFonts w:ascii="Arial" w:hAnsi="Arial" w:cs="Arial"/>
              </w:rPr>
            </w:pPr>
          </w:p>
          <w:p w14:paraId="62CA3A8A" w14:textId="77777777" w:rsidR="00400621" w:rsidRPr="0020122C" w:rsidRDefault="00400621" w:rsidP="00400621">
            <w:pPr>
              <w:pStyle w:val="TableParagraph"/>
              <w:tabs>
                <w:tab w:val="left" w:pos="306"/>
                <w:tab w:val="left" w:pos="541"/>
              </w:tabs>
              <w:spacing w:before="122" w:line="276" w:lineRule="auto"/>
              <w:ind w:left="164" w:right="92"/>
              <w:rPr>
                <w:rFonts w:ascii="Arial" w:hAnsi="Arial" w:cs="Arial"/>
                <w:b/>
                <w:color w:val="6ABF4B"/>
              </w:rPr>
            </w:pPr>
          </w:p>
        </w:tc>
        <w:tc>
          <w:tcPr>
            <w:tcW w:w="4541" w:type="dxa"/>
          </w:tcPr>
          <w:p w14:paraId="0B997573" w14:textId="77777777" w:rsidR="00C2795C" w:rsidRPr="00990DF6" w:rsidRDefault="00C2795C" w:rsidP="00C2795C">
            <w:pPr>
              <w:pStyle w:val="TableParagraph"/>
              <w:numPr>
                <w:ilvl w:val="0"/>
                <w:numId w:val="13"/>
              </w:numPr>
              <w:tabs>
                <w:tab w:val="left" w:pos="467"/>
                <w:tab w:val="left" w:pos="2416"/>
                <w:tab w:val="left" w:pos="4210"/>
              </w:tabs>
              <w:spacing w:before="4" w:line="276" w:lineRule="auto"/>
              <w:ind w:left="147" w:right="92" w:firstLine="0"/>
              <w:rPr>
                <w:rFonts w:ascii="Arial" w:hAnsi="Arial" w:cs="Arial"/>
                <w:bCs/>
                <w:lang w:val="es-ES"/>
              </w:rPr>
            </w:pPr>
            <w:r w:rsidRPr="00990DF6">
              <w:rPr>
                <w:rFonts w:ascii="Arial" w:hAnsi="Arial" w:cs="Arial"/>
                <w:bCs/>
                <w:lang w:val="es-ES"/>
              </w:rPr>
              <w:lastRenderedPageBreak/>
              <w:t xml:space="preserve">La empresa contratante deberá manifestar expresamente, mediante suscripción de declaración responsable normalizada, el compromiso de cumplir la normativa vigente en materia laboral y de prevención de riesgos laborales, así como de facilitar a la persona contratada el </w:t>
            </w:r>
            <w:r w:rsidRPr="00990DF6">
              <w:rPr>
                <w:rFonts w:ascii="Arial" w:hAnsi="Arial" w:cs="Arial"/>
                <w:bCs/>
                <w:lang w:val="es-ES"/>
              </w:rPr>
              <w:lastRenderedPageBreak/>
              <w:t>material y vestuario necesario para desarrollar su tarea.</w:t>
            </w:r>
          </w:p>
          <w:p w14:paraId="0334988D" w14:textId="5251BFB9" w:rsidR="00400621" w:rsidRPr="00990DF6" w:rsidRDefault="00400621" w:rsidP="002C7E96">
            <w:pPr>
              <w:pStyle w:val="TableParagraph"/>
              <w:tabs>
                <w:tab w:val="left" w:pos="467"/>
                <w:tab w:val="left" w:pos="2416"/>
                <w:tab w:val="left" w:pos="4210"/>
              </w:tabs>
              <w:spacing w:before="4" w:line="276" w:lineRule="auto"/>
              <w:ind w:left="147" w:right="92"/>
              <w:rPr>
                <w:rFonts w:ascii="Arial" w:hAnsi="Arial" w:cs="Arial"/>
                <w:bCs/>
                <w:color w:val="6ABF4B"/>
                <w:lang w:val="es-ES"/>
              </w:rPr>
            </w:pPr>
          </w:p>
        </w:tc>
      </w:tr>
      <w:tr w:rsidR="00F0551A" w:rsidRPr="007E4F94" w14:paraId="1FBE4670" w14:textId="77777777" w:rsidTr="007730A9">
        <w:tc>
          <w:tcPr>
            <w:tcW w:w="4546" w:type="dxa"/>
          </w:tcPr>
          <w:p w14:paraId="5A8CBE17" w14:textId="600326B4" w:rsidR="00F0551A" w:rsidRPr="002A0E92" w:rsidRDefault="00E015F8" w:rsidP="00784280">
            <w:pPr>
              <w:pStyle w:val="TableParagraph"/>
              <w:spacing w:before="240" w:after="240" w:line="276" w:lineRule="auto"/>
              <w:ind w:left="126" w:right="92"/>
              <w:rPr>
                <w:rFonts w:ascii="Arial" w:hAnsi="Arial" w:cs="Arial"/>
                <w:b/>
                <w:bCs/>
              </w:rPr>
            </w:pPr>
            <w:r w:rsidRPr="002A0E92">
              <w:rPr>
                <w:rFonts w:ascii="Arial" w:hAnsi="Arial" w:cs="Arial"/>
                <w:b/>
                <w:bCs/>
              </w:rPr>
              <w:lastRenderedPageBreak/>
              <w:t>4.</w:t>
            </w:r>
            <w:r w:rsidR="00F0551A" w:rsidRPr="002A0E92">
              <w:rPr>
                <w:rFonts w:ascii="Arial" w:hAnsi="Arial" w:cs="Arial"/>
                <w:b/>
                <w:bCs/>
              </w:rPr>
              <w:t>2. Ezin izango dute lortu onuradun-izaera honako inguruabar hauetakoren batean dauden pertsona fisikoek edo juridikoek:</w:t>
            </w:r>
          </w:p>
        </w:tc>
        <w:tc>
          <w:tcPr>
            <w:tcW w:w="4541" w:type="dxa"/>
          </w:tcPr>
          <w:p w14:paraId="7B50C5E7" w14:textId="3F25EDA5" w:rsidR="00F0551A" w:rsidRPr="00990DF6" w:rsidRDefault="00E015F8" w:rsidP="00F0551A">
            <w:pPr>
              <w:pStyle w:val="TableParagraph"/>
              <w:spacing w:before="240" w:after="240" w:line="276" w:lineRule="auto"/>
              <w:ind w:left="126" w:right="92"/>
              <w:rPr>
                <w:rFonts w:ascii="Arial" w:hAnsi="Arial" w:cs="Arial"/>
                <w:b/>
                <w:bCs/>
                <w:lang w:val="es-ES"/>
              </w:rPr>
            </w:pPr>
            <w:r w:rsidRPr="00990DF6">
              <w:rPr>
                <w:rFonts w:ascii="Arial" w:hAnsi="Arial" w:cs="Arial"/>
                <w:b/>
                <w:bCs/>
                <w:lang w:val="es-ES"/>
              </w:rPr>
              <w:t>4.</w:t>
            </w:r>
            <w:r w:rsidR="00F0551A" w:rsidRPr="00990DF6">
              <w:rPr>
                <w:rFonts w:ascii="Arial" w:hAnsi="Arial" w:cs="Arial"/>
                <w:b/>
                <w:bCs/>
                <w:lang w:val="es-ES"/>
              </w:rPr>
              <w:t>2.  No podrán obtener la condición de beneficiario las personas físicas o jurídicas en quienes concurra alguna de las circunstancias siguientes:</w:t>
            </w:r>
          </w:p>
          <w:p w14:paraId="64655D6F" w14:textId="77777777" w:rsidR="00F0551A" w:rsidRPr="00990DF6" w:rsidRDefault="00F0551A" w:rsidP="00F0551A">
            <w:pPr>
              <w:pStyle w:val="TableParagraph"/>
              <w:tabs>
                <w:tab w:val="left" w:pos="291"/>
              </w:tabs>
              <w:spacing w:before="120" w:line="276" w:lineRule="auto"/>
              <w:ind w:left="80" w:right="92"/>
              <w:jc w:val="left"/>
              <w:rPr>
                <w:rFonts w:ascii="Arial" w:hAnsi="Arial" w:cs="Arial"/>
                <w:b/>
                <w:bCs/>
                <w:lang w:val="es-ES"/>
              </w:rPr>
            </w:pPr>
          </w:p>
        </w:tc>
      </w:tr>
      <w:tr w:rsidR="00F0551A" w:rsidRPr="007E4F94" w14:paraId="2D144044" w14:textId="77777777" w:rsidTr="007730A9">
        <w:tc>
          <w:tcPr>
            <w:tcW w:w="4546" w:type="dxa"/>
          </w:tcPr>
          <w:p w14:paraId="64C53869" w14:textId="77777777" w:rsidR="00F0551A" w:rsidRDefault="00F0551A" w:rsidP="00F0551A">
            <w:pPr>
              <w:pStyle w:val="TableParagraph"/>
              <w:tabs>
                <w:tab w:val="left" w:pos="357"/>
                <w:tab w:val="left" w:pos="2253"/>
                <w:tab w:val="left" w:pos="4054"/>
              </w:tabs>
              <w:spacing w:line="276" w:lineRule="auto"/>
              <w:ind w:right="92"/>
              <w:rPr>
                <w:rFonts w:ascii="Arial" w:hAnsi="Arial" w:cs="Arial"/>
              </w:rPr>
            </w:pPr>
          </w:p>
          <w:p w14:paraId="3578ADA4" w14:textId="26AF0E76" w:rsidR="00F0551A" w:rsidRPr="00173B89" w:rsidRDefault="00F0551A" w:rsidP="00173B89">
            <w:pPr>
              <w:pStyle w:val="TableParagraph"/>
              <w:numPr>
                <w:ilvl w:val="0"/>
                <w:numId w:val="16"/>
              </w:numPr>
              <w:tabs>
                <w:tab w:val="left" w:pos="357"/>
                <w:tab w:val="left" w:pos="447"/>
                <w:tab w:val="left" w:pos="4054"/>
              </w:tabs>
              <w:spacing w:line="276" w:lineRule="auto"/>
              <w:ind w:left="164" w:right="92" w:firstLine="0"/>
              <w:rPr>
                <w:rFonts w:ascii="Arial" w:hAnsi="Arial" w:cs="Arial"/>
              </w:rPr>
            </w:pPr>
            <w:r w:rsidRPr="00AE23BB">
              <w:rPr>
                <w:rFonts w:ascii="Arial" w:hAnsi="Arial" w:cs="Arial"/>
              </w:rPr>
              <w:t>Diru-laguntza edo laguntza publikoak lortzeko aukera galtzeko zigor- epai irmoaren bidez kondenatuta baldin badaude</w:t>
            </w:r>
            <w:r w:rsidR="002109E2">
              <w:rPr>
                <w:rFonts w:ascii="Arial" w:hAnsi="Arial" w:cs="Arial"/>
              </w:rPr>
              <w:t>.</w:t>
            </w:r>
          </w:p>
        </w:tc>
        <w:tc>
          <w:tcPr>
            <w:tcW w:w="4541" w:type="dxa"/>
          </w:tcPr>
          <w:p w14:paraId="4FDFA1B5" w14:textId="77777777" w:rsidR="00F0551A" w:rsidRPr="00990DF6" w:rsidRDefault="00F0551A" w:rsidP="00F0551A">
            <w:pPr>
              <w:pStyle w:val="TableParagraph"/>
              <w:numPr>
                <w:ilvl w:val="0"/>
                <w:numId w:val="15"/>
              </w:numPr>
              <w:tabs>
                <w:tab w:val="left" w:pos="430"/>
              </w:tabs>
              <w:spacing w:before="240" w:line="276" w:lineRule="auto"/>
              <w:ind w:left="147" w:right="92" w:firstLine="0"/>
              <w:rPr>
                <w:rFonts w:ascii="Arial" w:hAnsi="Arial" w:cs="Arial"/>
                <w:bCs/>
                <w:lang w:val="es-ES"/>
              </w:rPr>
            </w:pPr>
            <w:r w:rsidRPr="00990DF6">
              <w:rPr>
                <w:rFonts w:ascii="Arial" w:hAnsi="Arial" w:cs="Arial"/>
                <w:bCs/>
                <w:lang w:val="es-ES"/>
              </w:rPr>
              <w:t>Haber sido condenadas mediante sentencia firme a la pena de pérdida de la posibilidad de obtener subvenciones o ayudas públicas.</w:t>
            </w:r>
          </w:p>
          <w:p w14:paraId="71AA4B36" w14:textId="77777777" w:rsidR="00F0551A" w:rsidRPr="00990DF6" w:rsidRDefault="00F0551A" w:rsidP="00850512">
            <w:pPr>
              <w:pStyle w:val="TableParagraph"/>
              <w:tabs>
                <w:tab w:val="left" w:pos="430"/>
              </w:tabs>
              <w:spacing w:before="240" w:line="276" w:lineRule="auto"/>
              <w:ind w:left="147" w:right="92"/>
              <w:rPr>
                <w:rFonts w:ascii="Arial" w:hAnsi="Arial" w:cs="Arial"/>
                <w:bCs/>
                <w:lang w:val="es-ES"/>
              </w:rPr>
            </w:pPr>
          </w:p>
        </w:tc>
      </w:tr>
      <w:tr w:rsidR="00850512" w:rsidRPr="007E4F94" w14:paraId="1EB6BE42" w14:textId="77777777" w:rsidTr="007730A9">
        <w:tc>
          <w:tcPr>
            <w:tcW w:w="4546" w:type="dxa"/>
          </w:tcPr>
          <w:p w14:paraId="637603C0" w14:textId="77777777" w:rsidR="00850512" w:rsidRDefault="00850512" w:rsidP="00850512">
            <w:pPr>
              <w:pStyle w:val="TableParagraph"/>
              <w:tabs>
                <w:tab w:val="left" w:pos="357"/>
                <w:tab w:val="left" w:pos="447"/>
                <w:tab w:val="left" w:pos="4054"/>
              </w:tabs>
              <w:spacing w:line="276" w:lineRule="auto"/>
              <w:ind w:left="164" w:right="92"/>
              <w:rPr>
                <w:rFonts w:ascii="Arial" w:hAnsi="Arial" w:cs="Arial"/>
              </w:rPr>
            </w:pPr>
          </w:p>
          <w:p w14:paraId="2AB8E4B8" w14:textId="17C7B4F6" w:rsidR="00850512" w:rsidRDefault="00850512" w:rsidP="00850512">
            <w:pPr>
              <w:pStyle w:val="TableParagraph"/>
              <w:numPr>
                <w:ilvl w:val="0"/>
                <w:numId w:val="16"/>
              </w:numPr>
              <w:tabs>
                <w:tab w:val="left" w:pos="357"/>
                <w:tab w:val="left" w:pos="447"/>
                <w:tab w:val="left" w:pos="4054"/>
              </w:tabs>
              <w:spacing w:line="276" w:lineRule="auto"/>
              <w:ind w:left="164" w:right="92" w:firstLine="0"/>
              <w:rPr>
                <w:rFonts w:ascii="Arial" w:hAnsi="Arial" w:cs="Arial"/>
              </w:rPr>
            </w:pPr>
            <w:r w:rsidRPr="00AE23BB">
              <w:rPr>
                <w:rFonts w:ascii="Arial" w:hAnsi="Arial" w:cs="Arial"/>
              </w:rPr>
              <w:t xml:space="preserve">Lehiaketa-deklarazioa eskatu badute; edozein prozeduratan kaudimengabe deklaratuak izan badira; lehiaketan deklaratuta badaude, esku- hartze judizialera lotuta badaude edo Lege </w:t>
            </w:r>
            <w:proofErr w:type="spellStart"/>
            <w:r w:rsidRPr="00AE23BB">
              <w:rPr>
                <w:rFonts w:ascii="Arial" w:hAnsi="Arial" w:cs="Arial"/>
              </w:rPr>
              <w:t>Konkurtsalaren</w:t>
            </w:r>
            <w:proofErr w:type="spellEnd"/>
            <w:r w:rsidRPr="00AE23BB">
              <w:rPr>
                <w:rFonts w:ascii="Arial" w:hAnsi="Arial" w:cs="Arial"/>
              </w:rPr>
              <w:t xml:space="preserve"> arabera </w:t>
            </w:r>
            <w:proofErr w:type="spellStart"/>
            <w:r w:rsidRPr="00AE23BB">
              <w:rPr>
                <w:rFonts w:ascii="Arial" w:hAnsi="Arial" w:cs="Arial"/>
              </w:rPr>
              <w:t>gaitasungabetuak</w:t>
            </w:r>
            <w:proofErr w:type="spellEnd"/>
            <w:r w:rsidRPr="00AE23BB">
              <w:rPr>
                <w:rFonts w:ascii="Arial" w:hAnsi="Arial" w:cs="Arial"/>
              </w:rPr>
              <w:t xml:space="preserve"> izan badira, lehiaketa kalifikatzeko epaian ezarritako    gaitasun gabetzearen    aldia amaitu gabe dagoenean</w:t>
            </w:r>
            <w:r>
              <w:rPr>
                <w:rFonts w:ascii="Arial" w:hAnsi="Arial" w:cs="Arial"/>
              </w:rPr>
              <w:t>.</w:t>
            </w:r>
          </w:p>
        </w:tc>
        <w:tc>
          <w:tcPr>
            <w:tcW w:w="4541" w:type="dxa"/>
          </w:tcPr>
          <w:p w14:paraId="745B5C2D" w14:textId="77777777" w:rsidR="00850512" w:rsidRPr="00990DF6" w:rsidRDefault="00850512" w:rsidP="00850512">
            <w:pPr>
              <w:pStyle w:val="TableParagraph"/>
              <w:numPr>
                <w:ilvl w:val="0"/>
                <w:numId w:val="15"/>
              </w:numPr>
              <w:tabs>
                <w:tab w:val="left" w:pos="430"/>
              </w:tabs>
              <w:spacing w:before="240" w:line="276" w:lineRule="auto"/>
              <w:ind w:left="147" w:right="92" w:firstLine="0"/>
              <w:rPr>
                <w:rFonts w:ascii="Arial" w:hAnsi="Arial" w:cs="Arial"/>
                <w:bCs/>
                <w:lang w:val="es-ES"/>
              </w:rPr>
            </w:pPr>
            <w:r w:rsidRPr="00990DF6">
              <w:rPr>
                <w:rFonts w:ascii="Arial" w:hAnsi="Arial" w:cs="Arial"/>
                <w:bCs/>
                <w:lang w:val="es-ES"/>
              </w:rPr>
              <w:t>Haber solicitado la declaración de concurso, haber sido declarados insolventes en cualquier procedimiento, hallarse declarados en concurso, estar sujetos a intervención judicial o haber sido inhabilitados conforme a la Ley Concursal sin que haya concluido el período de inhabilitación fijado en la sentencia de calificación del concurso.</w:t>
            </w:r>
          </w:p>
          <w:p w14:paraId="122B35AC" w14:textId="77777777" w:rsidR="00850512" w:rsidRPr="00990DF6" w:rsidRDefault="00850512" w:rsidP="00850512">
            <w:pPr>
              <w:pStyle w:val="TableParagraph"/>
              <w:tabs>
                <w:tab w:val="left" w:pos="430"/>
              </w:tabs>
              <w:spacing w:before="240" w:line="276" w:lineRule="auto"/>
              <w:ind w:left="147" w:right="92"/>
              <w:rPr>
                <w:rFonts w:ascii="Arial" w:hAnsi="Arial" w:cs="Arial"/>
                <w:bCs/>
                <w:lang w:val="es-ES"/>
              </w:rPr>
            </w:pPr>
          </w:p>
        </w:tc>
      </w:tr>
      <w:tr w:rsidR="00F0551A" w:rsidRPr="007E4F94" w14:paraId="76A6262A" w14:textId="77777777" w:rsidTr="007730A9">
        <w:tc>
          <w:tcPr>
            <w:tcW w:w="4546" w:type="dxa"/>
          </w:tcPr>
          <w:p w14:paraId="5584C8BD" w14:textId="77777777" w:rsidR="00F0551A" w:rsidRDefault="00F0551A" w:rsidP="00F0551A">
            <w:pPr>
              <w:pStyle w:val="TableParagraph"/>
              <w:tabs>
                <w:tab w:val="left" w:pos="357"/>
                <w:tab w:val="left" w:pos="2253"/>
                <w:tab w:val="left" w:pos="4054"/>
              </w:tabs>
              <w:spacing w:line="276" w:lineRule="auto"/>
              <w:ind w:right="92"/>
              <w:rPr>
                <w:rFonts w:ascii="Arial" w:hAnsi="Arial" w:cs="Arial"/>
              </w:rPr>
            </w:pPr>
          </w:p>
          <w:p w14:paraId="6215CD4E" w14:textId="77777777" w:rsidR="00F0551A" w:rsidRDefault="00F0551A" w:rsidP="00F0551A">
            <w:pPr>
              <w:pStyle w:val="TableParagraph"/>
              <w:numPr>
                <w:ilvl w:val="0"/>
                <w:numId w:val="16"/>
              </w:numPr>
              <w:tabs>
                <w:tab w:val="left" w:pos="357"/>
                <w:tab w:val="left" w:pos="2253"/>
                <w:tab w:val="left" w:pos="4054"/>
              </w:tabs>
              <w:spacing w:line="276" w:lineRule="auto"/>
              <w:ind w:left="164" w:right="92" w:firstLine="0"/>
              <w:rPr>
                <w:rFonts w:ascii="Arial" w:hAnsi="Arial" w:cs="Arial"/>
              </w:rPr>
            </w:pPr>
            <w:r>
              <w:rPr>
                <w:rFonts w:ascii="Arial" w:hAnsi="Arial" w:cs="Arial"/>
              </w:rPr>
              <w:t xml:space="preserve"> </w:t>
            </w:r>
            <w:r w:rsidRPr="00AE23BB">
              <w:rPr>
                <w:rFonts w:ascii="Arial" w:hAnsi="Arial" w:cs="Arial"/>
              </w:rPr>
              <w:t xml:space="preserve">Errudun deklaratuz </w:t>
            </w:r>
            <w:proofErr w:type="spellStart"/>
            <w:r w:rsidRPr="00AE23BB">
              <w:rPr>
                <w:rFonts w:ascii="Arial" w:hAnsi="Arial" w:cs="Arial"/>
              </w:rPr>
              <w:t>beraiei</w:t>
            </w:r>
            <w:proofErr w:type="spellEnd"/>
            <w:r w:rsidRPr="00AE23BB">
              <w:rPr>
                <w:rFonts w:ascii="Arial" w:hAnsi="Arial" w:cs="Arial"/>
              </w:rPr>
              <w:t xml:space="preserve"> leporatutako kausaz, Administrazioarekin egindako edozein kontraturen suntsiarazte irmoa gertatu bada.</w:t>
            </w:r>
          </w:p>
          <w:p w14:paraId="4C9CB8DE" w14:textId="77777777" w:rsidR="00F0551A" w:rsidRPr="00AE23BB" w:rsidRDefault="00F0551A" w:rsidP="00F0551A">
            <w:pPr>
              <w:pStyle w:val="TableParagraph"/>
              <w:tabs>
                <w:tab w:val="left" w:pos="291"/>
              </w:tabs>
              <w:spacing w:before="120" w:line="276" w:lineRule="auto"/>
              <w:ind w:right="92"/>
              <w:jc w:val="left"/>
              <w:rPr>
                <w:rFonts w:ascii="Arial" w:hAnsi="Arial" w:cs="Arial"/>
                <w:b/>
                <w:bCs/>
              </w:rPr>
            </w:pPr>
          </w:p>
        </w:tc>
        <w:tc>
          <w:tcPr>
            <w:tcW w:w="4541" w:type="dxa"/>
          </w:tcPr>
          <w:p w14:paraId="336CF956" w14:textId="79721095" w:rsidR="00F0551A" w:rsidRPr="00990DF6" w:rsidRDefault="00F0551A" w:rsidP="00850512">
            <w:pPr>
              <w:pStyle w:val="TableParagraph"/>
              <w:tabs>
                <w:tab w:val="left" w:pos="291"/>
              </w:tabs>
              <w:spacing w:before="120" w:line="276" w:lineRule="auto"/>
              <w:ind w:left="80" w:right="92"/>
              <w:rPr>
                <w:rFonts w:ascii="Arial" w:hAnsi="Arial" w:cs="Arial"/>
                <w:bCs/>
                <w:lang w:val="es-ES"/>
              </w:rPr>
            </w:pPr>
            <w:r w:rsidRPr="00990DF6">
              <w:rPr>
                <w:rFonts w:ascii="Arial" w:hAnsi="Arial" w:cs="Arial"/>
                <w:bCs/>
                <w:lang w:val="es-ES"/>
              </w:rPr>
              <w:t>c) Haber dado lugar, por causa de la que</w:t>
            </w:r>
            <w:r w:rsidRPr="00990DF6">
              <w:rPr>
                <w:rFonts w:ascii="Arial" w:hAnsi="Arial" w:cs="Arial"/>
                <w:bCs/>
                <w:spacing w:val="1"/>
                <w:lang w:val="es-ES"/>
              </w:rPr>
              <w:t xml:space="preserve"> </w:t>
            </w:r>
            <w:r w:rsidRPr="00990DF6">
              <w:rPr>
                <w:rFonts w:ascii="Arial" w:hAnsi="Arial" w:cs="Arial"/>
                <w:bCs/>
                <w:lang w:val="es-ES"/>
              </w:rPr>
              <w:t>hubiesen sido declarados culpables, a la</w:t>
            </w:r>
            <w:r w:rsidRPr="00990DF6">
              <w:rPr>
                <w:rFonts w:ascii="Arial" w:hAnsi="Arial" w:cs="Arial"/>
                <w:bCs/>
                <w:spacing w:val="1"/>
                <w:lang w:val="es-ES"/>
              </w:rPr>
              <w:t xml:space="preserve"> </w:t>
            </w:r>
            <w:r w:rsidRPr="00990DF6">
              <w:rPr>
                <w:rFonts w:ascii="Arial" w:hAnsi="Arial" w:cs="Arial"/>
                <w:bCs/>
                <w:lang w:val="es-ES"/>
              </w:rPr>
              <w:t>resolución</w:t>
            </w:r>
            <w:r w:rsidRPr="00990DF6">
              <w:rPr>
                <w:rFonts w:ascii="Arial" w:hAnsi="Arial" w:cs="Arial"/>
                <w:bCs/>
                <w:spacing w:val="1"/>
                <w:lang w:val="es-ES"/>
              </w:rPr>
              <w:t xml:space="preserve"> </w:t>
            </w:r>
            <w:r w:rsidRPr="00990DF6">
              <w:rPr>
                <w:rFonts w:ascii="Arial" w:hAnsi="Arial" w:cs="Arial"/>
                <w:bCs/>
                <w:lang w:val="es-ES"/>
              </w:rPr>
              <w:t>firme</w:t>
            </w:r>
            <w:r w:rsidRPr="00990DF6">
              <w:rPr>
                <w:rFonts w:ascii="Arial" w:hAnsi="Arial" w:cs="Arial"/>
                <w:bCs/>
                <w:spacing w:val="1"/>
                <w:lang w:val="es-ES"/>
              </w:rPr>
              <w:t xml:space="preserve"> </w:t>
            </w:r>
            <w:r w:rsidRPr="00990DF6">
              <w:rPr>
                <w:rFonts w:ascii="Arial" w:hAnsi="Arial" w:cs="Arial"/>
                <w:bCs/>
                <w:lang w:val="es-ES"/>
              </w:rPr>
              <w:t>de</w:t>
            </w:r>
            <w:r w:rsidRPr="00990DF6">
              <w:rPr>
                <w:rFonts w:ascii="Arial" w:hAnsi="Arial" w:cs="Arial"/>
                <w:bCs/>
                <w:spacing w:val="1"/>
                <w:lang w:val="es-ES"/>
              </w:rPr>
              <w:t xml:space="preserve"> </w:t>
            </w:r>
            <w:r w:rsidRPr="00990DF6">
              <w:rPr>
                <w:rFonts w:ascii="Arial" w:hAnsi="Arial" w:cs="Arial"/>
                <w:bCs/>
                <w:lang w:val="es-ES"/>
              </w:rPr>
              <w:t>cualquier</w:t>
            </w:r>
            <w:r w:rsidRPr="00990DF6">
              <w:rPr>
                <w:rFonts w:ascii="Arial" w:hAnsi="Arial" w:cs="Arial"/>
                <w:bCs/>
                <w:spacing w:val="1"/>
                <w:lang w:val="es-ES"/>
              </w:rPr>
              <w:t xml:space="preserve"> </w:t>
            </w:r>
            <w:r w:rsidRPr="00990DF6">
              <w:rPr>
                <w:rFonts w:ascii="Arial" w:hAnsi="Arial" w:cs="Arial"/>
                <w:bCs/>
                <w:lang w:val="es-ES"/>
              </w:rPr>
              <w:t>contrato</w:t>
            </w:r>
            <w:r w:rsidRPr="00990DF6">
              <w:rPr>
                <w:rFonts w:ascii="Arial" w:hAnsi="Arial" w:cs="Arial"/>
                <w:bCs/>
                <w:spacing w:val="1"/>
                <w:lang w:val="es-ES"/>
              </w:rPr>
              <w:t xml:space="preserve"> </w:t>
            </w:r>
            <w:r w:rsidRPr="00990DF6">
              <w:rPr>
                <w:rFonts w:ascii="Arial" w:hAnsi="Arial" w:cs="Arial"/>
                <w:bCs/>
                <w:lang w:val="es-ES"/>
              </w:rPr>
              <w:t>celebrado</w:t>
            </w:r>
            <w:r w:rsidRPr="00990DF6">
              <w:rPr>
                <w:rFonts w:ascii="Arial" w:hAnsi="Arial" w:cs="Arial"/>
                <w:bCs/>
                <w:spacing w:val="-15"/>
                <w:lang w:val="es-ES"/>
              </w:rPr>
              <w:t xml:space="preserve"> </w:t>
            </w:r>
            <w:r w:rsidRPr="00990DF6">
              <w:rPr>
                <w:rFonts w:ascii="Arial" w:hAnsi="Arial" w:cs="Arial"/>
                <w:bCs/>
                <w:lang w:val="es-ES"/>
              </w:rPr>
              <w:t>con</w:t>
            </w:r>
            <w:r w:rsidRPr="00990DF6">
              <w:rPr>
                <w:rFonts w:ascii="Arial" w:hAnsi="Arial" w:cs="Arial"/>
                <w:bCs/>
                <w:spacing w:val="-15"/>
                <w:lang w:val="es-ES"/>
              </w:rPr>
              <w:t xml:space="preserve"> </w:t>
            </w:r>
            <w:r w:rsidRPr="00990DF6">
              <w:rPr>
                <w:rFonts w:ascii="Arial" w:hAnsi="Arial" w:cs="Arial"/>
                <w:bCs/>
                <w:lang w:val="es-ES"/>
              </w:rPr>
              <w:t>la</w:t>
            </w:r>
            <w:r w:rsidRPr="00990DF6">
              <w:rPr>
                <w:rFonts w:ascii="Arial" w:hAnsi="Arial" w:cs="Arial"/>
                <w:bCs/>
                <w:spacing w:val="-13"/>
                <w:lang w:val="es-ES"/>
              </w:rPr>
              <w:t xml:space="preserve"> </w:t>
            </w:r>
            <w:r w:rsidRPr="00990DF6">
              <w:rPr>
                <w:rFonts w:ascii="Arial" w:hAnsi="Arial" w:cs="Arial"/>
                <w:bCs/>
                <w:lang w:val="es-ES"/>
              </w:rPr>
              <w:t>Administración.</w:t>
            </w:r>
          </w:p>
        </w:tc>
      </w:tr>
      <w:tr w:rsidR="00F0551A" w:rsidRPr="007E4F94" w14:paraId="1FF93DFB" w14:textId="77777777" w:rsidTr="007730A9">
        <w:tc>
          <w:tcPr>
            <w:tcW w:w="4546" w:type="dxa"/>
          </w:tcPr>
          <w:p w14:paraId="27F32FDF" w14:textId="77777777" w:rsidR="00F0551A" w:rsidRDefault="00F0551A" w:rsidP="00F0551A">
            <w:pPr>
              <w:pStyle w:val="TableParagraph"/>
              <w:tabs>
                <w:tab w:val="left" w:pos="357"/>
                <w:tab w:val="left" w:pos="447"/>
                <w:tab w:val="left" w:pos="4054"/>
              </w:tabs>
              <w:spacing w:line="276" w:lineRule="auto"/>
              <w:ind w:left="164" w:right="92"/>
              <w:rPr>
                <w:rFonts w:ascii="Arial" w:hAnsi="Arial" w:cs="Arial"/>
              </w:rPr>
            </w:pPr>
          </w:p>
          <w:p w14:paraId="37804EB6" w14:textId="77777777" w:rsidR="00F0551A" w:rsidRPr="00AE23BB" w:rsidRDefault="00F0551A" w:rsidP="00F0551A">
            <w:pPr>
              <w:pStyle w:val="TableParagraph"/>
              <w:numPr>
                <w:ilvl w:val="0"/>
                <w:numId w:val="16"/>
              </w:numPr>
              <w:tabs>
                <w:tab w:val="left" w:pos="357"/>
                <w:tab w:val="left" w:pos="447"/>
                <w:tab w:val="left" w:pos="4054"/>
              </w:tabs>
              <w:spacing w:line="276" w:lineRule="auto"/>
              <w:ind w:left="164" w:right="92" w:firstLine="0"/>
              <w:rPr>
                <w:rFonts w:ascii="Arial" w:hAnsi="Arial" w:cs="Arial"/>
              </w:rPr>
            </w:pPr>
            <w:r w:rsidRPr="00AE23BB">
              <w:rPr>
                <w:rFonts w:ascii="Arial" w:hAnsi="Arial" w:cs="Arial"/>
              </w:rPr>
              <w:t xml:space="preserve">Pertsona fisikoa, merkataritza- sozietateetako administratzaileak edo beste pertsona juridiko batzuen legezko ordezkaritza dutenak kontratatzeko bateraezintasun-suposaturen batean sartuta baldin badaude, betiere kasu bakoitzean aplikagarri gertatzen den legeria </w:t>
            </w:r>
            <w:r w:rsidRPr="00AE23BB">
              <w:rPr>
                <w:rFonts w:ascii="Arial" w:hAnsi="Arial" w:cs="Arial"/>
              </w:rPr>
              <w:lastRenderedPageBreak/>
              <w:t>espezifikoan jasotakoaren arabera; edo Hauteskunde Araubide Orokorrari buruzko ekainaren 19ko 5/1985 Lege Organikoan araututako edozein kargu hautetsi baldin bada, betiere bertan ezarritako terminoetan.</w:t>
            </w:r>
          </w:p>
          <w:p w14:paraId="72BEA7ED" w14:textId="77777777" w:rsidR="00F0551A" w:rsidRPr="00AE23BB" w:rsidRDefault="00F0551A" w:rsidP="00F0551A">
            <w:pPr>
              <w:pStyle w:val="TableParagraph"/>
              <w:tabs>
                <w:tab w:val="left" w:pos="291"/>
              </w:tabs>
              <w:spacing w:before="120" w:line="276" w:lineRule="auto"/>
              <w:ind w:right="92"/>
              <w:jc w:val="left"/>
              <w:rPr>
                <w:rFonts w:ascii="Arial" w:hAnsi="Arial" w:cs="Arial"/>
                <w:b/>
                <w:bCs/>
              </w:rPr>
            </w:pPr>
          </w:p>
        </w:tc>
        <w:tc>
          <w:tcPr>
            <w:tcW w:w="4541" w:type="dxa"/>
          </w:tcPr>
          <w:p w14:paraId="505867A5" w14:textId="77777777" w:rsidR="00F0551A" w:rsidRPr="00990DF6" w:rsidRDefault="00F0551A" w:rsidP="00F0551A">
            <w:pPr>
              <w:pStyle w:val="TableParagraph"/>
              <w:tabs>
                <w:tab w:val="left" w:pos="430"/>
              </w:tabs>
              <w:spacing w:before="240" w:line="276" w:lineRule="auto"/>
              <w:ind w:left="126" w:right="92"/>
              <w:rPr>
                <w:rFonts w:ascii="Arial" w:hAnsi="Arial" w:cs="Arial"/>
                <w:bCs/>
                <w:lang w:val="es-ES"/>
              </w:rPr>
            </w:pPr>
            <w:r w:rsidRPr="00990DF6">
              <w:rPr>
                <w:rFonts w:ascii="Arial" w:hAnsi="Arial" w:cs="Arial"/>
                <w:bCs/>
                <w:lang w:val="es-ES"/>
              </w:rPr>
              <w:lastRenderedPageBreak/>
              <w:t>d) Estar</w:t>
            </w:r>
            <w:r w:rsidRPr="00990DF6">
              <w:rPr>
                <w:rFonts w:ascii="Arial" w:hAnsi="Arial" w:cs="Arial"/>
                <w:bCs/>
                <w:spacing w:val="1"/>
                <w:lang w:val="es-ES"/>
              </w:rPr>
              <w:t xml:space="preserve"> </w:t>
            </w:r>
            <w:r w:rsidRPr="00990DF6">
              <w:rPr>
                <w:rFonts w:ascii="Arial" w:hAnsi="Arial" w:cs="Arial"/>
                <w:bCs/>
                <w:lang w:val="es-ES"/>
              </w:rPr>
              <w:t>incursa</w:t>
            </w:r>
            <w:r w:rsidRPr="00990DF6">
              <w:rPr>
                <w:rFonts w:ascii="Arial" w:hAnsi="Arial" w:cs="Arial"/>
                <w:bCs/>
                <w:spacing w:val="1"/>
                <w:lang w:val="es-ES"/>
              </w:rPr>
              <w:t xml:space="preserve"> </w:t>
            </w:r>
            <w:r w:rsidRPr="00990DF6">
              <w:rPr>
                <w:rFonts w:ascii="Arial" w:hAnsi="Arial" w:cs="Arial"/>
                <w:bCs/>
                <w:lang w:val="es-ES"/>
              </w:rPr>
              <w:t>la</w:t>
            </w:r>
            <w:r w:rsidRPr="00990DF6">
              <w:rPr>
                <w:rFonts w:ascii="Arial" w:hAnsi="Arial" w:cs="Arial"/>
                <w:bCs/>
                <w:spacing w:val="1"/>
                <w:lang w:val="es-ES"/>
              </w:rPr>
              <w:t xml:space="preserve"> </w:t>
            </w:r>
            <w:r w:rsidRPr="00990DF6">
              <w:rPr>
                <w:rFonts w:ascii="Arial" w:hAnsi="Arial" w:cs="Arial"/>
                <w:bCs/>
                <w:lang w:val="es-ES"/>
              </w:rPr>
              <w:t>persona</w:t>
            </w:r>
            <w:r w:rsidRPr="00990DF6">
              <w:rPr>
                <w:rFonts w:ascii="Arial" w:hAnsi="Arial" w:cs="Arial"/>
                <w:bCs/>
                <w:spacing w:val="1"/>
                <w:lang w:val="es-ES"/>
              </w:rPr>
              <w:t xml:space="preserve"> </w:t>
            </w:r>
            <w:r w:rsidRPr="00990DF6">
              <w:rPr>
                <w:rFonts w:ascii="Arial" w:hAnsi="Arial" w:cs="Arial"/>
                <w:bCs/>
                <w:lang w:val="es-ES"/>
              </w:rPr>
              <w:t>física,</w:t>
            </w:r>
            <w:r w:rsidRPr="00990DF6">
              <w:rPr>
                <w:rFonts w:ascii="Arial" w:hAnsi="Arial" w:cs="Arial"/>
                <w:bCs/>
                <w:spacing w:val="1"/>
                <w:lang w:val="es-ES"/>
              </w:rPr>
              <w:t xml:space="preserve"> </w:t>
            </w:r>
            <w:r w:rsidRPr="00990DF6">
              <w:rPr>
                <w:rFonts w:ascii="Arial" w:hAnsi="Arial" w:cs="Arial"/>
                <w:bCs/>
                <w:lang w:val="es-ES"/>
              </w:rPr>
              <w:t>los</w:t>
            </w:r>
            <w:r w:rsidRPr="00990DF6">
              <w:rPr>
                <w:rFonts w:ascii="Arial" w:hAnsi="Arial" w:cs="Arial"/>
                <w:bCs/>
                <w:spacing w:val="1"/>
                <w:lang w:val="es-ES"/>
              </w:rPr>
              <w:t xml:space="preserve"> </w:t>
            </w:r>
            <w:r w:rsidRPr="00990DF6">
              <w:rPr>
                <w:rFonts w:ascii="Arial" w:hAnsi="Arial" w:cs="Arial"/>
                <w:bCs/>
                <w:lang w:val="es-ES"/>
              </w:rPr>
              <w:t>administradores</w:t>
            </w:r>
            <w:r w:rsidRPr="00990DF6">
              <w:rPr>
                <w:rFonts w:ascii="Arial" w:hAnsi="Arial" w:cs="Arial"/>
                <w:bCs/>
                <w:spacing w:val="1"/>
                <w:lang w:val="es-ES"/>
              </w:rPr>
              <w:t xml:space="preserve"> </w:t>
            </w:r>
            <w:r w:rsidRPr="00990DF6">
              <w:rPr>
                <w:rFonts w:ascii="Arial" w:hAnsi="Arial" w:cs="Arial"/>
                <w:bCs/>
                <w:lang w:val="es-ES"/>
              </w:rPr>
              <w:t>de</w:t>
            </w:r>
            <w:r w:rsidRPr="00990DF6">
              <w:rPr>
                <w:rFonts w:ascii="Arial" w:hAnsi="Arial" w:cs="Arial"/>
                <w:bCs/>
                <w:spacing w:val="1"/>
                <w:lang w:val="es-ES"/>
              </w:rPr>
              <w:t xml:space="preserve"> </w:t>
            </w:r>
            <w:r w:rsidRPr="00990DF6">
              <w:rPr>
                <w:rFonts w:ascii="Arial" w:hAnsi="Arial" w:cs="Arial"/>
                <w:bCs/>
                <w:lang w:val="es-ES"/>
              </w:rPr>
              <w:t>las</w:t>
            </w:r>
            <w:r w:rsidRPr="00990DF6">
              <w:rPr>
                <w:rFonts w:ascii="Arial" w:hAnsi="Arial" w:cs="Arial"/>
                <w:bCs/>
                <w:spacing w:val="1"/>
                <w:lang w:val="es-ES"/>
              </w:rPr>
              <w:t xml:space="preserve"> </w:t>
            </w:r>
            <w:r w:rsidRPr="00990DF6">
              <w:rPr>
                <w:rFonts w:ascii="Arial" w:hAnsi="Arial" w:cs="Arial"/>
                <w:bCs/>
                <w:lang w:val="es-ES"/>
              </w:rPr>
              <w:t>sociedades</w:t>
            </w:r>
            <w:r w:rsidRPr="00990DF6">
              <w:rPr>
                <w:rFonts w:ascii="Arial" w:hAnsi="Arial" w:cs="Arial"/>
                <w:bCs/>
                <w:spacing w:val="-68"/>
                <w:lang w:val="es-ES"/>
              </w:rPr>
              <w:t xml:space="preserve"> </w:t>
            </w:r>
            <w:r w:rsidRPr="00990DF6">
              <w:rPr>
                <w:rFonts w:ascii="Arial" w:hAnsi="Arial" w:cs="Arial"/>
                <w:bCs/>
                <w:lang w:val="es-ES"/>
              </w:rPr>
              <w:t>mercantiles</w:t>
            </w:r>
            <w:r w:rsidRPr="00990DF6">
              <w:rPr>
                <w:rFonts w:ascii="Arial" w:hAnsi="Arial" w:cs="Arial"/>
                <w:bCs/>
                <w:spacing w:val="1"/>
                <w:lang w:val="es-ES"/>
              </w:rPr>
              <w:t xml:space="preserve"> </w:t>
            </w:r>
            <w:r w:rsidRPr="00990DF6">
              <w:rPr>
                <w:rFonts w:ascii="Arial" w:hAnsi="Arial" w:cs="Arial"/>
                <w:bCs/>
                <w:lang w:val="es-ES"/>
              </w:rPr>
              <w:t>o</w:t>
            </w:r>
            <w:r w:rsidRPr="00990DF6">
              <w:rPr>
                <w:rFonts w:ascii="Arial" w:hAnsi="Arial" w:cs="Arial"/>
                <w:bCs/>
                <w:spacing w:val="1"/>
                <w:lang w:val="es-ES"/>
              </w:rPr>
              <w:t xml:space="preserve"> </w:t>
            </w:r>
            <w:r w:rsidRPr="00990DF6">
              <w:rPr>
                <w:rFonts w:ascii="Arial" w:hAnsi="Arial" w:cs="Arial"/>
                <w:bCs/>
                <w:lang w:val="es-ES"/>
              </w:rPr>
              <w:t>aquellos</w:t>
            </w:r>
            <w:r w:rsidRPr="00990DF6">
              <w:rPr>
                <w:rFonts w:ascii="Arial" w:hAnsi="Arial" w:cs="Arial"/>
                <w:bCs/>
                <w:spacing w:val="1"/>
                <w:lang w:val="es-ES"/>
              </w:rPr>
              <w:t xml:space="preserve"> </w:t>
            </w:r>
            <w:r w:rsidRPr="00990DF6">
              <w:rPr>
                <w:rFonts w:ascii="Arial" w:hAnsi="Arial" w:cs="Arial"/>
                <w:bCs/>
                <w:lang w:val="es-ES"/>
              </w:rPr>
              <w:t>que</w:t>
            </w:r>
            <w:r w:rsidRPr="00990DF6">
              <w:rPr>
                <w:rFonts w:ascii="Arial" w:hAnsi="Arial" w:cs="Arial"/>
                <w:bCs/>
                <w:spacing w:val="1"/>
                <w:lang w:val="es-ES"/>
              </w:rPr>
              <w:t xml:space="preserve"> </w:t>
            </w:r>
            <w:r w:rsidRPr="00990DF6">
              <w:rPr>
                <w:rFonts w:ascii="Arial" w:hAnsi="Arial" w:cs="Arial"/>
                <w:bCs/>
                <w:lang w:val="es-ES"/>
              </w:rPr>
              <w:t>ostenten</w:t>
            </w:r>
            <w:r w:rsidRPr="00990DF6">
              <w:rPr>
                <w:rFonts w:ascii="Arial" w:hAnsi="Arial" w:cs="Arial"/>
                <w:bCs/>
                <w:spacing w:val="1"/>
                <w:lang w:val="es-ES"/>
              </w:rPr>
              <w:t xml:space="preserve"> </w:t>
            </w:r>
            <w:r w:rsidRPr="00990DF6">
              <w:rPr>
                <w:rFonts w:ascii="Arial" w:hAnsi="Arial" w:cs="Arial"/>
                <w:bCs/>
                <w:lang w:val="es-ES"/>
              </w:rPr>
              <w:t>la</w:t>
            </w:r>
            <w:r w:rsidRPr="00990DF6">
              <w:rPr>
                <w:rFonts w:ascii="Arial" w:hAnsi="Arial" w:cs="Arial"/>
                <w:bCs/>
                <w:spacing w:val="1"/>
                <w:lang w:val="es-ES"/>
              </w:rPr>
              <w:t xml:space="preserve"> </w:t>
            </w:r>
            <w:r w:rsidRPr="00990DF6">
              <w:rPr>
                <w:rFonts w:ascii="Arial" w:hAnsi="Arial" w:cs="Arial"/>
                <w:bCs/>
                <w:lang w:val="es-ES"/>
              </w:rPr>
              <w:t>representación</w:t>
            </w:r>
            <w:r w:rsidRPr="00990DF6">
              <w:rPr>
                <w:rFonts w:ascii="Arial" w:hAnsi="Arial" w:cs="Arial"/>
                <w:bCs/>
                <w:spacing w:val="1"/>
                <w:lang w:val="es-ES"/>
              </w:rPr>
              <w:t xml:space="preserve"> </w:t>
            </w:r>
            <w:r w:rsidRPr="00990DF6">
              <w:rPr>
                <w:rFonts w:ascii="Arial" w:hAnsi="Arial" w:cs="Arial"/>
                <w:bCs/>
                <w:lang w:val="es-ES"/>
              </w:rPr>
              <w:t>legal</w:t>
            </w:r>
            <w:r w:rsidRPr="00990DF6">
              <w:rPr>
                <w:rFonts w:ascii="Arial" w:hAnsi="Arial" w:cs="Arial"/>
                <w:bCs/>
                <w:spacing w:val="1"/>
                <w:lang w:val="es-ES"/>
              </w:rPr>
              <w:t xml:space="preserve"> </w:t>
            </w:r>
            <w:r w:rsidRPr="00990DF6">
              <w:rPr>
                <w:rFonts w:ascii="Arial" w:hAnsi="Arial" w:cs="Arial"/>
                <w:bCs/>
                <w:lang w:val="es-ES"/>
              </w:rPr>
              <w:t>de</w:t>
            </w:r>
            <w:r w:rsidRPr="00990DF6">
              <w:rPr>
                <w:rFonts w:ascii="Arial" w:hAnsi="Arial" w:cs="Arial"/>
                <w:bCs/>
                <w:spacing w:val="1"/>
                <w:lang w:val="es-ES"/>
              </w:rPr>
              <w:t xml:space="preserve"> </w:t>
            </w:r>
            <w:r w:rsidRPr="00990DF6">
              <w:rPr>
                <w:rFonts w:ascii="Arial" w:hAnsi="Arial" w:cs="Arial"/>
                <w:bCs/>
                <w:lang w:val="es-ES"/>
              </w:rPr>
              <w:t>otras</w:t>
            </w:r>
            <w:r w:rsidRPr="00990DF6">
              <w:rPr>
                <w:rFonts w:ascii="Arial" w:hAnsi="Arial" w:cs="Arial"/>
                <w:bCs/>
                <w:spacing w:val="1"/>
                <w:lang w:val="es-ES"/>
              </w:rPr>
              <w:t xml:space="preserve"> </w:t>
            </w:r>
            <w:r w:rsidRPr="00990DF6">
              <w:rPr>
                <w:rFonts w:ascii="Arial" w:hAnsi="Arial" w:cs="Arial"/>
                <w:bCs/>
                <w:lang w:val="es-ES"/>
              </w:rPr>
              <w:t>personas</w:t>
            </w:r>
            <w:r w:rsidRPr="00990DF6">
              <w:rPr>
                <w:rFonts w:ascii="Arial" w:hAnsi="Arial" w:cs="Arial"/>
                <w:bCs/>
                <w:spacing w:val="1"/>
                <w:lang w:val="es-ES"/>
              </w:rPr>
              <w:t xml:space="preserve"> </w:t>
            </w:r>
            <w:r w:rsidRPr="00990DF6">
              <w:rPr>
                <w:rFonts w:ascii="Arial" w:hAnsi="Arial" w:cs="Arial"/>
                <w:bCs/>
                <w:lang w:val="es-ES"/>
              </w:rPr>
              <w:t>jurídicas,</w:t>
            </w:r>
            <w:r w:rsidRPr="00990DF6">
              <w:rPr>
                <w:rFonts w:ascii="Arial" w:hAnsi="Arial" w:cs="Arial"/>
                <w:bCs/>
                <w:spacing w:val="1"/>
                <w:lang w:val="es-ES"/>
              </w:rPr>
              <w:t xml:space="preserve"> </w:t>
            </w:r>
            <w:r w:rsidRPr="00990DF6">
              <w:rPr>
                <w:rFonts w:ascii="Arial" w:hAnsi="Arial" w:cs="Arial"/>
                <w:bCs/>
                <w:lang w:val="es-ES"/>
              </w:rPr>
              <w:t>en</w:t>
            </w:r>
            <w:r w:rsidRPr="00990DF6">
              <w:rPr>
                <w:rFonts w:ascii="Arial" w:hAnsi="Arial" w:cs="Arial"/>
                <w:bCs/>
                <w:spacing w:val="1"/>
                <w:lang w:val="es-ES"/>
              </w:rPr>
              <w:t xml:space="preserve"> </w:t>
            </w:r>
            <w:r w:rsidRPr="00990DF6">
              <w:rPr>
                <w:rFonts w:ascii="Arial" w:hAnsi="Arial" w:cs="Arial"/>
                <w:bCs/>
                <w:lang w:val="es-ES"/>
              </w:rPr>
              <w:t>algún</w:t>
            </w:r>
            <w:r w:rsidRPr="00990DF6">
              <w:rPr>
                <w:rFonts w:ascii="Arial" w:hAnsi="Arial" w:cs="Arial"/>
                <w:bCs/>
                <w:spacing w:val="1"/>
                <w:lang w:val="es-ES"/>
              </w:rPr>
              <w:t xml:space="preserve"> </w:t>
            </w:r>
            <w:r w:rsidRPr="00990DF6">
              <w:rPr>
                <w:rFonts w:ascii="Arial" w:hAnsi="Arial" w:cs="Arial"/>
                <w:bCs/>
                <w:lang w:val="es-ES"/>
              </w:rPr>
              <w:t>supuesto</w:t>
            </w:r>
            <w:r w:rsidRPr="00990DF6">
              <w:rPr>
                <w:rFonts w:ascii="Arial" w:hAnsi="Arial" w:cs="Arial"/>
                <w:bCs/>
                <w:spacing w:val="1"/>
                <w:lang w:val="es-ES"/>
              </w:rPr>
              <w:t xml:space="preserve"> </w:t>
            </w:r>
            <w:r w:rsidRPr="00990DF6">
              <w:rPr>
                <w:rFonts w:ascii="Arial" w:hAnsi="Arial" w:cs="Arial"/>
                <w:bCs/>
                <w:lang w:val="es-ES"/>
              </w:rPr>
              <w:t>de</w:t>
            </w:r>
            <w:r w:rsidRPr="00990DF6">
              <w:rPr>
                <w:rFonts w:ascii="Arial" w:hAnsi="Arial" w:cs="Arial"/>
                <w:bCs/>
                <w:spacing w:val="1"/>
                <w:lang w:val="es-ES"/>
              </w:rPr>
              <w:t xml:space="preserve"> </w:t>
            </w:r>
            <w:r w:rsidRPr="00990DF6">
              <w:rPr>
                <w:rFonts w:ascii="Arial" w:hAnsi="Arial" w:cs="Arial"/>
                <w:bCs/>
                <w:lang w:val="es-ES"/>
              </w:rPr>
              <w:t>incompatibilidad</w:t>
            </w:r>
            <w:r w:rsidRPr="00990DF6">
              <w:rPr>
                <w:rFonts w:ascii="Arial" w:hAnsi="Arial" w:cs="Arial"/>
                <w:bCs/>
                <w:spacing w:val="1"/>
                <w:lang w:val="es-ES"/>
              </w:rPr>
              <w:t xml:space="preserve"> </w:t>
            </w:r>
            <w:r w:rsidRPr="00990DF6">
              <w:rPr>
                <w:rFonts w:ascii="Arial" w:hAnsi="Arial" w:cs="Arial"/>
                <w:bCs/>
                <w:lang w:val="es-ES"/>
              </w:rPr>
              <w:t>para</w:t>
            </w:r>
            <w:r w:rsidRPr="00990DF6">
              <w:rPr>
                <w:rFonts w:ascii="Arial" w:hAnsi="Arial" w:cs="Arial"/>
                <w:bCs/>
                <w:spacing w:val="1"/>
                <w:lang w:val="es-ES"/>
              </w:rPr>
              <w:t xml:space="preserve"> </w:t>
            </w:r>
            <w:r w:rsidRPr="00990DF6">
              <w:rPr>
                <w:rFonts w:ascii="Arial" w:hAnsi="Arial" w:cs="Arial"/>
                <w:bCs/>
                <w:lang w:val="es-ES"/>
              </w:rPr>
              <w:t>contratar</w:t>
            </w:r>
            <w:r w:rsidRPr="00990DF6">
              <w:rPr>
                <w:rFonts w:ascii="Arial" w:hAnsi="Arial" w:cs="Arial"/>
                <w:bCs/>
                <w:spacing w:val="70"/>
                <w:lang w:val="es-ES"/>
              </w:rPr>
              <w:t xml:space="preserve"> </w:t>
            </w:r>
            <w:r w:rsidRPr="00990DF6">
              <w:rPr>
                <w:rFonts w:ascii="Arial" w:hAnsi="Arial" w:cs="Arial"/>
                <w:bCs/>
                <w:lang w:val="es-ES"/>
              </w:rPr>
              <w:t xml:space="preserve">recogido </w:t>
            </w:r>
            <w:r w:rsidRPr="00990DF6">
              <w:rPr>
                <w:rFonts w:ascii="Arial" w:hAnsi="Arial" w:cs="Arial"/>
                <w:bCs/>
                <w:spacing w:val="-68"/>
                <w:lang w:val="es-ES"/>
              </w:rPr>
              <w:t xml:space="preserve">         </w:t>
            </w:r>
            <w:r w:rsidRPr="00990DF6">
              <w:rPr>
                <w:rFonts w:ascii="Arial" w:hAnsi="Arial" w:cs="Arial"/>
                <w:bCs/>
                <w:lang w:val="es-ES"/>
              </w:rPr>
              <w:t>en</w:t>
            </w:r>
            <w:r w:rsidRPr="00990DF6">
              <w:rPr>
                <w:rFonts w:ascii="Arial" w:hAnsi="Arial" w:cs="Arial"/>
                <w:bCs/>
                <w:spacing w:val="1"/>
                <w:lang w:val="es-ES"/>
              </w:rPr>
              <w:t xml:space="preserve">     </w:t>
            </w:r>
            <w:r w:rsidRPr="00990DF6">
              <w:rPr>
                <w:rFonts w:ascii="Arial" w:hAnsi="Arial" w:cs="Arial"/>
                <w:bCs/>
                <w:lang w:val="es-ES"/>
              </w:rPr>
              <w:t>la</w:t>
            </w:r>
            <w:r w:rsidRPr="00990DF6">
              <w:rPr>
                <w:rFonts w:ascii="Arial" w:hAnsi="Arial" w:cs="Arial"/>
                <w:bCs/>
                <w:spacing w:val="1"/>
                <w:lang w:val="es-ES"/>
              </w:rPr>
              <w:t xml:space="preserve"> </w:t>
            </w:r>
            <w:r w:rsidRPr="00990DF6">
              <w:rPr>
                <w:rFonts w:ascii="Arial" w:hAnsi="Arial" w:cs="Arial"/>
                <w:bCs/>
                <w:lang w:val="es-ES"/>
              </w:rPr>
              <w:t>legislación</w:t>
            </w:r>
            <w:r w:rsidRPr="00990DF6">
              <w:rPr>
                <w:rFonts w:ascii="Arial" w:hAnsi="Arial" w:cs="Arial"/>
                <w:bCs/>
                <w:spacing w:val="1"/>
                <w:lang w:val="es-ES"/>
              </w:rPr>
              <w:t xml:space="preserve"> </w:t>
            </w:r>
            <w:r w:rsidRPr="00990DF6">
              <w:rPr>
                <w:rFonts w:ascii="Arial" w:hAnsi="Arial" w:cs="Arial"/>
                <w:bCs/>
                <w:lang w:val="es-ES"/>
              </w:rPr>
              <w:t>específica</w:t>
            </w:r>
            <w:r w:rsidRPr="00990DF6">
              <w:rPr>
                <w:rFonts w:ascii="Arial" w:hAnsi="Arial" w:cs="Arial"/>
                <w:bCs/>
                <w:spacing w:val="1"/>
                <w:lang w:val="es-ES"/>
              </w:rPr>
              <w:t xml:space="preserve"> </w:t>
            </w:r>
            <w:r w:rsidRPr="00990DF6">
              <w:rPr>
                <w:rFonts w:ascii="Arial" w:hAnsi="Arial" w:cs="Arial"/>
                <w:bCs/>
                <w:lang w:val="es-ES"/>
              </w:rPr>
              <w:t>que</w:t>
            </w:r>
            <w:r w:rsidRPr="00990DF6">
              <w:rPr>
                <w:rFonts w:ascii="Arial" w:hAnsi="Arial" w:cs="Arial"/>
                <w:bCs/>
                <w:spacing w:val="1"/>
                <w:lang w:val="es-ES"/>
              </w:rPr>
              <w:t xml:space="preserve"> </w:t>
            </w:r>
            <w:r w:rsidRPr="00990DF6">
              <w:rPr>
                <w:rFonts w:ascii="Arial" w:hAnsi="Arial" w:cs="Arial"/>
                <w:bCs/>
                <w:lang w:val="es-ES"/>
              </w:rPr>
              <w:t>resulte</w:t>
            </w:r>
            <w:r w:rsidRPr="00990DF6">
              <w:rPr>
                <w:rFonts w:ascii="Arial" w:hAnsi="Arial" w:cs="Arial"/>
                <w:bCs/>
                <w:spacing w:val="1"/>
                <w:lang w:val="es-ES"/>
              </w:rPr>
              <w:t xml:space="preserve"> </w:t>
            </w:r>
            <w:r w:rsidRPr="00990DF6">
              <w:rPr>
                <w:rFonts w:ascii="Arial" w:hAnsi="Arial" w:cs="Arial"/>
                <w:bCs/>
                <w:lang w:val="es-ES"/>
              </w:rPr>
              <w:t>aplicable</w:t>
            </w:r>
            <w:r w:rsidRPr="00990DF6">
              <w:rPr>
                <w:rFonts w:ascii="Arial" w:hAnsi="Arial" w:cs="Arial"/>
                <w:bCs/>
                <w:spacing w:val="1"/>
                <w:lang w:val="es-ES"/>
              </w:rPr>
              <w:t xml:space="preserve"> </w:t>
            </w:r>
            <w:r w:rsidRPr="00990DF6">
              <w:rPr>
                <w:rFonts w:ascii="Arial" w:hAnsi="Arial" w:cs="Arial"/>
                <w:bCs/>
                <w:lang w:val="es-ES"/>
              </w:rPr>
              <w:t>en</w:t>
            </w:r>
            <w:r w:rsidRPr="00990DF6">
              <w:rPr>
                <w:rFonts w:ascii="Arial" w:hAnsi="Arial" w:cs="Arial"/>
                <w:bCs/>
                <w:spacing w:val="1"/>
                <w:lang w:val="es-ES"/>
              </w:rPr>
              <w:t xml:space="preserve"> </w:t>
            </w:r>
            <w:r w:rsidRPr="00990DF6">
              <w:rPr>
                <w:rFonts w:ascii="Arial" w:hAnsi="Arial" w:cs="Arial"/>
                <w:bCs/>
                <w:lang w:val="es-ES"/>
              </w:rPr>
              <w:t>cada</w:t>
            </w:r>
            <w:r w:rsidRPr="00990DF6">
              <w:rPr>
                <w:rFonts w:ascii="Arial" w:hAnsi="Arial" w:cs="Arial"/>
                <w:bCs/>
                <w:spacing w:val="1"/>
                <w:lang w:val="es-ES"/>
              </w:rPr>
              <w:t xml:space="preserve"> </w:t>
            </w:r>
            <w:r w:rsidRPr="00990DF6">
              <w:rPr>
                <w:rFonts w:ascii="Arial" w:hAnsi="Arial" w:cs="Arial"/>
                <w:bCs/>
                <w:lang w:val="es-ES"/>
              </w:rPr>
              <w:t>caso</w:t>
            </w:r>
            <w:r w:rsidRPr="00990DF6">
              <w:rPr>
                <w:rFonts w:ascii="Arial" w:hAnsi="Arial" w:cs="Arial"/>
                <w:bCs/>
                <w:spacing w:val="1"/>
                <w:lang w:val="es-ES"/>
              </w:rPr>
              <w:t xml:space="preserve"> </w:t>
            </w:r>
            <w:r w:rsidRPr="00990DF6">
              <w:rPr>
                <w:rFonts w:ascii="Arial" w:hAnsi="Arial" w:cs="Arial"/>
                <w:bCs/>
                <w:lang w:val="es-ES"/>
              </w:rPr>
              <w:t>o</w:t>
            </w:r>
            <w:r w:rsidRPr="00990DF6">
              <w:rPr>
                <w:rFonts w:ascii="Arial" w:hAnsi="Arial" w:cs="Arial"/>
                <w:bCs/>
                <w:spacing w:val="1"/>
                <w:lang w:val="es-ES"/>
              </w:rPr>
              <w:t xml:space="preserve"> </w:t>
            </w:r>
            <w:r w:rsidRPr="00990DF6">
              <w:rPr>
                <w:rFonts w:ascii="Arial" w:hAnsi="Arial" w:cs="Arial"/>
                <w:bCs/>
                <w:lang w:val="es-ES"/>
              </w:rPr>
              <w:t>tratarse</w:t>
            </w:r>
            <w:r w:rsidRPr="00990DF6">
              <w:rPr>
                <w:rFonts w:ascii="Arial" w:hAnsi="Arial" w:cs="Arial"/>
                <w:bCs/>
                <w:spacing w:val="1"/>
                <w:lang w:val="es-ES"/>
              </w:rPr>
              <w:t xml:space="preserve"> </w:t>
            </w:r>
            <w:r w:rsidRPr="00990DF6">
              <w:rPr>
                <w:rFonts w:ascii="Arial" w:hAnsi="Arial" w:cs="Arial"/>
                <w:bCs/>
                <w:lang w:val="es-ES"/>
              </w:rPr>
              <w:t>de</w:t>
            </w:r>
            <w:r w:rsidRPr="00990DF6">
              <w:rPr>
                <w:rFonts w:ascii="Arial" w:hAnsi="Arial" w:cs="Arial"/>
                <w:bCs/>
                <w:spacing w:val="1"/>
                <w:lang w:val="es-ES"/>
              </w:rPr>
              <w:t xml:space="preserve"> </w:t>
            </w:r>
            <w:r w:rsidRPr="00990DF6">
              <w:rPr>
                <w:rFonts w:ascii="Arial" w:hAnsi="Arial" w:cs="Arial"/>
                <w:bCs/>
                <w:lang w:val="es-ES"/>
              </w:rPr>
              <w:t xml:space="preserve">cualquiera de los </w:t>
            </w:r>
            <w:r w:rsidRPr="00990DF6">
              <w:rPr>
                <w:rFonts w:ascii="Arial" w:hAnsi="Arial" w:cs="Arial"/>
                <w:bCs/>
                <w:lang w:val="es-ES"/>
              </w:rPr>
              <w:lastRenderedPageBreak/>
              <w:t>cargos electivos regulados en la Ley Orgánica 5/1985, de 19 de junio, del Régimen Electoral General, en los términos establecidos en la misma.</w:t>
            </w:r>
          </w:p>
          <w:p w14:paraId="173D2676" w14:textId="77777777" w:rsidR="00F0551A" w:rsidRPr="00990DF6" w:rsidRDefault="00F0551A" w:rsidP="00F0551A">
            <w:pPr>
              <w:pStyle w:val="TableParagraph"/>
              <w:tabs>
                <w:tab w:val="left" w:pos="291"/>
              </w:tabs>
              <w:spacing w:before="120" w:line="276" w:lineRule="auto"/>
              <w:ind w:left="80" w:right="92"/>
              <w:jc w:val="left"/>
              <w:rPr>
                <w:rFonts w:ascii="Arial" w:hAnsi="Arial" w:cs="Arial"/>
                <w:bCs/>
                <w:lang w:val="es-ES"/>
              </w:rPr>
            </w:pPr>
          </w:p>
        </w:tc>
      </w:tr>
      <w:tr w:rsidR="00F0551A" w:rsidRPr="007E4F94" w14:paraId="0E359B22" w14:textId="77777777" w:rsidTr="007730A9">
        <w:tc>
          <w:tcPr>
            <w:tcW w:w="4546" w:type="dxa"/>
          </w:tcPr>
          <w:p w14:paraId="6A8D0260" w14:textId="77777777" w:rsidR="00F0551A" w:rsidRPr="00AE23BB" w:rsidRDefault="00F0551A" w:rsidP="00F0551A">
            <w:pPr>
              <w:pStyle w:val="TableParagraph"/>
              <w:numPr>
                <w:ilvl w:val="0"/>
                <w:numId w:val="16"/>
              </w:numPr>
              <w:tabs>
                <w:tab w:val="left" w:pos="357"/>
                <w:tab w:val="left" w:pos="447"/>
                <w:tab w:val="left" w:pos="4054"/>
              </w:tabs>
              <w:spacing w:before="240" w:line="276" w:lineRule="auto"/>
              <w:ind w:left="164" w:right="92" w:firstLine="0"/>
              <w:rPr>
                <w:rFonts w:ascii="Arial" w:hAnsi="Arial" w:cs="Arial"/>
              </w:rPr>
            </w:pPr>
            <w:r w:rsidRPr="00AE23BB">
              <w:rPr>
                <w:rFonts w:ascii="Arial" w:hAnsi="Arial" w:cs="Arial"/>
              </w:rPr>
              <w:lastRenderedPageBreak/>
              <w:t>Indarrean     dauden     xedapenek ezarritako zerga-obligazioak betetzerakoan eta Gizarte Segurantzaren aurrean egunean ez badaude.</w:t>
            </w:r>
          </w:p>
          <w:p w14:paraId="322B7114" w14:textId="7CE80638" w:rsidR="00F0551A" w:rsidRPr="00AE23BB" w:rsidRDefault="00F0551A" w:rsidP="00F0551A">
            <w:pPr>
              <w:pStyle w:val="TableParagraph"/>
              <w:tabs>
                <w:tab w:val="left" w:pos="291"/>
              </w:tabs>
              <w:spacing w:before="120" w:line="276" w:lineRule="auto"/>
              <w:ind w:right="92"/>
              <w:jc w:val="left"/>
              <w:rPr>
                <w:rFonts w:ascii="Arial" w:hAnsi="Arial" w:cs="Arial"/>
                <w:b/>
                <w:bCs/>
              </w:rPr>
            </w:pPr>
          </w:p>
        </w:tc>
        <w:tc>
          <w:tcPr>
            <w:tcW w:w="4541" w:type="dxa"/>
          </w:tcPr>
          <w:p w14:paraId="430E1AA8" w14:textId="77777777" w:rsidR="00F0551A" w:rsidRPr="00990DF6" w:rsidRDefault="00F0551A" w:rsidP="00F0551A">
            <w:pPr>
              <w:pStyle w:val="TableParagraph"/>
              <w:tabs>
                <w:tab w:val="left" w:pos="430"/>
              </w:tabs>
              <w:spacing w:before="240" w:line="276" w:lineRule="auto"/>
              <w:ind w:left="126" w:right="92"/>
              <w:rPr>
                <w:rFonts w:ascii="Arial" w:hAnsi="Arial" w:cs="Arial"/>
                <w:bCs/>
                <w:lang w:val="es-ES"/>
              </w:rPr>
            </w:pPr>
            <w:r w:rsidRPr="00990DF6">
              <w:rPr>
                <w:rFonts w:ascii="Arial" w:hAnsi="Arial" w:cs="Arial"/>
                <w:bCs/>
                <w:lang w:val="es-ES"/>
              </w:rPr>
              <w:t>e) No hallarse al corriente en el cumplimiento de las obligaciones tributarias o frente a la Seguridad Social impuestas por las disposiciones vigentes.</w:t>
            </w:r>
          </w:p>
          <w:p w14:paraId="479DDD0A" w14:textId="77777777" w:rsidR="00F0551A" w:rsidRPr="00990DF6" w:rsidRDefault="00F0551A" w:rsidP="00850512">
            <w:pPr>
              <w:pStyle w:val="TableParagraph"/>
              <w:tabs>
                <w:tab w:val="left" w:pos="430"/>
              </w:tabs>
              <w:spacing w:before="240" w:line="276" w:lineRule="auto"/>
              <w:ind w:left="126" w:right="92"/>
              <w:rPr>
                <w:rFonts w:ascii="Arial" w:hAnsi="Arial" w:cs="Arial"/>
                <w:bCs/>
                <w:lang w:val="es-ES"/>
              </w:rPr>
            </w:pPr>
          </w:p>
        </w:tc>
      </w:tr>
      <w:tr w:rsidR="00850512" w:rsidRPr="007E4F94" w14:paraId="6AF9782B" w14:textId="77777777" w:rsidTr="007730A9">
        <w:tc>
          <w:tcPr>
            <w:tcW w:w="4546" w:type="dxa"/>
          </w:tcPr>
          <w:p w14:paraId="0ADD4A85" w14:textId="6C438B0D" w:rsidR="00850512" w:rsidRPr="00AE23BB" w:rsidRDefault="00850512" w:rsidP="00F0551A">
            <w:pPr>
              <w:pStyle w:val="TableParagraph"/>
              <w:numPr>
                <w:ilvl w:val="0"/>
                <w:numId w:val="16"/>
              </w:numPr>
              <w:tabs>
                <w:tab w:val="left" w:pos="357"/>
                <w:tab w:val="left" w:pos="447"/>
                <w:tab w:val="left" w:pos="4054"/>
              </w:tabs>
              <w:spacing w:before="240" w:line="276" w:lineRule="auto"/>
              <w:ind w:left="164" w:right="92" w:firstLine="0"/>
              <w:rPr>
                <w:rFonts w:ascii="Arial" w:hAnsi="Arial" w:cs="Arial"/>
              </w:rPr>
            </w:pPr>
            <w:r w:rsidRPr="00AE23BB">
              <w:rPr>
                <w:rFonts w:ascii="Arial" w:hAnsi="Arial" w:cs="Arial"/>
              </w:rPr>
              <w:t>Mankomunitateak eta bere erakunde autonomoek emandako diru-laguntzak itzultzeko obligazioen ordainketan egunean ez badaude.</w:t>
            </w:r>
          </w:p>
        </w:tc>
        <w:tc>
          <w:tcPr>
            <w:tcW w:w="4541" w:type="dxa"/>
          </w:tcPr>
          <w:p w14:paraId="48F22670" w14:textId="77777777" w:rsidR="00850512" w:rsidRPr="00990DF6" w:rsidRDefault="00850512" w:rsidP="00850512">
            <w:pPr>
              <w:pStyle w:val="TableParagraph"/>
              <w:tabs>
                <w:tab w:val="left" w:pos="430"/>
              </w:tabs>
              <w:spacing w:before="240" w:line="276" w:lineRule="auto"/>
              <w:ind w:left="126" w:right="92"/>
              <w:rPr>
                <w:rFonts w:ascii="Arial" w:hAnsi="Arial" w:cs="Arial"/>
                <w:bCs/>
                <w:lang w:val="es-ES"/>
              </w:rPr>
            </w:pPr>
            <w:r w:rsidRPr="00990DF6">
              <w:rPr>
                <w:rFonts w:ascii="Arial" w:hAnsi="Arial" w:cs="Arial"/>
                <w:bCs/>
                <w:lang w:val="es-ES"/>
              </w:rPr>
              <w:t>f) No hallarse al corriente de pago de obligaciones por reintegro de subvenciones otorgadas por esta Mancomunidad o sus organismos autónomos.</w:t>
            </w:r>
          </w:p>
          <w:p w14:paraId="6680819E" w14:textId="77777777" w:rsidR="00850512" w:rsidRPr="00990DF6" w:rsidRDefault="00850512" w:rsidP="00F0551A">
            <w:pPr>
              <w:pStyle w:val="TableParagraph"/>
              <w:tabs>
                <w:tab w:val="left" w:pos="430"/>
              </w:tabs>
              <w:spacing w:before="240" w:line="276" w:lineRule="auto"/>
              <w:ind w:left="126" w:right="92"/>
              <w:rPr>
                <w:rFonts w:ascii="Arial" w:hAnsi="Arial" w:cs="Arial"/>
                <w:bCs/>
                <w:lang w:val="es-ES"/>
              </w:rPr>
            </w:pPr>
          </w:p>
        </w:tc>
      </w:tr>
      <w:tr w:rsidR="00850512" w:rsidRPr="007E4F94" w14:paraId="0EF2DF70" w14:textId="77777777" w:rsidTr="007730A9">
        <w:tc>
          <w:tcPr>
            <w:tcW w:w="4546" w:type="dxa"/>
          </w:tcPr>
          <w:p w14:paraId="41357BAA" w14:textId="77777777" w:rsidR="00850512" w:rsidRPr="00AE23BB" w:rsidRDefault="00850512" w:rsidP="00850512">
            <w:pPr>
              <w:pStyle w:val="TableParagraph"/>
              <w:numPr>
                <w:ilvl w:val="0"/>
                <w:numId w:val="16"/>
              </w:numPr>
              <w:tabs>
                <w:tab w:val="left" w:pos="357"/>
                <w:tab w:val="left" w:pos="447"/>
                <w:tab w:val="left" w:pos="4054"/>
              </w:tabs>
              <w:spacing w:before="240" w:line="276" w:lineRule="auto"/>
              <w:ind w:left="164" w:right="92" w:firstLine="0"/>
              <w:rPr>
                <w:rFonts w:ascii="Arial" w:hAnsi="Arial" w:cs="Arial"/>
              </w:rPr>
            </w:pPr>
            <w:r w:rsidRPr="00AE23BB">
              <w:rPr>
                <w:rFonts w:ascii="Arial" w:hAnsi="Arial" w:cs="Arial"/>
              </w:rPr>
              <w:t>Mankomunitatearen aurrean obligazioen ordainketan egunean ez badaude, zergazkoak ez diren eskubide publikoen zorrei dagokienez.</w:t>
            </w:r>
          </w:p>
          <w:p w14:paraId="3BDA6DE5" w14:textId="77777777" w:rsidR="00850512" w:rsidRPr="00AE23BB" w:rsidRDefault="00850512" w:rsidP="00850512">
            <w:pPr>
              <w:pStyle w:val="TableParagraph"/>
              <w:tabs>
                <w:tab w:val="left" w:pos="357"/>
                <w:tab w:val="left" w:pos="447"/>
                <w:tab w:val="left" w:pos="4054"/>
              </w:tabs>
              <w:spacing w:before="240" w:line="276" w:lineRule="auto"/>
              <w:ind w:left="164" w:right="92"/>
              <w:rPr>
                <w:rFonts w:ascii="Arial" w:hAnsi="Arial" w:cs="Arial"/>
              </w:rPr>
            </w:pPr>
          </w:p>
        </w:tc>
        <w:tc>
          <w:tcPr>
            <w:tcW w:w="4541" w:type="dxa"/>
          </w:tcPr>
          <w:p w14:paraId="6B1A8EC4" w14:textId="728F061F" w:rsidR="00850512" w:rsidRPr="00990DF6" w:rsidRDefault="00850512" w:rsidP="00850512">
            <w:pPr>
              <w:pStyle w:val="TableParagraph"/>
              <w:tabs>
                <w:tab w:val="left" w:pos="430"/>
              </w:tabs>
              <w:spacing w:before="240" w:line="276" w:lineRule="auto"/>
              <w:ind w:left="126" w:right="92"/>
              <w:rPr>
                <w:rFonts w:ascii="Arial" w:hAnsi="Arial" w:cs="Arial"/>
                <w:bCs/>
                <w:lang w:val="es-ES"/>
              </w:rPr>
            </w:pPr>
            <w:r w:rsidRPr="00990DF6">
              <w:rPr>
                <w:rFonts w:ascii="Arial" w:hAnsi="Arial" w:cs="Arial"/>
                <w:bCs/>
                <w:lang w:val="es-ES"/>
              </w:rPr>
              <w:t xml:space="preserve">g) No hallarse al corriente en el pago de obligaciones por deudas de derecho público no tributarias frente </w:t>
            </w:r>
            <w:r w:rsidR="00717D22" w:rsidRPr="00990DF6">
              <w:rPr>
                <w:rFonts w:ascii="Arial" w:hAnsi="Arial" w:cs="Arial"/>
                <w:bCs/>
                <w:lang w:val="es-ES"/>
              </w:rPr>
              <w:t xml:space="preserve">a </w:t>
            </w:r>
            <w:r w:rsidRPr="00990DF6">
              <w:rPr>
                <w:rFonts w:ascii="Arial" w:hAnsi="Arial" w:cs="Arial"/>
                <w:bCs/>
                <w:lang w:val="es-ES"/>
              </w:rPr>
              <w:t>la Mancomunidad Beterri-Buruntza.</w:t>
            </w:r>
          </w:p>
          <w:p w14:paraId="45B6C00F" w14:textId="77777777" w:rsidR="00850512" w:rsidRPr="00990DF6" w:rsidRDefault="00850512" w:rsidP="00F0551A">
            <w:pPr>
              <w:pStyle w:val="TableParagraph"/>
              <w:tabs>
                <w:tab w:val="left" w:pos="430"/>
              </w:tabs>
              <w:spacing w:before="240" w:line="276" w:lineRule="auto"/>
              <w:ind w:left="126" w:right="92"/>
              <w:rPr>
                <w:rFonts w:ascii="Arial" w:hAnsi="Arial" w:cs="Arial"/>
                <w:bCs/>
                <w:lang w:val="es-ES"/>
              </w:rPr>
            </w:pPr>
          </w:p>
        </w:tc>
      </w:tr>
      <w:tr w:rsidR="00850512" w:rsidRPr="007E4F94" w14:paraId="3128FBED" w14:textId="77777777" w:rsidTr="007730A9">
        <w:tc>
          <w:tcPr>
            <w:tcW w:w="4546" w:type="dxa"/>
          </w:tcPr>
          <w:p w14:paraId="6A2FA30F" w14:textId="77777777" w:rsidR="00850512" w:rsidRPr="00AE23BB" w:rsidRDefault="00850512" w:rsidP="00116EEB">
            <w:pPr>
              <w:pStyle w:val="TableParagraph"/>
              <w:numPr>
                <w:ilvl w:val="0"/>
                <w:numId w:val="16"/>
              </w:numPr>
              <w:tabs>
                <w:tab w:val="left" w:pos="164"/>
                <w:tab w:val="left" w:pos="447"/>
                <w:tab w:val="left" w:pos="4054"/>
              </w:tabs>
              <w:spacing w:before="240" w:line="276" w:lineRule="auto"/>
              <w:ind w:left="164" w:right="92" w:firstLine="0"/>
              <w:rPr>
                <w:rFonts w:ascii="Arial" w:hAnsi="Arial" w:cs="Arial"/>
              </w:rPr>
            </w:pPr>
            <w:r w:rsidRPr="00AE23BB">
              <w:rPr>
                <w:rFonts w:ascii="Arial" w:hAnsi="Arial" w:cs="Arial"/>
              </w:rPr>
              <w:t>Bizitokia erregelamenduz paradisu fiskal gisa kalifikatutako herrialde edo lurralde batean baldin badaukate.</w:t>
            </w:r>
          </w:p>
          <w:p w14:paraId="4099E298" w14:textId="77777777" w:rsidR="00850512" w:rsidRPr="00AE23BB" w:rsidRDefault="00850512" w:rsidP="00850512">
            <w:pPr>
              <w:pStyle w:val="TableParagraph"/>
              <w:tabs>
                <w:tab w:val="left" w:pos="357"/>
                <w:tab w:val="left" w:pos="447"/>
                <w:tab w:val="left" w:pos="4054"/>
              </w:tabs>
              <w:spacing w:before="240" w:line="276" w:lineRule="auto"/>
              <w:ind w:left="164" w:right="92"/>
              <w:rPr>
                <w:rFonts w:ascii="Arial" w:hAnsi="Arial" w:cs="Arial"/>
              </w:rPr>
            </w:pPr>
          </w:p>
        </w:tc>
        <w:tc>
          <w:tcPr>
            <w:tcW w:w="4541" w:type="dxa"/>
          </w:tcPr>
          <w:p w14:paraId="6A96AAF2" w14:textId="7F9E16F4" w:rsidR="00850512" w:rsidRPr="00990DF6" w:rsidRDefault="00850512" w:rsidP="00850512">
            <w:pPr>
              <w:pStyle w:val="TableParagraph"/>
              <w:tabs>
                <w:tab w:val="left" w:pos="430"/>
              </w:tabs>
              <w:spacing w:before="240" w:line="276" w:lineRule="auto"/>
              <w:ind w:left="126" w:right="92"/>
              <w:rPr>
                <w:rFonts w:ascii="Arial" w:hAnsi="Arial" w:cs="Arial"/>
                <w:bCs/>
                <w:lang w:val="es-ES"/>
              </w:rPr>
            </w:pPr>
            <w:r w:rsidRPr="00990DF6">
              <w:rPr>
                <w:rFonts w:ascii="Arial" w:hAnsi="Arial" w:cs="Arial"/>
                <w:bCs/>
                <w:lang w:val="es-ES"/>
              </w:rPr>
              <w:t>h) Tener la residencia fiscal en un país o territorio calificado reglamentariamente como paraíso fiscal.</w:t>
            </w:r>
          </w:p>
        </w:tc>
      </w:tr>
      <w:tr w:rsidR="00F0551A" w:rsidRPr="007E4F94" w14:paraId="56AC3C17" w14:textId="77777777" w:rsidTr="007730A9">
        <w:tc>
          <w:tcPr>
            <w:tcW w:w="4546" w:type="dxa"/>
          </w:tcPr>
          <w:p w14:paraId="398D1A4E" w14:textId="3EDF8993" w:rsidR="00F0551A" w:rsidRPr="00AE23BB" w:rsidRDefault="00850512" w:rsidP="00717D22">
            <w:pPr>
              <w:pStyle w:val="TableParagraph"/>
              <w:tabs>
                <w:tab w:val="left" w:pos="291"/>
              </w:tabs>
              <w:spacing w:before="120" w:line="276" w:lineRule="auto"/>
              <w:ind w:left="164" w:right="92"/>
              <w:rPr>
                <w:rFonts w:ascii="Arial" w:hAnsi="Arial" w:cs="Arial"/>
                <w:b/>
                <w:bCs/>
              </w:rPr>
            </w:pPr>
            <w:r>
              <w:rPr>
                <w:rFonts w:ascii="Arial" w:hAnsi="Arial" w:cs="Arial"/>
              </w:rPr>
              <w:t xml:space="preserve">i) </w:t>
            </w:r>
            <w:r w:rsidR="00F0551A" w:rsidRPr="00AE23BB">
              <w:rPr>
                <w:rFonts w:ascii="Arial" w:hAnsi="Arial" w:cs="Arial"/>
              </w:rPr>
              <w:t>Ebazpen irmoaren bidez zigortuak izan badira, eta horren ondorioz, diru- laguntzaren alorreko arau-hausteen batzordeak jarraitutako dagokion administrazio-prozeduraren ondorioz edo zergazko arau-hausteengatik diru-laguntzak lortzeko aukera galdu badute.</w:t>
            </w:r>
          </w:p>
        </w:tc>
        <w:tc>
          <w:tcPr>
            <w:tcW w:w="4541" w:type="dxa"/>
          </w:tcPr>
          <w:p w14:paraId="7536E997" w14:textId="01683F9D" w:rsidR="00F0551A" w:rsidRPr="00990DF6" w:rsidRDefault="00F0551A" w:rsidP="00850512">
            <w:pPr>
              <w:pStyle w:val="TableParagraph"/>
              <w:numPr>
                <w:ilvl w:val="0"/>
                <w:numId w:val="16"/>
              </w:numPr>
              <w:tabs>
                <w:tab w:val="left" w:pos="357"/>
                <w:tab w:val="left" w:pos="430"/>
                <w:tab w:val="left" w:pos="4054"/>
              </w:tabs>
              <w:spacing w:before="240" w:line="276" w:lineRule="auto"/>
              <w:ind w:left="164" w:right="92" w:firstLine="0"/>
              <w:rPr>
                <w:rFonts w:ascii="Arial" w:hAnsi="Arial" w:cs="Arial"/>
                <w:bCs/>
                <w:lang w:val="es-ES"/>
              </w:rPr>
            </w:pPr>
            <w:r w:rsidRPr="00990DF6">
              <w:rPr>
                <w:rFonts w:ascii="Arial" w:hAnsi="Arial" w:cs="Arial"/>
                <w:bCs/>
                <w:lang w:val="es-ES"/>
              </w:rPr>
              <w:t>Haber sido sancionado mediante resolución firme con la pérdida de la posibilidad de obtener subvenciones como consecuencia del correspondiente procedimiento administrativo seguido por la comisión de infracciones en materia de subvenciones y ayudas públicas y por infracciones tributarias.</w:t>
            </w:r>
          </w:p>
        </w:tc>
      </w:tr>
      <w:tr w:rsidR="00F0551A" w:rsidRPr="007E4F94" w14:paraId="368A7AB5" w14:textId="77777777" w:rsidTr="007730A9">
        <w:tc>
          <w:tcPr>
            <w:tcW w:w="4546" w:type="dxa"/>
          </w:tcPr>
          <w:p w14:paraId="7EB05329" w14:textId="5E512656" w:rsidR="00F0551A" w:rsidRPr="00AE23BB" w:rsidRDefault="00850512" w:rsidP="00173B89">
            <w:pPr>
              <w:pStyle w:val="TableParagraph"/>
              <w:tabs>
                <w:tab w:val="left" w:pos="306"/>
                <w:tab w:val="left" w:pos="447"/>
                <w:tab w:val="left" w:pos="4054"/>
              </w:tabs>
              <w:spacing w:before="240" w:line="276" w:lineRule="auto"/>
              <w:ind w:left="149" w:right="92"/>
              <w:rPr>
                <w:rFonts w:ascii="Arial" w:hAnsi="Arial" w:cs="Arial"/>
              </w:rPr>
            </w:pPr>
            <w:r>
              <w:rPr>
                <w:rFonts w:ascii="Arial" w:hAnsi="Arial" w:cs="Arial"/>
              </w:rPr>
              <w:t xml:space="preserve">j) </w:t>
            </w:r>
            <w:r w:rsidR="00F0551A" w:rsidRPr="00AE23BB">
              <w:rPr>
                <w:rFonts w:ascii="Arial" w:hAnsi="Arial" w:cs="Arial"/>
              </w:rPr>
              <w:t xml:space="preserve">Inolaz  ere  ezin  izango  dute  Oinarri Arautzaile hauetan araututako onuradun - </w:t>
            </w:r>
            <w:r w:rsidR="00F0551A" w:rsidRPr="00AE23BB">
              <w:rPr>
                <w:rFonts w:ascii="Arial" w:hAnsi="Arial" w:cs="Arial"/>
              </w:rPr>
              <w:lastRenderedPageBreak/>
              <w:t>izaera lortu Elkartze-eskubidea arautzen duen martxoaren 22ko 1/2002 Lege Organikoaren, Elkartzeko eskubidea arautzen duena, 4. artikuluko 5 eta 6 ataletan aurreikusten diren debeku-kausetan sartuta daudenek.</w:t>
            </w:r>
          </w:p>
          <w:p w14:paraId="1C0C0C52" w14:textId="77777777" w:rsidR="002242E2" w:rsidRDefault="002242E2" w:rsidP="002242E2">
            <w:pPr>
              <w:pStyle w:val="TableParagraph"/>
              <w:tabs>
                <w:tab w:val="left" w:pos="291"/>
              </w:tabs>
              <w:spacing w:before="120" w:line="276" w:lineRule="auto"/>
              <w:ind w:right="92"/>
              <w:jc w:val="left"/>
              <w:rPr>
                <w:rFonts w:ascii="Arial" w:hAnsi="Arial" w:cs="Arial"/>
              </w:rPr>
            </w:pPr>
          </w:p>
          <w:p w14:paraId="7F2C8AF3" w14:textId="77777777" w:rsidR="00A830CC" w:rsidRDefault="00A830CC" w:rsidP="002242E2">
            <w:pPr>
              <w:pStyle w:val="TableParagraph"/>
              <w:tabs>
                <w:tab w:val="left" w:pos="291"/>
              </w:tabs>
              <w:spacing w:before="120" w:line="276" w:lineRule="auto"/>
              <w:ind w:right="92"/>
              <w:jc w:val="left"/>
              <w:rPr>
                <w:rFonts w:ascii="Arial" w:hAnsi="Arial" w:cs="Arial"/>
              </w:rPr>
            </w:pPr>
          </w:p>
          <w:p w14:paraId="288A3079" w14:textId="0A8143A0" w:rsidR="002242E2" w:rsidRPr="002C7E96" w:rsidRDefault="002242E2" w:rsidP="002C7E96">
            <w:pPr>
              <w:pStyle w:val="TableParagraph"/>
              <w:tabs>
                <w:tab w:val="left" w:pos="291"/>
              </w:tabs>
              <w:spacing w:before="120" w:line="276" w:lineRule="auto"/>
              <w:ind w:left="149" w:right="92"/>
              <w:rPr>
                <w:rFonts w:ascii="Arial" w:hAnsi="Arial" w:cs="Arial"/>
              </w:rPr>
            </w:pPr>
            <w:r w:rsidRPr="002C7E96">
              <w:rPr>
                <w:rFonts w:ascii="Arial" w:hAnsi="Arial" w:cs="Arial"/>
              </w:rPr>
              <w:t>k) Beren jarduera sexuagatik edo lege horren 3.1 artikuluan jasotako diskriminazio anizkoitzeko faktoreengatik diskriminatzailea izatea, eta sexu-diskriminazioagatik edo emakumeen eta gizonen berdintasunaren arloko araudia ez betetzeagatik administrazio- edo zigor-zehapenen bat ezarri zaien pertsona fisiko eta juridikoak ere ez, dagokion zehapenean ezarritako aldian. Ezta Estatuko araudiaren arabera berdintasun-plan bat indarrean izan behar dutenak ere, baldin eta halakorik ez badute.</w:t>
            </w:r>
          </w:p>
        </w:tc>
        <w:tc>
          <w:tcPr>
            <w:tcW w:w="4541" w:type="dxa"/>
          </w:tcPr>
          <w:p w14:paraId="4849DAF3" w14:textId="2534FC58" w:rsidR="00F0551A" w:rsidRPr="00990DF6" w:rsidRDefault="00F0551A" w:rsidP="00450736">
            <w:pPr>
              <w:pStyle w:val="TableParagraph"/>
              <w:numPr>
                <w:ilvl w:val="0"/>
                <w:numId w:val="16"/>
              </w:numPr>
              <w:tabs>
                <w:tab w:val="left" w:pos="409"/>
              </w:tabs>
              <w:spacing w:before="240" w:line="276" w:lineRule="auto"/>
              <w:ind w:left="126" w:right="92" w:firstLine="0"/>
              <w:rPr>
                <w:rFonts w:ascii="Arial" w:hAnsi="Arial" w:cs="Arial"/>
                <w:bCs/>
                <w:lang w:val="es-ES"/>
              </w:rPr>
            </w:pPr>
            <w:r w:rsidRPr="00990DF6">
              <w:rPr>
                <w:rFonts w:ascii="Arial" w:hAnsi="Arial" w:cs="Arial"/>
                <w:bCs/>
                <w:lang w:val="es-ES"/>
              </w:rPr>
              <w:lastRenderedPageBreak/>
              <w:t>En</w:t>
            </w:r>
            <w:r w:rsidRPr="00990DF6">
              <w:rPr>
                <w:rFonts w:ascii="Arial" w:hAnsi="Arial" w:cs="Arial"/>
                <w:bCs/>
                <w:spacing w:val="1"/>
                <w:lang w:val="es-ES"/>
              </w:rPr>
              <w:t xml:space="preserve"> </w:t>
            </w:r>
            <w:r w:rsidRPr="00990DF6">
              <w:rPr>
                <w:rFonts w:ascii="Arial" w:hAnsi="Arial" w:cs="Arial"/>
                <w:bCs/>
                <w:lang w:val="es-ES"/>
              </w:rPr>
              <w:t>ningún</w:t>
            </w:r>
            <w:r w:rsidRPr="00990DF6">
              <w:rPr>
                <w:rFonts w:ascii="Arial" w:hAnsi="Arial" w:cs="Arial"/>
                <w:bCs/>
                <w:spacing w:val="1"/>
                <w:lang w:val="es-ES"/>
              </w:rPr>
              <w:t xml:space="preserve"> </w:t>
            </w:r>
            <w:r w:rsidRPr="00990DF6">
              <w:rPr>
                <w:rFonts w:ascii="Arial" w:hAnsi="Arial" w:cs="Arial"/>
                <w:bCs/>
                <w:lang w:val="es-ES"/>
              </w:rPr>
              <w:t>caso</w:t>
            </w:r>
            <w:r w:rsidRPr="00990DF6">
              <w:rPr>
                <w:rFonts w:ascii="Arial" w:hAnsi="Arial" w:cs="Arial"/>
                <w:bCs/>
                <w:spacing w:val="1"/>
                <w:lang w:val="es-ES"/>
              </w:rPr>
              <w:t xml:space="preserve"> </w:t>
            </w:r>
            <w:r w:rsidRPr="00990DF6">
              <w:rPr>
                <w:rFonts w:ascii="Arial" w:hAnsi="Arial" w:cs="Arial"/>
                <w:bCs/>
                <w:lang w:val="es-ES"/>
              </w:rPr>
              <w:t>podrán</w:t>
            </w:r>
            <w:r w:rsidRPr="00990DF6">
              <w:rPr>
                <w:rFonts w:ascii="Arial" w:hAnsi="Arial" w:cs="Arial"/>
                <w:bCs/>
                <w:spacing w:val="1"/>
                <w:lang w:val="es-ES"/>
              </w:rPr>
              <w:t xml:space="preserve"> </w:t>
            </w:r>
            <w:r w:rsidRPr="00990DF6">
              <w:rPr>
                <w:rFonts w:ascii="Arial" w:hAnsi="Arial" w:cs="Arial"/>
                <w:bCs/>
                <w:lang w:val="es-ES"/>
              </w:rPr>
              <w:t>obtener</w:t>
            </w:r>
            <w:r w:rsidRPr="00990DF6">
              <w:rPr>
                <w:rFonts w:ascii="Arial" w:hAnsi="Arial" w:cs="Arial"/>
                <w:bCs/>
                <w:spacing w:val="1"/>
                <w:lang w:val="es-ES"/>
              </w:rPr>
              <w:t xml:space="preserve"> </w:t>
            </w:r>
            <w:r w:rsidRPr="00990DF6">
              <w:rPr>
                <w:rFonts w:ascii="Arial" w:hAnsi="Arial" w:cs="Arial"/>
                <w:bCs/>
                <w:lang w:val="es-ES"/>
              </w:rPr>
              <w:t>la</w:t>
            </w:r>
            <w:r w:rsidRPr="00990DF6">
              <w:rPr>
                <w:rFonts w:ascii="Arial" w:hAnsi="Arial" w:cs="Arial"/>
                <w:bCs/>
                <w:spacing w:val="1"/>
                <w:lang w:val="es-ES"/>
              </w:rPr>
              <w:t xml:space="preserve"> </w:t>
            </w:r>
            <w:r w:rsidRPr="00990DF6">
              <w:rPr>
                <w:rFonts w:ascii="Arial" w:hAnsi="Arial" w:cs="Arial"/>
                <w:bCs/>
                <w:lang w:val="es-ES"/>
              </w:rPr>
              <w:t xml:space="preserve">condición de beneficiario de las </w:t>
            </w:r>
            <w:r w:rsidRPr="00990DF6">
              <w:rPr>
                <w:rFonts w:ascii="Arial" w:hAnsi="Arial" w:cs="Arial"/>
                <w:bCs/>
                <w:lang w:val="es-ES"/>
              </w:rPr>
              <w:lastRenderedPageBreak/>
              <w:t>subvenciones reguladas en las presentes Bases Reguladoras quienes se hallen incursos en las causas de prohibición previstas en los apartados 5 y 6 del artículo 4 de la Ley Orgánica 1/2002, de 22 de marzo, Reguladora del Derecho de Asociación.</w:t>
            </w:r>
          </w:p>
          <w:p w14:paraId="6823DB65" w14:textId="77777777" w:rsidR="00450736" w:rsidRPr="00990DF6" w:rsidRDefault="00450736" w:rsidP="002C7E96">
            <w:pPr>
              <w:pStyle w:val="TableParagraph"/>
              <w:tabs>
                <w:tab w:val="left" w:pos="409"/>
              </w:tabs>
              <w:spacing w:before="240" w:line="276" w:lineRule="auto"/>
              <w:ind w:left="126" w:right="92"/>
              <w:rPr>
                <w:rFonts w:ascii="Arial" w:hAnsi="Arial" w:cs="Arial"/>
                <w:bCs/>
                <w:lang w:val="es-ES"/>
              </w:rPr>
            </w:pPr>
          </w:p>
          <w:p w14:paraId="58725DEF" w14:textId="30E3FCBD" w:rsidR="002774A7" w:rsidRPr="00990DF6" w:rsidRDefault="002774A7" w:rsidP="002C7E96">
            <w:pPr>
              <w:pStyle w:val="TableParagraph"/>
              <w:numPr>
                <w:ilvl w:val="0"/>
                <w:numId w:val="16"/>
              </w:numPr>
              <w:tabs>
                <w:tab w:val="left" w:pos="409"/>
              </w:tabs>
              <w:spacing w:before="240" w:line="276" w:lineRule="auto"/>
              <w:ind w:left="126" w:right="92" w:firstLine="0"/>
              <w:rPr>
                <w:rFonts w:ascii="Arial" w:hAnsi="Arial" w:cs="Arial"/>
                <w:bCs/>
                <w:lang w:val="es-ES"/>
              </w:rPr>
            </w:pPr>
            <w:r w:rsidRPr="00990DF6">
              <w:rPr>
                <w:rFonts w:ascii="Arial" w:hAnsi="Arial" w:cs="Arial"/>
                <w:bCs/>
                <w:lang w:val="es-ES"/>
              </w:rPr>
              <w:t>Que su actividad sea discriminatoria por razón de sexo o por aquellos factores de discriminación múltiple contemplados en el artículo 3.1 de la citada ley, ni aquellas personas físicas y jurídicas que hayan sido sancionadas administrativa o penalmente por incurrir en discriminación por razón de sexo o por incumplimiento de la normativa en materia de igualdad de mujeres y hombres, durante el período impuesto en la correspondiente sanción. Ni, las que, debiendo tener un plan de igualdad vigente según la normativa del Estado, no lo tengan</w:t>
            </w:r>
          </w:p>
        </w:tc>
      </w:tr>
      <w:tr w:rsidR="00F0551A" w:rsidRPr="007E4F94" w14:paraId="1461C10F" w14:textId="77777777" w:rsidTr="007730A9">
        <w:tc>
          <w:tcPr>
            <w:tcW w:w="4546" w:type="dxa"/>
          </w:tcPr>
          <w:p w14:paraId="79924645" w14:textId="590AA5F9" w:rsidR="00F0551A" w:rsidRPr="00AE23BB" w:rsidRDefault="00F0551A" w:rsidP="00173B89">
            <w:pPr>
              <w:pStyle w:val="TableParagraph"/>
              <w:tabs>
                <w:tab w:val="left" w:pos="291"/>
              </w:tabs>
              <w:spacing w:before="120" w:line="276" w:lineRule="auto"/>
              <w:ind w:right="92"/>
              <w:rPr>
                <w:rFonts w:ascii="Arial" w:hAnsi="Arial" w:cs="Arial"/>
                <w:b/>
                <w:bCs/>
              </w:rPr>
            </w:pPr>
            <w:r w:rsidRPr="00AE23BB">
              <w:rPr>
                <w:rFonts w:ascii="Arial" w:hAnsi="Arial" w:cs="Arial"/>
              </w:rPr>
              <w:lastRenderedPageBreak/>
              <w:t>Dirulaguntzaren onuradun izatea eragozten duen beste edozein inguruabar, indarrean dagoen araudiaren arabera.</w:t>
            </w:r>
          </w:p>
        </w:tc>
        <w:tc>
          <w:tcPr>
            <w:tcW w:w="4541" w:type="dxa"/>
          </w:tcPr>
          <w:p w14:paraId="088E18D4" w14:textId="77777777" w:rsidR="00F0551A" w:rsidRPr="00990DF6" w:rsidRDefault="00F0551A" w:rsidP="00F0551A">
            <w:pPr>
              <w:pStyle w:val="TableParagraph"/>
              <w:tabs>
                <w:tab w:val="left" w:pos="430"/>
              </w:tabs>
              <w:spacing w:before="240" w:line="276" w:lineRule="auto"/>
              <w:ind w:left="147" w:right="92"/>
              <w:rPr>
                <w:rFonts w:ascii="Arial" w:hAnsi="Arial" w:cs="Arial"/>
                <w:bCs/>
                <w:lang w:val="es-ES"/>
              </w:rPr>
            </w:pPr>
            <w:r w:rsidRPr="00990DF6">
              <w:rPr>
                <w:rFonts w:ascii="Arial" w:hAnsi="Arial" w:cs="Arial"/>
                <w:bCs/>
                <w:lang w:val="es-ES"/>
              </w:rPr>
              <w:t>Cualquier otra circunstancia que impida poder ser beneficiario de la subvención, según la normativa vigente.</w:t>
            </w:r>
          </w:p>
          <w:p w14:paraId="7B9EC112" w14:textId="77777777" w:rsidR="00F0551A" w:rsidRPr="00990DF6" w:rsidRDefault="00F0551A" w:rsidP="00F0551A">
            <w:pPr>
              <w:pStyle w:val="TableParagraph"/>
              <w:tabs>
                <w:tab w:val="left" w:pos="291"/>
              </w:tabs>
              <w:spacing w:before="120" w:line="276" w:lineRule="auto"/>
              <w:ind w:left="80" w:right="92"/>
              <w:jc w:val="left"/>
              <w:rPr>
                <w:rFonts w:ascii="Arial" w:hAnsi="Arial" w:cs="Arial"/>
                <w:bCs/>
                <w:lang w:val="es-ES"/>
              </w:rPr>
            </w:pPr>
          </w:p>
        </w:tc>
      </w:tr>
      <w:tr w:rsidR="00F0551A" w:rsidRPr="007E4F94" w14:paraId="015BAE46" w14:textId="77777777" w:rsidTr="007730A9">
        <w:tc>
          <w:tcPr>
            <w:tcW w:w="4546" w:type="dxa"/>
          </w:tcPr>
          <w:p w14:paraId="54D49127" w14:textId="1DF71CED" w:rsidR="00F0551A" w:rsidRPr="00990DF6" w:rsidRDefault="00F83300" w:rsidP="00F0551A">
            <w:pPr>
              <w:pStyle w:val="TableParagraph"/>
              <w:tabs>
                <w:tab w:val="left" w:pos="291"/>
              </w:tabs>
              <w:spacing w:before="120" w:line="276" w:lineRule="auto"/>
              <w:ind w:left="80" w:right="92"/>
              <w:jc w:val="left"/>
              <w:rPr>
                <w:rFonts w:ascii="Arial" w:hAnsi="Arial" w:cs="Arial"/>
                <w:b/>
                <w:bCs/>
                <w:color w:val="6ABF4B"/>
              </w:rPr>
            </w:pPr>
            <w:r w:rsidRPr="00990DF6">
              <w:rPr>
                <w:rFonts w:ascii="Arial" w:hAnsi="Arial" w:cs="Arial"/>
                <w:b/>
                <w:bCs/>
                <w:color w:val="6ABF4B"/>
              </w:rPr>
              <w:t xml:space="preserve">5. </w:t>
            </w:r>
            <w:r w:rsidR="00F0551A" w:rsidRPr="00990DF6">
              <w:rPr>
                <w:rFonts w:ascii="Arial" w:hAnsi="Arial" w:cs="Arial"/>
                <w:b/>
                <w:bCs/>
                <w:color w:val="6ABF4B"/>
              </w:rPr>
              <w:t>KONTRATATUTAKO PERTSONEN BETEKIZUNAK</w:t>
            </w:r>
          </w:p>
          <w:p w14:paraId="3E5B6A75" w14:textId="77777777" w:rsidR="00F0551A" w:rsidRPr="00990DF6" w:rsidRDefault="00F0551A" w:rsidP="00F0551A">
            <w:pPr>
              <w:pStyle w:val="TableParagraph"/>
              <w:tabs>
                <w:tab w:val="left" w:pos="306"/>
                <w:tab w:val="left" w:pos="541"/>
              </w:tabs>
              <w:spacing w:before="122" w:line="276" w:lineRule="auto"/>
              <w:ind w:left="164" w:right="92"/>
              <w:rPr>
                <w:rFonts w:ascii="Arial" w:hAnsi="Arial" w:cs="Arial"/>
                <w:b/>
                <w:bCs/>
                <w:color w:val="6ABF4B"/>
              </w:rPr>
            </w:pPr>
          </w:p>
        </w:tc>
        <w:tc>
          <w:tcPr>
            <w:tcW w:w="4541" w:type="dxa"/>
          </w:tcPr>
          <w:p w14:paraId="79D15E1B" w14:textId="0916EAD4" w:rsidR="00F0551A" w:rsidRPr="00990DF6" w:rsidRDefault="00F83300" w:rsidP="00F0551A">
            <w:pPr>
              <w:pStyle w:val="TableParagraph"/>
              <w:tabs>
                <w:tab w:val="left" w:pos="291"/>
              </w:tabs>
              <w:spacing w:before="120" w:line="276" w:lineRule="auto"/>
              <w:ind w:left="80" w:right="92"/>
              <w:jc w:val="left"/>
              <w:rPr>
                <w:rFonts w:ascii="Arial" w:hAnsi="Arial" w:cs="Arial"/>
                <w:b/>
                <w:bCs/>
                <w:color w:val="6ABF4B"/>
                <w:lang w:val="es-ES"/>
              </w:rPr>
            </w:pPr>
            <w:r w:rsidRPr="00990DF6">
              <w:rPr>
                <w:rFonts w:ascii="Arial" w:hAnsi="Arial" w:cs="Arial"/>
                <w:b/>
                <w:bCs/>
                <w:color w:val="6ABF4B"/>
                <w:lang w:val="es-ES"/>
              </w:rPr>
              <w:t xml:space="preserve">5. </w:t>
            </w:r>
            <w:r w:rsidR="00F0551A" w:rsidRPr="00990DF6">
              <w:rPr>
                <w:rFonts w:ascii="Arial" w:hAnsi="Arial" w:cs="Arial"/>
                <w:b/>
                <w:bCs/>
                <w:color w:val="6ABF4B"/>
                <w:lang w:val="es-ES"/>
              </w:rPr>
              <w:t>REQUISITOS DE LAS PERSONAS CONTRATADAS</w:t>
            </w:r>
          </w:p>
          <w:p w14:paraId="540FE89D" w14:textId="77777777" w:rsidR="00F0551A" w:rsidRPr="00990DF6" w:rsidRDefault="00F0551A" w:rsidP="00F0551A">
            <w:pPr>
              <w:pStyle w:val="TableParagraph"/>
              <w:tabs>
                <w:tab w:val="left" w:pos="306"/>
                <w:tab w:val="left" w:pos="541"/>
              </w:tabs>
              <w:spacing w:before="122" w:line="276" w:lineRule="auto"/>
              <w:ind w:left="126" w:right="92"/>
              <w:rPr>
                <w:rFonts w:ascii="Arial" w:hAnsi="Arial" w:cs="Arial"/>
                <w:b/>
                <w:bCs/>
                <w:color w:val="6ABF4B"/>
                <w:lang w:val="es-ES"/>
              </w:rPr>
            </w:pPr>
          </w:p>
        </w:tc>
      </w:tr>
      <w:tr w:rsidR="00F0551A" w:rsidRPr="007E4F94" w14:paraId="2743450C" w14:textId="77777777" w:rsidTr="007730A9">
        <w:tc>
          <w:tcPr>
            <w:tcW w:w="4546" w:type="dxa"/>
          </w:tcPr>
          <w:p w14:paraId="7E4F8499" w14:textId="4C16CEBB" w:rsidR="00F0551A" w:rsidRPr="00771742" w:rsidRDefault="002D67FB" w:rsidP="002C7E96">
            <w:pPr>
              <w:pStyle w:val="TableParagraph"/>
              <w:tabs>
                <w:tab w:val="left" w:pos="357"/>
              </w:tabs>
              <w:spacing w:before="124" w:after="240" w:line="276" w:lineRule="auto"/>
              <w:ind w:left="149" w:right="92"/>
              <w:rPr>
                <w:rFonts w:ascii="Arial" w:hAnsi="Arial" w:cs="Arial"/>
              </w:rPr>
            </w:pPr>
            <w:r>
              <w:rPr>
                <w:rFonts w:ascii="Arial" w:hAnsi="Arial" w:cs="Arial"/>
              </w:rPr>
              <w:t xml:space="preserve">a) </w:t>
            </w:r>
            <w:r w:rsidR="00F0551A" w:rsidRPr="00AE23BB">
              <w:rPr>
                <w:rFonts w:ascii="Arial" w:hAnsi="Arial" w:cs="Arial"/>
              </w:rPr>
              <w:t>Enpresa batek ezingo du langile bera kontratatu aurreko deialdietan diruz lagundua izan bada.</w:t>
            </w:r>
          </w:p>
        </w:tc>
        <w:tc>
          <w:tcPr>
            <w:tcW w:w="4541" w:type="dxa"/>
          </w:tcPr>
          <w:p w14:paraId="4B9ED44C" w14:textId="3E320E12" w:rsidR="00F0551A" w:rsidRPr="00990DF6" w:rsidRDefault="002D67FB" w:rsidP="002C7E96">
            <w:pPr>
              <w:pStyle w:val="TableParagraph"/>
              <w:tabs>
                <w:tab w:val="left" w:pos="467"/>
              </w:tabs>
              <w:spacing w:before="6" w:after="240" w:line="276" w:lineRule="auto"/>
              <w:ind w:left="126" w:right="92"/>
              <w:rPr>
                <w:rFonts w:ascii="Arial" w:hAnsi="Arial" w:cs="Arial"/>
                <w:bCs/>
                <w:lang w:val="es-ES"/>
              </w:rPr>
            </w:pPr>
            <w:r w:rsidRPr="00990DF6">
              <w:rPr>
                <w:rFonts w:ascii="Arial" w:hAnsi="Arial" w:cs="Arial"/>
                <w:bCs/>
                <w:lang w:val="es-ES"/>
              </w:rPr>
              <w:t xml:space="preserve">a) </w:t>
            </w:r>
            <w:r w:rsidR="00F0551A" w:rsidRPr="00990DF6">
              <w:rPr>
                <w:rFonts w:ascii="Arial" w:hAnsi="Arial" w:cs="Arial"/>
                <w:bCs/>
                <w:lang w:val="es-ES"/>
              </w:rPr>
              <w:t xml:space="preserve">Una empresa no podrá contratar a un mismo trabajador/a, si ha sido subvencionada en </w:t>
            </w:r>
            <w:r w:rsidR="00173B89" w:rsidRPr="00990DF6">
              <w:rPr>
                <w:rFonts w:ascii="Arial" w:hAnsi="Arial" w:cs="Arial"/>
                <w:bCs/>
                <w:lang w:val="es-ES"/>
              </w:rPr>
              <w:t>convocatorias anteriores.</w:t>
            </w:r>
          </w:p>
        </w:tc>
      </w:tr>
      <w:tr w:rsidR="00F0551A" w:rsidRPr="007E4F94" w14:paraId="16FD2214" w14:textId="77777777" w:rsidTr="007730A9">
        <w:tc>
          <w:tcPr>
            <w:tcW w:w="4546" w:type="dxa"/>
          </w:tcPr>
          <w:p w14:paraId="353961BD" w14:textId="6EB57FFD" w:rsidR="00F0551A" w:rsidRPr="00173B89" w:rsidRDefault="002D67FB" w:rsidP="002C7E96">
            <w:pPr>
              <w:pStyle w:val="TableParagraph"/>
              <w:tabs>
                <w:tab w:val="left" w:pos="357"/>
              </w:tabs>
              <w:spacing w:before="124" w:after="240" w:line="276" w:lineRule="auto"/>
              <w:ind w:left="149" w:right="92"/>
              <w:rPr>
                <w:rFonts w:ascii="Arial" w:hAnsi="Arial" w:cs="Arial"/>
                <w:b/>
              </w:rPr>
            </w:pPr>
            <w:r>
              <w:rPr>
                <w:rFonts w:ascii="Arial" w:hAnsi="Arial" w:cs="Arial"/>
              </w:rPr>
              <w:t xml:space="preserve">b) </w:t>
            </w:r>
            <w:r w:rsidR="00F0551A" w:rsidRPr="00173B89">
              <w:rPr>
                <w:rFonts w:ascii="Arial" w:hAnsi="Arial" w:cs="Arial"/>
              </w:rPr>
              <w:t xml:space="preserve">Eskualdeko udalerrietako batean </w:t>
            </w:r>
            <w:r w:rsidR="002242E2" w:rsidRPr="002C7E96">
              <w:rPr>
                <w:rFonts w:ascii="Arial" w:hAnsi="Arial" w:cs="Arial"/>
              </w:rPr>
              <w:t>(</w:t>
            </w:r>
            <w:r w:rsidR="00746951" w:rsidRPr="002C7E96">
              <w:rPr>
                <w:rFonts w:ascii="Arial" w:hAnsi="Arial" w:cs="Arial"/>
              </w:rPr>
              <w:t>Andoain</w:t>
            </w:r>
            <w:r w:rsidR="00746951">
              <w:rPr>
                <w:rFonts w:ascii="Arial" w:hAnsi="Arial" w:cs="Arial"/>
              </w:rPr>
              <w:t xml:space="preserve">, </w:t>
            </w:r>
            <w:r w:rsidR="00746951" w:rsidRPr="002C7E96">
              <w:rPr>
                <w:rFonts w:ascii="Arial" w:hAnsi="Arial" w:cs="Arial"/>
              </w:rPr>
              <w:t>Astigarraga</w:t>
            </w:r>
            <w:r w:rsidR="00746951">
              <w:rPr>
                <w:rFonts w:ascii="Arial" w:hAnsi="Arial" w:cs="Arial"/>
              </w:rPr>
              <w:t>,</w:t>
            </w:r>
            <w:r w:rsidR="00746951" w:rsidRPr="002C7E96">
              <w:rPr>
                <w:rFonts w:ascii="Arial" w:hAnsi="Arial" w:cs="Arial"/>
              </w:rPr>
              <w:t xml:space="preserve"> Hernani, Lasarte-Oria, Urnieta o Usurbil</w:t>
            </w:r>
            <w:r w:rsidR="002242E2" w:rsidRPr="002C7E96">
              <w:rPr>
                <w:rFonts w:ascii="Arial" w:hAnsi="Arial" w:cs="Arial"/>
              </w:rPr>
              <w:t xml:space="preserve">) </w:t>
            </w:r>
            <w:r w:rsidR="00F0551A" w:rsidRPr="00173B89">
              <w:rPr>
                <w:rFonts w:ascii="Arial" w:hAnsi="Arial" w:cs="Arial"/>
              </w:rPr>
              <w:t xml:space="preserve">erroldatuta egotea eta bizitzea kontratazioari hasiera ematen zaion egunean, bai eta, oinarri hauek argitaratzen  diren  egunean.     </w:t>
            </w:r>
            <w:r w:rsidR="00F0551A" w:rsidRPr="002C7E96">
              <w:rPr>
                <w:rFonts w:ascii="Arial" w:hAnsi="Arial" w:cs="Arial"/>
              </w:rPr>
              <w:t xml:space="preserve">Beterri-Buruntza Mankomunitateak ofizioz </w:t>
            </w:r>
            <w:r w:rsidR="00F0551A" w:rsidRPr="002C7E96">
              <w:rPr>
                <w:rFonts w:ascii="Arial" w:hAnsi="Arial" w:cs="Arial"/>
              </w:rPr>
              <w:lastRenderedPageBreak/>
              <w:t>egiaztatuko du.</w:t>
            </w:r>
          </w:p>
        </w:tc>
        <w:tc>
          <w:tcPr>
            <w:tcW w:w="4541" w:type="dxa"/>
          </w:tcPr>
          <w:p w14:paraId="75674CE0" w14:textId="3D4106DB" w:rsidR="00F0551A" w:rsidRPr="00990DF6" w:rsidRDefault="002D67FB" w:rsidP="002C7E96">
            <w:pPr>
              <w:pStyle w:val="TableParagraph"/>
              <w:tabs>
                <w:tab w:val="left" w:pos="467"/>
              </w:tabs>
              <w:spacing w:before="6" w:after="240" w:line="276" w:lineRule="auto"/>
              <w:ind w:left="126" w:right="92"/>
              <w:rPr>
                <w:rFonts w:ascii="Arial" w:hAnsi="Arial" w:cs="Arial"/>
                <w:bCs/>
                <w:lang w:val="es-ES"/>
              </w:rPr>
            </w:pPr>
            <w:r w:rsidRPr="00990DF6">
              <w:rPr>
                <w:rFonts w:ascii="Arial" w:hAnsi="Arial" w:cs="Arial"/>
                <w:bCs/>
                <w:lang w:val="es-ES"/>
              </w:rPr>
              <w:lastRenderedPageBreak/>
              <w:t xml:space="preserve">b) </w:t>
            </w:r>
            <w:r w:rsidR="00F0551A" w:rsidRPr="00990DF6">
              <w:rPr>
                <w:rFonts w:ascii="Arial" w:hAnsi="Arial" w:cs="Arial"/>
                <w:bCs/>
                <w:lang w:val="es-ES"/>
              </w:rPr>
              <w:t>Estar empadronado/a y residir en una de las localidades de la comarca</w:t>
            </w:r>
            <w:r w:rsidR="005432F2" w:rsidRPr="00990DF6">
              <w:rPr>
                <w:rFonts w:ascii="Arial" w:hAnsi="Arial" w:cs="Arial"/>
                <w:bCs/>
                <w:lang w:val="es-ES"/>
              </w:rPr>
              <w:t xml:space="preserve"> (</w:t>
            </w:r>
            <w:r w:rsidR="00746951" w:rsidRPr="00990DF6">
              <w:rPr>
                <w:rFonts w:ascii="Arial" w:hAnsi="Arial" w:cs="Arial"/>
                <w:bCs/>
                <w:lang w:val="es-ES"/>
              </w:rPr>
              <w:t xml:space="preserve">Andoain, Astigarraga, </w:t>
            </w:r>
            <w:r w:rsidR="005432F2" w:rsidRPr="00990DF6">
              <w:rPr>
                <w:rFonts w:ascii="Arial" w:hAnsi="Arial" w:cs="Arial"/>
                <w:bCs/>
                <w:lang w:val="es-ES"/>
              </w:rPr>
              <w:t>Hernani, Lasarte-Oria, Urnieta o Usurbil)</w:t>
            </w:r>
            <w:r w:rsidR="00F0551A" w:rsidRPr="00990DF6">
              <w:rPr>
                <w:rFonts w:ascii="Arial" w:hAnsi="Arial" w:cs="Arial"/>
                <w:bCs/>
                <w:lang w:val="es-ES"/>
              </w:rPr>
              <w:t xml:space="preserve"> a la fecha de inicio de la contratación, y así como en el momento de la publicación de estas bases. La Mancomunidad Beterri-Buruntza lo </w:t>
            </w:r>
            <w:r w:rsidR="00F0551A" w:rsidRPr="00990DF6">
              <w:rPr>
                <w:rFonts w:ascii="Arial" w:hAnsi="Arial" w:cs="Arial"/>
                <w:bCs/>
                <w:lang w:val="es-ES"/>
              </w:rPr>
              <w:lastRenderedPageBreak/>
              <w:t>comprobará de oficio.</w:t>
            </w:r>
          </w:p>
        </w:tc>
      </w:tr>
      <w:tr w:rsidR="00F0551A" w:rsidRPr="007E4F94" w14:paraId="1297DD51" w14:textId="77777777" w:rsidTr="007730A9">
        <w:tc>
          <w:tcPr>
            <w:tcW w:w="4546" w:type="dxa"/>
          </w:tcPr>
          <w:p w14:paraId="0895A407" w14:textId="090A3150" w:rsidR="00F0551A" w:rsidRPr="00524F96" w:rsidRDefault="002D67FB" w:rsidP="002C7E96">
            <w:pPr>
              <w:pStyle w:val="TableParagraph"/>
              <w:tabs>
                <w:tab w:val="left" w:pos="5"/>
                <w:tab w:val="left" w:pos="430"/>
              </w:tabs>
              <w:spacing w:before="240" w:line="276" w:lineRule="auto"/>
              <w:ind w:left="147" w:right="92"/>
              <w:rPr>
                <w:rFonts w:ascii="Arial" w:hAnsi="Arial" w:cs="Arial"/>
              </w:rPr>
            </w:pPr>
            <w:r w:rsidRPr="00524F96">
              <w:rPr>
                <w:rFonts w:ascii="Arial" w:hAnsi="Arial" w:cs="Arial"/>
              </w:rPr>
              <w:lastRenderedPageBreak/>
              <w:t xml:space="preserve">c) </w:t>
            </w:r>
            <w:r w:rsidR="00F0551A" w:rsidRPr="00524F96">
              <w:rPr>
                <w:rFonts w:ascii="Arial" w:hAnsi="Arial" w:cs="Arial"/>
              </w:rPr>
              <w:t xml:space="preserve">Langabe gisa eta enplegu-eskatzaile gisa agertzea </w:t>
            </w:r>
            <w:proofErr w:type="spellStart"/>
            <w:r w:rsidR="00F0551A" w:rsidRPr="00524F96">
              <w:rPr>
                <w:rFonts w:ascii="Arial" w:hAnsi="Arial" w:cs="Arial"/>
              </w:rPr>
              <w:t>Lanbide</w:t>
            </w:r>
            <w:r w:rsidR="00B34551">
              <w:rPr>
                <w:rFonts w:ascii="Arial" w:hAnsi="Arial" w:cs="Arial"/>
              </w:rPr>
              <w:t>n</w:t>
            </w:r>
            <w:proofErr w:type="spellEnd"/>
            <w:r w:rsidR="00B34551">
              <w:rPr>
                <w:rFonts w:ascii="Arial" w:hAnsi="Arial" w:cs="Arial"/>
              </w:rPr>
              <w:t xml:space="preserve"> </w:t>
            </w:r>
            <w:r w:rsidR="00F0551A" w:rsidRPr="00524F96">
              <w:rPr>
                <w:rFonts w:ascii="Arial" w:hAnsi="Arial" w:cs="Arial"/>
              </w:rPr>
              <w:t xml:space="preserve">kontratua hasi aurreko egunean. </w:t>
            </w:r>
            <w:r w:rsidR="001A1271" w:rsidRPr="00524F96">
              <w:rPr>
                <w:rFonts w:ascii="Arial" w:hAnsi="Arial" w:cs="Arial"/>
              </w:rPr>
              <w:t xml:space="preserve">Bizitza laboralaren dokumentuaren bidez eta </w:t>
            </w:r>
            <w:r w:rsidR="00F0551A" w:rsidRPr="00524F96">
              <w:rPr>
                <w:rFonts w:ascii="Arial" w:hAnsi="Arial" w:cs="Arial"/>
              </w:rPr>
              <w:t>Lanbide</w:t>
            </w:r>
            <w:r w:rsidR="00524F96" w:rsidRPr="00524F96">
              <w:rPr>
                <w:rFonts w:ascii="Arial" w:hAnsi="Arial" w:cs="Arial"/>
              </w:rPr>
              <w:t>ren</w:t>
            </w:r>
            <w:r w:rsidR="00F0551A" w:rsidRPr="00524F96">
              <w:rPr>
                <w:rFonts w:ascii="Arial" w:hAnsi="Arial" w:cs="Arial"/>
              </w:rPr>
              <w:t xml:space="preserve"> ziurtagiriaren bidez egiaztatuko beharko da.</w:t>
            </w:r>
          </w:p>
          <w:p w14:paraId="08111C55" w14:textId="77777777" w:rsidR="00F0551A" w:rsidRPr="00524F96" w:rsidRDefault="00F0551A" w:rsidP="00F0551A">
            <w:pPr>
              <w:pStyle w:val="TableParagraph"/>
              <w:tabs>
                <w:tab w:val="left" w:pos="306"/>
                <w:tab w:val="left" w:pos="541"/>
              </w:tabs>
              <w:spacing w:before="122" w:line="276" w:lineRule="auto"/>
              <w:ind w:left="164" w:right="92"/>
              <w:rPr>
                <w:rFonts w:ascii="Arial" w:hAnsi="Arial" w:cs="Arial"/>
                <w:b/>
              </w:rPr>
            </w:pPr>
          </w:p>
        </w:tc>
        <w:tc>
          <w:tcPr>
            <w:tcW w:w="4541" w:type="dxa"/>
          </w:tcPr>
          <w:p w14:paraId="13788BCC" w14:textId="68A52DFB" w:rsidR="00F0551A" w:rsidRPr="00990DF6" w:rsidRDefault="002D67FB" w:rsidP="002C7E96">
            <w:pPr>
              <w:pStyle w:val="TableParagraph"/>
              <w:tabs>
                <w:tab w:val="left" w:pos="5"/>
                <w:tab w:val="left" w:pos="430"/>
              </w:tabs>
              <w:spacing w:before="240" w:line="276" w:lineRule="auto"/>
              <w:ind w:left="147" w:right="92"/>
              <w:rPr>
                <w:rFonts w:ascii="Arial" w:hAnsi="Arial" w:cs="Arial"/>
                <w:bCs/>
                <w:lang w:val="es-ES"/>
              </w:rPr>
            </w:pPr>
            <w:r w:rsidRPr="00990DF6">
              <w:rPr>
                <w:rFonts w:ascii="Arial" w:hAnsi="Arial" w:cs="Arial"/>
                <w:bCs/>
                <w:lang w:val="es-ES"/>
              </w:rPr>
              <w:t xml:space="preserve">c) </w:t>
            </w:r>
            <w:r w:rsidR="00F0551A" w:rsidRPr="00990DF6">
              <w:rPr>
                <w:rFonts w:ascii="Arial" w:hAnsi="Arial" w:cs="Arial"/>
                <w:bCs/>
                <w:lang w:val="es-ES"/>
              </w:rPr>
              <w:t xml:space="preserve">Figurar como desempleado/a y estar inscrito/a y de alta el día anterior al inicio del contrato como demandante de empleo en Lanbide. Deberá acreditarse mediante </w:t>
            </w:r>
            <w:r w:rsidR="001F5EBD" w:rsidRPr="00990DF6">
              <w:rPr>
                <w:rFonts w:ascii="Arial" w:hAnsi="Arial" w:cs="Arial"/>
                <w:bCs/>
                <w:lang w:val="es-ES"/>
              </w:rPr>
              <w:t xml:space="preserve">la vida laboral y </w:t>
            </w:r>
            <w:r w:rsidR="00F0551A" w:rsidRPr="00990DF6">
              <w:rPr>
                <w:rFonts w:ascii="Arial" w:hAnsi="Arial" w:cs="Arial"/>
                <w:bCs/>
                <w:lang w:val="es-ES"/>
              </w:rPr>
              <w:t>certificado de Lanbide</w:t>
            </w:r>
            <w:r w:rsidR="00524F96" w:rsidRPr="00990DF6">
              <w:rPr>
                <w:rFonts w:ascii="Arial" w:hAnsi="Arial" w:cs="Arial"/>
                <w:bCs/>
                <w:lang w:val="es-ES"/>
              </w:rPr>
              <w:t>.</w:t>
            </w:r>
          </w:p>
        </w:tc>
      </w:tr>
      <w:tr w:rsidR="00F0551A" w:rsidRPr="007E4F94" w14:paraId="14BAA572" w14:textId="77777777" w:rsidTr="007730A9">
        <w:tc>
          <w:tcPr>
            <w:tcW w:w="4546" w:type="dxa"/>
          </w:tcPr>
          <w:p w14:paraId="5EAE26F3" w14:textId="1FE16002" w:rsidR="00F0551A" w:rsidRDefault="002D67FB" w:rsidP="002C7E96">
            <w:pPr>
              <w:pStyle w:val="TableParagraph"/>
              <w:tabs>
                <w:tab w:val="left" w:pos="5"/>
                <w:tab w:val="left" w:pos="430"/>
              </w:tabs>
              <w:spacing w:before="240" w:line="276" w:lineRule="auto"/>
              <w:ind w:left="147" w:right="92"/>
              <w:rPr>
                <w:rFonts w:ascii="Arial" w:hAnsi="Arial" w:cs="Arial"/>
              </w:rPr>
            </w:pPr>
            <w:r>
              <w:rPr>
                <w:rFonts w:ascii="Arial" w:hAnsi="Arial" w:cs="Arial"/>
              </w:rPr>
              <w:t xml:space="preserve">d) </w:t>
            </w:r>
            <w:r w:rsidR="00F0551A" w:rsidRPr="00400621">
              <w:rPr>
                <w:rFonts w:ascii="Arial" w:hAnsi="Arial" w:cs="Arial"/>
              </w:rPr>
              <w:t>Ahaidetasun-loturarik ez edukitzea, alde batetik, ez enpresaburuarekin edo enpresa kontrolatzen dutenekin, ez zuzendaritzako karguekin edo, hala dagokionean, sozietate forma juridikoa duten enpresetako Administrazio Kontseiluko kideekin, eta, bestetik, ezta haien ezkontideekin, ondorengoekin eta</w:t>
            </w:r>
            <w:r w:rsidR="00F0551A" w:rsidRPr="00400621">
              <w:rPr>
                <w:rFonts w:ascii="Arial" w:hAnsi="Arial" w:cs="Arial"/>
              </w:rPr>
              <w:tab/>
              <w:t>bigarren mailarainoko  odolkidetasunezko edo ezkontza-ahaidetasunezko ahaidetasun-lotura duten gainerako ahaideekin ere.</w:t>
            </w:r>
          </w:p>
          <w:p w14:paraId="6712157C" w14:textId="18093804" w:rsidR="00F83300" w:rsidRPr="00F83300" w:rsidRDefault="00F83300" w:rsidP="00F83300">
            <w:pPr>
              <w:pStyle w:val="TableParagraph"/>
              <w:tabs>
                <w:tab w:val="left" w:pos="5"/>
                <w:tab w:val="left" w:pos="430"/>
              </w:tabs>
              <w:spacing w:before="240" w:line="276" w:lineRule="auto"/>
              <w:ind w:left="147" w:right="92"/>
              <w:rPr>
                <w:rFonts w:ascii="Arial" w:hAnsi="Arial" w:cs="Arial"/>
              </w:rPr>
            </w:pPr>
          </w:p>
        </w:tc>
        <w:tc>
          <w:tcPr>
            <w:tcW w:w="4541" w:type="dxa"/>
          </w:tcPr>
          <w:p w14:paraId="3BCF2491" w14:textId="6D31BDA5" w:rsidR="00F0551A" w:rsidRPr="00990DF6" w:rsidRDefault="002D67FB" w:rsidP="002C7E96">
            <w:pPr>
              <w:pStyle w:val="TableParagraph"/>
              <w:tabs>
                <w:tab w:val="left" w:pos="5"/>
                <w:tab w:val="left" w:pos="430"/>
              </w:tabs>
              <w:spacing w:before="240" w:line="276" w:lineRule="auto"/>
              <w:ind w:left="147" w:right="92"/>
              <w:rPr>
                <w:rFonts w:ascii="Arial" w:hAnsi="Arial" w:cs="Arial"/>
                <w:bCs/>
                <w:color w:val="6ABF4B"/>
                <w:lang w:val="es-ES"/>
              </w:rPr>
            </w:pPr>
            <w:r w:rsidRPr="00990DF6">
              <w:rPr>
                <w:rFonts w:ascii="Arial" w:hAnsi="Arial" w:cs="Arial"/>
                <w:bCs/>
                <w:lang w:val="es-ES"/>
              </w:rPr>
              <w:t xml:space="preserve">d) </w:t>
            </w:r>
            <w:r w:rsidR="00F0551A" w:rsidRPr="00990DF6">
              <w:rPr>
                <w:rFonts w:ascii="Arial" w:hAnsi="Arial" w:cs="Arial"/>
                <w:bCs/>
                <w:lang w:val="es-ES"/>
              </w:rPr>
              <w:t>No tener relación de parentesco con el cónyuge, descendiente y demás parientes que tengan relación de parentesco por consanguinidad o afinidad hasta el segundo grado inclusive, con la persona empresaria o con quienes tengan el control empresarial, ostenten cargos de dirección o, en su caso, sean miembros del Consejo de Administración de las empresas que revistan la forma jurídica de sociedad</w:t>
            </w:r>
          </w:p>
        </w:tc>
      </w:tr>
      <w:tr w:rsidR="00F0551A" w:rsidRPr="007E4F94" w14:paraId="1F0CCDDE" w14:textId="77777777" w:rsidTr="007730A9">
        <w:tc>
          <w:tcPr>
            <w:tcW w:w="4546" w:type="dxa"/>
          </w:tcPr>
          <w:p w14:paraId="5769C6ED" w14:textId="290E704C" w:rsidR="00F0551A" w:rsidRPr="0020122C" w:rsidRDefault="00F83300" w:rsidP="001D761C">
            <w:pPr>
              <w:pStyle w:val="TableParagraph"/>
              <w:tabs>
                <w:tab w:val="left" w:pos="306"/>
              </w:tabs>
              <w:spacing w:before="120" w:line="276" w:lineRule="auto"/>
              <w:ind w:left="80" w:right="92"/>
              <w:rPr>
                <w:rFonts w:ascii="Arial" w:hAnsi="Arial" w:cs="Arial"/>
                <w:b/>
                <w:color w:val="6ABF4B"/>
              </w:rPr>
            </w:pPr>
            <w:r>
              <w:rPr>
                <w:rFonts w:ascii="Arial" w:hAnsi="Arial" w:cs="Arial"/>
                <w:b/>
                <w:bCs/>
                <w:color w:val="6ABF4B"/>
              </w:rPr>
              <w:t xml:space="preserve">6. </w:t>
            </w:r>
            <w:r w:rsidR="00F0551A" w:rsidRPr="00685272">
              <w:rPr>
                <w:rFonts w:ascii="Arial" w:hAnsi="Arial" w:cs="Arial"/>
                <w:b/>
                <w:bCs/>
                <w:color w:val="6ABF4B"/>
              </w:rPr>
              <w:t>LAGUNDUKO DIREN KONTRATAZIO MOTAK</w:t>
            </w:r>
            <w:r w:rsidR="00F0551A" w:rsidRPr="00685272">
              <w:rPr>
                <w:rFonts w:ascii="Arial" w:hAnsi="Arial" w:cs="Arial"/>
                <w:lang w:val="it-IT"/>
              </w:rPr>
              <w:t xml:space="preserve">  </w:t>
            </w:r>
          </w:p>
        </w:tc>
        <w:tc>
          <w:tcPr>
            <w:tcW w:w="4541" w:type="dxa"/>
          </w:tcPr>
          <w:p w14:paraId="10015B00" w14:textId="51C970A0" w:rsidR="00F0551A" w:rsidRPr="00990DF6" w:rsidRDefault="00F83300" w:rsidP="001D761C">
            <w:pPr>
              <w:pStyle w:val="TableParagraph"/>
              <w:tabs>
                <w:tab w:val="left" w:pos="306"/>
              </w:tabs>
              <w:spacing w:before="120" w:line="276" w:lineRule="auto"/>
              <w:ind w:left="80" w:right="92"/>
              <w:rPr>
                <w:rFonts w:ascii="Arial" w:hAnsi="Arial" w:cs="Arial"/>
                <w:b/>
                <w:color w:val="6ABF4B"/>
                <w:lang w:val="es-ES"/>
              </w:rPr>
            </w:pPr>
            <w:r w:rsidRPr="00990DF6">
              <w:rPr>
                <w:rFonts w:ascii="Arial" w:hAnsi="Arial" w:cs="Arial"/>
                <w:b/>
                <w:color w:val="6ABF4B"/>
                <w:lang w:val="es-ES"/>
              </w:rPr>
              <w:t xml:space="preserve">6. </w:t>
            </w:r>
            <w:r w:rsidR="00F92311" w:rsidRPr="00990DF6">
              <w:rPr>
                <w:rFonts w:ascii="Arial" w:hAnsi="Arial" w:cs="Arial"/>
                <w:b/>
                <w:color w:val="6ABF4B"/>
                <w:lang w:val="es-ES"/>
              </w:rPr>
              <w:t>REQUISITOS DE LOS CONTRATOS</w:t>
            </w:r>
            <w:r w:rsidR="00F0551A" w:rsidRPr="00990DF6">
              <w:rPr>
                <w:rFonts w:ascii="Arial" w:hAnsi="Arial" w:cs="Arial"/>
                <w:b/>
                <w:color w:val="6ABF4B"/>
                <w:lang w:val="es-ES"/>
              </w:rPr>
              <w:t xml:space="preserve"> </w:t>
            </w:r>
            <w:r w:rsidR="00A2407F" w:rsidRPr="00990DF6">
              <w:rPr>
                <w:rFonts w:ascii="Arial" w:hAnsi="Arial" w:cs="Arial"/>
                <w:b/>
                <w:color w:val="6ABF4B"/>
                <w:lang w:val="es-ES"/>
              </w:rPr>
              <w:t xml:space="preserve">PARA SER </w:t>
            </w:r>
            <w:r w:rsidR="00F0551A" w:rsidRPr="00990DF6">
              <w:rPr>
                <w:rFonts w:ascii="Arial" w:hAnsi="Arial" w:cs="Arial"/>
                <w:b/>
                <w:color w:val="6ABF4B"/>
                <w:lang w:val="es-ES"/>
              </w:rPr>
              <w:t>SUBVENCIONA</w:t>
            </w:r>
            <w:r w:rsidR="00A2407F" w:rsidRPr="00990DF6">
              <w:rPr>
                <w:rFonts w:ascii="Arial" w:hAnsi="Arial" w:cs="Arial"/>
                <w:b/>
                <w:color w:val="6ABF4B"/>
                <w:lang w:val="es-ES"/>
              </w:rPr>
              <w:t>BLES</w:t>
            </w:r>
          </w:p>
        </w:tc>
      </w:tr>
      <w:tr w:rsidR="00F0551A" w:rsidRPr="007E4F94" w14:paraId="6139F6CD" w14:textId="77777777" w:rsidTr="007730A9">
        <w:tc>
          <w:tcPr>
            <w:tcW w:w="4546" w:type="dxa"/>
          </w:tcPr>
          <w:p w14:paraId="534A6C05" w14:textId="6C6D1B88" w:rsidR="002242E2" w:rsidRDefault="002242E2" w:rsidP="00F0551A">
            <w:pPr>
              <w:pStyle w:val="TableParagraph"/>
              <w:tabs>
                <w:tab w:val="left" w:pos="306"/>
                <w:tab w:val="left" w:pos="541"/>
              </w:tabs>
              <w:spacing w:before="122" w:line="276" w:lineRule="auto"/>
              <w:ind w:left="164" w:right="92"/>
              <w:rPr>
                <w:rFonts w:ascii="Arial" w:hAnsi="Arial" w:cs="Arial"/>
              </w:rPr>
            </w:pPr>
          </w:p>
          <w:p w14:paraId="69D7A3FD" w14:textId="542DAECC" w:rsidR="002242E2" w:rsidRDefault="00B04975" w:rsidP="002C7E96">
            <w:pPr>
              <w:tabs>
                <w:tab w:val="left" w:pos="646"/>
              </w:tabs>
              <w:spacing w:before="204" w:line="276" w:lineRule="auto"/>
              <w:ind w:left="149" w:right="113"/>
              <w:jc w:val="both"/>
              <w:rPr>
                <w:rFonts w:ascii="Arial" w:hAnsi="Arial" w:cs="Arial"/>
                <w:w w:val="110"/>
              </w:rPr>
            </w:pPr>
            <w:r>
              <w:rPr>
                <w:rFonts w:ascii="Arial" w:hAnsi="Arial" w:cs="Arial"/>
                <w:w w:val="110"/>
              </w:rPr>
              <w:t xml:space="preserve">6.1. </w:t>
            </w:r>
            <w:r w:rsidR="002242E2" w:rsidRPr="002C7E96">
              <w:rPr>
                <w:rFonts w:ascii="Arial" w:hAnsi="Arial" w:cs="Arial"/>
              </w:rPr>
              <w:t>Kontratu mugagabeen modalitatearen bidez formalizatu ahal izango dira kontratuak, bai eta ikuskizun publikoetako artisten eta teknikarien eta laguntzaileen iraupen mugatuko kontratuen bidez ere; halakoetan, gutxieneko iraupena 3 hilabetekoa izango da.</w:t>
            </w:r>
          </w:p>
          <w:p w14:paraId="1D26DC11" w14:textId="77777777" w:rsidR="007730A9" w:rsidRDefault="007730A9" w:rsidP="00990DF6">
            <w:pPr>
              <w:tabs>
                <w:tab w:val="left" w:pos="664"/>
              </w:tabs>
              <w:spacing w:before="172" w:line="276" w:lineRule="auto"/>
              <w:ind w:right="112"/>
              <w:jc w:val="both"/>
              <w:rPr>
                <w:rFonts w:ascii="Arial" w:hAnsi="Arial" w:cs="Arial"/>
              </w:rPr>
            </w:pPr>
          </w:p>
          <w:p w14:paraId="3D2F438D" w14:textId="77777777" w:rsidR="00990DF6" w:rsidRDefault="00990DF6" w:rsidP="00990DF6">
            <w:pPr>
              <w:tabs>
                <w:tab w:val="left" w:pos="664"/>
              </w:tabs>
              <w:spacing w:before="172" w:line="276" w:lineRule="auto"/>
              <w:ind w:right="112"/>
              <w:jc w:val="both"/>
              <w:rPr>
                <w:rFonts w:ascii="Arial" w:hAnsi="Arial" w:cs="Arial"/>
              </w:rPr>
            </w:pPr>
          </w:p>
          <w:p w14:paraId="10BB10EE" w14:textId="111CE917" w:rsidR="002242E2" w:rsidRDefault="00B04975" w:rsidP="002C7E96">
            <w:pPr>
              <w:tabs>
                <w:tab w:val="left" w:pos="664"/>
              </w:tabs>
              <w:spacing w:before="172" w:line="276" w:lineRule="auto"/>
              <w:ind w:left="149" w:right="112"/>
              <w:jc w:val="both"/>
              <w:rPr>
                <w:rFonts w:ascii="Arial" w:hAnsi="Arial" w:cs="Arial"/>
              </w:rPr>
            </w:pPr>
            <w:r w:rsidRPr="002C7E96">
              <w:rPr>
                <w:rFonts w:ascii="Arial" w:hAnsi="Arial" w:cs="Arial"/>
              </w:rPr>
              <w:t xml:space="preserve">6.2. </w:t>
            </w:r>
            <w:r w:rsidR="00036C72" w:rsidRPr="002C7E96">
              <w:rPr>
                <w:rFonts w:ascii="Arial" w:hAnsi="Arial" w:cs="Arial"/>
              </w:rPr>
              <w:t xml:space="preserve"> </w:t>
            </w:r>
            <w:r w:rsidR="002242E2" w:rsidRPr="002C7E96">
              <w:rPr>
                <w:rFonts w:ascii="Arial" w:hAnsi="Arial" w:cs="Arial"/>
              </w:rPr>
              <w:t>Kontratuak lanaldi osokoak edo partzialekoak izan daitezke, baina lanaldiaren % 50ekoak izan behar dute gutxienez.</w:t>
            </w:r>
          </w:p>
          <w:p w14:paraId="3A3FF868" w14:textId="77777777" w:rsidR="007730A9" w:rsidRPr="002C7E96" w:rsidRDefault="007730A9" w:rsidP="002C7E96">
            <w:pPr>
              <w:tabs>
                <w:tab w:val="left" w:pos="664"/>
              </w:tabs>
              <w:spacing w:before="172" w:line="276" w:lineRule="auto"/>
              <w:ind w:left="149" w:right="112"/>
              <w:jc w:val="both"/>
              <w:rPr>
                <w:rFonts w:ascii="Arial" w:hAnsi="Arial" w:cs="Arial"/>
              </w:rPr>
            </w:pPr>
          </w:p>
          <w:p w14:paraId="46904F1D" w14:textId="7A07BA38" w:rsidR="002242E2" w:rsidRPr="002C7E96" w:rsidRDefault="00B04975" w:rsidP="002C7E96">
            <w:pPr>
              <w:tabs>
                <w:tab w:val="left" w:pos="664"/>
              </w:tabs>
              <w:spacing w:before="172" w:line="276" w:lineRule="auto"/>
              <w:ind w:left="149" w:right="112"/>
              <w:jc w:val="both"/>
              <w:rPr>
                <w:rFonts w:ascii="Arial" w:hAnsi="Arial" w:cs="Arial"/>
              </w:rPr>
            </w:pPr>
            <w:r w:rsidRPr="00484FC1">
              <w:rPr>
                <w:rFonts w:ascii="Arial" w:hAnsi="Arial" w:cs="Arial"/>
              </w:rPr>
              <w:lastRenderedPageBreak/>
              <w:t xml:space="preserve">6.3. </w:t>
            </w:r>
            <w:r w:rsidR="00036C72" w:rsidRPr="00484FC1">
              <w:rPr>
                <w:rFonts w:ascii="Arial" w:hAnsi="Arial" w:cs="Arial"/>
              </w:rPr>
              <w:t xml:space="preserve"> </w:t>
            </w:r>
            <w:r w:rsidR="00FA0544" w:rsidRPr="00484FC1">
              <w:rPr>
                <w:rFonts w:ascii="Arial" w:hAnsi="Arial" w:cs="Arial"/>
              </w:rPr>
              <w:t>E</w:t>
            </w:r>
            <w:r w:rsidR="002242E2" w:rsidRPr="002C7E96">
              <w:rPr>
                <w:rFonts w:ascii="Arial" w:hAnsi="Arial" w:cs="Arial"/>
              </w:rPr>
              <w:t>npresa bakoitzak gehienez ere bi kontratutarako eska dezake dirulaguntza</w:t>
            </w:r>
          </w:p>
          <w:p w14:paraId="49428056" w14:textId="7B47FE2D" w:rsidR="00F0551A" w:rsidRPr="0020122C" w:rsidRDefault="00F0551A" w:rsidP="002C7E96">
            <w:pPr>
              <w:pStyle w:val="TableParagraph"/>
              <w:tabs>
                <w:tab w:val="left" w:pos="306"/>
                <w:tab w:val="left" w:pos="541"/>
              </w:tabs>
              <w:spacing w:before="122" w:line="276" w:lineRule="auto"/>
              <w:ind w:right="92"/>
              <w:rPr>
                <w:rFonts w:ascii="Arial" w:hAnsi="Arial" w:cs="Arial"/>
                <w:b/>
                <w:color w:val="6ABF4B"/>
              </w:rPr>
            </w:pPr>
          </w:p>
        </w:tc>
        <w:tc>
          <w:tcPr>
            <w:tcW w:w="4541" w:type="dxa"/>
          </w:tcPr>
          <w:p w14:paraId="5091DAD1" w14:textId="77777777" w:rsidR="00F236EE" w:rsidRPr="002B53B7" w:rsidRDefault="00F236EE" w:rsidP="00F236EE">
            <w:pPr>
              <w:pStyle w:val="TableParagraph"/>
              <w:tabs>
                <w:tab w:val="left" w:pos="306"/>
                <w:tab w:val="left" w:pos="541"/>
              </w:tabs>
              <w:spacing w:before="122" w:line="276" w:lineRule="auto"/>
              <w:ind w:left="164" w:right="92"/>
              <w:rPr>
                <w:rFonts w:ascii="Arial" w:hAnsi="Arial" w:cs="Arial"/>
                <w:bCs/>
              </w:rPr>
            </w:pPr>
          </w:p>
          <w:p w14:paraId="40C83515" w14:textId="13EEF09F" w:rsidR="002D67FB" w:rsidRPr="00990DF6" w:rsidRDefault="00B04975" w:rsidP="00F236EE">
            <w:pPr>
              <w:pStyle w:val="TableParagraph"/>
              <w:tabs>
                <w:tab w:val="left" w:pos="306"/>
                <w:tab w:val="left" w:pos="541"/>
              </w:tabs>
              <w:spacing w:before="122" w:line="276" w:lineRule="auto"/>
              <w:ind w:left="164" w:right="92"/>
              <w:rPr>
                <w:rFonts w:ascii="Arial" w:hAnsi="Arial" w:cs="Arial"/>
                <w:bCs/>
                <w:lang w:val="es-ES"/>
              </w:rPr>
            </w:pPr>
            <w:r w:rsidRPr="00990DF6">
              <w:rPr>
                <w:rFonts w:ascii="Arial" w:hAnsi="Arial" w:cs="Arial"/>
                <w:bCs/>
                <w:lang w:val="es-ES"/>
              </w:rPr>
              <w:t xml:space="preserve">6.1. </w:t>
            </w:r>
            <w:r w:rsidR="00F236EE" w:rsidRPr="00990DF6">
              <w:rPr>
                <w:rFonts w:ascii="Arial" w:hAnsi="Arial" w:cs="Arial"/>
                <w:bCs/>
                <w:lang w:val="es-ES"/>
              </w:rPr>
              <w:t>Los contratos se podrán formalizar mediante la modalidad de contrato indefinido, así como a través de contrato de duración determinada de los artistas y del personal técnico y auxiliar en espectáculos públicos, siendo la duración mínima de estos de 3 meses, sin</w:t>
            </w:r>
            <w:r w:rsidR="00F236EE" w:rsidRPr="00990DF6">
              <w:rPr>
                <w:rFonts w:ascii="Arial" w:hAnsi="Arial" w:cs="Arial"/>
                <w:bCs/>
                <w:spacing w:val="1"/>
                <w:lang w:val="es-ES"/>
              </w:rPr>
              <w:t xml:space="preserve"> </w:t>
            </w:r>
            <w:r w:rsidR="00F236EE" w:rsidRPr="00990DF6">
              <w:rPr>
                <w:rFonts w:ascii="Arial" w:hAnsi="Arial" w:cs="Arial"/>
                <w:bCs/>
                <w:lang w:val="es-ES"/>
              </w:rPr>
              <w:t>perjuicio</w:t>
            </w:r>
            <w:r w:rsidR="00F236EE" w:rsidRPr="00990DF6">
              <w:rPr>
                <w:rFonts w:ascii="Arial" w:hAnsi="Arial" w:cs="Arial"/>
                <w:bCs/>
                <w:spacing w:val="1"/>
                <w:lang w:val="es-ES"/>
              </w:rPr>
              <w:t xml:space="preserve"> </w:t>
            </w:r>
            <w:r w:rsidR="00F236EE" w:rsidRPr="00990DF6">
              <w:rPr>
                <w:rFonts w:ascii="Arial" w:hAnsi="Arial" w:cs="Arial"/>
                <w:bCs/>
                <w:lang w:val="es-ES"/>
              </w:rPr>
              <w:t>de</w:t>
            </w:r>
            <w:r w:rsidR="00F236EE" w:rsidRPr="00990DF6">
              <w:rPr>
                <w:rFonts w:ascii="Arial" w:hAnsi="Arial" w:cs="Arial"/>
                <w:bCs/>
                <w:spacing w:val="1"/>
                <w:lang w:val="es-ES"/>
              </w:rPr>
              <w:t xml:space="preserve"> </w:t>
            </w:r>
            <w:r w:rsidR="00F236EE" w:rsidRPr="00990DF6">
              <w:rPr>
                <w:rFonts w:ascii="Arial" w:hAnsi="Arial" w:cs="Arial"/>
                <w:bCs/>
                <w:lang w:val="es-ES"/>
              </w:rPr>
              <w:t>que</w:t>
            </w:r>
            <w:r w:rsidR="00F236EE" w:rsidRPr="00990DF6">
              <w:rPr>
                <w:rFonts w:ascii="Arial" w:hAnsi="Arial" w:cs="Arial"/>
                <w:bCs/>
                <w:spacing w:val="1"/>
                <w:lang w:val="es-ES"/>
              </w:rPr>
              <w:t xml:space="preserve"> </w:t>
            </w:r>
            <w:r w:rsidR="00F236EE" w:rsidRPr="00990DF6">
              <w:rPr>
                <w:rFonts w:ascii="Arial" w:hAnsi="Arial" w:cs="Arial"/>
                <w:bCs/>
                <w:lang w:val="es-ES"/>
              </w:rPr>
              <w:t>la</w:t>
            </w:r>
            <w:r w:rsidR="00F236EE" w:rsidRPr="00990DF6">
              <w:rPr>
                <w:rFonts w:ascii="Arial" w:hAnsi="Arial" w:cs="Arial"/>
                <w:bCs/>
                <w:spacing w:val="1"/>
                <w:lang w:val="es-ES"/>
              </w:rPr>
              <w:t xml:space="preserve"> </w:t>
            </w:r>
            <w:r w:rsidR="00F236EE" w:rsidRPr="00990DF6">
              <w:rPr>
                <w:rFonts w:ascii="Arial" w:hAnsi="Arial" w:cs="Arial"/>
                <w:bCs/>
                <w:lang w:val="es-ES"/>
              </w:rPr>
              <w:t>duración</w:t>
            </w:r>
            <w:r w:rsidR="00F236EE" w:rsidRPr="00990DF6">
              <w:rPr>
                <w:rFonts w:ascii="Arial" w:hAnsi="Arial" w:cs="Arial"/>
                <w:bCs/>
                <w:spacing w:val="1"/>
                <w:lang w:val="es-ES"/>
              </w:rPr>
              <w:t xml:space="preserve"> </w:t>
            </w:r>
            <w:r w:rsidR="00F236EE" w:rsidRPr="00990DF6">
              <w:rPr>
                <w:rFonts w:ascii="Arial" w:hAnsi="Arial" w:cs="Arial"/>
                <w:bCs/>
                <w:lang w:val="es-ES"/>
              </w:rPr>
              <w:t>vaya</w:t>
            </w:r>
            <w:r w:rsidR="00F236EE" w:rsidRPr="00990DF6">
              <w:rPr>
                <w:rFonts w:ascii="Arial" w:hAnsi="Arial" w:cs="Arial"/>
                <w:bCs/>
                <w:spacing w:val="1"/>
                <w:lang w:val="es-ES"/>
              </w:rPr>
              <w:t xml:space="preserve"> </w:t>
            </w:r>
            <w:r w:rsidR="00F236EE" w:rsidRPr="00990DF6">
              <w:rPr>
                <w:rFonts w:ascii="Arial" w:hAnsi="Arial" w:cs="Arial"/>
                <w:bCs/>
                <w:lang w:val="es-ES"/>
              </w:rPr>
              <w:t>más</w:t>
            </w:r>
            <w:r w:rsidR="00F236EE" w:rsidRPr="00990DF6">
              <w:rPr>
                <w:rFonts w:ascii="Arial" w:hAnsi="Arial" w:cs="Arial"/>
                <w:bCs/>
                <w:spacing w:val="1"/>
                <w:lang w:val="es-ES"/>
              </w:rPr>
              <w:t xml:space="preserve"> </w:t>
            </w:r>
            <w:r w:rsidR="00F236EE" w:rsidRPr="00990DF6">
              <w:rPr>
                <w:rFonts w:ascii="Arial" w:hAnsi="Arial" w:cs="Arial"/>
                <w:bCs/>
                <w:lang w:val="es-ES"/>
              </w:rPr>
              <w:t>allá</w:t>
            </w:r>
            <w:r w:rsidR="00F236EE" w:rsidRPr="00990DF6">
              <w:rPr>
                <w:rFonts w:ascii="Arial" w:hAnsi="Arial" w:cs="Arial"/>
                <w:bCs/>
                <w:spacing w:val="1"/>
                <w:lang w:val="es-ES"/>
              </w:rPr>
              <w:t xml:space="preserve"> </w:t>
            </w:r>
            <w:r w:rsidR="00F236EE" w:rsidRPr="00990DF6">
              <w:rPr>
                <w:rFonts w:ascii="Arial" w:hAnsi="Arial" w:cs="Arial"/>
                <w:bCs/>
                <w:lang w:val="es-ES"/>
              </w:rPr>
              <w:t>del</w:t>
            </w:r>
            <w:r w:rsidR="00F236EE" w:rsidRPr="00990DF6">
              <w:rPr>
                <w:rFonts w:ascii="Arial" w:hAnsi="Arial" w:cs="Arial"/>
                <w:bCs/>
                <w:spacing w:val="1"/>
                <w:lang w:val="es-ES"/>
              </w:rPr>
              <w:t xml:space="preserve"> </w:t>
            </w:r>
            <w:r w:rsidR="00F236EE" w:rsidRPr="00990DF6">
              <w:rPr>
                <w:rFonts w:ascii="Arial" w:hAnsi="Arial" w:cs="Arial"/>
                <w:bCs/>
                <w:lang w:val="es-ES"/>
              </w:rPr>
              <w:t>periodo</w:t>
            </w:r>
            <w:r w:rsidR="00F236EE" w:rsidRPr="00990DF6">
              <w:rPr>
                <w:rFonts w:ascii="Arial" w:hAnsi="Arial" w:cs="Arial"/>
                <w:bCs/>
                <w:spacing w:val="1"/>
                <w:lang w:val="es-ES"/>
              </w:rPr>
              <w:t xml:space="preserve"> </w:t>
            </w:r>
            <w:r w:rsidR="00F236EE" w:rsidRPr="00990DF6">
              <w:rPr>
                <w:rFonts w:ascii="Arial" w:hAnsi="Arial" w:cs="Arial"/>
                <w:bCs/>
                <w:lang w:val="es-ES"/>
              </w:rPr>
              <w:t>subvencionable</w:t>
            </w:r>
            <w:r w:rsidR="002D67FB" w:rsidRPr="00990DF6">
              <w:rPr>
                <w:rFonts w:ascii="Arial" w:hAnsi="Arial" w:cs="Arial"/>
                <w:bCs/>
                <w:lang w:val="es-ES"/>
              </w:rPr>
              <w:t>.</w:t>
            </w:r>
          </w:p>
          <w:p w14:paraId="3CACA07B" w14:textId="77777777" w:rsidR="00F236EE" w:rsidRPr="00990DF6" w:rsidRDefault="00F236EE" w:rsidP="002C7E96">
            <w:pPr>
              <w:pStyle w:val="TableParagraph"/>
              <w:tabs>
                <w:tab w:val="left" w:pos="306"/>
                <w:tab w:val="left" w:pos="541"/>
              </w:tabs>
              <w:spacing w:before="122" w:line="276" w:lineRule="auto"/>
              <w:ind w:right="92"/>
              <w:rPr>
                <w:rFonts w:ascii="Arial" w:hAnsi="Arial" w:cs="Arial"/>
                <w:bCs/>
                <w:lang w:val="es-ES"/>
              </w:rPr>
            </w:pPr>
          </w:p>
          <w:p w14:paraId="461B0529" w14:textId="3C3F3086" w:rsidR="00F236EE" w:rsidRPr="00990DF6" w:rsidRDefault="00B04975" w:rsidP="00F236EE">
            <w:pPr>
              <w:pStyle w:val="TableParagraph"/>
              <w:tabs>
                <w:tab w:val="left" w:pos="306"/>
                <w:tab w:val="left" w:pos="541"/>
              </w:tabs>
              <w:spacing w:before="122" w:line="276" w:lineRule="auto"/>
              <w:ind w:left="164" w:right="92"/>
              <w:rPr>
                <w:rFonts w:ascii="Arial" w:hAnsi="Arial" w:cs="Arial"/>
                <w:bCs/>
                <w:lang w:val="es-ES"/>
              </w:rPr>
            </w:pPr>
            <w:r w:rsidRPr="00990DF6">
              <w:rPr>
                <w:rFonts w:ascii="Arial" w:hAnsi="Arial" w:cs="Arial"/>
                <w:bCs/>
                <w:lang w:val="es-ES"/>
              </w:rPr>
              <w:t xml:space="preserve">6.2. </w:t>
            </w:r>
            <w:r w:rsidR="00036C72" w:rsidRPr="00990DF6">
              <w:rPr>
                <w:rFonts w:ascii="Arial" w:hAnsi="Arial" w:cs="Arial"/>
                <w:bCs/>
                <w:lang w:val="es-ES"/>
              </w:rPr>
              <w:t xml:space="preserve"> </w:t>
            </w:r>
            <w:r w:rsidR="00F236EE" w:rsidRPr="00990DF6">
              <w:rPr>
                <w:rFonts w:ascii="Arial" w:hAnsi="Arial" w:cs="Arial"/>
                <w:bCs/>
                <w:lang w:val="es-ES"/>
              </w:rPr>
              <w:t>Los contratos podrán ser a jornada completa o tiempo parcial con un mínimo del 50 % de jornada</w:t>
            </w:r>
          </w:p>
          <w:p w14:paraId="6E3731F6" w14:textId="77777777" w:rsidR="007730A9" w:rsidRPr="00990DF6" w:rsidRDefault="007730A9" w:rsidP="00F236EE">
            <w:pPr>
              <w:pStyle w:val="TableParagraph"/>
              <w:tabs>
                <w:tab w:val="left" w:pos="306"/>
                <w:tab w:val="left" w:pos="541"/>
              </w:tabs>
              <w:spacing w:before="122" w:line="276" w:lineRule="auto"/>
              <w:ind w:left="164" w:right="92"/>
              <w:rPr>
                <w:rFonts w:ascii="Arial" w:hAnsi="Arial" w:cs="Arial"/>
                <w:bCs/>
                <w:lang w:val="es-ES"/>
              </w:rPr>
            </w:pPr>
          </w:p>
          <w:p w14:paraId="665DC664" w14:textId="419848DC" w:rsidR="00036C72" w:rsidRPr="00990DF6" w:rsidRDefault="00036C72" w:rsidP="00FA0544">
            <w:pPr>
              <w:pStyle w:val="TableParagraph"/>
              <w:tabs>
                <w:tab w:val="left" w:pos="306"/>
                <w:tab w:val="left" w:pos="541"/>
              </w:tabs>
              <w:spacing w:before="122" w:line="276" w:lineRule="auto"/>
              <w:ind w:left="126" w:right="92"/>
              <w:rPr>
                <w:rFonts w:ascii="Arial" w:hAnsi="Arial" w:cs="Arial"/>
                <w:bCs/>
                <w:lang w:val="es-ES"/>
              </w:rPr>
            </w:pPr>
          </w:p>
          <w:p w14:paraId="1742300C" w14:textId="473FB7E5" w:rsidR="00F0551A" w:rsidRPr="00990DF6" w:rsidRDefault="00B04975" w:rsidP="002C7E96">
            <w:pPr>
              <w:pStyle w:val="TableParagraph"/>
              <w:tabs>
                <w:tab w:val="left" w:pos="306"/>
                <w:tab w:val="left" w:pos="541"/>
              </w:tabs>
              <w:spacing w:before="122" w:line="276" w:lineRule="auto"/>
              <w:ind w:left="126" w:right="92"/>
              <w:rPr>
                <w:rFonts w:ascii="Arial" w:hAnsi="Arial" w:cs="Arial"/>
                <w:bCs/>
                <w:lang w:val="es-ES"/>
              </w:rPr>
            </w:pPr>
            <w:r w:rsidRPr="00990DF6">
              <w:rPr>
                <w:rFonts w:ascii="Arial" w:hAnsi="Arial" w:cs="Arial"/>
                <w:bCs/>
                <w:lang w:val="es-ES"/>
              </w:rPr>
              <w:lastRenderedPageBreak/>
              <w:t xml:space="preserve">6.3. </w:t>
            </w:r>
            <w:r w:rsidR="00036C72" w:rsidRPr="00990DF6">
              <w:rPr>
                <w:rFonts w:ascii="Arial" w:hAnsi="Arial" w:cs="Arial"/>
                <w:bCs/>
                <w:lang w:val="es-ES"/>
              </w:rPr>
              <w:t xml:space="preserve"> </w:t>
            </w:r>
            <w:r w:rsidR="002242E2" w:rsidRPr="00990DF6">
              <w:rPr>
                <w:rFonts w:ascii="Arial" w:hAnsi="Arial" w:cs="Arial"/>
                <w:bCs/>
                <w:lang w:val="es-ES"/>
              </w:rPr>
              <w:t>El</w:t>
            </w:r>
            <w:r w:rsidR="006D631D" w:rsidRPr="00990DF6">
              <w:rPr>
                <w:rFonts w:ascii="Arial" w:hAnsi="Arial" w:cs="Arial"/>
                <w:bCs/>
                <w:lang w:val="es-ES"/>
              </w:rPr>
              <w:t xml:space="preserve"> número de contrataciones para los que una empresa solicite ayuda no podrá ser superior a dos.</w:t>
            </w:r>
          </w:p>
        </w:tc>
      </w:tr>
      <w:tr w:rsidR="00F0551A" w:rsidRPr="007E4F94" w14:paraId="16112283" w14:textId="77777777" w:rsidTr="007730A9">
        <w:tc>
          <w:tcPr>
            <w:tcW w:w="4546" w:type="dxa"/>
          </w:tcPr>
          <w:p w14:paraId="2E4E73BA" w14:textId="4C25A8A5" w:rsidR="00F0551A" w:rsidRPr="0020122C" w:rsidRDefault="00B04975" w:rsidP="00F0551A">
            <w:pPr>
              <w:pStyle w:val="TableParagraph"/>
              <w:tabs>
                <w:tab w:val="left" w:pos="306"/>
                <w:tab w:val="left" w:pos="541"/>
              </w:tabs>
              <w:spacing w:before="122" w:line="276" w:lineRule="auto"/>
              <w:ind w:left="164" w:right="92"/>
              <w:rPr>
                <w:rFonts w:ascii="Arial" w:hAnsi="Arial" w:cs="Arial"/>
                <w:b/>
                <w:color w:val="6ABF4B"/>
              </w:rPr>
            </w:pPr>
            <w:r>
              <w:rPr>
                <w:rFonts w:ascii="Arial" w:hAnsi="Arial" w:cs="Arial"/>
              </w:rPr>
              <w:lastRenderedPageBreak/>
              <w:t xml:space="preserve">6.4. </w:t>
            </w:r>
            <w:r w:rsidR="00036C72">
              <w:rPr>
                <w:rFonts w:ascii="Arial" w:hAnsi="Arial" w:cs="Arial"/>
              </w:rPr>
              <w:t xml:space="preserve"> </w:t>
            </w:r>
            <w:r w:rsidR="00F0551A" w:rsidRPr="00400621">
              <w:rPr>
                <w:rFonts w:ascii="Arial" w:hAnsi="Arial" w:cs="Arial"/>
              </w:rPr>
              <w:t>Kontratu mugagabeen kasuan, nahitaezkoa izango da pertsona kontratatuta egotea, gutxienez 12 hilabetez,    kontratazioaren    hasieratik.</w:t>
            </w:r>
          </w:p>
        </w:tc>
        <w:tc>
          <w:tcPr>
            <w:tcW w:w="4541" w:type="dxa"/>
          </w:tcPr>
          <w:p w14:paraId="0A414A3D" w14:textId="77777777" w:rsidR="00F0551A" w:rsidRPr="00990DF6" w:rsidRDefault="00B04975" w:rsidP="00F0551A">
            <w:pPr>
              <w:pStyle w:val="TableParagraph"/>
              <w:tabs>
                <w:tab w:val="left" w:pos="306"/>
                <w:tab w:val="left" w:pos="541"/>
              </w:tabs>
              <w:spacing w:before="122" w:line="276" w:lineRule="auto"/>
              <w:ind w:left="126" w:right="92"/>
              <w:rPr>
                <w:rFonts w:ascii="Arial" w:hAnsi="Arial" w:cs="Arial"/>
                <w:bCs/>
                <w:lang w:val="es-ES"/>
              </w:rPr>
            </w:pPr>
            <w:r w:rsidRPr="00990DF6">
              <w:rPr>
                <w:rFonts w:ascii="Arial" w:hAnsi="Arial" w:cs="Arial"/>
                <w:bCs/>
                <w:lang w:val="es-ES"/>
              </w:rPr>
              <w:t xml:space="preserve">6.4. </w:t>
            </w:r>
            <w:r w:rsidR="00036C72" w:rsidRPr="00990DF6">
              <w:rPr>
                <w:rFonts w:ascii="Arial" w:hAnsi="Arial" w:cs="Arial"/>
                <w:bCs/>
                <w:lang w:val="es-ES"/>
              </w:rPr>
              <w:t xml:space="preserve"> </w:t>
            </w:r>
            <w:r w:rsidR="00F0551A" w:rsidRPr="00990DF6">
              <w:rPr>
                <w:rFonts w:ascii="Arial" w:hAnsi="Arial" w:cs="Arial"/>
                <w:bCs/>
                <w:lang w:val="es-ES"/>
              </w:rPr>
              <w:t>En</w:t>
            </w:r>
            <w:r w:rsidR="00F0551A" w:rsidRPr="00990DF6">
              <w:rPr>
                <w:rFonts w:ascii="Arial" w:hAnsi="Arial" w:cs="Arial"/>
                <w:bCs/>
                <w:spacing w:val="-6"/>
                <w:lang w:val="es-ES"/>
              </w:rPr>
              <w:t xml:space="preserve"> </w:t>
            </w:r>
            <w:r w:rsidR="00F0551A" w:rsidRPr="00990DF6">
              <w:rPr>
                <w:rFonts w:ascii="Arial" w:hAnsi="Arial" w:cs="Arial"/>
                <w:bCs/>
                <w:lang w:val="es-ES"/>
              </w:rPr>
              <w:t>el</w:t>
            </w:r>
            <w:r w:rsidR="00F0551A" w:rsidRPr="00990DF6">
              <w:rPr>
                <w:rFonts w:ascii="Arial" w:hAnsi="Arial" w:cs="Arial"/>
                <w:bCs/>
                <w:spacing w:val="-5"/>
                <w:lang w:val="es-ES"/>
              </w:rPr>
              <w:t xml:space="preserve"> </w:t>
            </w:r>
            <w:r w:rsidR="00F0551A" w:rsidRPr="00990DF6">
              <w:rPr>
                <w:rFonts w:ascii="Arial" w:hAnsi="Arial" w:cs="Arial"/>
                <w:bCs/>
                <w:lang w:val="es-ES"/>
              </w:rPr>
              <w:t>caso</w:t>
            </w:r>
            <w:r w:rsidR="00F0551A" w:rsidRPr="00990DF6">
              <w:rPr>
                <w:rFonts w:ascii="Arial" w:hAnsi="Arial" w:cs="Arial"/>
                <w:bCs/>
                <w:spacing w:val="-7"/>
                <w:lang w:val="es-ES"/>
              </w:rPr>
              <w:t xml:space="preserve"> </w:t>
            </w:r>
            <w:r w:rsidR="00F0551A" w:rsidRPr="00990DF6">
              <w:rPr>
                <w:rFonts w:ascii="Arial" w:hAnsi="Arial" w:cs="Arial"/>
                <w:bCs/>
                <w:lang w:val="es-ES"/>
              </w:rPr>
              <w:t>de</w:t>
            </w:r>
            <w:r w:rsidR="00F0551A" w:rsidRPr="00990DF6">
              <w:rPr>
                <w:rFonts w:ascii="Arial" w:hAnsi="Arial" w:cs="Arial"/>
                <w:bCs/>
                <w:spacing w:val="-5"/>
                <w:lang w:val="es-ES"/>
              </w:rPr>
              <w:t xml:space="preserve"> </w:t>
            </w:r>
            <w:r w:rsidR="00F0551A" w:rsidRPr="00990DF6">
              <w:rPr>
                <w:rFonts w:ascii="Arial" w:hAnsi="Arial" w:cs="Arial"/>
                <w:bCs/>
                <w:lang w:val="es-ES"/>
              </w:rPr>
              <w:t>los</w:t>
            </w:r>
            <w:r w:rsidR="00F0551A" w:rsidRPr="00990DF6">
              <w:rPr>
                <w:rFonts w:ascii="Arial" w:hAnsi="Arial" w:cs="Arial"/>
                <w:bCs/>
                <w:spacing w:val="-6"/>
                <w:lang w:val="es-ES"/>
              </w:rPr>
              <w:t xml:space="preserve"> </w:t>
            </w:r>
            <w:r w:rsidR="00F0551A" w:rsidRPr="00990DF6">
              <w:rPr>
                <w:rFonts w:ascii="Arial" w:hAnsi="Arial" w:cs="Arial"/>
                <w:bCs/>
                <w:lang w:val="es-ES"/>
              </w:rPr>
              <w:t>contratos</w:t>
            </w:r>
            <w:r w:rsidR="00F0551A" w:rsidRPr="00990DF6">
              <w:rPr>
                <w:rFonts w:ascii="Arial" w:hAnsi="Arial" w:cs="Arial"/>
                <w:bCs/>
                <w:spacing w:val="-6"/>
                <w:lang w:val="es-ES"/>
              </w:rPr>
              <w:t xml:space="preserve"> </w:t>
            </w:r>
            <w:r w:rsidR="00F0551A" w:rsidRPr="00990DF6">
              <w:rPr>
                <w:rFonts w:ascii="Arial" w:hAnsi="Arial" w:cs="Arial"/>
                <w:bCs/>
                <w:lang w:val="es-ES"/>
              </w:rPr>
              <w:t>indefinidos,</w:t>
            </w:r>
            <w:r w:rsidR="00F0551A" w:rsidRPr="00990DF6">
              <w:rPr>
                <w:rFonts w:ascii="Arial" w:hAnsi="Arial" w:cs="Arial"/>
                <w:bCs/>
                <w:spacing w:val="-68"/>
                <w:lang w:val="es-ES"/>
              </w:rPr>
              <w:t xml:space="preserve"> </w:t>
            </w:r>
            <w:r w:rsidR="00F0551A" w:rsidRPr="00990DF6">
              <w:rPr>
                <w:rFonts w:ascii="Arial" w:hAnsi="Arial" w:cs="Arial"/>
                <w:bCs/>
                <w:lang w:val="es-ES"/>
              </w:rPr>
              <w:t>será</w:t>
            </w:r>
            <w:r w:rsidR="00F0551A" w:rsidRPr="00990DF6">
              <w:rPr>
                <w:rFonts w:ascii="Arial" w:hAnsi="Arial" w:cs="Arial"/>
                <w:bCs/>
                <w:spacing w:val="1"/>
                <w:lang w:val="es-ES"/>
              </w:rPr>
              <w:t xml:space="preserve"> </w:t>
            </w:r>
            <w:r w:rsidR="00F0551A" w:rsidRPr="00990DF6">
              <w:rPr>
                <w:rFonts w:ascii="Arial" w:hAnsi="Arial" w:cs="Arial"/>
                <w:bCs/>
                <w:lang w:val="es-ES"/>
              </w:rPr>
              <w:t>requisito</w:t>
            </w:r>
            <w:r w:rsidR="00F0551A" w:rsidRPr="00990DF6">
              <w:rPr>
                <w:rFonts w:ascii="Arial" w:hAnsi="Arial" w:cs="Arial"/>
                <w:bCs/>
                <w:spacing w:val="1"/>
                <w:lang w:val="es-ES"/>
              </w:rPr>
              <w:t xml:space="preserve"> </w:t>
            </w:r>
            <w:r w:rsidR="00F0551A" w:rsidRPr="00990DF6">
              <w:rPr>
                <w:rFonts w:ascii="Arial" w:hAnsi="Arial" w:cs="Arial"/>
                <w:bCs/>
                <w:lang w:val="es-ES"/>
              </w:rPr>
              <w:t>que</w:t>
            </w:r>
            <w:r w:rsidR="00F0551A" w:rsidRPr="00990DF6">
              <w:rPr>
                <w:rFonts w:ascii="Arial" w:hAnsi="Arial" w:cs="Arial"/>
                <w:bCs/>
                <w:spacing w:val="1"/>
                <w:lang w:val="es-ES"/>
              </w:rPr>
              <w:t xml:space="preserve"> </w:t>
            </w:r>
            <w:r w:rsidR="00F0551A" w:rsidRPr="00990DF6">
              <w:rPr>
                <w:rFonts w:ascii="Arial" w:hAnsi="Arial" w:cs="Arial"/>
                <w:bCs/>
                <w:lang w:val="es-ES"/>
              </w:rPr>
              <w:t>la</w:t>
            </w:r>
            <w:r w:rsidR="00F0551A" w:rsidRPr="00990DF6">
              <w:rPr>
                <w:rFonts w:ascii="Arial" w:hAnsi="Arial" w:cs="Arial"/>
                <w:bCs/>
                <w:spacing w:val="1"/>
                <w:lang w:val="es-ES"/>
              </w:rPr>
              <w:t xml:space="preserve"> </w:t>
            </w:r>
            <w:r w:rsidR="00F0551A" w:rsidRPr="00990DF6">
              <w:rPr>
                <w:rFonts w:ascii="Arial" w:hAnsi="Arial" w:cs="Arial"/>
                <w:bCs/>
                <w:lang w:val="es-ES"/>
              </w:rPr>
              <w:t>persona</w:t>
            </w:r>
            <w:r w:rsidR="00F0551A" w:rsidRPr="00990DF6">
              <w:rPr>
                <w:rFonts w:ascii="Arial" w:hAnsi="Arial" w:cs="Arial"/>
                <w:bCs/>
                <w:spacing w:val="1"/>
                <w:lang w:val="es-ES"/>
              </w:rPr>
              <w:t xml:space="preserve"> </w:t>
            </w:r>
            <w:r w:rsidR="00F0551A" w:rsidRPr="00990DF6">
              <w:rPr>
                <w:rFonts w:ascii="Arial" w:hAnsi="Arial" w:cs="Arial"/>
                <w:bCs/>
                <w:lang w:val="es-ES"/>
              </w:rPr>
              <w:t>esté</w:t>
            </w:r>
            <w:r w:rsidR="00F0551A" w:rsidRPr="00990DF6">
              <w:rPr>
                <w:rFonts w:ascii="Arial" w:hAnsi="Arial" w:cs="Arial"/>
                <w:bCs/>
                <w:spacing w:val="1"/>
                <w:lang w:val="es-ES"/>
              </w:rPr>
              <w:t xml:space="preserve"> </w:t>
            </w:r>
            <w:r w:rsidR="00F0551A" w:rsidRPr="00990DF6">
              <w:rPr>
                <w:rFonts w:ascii="Arial" w:hAnsi="Arial" w:cs="Arial"/>
                <w:bCs/>
                <w:lang w:val="es-ES"/>
              </w:rPr>
              <w:t>contratada</w:t>
            </w:r>
            <w:r w:rsidR="00F0551A" w:rsidRPr="00990DF6">
              <w:rPr>
                <w:rFonts w:ascii="Arial" w:hAnsi="Arial" w:cs="Arial"/>
                <w:bCs/>
                <w:spacing w:val="1"/>
                <w:lang w:val="es-ES"/>
              </w:rPr>
              <w:t xml:space="preserve"> </w:t>
            </w:r>
            <w:r w:rsidR="00F0551A" w:rsidRPr="00990DF6">
              <w:rPr>
                <w:rFonts w:ascii="Arial" w:hAnsi="Arial" w:cs="Arial"/>
                <w:bCs/>
                <w:lang w:val="es-ES"/>
              </w:rPr>
              <w:t>al</w:t>
            </w:r>
            <w:r w:rsidR="00F0551A" w:rsidRPr="00990DF6">
              <w:rPr>
                <w:rFonts w:ascii="Arial" w:hAnsi="Arial" w:cs="Arial"/>
                <w:bCs/>
                <w:spacing w:val="1"/>
                <w:lang w:val="es-ES"/>
              </w:rPr>
              <w:t xml:space="preserve"> </w:t>
            </w:r>
            <w:r w:rsidR="00F0551A" w:rsidRPr="00990DF6">
              <w:rPr>
                <w:rFonts w:ascii="Arial" w:hAnsi="Arial" w:cs="Arial"/>
                <w:bCs/>
                <w:lang w:val="es-ES"/>
              </w:rPr>
              <w:t>menos</w:t>
            </w:r>
            <w:r w:rsidR="00F0551A" w:rsidRPr="00990DF6">
              <w:rPr>
                <w:rFonts w:ascii="Arial" w:hAnsi="Arial" w:cs="Arial"/>
                <w:bCs/>
                <w:spacing w:val="1"/>
                <w:lang w:val="es-ES"/>
              </w:rPr>
              <w:t xml:space="preserve"> </w:t>
            </w:r>
            <w:r w:rsidR="00F0551A" w:rsidRPr="00990DF6">
              <w:rPr>
                <w:rFonts w:ascii="Arial" w:hAnsi="Arial" w:cs="Arial"/>
                <w:bCs/>
                <w:lang w:val="es-ES"/>
              </w:rPr>
              <w:t>12</w:t>
            </w:r>
            <w:r w:rsidR="00F0551A" w:rsidRPr="00990DF6">
              <w:rPr>
                <w:rFonts w:ascii="Arial" w:hAnsi="Arial" w:cs="Arial"/>
                <w:bCs/>
                <w:spacing w:val="1"/>
                <w:lang w:val="es-ES"/>
              </w:rPr>
              <w:t xml:space="preserve"> </w:t>
            </w:r>
            <w:r w:rsidR="00F0551A" w:rsidRPr="00990DF6">
              <w:rPr>
                <w:rFonts w:ascii="Arial" w:hAnsi="Arial" w:cs="Arial"/>
                <w:bCs/>
                <w:lang w:val="es-ES"/>
              </w:rPr>
              <w:t>meses</w:t>
            </w:r>
            <w:r w:rsidR="00F0551A" w:rsidRPr="00990DF6">
              <w:rPr>
                <w:rFonts w:ascii="Arial" w:hAnsi="Arial" w:cs="Arial"/>
                <w:bCs/>
                <w:spacing w:val="1"/>
                <w:lang w:val="es-ES"/>
              </w:rPr>
              <w:t xml:space="preserve"> </w:t>
            </w:r>
            <w:r w:rsidR="00F0551A" w:rsidRPr="00990DF6">
              <w:rPr>
                <w:rFonts w:ascii="Arial" w:hAnsi="Arial" w:cs="Arial"/>
                <w:bCs/>
                <w:lang w:val="es-ES"/>
              </w:rPr>
              <w:t>de</w:t>
            </w:r>
            <w:r w:rsidR="00F0551A" w:rsidRPr="00990DF6">
              <w:rPr>
                <w:rFonts w:ascii="Arial" w:hAnsi="Arial" w:cs="Arial"/>
                <w:bCs/>
                <w:spacing w:val="1"/>
                <w:lang w:val="es-ES"/>
              </w:rPr>
              <w:t xml:space="preserve"> </w:t>
            </w:r>
            <w:r w:rsidR="00F0551A" w:rsidRPr="00990DF6">
              <w:rPr>
                <w:rFonts w:ascii="Arial" w:hAnsi="Arial" w:cs="Arial"/>
                <w:bCs/>
                <w:lang w:val="es-ES"/>
              </w:rPr>
              <w:t>manera</w:t>
            </w:r>
            <w:r w:rsidR="00F0551A" w:rsidRPr="00990DF6">
              <w:rPr>
                <w:rFonts w:ascii="Arial" w:hAnsi="Arial" w:cs="Arial"/>
                <w:bCs/>
                <w:spacing w:val="-5"/>
                <w:lang w:val="es-ES"/>
              </w:rPr>
              <w:t xml:space="preserve"> </w:t>
            </w:r>
            <w:r w:rsidR="00F0551A" w:rsidRPr="00990DF6">
              <w:rPr>
                <w:rFonts w:ascii="Arial" w:hAnsi="Arial" w:cs="Arial"/>
                <w:bCs/>
                <w:lang w:val="es-ES"/>
              </w:rPr>
              <w:t>continuada</w:t>
            </w:r>
            <w:r w:rsidR="00F0551A" w:rsidRPr="00990DF6">
              <w:rPr>
                <w:rFonts w:ascii="Arial" w:hAnsi="Arial" w:cs="Arial"/>
                <w:bCs/>
                <w:spacing w:val="-4"/>
                <w:lang w:val="es-ES"/>
              </w:rPr>
              <w:t xml:space="preserve"> </w:t>
            </w:r>
            <w:r w:rsidR="00F0551A" w:rsidRPr="00990DF6">
              <w:rPr>
                <w:rFonts w:ascii="Arial" w:hAnsi="Arial" w:cs="Arial"/>
                <w:bCs/>
                <w:lang w:val="es-ES"/>
              </w:rPr>
              <w:t>desde</w:t>
            </w:r>
            <w:r w:rsidR="00F0551A" w:rsidRPr="00990DF6">
              <w:rPr>
                <w:rFonts w:ascii="Arial" w:hAnsi="Arial" w:cs="Arial"/>
                <w:bCs/>
                <w:spacing w:val="-5"/>
                <w:lang w:val="es-ES"/>
              </w:rPr>
              <w:t xml:space="preserve"> </w:t>
            </w:r>
            <w:r w:rsidR="00F0551A" w:rsidRPr="00990DF6">
              <w:rPr>
                <w:rFonts w:ascii="Arial" w:hAnsi="Arial" w:cs="Arial"/>
                <w:bCs/>
                <w:lang w:val="es-ES"/>
              </w:rPr>
              <w:t>el</w:t>
            </w:r>
            <w:r w:rsidR="00F0551A" w:rsidRPr="00990DF6">
              <w:rPr>
                <w:rFonts w:ascii="Arial" w:hAnsi="Arial" w:cs="Arial"/>
                <w:bCs/>
                <w:spacing w:val="-4"/>
                <w:lang w:val="es-ES"/>
              </w:rPr>
              <w:t xml:space="preserve"> </w:t>
            </w:r>
            <w:r w:rsidR="00F0551A" w:rsidRPr="00990DF6">
              <w:rPr>
                <w:rFonts w:ascii="Arial" w:hAnsi="Arial" w:cs="Arial"/>
                <w:bCs/>
                <w:lang w:val="es-ES"/>
              </w:rPr>
              <w:t>inicio</w:t>
            </w:r>
            <w:r w:rsidR="00F0551A" w:rsidRPr="00990DF6">
              <w:rPr>
                <w:rFonts w:ascii="Arial" w:hAnsi="Arial" w:cs="Arial"/>
                <w:bCs/>
                <w:spacing w:val="-5"/>
                <w:lang w:val="es-ES"/>
              </w:rPr>
              <w:t xml:space="preserve"> </w:t>
            </w:r>
            <w:r w:rsidR="00F0551A" w:rsidRPr="00990DF6">
              <w:rPr>
                <w:rFonts w:ascii="Arial" w:hAnsi="Arial" w:cs="Arial"/>
                <w:bCs/>
                <w:lang w:val="es-ES"/>
              </w:rPr>
              <w:t>de</w:t>
            </w:r>
            <w:r w:rsidR="00F0551A" w:rsidRPr="00990DF6">
              <w:rPr>
                <w:rFonts w:ascii="Arial" w:hAnsi="Arial" w:cs="Arial"/>
                <w:bCs/>
                <w:spacing w:val="-5"/>
                <w:lang w:val="es-ES"/>
              </w:rPr>
              <w:t xml:space="preserve"> </w:t>
            </w:r>
            <w:proofErr w:type="gramStart"/>
            <w:r w:rsidR="00F0551A" w:rsidRPr="00990DF6">
              <w:rPr>
                <w:rFonts w:ascii="Arial" w:hAnsi="Arial" w:cs="Arial"/>
                <w:bCs/>
                <w:lang w:val="es-ES"/>
              </w:rPr>
              <w:t>la</w:t>
            </w:r>
            <w:r w:rsidR="00F236EE" w:rsidRPr="00990DF6">
              <w:rPr>
                <w:rFonts w:ascii="Arial" w:hAnsi="Arial" w:cs="Arial"/>
                <w:bCs/>
                <w:lang w:val="es-ES"/>
              </w:rPr>
              <w:t xml:space="preserve"> </w:t>
            </w:r>
            <w:r w:rsidR="00F0551A" w:rsidRPr="00990DF6">
              <w:rPr>
                <w:rFonts w:ascii="Arial" w:hAnsi="Arial" w:cs="Arial"/>
                <w:bCs/>
                <w:spacing w:val="-68"/>
                <w:lang w:val="es-ES"/>
              </w:rPr>
              <w:t xml:space="preserve"> </w:t>
            </w:r>
            <w:r w:rsidR="00F0551A" w:rsidRPr="00990DF6">
              <w:rPr>
                <w:rFonts w:ascii="Arial" w:hAnsi="Arial" w:cs="Arial"/>
                <w:bCs/>
                <w:lang w:val="es-ES"/>
              </w:rPr>
              <w:t>contratación</w:t>
            </w:r>
            <w:proofErr w:type="gramEnd"/>
            <w:r w:rsidR="00F0551A" w:rsidRPr="00990DF6">
              <w:rPr>
                <w:rFonts w:ascii="Arial" w:hAnsi="Arial" w:cs="Arial"/>
                <w:bCs/>
                <w:lang w:val="es-ES"/>
              </w:rPr>
              <w:t>.</w:t>
            </w:r>
          </w:p>
          <w:p w14:paraId="12BA746D" w14:textId="3B25BD30" w:rsidR="003603EE" w:rsidRPr="00990DF6" w:rsidRDefault="003603EE" w:rsidP="00F0551A">
            <w:pPr>
              <w:pStyle w:val="TableParagraph"/>
              <w:tabs>
                <w:tab w:val="left" w:pos="306"/>
                <w:tab w:val="left" w:pos="541"/>
              </w:tabs>
              <w:spacing w:before="122" w:line="276" w:lineRule="auto"/>
              <w:ind w:left="126" w:right="92"/>
              <w:rPr>
                <w:rFonts w:ascii="Arial" w:hAnsi="Arial" w:cs="Arial"/>
                <w:bCs/>
                <w:color w:val="6ABF4B"/>
                <w:lang w:val="es-ES"/>
              </w:rPr>
            </w:pPr>
          </w:p>
        </w:tc>
      </w:tr>
      <w:tr w:rsidR="00F0551A" w:rsidRPr="007E4F94" w14:paraId="695AC861" w14:textId="77777777" w:rsidTr="007730A9">
        <w:tc>
          <w:tcPr>
            <w:tcW w:w="4546" w:type="dxa"/>
          </w:tcPr>
          <w:p w14:paraId="2A65B5D0" w14:textId="76E85741" w:rsidR="00F0551A" w:rsidRPr="0020122C" w:rsidRDefault="00B04975" w:rsidP="00F0551A">
            <w:pPr>
              <w:pStyle w:val="TableParagraph"/>
              <w:tabs>
                <w:tab w:val="left" w:pos="306"/>
                <w:tab w:val="left" w:pos="541"/>
              </w:tabs>
              <w:spacing w:before="122" w:line="276" w:lineRule="auto"/>
              <w:ind w:left="164" w:right="92"/>
              <w:rPr>
                <w:rFonts w:ascii="Arial" w:hAnsi="Arial" w:cs="Arial"/>
                <w:b/>
                <w:color w:val="6ABF4B"/>
              </w:rPr>
            </w:pPr>
            <w:r>
              <w:rPr>
                <w:rFonts w:ascii="Arial" w:hAnsi="Arial" w:cs="Arial"/>
              </w:rPr>
              <w:t>6.5.</w:t>
            </w:r>
            <w:r w:rsidR="00036C72">
              <w:rPr>
                <w:rFonts w:ascii="Arial" w:hAnsi="Arial" w:cs="Arial"/>
              </w:rPr>
              <w:t xml:space="preserve"> </w:t>
            </w:r>
            <w:r w:rsidR="00F0551A" w:rsidRPr="00400621">
              <w:rPr>
                <w:rFonts w:ascii="Arial" w:hAnsi="Arial" w:cs="Arial"/>
              </w:rPr>
              <w:t>Baldintza hori betetzen ez bada, dirulaguntza itzuli egin beharko da. Lan-kontratuak kasu bakoitzean gutxienez eskatutako iraunaldia (hamabi hilabete kontratu mugagabeetan eta hiru hilabete artisten eta ikuskizun publikoetako teknikarien eta laguntzaileen iraupen mugatuko kontratuetan) baino lehen iraungiz gero, itzuli egin beharko da emandako diru-laguntza. Horren salbuespena izango da iraungitzea entitate kontratugilearen borondatez egin ez izana</w:t>
            </w:r>
            <w:r w:rsidR="00F0551A" w:rsidRPr="00D6723F">
              <w:rPr>
                <w:rStyle w:val="Oin-oharrarenerreferentzia"/>
                <w:rFonts w:ascii="Arial" w:hAnsi="Arial" w:cs="Arial"/>
              </w:rPr>
              <w:footnoteReference w:id="1"/>
            </w:r>
            <w:r w:rsidR="00D6723F">
              <w:rPr>
                <w:rFonts w:ascii="Arial" w:hAnsi="Arial" w:cs="Arial"/>
              </w:rPr>
              <w:t xml:space="preserve">, </w:t>
            </w:r>
            <w:r w:rsidR="00F0551A" w:rsidRPr="00400621">
              <w:rPr>
                <w:rFonts w:ascii="Arial" w:hAnsi="Arial" w:cs="Arial"/>
              </w:rPr>
              <w:t>orduan, lan-kontratuak benetan iraun duenaren proportzioan murriztuko da diru- laguntzaren zenbatekoa.</w:t>
            </w:r>
          </w:p>
        </w:tc>
        <w:tc>
          <w:tcPr>
            <w:tcW w:w="4541" w:type="dxa"/>
          </w:tcPr>
          <w:p w14:paraId="1BD68C42" w14:textId="77777777" w:rsidR="00F0551A" w:rsidRPr="00990DF6" w:rsidRDefault="00B04975" w:rsidP="00F0551A">
            <w:pPr>
              <w:pStyle w:val="TableParagraph"/>
              <w:tabs>
                <w:tab w:val="left" w:pos="306"/>
                <w:tab w:val="left" w:pos="541"/>
              </w:tabs>
              <w:spacing w:before="122" w:line="276" w:lineRule="auto"/>
              <w:ind w:left="126" w:right="92"/>
              <w:rPr>
                <w:rFonts w:ascii="Arial" w:hAnsi="Arial" w:cs="Arial"/>
                <w:bCs/>
                <w:lang w:val="es-ES"/>
              </w:rPr>
            </w:pPr>
            <w:r w:rsidRPr="00990DF6">
              <w:rPr>
                <w:rFonts w:ascii="Arial" w:hAnsi="Arial" w:cs="Arial"/>
                <w:bCs/>
                <w:lang w:val="es-ES"/>
              </w:rPr>
              <w:t>6.5.</w:t>
            </w:r>
            <w:r w:rsidR="00036C72" w:rsidRPr="00990DF6">
              <w:rPr>
                <w:rFonts w:ascii="Arial" w:hAnsi="Arial" w:cs="Arial"/>
                <w:bCs/>
                <w:lang w:val="es-ES"/>
              </w:rPr>
              <w:t xml:space="preserve"> </w:t>
            </w:r>
            <w:r w:rsidR="00F0551A" w:rsidRPr="00990DF6">
              <w:rPr>
                <w:rFonts w:ascii="Arial" w:hAnsi="Arial" w:cs="Arial"/>
                <w:bCs/>
                <w:lang w:val="es-ES"/>
              </w:rPr>
              <w:t>El incumplimiento de este requisito dará lugar al reintegro de la subvención. La extinción de los contratos de trabajo</w:t>
            </w:r>
            <w:r w:rsidR="00F0551A" w:rsidRPr="00990DF6">
              <w:rPr>
                <w:rFonts w:ascii="Arial" w:hAnsi="Arial" w:cs="Arial"/>
                <w:bCs/>
                <w:spacing w:val="-68"/>
                <w:lang w:val="es-ES"/>
              </w:rPr>
              <w:t xml:space="preserve">  </w:t>
            </w:r>
            <w:r w:rsidR="00F0551A" w:rsidRPr="00990DF6">
              <w:rPr>
                <w:rFonts w:ascii="Arial" w:hAnsi="Arial" w:cs="Arial"/>
                <w:bCs/>
                <w:lang w:val="es-ES"/>
              </w:rPr>
              <w:t xml:space="preserve">con anterioridad al periodo de duración </w:t>
            </w:r>
            <w:r w:rsidR="00F0551A" w:rsidRPr="00990DF6">
              <w:rPr>
                <w:rFonts w:ascii="Arial" w:hAnsi="Arial" w:cs="Arial"/>
                <w:bCs/>
                <w:spacing w:val="-68"/>
                <w:lang w:val="es-ES"/>
              </w:rPr>
              <w:t xml:space="preserve"> </w:t>
            </w:r>
            <w:r w:rsidR="00F0551A" w:rsidRPr="00990DF6">
              <w:rPr>
                <w:rFonts w:ascii="Arial" w:hAnsi="Arial" w:cs="Arial"/>
                <w:bCs/>
                <w:lang w:val="es-ES"/>
              </w:rPr>
              <w:t>mínima</w:t>
            </w:r>
            <w:r w:rsidR="00F0551A" w:rsidRPr="00990DF6">
              <w:rPr>
                <w:rFonts w:ascii="Arial" w:hAnsi="Arial" w:cs="Arial"/>
                <w:bCs/>
                <w:spacing w:val="1"/>
                <w:lang w:val="es-ES"/>
              </w:rPr>
              <w:t xml:space="preserve"> </w:t>
            </w:r>
            <w:r w:rsidR="00F0551A" w:rsidRPr="00990DF6">
              <w:rPr>
                <w:rFonts w:ascii="Arial" w:hAnsi="Arial" w:cs="Arial"/>
                <w:bCs/>
                <w:lang w:val="es-ES"/>
              </w:rPr>
              <w:t>exigida</w:t>
            </w:r>
            <w:r w:rsidR="00F0551A" w:rsidRPr="00990DF6">
              <w:rPr>
                <w:rFonts w:ascii="Arial" w:hAnsi="Arial" w:cs="Arial"/>
                <w:bCs/>
                <w:spacing w:val="1"/>
                <w:lang w:val="es-ES"/>
              </w:rPr>
              <w:t xml:space="preserve"> </w:t>
            </w:r>
            <w:r w:rsidR="00F0551A" w:rsidRPr="00990DF6">
              <w:rPr>
                <w:rFonts w:ascii="Arial" w:hAnsi="Arial" w:cs="Arial"/>
                <w:bCs/>
                <w:lang w:val="es-ES"/>
              </w:rPr>
              <w:t>en</w:t>
            </w:r>
            <w:r w:rsidR="00F0551A" w:rsidRPr="00990DF6">
              <w:rPr>
                <w:rFonts w:ascii="Arial" w:hAnsi="Arial" w:cs="Arial"/>
                <w:bCs/>
                <w:spacing w:val="1"/>
                <w:lang w:val="es-ES"/>
              </w:rPr>
              <w:t xml:space="preserve"> </w:t>
            </w:r>
            <w:r w:rsidR="00F0551A" w:rsidRPr="00990DF6">
              <w:rPr>
                <w:rFonts w:ascii="Arial" w:hAnsi="Arial" w:cs="Arial"/>
                <w:bCs/>
                <w:lang w:val="es-ES"/>
              </w:rPr>
              <w:t>cada</w:t>
            </w:r>
            <w:r w:rsidR="00F0551A" w:rsidRPr="00990DF6">
              <w:rPr>
                <w:rFonts w:ascii="Arial" w:hAnsi="Arial" w:cs="Arial"/>
                <w:bCs/>
                <w:spacing w:val="1"/>
                <w:lang w:val="es-ES"/>
              </w:rPr>
              <w:t xml:space="preserve"> </w:t>
            </w:r>
            <w:r w:rsidR="00F0551A" w:rsidRPr="00990DF6">
              <w:rPr>
                <w:rFonts w:ascii="Arial" w:hAnsi="Arial" w:cs="Arial"/>
                <w:bCs/>
                <w:lang w:val="es-ES"/>
              </w:rPr>
              <w:t>caso</w:t>
            </w:r>
            <w:r w:rsidR="00F0551A" w:rsidRPr="00990DF6">
              <w:rPr>
                <w:rFonts w:ascii="Arial" w:hAnsi="Arial" w:cs="Arial"/>
                <w:bCs/>
                <w:spacing w:val="1"/>
                <w:lang w:val="es-ES"/>
              </w:rPr>
              <w:t xml:space="preserve"> </w:t>
            </w:r>
            <w:r w:rsidR="00F0551A" w:rsidRPr="00990DF6">
              <w:rPr>
                <w:rFonts w:ascii="Arial" w:hAnsi="Arial" w:cs="Arial"/>
                <w:bCs/>
                <w:lang w:val="es-ES"/>
              </w:rPr>
              <w:t>(doce</w:t>
            </w:r>
            <w:r w:rsidR="00F0551A" w:rsidRPr="00990DF6">
              <w:rPr>
                <w:rFonts w:ascii="Arial" w:hAnsi="Arial" w:cs="Arial"/>
                <w:bCs/>
                <w:spacing w:val="1"/>
                <w:lang w:val="es-ES"/>
              </w:rPr>
              <w:t xml:space="preserve"> </w:t>
            </w:r>
            <w:r w:rsidR="00F0551A" w:rsidRPr="00990DF6">
              <w:rPr>
                <w:rFonts w:ascii="Arial" w:hAnsi="Arial" w:cs="Arial"/>
                <w:bCs/>
                <w:lang w:val="es-ES"/>
              </w:rPr>
              <w:t>meses en contratos indefinidos y tres</w:t>
            </w:r>
            <w:r w:rsidR="00F0551A" w:rsidRPr="00990DF6">
              <w:rPr>
                <w:rFonts w:ascii="Arial" w:hAnsi="Arial" w:cs="Arial"/>
                <w:bCs/>
                <w:spacing w:val="1"/>
                <w:lang w:val="es-ES"/>
              </w:rPr>
              <w:t xml:space="preserve"> </w:t>
            </w:r>
            <w:r w:rsidR="00F0551A" w:rsidRPr="00990DF6">
              <w:rPr>
                <w:rFonts w:ascii="Arial" w:hAnsi="Arial" w:cs="Arial"/>
                <w:bCs/>
                <w:lang w:val="es-ES"/>
              </w:rPr>
              <w:t>meses</w:t>
            </w:r>
            <w:r w:rsidR="00F0551A" w:rsidRPr="00990DF6">
              <w:rPr>
                <w:rFonts w:ascii="Arial" w:hAnsi="Arial" w:cs="Arial"/>
                <w:bCs/>
                <w:spacing w:val="1"/>
                <w:lang w:val="es-ES"/>
              </w:rPr>
              <w:t xml:space="preserve"> </w:t>
            </w:r>
            <w:r w:rsidR="00F0551A" w:rsidRPr="00990DF6">
              <w:rPr>
                <w:rFonts w:ascii="Arial" w:hAnsi="Arial" w:cs="Arial"/>
                <w:bCs/>
                <w:lang w:val="es-ES"/>
              </w:rPr>
              <w:t>en</w:t>
            </w:r>
            <w:r w:rsidR="00F0551A" w:rsidRPr="00990DF6">
              <w:rPr>
                <w:rFonts w:ascii="Arial" w:hAnsi="Arial" w:cs="Arial"/>
                <w:bCs/>
                <w:spacing w:val="1"/>
                <w:lang w:val="es-ES"/>
              </w:rPr>
              <w:t xml:space="preserve"> </w:t>
            </w:r>
            <w:r w:rsidR="00F0551A" w:rsidRPr="00990DF6">
              <w:rPr>
                <w:rFonts w:ascii="Arial" w:hAnsi="Arial" w:cs="Arial"/>
                <w:bCs/>
                <w:lang w:val="es-ES"/>
              </w:rPr>
              <w:t>contratos</w:t>
            </w:r>
            <w:r w:rsidR="00F0551A" w:rsidRPr="00990DF6">
              <w:rPr>
                <w:rFonts w:ascii="Arial" w:hAnsi="Arial" w:cs="Arial"/>
                <w:bCs/>
                <w:spacing w:val="1"/>
                <w:lang w:val="es-ES"/>
              </w:rPr>
              <w:t xml:space="preserve"> </w:t>
            </w:r>
            <w:r w:rsidR="00F0551A" w:rsidRPr="00990DF6">
              <w:rPr>
                <w:rFonts w:ascii="Arial" w:hAnsi="Arial" w:cs="Arial"/>
                <w:bCs/>
                <w:lang w:val="es-ES"/>
              </w:rPr>
              <w:t>de</w:t>
            </w:r>
            <w:r w:rsidR="00F0551A" w:rsidRPr="00990DF6">
              <w:rPr>
                <w:rFonts w:ascii="Arial" w:hAnsi="Arial" w:cs="Arial"/>
                <w:bCs/>
                <w:spacing w:val="1"/>
                <w:lang w:val="es-ES"/>
              </w:rPr>
              <w:t xml:space="preserve"> </w:t>
            </w:r>
            <w:r w:rsidR="00F0551A" w:rsidRPr="00990DF6">
              <w:rPr>
                <w:rFonts w:ascii="Arial" w:hAnsi="Arial" w:cs="Arial"/>
                <w:bCs/>
                <w:lang w:val="es-ES"/>
              </w:rPr>
              <w:t>duración</w:t>
            </w:r>
            <w:r w:rsidR="00F0551A" w:rsidRPr="00990DF6">
              <w:rPr>
                <w:rFonts w:ascii="Arial" w:hAnsi="Arial" w:cs="Arial"/>
                <w:bCs/>
                <w:spacing w:val="1"/>
                <w:lang w:val="es-ES"/>
              </w:rPr>
              <w:t xml:space="preserve"> </w:t>
            </w:r>
            <w:r w:rsidR="00F0551A" w:rsidRPr="00990DF6">
              <w:rPr>
                <w:rFonts w:ascii="Arial" w:hAnsi="Arial" w:cs="Arial"/>
                <w:bCs/>
                <w:lang w:val="es-ES"/>
              </w:rPr>
              <w:t>determinada</w:t>
            </w:r>
            <w:r w:rsidR="00F0551A" w:rsidRPr="00990DF6">
              <w:rPr>
                <w:rFonts w:ascii="Arial" w:hAnsi="Arial" w:cs="Arial"/>
                <w:bCs/>
                <w:spacing w:val="1"/>
                <w:lang w:val="es-ES"/>
              </w:rPr>
              <w:t xml:space="preserve"> </w:t>
            </w:r>
            <w:r w:rsidR="00F0551A" w:rsidRPr="00990DF6">
              <w:rPr>
                <w:rFonts w:ascii="Arial" w:hAnsi="Arial" w:cs="Arial"/>
                <w:bCs/>
                <w:lang w:val="es-ES"/>
              </w:rPr>
              <w:t>de</w:t>
            </w:r>
            <w:r w:rsidR="00F0551A" w:rsidRPr="00990DF6">
              <w:rPr>
                <w:rFonts w:ascii="Arial" w:hAnsi="Arial" w:cs="Arial"/>
                <w:bCs/>
                <w:spacing w:val="1"/>
                <w:lang w:val="es-ES"/>
              </w:rPr>
              <w:t xml:space="preserve"> </w:t>
            </w:r>
            <w:r w:rsidR="00F0551A" w:rsidRPr="00990DF6">
              <w:rPr>
                <w:rFonts w:ascii="Arial" w:hAnsi="Arial" w:cs="Arial"/>
                <w:bCs/>
                <w:lang w:val="es-ES"/>
              </w:rPr>
              <w:t>los</w:t>
            </w:r>
            <w:r w:rsidR="00F0551A" w:rsidRPr="00990DF6">
              <w:rPr>
                <w:rFonts w:ascii="Arial" w:hAnsi="Arial" w:cs="Arial"/>
                <w:bCs/>
                <w:spacing w:val="1"/>
                <w:lang w:val="es-ES"/>
              </w:rPr>
              <w:t xml:space="preserve"> </w:t>
            </w:r>
            <w:r w:rsidR="00F0551A" w:rsidRPr="00990DF6">
              <w:rPr>
                <w:rFonts w:ascii="Arial" w:hAnsi="Arial" w:cs="Arial"/>
                <w:bCs/>
                <w:lang w:val="es-ES"/>
              </w:rPr>
              <w:t>artistas</w:t>
            </w:r>
            <w:r w:rsidR="00F0551A" w:rsidRPr="00990DF6">
              <w:rPr>
                <w:rFonts w:ascii="Arial" w:hAnsi="Arial" w:cs="Arial"/>
                <w:bCs/>
                <w:spacing w:val="1"/>
                <w:lang w:val="es-ES"/>
              </w:rPr>
              <w:t xml:space="preserve"> </w:t>
            </w:r>
            <w:r w:rsidR="00F0551A" w:rsidRPr="00990DF6">
              <w:rPr>
                <w:rFonts w:ascii="Arial" w:hAnsi="Arial" w:cs="Arial"/>
                <w:bCs/>
                <w:lang w:val="es-ES"/>
              </w:rPr>
              <w:t>y</w:t>
            </w:r>
            <w:r w:rsidR="00F0551A" w:rsidRPr="00990DF6">
              <w:rPr>
                <w:rFonts w:ascii="Arial" w:hAnsi="Arial" w:cs="Arial"/>
                <w:bCs/>
                <w:spacing w:val="1"/>
                <w:lang w:val="es-ES"/>
              </w:rPr>
              <w:t xml:space="preserve"> </w:t>
            </w:r>
            <w:r w:rsidR="00F0551A" w:rsidRPr="00990DF6">
              <w:rPr>
                <w:rFonts w:ascii="Arial" w:hAnsi="Arial" w:cs="Arial"/>
                <w:bCs/>
                <w:lang w:val="es-ES"/>
              </w:rPr>
              <w:t>del</w:t>
            </w:r>
            <w:r w:rsidR="00F0551A" w:rsidRPr="00990DF6">
              <w:rPr>
                <w:rFonts w:ascii="Arial" w:hAnsi="Arial" w:cs="Arial"/>
                <w:bCs/>
                <w:spacing w:val="1"/>
                <w:lang w:val="es-ES"/>
              </w:rPr>
              <w:t xml:space="preserve"> </w:t>
            </w:r>
            <w:r w:rsidR="00F0551A" w:rsidRPr="00990DF6">
              <w:rPr>
                <w:rFonts w:ascii="Arial" w:hAnsi="Arial" w:cs="Arial"/>
                <w:bCs/>
                <w:lang w:val="es-ES"/>
              </w:rPr>
              <w:t>personal</w:t>
            </w:r>
            <w:r w:rsidR="00F0551A" w:rsidRPr="00990DF6">
              <w:rPr>
                <w:rFonts w:ascii="Arial" w:hAnsi="Arial" w:cs="Arial"/>
                <w:bCs/>
                <w:spacing w:val="1"/>
                <w:lang w:val="es-ES"/>
              </w:rPr>
              <w:t xml:space="preserve"> </w:t>
            </w:r>
            <w:r w:rsidR="00F0551A" w:rsidRPr="00990DF6">
              <w:rPr>
                <w:rFonts w:ascii="Arial" w:hAnsi="Arial" w:cs="Arial"/>
                <w:bCs/>
                <w:lang w:val="es-ES"/>
              </w:rPr>
              <w:t>técnico</w:t>
            </w:r>
            <w:r w:rsidR="00F0551A" w:rsidRPr="00990DF6">
              <w:rPr>
                <w:rFonts w:ascii="Arial" w:hAnsi="Arial" w:cs="Arial"/>
                <w:bCs/>
                <w:spacing w:val="1"/>
                <w:lang w:val="es-ES"/>
              </w:rPr>
              <w:t xml:space="preserve"> </w:t>
            </w:r>
            <w:r w:rsidR="00F0551A" w:rsidRPr="00990DF6">
              <w:rPr>
                <w:rFonts w:ascii="Arial" w:hAnsi="Arial" w:cs="Arial"/>
                <w:bCs/>
                <w:lang w:val="es-ES"/>
              </w:rPr>
              <w:t>y</w:t>
            </w:r>
            <w:r w:rsidR="00F0551A" w:rsidRPr="00990DF6">
              <w:rPr>
                <w:rFonts w:ascii="Arial" w:hAnsi="Arial" w:cs="Arial"/>
                <w:bCs/>
                <w:spacing w:val="1"/>
                <w:lang w:val="es-ES"/>
              </w:rPr>
              <w:t xml:space="preserve"> </w:t>
            </w:r>
            <w:r w:rsidR="00F0551A" w:rsidRPr="00990DF6">
              <w:rPr>
                <w:rFonts w:ascii="Arial" w:hAnsi="Arial" w:cs="Arial"/>
                <w:bCs/>
                <w:lang w:val="es-ES"/>
              </w:rPr>
              <w:t>auxiliar</w:t>
            </w:r>
            <w:r w:rsidR="00F0551A" w:rsidRPr="00990DF6">
              <w:rPr>
                <w:rFonts w:ascii="Arial" w:hAnsi="Arial" w:cs="Arial"/>
                <w:bCs/>
                <w:spacing w:val="1"/>
                <w:lang w:val="es-ES"/>
              </w:rPr>
              <w:t xml:space="preserve"> </w:t>
            </w:r>
            <w:r w:rsidR="00F0551A" w:rsidRPr="00990DF6">
              <w:rPr>
                <w:rFonts w:ascii="Arial" w:hAnsi="Arial" w:cs="Arial"/>
                <w:bCs/>
                <w:lang w:val="es-ES"/>
              </w:rPr>
              <w:t>en</w:t>
            </w:r>
            <w:r w:rsidR="00F0551A" w:rsidRPr="00990DF6">
              <w:rPr>
                <w:rFonts w:ascii="Arial" w:hAnsi="Arial" w:cs="Arial"/>
                <w:bCs/>
                <w:spacing w:val="1"/>
                <w:lang w:val="es-ES"/>
              </w:rPr>
              <w:t xml:space="preserve"> </w:t>
            </w:r>
            <w:r w:rsidR="00F0551A" w:rsidRPr="00990DF6">
              <w:rPr>
                <w:rFonts w:ascii="Arial" w:hAnsi="Arial" w:cs="Arial"/>
                <w:bCs/>
                <w:lang w:val="es-ES"/>
              </w:rPr>
              <w:t>espectáculos</w:t>
            </w:r>
            <w:r w:rsidR="00F0551A" w:rsidRPr="00990DF6">
              <w:rPr>
                <w:rFonts w:ascii="Arial" w:hAnsi="Arial" w:cs="Arial"/>
                <w:bCs/>
                <w:spacing w:val="1"/>
                <w:lang w:val="es-ES"/>
              </w:rPr>
              <w:t xml:space="preserve"> </w:t>
            </w:r>
            <w:r w:rsidR="00F0551A" w:rsidRPr="00990DF6">
              <w:rPr>
                <w:rFonts w:ascii="Arial" w:hAnsi="Arial" w:cs="Arial"/>
                <w:bCs/>
                <w:lang w:val="es-ES"/>
              </w:rPr>
              <w:t>públicos),</w:t>
            </w:r>
            <w:r w:rsidR="00F0551A" w:rsidRPr="00990DF6">
              <w:rPr>
                <w:rFonts w:ascii="Arial" w:hAnsi="Arial" w:cs="Arial"/>
                <w:bCs/>
                <w:spacing w:val="1"/>
                <w:lang w:val="es-ES"/>
              </w:rPr>
              <w:t xml:space="preserve"> </w:t>
            </w:r>
            <w:r w:rsidR="00F0551A" w:rsidRPr="00990DF6">
              <w:rPr>
                <w:rFonts w:ascii="Arial" w:hAnsi="Arial" w:cs="Arial"/>
                <w:bCs/>
                <w:lang w:val="es-ES"/>
              </w:rPr>
              <w:t>supondrá</w:t>
            </w:r>
            <w:r w:rsidR="00F0551A" w:rsidRPr="00990DF6">
              <w:rPr>
                <w:rFonts w:ascii="Arial" w:hAnsi="Arial" w:cs="Arial"/>
                <w:bCs/>
                <w:spacing w:val="1"/>
                <w:lang w:val="es-ES"/>
              </w:rPr>
              <w:t xml:space="preserve"> </w:t>
            </w:r>
            <w:r w:rsidR="00F0551A" w:rsidRPr="00990DF6">
              <w:rPr>
                <w:rFonts w:ascii="Arial" w:hAnsi="Arial" w:cs="Arial"/>
                <w:bCs/>
                <w:lang w:val="es-ES"/>
              </w:rPr>
              <w:t>el</w:t>
            </w:r>
            <w:r w:rsidR="00F0551A" w:rsidRPr="00990DF6">
              <w:rPr>
                <w:rFonts w:ascii="Arial" w:hAnsi="Arial" w:cs="Arial"/>
                <w:bCs/>
                <w:spacing w:val="1"/>
                <w:lang w:val="es-ES"/>
              </w:rPr>
              <w:t xml:space="preserve"> </w:t>
            </w:r>
            <w:r w:rsidR="00F0551A" w:rsidRPr="00990DF6">
              <w:rPr>
                <w:rFonts w:ascii="Arial" w:hAnsi="Arial" w:cs="Arial"/>
                <w:bCs/>
                <w:lang w:val="es-ES"/>
              </w:rPr>
              <w:t>reintegro de la subvención concedida,</w:t>
            </w:r>
            <w:r w:rsidR="00F0551A" w:rsidRPr="00990DF6">
              <w:rPr>
                <w:rFonts w:ascii="Arial" w:hAnsi="Arial" w:cs="Arial"/>
                <w:bCs/>
                <w:spacing w:val="1"/>
                <w:lang w:val="es-ES"/>
              </w:rPr>
              <w:t xml:space="preserve"> </w:t>
            </w:r>
            <w:r w:rsidR="00F0551A" w:rsidRPr="00990DF6">
              <w:rPr>
                <w:rFonts w:ascii="Arial" w:hAnsi="Arial" w:cs="Arial"/>
                <w:bCs/>
                <w:lang w:val="es-ES"/>
              </w:rPr>
              <w:t>salvo que tal extinción sea debida a</w:t>
            </w:r>
            <w:r w:rsidR="00F0551A" w:rsidRPr="00990DF6">
              <w:rPr>
                <w:rFonts w:ascii="Arial" w:hAnsi="Arial" w:cs="Arial"/>
                <w:bCs/>
                <w:spacing w:val="1"/>
                <w:lang w:val="es-ES"/>
              </w:rPr>
              <w:t xml:space="preserve"> </w:t>
            </w:r>
            <w:r w:rsidR="00F0551A" w:rsidRPr="00990DF6">
              <w:rPr>
                <w:rFonts w:ascii="Arial" w:hAnsi="Arial" w:cs="Arial"/>
                <w:bCs/>
                <w:lang w:val="es-ES"/>
              </w:rPr>
              <w:t>causas</w:t>
            </w:r>
            <w:r w:rsidR="00F0551A" w:rsidRPr="00990DF6">
              <w:rPr>
                <w:rFonts w:ascii="Arial" w:hAnsi="Arial" w:cs="Arial"/>
                <w:bCs/>
                <w:spacing w:val="1"/>
                <w:lang w:val="es-ES"/>
              </w:rPr>
              <w:t xml:space="preserve"> </w:t>
            </w:r>
            <w:r w:rsidR="00F0551A" w:rsidRPr="00990DF6">
              <w:rPr>
                <w:rFonts w:ascii="Arial" w:hAnsi="Arial" w:cs="Arial"/>
                <w:bCs/>
                <w:lang w:val="es-ES"/>
              </w:rPr>
              <w:t>ajenas</w:t>
            </w:r>
            <w:r w:rsidR="00F0551A" w:rsidRPr="00990DF6">
              <w:rPr>
                <w:rFonts w:ascii="Arial" w:hAnsi="Arial" w:cs="Arial"/>
                <w:bCs/>
                <w:spacing w:val="1"/>
                <w:lang w:val="es-ES"/>
              </w:rPr>
              <w:t xml:space="preserve"> </w:t>
            </w:r>
            <w:r w:rsidR="00F0551A" w:rsidRPr="00990DF6">
              <w:rPr>
                <w:rFonts w:ascii="Arial" w:hAnsi="Arial" w:cs="Arial"/>
                <w:bCs/>
                <w:lang w:val="es-ES"/>
              </w:rPr>
              <w:t>a</w:t>
            </w:r>
            <w:r w:rsidR="00F0551A" w:rsidRPr="00990DF6">
              <w:rPr>
                <w:rFonts w:ascii="Arial" w:hAnsi="Arial" w:cs="Arial"/>
                <w:bCs/>
                <w:spacing w:val="1"/>
                <w:lang w:val="es-ES"/>
              </w:rPr>
              <w:t xml:space="preserve"> </w:t>
            </w:r>
            <w:r w:rsidR="00F0551A" w:rsidRPr="00990DF6">
              <w:rPr>
                <w:rFonts w:ascii="Arial" w:hAnsi="Arial" w:cs="Arial"/>
                <w:bCs/>
                <w:lang w:val="es-ES"/>
              </w:rPr>
              <w:t>la</w:t>
            </w:r>
            <w:r w:rsidR="00F0551A" w:rsidRPr="00990DF6">
              <w:rPr>
                <w:rFonts w:ascii="Arial" w:hAnsi="Arial" w:cs="Arial"/>
                <w:bCs/>
                <w:spacing w:val="1"/>
                <w:lang w:val="es-ES"/>
              </w:rPr>
              <w:t xml:space="preserve"> </w:t>
            </w:r>
            <w:r w:rsidR="00F0551A" w:rsidRPr="00990DF6">
              <w:rPr>
                <w:rFonts w:ascii="Arial" w:hAnsi="Arial" w:cs="Arial"/>
                <w:bCs/>
                <w:lang w:val="es-ES"/>
              </w:rPr>
              <w:t>voluntad</w:t>
            </w:r>
            <w:r w:rsidR="00F0551A" w:rsidRPr="00990DF6">
              <w:rPr>
                <w:rFonts w:ascii="Arial" w:hAnsi="Arial" w:cs="Arial"/>
                <w:bCs/>
                <w:spacing w:val="1"/>
                <w:lang w:val="es-ES"/>
              </w:rPr>
              <w:t xml:space="preserve"> </w:t>
            </w:r>
            <w:r w:rsidR="00F0551A" w:rsidRPr="00990DF6">
              <w:rPr>
                <w:rFonts w:ascii="Arial" w:hAnsi="Arial" w:cs="Arial"/>
                <w:bCs/>
                <w:lang w:val="es-ES"/>
              </w:rPr>
              <w:t>de</w:t>
            </w:r>
            <w:r w:rsidR="00F0551A" w:rsidRPr="00990DF6">
              <w:rPr>
                <w:rFonts w:ascii="Arial" w:hAnsi="Arial" w:cs="Arial"/>
                <w:bCs/>
                <w:spacing w:val="1"/>
                <w:lang w:val="es-ES"/>
              </w:rPr>
              <w:t xml:space="preserve"> </w:t>
            </w:r>
            <w:r w:rsidR="00F0551A" w:rsidRPr="00990DF6">
              <w:rPr>
                <w:rFonts w:ascii="Arial" w:hAnsi="Arial" w:cs="Arial"/>
                <w:bCs/>
                <w:lang w:val="es-ES"/>
              </w:rPr>
              <w:t>la</w:t>
            </w:r>
            <w:r w:rsidR="00F0551A" w:rsidRPr="00990DF6">
              <w:rPr>
                <w:rFonts w:ascii="Arial" w:hAnsi="Arial" w:cs="Arial"/>
                <w:bCs/>
                <w:spacing w:val="1"/>
                <w:lang w:val="es-ES"/>
              </w:rPr>
              <w:t xml:space="preserve"> </w:t>
            </w:r>
            <w:r w:rsidR="00F0551A" w:rsidRPr="00990DF6">
              <w:rPr>
                <w:rFonts w:ascii="Arial" w:hAnsi="Arial" w:cs="Arial"/>
                <w:bCs/>
                <w:lang w:val="es-ES"/>
              </w:rPr>
              <w:t>entidad contratante</w:t>
            </w:r>
            <w:r w:rsidR="00F0551A" w:rsidRPr="00990DF6">
              <w:rPr>
                <w:rStyle w:val="Oin-oharrarenerreferentzia"/>
                <w:rFonts w:ascii="Arial" w:hAnsi="Arial" w:cs="Arial"/>
                <w:bCs/>
                <w:lang w:val="es-ES"/>
              </w:rPr>
              <w:footnoteReference w:id="2"/>
            </w:r>
            <w:r w:rsidR="00F0551A" w:rsidRPr="00990DF6">
              <w:rPr>
                <w:rFonts w:ascii="Arial" w:hAnsi="Arial" w:cs="Arial"/>
                <w:bCs/>
                <w:lang w:val="es-ES"/>
              </w:rPr>
              <w:t>, en cuyo caso se</w:t>
            </w:r>
            <w:r w:rsidR="00F0551A" w:rsidRPr="00990DF6">
              <w:rPr>
                <w:rFonts w:ascii="Arial" w:hAnsi="Arial" w:cs="Arial"/>
                <w:bCs/>
                <w:spacing w:val="1"/>
                <w:lang w:val="es-ES"/>
              </w:rPr>
              <w:t xml:space="preserve"> </w:t>
            </w:r>
            <w:r w:rsidR="00F0551A" w:rsidRPr="00990DF6">
              <w:rPr>
                <w:rFonts w:ascii="Arial" w:hAnsi="Arial" w:cs="Arial"/>
                <w:bCs/>
                <w:lang w:val="es-ES"/>
              </w:rPr>
              <w:t>reducirá el importe de la subvención en</w:t>
            </w:r>
            <w:r w:rsidR="00F0551A" w:rsidRPr="00990DF6">
              <w:rPr>
                <w:rFonts w:ascii="Arial" w:hAnsi="Arial" w:cs="Arial"/>
                <w:bCs/>
                <w:spacing w:val="-68"/>
                <w:lang w:val="es-ES"/>
              </w:rPr>
              <w:t xml:space="preserve"> </w:t>
            </w:r>
            <w:r w:rsidR="00F0551A" w:rsidRPr="00990DF6">
              <w:rPr>
                <w:rFonts w:ascii="Arial" w:hAnsi="Arial" w:cs="Arial"/>
                <w:bCs/>
                <w:lang w:val="es-ES"/>
              </w:rPr>
              <w:t>proporción a la duración efectiva del</w:t>
            </w:r>
            <w:r w:rsidR="00F0551A" w:rsidRPr="00990DF6">
              <w:rPr>
                <w:rFonts w:ascii="Arial" w:hAnsi="Arial" w:cs="Arial"/>
                <w:bCs/>
                <w:spacing w:val="1"/>
                <w:lang w:val="es-ES"/>
              </w:rPr>
              <w:t xml:space="preserve"> </w:t>
            </w:r>
            <w:r w:rsidR="00F0551A" w:rsidRPr="00990DF6">
              <w:rPr>
                <w:rFonts w:ascii="Arial" w:hAnsi="Arial" w:cs="Arial"/>
                <w:bCs/>
                <w:lang w:val="es-ES"/>
              </w:rPr>
              <w:t>contrato</w:t>
            </w:r>
            <w:r w:rsidR="00F0551A" w:rsidRPr="00990DF6">
              <w:rPr>
                <w:rFonts w:ascii="Arial" w:hAnsi="Arial" w:cs="Arial"/>
                <w:bCs/>
                <w:spacing w:val="-17"/>
                <w:lang w:val="es-ES"/>
              </w:rPr>
              <w:t xml:space="preserve"> </w:t>
            </w:r>
            <w:r w:rsidR="00F0551A" w:rsidRPr="00990DF6">
              <w:rPr>
                <w:rFonts w:ascii="Arial" w:hAnsi="Arial" w:cs="Arial"/>
                <w:bCs/>
                <w:lang w:val="es-ES"/>
              </w:rPr>
              <w:t>de</w:t>
            </w:r>
            <w:r w:rsidR="00F0551A" w:rsidRPr="00990DF6">
              <w:rPr>
                <w:rFonts w:ascii="Arial" w:hAnsi="Arial" w:cs="Arial"/>
                <w:bCs/>
                <w:spacing w:val="-16"/>
                <w:lang w:val="es-ES"/>
              </w:rPr>
              <w:t xml:space="preserve"> </w:t>
            </w:r>
            <w:r w:rsidR="00F0551A" w:rsidRPr="00990DF6">
              <w:rPr>
                <w:rFonts w:ascii="Arial" w:hAnsi="Arial" w:cs="Arial"/>
                <w:bCs/>
                <w:lang w:val="es-ES"/>
              </w:rPr>
              <w:t>trabajo.</w:t>
            </w:r>
          </w:p>
          <w:p w14:paraId="1AFCA536" w14:textId="73060E8E" w:rsidR="00653351" w:rsidRPr="00990DF6" w:rsidRDefault="00653351" w:rsidP="00F0551A">
            <w:pPr>
              <w:pStyle w:val="TableParagraph"/>
              <w:tabs>
                <w:tab w:val="left" w:pos="306"/>
                <w:tab w:val="left" w:pos="541"/>
              </w:tabs>
              <w:spacing w:before="122" w:line="276" w:lineRule="auto"/>
              <w:ind w:left="126" w:right="92"/>
              <w:rPr>
                <w:rFonts w:ascii="Arial" w:hAnsi="Arial" w:cs="Arial"/>
                <w:bCs/>
                <w:color w:val="6ABF4B"/>
                <w:lang w:val="es-ES"/>
              </w:rPr>
            </w:pPr>
          </w:p>
        </w:tc>
      </w:tr>
      <w:tr w:rsidR="00F0551A" w:rsidRPr="007E4F94" w14:paraId="0C910953" w14:textId="77777777" w:rsidTr="007730A9">
        <w:tc>
          <w:tcPr>
            <w:tcW w:w="4546" w:type="dxa"/>
          </w:tcPr>
          <w:p w14:paraId="23B4C362" w14:textId="52ACA7DF" w:rsidR="00C00A94" w:rsidRPr="00321DA6" w:rsidRDefault="00B04975" w:rsidP="00653351">
            <w:pPr>
              <w:pStyle w:val="TableParagraph"/>
              <w:tabs>
                <w:tab w:val="left" w:pos="2253"/>
                <w:tab w:val="left" w:pos="4054"/>
              </w:tabs>
              <w:spacing w:line="276" w:lineRule="auto"/>
              <w:ind w:left="149" w:right="92"/>
              <w:rPr>
                <w:rFonts w:ascii="Arial" w:hAnsi="Arial" w:cs="Arial"/>
              </w:rPr>
            </w:pPr>
            <w:r w:rsidRPr="00321DA6">
              <w:rPr>
                <w:rFonts w:ascii="Arial" w:hAnsi="Arial" w:cs="Arial"/>
              </w:rPr>
              <w:t>6.6.</w:t>
            </w:r>
            <w:r w:rsidR="00036C72" w:rsidRPr="00321DA6">
              <w:rPr>
                <w:rFonts w:ascii="Arial" w:hAnsi="Arial" w:cs="Arial"/>
              </w:rPr>
              <w:t xml:space="preserve"> </w:t>
            </w:r>
            <w:r w:rsidR="00F0551A" w:rsidRPr="00321DA6">
              <w:rPr>
                <w:rFonts w:ascii="Arial" w:hAnsi="Arial" w:cs="Arial"/>
              </w:rPr>
              <w:t xml:space="preserve">Entitate kontratugilearen borondatezkoak ez diren inguruabarrengatik diru-laguntza jasotzeko eskubidea eman duen kontratua iraungitzen denean, entitate onuradunak aukeratu ahalko du bi hauen artean: edo emandako diru-laguntzaren zati proportzionalari uko egin edo </w:t>
            </w:r>
            <w:r w:rsidR="00C00A94" w:rsidRPr="00321DA6">
              <w:rPr>
                <w:rFonts w:ascii="Arial" w:hAnsi="Arial" w:cs="Arial"/>
              </w:rPr>
              <w:t xml:space="preserve">kontratua azkendu zaion pertsona ordeztu. </w:t>
            </w:r>
          </w:p>
          <w:p w14:paraId="5AC6212E" w14:textId="1324A671" w:rsidR="00F0551A" w:rsidRPr="00321DA6" w:rsidRDefault="00C00A94" w:rsidP="00C00A94">
            <w:pPr>
              <w:pStyle w:val="TableParagraph"/>
              <w:tabs>
                <w:tab w:val="left" w:pos="2253"/>
                <w:tab w:val="left" w:pos="4054"/>
              </w:tabs>
              <w:spacing w:before="240" w:line="276" w:lineRule="auto"/>
              <w:ind w:left="149" w:right="92"/>
              <w:rPr>
                <w:rFonts w:ascii="Arial" w:hAnsi="Arial" w:cs="Arial"/>
                <w:b/>
              </w:rPr>
            </w:pPr>
            <w:r w:rsidRPr="00321DA6">
              <w:rPr>
                <w:rFonts w:ascii="Arial" w:hAnsi="Arial" w:cs="Arial"/>
              </w:rPr>
              <w:t xml:space="preserve">Kontratua azkendu zaion pertsona ordezten den kasuetan ordezteko gehieneko epea 15 egunekoa izango da, gizarte-segurantzan baja eman eta hurrengo egunetik zenbatzen </w:t>
            </w:r>
            <w:r w:rsidRPr="00321DA6">
              <w:rPr>
                <w:rFonts w:ascii="Arial" w:hAnsi="Arial" w:cs="Arial"/>
              </w:rPr>
              <w:lastRenderedPageBreak/>
              <w:t xml:space="preserve">hasita, eta, haren ordez, deialdi honetan kontratazioa egiteko ezarritako eskakizunak betetzen dituen beste bat hartu ahal izango da. </w:t>
            </w:r>
            <w:proofErr w:type="spellStart"/>
            <w:r w:rsidRPr="00321DA6">
              <w:rPr>
                <w:rFonts w:ascii="Arial" w:hAnsi="Arial" w:cs="Arial"/>
                <w:lang w:val="es-ES"/>
              </w:rPr>
              <w:t>Halakoetan</w:t>
            </w:r>
            <w:proofErr w:type="spellEnd"/>
            <w:r w:rsidRPr="00321DA6">
              <w:rPr>
                <w:rFonts w:ascii="Arial" w:hAnsi="Arial" w:cs="Arial"/>
                <w:lang w:val="es-ES"/>
              </w:rPr>
              <w:t xml:space="preserve">, </w:t>
            </w:r>
            <w:proofErr w:type="spellStart"/>
            <w:r w:rsidRPr="00321DA6">
              <w:rPr>
                <w:rFonts w:ascii="Arial" w:hAnsi="Arial" w:cs="Arial"/>
                <w:lang w:val="es-ES"/>
              </w:rPr>
              <w:t>kontratazio-aldien</w:t>
            </w:r>
            <w:proofErr w:type="spellEnd"/>
            <w:r w:rsidRPr="00321DA6">
              <w:rPr>
                <w:rFonts w:ascii="Arial" w:hAnsi="Arial" w:cs="Arial"/>
                <w:lang w:val="es-ES"/>
              </w:rPr>
              <w:t xml:space="preserve"> </w:t>
            </w:r>
            <w:proofErr w:type="spellStart"/>
            <w:r w:rsidRPr="00321DA6">
              <w:rPr>
                <w:rFonts w:ascii="Arial" w:hAnsi="Arial" w:cs="Arial"/>
                <w:lang w:val="es-ES"/>
              </w:rPr>
              <w:t>batura</w:t>
            </w:r>
            <w:proofErr w:type="spellEnd"/>
            <w:r w:rsidRPr="00321DA6">
              <w:rPr>
                <w:rFonts w:ascii="Arial" w:hAnsi="Arial" w:cs="Arial"/>
                <w:lang w:val="es-ES"/>
              </w:rPr>
              <w:t xml:space="preserve">, </w:t>
            </w:r>
            <w:proofErr w:type="spellStart"/>
            <w:r w:rsidRPr="00321DA6">
              <w:rPr>
                <w:rFonts w:ascii="Arial" w:hAnsi="Arial" w:cs="Arial"/>
                <w:lang w:val="es-ES"/>
              </w:rPr>
              <w:t>gutxienez</w:t>
            </w:r>
            <w:proofErr w:type="spellEnd"/>
            <w:r w:rsidRPr="00321DA6">
              <w:rPr>
                <w:rFonts w:ascii="Arial" w:hAnsi="Arial" w:cs="Arial"/>
                <w:lang w:val="es-ES"/>
              </w:rPr>
              <w:t xml:space="preserve">, </w:t>
            </w:r>
            <w:proofErr w:type="spellStart"/>
            <w:r w:rsidRPr="00321DA6">
              <w:rPr>
                <w:rFonts w:ascii="Arial" w:hAnsi="Arial" w:cs="Arial"/>
                <w:lang w:val="es-ES"/>
              </w:rPr>
              <w:t>hasierako</w:t>
            </w:r>
            <w:proofErr w:type="spellEnd"/>
            <w:r w:rsidRPr="00321DA6">
              <w:rPr>
                <w:rFonts w:ascii="Arial" w:hAnsi="Arial" w:cs="Arial"/>
                <w:lang w:val="es-ES"/>
              </w:rPr>
              <w:t xml:space="preserve"> </w:t>
            </w:r>
            <w:proofErr w:type="spellStart"/>
            <w:r w:rsidRPr="00321DA6">
              <w:rPr>
                <w:rFonts w:ascii="Arial" w:hAnsi="Arial" w:cs="Arial"/>
                <w:lang w:val="es-ES"/>
              </w:rPr>
              <w:t>kontratuarena</w:t>
            </w:r>
            <w:proofErr w:type="spellEnd"/>
            <w:r w:rsidRPr="00321DA6">
              <w:rPr>
                <w:rFonts w:ascii="Arial" w:hAnsi="Arial" w:cs="Arial"/>
                <w:lang w:val="es-ES"/>
              </w:rPr>
              <w:t xml:space="preserve"> izango da</w:t>
            </w:r>
            <w:r w:rsidR="00F0551A" w:rsidRPr="00321DA6">
              <w:rPr>
                <w:rFonts w:ascii="Arial" w:hAnsi="Arial" w:cs="Arial"/>
              </w:rPr>
              <w:t>.</w:t>
            </w:r>
          </w:p>
        </w:tc>
        <w:tc>
          <w:tcPr>
            <w:tcW w:w="4541" w:type="dxa"/>
          </w:tcPr>
          <w:p w14:paraId="4284FD83" w14:textId="77777777" w:rsidR="00C00A94" w:rsidRPr="00990DF6" w:rsidRDefault="00B04975" w:rsidP="00653351">
            <w:pPr>
              <w:pStyle w:val="TableParagraph"/>
              <w:spacing w:line="276" w:lineRule="auto"/>
              <w:ind w:left="126" w:right="92"/>
              <w:rPr>
                <w:rFonts w:ascii="Arial" w:hAnsi="Arial" w:cs="Arial"/>
                <w:bCs/>
                <w:lang w:val="es-ES"/>
              </w:rPr>
            </w:pPr>
            <w:r w:rsidRPr="00990DF6">
              <w:rPr>
                <w:rFonts w:ascii="Arial" w:hAnsi="Arial" w:cs="Arial"/>
                <w:bCs/>
                <w:lang w:val="es-ES"/>
              </w:rPr>
              <w:lastRenderedPageBreak/>
              <w:t>6.6.</w:t>
            </w:r>
            <w:r w:rsidR="00036C72" w:rsidRPr="00990DF6">
              <w:rPr>
                <w:rFonts w:ascii="Arial" w:hAnsi="Arial" w:cs="Arial"/>
                <w:bCs/>
                <w:lang w:val="es-ES"/>
              </w:rPr>
              <w:t xml:space="preserve"> </w:t>
            </w:r>
            <w:r w:rsidR="00F0551A" w:rsidRPr="00990DF6">
              <w:rPr>
                <w:rFonts w:ascii="Arial" w:hAnsi="Arial" w:cs="Arial"/>
                <w:bCs/>
                <w:lang w:val="es-ES"/>
              </w:rPr>
              <w:t>Cuando</w:t>
            </w:r>
            <w:r w:rsidR="00F0551A" w:rsidRPr="00990DF6">
              <w:rPr>
                <w:rFonts w:ascii="Arial" w:hAnsi="Arial" w:cs="Arial"/>
                <w:bCs/>
                <w:spacing w:val="49"/>
                <w:lang w:val="es-ES"/>
              </w:rPr>
              <w:t xml:space="preserve"> </w:t>
            </w:r>
            <w:r w:rsidR="00F0551A" w:rsidRPr="00990DF6">
              <w:rPr>
                <w:rFonts w:ascii="Arial" w:hAnsi="Arial" w:cs="Arial"/>
                <w:bCs/>
                <w:lang w:val="es-ES"/>
              </w:rPr>
              <w:t>por</w:t>
            </w:r>
            <w:r w:rsidR="00F0551A" w:rsidRPr="00990DF6">
              <w:rPr>
                <w:rFonts w:ascii="Arial" w:hAnsi="Arial" w:cs="Arial"/>
                <w:bCs/>
                <w:spacing w:val="66"/>
                <w:lang w:val="es-ES"/>
              </w:rPr>
              <w:t xml:space="preserve"> </w:t>
            </w:r>
            <w:r w:rsidR="00F0551A" w:rsidRPr="00990DF6">
              <w:rPr>
                <w:rFonts w:ascii="Arial" w:hAnsi="Arial" w:cs="Arial"/>
                <w:bCs/>
                <w:lang w:val="es-ES"/>
              </w:rPr>
              <w:t>circunstancias</w:t>
            </w:r>
            <w:r w:rsidR="00F0551A" w:rsidRPr="00990DF6">
              <w:rPr>
                <w:rFonts w:ascii="Arial" w:hAnsi="Arial" w:cs="Arial"/>
                <w:bCs/>
                <w:spacing w:val="63"/>
                <w:lang w:val="es-ES"/>
              </w:rPr>
              <w:t xml:space="preserve"> </w:t>
            </w:r>
            <w:r w:rsidR="00F0551A" w:rsidRPr="00990DF6">
              <w:rPr>
                <w:rFonts w:ascii="Arial" w:hAnsi="Arial" w:cs="Arial"/>
                <w:bCs/>
                <w:lang w:val="es-ES"/>
              </w:rPr>
              <w:t>ajenas</w:t>
            </w:r>
            <w:r w:rsidR="00F0551A" w:rsidRPr="00990DF6">
              <w:rPr>
                <w:rFonts w:ascii="Arial" w:hAnsi="Arial" w:cs="Arial"/>
                <w:bCs/>
                <w:spacing w:val="63"/>
                <w:lang w:val="es-ES"/>
              </w:rPr>
              <w:t xml:space="preserve"> </w:t>
            </w:r>
            <w:r w:rsidR="00F0551A" w:rsidRPr="00990DF6">
              <w:rPr>
                <w:rFonts w:ascii="Arial" w:hAnsi="Arial" w:cs="Arial"/>
                <w:bCs/>
                <w:lang w:val="es-ES"/>
              </w:rPr>
              <w:t>a</w:t>
            </w:r>
            <w:r w:rsidR="00F0551A" w:rsidRPr="00990DF6">
              <w:rPr>
                <w:rFonts w:ascii="Arial" w:hAnsi="Arial" w:cs="Arial"/>
                <w:bCs/>
                <w:spacing w:val="64"/>
                <w:lang w:val="es-ES"/>
              </w:rPr>
              <w:t xml:space="preserve"> </w:t>
            </w:r>
            <w:r w:rsidR="00F0551A" w:rsidRPr="00990DF6">
              <w:rPr>
                <w:rFonts w:ascii="Arial" w:hAnsi="Arial" w:cs="Arial"/>
                <w:bCs/>
                <w:lang w:val="es-ES"/>
              </w:rPr>
              <w:t>la voluntad de la entidad contratante se extinga el contrato que dio lugar a la subvención, la entidad beneficiaria podrá optar entre renunciar a la parte proporcional de la subvención concedida o contratar a otra persona en sustitución de la anterior</w:t>
            </w:r>
            <w:r w:rsidR="00C00A94" w:rsidRPr="00990DF6">
              <w:rPr>
                <w:rFonts w:ascii="Arial" w:hAnsi="Arial" w:cs="Arial"/>
                <w:bCs/>
                <w:lang w:val="es-ES"/>
              </w:rPr>
              <w:t xml:space="preserve">. </w:t>
            </w:r>
          </w:p>
          <w:p w14:paraId="3E66B869" w14:textId="77777777" w:rsidR="00653351" w:rsidRPr="00990DF6" w:rsidRDefault="00653351" w:rsidP="00653351">
            <w:pPr>
              <w:pStyle w:val="TableParagraph"/>
              <w:spacing w:line="276" w:lineRule="auto"/>
              <w:ind w:left="126" w:right="92"/>
              <w:rPr>
                <w:rFonts w:ascii="Arial" w:hAnsi="Arial" w:cs="Arial"/>
                <w:bCs/>
                <w:lang w:val="es-ES"/>
              </w:rPr>
            </w:pPr>
          </w:p>
          <w:p w14:paraId="7DF3C9C8" w14:textId="5C3436C3" w:rsidR="00F0551A" w:rsidRPr="00990DF6" w:rsidRDefault="00653351" w:rsidP="00653351">
            <w:pPr>
              <w:pStyle w:val="TableParagraph"/>
              <w:spacing w:before="240" w:after="240" w:line="276" w:lineRule="auto"/>
              <w:ind w:left="126" w:right="92"/>
              <w:rPr>
                <w:rFonts w:ascii="Arial" w:hAnsi="Arial" w:cs="Arial"/>
                <w:bCs/>
                <w:lang w:val="es-ES"/>
              </w:rPr>
            </w:pPr>
            <w:r w:rsidRPr="00990DF6">
              <w:rPr>
                <w:rFonts w:ascii="Arial" w:hAnsi="Arial" w:cs="Arial"/>
                <w:bCs/>
                <w:lang w:val="es-ES"/>
              </w:rPr>
              <w:t xml:space="preserve">En el caso de contratar a otra persona en sustitución de la anterior, el plazo será de un máximo de 15 días contados desde el día siguiente que cause baja en la Seguridad </w:t>
            </w:r>
            <w:r w:rsidRPr="00990DF6">
              <w:rPr>
                <w:rFonts w:ascii="Arial" w:hAnsi="Arial" w:cs="Arial"/>
                <w:bCs/>
                <w:lang w:val="es-ES"/>
              </w:rPr>
              <w:lastRenderedPageBreak/>
              <w:t xml:space="preserve">Social, y deberá cumplir los requisitos para poder ser contratada dentro de la presente convocatoria. En estos casos, la suma de los periodos de contratación será, como mínimo, la del contrato inicial. </w:t>
            </w:r>
          </w:p>
        </w:tc>
      </w:tr>
      <w:tr w:rsidR="00036C72" w:rsidRPr="007E4F94" w14:paraId="7E26D6DC" w14:textId="77777777" w:rsidTr="007730A9">
        <w:tc>
          <w:tcPr>
            <w:tcW w:w="4546" w:type="dxa"/>
          </w:tcPr>
          <w:p w14:paraId="25BE1344" w14:textId="12A8441B" w:rsidR="00036C72" w:rsidRDefault="00B04975" w:rsidP="00036C72">
            <w:pPr>
              <w:pStyle w:val="TableParagraph"/>
              <w:spacing w:before="240" w:after="240" w:line="276" w:lineRule="auto"/>
              <w:ind w:left="126" w:right="92"/>
              <w:rPr>
                <w:rFonts w:ascii="Arial" w:hAnsi="Arial" w:cs="Arial"/>
              </w:rPr>
            </w:pPr>
            <w:r>
              <w:rPr>
                <w:rFonts w:ascii="Arial" w:hAnsi="Arial" w:cs="Arial"/>
              </w:rPr>
              <w:lastRenderedPageBreak/>
              <w:t xml:space="preserve">6.7. </w:t>
            </w:r>
            <w:r w:rsidR="00036C72" w:rsidRPr="002242E2">
              <w:rPr>
                <w:rFonts w:ascii="Arial" w:hAnsi="Arial" w:cs="Arial"/>
              </w:rPr>
              <w:t>Diruz laguntzeko modukotzat hartzeko, kontratazio horiek enplegu-sorrera garbia ekarri behar dute berekin, diruz lagunduko den kontratuaren xede den langilea lanean hasi aurre-aurreko</w:t>
            </w:r>
            <w:r>
              <w:rPr>
                <w:rFonts w:ascii="Arial" w:hAnsi="Arial" w:cs="Arial"/>
              </w:rPr>
              <w:t xml:space="preserve"> </w:t>
            </w:r>
            <w:r w:rsidRPr="002242E2">
              <w:rPr>
                <w:rFonts w:ascii="Arial" w:hAnsi="Arial" w:cs="Arial"/>
              </w:rPr>
              <w:t>6 hiletan enpresak batez beste duen langile-kopuruari begira.</w:t>
            </w:r>
          </w:p>
        </w:tc>
        <w:tc>
          <w:tcPr>
            <w:tcW w:w="4541" w:type="dxa"/>
          </w:tcPr>
          <w:p w14:paraId="07F5DCDE" w14:textId="1D4CDF84" w:rsidR="00036C72" w:rsidRPr="00990DF6" w:rsidRDefault="00B04975" w:rsidP="002C7E96">
            <w:pPr>
              <w:pStyle w:val="TableParagraph"/>
              <w:spacing w:before="240" w:after="240" w:line="276" w:lineRule="auto"/>
              <w:ind w:left="147" w:right="92"/>
              <w:rPr>
                <w:rFonts w:ascii="Arial" w:hAnsi="Arial" w:cs="Arial"/>
                <w:bCs/>
                <w:lang w:val="es-ES"/>
              </w:rPr>
            </w:pPr>
            <w:r w:rsidRPr="00990DF6">
              <w:rPr>
                <w:rFonts w:ascii="Arial" w:hAnsi="Arial" w:cs="Arial"/>
                <w:bCs/>
                <w:lang w:val="es-ES"/>
              </w:rPr>
              <w:t xml:space="preserve">6.7. </w:t>
            </w:r>
            <w:r w:rsidR="00036C72" w:rsidRPr="00990DF6">
              <w:rPr>
                <w:rFonts w:ascii="Arial" w:hAnsi="Arial" w:cs="Arial"/>
                <w:bCs/>
                <w:lang w:val="es-ES"/>
              </w:rPr>
              <w:t xml:space="preserve">Para tener la consideración de subvencionables, las contrataciones deberán suponer creación neta de empleo sobre la plantilla media total existente en la empresa en los 6 meses inmediatamente anteriores a la incorporación de las personas cuyo contrato se subvenciones. </w:t>
            </w:r>
          </w:p>
        </w:tc>
      </w:tr>
      <w:tr w:rsidR="00036C72" w:rsidRPr="007E4F94" w14:paraId="3E8B6F47" w14:textId="77777777" w:rsidTr="007730A9">
        <w:tc>
          <w:tcPr>
            <w:tcW w:w="4546" w:type="dxa"/>
          </w:tcPr>
          <w:p w14:paraId="45BA2BA2" w14:textId="56AE6100" w:rsidR="00036C72" w:rsidRDefault="00B04975" w:rsidP="002C7E96">
            <w:pPr>
              <w:pStyle w:val="TableParagraph"/>
              <w:spacing w:before="240" w:after="240" w:line="276" w:lineRule="auto"/>
              <w:ind w:left="149" w:right="92"/>
              <w:rPr>
                <w:rFonts w:ascii="Arial" w:hAnsi="Arial" w:cs="Arial"/>
              </w:rPr>
            </w:pPr>
            <w:r w:rsidRPr="002242E2">
              <w:rPr>
                <w:rFonts w:ascii="Arial" w:hAnsi="Arial" w:cs="Arial"/>
              </w:rPr>
              <w:t xml:space="preserve">Kontratu berriaren ondorioz, esandako batezbestekoak gora egin beharko du kontratazio-egunean. Eskakizun hori betetzeko, ez dira kontuan hartuko arrazoi hauengatik amaitutako kontratuak: bidezko diziplinazko kaleratzea, dimisioa, heriotza, desgaitasuna, adinagatik erretiroa hartzea, lanaldia borondatez murriztea, ezintasun iraunkor osoa, absolutua edo baliaezintasun handia. </w:t>
            </w:r>
            <w:r w:rsidR="002C7E96">
              <w:rPr>
                <w:rFonts w:ascii="Arial" w:hAnsi="Arial" w:cs="Arial"/>
              </w:rPr>
              <w:t xml:space="preserve">Mankomunitateak </w:t>
            </w:r>
            <w:r w:rsidRPr="002242E2">
              <w:rPr>
                <w:rFonts w:ascii="Arial" w:hAnsi="Arial" w:cs="Arial"/>
              </w:rPr>
              <w:t>egiaztatu eta ziurtatu</w:t>
            </w:r>
            <w:r w:rsidR="002C7E96">
              <w:rPr>
                <w:rFonts w:ascii="Arial" w:hAnsi="Arial" w:cs="Arial"/>
              </w:rPr>
              <w:t xml:space="preserve">ko du hori. </w:t>
            </w:r>
          </w:p>
        </w:tc>
        <w:tc>
          <w:tcPr>
            <w:tcW w:w="4541" w:type="dxa"/>
          </w:tcPr>
          <w:p w14:paraId="1228B3EE" w14:textId="1C58A2AE" w:rsidR="00036C72" w:rsidRPr="00990DF6" w:rsidRDefault="00036C72" w:rsidP="002C7E96">
            <w:pPr>
              <w:pStyle w:val="TableParagraph"/>
              <w:spacing w:before="240" w:after="240" w:line="276" w:lineRule="auto"/>
              <w:ind w:left="147" w:right="92"/>
              <w:rPr>
                <w:rFonts w:ascii="Arial" w:hAnsi="Arial" w:cs="Arial"/>
                <w:bCs/>
                <w:lang w:val="es-ES"/>
              </w:rPr>
            </w:pPr>
            <w:r w:rsidRPr="00990DF6">
              <w:rPr>
                <w:rFonts w:ascii="Arial" w:hAnsi="Arial" w:cs="Arial"/>
                <w:bCs/>
                <w:lang w:val="es-ES"/>
              </w:rPr>
              <w:t>A fecha de contratación, el nuevo contrato ha de suponer un incremento sobre dicha media. A los efectos del cumplimiento de este requisito, no se tendrán en consideración los contratos que se hayan extinguido por despidos disciplinarios procedentes, dimisión, muerte, discapacidad, jubila</w:t>
            </w:r>
            <w:r w:rsidRPr="00990DF6">
              <w:rPr>
                <w:rFonts w:ascii="Arial" w:hAnsi="Arial" w:cs="Arial"/>
                <w:bCs/>
                <w:lang w:val="es-ES"/>
              </w:rPr>
              <w:softHyphen/>
              <w:t>ción por edad, reducción voluntaria del tiempo de trabajo, incapacidad permanente total, absoluta o gran invalidez de las personas trabajadoras. Esta circunstancia será verificada y certifi</w:t>
            </w:r>
            <w:r w:rsidRPr="00990DF6">
              <w:rPr>
                <w:rFonts w:ascii="Arial" w:hAnsi="Arial" w:cs="Arial"/>
                <w:bCs/>
                <w:lang w:val="es-ES"/>
              </w:rPr>
              <w:softHyphen/>
              <w:t>cada por la Mancomunidad.</w:t>
            </w:r>
          </w:p>
        </w:tc>
      </w:tr>
      <w:tr w:rsidR="00036C72" w:rsidRPr="007E4F94" w14:paraId="0853A048" w14:textId="77777777" w:rsidTr="007730A9">
        <w:tc>
          <w:tcPr>
            <w:tcW w:w="4546" w:type="dxa"/>
          </w:tcPr>
          <w:p w14:paraId="1B05095C" w14:textId="2139E7B4" w:rsidR="00036C72" w:rsidRDefault="00B04975" w:rsidP="00F0551A">
            <w:pPr>
              <w:pStyle w:val="TableParagraph"/>
              <w:spacing w:before="240" w:after="240" w:line="276" w:lineRule="auto"/>
              <w:ind w:left="126" w:right="92"/>
              <w:rPr>
                <w:rFonts w:ascii="Arial" w:hAnsi="Arial" w:cs="Arial"/>
              </w:rPr>
            </w:pPr>
            <w:r>
              <w:rPr>
                <w:rFonts w:ascii="Arial" w:hAnsi="Arial" w:cs="Arial"/>
              </w:rPr>
              <w:t xml:space="preserve">6.8. </w:t>
            </w:r>
            <w:r w:rsidR="00036C72" w:rsidRPr="002242E2">
              <w:rPr>
                <w:rFonts w:ascii="Arial" w:hAnsi="Arial" w:cs="Arial"/>
              </w:rPr>
              <w:t>Kontratazioak Beterri-Buruntza Mankomunitateak dirulaguntza ebazteko unean egin</w:t>
            </w:r>
            <w:r w:rsidR="00036C72">
              <w:rPr>
                <w:rFonts w:ascii="Arial" w:hAnsi="Arial" w:cs="Arial"/>
              </w:rPr>
              <w:t>ak egon</w:t>
            </w:r>
            <w:r w:rsidR="00036C72" w:rsidRPr="002242E2">
              <w:rPr>
                <w:rFonts w:ascii="Arial" w:hAnsi="Arial" w:cs="Arial"/>
              </w:rPr>
              <w:t xml:space="preserve"> beharko dira.</w:t>
            </w:r>
          </w:p>
        </w:tc>
        <w:tc>
          <w:tcPr>
            <w:tcW w:w="4541" w:type="dxa"/>
          </w:tcPr>
          <w:p w14:paraId="2B44C559" w14:textId="4B3F47BA" w:rsidR="00036C72" w:rsidRPr="00990DF6" w:rsidRDefault="00B04975" w:rsidP="00FA0544">
            <w:pPr>
              <w:pStyle w:val="TableParagraph"/>
              <w:spacing w:before="240" w:after="240" w:line="276" w:lineRule="auto"/>
              <w:ind w:left="126" w:right="92"/>
              <w:rPr>
                <w:rFonts w:ascii="Arial" w:hAnsi="Arial" w:cs="Arial"/>
                <w:bCs/>
                <w:lang w:val="es-ES"/>
              </w:rPr>
            </w:pPr>
            <w:r w:rsidRPr="00990DF6">
              <w:rPr>
                <w:rFonts w:ascii="Arial" w:hAnsi="Arial" w:cs="Arial"/>
                <w:bCs/>
                <w:lang w:val="es-ES"/>
              </w:rPr>
              <w:t xml:space="preserve">6.8. </w:t>
            </w:r>
            <w:r w:rsidR="00036C72" w:rsidRPr="00990DF6">
              <w:rPr>
                <w:rFonts w:ascii="Arial" w:hAnsi="Arial" w:cs="Arial"/>
                <w:bCs/>
                <w:lang w:val="es-ES"/>
              </w:rPr>
              <w:t>Las    contrataciones    deberán    estar realizadas en el momento de la resolución de la subvención por parte de la Mancomunidad Beterri-Buruntza.</w:t>
            </w:r>
          </w:p>
        </w:tc>
      </w:tr>
      <w:tr w:rsidR="00036C72" w:rsidRPr="007E4F94" w14:paraId="2EBFF8FA" w14:textId="77777777" w:rsidTr="007730A9">
        <w:tc>
          <w:tcPr>
            <w:tcW w:w="4546" w:type="dxa"/>
          </w:tcPr>
          <w:p w14:paraId="77819939" w14:textId="77777777" w:rsidR="00036C72" w:rsidRDefault="00B04975" w:rsidP="002C7E96">
            <w:pPr>
              <w:pStyle w:val="TableParagraph"/>
              <w:tabs>
                <w:tab w:val="left" w:pos="2253"/>
                <w:tab w:val="left" w:pos="4054"/>
              </w:tabs>
              <w:spacing w:before="240" w:line="276" w:lineRule="auto"/>
              <w:ind w:left="149" w:right="92"/>
              <w:rPr>
                <w:rFonts w:ascii="Arial" w:hAnsi="Arial" w:cs="Arial"/>
              </w:rPr>
            </w:pPr>
            <w:r w:rsidRPr="002D67FB">
              <w:rPr>
                <w:rFonts w:ascii="Arial" w:hAnsi="Arial" w:cs="Arial"/>
              </w:rPr>
              <w:t xml:space="preserve">6.9. </w:t>
            </w:r>
            <w:r w:rsidR="00036C72" w:rsidRPr="002D67FB">
              <w:rPr>
                <w:rFonts w:ascii="Arial" w:hAnsi="Arial" w:cs="Arial"/>
              </w:rPr>
              <w:t xml:space="preserve">Edonola ere, kontratuak hasi beharko dira 2025ko urtarrilaren 1a </w:t>
            </w:r>
            <w:r w:rsidR="00036C72" w:rsidRPr="002C7E96">
              <w:rPr>
                <w:rFonts w:ascii="Arial" w:hAnsi="Arial" w:cs="Arial"/>
              </w:rPr>
              <w:t>eta 2025ko azaroaren 30a bitartean.</w:t>
            </w:r>
          </w:p>
          <w:p w14:paraId="4F5A3233" w14:textId="77777777" w:rsidR="003603EE" w:rsidRDefault="003603EE" w:rsidP="002C7E96">
            <w:pPr>
              <w:pStyle w:val="TableParagraph"/>
              <w:tabs>
                <w:tab w:val="left" w:pos="2253"/>
                <w:tab w:val="left" w:pos="4054"/>
              </w:tabs>
              <w:spacing w:before="240" w:line="276" w:lineRule="auto"/>
              <w:ind w:left="149" w:right="92"/>
              <w:rPr>
                <w:rFonts w:ascii="Arial" w:hAnsi="Arial" w:cs="Arial"/>
              </w:rPr>
            </w:pPr>
          </w:p>
          <w:p w14:paraId="004DA307" w14:textId="77777777" w:rsidR="003603EE" w:rsidRDefault="003603EE" w:rsidP="002C7E96">
            <w:pPr>
              <w:pStyle w:val="TableParagraph"/>
              <w:tabs>
                <w:tab w:val="left" w:pos="2253"/>
                <w:tab w:val="left" w:pos="4054"/>
              </w:tabs>
              <w:spacing w:before="240" w:line="276" w:lineRule="auto"/>
              <w:ind w:left="149" w:right="92"/>
              <w:rPr>
                <w:rFonts w:ascii="Arial" w:hAnsi="Arial" w:cs="Arial"/>
              </w:rPr>
            </w:pPr>
          </w:p>
          <w:p w14:paraId="796788CD" w14:textId="537A1CFA" w:rsidR="00A830CC" w:rsidRPr="002D67FB" w:rsidRDefault="00A830CC" w:rsidP="002C7E96">
            <w:pPr>
              <w:pStyle w:val="TableParagraph"/>
              <w:tabs>
                <w:tab w:val="left" w:pos="2253"/>
                <w:tab w:val="left" w:pos="4054"/>
              </w:tabs>
              <w:spacing w:before="240" w:line="276" w:lineRule="auto"/>
              <w:ind w:left="149" w:right="92"/>
              <w:rPr>
                <w:rFonts w:ascii="Arial" w:hAnsi="Arial" w:cs="Arial"/>
              </w:rPr>
            </w:pPr>
          </w:p>
        </w:tc>
        <w:tc>
          <w:tcPr>
            <w:tcW w:w="4541" w:type="dxa"/>
          </w:tcPr>
          <w:p w14:paraId="13F81165" w14:textId="1ECD4ACB" w:rsidR="00036C72" w:rsidRPr="00990DF6" w:rsidRDefault="00B04975" w:rsidP="00FA0544">
            <w:pPr>
              <w:pStyle w:val="TableParagraph"/>
              <w:spacing w:before="240" w:after="240" w:line="276" w:lineRule="auto"/>
              <w:ind w:left="126" w:right="92"/>
              <w:rPr>
                <w:rFonts w:ascii="Arial" w:hAnsi="Arial" w:cs="Arial"/>
                <w:bCs/>
                <w:lang w:val="es-ES"/>
              </w:rPr>
            </w:pPr>
            <w:r w:rsidRPr="00990DF6">
              <w:rPr>
                <w:rFonts w:ascii="Arial" w:hAnsi="Arial" w:cs="Arial"/>
                <w:bCs/>
                <w:lang w:val="es-ES"/>
              </w:rPr>
              <w:t xml:space="preserve">6.9. </w:t>
            </w:r>
            <w:r w:rsidR="00036C72" w:rsidRPr="00990DF6">
              <w:rPr>
                <w:rFonts w:ascii="Arial" w:hAnsi="Arial" w:cs="Arial"/>
                <w:bCs/>
                <w:lang w:val="es-ES"/>
              </w:rPr>
              <w:t>En cualquier caso, los contratos deberán iniciarse entre el 01 de enero de 2025 y el 30 de noviembre de 2025.</w:t>
            </w:r>
          </w:p>
        </w:tc>
      </w:tr>
      <w:tr w:rsidR="00F0551A" w:rsidRPr="007E4F94" w14:paraId="6D915FDF" w14:textId="77777777" w:rsidTr="007730A9">
        <w:tc>
          <w:tcPr>
            <w:tcW w:w="4546" w:type="dxa"/>
          </w:tcPr>
          <w:p w14:paraId="65767436" w14:textId="702A1C78" w:rsidR="00F0551A" w:rsidRPr="00AE23BB" w:rsidRDefault="00F83300" w:rsidP="00F0551A">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lastRenderedPageBreak/>
              <w:t xml:space="preserve">7. </w:t>
            </w:r>
            <w:r w:rsidR="00F0551A" w:rsidRPr="00AE23BB">
              <w:rPr>
                <w:rFonts w:ascii="Arial" w:hAnsi="Arial" w:cs="Arial"/>
                <w:b/>
                <w:color w:val="6ABF4B"/>
              </w:rPr>
              <w:t>DIRULAGUNTZAREN ZENBATEKOA</w:t>
            </w:r>
          </w:p>
          <w:p w14:paraId="44B599AE" w14:textId="77777777" w:rsidR="00F0551A" w:rsidRPr="0020122C" w:rsidRDefault="00F0551A" w:rsidP="00F0551A">
            <w:pPr>
              <w:pStyle w:val="TableParagraph"/>
              <w:tabs>
                <w:tab w:val="left" w:pos="306"/>
                <w:tab w:val="left" w:pos="541"/>
              </w:tabs>
              <w:spacing w:before="122" w:line="276" w:lineRule="auto"/>
              <w:ind w:left="164" w:right="92"/>
              <w:rPr>
                <w:rFonts w:ascii="Arial" w:hAnsi="Arial" w:cs="Arial"/>
                <w:b/>
                <w:color w:val="6ABF4B"/>
              </w:rPr>
            </w:pPr>
          </w:p>
        </w:tc>
        <w:tc>
          <w:tcPr>
            <w:tcW w:w="4541" w:type="dxa"/>
          </w:tcPr>
          <w:p w14:paraId="0C551DA0" w14:textId="61287233" w:rsidR="00F0551A" w:rsidRPr="00990DF6" w:rsidRDefault="00F0551A" w:rsidP="00F0551A">
            <w:pPr>
              <w:pStyle w:val="TableParagraph"/>
              <w:tabs>
                <w:tab w:val="left" w:pos="1241"/>
                <w:tab w:val="left" w:pos="3196"/>
              </w:tabs>
              <w:spacing w:before="240" w:line="276" w:lineRule="auto"/>
              <w:ind w:right="92"/>
              <w:jc w:val="left"/>
              <w:rPr>
                <w:rFonts w:ascii="Arial" w:hAnsi="Arial" w:cs="Arial"/>
                <w:b/>
                <w:color w:val="6ABF4B"/>
                <w:lang w:val="es-ES"/>
              </w:rPr>
            </w:pPr>
            <w:r w:rsidRPr="00990DF6">
              <w:rPr>
                <w:rFonts w:ascii="Arial" w:hAnsi="Arial" w:cs="Arial"/>
                <w:b/>
                <w:w w:val="95"/>
                <w:lang w:val="es-ES"/>
              </w:rPr>
              <w:t xml:space="preserve">   </w:t>
            </w:r>
            <w:r w:rsidR="00F83300" w:rsidRPr="00990DF6">
              <w:rPr>
                <w:rFonts w:ascii="Arial" w:hAnsi="Arial" w:cs="Arial"/>
                <w:b/>
                <w:color w:val="6ABF4B"/>
                <w:lang w:val="es-ES"/>
              </w:rPr>
              <w:t xml:space="preserve">7. </w:t>
            </w:r>
            <w:r w:rsidRPr="00990DF6">
              <w:rPr>
                <w:rFonts w:ascii="Arial" w:hAnsi="Arial" w:cs="Arial"/>
                <w:b/>
                <w:color w:val="6ABF4B"/>
                <w:lang w:val="es-ES"/>
              </w:rPr>
              <w:t>IMPORTE DE LA SUBVENCION</w:t>
            </w:r>
          </w:p>
          <w:p w14:paraId="05D593BD" w14:textId="77777777" w:rsidR="00F0551A" w:rsidRPr="00990DF6" w:rsidRDefault="00F0551A" w:rsidP="00F0551A">
            <w:pPr>
              <w:pStyle w:val="TableParagraph"/>
              <w:tabs>
                <w:tab w:val="left" w:pos="306"/>
                <w:tab w:val="left" w:pos="541"/>
              </w:tabs>
              <w:spacing w:before="122" w:line="276" w:lineRule="auto"/>
              <w:ind w:left="126" w:right="92"/>
              <w:rPr>
                <w:rFonts w:ascii="Arial" w:hAnsi="Arial" w:cs="Arial"/>
                <w:bCs/>
                <w:color w:val="6ABF4B"/>
                <w:lang w:val="es-ES"/>
              </w:rPr>
            </w:pPr>
          </w:p>
        </w:tc>
      </w:tr>
      <w:tr w:rsidR="00F0551A" w:rsidRPr="007E4F94" w14:paraId="67602156" w14:textId="77777777" w:rsidTr="007730A9">
        <w:tc>
          <w:tcPr>
            <w:tcW w:w="4546" w:type="dxa"/>
          </w:tcPr>
          <w:p w14:paraId="38BF1A9C" w14:textId="65222391" w:rsidR="002D67FB" w:rsidRPr="002C7E96" w:rsidRDefault="006850E2" w:rsidP="002C7E96">
            <w:pPr>
              <w:pStyle w:val="TableParagraph"/>
              <w:spacing w:before="240" w:line="276" w:lineRule="auto"/>
              <w:ind w:left="149" w:right="92"/>
              <w:rPr>
                <w:rFonts w:ascii="Arial" w:hAnsi="Arial" w:cs="Arial"/>
                <w:lang w:val="es-ES"/>
              </w:rPr>
            </w:pPr>
            <w:r w:rsidRPr="002D67FB">
              <w:rPr>
                <w:rFonts w:ascii="Arial" w:hAnsi="Arial" w:cs="Arial"/>
              </w:rPr>
              <w:t>7.</w:t>
            </w:r>
            <w:r w:rsidR="00F0551A" w:rsidRPr="002D67FB">
              <w:rPr>
                <w:rFonts w:ascii="Arial" w:hAnsi="Arial" w:cs="Arial"/>
              </w:rPr>
              <w:t xml:space="preserve">1. </w:t>
            </w:r>
            <w:r w:rsidRPr="002C7E96">
              <w:rPr>
                <w:rFonts w:ascii="Arial" w:hAnsi="Arial" w:cs="Arial"/>
              </w:rPr>
              <w:t xml:space="preserve">8.000 euroko laguntza, lanaldi osoan lan egindako kontratu bakoitzeko. </w:t>
            </w:r>
            <w:proofErr w:type="spellStart"/>
            <w:r w:rsidRPr="002C7E96">
              <w:rPr>
                <w:rFonts w:ascii="Arial" w:hAnsi="Arial" w:cs="Arial"/>
                <w:lang w:val="es-ES"/>
              </w:rPr>
              <w:t>Lanaldi</w:t>
            </w:r>
            <w:proofErr w:type="spellEnd"/>
            <w:r w:rsidRPr="002C7E96">
              <w:rPr>
                <w:rFonts w:ascii="Arial" w:hAnsi="Arial" w:cs="Arial"/>
                <w:lang w:val="es-ES"/>
              </w:rPr>
              <w:t xml:space="preserve"> </w:t>
            </w:r>
            <w:proofErr w:type="spellStart"/>
            <w:r w:rsidRPr="002C7E96">
              <w:rPr>
                <w:rFonts w:ascii="Arial" w:hAnsi="Arial" w:cs="Arial"/>
                <w:lang w:val="es-ES"/>
              </w:rPr>
              <w:t>partzialeko</w:t>
            </w:r>
            <w:proofErr w:type="spellEnd"/>
            <w:r w:rsidRPr="002C7E96">
              <w:rPr>
                <w:rFonts w:ascii="Arial" w:hAnsi="Arial" w:cs="Arial"/>
                <w:lang w:val="es-ES"/>
              </w:rPr>
              <w:t xml:space="preserve"> </w:t>
            </w:r>
            <w:proofErr w:type="spellStart"/>
            <w:r w:rsidRPr="002C7E96">
              <w:rPr>
                <w:rFonts w:ascii="Arial" w:hAnsi="Arial" w:cs="Arial"/>
                <w:lang w:val="es-ES"/>
              </w:rPr>
              <w:t>kontratuen</w:t>
            </w:r>
            <w:proofErr w:type="spellEnd"/>
            <w:r w:rsidRPr="002C7E96">
              <w:rPr>
                <w:rFonts w:ascii="Arial" w:hAnsi="Arial" w:cs="Arial"/>
                <w:lang w:val="es-ES"/>
              </w:rPr>
              <w:t xml:space="preserve"> </w:t>
            </w:r>
            <w:proofErr w:type="spellStart"/>
            <w:r w:rsidRPr="002C7E96">
              <w:rPr>
                <w:rFonts w:ascii="Arial" w:hAnsi="Arial" w:cs="Arial"/>
                <w:lang w:val="es-ES"/>
              </w:rPr>
              <w:t>kasuan</w:t>
            </w:r>
            <w:proofErr w:type="spellEnd"/>
            <w:r w:rsidRPr="002C7E96">
              <w:rPr>
                <w:rFonts w:ascii="Arial" w:hAnsi="Arial" w:cs="Arial"/>
                <w:lang w:val="es-ES"/>
              </w:rPr>
              <w:t xml:space="preserve">, </w:t>
            </w:r>
            <w:proofErr w:type="spellStart"/>
            <w:r w:rsidRPr="002C7E96">
              <w:rPr>
                <w:rFonts w:ascii="Arial" w:hAnsi="Arial" w:cs="Arial"/>
                <w:lang w:val="es-ES"/>
              </w:rPr>
              <w:t>dirulaguntza</w:t>
            </w:r>
            <w:proofErr w:type="spellEnd"/>
            <w:r w:rsidRPr="002C7E96">
              <w:rPr>
                <w:rFonts w:ascii="Arial" w:hAnsi="Arial" w:cs="Arial"/>
                <w:lang w:val="es-ES"/>
              </w:rPr>
              <w:t xml:space="preserve"> </w:t>
            </w:r>
            <w:proofErr w:type="spellStart"/>
            <w:r w:rsidRPr="002C7E96">
              <w:rPr>
                <w:rFonts w:ascii="Arial" w:hAnsi="Arial" w:cs="Arial"/>
                <w:lang w:val="es-ES"/>
              </w:rPr>
              <w:t>lanaldiaren</w:t>
            </w:r>
            <w:proofErr w:type="spellEnd"/>
            <w:r w:rsidRPr="002C7E96">
              <w:rPr>
                <w:rFonts w:ascii="Arial" w:hAnsi="Arial" w:cs="Arial"/>
                <w:lang w:val="es-ES"/>
              </w:rPr>
              <w:t xml:space="preserve"> </w:t>
            </w:r>
            <w:proofErr w:type="spellStart"/>
            <w:r w:rsidRPr="002C7E96">
              <w:rPr>
                <w:rFonts w:ascii="Arial" w:hAnsi="Arial" w:cs="Arial"/>
                <w:lang w:val="es-ES"/>
              </w:rPr>
              <w:t>proportzionala</w:t>
            </w:r>
            <w:proofErr w:type="spellEnd"/>
            <w:r w:rsidRPr="002C7E96">
              <w:rPr>
                <w:rFonts w:ascii="Arial" w:hAnsi="Arial" w:cs="Arial"/>
                <w:lang w:val="es-ES"/>
              </w:rPr>
              <w:t xml:space="preserve"> izango da.</w:t>
            </w:r>
          </w:p>
          <w:p w14:paraId="7D17E046" w14:textId="1D1E51D3" w:rsidR="006850E2" w:rsidRPr="002C7E96" w:rsidRDefault="006850E2" w:rsidP="002D67FB">
            <w:pPr>
              <w:pStyle w:val="TableParagraph"/>
              <w:tabs>
                <w:tab w:val="left" w:pos="306"/>
                <w:tab w:val="left" w:pos="541"/>
              </w:tabs>
              <w:spacing w:before="122" w:line="276" w:lineRule="auto"/>
              <w:ind w:left="164" w:right="92"/>
              <w:rPr>
                <w:rFonts w:ascii="Arial" w:hAnsi="Arial" w:cs="Arial"/>
                <w:w w:val="90"/>
              </w:rPr>
            </w:pPr>
          </w:p>
        </w:tc>
        <w:tc>
          <w:tcPr>
            <w:tcW w:w="4541" w:type="dxa"/>
          </w:tcPr>
          <w:p w14:paraId="1803DDC9" w14:textId="4DB70B43" w:rsidR="00F0551A" w:rsidRPr="00990DF6" w:rsidRDefault="00CB53F2" w:rsidP="002C7E96">
            <w:pPr>
              <w:pStyle w:val="TableParagraph"/>
              <w:spacing w:before="240" w:line="276" w:lineRule="auto"/>
              <w:ind w:left="147" w:right="92"/>
              <w:rPr>
                <w:rFonts w:ascii="Arial" w:hAnsi="Arial" w:cs="Arial"/>
                <w:bCs/>
                <w:color w:val="6ABF4B"/>
                <w:lang w:val="es-ES"/>
              </w:rPr>
            </w:pPr>
            <w:r w:rsidRPr="00990DF6">
              <w:rPr>
                <w:rFonts w:ascii="Arial" w:hAnsi="Arial" w:cs="Arial"/>
                <w:bCs/>
                <w:lang w:val="es-ES"/>
              </w:rPr>
              <w:t>7.1.   Ayuda de 8.000 euros por cada contrato indefinido a jornada completa. En el caso de con</w:t>
            </w:r>
            <w:r w:rsidRPr="00990DF6">
              <w:rPr>
                <w:rFonts w:ascii="Arial" w:hAnsi="Arial" w:cs="Arial"/>
                <w:bCs/>
                <w:lang w:val="es-ES"/>
              </w:rPr>
              <w:softHyphen/>
              <w:t xml:space="preserve">tratación a tiempo parcial la subvención será proporcional a la jornada trabajada. </w:t>
            </w:r>
          </w:p>
        </w:tc>
      </w:tr>
      <w:tr w:rsidR="002D67FB" w:rsidRPr="007E4F94" w14:paraId="05710309" w14:textId="77777777" w:rsidTr="007730A9">
        <w:tc>
          <w:tcPr>
            <w:tcW w:w="4546" w:type="dxa"/>
          </w:tcPr>
          <w:p w14:paraId="3E0CFB8B" w14:textId="47E6950F" w:rsidR="002D67FB" w:rsidDel="002D67FB" w:rsidRDefault="002D67FB" w:rsidP="002C7E96">
            <w:pPr>
              <w:pStyle w:val="TableParagraph"/>
              <w:spacing w:before="240" w:line="276" w:lineRule="auto"/>
              <w:ind w:left="147" w:right="92"/>
              <w:rPr>
                <w:rFonts w:ascii="Arial" w:hAnsi="Arial" w:cs="Arial"/>
              </w:rPr>
            </w:pPr>
            <w:r w:rsidRPr="002C7E96">
              <w:rPr>
                <w:rFonts w:ascii="Arial" w:hAnsi="Arial" w:cs="Arial"/>
              </w:rPr>
              <w:t>Laguntzaren amaierako zenbatekoak ez dira izango enpresa kontratatzaileak kontratatutako pertsonen urteko soldata-kostuen % 75 baino handiagoak, gizarte-segurantzara kontzeptu guztien zioz egindako kotizazioa barne.</w:t>
            </w:r>
          </w:p>
        </w:tc>
        <w:tc>
          <w:tcPr>
            <w:tcW w:w="4541" w:type="dxa"/>
          </w:tcPr>
          <w:p w14:paraId="131AC7D5" w14:textId="2E5AB240" w:rsidR="002D67FB" w:rsidRPr="00990DF6" w:rsidRDefault="002D67FB" w:rsidP="002D67FB">
            <w:pPr>
              <w:pStyle w:val="TableParagraph"/>
              <w:spacing w:before="240" w:line="276" w:lineRule="auto"/>
              <w:ind w:left="147" w:right="92"/>
              <w:rPr>
                <w:rFonts w:ascii="Arial" w:hAnsi="Arial" w:cs="Arial"/>
                <w:bCs/>
                <w:lang w:val="es-ES"/>
              </w:rPr>
            </w:pPr>
            <w:r w:rsidRPr="00990DF6">
              <w:rPr>
                <w:rFonts w:ascii="Arial" w:hAnsi="Arial" w:cs="Arial"/>
                <w:bCs/>
                <w:lang w:val="es-ES"/>
              </w:rPr>
              <w:t>La cuantía final de la ayuda no podrá superar el 75 % de los costes salariales anuales de la per</w:t>
            </w:r>
            <w:r w:rsidRPr="00990DF6">
              <w:rPr>
                <w:rFonts w:ascii="Arial" w:hAnsi="Arial" w:cs="Arial"/>
                <w:bCs/>
                <w:lang w:val="es-ES"/>
              </w:rPr>
              <w:softHyphen/>
              <w:t xml:space="preserve">sona contratadas, incluyendo la cotización por todos conceptos a la Seguridad Social con cargo a la empresa contratante. </w:t>
            </w:r>
          </w:p>
        </w:tc>
      </w:tr>
      <w:tr w:rsidR="006850E2" w:rsidRPr="007E4F94" w14:paraId="0FB50CD6" w14:textId="77777777" w:rsidTr="007730A9">
        <w:tc>
          <w:tcPr>
            <w:tcW w:w="4546" w:type="dxa"/>
          </w:tcPr>
          <w:p w14:paraId="0E32741B" w14:textId="77777777" w:rsidR="006850E2" w:rsidRPr="00A1159A" w:rsidRDefault="006850E2" w:rsidP="002C7E96">
            <w:pPr>
              <w:pStyle w:val="TableParagraph"/>
              <w:spacing w:before="240" w:line="276" w:lineRule="auto"/>
              <w:ind w:left="147" w:right="92"/>
              <w:rPr>
                <w:rFonts w:ascii="Arial" w:hAnsi="Arial" w:cs="Arial"/>
              </w:rPr>
            </w:pPr>
            <w:r w:rsidRPr="002C7E96">
              <w:rPr>
                <w:rFonts w:ascii="Arial" w:hAnsi="Arial" w:cs="Arial"/>
              </w:rPr>
              <w:t>7.2. Ekitaldi publikoetako artista eta langile tekniko eta osagarrientzako iraupen mugatuko eta lanaldi osoko hiru hileko lan-kontratu bakoitzeko, 3.000 euroko laguntza; lanaldi osoko sei hileko edo gehiagoko lan-kontratu bakoitzeko, 6.000 eurokoa. Denbora partzialeko kontratuen edo hiru eta sei hilabete bitartekoen kasuan, dirulaguntza lanaldiaren edo/eta lan egindako denboraren proportzionala izango da.</w:t>
            </w:r>
          </w:p>
          <w:p w14:paraId="43C95C4C" w14:textId="77777777" w:rsidR="006850E2" w:rsidRDefault="006850E2" w:rsidP="002C7E96">
            <w:pPr>
              <w:pStyle w:val="TableParagraph"/>
              <w:spacing w:before="240" w:line="276" w:lineRule="auto"/>
              <w:ind w:left="147" w:right="92"/>
              <w:rPr>
                <w:rFonts w:ascii="Arial" w:hAnsi="Arial" w:cs="Arial"/>
              </w:rPr>
            </w:pPr>
          </w:p>
        </w:tc>
        <w:tc>
          <w:tcPr>
            <w:tcW w:w="4541" w:type="dxa"/>
          </w:tcPr>
          <w:p w14:paraId="1EE69A2A" w14:textId="36D731AC" w:rsidR="006850E2" w:rsidRPr="00990DF6" w:rsidDel="00CB53F2" w:rsidRDefault="006850E2" w:rsidP="002C7E96">
            <w:pPr>
              <w:pStyle w:val="TableParagraph"/>
              <w:spacing w:before="240" w:line="276" w:lineRule="auto"/>
              <w:ind w:left="147" w:right="92"/>
              <w:rPr>
                <w:rFonts w:ascii="Arial" w:hAnsi="Arial" w:cs="Arial"/>
                <w:bCs/>
                <w:lang w:val="es-ES"/>
              </w:rPr>
            </w:pPr>
            <w:r w:rsidRPr="00990DF6">
              <w:rPr>
                <w:rFonts w:ascii="Arial" w:hAnsi="Arial" w:cs="Arial"/>
                <w:bCs/>
                <w:lang w:val="es-ES"/>
              </w:rPr>
              <w:t xml:space="preserve">7.2.  Ayuda de 3.000 euros por cada contrato de duración determinada de las artistas y los artistas y del personal técnico y auxiliar en espectáculos públicos, a jornada completa de tres meses de duración y ayuda de 6.000 euros por cada contrato de trabajo a jornada completa de duración igual o superior a seis. En el caso de contratación a tiempo parcial o por una duración entre tres y seis meses, la subvención será proporcional a la jornada y/o al tiempo trabajado. </w:t>
            </w:r>
          </w:p>
        </w:tc>
      </w:tr>
      <w:tr w:rsidR="002D67FB" w:rsidRPr="007E4F94" w14:paraId="42BB5C2C" w14:textId="77777777" w:rsidTr="007730A9">
        <w:tc>
          <w:tcPr>
            <w:tcW w:w="4546" w:type="dxa"/>
          </w:tcPr>
          <w:p w14:paraId="37B775E9" w14:textId="77777777" w:rsidR="002D67FB" w:rsidRPr="00A1159A" w:rsidRDefault="002D67FB" w:rsidP="002D67FB">
            <w:pPr>
              <w:pStyle w:val="TableParagraph"/>
              <w:spacing w:before="240" w:line="276" w:lineRule="auto"/>
              <w:ind w:left="147" w:right="92"/>
              <w:rPr>
                <w:rFonts w:ascii="Arial" w:hAnsi="Arial" w:cs="Arial"/>
              </w:rPr>
            </w:pPr>
            <w:r w:rsidRPr="00773C02">
              <w:rPr>
                <w:rFonts w:ascii="Arial" w:hAnsi="Arial" w:cs="Arial"/>
              </w:rPr>
              <w:t>Laguntzaren amaierako zenbatekoak ez dira izango enpresa kontratatzaileak kontratatutako pertsonen urteko soldata-kostuen % 75 baino handiagoak, gizarte-segurantzara kontzeptu guztien zioz egindako kotizazioa barne.</w:t>
            </w:r>
          </w:p>
          <w:p w14:paraId="12DBC08C" w14:textId="77777777" w:rsidR="002D67FB" w:rsidRPr="002D67FB" w:rsidRDefault="002D67FB" w:rsidP="002D67FB">
            <w:pPr>
              <w:pStyle w:val="TableParagraph"/>
              <w:spacing w:before="240" w:line="276" w:lineRule="auto"/>
              <w:ind w:left="147" w:right="92"/>
              <w:rPr>
                <w:rFonts w:ascii="Arial" w:hAnsi="Arial" w:cs="Arial"/>
              </w:rPr>
            </w:pPr>
          </w:p>
        </w:tc>
        <w:tc>
          <w:tcPr>
            <w:tcW w:w="4541" w:type="dxa"/>
          </w:tcPr>
          <w:p w14:paraId="50B886D0" w14:textId="77777777" w:rsidR="002D67FB" w:rsidRPr="00990DF6" w:rsidRDefault="002D67FB" w:rsidP="002D67FB">
            <w:pPr>
              <w:pStyle w:val="TableParagraph"/>
              <w:spacing w:before="240" w:line="276" w:lineRule="auto"/>
              <w:ind w:left="147" w:right="92"/>
              <w:rPr>
                <w:rFonts w:ascii="Arial" w:hAnsi="Arial" w:cs="Arial"/>
                <w:bCs/>
                <w:lang w:val="es-ES"/>
              </w:rPr>
            </w:pPr>
            <w:r w:rsidRPr="00990DF6">
              <w:rPr>
                <w:rFonts w:ascii="Arial" w:hAnsi="Arial" w:cs="Arial"/>
                <w:bCs/>
                <w:lang w:val="es-ES"/>
              </w:rPr>
              <w:t>La cuantía final de la ayuda no podrá superar el 75 % de los costes salariales anuales de la per</w:t>
            </w:r>
            <w:r w:rsidRPr="00990DF6">
              <w:rPr>
                <w:rFonts w:ascii="Arial" w:hAnsi="Arial" w:cs="Arial"/>
                <w:bCs/>
                <w:lang w:val="es-ES"/>
              </w:rPr>
              <w:softHyphen/>
              <w:t>sona contratadas, incluyendo la cotización por todos conceptos a la Seguridad Social con cargo a la empresa contratante.</w:t>
            </w:r>
          </w:p>
          <w:p w14:paraId="137676E1" w14:textId="77777777" w:rsidR="002D67FB" w:rsidRPr="00990DF6" w:rsidRDefault="002D67FB" w:rsidP="006850E2">
            <w:pPr>
              <w:pStyle w:val="TableParagraph"/>
              <w:spacing w:before="240" w:line="276" w:lineRule="auto"/>
              <w:ind w:left="147" w:right="92"/>
              <w:rPr>
                <w:rFonts w:ascii="Arial" w:hAnsi="Arial" w:cs="Arial"/>
                <w:bCs/>
                <w:lang w:val="es-ES"/>
              </w:rPr>
            </w:pPr>
          </w:p>
        </w:tc>
      </w:tr>
      <w:tr w:rsidR="00F0551A" w:rsidRPr="007E4F94" w14:paraId="0F766CF9" w14:textId="77777777" w:rsidTr="007730A9">
        <w:tc>
          <w:tcPr>
            <w:tcW w:w="4546" w:type="dxa"/>
          </w:tcPr>
          <w:p w14:paraId="0E852F99" w14:textId="0237FA09" w:rsidR="006850E2" w:rsidRDefault="006850E2" w:rsidP="00DA218D">
            <w:pPr>
              <w:pStyle w:val="TableParagraph"/>
              <w:spacing w:line="276" w:lineRule="auto"/>
              <w:ind w:left="147" w:right="92"/>
              <w:rPr>
                <w:rFonts w:ascii="Arial" w:hAnsi="Arial" w:cs="Arial"/>
              </w:rPr>
            </w:pPr>
            <w:r>
              <w:rPr>
                <w:rFonts w:ascii="Arial" w:hAnsi="Arial" w:cs="Arial"/>
              </w:rPr>
              <w:t xml:space="preserve">7.3. </w:t>
            </w:r>
            <w:r w:rsidRPr="002C7E96">
              <w:rPr>
                <w:rFonts w:ascii="Arial" w:hAnsi="Arial" w:cs="Arial"/>
              </w:rPr>
              <w:t>Kolektibo hauetako pertsonak kontratatzen diren kasuan:</w:t>
            </w:r>
          </w:p>
          <w:p w14:paraId="4ECB6C72" w14:textId="77777777" w:rsidR="00DA218D" w:rsidRPr="002C7E96" w:rsidRDefault="00DA218D" w:rsidP="00DA218D">
            <w:pPr>
              <w:pStyle w:val="TableParagraph"/>
              <w:spacing w:line="276" w:lineRule="auto"/>
              <w:ind w:left="147" w:right="92"/>
              <w:rPr>
                <w:rFonts w:ascii="Arial" w:hAnsi="Arial" w:cs="Arial"/>
              </w:rPr>
            </w:pPr>
          </w:p>
          <w:p w14:paraId="09B78053" w14:textId="407D653B" w:rsidR="002D67FB" w:rsidRDefault="006850E2" w:rsidP="00DA218D">
            <w:pPr>
              <w:pStyle w:val="TableParagraph"/>
              <w:numPr>
                <w:ilvl w:val="0"/>
                <w:numId w:val="42"/>
              </w:numPr>
              <w:spacing w:line="276" w:lineRule="auto"/>
              <w:ind w:right="92"/>
              <w:rPr>
                <w:rFonts w:ascii="Arial" w:hAnsi="Arial" w:cs="Arial"/>
              </w:rPr>
            </w:pPr>
            <w:r w:rsidRPr="002C7E96">
              <w:rPr>
                <w:rFonts w:ascii="Arial" w:hAnsi="Arial" w:cs="Arial"/>
              </w:rPr>
              <w:t>DSBE/</w:t>
            </w:r>
            <w:proofErr w:type="spellStart"/>
            <w:r w:rsidRPr="002C7E96">
              <w:rPr>
                <w:rFonts w:ascii="Arial" w:hAnsi="Arial" w:cs="Arial"/>
              </w:rPr>
              <w:t>BGDSaren</w:t>
            </w:r>
            <w:proofErr w:type="spellEnd"/>
            <w:r w:rsidRPr="002C7E96">
              <w:rPr>
                <w:rFonts w:ascii="Arial" w:hAnsi="Arial" w:cs="Arial"/>
              </w:rPr>
              <w:t xml:space="preserve"> titularrak edo onuradunak.</w:t>
            </w:r>
          </w:p>
          <w:p w14:paraId="0F7B6EF9" w14:textId="1C5526A0" w:rsidR="006850E2" w:rsidRPr="002C7E96" w:rsidRDefault="006850E2" w:rsidP="00DA218D">
            <w:pPr>
              <w:pStyle w:val="TableParagraph"/>
              <w:numPr>
                <w:ilvl w:val="0"/>
                <w:numId w:val="42"/>
              </w:numPr>
              <w:spacing w:line="276" w:lineRule="auto"/>
              <w:ind w:right="92"/>
              <w:rPr>
                <w:rFonts w:ascii="Arial" w:hAnsi="Arial" w:cs="Arial"/>
              </w:rPr>
            </w:pPr>
            <w:r w:rsidRPr="002C7E96">
              <w:rPr>
                <w:rFonts w:ascii="Arial" w:hAnsi="Arial" w:cs="Arial"/>
              </w:rPr>
              <w:t>35 urtetik beherako pertsonak.</w:t>
            </w:r>
          </w:p>
          <w:p w14:paraId="0D5D0566" w14:textId="379B4A31" w:rsidR="006850E2" w:rsidRPr="002C7E96" w:rsidRDefault="006850E2" w:rsidP="00BE521D">
            <w:pPr>
              <w:pStyle w:val="TableParagraph"/>
              <w:numPr>
                <w:ilvl w:val="0"/>
                <w:numId w:val="42"/>
              </w:numPr>
              <w:spacing w:line="276" w:lineRule="auto"/>
              <w:ind w:right="92"/>
              <w:rPr>
                <w:rFonts w:ascii="Arial" w:hAnsi="Arial" w:cs="Arial"/>
              </w:rPr>
            </w:pPr>
            <w:r w:rsidRPr="002C7E96">
              <w:rPr>
                <w:rFonts w:ascii="Arial" w:hAnsi="Arial" w:cs="Arial"/>
              </w:rPr>
              <w:lastRenderedPageBreak/>
              <w:t>Luzaroko langabeak. Iraupen luzeko langabetutzat jotzen dira Lanbide-Euskal Enplegu Zerbitzu Publikoan edo beste enplegu-zerbitzu publiko batzuetan lan-eskatzaile gisa izena emanda dauden eta iraupen luzekoak diren langabetuak, kontratazioaren data baino lehenagoko 540 egunetan gutxienez 360 egunez egoera horretan egon badira.</w:t>
            </w:r>
          </w:p>
          <w:p w14:paraId="44A4E3B6" w14:textId="77777777" w:rsidR="006850E2" w:rsidRPr="002C7E96" w:rsidRDefault="006850E2" w:rsidP="00BE521D">
            <w:pPr>
              <w:pStyle w:val="TableParagraph"/>
              <w:numPr>
                <w:ilvl w:val="0"/>
                <w:numId w:val="42"/>
              </w:numPr>
              <w:spacing w:line="276" w:lineRule="auto"/>
              <w:ind w:right="92"/>
              <w:rPr>
                <w:rFonts w:ascii="Arial" w:hAnsi="Arial" w:cs="Arial"/>
              </w:rPr>
            </w:pPr>
            <w:r w:rsidRPr="002C7E96">
              <w:rPr>
                <w:rFonts w:ascii="Arial" w:hAnsi="Arial" w:cs="Arial"/>
              </w:rPr>
              <w:t>55 urtetik gorako pertsonak.</w:t>
            </w:r>
          </w:p>
          <w:p w14:paraId="6DEBDEB8" w14:textId="2BAE5C21" w:rsidR="006850E2" w:rsidRPr="0020122C" w:rsidRDefault="006850E2" w:rsidP="00F0551A">
            <w:pPr>
              <w:pStyle w:val="TableParagraph"/>
              <w:tabs>
                <w:tab w:val="left" w:pos="306"/>
                <w:tab w:val="left" w:pos="541"/>
              </w:tabs>
              <w:spacing w:before="122" w:line="276" w:lineRule="auto"/>
              <w:ind w:left="164" w:right="92"/>
              <w:rPr>
                <w:rFonts w:ascii="Arial" w:hAnsi="Arial" w:cs="Arial"/>
                <w:b/>
                <w:color w:val="6ABF4B"/>
              </w:rPr>
            </w:pPr>
          </w:p>
        </w:tc>
        <w:tc>
          <w:tcPr>
            <w:tcW w:w="4541" w:type="dxa"/>
          </w:tcPr>
          <w:p w14:paraId="414EFF71" w14:textId="1DA50AA6" w:rsidR="00CB53F2" w:rsidRPr="00990DF6" w:rsidRDefault="00CB53F2" w:rsidP="00DA218D">
            <w:pPr>
              <w:pStyle w:val="TableParagraph"/>
              <w:spacing w:line="276" w:lineRule="auto"/>
              <w:ind w:left="140" w:right="92"/>
              <w:rPr>
                <w:rFonts w:ascii="Arial" w:hAnsi="Arial" w:cs="Arial"/>
                <w:bCs/>
                <w:lang w:val="es-ES"/>
              </w:rPr>
            </w:pPr>
            <w:r w:rsidRPr="00990DF6">
              <w:rPr>
                <w:rFonts w:ascii="Arial" w:hAnsi="Arial" w:cs="Arial"/>
                <w:bCs/>
                <w:lang w:val="es-ES"/>
              </w:rPr>
              <w:lastRenderedPageBreak/>
              <w:t>7.3.   En el supuesto de contratación de personas pertenecientes a los colectivos de:</w:t>
            </w:r>
          </w:p>
          <w:p w14:paraId="4859FC4D" w14:textId="77777777" w:rsidR="00DA218D" w:rsidRPr="00990DF6" w:rsidRDefault="00DA218D" w:rsidP="00DA218D">
            <w:pPr>
              <w:pStyle w:val="TableParagraph"/>
              <w:spacing w:line="276" w:lineRule="auto"/>
              <w:ind w:right="92"/>
              <w:rPr>
                <w:rFonts w:ascii="Arial" w:hAnsi="Arial" w:cs="Arial"/>
                <w:bCs/>
                <w:color w:val="6ABF4B"/>
                <w:lang w:val="es-ES"/>
              </w:rPr>
            </w:pPr>
          </w:p>
          <w:p w14:paraId="534E86CC" w14:textId="222F5918" w:rsidR="00BC75FF" w:rsidRPr="002B53B7" w:rsidRDefault="00CB53F2" w:rsidP="00DA218D">
            <w:pPr>
              <w:pStyle w:val="TableParagraph"/>
              <w:numPr>
                <w:ilvl w:val="0"/>
                <w:numId w:val="42"/>
              </w:numPr>
              <w:spacing w:line="276" w:lineRule="auto"/>
              <w:ind w:right="92"/>
              <w:rPr>
                <w:rFonts w:ascii="Arial" w:hAnsi="Arial" w:cs="Arial"/>
                <w:bCs/>
                <w:lang w:val="pt-PT"/>
              </w:rPr>
            </w:pPr>
            <w:r w:rsidRPr="002B53B7">
              <w:rPr>
                <w:rFonts w:ascii="Arial" w:hAnsi="Arial" w:cs="Arial"/>
                <w:bCs/>
                <w:lang w:val="pt-PT"/>
              </w:rPr>
              <w:t xml:space="preserve">Perceptores/as titulares o beneficiarios/as de RGI/IMV. </w:t>
            </w:r>
          </w:p>
          <w:p w14:paraId="4997063B" w14:textId="1300B519" w:rsidR="00BC75FF" w:rsidRPr="00990DF6" w:rsidRDefault="00CB53F2" w:rsidP="00DA218D">
            <w:pPr>
              <w:pStyle w:val="TableParagraph"/>
              <w:numPr>
                <w:ilvl w:val="0"/>
                <w:numId w:val="42"/>
              </w:numPr>
              <w:spacing w:line="276" w:lineRule="auto"/>
              <w:ind w:right="92"/>
              <w:rPr>
                <w:rFonts w:ascii="Arial" w:hAnsi="Arial" w:cs="Arial"/>
                <w:bCs/>
                <w:lang w:val="es-ES"/>
              </w:rPr>
            </w:pPr>
            <w:r w:rsidRPr="00990DF6">
              <w:rPr>
                <w:rFonts w:ascii="Arial" w:hAnsi="Arial" w:cs="Arial"/>
                <w:bCs/>
                <w:lang w:val="es-ES"/>
              </w:rPr>
              <w:t xml:space="preserve">Personas menores de 35 años. </w:t>
            </w:r>
          </w:p>
          <w:p w14:paraId="50FD4EC8" w14:textId="77777777" w:rsidR="00BE521D" w:rsidRPr="00990DF6" w:rsidRDefault="00CB53F2" w:rsidP="00BE521D">
            <w:pPr>
              <w:pStyle w:val="TableParagraph"/>
              <w:numPr>
                <w:ilvl w:val="0"/>
                <w:numId w:val="42"/>
              </w:numPr>
              <w:spacing w:line="276" w:lineRule="auto"/>
              <w:ind w:right="92"/>
              <w:rPr>
                <w:rFonts w:ascii="Arial" w:hAnsi="Arial" w:cs="Arial"/>
                <w:bCs/>
                <w:lang w:val="es-ES"/>
              </w:rPr>
            </w:pPr>
            <w:r w:rsidRPr="00990DF6">
              <w:rPr>
                <w:rFonts w:ascii="Arial" w:hAnsi="Arial" w:cs="Arial"/>
                <w:bCs/>
                <w:lang w:val="es-ES"/>
              </w:rPr>
              <w:lastRenderedPageBreak/>
              <w:t>Personas desempleadas de larga duración. Se entiende por personas desempleadas de larga duración aquellas desempleadas e inscritas como demandantes de empleo en Lanbide-Servicio Público Vasco de Empleo u otros Servicios Públicos de Empleo al menos 360 días en el periodo de los últimos 540 días previos a la fecha de la contratación</w:t>
            </w:r>
            <w:r w:rsidR="002D67FB" w:rsidRPr="00990DF6">
              <w:rPr>
                <w:rFonts w:ascii="Arial" w:hAnsi="Arial" w:cs="Arial"/>
                <w:bCs/>
                <w:lang w:val="es-ES"/>
              </w:rPr>
              <w:t>.</w:t>
            </w:r>
          </w:p>
          <w:p w14:paraId="16E2D00B" w14:textId="77777777" w:rsidR="00BE521D" w:rsidRPr="00990DF6" w:rsidRDefault="00BE521D" w:rsidP="00BE521D">
            <w:pPr>
              <w:pStyle w:val="TableParagraph"/>
              <w:spacing w:line="276" w:lineRule="auto"/>
              <w:ind w:right="92"/>
              <w:rPr>
                <w:rFonts w:ascii="Arial" w:hAnsi="Arial" w:cs="Arial"/>
                <w:bCs/>
                <w:lang w:val="es-ES"/>
              </w:rPr>
            </w:pPr>
          </w:p>
          <w:p w14:paraId="0CCC2A10" w14:textId="5E0FBE68" w:rsidR="00CB53F2" w:rsidRPr="00990DF6" w:rsidRDefault="00CB53F2" w:rsidP="00BE521D">
            <w:pPr>
              <w:pStyle w:val="TableParagraph"/>
              <w:numPr>
                <w:ilvl w:val="0"/>
                <w:numId w:val="42"/>
              </w:numPr>
              <w:spacing w:line="276" w:lineRule="auto"/>
              <w:ind w:right="92"/>
              <w:rPr>
                <w:rFonts w:ascii="Arial" w:hAnsi="Arial" w:cs="Arial"/>
                <w:bCs/>
                <w:color w:val="6ABF4B"/>
                <w:lang w:val="es-ES"/>
              </w:rPr>
            </w:pPr>
            <w:r w:rsidRPr="00990DF6">
              <w:rPr>
                <w:rFonts w:ascii="Arial" w:hAnsi="Arial" w:cs="Arial"/>
                <w:bCs/>
                <w:lang w:val="es-ES"/>
              </w:rPr>
              <w:t>Personas mayores de 55 años.</w:t>
            </w:r>
          </w:p>
        </w:tc>
      </w:tr>
      <w:tr w:rsidR="00F0551A" w:rsidRPr="007E4F94" w14:paraId="5B26C3E6" w14:textId="77777777" w:rsidTr="007730A9">
        <w:tc>
          <w:tcPr>
            <w:tcW w:w="4546" w:type="dxa"/>
          </w:tcPr>
          <w:p w14:paraId="4D3F5909" w14:textId="154B311B" w:rsidR="006850E2" w:rsidRPr="0099697D" w:rsidRDefault="006850E2" w:rsidP="002C7E96">
            <w:pPr>
              <w:pStyle w:val="TableParagraph"/>
              <w:tabs>
                <w:tab w:val="left" w:pos="4399"/>
              </w:tabs>
              <w:spacing w:before="127" w:line="276" w:lineRule="auto"/>
              <w:ind w:left="147" w:right="92"/>
              <w:rPr>
                <w:rFonts w:ascii="Arial" w:hAnsi="Arial" w:cs="Arial"/>
              </w:rPr>
            </w:pPr>
            <w:r w:rsidRPr="006850E2">
              <w:rPr>
                <w:rFonts w:ascii="Arial" w:hAnsi="Arial" w:cs="Arial"/>
              </w:rPr>
              <w:lastRenderedPageBreak/>
              <w:t xml:space="preserve">Laguntzaren zenbatekoa 10.000 eurokoa izango da lanaldi osoko kontratu mugagabe bakoitzeko eta 7.500 eurokoa iraupen mugatuko kontratu bakoitzeko, sei hilabeteko epean edo </w:t>
            </w:r>
            <w:proofErr w:type="spellStart"/>
            <w:r w:rsidRPr="006850E2">
              <w:rPr>
                <w:rFonts w:ascii="Arial" w:hAnsi="Arial" w:cs="Arial"/>
              </w:rPr>
              <w:t>luzaroagoan</w:t>
            </w:r>
            <w:proofErr w:type="spellEnd"/>
            <w:r w:rsidRPr="006850E2">
              <w:rPr>
                <w:rFonts w:ascii="Arial" w:hAnsi="Arial" w:cs="Arial"/>
              </w:rPr>
              <w:t xml:space="preserve"> lanaldi osoan ikuskizun publikoetan artista, teknikari edo laguntzaile direnentzat. Denbora partzialeko kontratuen edo hiru eta sei hilabete bitartekoen kasuan, dirulaguntza lanaldiaren edo lan egindako denboraren proportzionala izango da.</w:t>
            </w:r>
          </w:p>
        </w:tc>
        <w:tc>
          <w:tcPr>
            <w:tcW w:w="4541" w:type="dxa"/>
          </w:tcPr>
          <w:p w14:paraId="419B8598" w14:textId="4F13D507" w:rsidR="006850E2" w:rsidRPr="00990DF6" w:rsidRDefault="006850E2" w:rsidP="00405FC4">
            <w:pPr>
              <w:pStyle w:val="TableParagraph"/>
              <w:tabs>
                <w:tab w:val="left" w:pos="306"/>
                <w:tab w:val="left" w:pos="541"/>
              </w:tabs>
              <w:spacing w:before="122" w:line="276" w:lineRule="auto"/>
              <w:ind w:left="126" w:right="92"/>
              <w:rPr>
                <w:rFonts w:ascii="Arial" w:hAnsi="Arial" w:cs="Arial"/>
                <w:bCs/>
                <w:lang w:val="es-ES"/>
              </w:rPr>
            </w:pPr>
            <w:r w:rsidRPr="00990DF6">
              <w:rPr>
                <w:rFonts w:ascii="Arial" w:hAnsi="Arial" w:cs="Arial"/>
                <w:bCs/>
                <w:lang w:val="es-ES"/>
              </w:rPr>
              <w:t>El importe de la ayuda será de 10.000 euros por cada contrato indefinido a jornada completa y de 7.500 euros por cada contrato de duración determinada de los artistas y del personal técnico y auxiliar en espectáculos públicos a jornada completa de duración igual o superior a seis meses. En el caso de contratación a tiempo parcial o por una duración entre tres y seis meses, la subven</w:t>
            </w:r>
            <w:r w:rsidRPr="00990DF6">
              <w:rPr>
                <w:rFonts w:ascii="Arial" w:hAnsi="Arial" w:cs="Arial"/>
                <w:bCs/>
                <w:lang w:val="es-ES"/>
              </w:rPr>
              <w:softHyphen/>
              <w:t xml:space="preserve">ción será proporcional a la jornada y/o al tiempo trabajado. </w:t>
            </w:r>
          </w:p>
          <w:p w14:paraId="12477A2D" w14:textId="0660E9A9" w:rsidR="00F0551A" w:rsidRPr="00990DF6" w:rsidRDefault="00F0551A" w:rsidP="002C7E96">
            <w:pPr>
              <w:pStyle w:val="TableParagraph"/>
              <w:tabs>
                <w:tab w:val="left" w:pos="469"/>
                <w:tab w:val="left" w:pos="2762"/>
                <w:tab w:val="left" w:pos="4328"/>
                <w:tab w:val="left" w:pos="4470"/>
              </w:tabs>
              <w:spacing w:before="2" w:line="276" w:lineRule="auto"/>
              <w:ind w:left="468" w:right="92"/>
              <w:rPr>
                <w:rFonts w:ascii="Arial" w:hAnsi="Arial" w:cs="Arial"/>
                <w:bCs/>
                <w:lang w:val="es-ES"/>
              </w:rPr>
            </w:pPr>
          </w:p>
        </w:tc>
      </w:tr>
      <w:tr w:rsidR="00F0551A" w:rsidRPr="007E4F94" w14:paraId="35213713" w14:textId="77777777" w:rsidTr="007730A9">
        <w:tc>
          <w:tcPr>
            <w:tcW w:w="4546" w:type="dxa"/>
          </w:tcPr>
          <w:p w14:paraId="79362731" w14:textId="5C498318" w:rsidR="00F0551A" w:rsidRPr="002C7E96" w:rsidRDefault="006850E2" w:rsidP="002C7E96">
            <w:pPr>
              <w:pStyle w:val="TableParagraph"/>
              <w:tabs>
                <w:tab w:val="left" w:pos="306"/>
                <w:tab w:val="left" w:pos="541"/>
              </w:tabs>
              <w:spacing w:before="122" w:line="276" w:lineRule="auto"/>
              <w:ind w:left="126" w:right="92"/>
              <w:rPr>
                <w:rFonts w:ascii="Arial" w:hAnsi="Arial" w:cs="Arial"/>
                <w:bCs/>
                <w:color w:val="6ABF4B"/>
              </w:rPr>
            </w:pPr>
            <w:r w:rsidRPr="002C7E96">
              <w:rPr>
                <w:rFonts w:ascii="Arial" w:hAnsi="Arial" w:cs="Arial"/>
                <w:bCs/>
              </w:rPr>
              <w:t>Laguntzaren amaierako zenbatekoak ez dira izango enpresa kontratatzaileak kontratatutako pertsonen urteko soldata-kostuen % 100 baino handiagoak, gizarte-segurantzara kontzeptu guztien zioz egindako kotizazioa barne.</w:t>
            </w:r>
          </w:p>
        </w:tc>
        <w:tc>
          <w:tcPr>
            <w:tcW w:w="4541" w:type="dxa"/>
          </w:tcPr>
          <w:p w14:paraId="4BB7EB40" w14:textId="0B370DE8" w:rsidR="00F0551A" w:rsidRPr="00990DF6" w:rsidRDefault="00BC75FF" w:rsidP="005E7844">
            <w:pPr>
              <w:pStyle w:val="TableParagraph"/>
              <w:tabs>
                <w:tab w:val="left" w:pos="306"/>
                <w:tab w:val="left" w:pos="541"/>
              </w:tabs>
              <w:spacing w:before="122" w:line="276" w:lineRule="auto"/>
              <w:ind w:left="126" w:right="92"/>
              <w:rPr>
                <w:rFonts w:ascii="Arial" w:hAnsi="Arial" w:cs="Arial"/>
                <w:bCs/>
                <w:lang w:val="es-ES"/>
              </w:rPr>
            </w:pPr>
            <w:r w:rsidRPr="00990DF6">
              <w:rPr>
                <w:rFonts w:ascii="Arial" w:hAnsi="Arial" w:cs="Arial"/>
                <w:bCs/>
                <w:lang w:val="es-ES"/>
              </w:rPr>
              <w:t>En este caso, la cuantía final de la ayuda no podrá superar el 100 % de los costes salariales anuales de la persona contratada, incluyendo la cotización por todos los conceptos a la Seguridad Social con cargo a la empresa contratante.</w:t>
            </w:r>
          </w:p>
          <w:p w14:paraId="2D8A7E6F" w14:textId="410CAD3B" w:rsidR="00BC75FF" w:rsidRPr="00990DF6" w:rsidRDefault="00BC75FF" w:rsidP="002C7E96">
            <w:pPr>
              <w:pStyle w:val="TableParagraph"/>
              <w:tabs>
                <w:tab w:val="left" w:pos="306"/>
                <w:tab w:val="left" w:pos="541"/>
              </w:tabs>
              <w:spacing w:before="122" w:line="276" w:lineRule="auto"/>
              <w:ind w:right="92"/>
              <w:rPr>
                <w:rFonts w:ascii="Arial" w:hAnsi="Arial" w:cs="Arial"/>
                <w:bCs/>
                <w:color w:val="6ABF4B"/>
                <w:lang w:val="es-ES"/>
              </w:rPr>
            </w:pPr>
          </w:p>
        </w:tc>
      </w:tr>
      <w:tr w:rsidR="00F0551A" w:rsidRPr="007E4F94" w14:paraId="7403F868" w14:textId="77777777" w:rsidTr="007730A9">
        <w:tc>
          <w:tcPr>
            <w:tcW w:w="4546" w:type="dxa"/>
          </w:tcPr>
          <w:p w14:paraId="564AAA12" w14:textId="5A1D3D1E" w:rsidR="00F857E1" w:rsidRPr="00BE521D" w:rsidRDefault="001B7C62" w:rsidP="00BE521D">
            <w:pPr>
              <w:pStyle w:val="TableParagraph"/>
              <w:tabs>
                <w:tab w:val="left" w:pos="306"/>
                <w:tab w:val="left" w:pos="541"/>
              </w:tabs>
              <w:spacing w:before="122" w:line="276" w:lineRule="auto"/>
              <w:ind w:left="126" w:right="92"/>
              <w:rPr>
                <w:rFonts w:ascii="Arial" w:hAnsi="Arial" w:cs="Arial"/>
                <w:bCs/>
              </w:rPr>
            </w:pPr>
            <w:r w:rsidRPr="002C7E96">
              <w:rPr>
                <w:rFonts w:ascii="Arial" w:hAnsi="Arial" w:cs="Arial"/>
                <w:bCs/>
              </w:rPr>
              <w:t>7.4. Dirulaguntzen zenbateko guztiak % 10 haziko dira, kontratuak emakumeekin egiten direnean. Dirulaguntzaren amaierako zenbatekoak, igoera horiek aplikatzean, ez dira izango enpresa kontratatzaileak kontratatutako pertsonen urteko soldata-kostuen % 100 baino handiagoak, gizarte-segurantzara kontzeptu guztien zioz egindako kotizazioa barne.</w:t>
            </w:r>
          </w:p>
        </w:tc>
        <w:tc>
          <w:tcPr>
            <w:tcW w:w="4541" w:type="dxa"/>
          </w:tcPr>
          <w:p w14:paraId="3D5A0136" w14:textId="2EBE9ED0" w:rsidR="007B00E7" w:rsidRPr="00990DF6" w:rsidRDefault="001B7C62" w:rsidP="00BE521D">
            <w:pPr>
              <w:pStyle w:val="TableParagraph"/>
              <w:tabs>
                <w:tab w:val="left" w:pos="306"/>
                <w:tab w:val="left" w:pos="541"/>
              </w:tabs>
              <w:spacing w:before="122" w:line="276" w:lineRule="auto"/>
              <w:ind w:left="126" w:right="92"/>
              <w:rPr>
                <w:rFonts w:ascii="Arial" w:hAnsi="Arial" w:cs="Arial"/>
                <w:bCs/>
                <w:lang w:val="es-ES"/>
              </w:rPr>
            </w:pPr>
            <w:r w:rsidRPr="00990DF6">
              <w:rPr>
                <w:rFonts w:ascii="Arial" w:hAnsi="Arial" w:cs="Arial"/>
                <w:bCs/>
                <w:lang w:val="es-ES"/>
              </w:rPr>
              <w:t>7.4.  Todas las cuantías de subvención se incrementarán un 10 % adicional cuando los contra</w:t>
            </w:r>
            <w:r w:rsidRPr="00990DF6">
              <w:rPr>
                <w:rFonts w:ascii="Arial" w:hAnsi="Arial" w:cs="Arial"/>
                <w:bCs/>
                <w:lang w:val="es-ES"/>
              </w:rPr>
              <w:softHyphen/>
              <w:t>tos se celebren con mujeres. El importe final de la subvención, al aplicarse dichos incrementos, no podrá superar el 100 % de los costes salariales anuales de la persona contratada, incluyendo la cotización por todos los conceptos a la Seguridad Social con cargo a la empresa contratante</w:t>
            </w:r>
            <w:r w:rsidR="00405FC4" w:rsidRPr="00990DF6">
              <w:rPr>
                <w:rFonts w:ascii="Arial" w:hAnsi="Arial" w:cs="Arial"/>
                <w:bCs/>
                <w:lang w:val="es-ES"/>
              </w:rPr>
              <w:t>.</w:t>
            </w:r>
            <w:r w:rsidRPr="00990DF6" w:rsidDel="00BC75FF">
              <w:rPr>
                <w:rFonts w:ascii="Arial" w:hAnsi="Arial" w:cs="Arial"/>
                <w:bCs/>
                <w:lang w:val="es-ES"/>
              </w:rPr>
              <w:t xml:space="preserve"> </w:t>
            </w:r>
          </w:p>
          <w:p w14:paraId="096B4A09" w14:textId="30BFD005" w:rsidR="007B00E7" w:rsidRPr="00990DF6" w:rsidRDefault="007B00E7" w:rsidP="001B7C62">
            <w:pPr>
              <w:pStyle w:val="TableParagraph"/>
              <w:tabs>
                <w:tab w:val="left" w:pos="306"/>
                <w:tab w:val="left" w:pos="541"/>
              </w:tabs>
              <w:spacing w:before="122" w:line="276" w:lineRule="auto"/>
              <w:ind w:left="126" w:right="92"/>
              <w:rPr>
                <w:rFonts w:ascii="Arial" w:hAnsi="Arial" w:cs="Arial"/>
                <w:bCs/>
                <w:color w:val="6ABF4B"/>
                <w:lang w:val="es-ES"/>
              </w:rPr>
            </w:pPr>
          </w:p>
        </w:tc>
      </w:tr>
      <w:tr w:rsidR="00F0551A" w:rsidRPr="007E4F94" w14:paraId="26D4B806" w14:textId="77777777" w:rsidTr="007730A9">
        <w:tc>
          <w:tcPr>
            <w:tcW w:w="4546" w:type="dxa"/>
          </w:tcPr>
          <w:p w14:paraId="1A456C10" w14:textId="1E24451E" w:rsidR="00F0551A" w:rsidRDefault="00F83300" w:rsidP="00BE521D">
            <w:pPr>
              <w:pStyle w:val="TableParagraph"/>
              <w:tabs>
                <w:tab w:val="left" w:pos="306"/>
                <w:tab w:val="left" w:pos="541"/>
              </w:tabs>
              <w:spacing w:before="122" w:line="276" w:lineRule="auto"/>
              <w:ind w:right="92"/>
              <w:rPr>
                <w:rFonts w:ascii="Arial" w:hAnsi="Arial" w:cs="Arial"/>
                <w:b/>
                <w:color w:val="6ABF4B"/>
              </w:rPr>
            </w:pPr>
            <w:r>
              <w:rPr>
                <w:rFonts w:ascii="Arial" w:hAnsi="Arial" w:cs="Arial"/>
                <w:b/>
                <w:color w:val="6ABF4B"/>
              </w:rPr>
              <w:lastRenderedPageBreak/>
              <w:t xml:space="preserve">8. </w:t>
            </w:r>
            <w:r w:rsidR="00F0551A" w:rsidRPr="0020122C">
              <w:rPr>
                <w:rFonts w:ascii="Arial" w:hAnsi="Arial" w:cs="Arial"/>
                <w:b/>
                <w:color w:val="6ABF4B"/>
              </w:rPr>
              <w:t>ESKAERAK AURKEZTEKO EPEA</w:t>
            </w:r>
          </w:p>
        </w:tc>
        <w:tc>
          <w:tcPr>
            <w:tcW w:w="4541" w:type="dxa"/>
          </w:tcPr>
          <w:p w14:paraId="379E730B" w14:textId="3F699762" w:rsidR="00F0551A" w:rsidRPr="00990DF6" w:rsidRDefault="00F83300" w:rsidP="00F0551A">
            <w:pPr>
              <w:pStyle w:val="TableParagraph"/>
              <w:tabs>
                <w:tab w:val="left" w:pos="306"/>
                <w:tab w:val="left" w:pos="541"/>
              </w:tabs>
              <w:spacing w:before="122" w:line="276" w:lineRule="auto"/>
              <w:ind w:left="126" w:right="92"/>
              <w:rPr>
                <w:rFonts w:ascii="Arial" w:hAnsi="Arial" w:cs="Arial"/>
                <w:b/>
                <w:color w:val="6ABF4B"/>
                <w:lang w:val="es-ES"/>
              </w:rPr>
            </w:pPr>
            <w:r w:rsidRPr="00990DF6">
              <w:rPr>
                <w:rFonts w:ascii="Arial" w:hAnsi="Arial" w:cs="Arial"/>
                <w:b/>
                <w:color w:val="6ABF4B"/>
                <w:lang w:val="es-ES"/>
              </w:rPr>
              <w:t xml:space="preserve">8. </w:t>
            </w:r>
            <w:r w:rsidR="00F0551A" w:rsidRPr="00990DF6">
              <w:rPr>
                <w:rFonts w:ascii="Arial" w:hAnsi="Arial" w:cs="Arial"/>
                <w:b/>
                <w:color w:val="6ABF4B"/>
                <w:lang w:val="es-ES"/>
              </w:rPr>
              <w:t>PLAZO DE PRESENTACIÓN DE SOLICITUDES</w:t>
            </w:r>
          </w:p>
          <w:p w14:paraId="744F71FC" w14:textId="7CDF1161" w:rsidR="00F0551A" w:rsidRPr="00990DF6" w:rsidRDefault="00F0551A" w:rsidP="00F0551A">
            <w:pPr>
              <w:pStyle w:val="TableParagraph"/>
              <w:tabs>
                <w:tab w:val="left" w:pos="306"/>
                <w:tab w:val="left" w:pos="541"/>
              </w:tabs>
              <w:spacing w:before="122" w:line="276" w:lineRule="auto"/>
              <w:ind w:left="126" w:right="92"/>
              <w:rPr>
                <w:rFonts w:ascii="Arial" w:hAnsi="Arial" w:cs="Arial"/>
                <w:bCs/>
                <w:color w:val="6ABF4B"/>
                <w:w w:val="95"/>
                <w:lang w:val="es-ES"/>
              </w:rPr>
            </w:pPr>
          </w:p>
        </w:tc>
      </w:tr>
      <w:tr w:rsidR="00F0551A" w:rsidRPr="007E4F94" w14:paraId="4850BAAB" w14:textId="77777777" w:rsidTr="007730A9">
        <w:tc>
          <w:tcPr>
            <w:tcW w:w="4546" w:type="dxa"/>
          </w:tcPr>
          <w:p w14:paraId="50777A87" w14:textId="2FFFB9C7" w:rsidR="00F0551A" w:rsidRDefault="00F0551A" w:rsidP="00F0551A">
            <w:pPr>
              <w:spacing w:line="276" w:lineRule="auto"/>
              <w:ind w:left="164" w:right="154"/>
              <w:jc w:val="both"/>
              <w:rPr>
                <w:rFonts w:ascii="Arial" w:hAnsi="Arial" w:cs="Arial"/>
                <w:b/>
                <w:color w:val="6ABF4B"/>
              </w:rPr>
            </w:pPr>
            <w:r w:rsidRPr="00717D22">
              <w:rPr>
                <w:rFonts w:ascii="Arial" w:hAnsi="Arial" w:cs="Arial"/>
                <w:bCs/>
                <w:spacing w:val="-1"/>
              </w:rPr>
              <w:t xml:space="preserve">Eskaerak aurkezteko epea oinarriak </w:t>
            </w:r>
            <w:r w:rsidR="008D7CAD">
              <w:rPr>
                <w:rFonts w:ascii="Arial" w:hAnsi="Arial" w:cs="Arial"/>
                <w:bCs/>
                <w:spacing w:val="-1"/>
              </w:rPr>
              <w:t>Gipuzkoako Aldizkari Ofizialean (</w:t>
            </w:r>
            <w:r w:rsidRPr="00717D22">
              <w:rPr>
                <w:rFonts w:ascii="Arial" w:hAnsi="Arial" w:cs="Arial"/>
                <w:bCs/>
                <w:spacing w:val="-1"/>
              </w:rPr>
              <w:t>GAOn</w:t>
            </w:r>
            <w:r w:rsidR="008D7CAD">
              <w:rPr>
                <w:rFonts w:ascii="Arial" w:hAnsi="Arial" w:cs="Arial"/>
                <w:bCs/>
                <w:spacing w:val="-1"/>
              </w:rPr>
              <w:t>)</w:t>
            </w:r>
            <w:r w:rsidRPr="00717D22">
              <w:rPr>
                <w:rFonts w:ascii="Arial" w:hAnsi="Arial" w:cs="Arial"/>
                <w:bCs/>
                <w:spacing w:val="-1"/>
              </w:rPr>
              <w:t xml:space="preserve"> publikatzen diren hurrengo egunean hasiko da eta 30 laneguneko epea egongo da.</w:t>
            </w:r>
            <w:r w:rsidRPr="00FE20E5">
              <w:rPr>
                <w:rFonts w:ascii="Arial" w:hAnsi="Arial" w:cs="Arial"/>
              </w:rPr>
              <w:t xml:space="preserve"> </w:t>
            </w:r>
          </w:p>
        </w:tc>
        <w:tc>
          <w:tcPr>
            <w:tcW w:w="4541" w:type="dxa"/>
          </w:tcPr>
          <w:p w14:paraId="6F2A3D8F" w14:textId="499C2CCD" w:rsidR="00F0551A" w:rsidRPr="00990DF6" w:rsidRDefault="00F0551A" w:rsidP="00F0551A">
            <w:pPr>
              <w:spacing w:line="276" w:lineRule="auto"/>
              <w:ind w:left="164" w:right="154"/>
              <w:jc w:val="both"/>
              <w:rPr>
                <w:rFonts w:ascii="Arial" w:hAnsi="Arial" w:cs="Arial"/>
                <w:bCs/>
                <w:spacing w:val="-1"/>
                <w:lang w:val="es-ES"/>
              </w:rPr>
            </w:pPr>
            <w:r w:rsidRPr="00990DF6">
              <w:rPr>
                <w:rFonts w:ascii="Arial" w:hAnsi="Arial" w:cs="Arial"/>
                <w:bCs/>
                <w:spacing w:val="-1"/>
                <w:lang w:val="es-ES"/>
              </w:rPr>
              <w:t>El plazo de presentación de las solicitudes será de 30 días hábiles a contar desde</w:t>
            </w:r>
            <w:r w:rsidR="00D21075" w:rsidRPr="00990DF6">
              <w:rPr>
                <w:rFonts w:ascii="Arial" w:hAnsi="Arial" w:cs="Arial"/>
                <w:bCs/>
                <w:spacing w:val="-1"/>
                <w:lang w:val="es-ES"/>
              </w:rPr>
              <w:t xml:space="preserve"> </w:t>
            </w:r>
            <w:r w:rsidRPr="00990DF6">
              <w:rPr>
                <w:rFonts w:ascii="Arial" w:hAnsi="Arial" w:cs="Arial"/>
                <w:bCs/>
                <w:spacing w:val="-1"/>
                <w:lang w:val="es-ES"/>
              </w:rPr>
              <w:t xml:space="preserve">el día siguiente de la publicación de las presentes bases en el Boletín Oficial de Gipuzkoa (BOG). </w:t>
            </w:r>
          </w:p>
          <w:p w14:paraId="12A468AF" w14:textId="50A71042" w:rsidR="00F0551A" w:rsidRPr="00990DF6" w:rsidRDefault="00F0551A" w:rsidP="00F0551A">
            <w:pPr>
              <w:spacing w:line="276" w:lineRule="auto"/>
              <w:ind w:left="164" w:right="154"/>
              <w:jc w:val="both"/>
              <w:rPr>
                <w:rFonts w:ascii="Arial" w:hAnsi="Arial" w:cs="Arial"/>
                <w:bCs/>
                <w:spacing w:val="-1"/>
                <w:lang w:val="es-ES"/>
              </w:rPr>
            </w:pPr>
          </w:p>
        </w:tc>
      </w:tr>
      <w:tr w:rsidR="00F0551A" w:rsidRPr="007E4F94" w14:paraId="35021346" w14:textId="77777777" w:rsidTr="007730A9">
        <w:tc>
          <w:tcPr>
            <w:tcW w:w="4546" w:type="dxa"/>
          </w:tcPr>
          <w:p w14:paraId="0F54D1BF" w14:textId="16991886" w:rsidR="00F0551A" w:rsidRPr="00401FC7" w:rsidRDefault="00F83300" w:rsidP="00F0551A">
            <w:pPr>
              <w:pStyle w:val="TableParagraph"/>
              <w:tabs>
                <w:tab w:val="left" w:pos="306"/>
                <w:tab w:val="left" w:pos="541"/>
              </w:tabs>
              <w:spacing w:before="122" w:line="276" w:lineRule="auto"/>
              <w:ind w:left="164" w:right="92"/>
              <w:rPr>
                <w:rFonts w:ascii="Arial" w:hAnsi="Arial" w:cs="Arial"/>
                <w:b/>
                <w:lang w:val="es-ES"/>
              </w:rPr>
            </w:pPr>
            <w:r w:rsidRPr="00401FC7">
              <w:rPr>
                <w:rFonts w:ascii="Arial" w:hAnsi="Arial" w:cs="Arial"/>
                <w:b/>
                <w:color w:val="6ABF4B"/>
              </w:rPr>
              <w:t xml:space="preserve">9. </w:t>
            </w:r>
            <w:r w:rsidR="00F0551A" w:rsidRPr="00401FC7">
              <w:rPr>
                <w:rFonts w:ascii="Arial" w:hAnsi="Arial" w:cs="Arial"/>
                <w:b/>
                <w:color w:val="6ABF4B"/>
              </w:rPr>
              <w:t>ESKAERAK AURKEZTEKO LEKUA</w:t>
            </w:r>
          </w:p>
        </w:tc>
        <w:tc>
          <w:tcPr>
            <w:tcW w:w="4541" w:type="dxa"/>
          </w:tcPr>
          <w:p w14:paraId="088C796D" w14:textId="481532BA" w:rsidR="00F0551A" w:rsidRPr="00990DF6" w:rsidRDefault="00F83300" w:rsidP="00F0551A">
            <w:pPr>
              <w:pStyle w:val="TableParagraph"/>
              <w:tabs>
                <w:tab w:val="left" w:pos="306"/>
                <w:tab w:val="left" w:pos="541"/>
              </w:tabs>
              <w:spacing w:before="122" w:line="276" w:lineRule="auto"/>
              <w:ind w:left="126" w:right="92"/>
              <w:rPr>
                <w:rFonts w:ascii="Arial" w:hAnsi="Arial" w:cs="Arial"/>
                <w:b/>
                <w:color w:val="6ABF4B"/>
                <w:lang w:val="es-ES"/>
              </w:rPr>
            </w:pPr>
            <w:r w:rsidRPr="00990DF6">
              <w:rPr>
                <w:rFonts w:ascii="Arial" w:hAnsi="Arial" w:cs="Arial"/>
                <w:b/>
                <w:color w:val="6ABF4B"/>
                <w:lang w:val="es-ES"/>
              </w:rPr>
              <w:t xml:space="preserve">9. </w:t>
            </w:r>
            <w:r w:rsidR="00F0551A" w:rsidRPr="00990DF6">
              <w:rPr>
                <w:rFonts w:ascii="Arial" w:hAnsi="Arial" w:cs="Arial"/>
                <w:b/>
                <w:color w:val="6ABF4B"/>
                <w:lang w:val="es-ES"/>
              </w:rPr>
              <w:t>LUGAR DE PRESENTACIÓN DE SOLICITUDES</w:t>
            </w:r>
          </w:p>
          <w:p w14:paraId="43FF5238" w14:textId="2D664B6A" w:rsidR="00F0551A" w:rsidRPr="00990DF6" w:rsidRDefault="00F0551A" w:rsidP="00F0551A">
            <w:pPr>
              <w:pStyle w:val="TableParagraph"/>
              <w:tabs>
                <w:tab w:val="left" w:pos="306"/>
                <w:tab w:val="left" w:pos="541"/>
              </w:tabs>
              <w:spacing w:before="122" w:line="276" w:lineRule="auto"/>
              <w:ind w:left="126" w:right="92"/>
              <w:rPr>
                <w:rFonts w:ascii="Arial" w:hAnsi="Arial" w:cs="Arial"/>
                <w:b/>
                <w:lang w:val="es-ES"/>
              </w:rPr>
            </w:pPr>
          </w:p>
        </w:tc>
      </w:tr>
      <w:tr w:rsidR="00F0551A" w:rsidRPr="007E4F94" w14:paraId="3F033896" w14:textId="77777777" w:rsidTr="007730A9">
        <w:tc>
          <w:tcPr>
            <w:tcW w:w="4546" w:type="dxa"/>
          </w:tcPr>
          <w:p w14:paraId="1671886F" w14:textId="77777777" w:rsidR="00F0551A" w:rsidRDefault="00F0551A" w:rsidP="002C7E96">
            <w:pPr>
              <w:spacing w:line="276" w:lineRule="auto"/>
              <w:ind w:left="164" w:right="144"/>
              <w:jc w:val="both"/>
              <w:rPr>
                <w:rFonts w:ascii="Arial" w:hAnsi="Arial" w:cs="Arial"/>
              </w:rPr>
            </w:pPr>
            <w:proofErr w:type="spellStart"/>
            <w:r>
              <w:rPr>
                <w:rFonts w:ascii="Arial" w:hAnsi="Arial" w:cs="Arial"/>
              </w:rPr>
              <w:t>Erreglamenduaren</w:t>
            </w:r>
            <w:proofErr w:type="spellEnd"/>
            <w:r>
              <w:rPr>
                <w:rFonts w:ascii="Arial" w:hAnsi="Arial" w:cs="Arial"/>
              </w:rPr>
              <w:t xml:space="preserve"> 17. Artikuluaren arabera, e</w:t>
            </w:r>
            <w:r w:rsidRPr="00FE20E5">
              <w:rPr>
                <w:rFonts w:ascii="Arial" w:hAnsi="Arial" w:cs="Arial"/>
              </w:rPr>
              <w:t xml:space="preserve">skaerak eta erantsitako dokumentazioa bitarteko elektronikoak erabiliz aurkeztu behar dira, </w:t>
            </w:r>
            <w:r w:rsidRPr="00437F86">
              <w:rPr>
                <w:rStyle w:val="Hiperesteka"/>
                <w:rFonts w:ascii="Arial" w:hAnsi="Arial" w:cs="Arial"/>
              </w:rPr>
              <w:t>Beterri-Buruntza Mankomunitateko egoitza elektronikoaren</w:t>
            </w:r>
            <w:r w:rsidRPr="00437F86">
              <w:rPr>
                <w:rFonts w:ascii="Arial" w:hAnsi="Arial" w:cs="Arial"/>
              </w:rPr>
              <w:t xml:space="preserve"> bitartez, dirulaguntzen</w:t>
            </w:r>
            <w:r w:rsidRPr="00663C85">
              <w:rPr>
                <w:rFonts w:ascii="Arial" w:hAnsi="Arial" w:cs="Arial"/>
              </w:rPr>
              <w:t xml:space="preserve"> atarira sartuz eta horretarako dagoen eskabidea betez, baita 39/2015 Legea Administrazio Publikoen Administrazio Prozedura </w:t>
            </w:r>
            <w:proofErr w:type="spellStart"/>
            <w:r w:rsidRPr="00663C85">
              <w:rPr>
                <w:rFonts w:ascii="Arial" w:hAnsi="Arial" w:cs="Arial"/>
              </w:rPr>
              <w:t>Erkidearenaren</w:t>
            </w:r>
            <w:proofErr w:type="spellEnd"/>
            <w:r w:rsidRPr="00663C85">
              <w:rPr>
                <w:rFonts w:ascii="Arial" w:hAnsi="Arial" w:cs="Arial"/>
              </w:rPr>
              <w:t xml:space="preserve"> 16.4 artikuluak jasotzen duen gainontzeko zehaztapenak kontuan izanik. </w:t>
            </w:r>
          </w:p>
          <w:p w14:paraId="04ABBFC7" w14:textId="0AD1EFC7" w:rsidR="002C7E96" w:rsidRPr="002C7E96" w:rsidRDefault="002C7E96" w:rsidP="002C7E96">
            <w:pPr>
              <w:spacing w:line="276" w:lineRule="auto"/>
              <w:ind w:left="164" w:right="144"/>
              <w:jc w:val="both"/>
              <w:rPr>
                <w:rFonts w:ascii="Arial" w:hAnsi="Arial" w:cs="Arial"/>
                <w:color w:val="FF0000"/>
              </w:rPr>
            </w:pPr>
          </w:p>
        </w:tc>
        <w:tc>
          <w:tcPr>
            <w:tcW w:w="4541" w:type="dxa"/>
          </w:tcPr>
          <w:p w14:paraId="4BE8DA15" w14:textId="02AEE69E" w:rsidR="00F0551A" w:rsidRPr="00990DF6" w:rsidRDefault="00F0551A" w:rsidP="002C7E96">
            <w:pPr>
              <w:spacing w:line="276" w:lineRule="auto"/>
              <w:ind w:left="164" w:right="154"/>
              <w:jc w:val="both"/>
              <w:rPr>
                <w:rFonts w:ascii="Arial" w:hAnsi="Arial" w:cs="Arial"/>
                <w:bCs/>
                <w:spacing w:val="-1"/>
                <w:lang w:val="es-ES"/>
              </w:rPr>
            </w:pPr>
            <w:r w:rsidRPr="00990DF6">
              <w:rPr>
                <w:rFonts w:ascii="Arial" w:hAnsi="Arial" w:cs="Arial"/>
                <w:bCs/>
                <w:spacing w:val="-1"/>
                <w:lang w:val="es-ES"/>
              </w:rPr>
              <w:t xml:space="preserve">En virtud del art. 17 del Reglamento, las solicitudes y la documentación adjunta deberán presentarse por medios electrónicos a través de la </w:t>
            </w:r>
            <w:hyperlink r:id="rId8" w:history="1">
              <w:r w:rsidRPr="00990DF6">
                <w:rPr>
                  <w:rStyle w:val="Hiperesteka"/>
                  <w:rFonts w:ascii="Arial" w:hAnsi="Arial" w:cs="Arial"/>
                  <w:bCs/>
                  <w:lang w:val="es-ES"/>
                </w:rPr>
                <w:t>sede electrónica de la Mancomunidad de Beterri-Buruntza</w:t>
              </w:r>
            </w:hyperlink>
            <w:r w:rsidRPr="00990DF6">
              <w:rPr>
                <w:rFonts w:ascii="Arial" w:hAnsi="Arial" w:cs="Arial"/>
                <w:bCs/>
                <w:spacing w:val="-1"/>
                <w:lang w:val="es-ES"/>
              </w:rPr>
              <w:t xml:space="preserve">, </w:t>
            </w:r>
            <w:r w:rsidR="00405FC4" w:rsidRPr="00990DF6">
              <w:rPr>
                <w:rFonts w:ascii="Arial" w:hAnsi="Arial" w:cs="Arial"/>
                <w:bCs/>
                <w:spacing w:val="-1"/>
                <w:lang w:val="es-ES"/>
              </w:rPr>
              <w:t xml:space="preserve">entrando en el portal de subvenciones y rellenando la solicitud para ello, </w:t>
            </w:r>
            <w:r w:rsidRPr="00990DF6">
              <w:rPr>
                <w:rFonts w:ascii="Arial" w:hAnsi="Arial" w:cs="Arial"/>
                <w:bCs/>
                <w:spacing w:val="-1"/>
                <w:lang w:val="es-ES"/>
              </w:rPr>
              <w:t xml:space="preserve">así como en las demás dependencias recogidas en el art. 16.4 de la Ley 39/2015, de Procedimiento Administrativo Común de las Administraciones Públicas. </w:t>
            </w:r>
          </w:p>
        </w:tc>
      </w:tr>
      <w:tr w:rsidR="00F0551A" w:rsidRPr="007E4F94" w14:paraId="1003F1A0" w14:textId="77777777" w:rsidTr="007730A9">
        <w:tc>
          <w:tcPr>
            <w:tcW w:w="4546" w:type="dxa"/>
          </w:tcPr>
          <w:p w14:paraId="6D663A46" w14:textId="04C37913" w:rsidR="00F0551A" w:rsidRPr="00AE23BB" w:rsidRDefault="00F83300" w:rsidP="00F0551A">
            <w:pPr>
              <w:pStyle w:val="TableParagraph"/>
              <w:tabs>
                <w:tab w:val="left" w:pos="306"/>
                <w:tab w:val="left" w:pos="541"/>
              </w:tabs>
              <w:spacing w:before="122" w:line="276" w:lineRule="auto"/>
              <w:ind w:right="92"/>
              <w:rPr>
                <w:rFonts w:ascii="Arial" w:hAnsi="Arial" w:cs="Arial"/>
                <w:b/>
                <w:color w:val="6ABF4B"/>
              </w:rPr>
            </w:pPr>
            <w:bookmarkStart w:id="1" w:name="_Hlk174517790"/>
            <w:r>
              <w:rPr>
                <w:rFonts w:ascii="Arial" w:hAnsi="Arial" w:cs="Arial"/>
                <w:b/>
                <w:color w:val="6ABF4B"/>
              </w:rPr>
              <w:t xml:space="preserve">10. </w:t>
            </w:r>
            <w:r w:rsidR="00630BBB">
              <w:rPr>
                <w:rFonts w:ascii="Arial" w:hAnsi="Arial" w:cs="Arial"/>
                <w:b/>
                <w:color w:val="6ABF4B"/>
              </w:rPr>
              <w:t xml:space="preserve">ESKAERAREKIN BATERA </w:t>
            </w:r>
            <w:r w:rsidR="00F0551A">
              <w:rPr>
                <w:rFonts w:ascii="Arial" w:hAnsi="Arial" w:cs="Arial"/>
                <w:b/>
                <w:color w:val="6ABF4B"/>
              </w:rPr>
              <w:t xml:space="preserve">AURKEZTU BEHAR DIREN AGIRIAK </w:t>
            </w:r>
          </w:p>
        </w:tc>
        <w:tc>
          <w:tcPr>
            <w:tcW w:w="4541" w:type="dxa"/>
          </w:tcPr>
          <w:p w14:paraId="05D6799B" w14:textId="6298E958" w:rsidR="00F0551A" w:rsidRPr="00990DF6" w:rsidRDefault="00F83300" w:rsidP="00F0551A">
            <w:pPr>
              <w:pStyle w:val="TableParagraph"/>
              <w:tabs>
                <w:tab w:val="left" w:pos="449"/>
              </w:tabs>
              <w:spacing w:before="123" w:line="276" w:lineRule="auto"/>
              <w:ind w:left="140" w:right="92"/>
              <w:rPr>
                <w:rFonts w:ascii="Arial" w:hAnsi="Arial" w:cs="Arial"/>
                <w:b/>
                <w:color w:val="6ABF4B"/>
                <w:lang w:val="es-ES"/>
              </w:rPr>
            </w:pPr>
            <w:r w:rsidRPr="00990DF6">
              <w:rPr>
                <w:rFonts w:ascii="Arial" w:hAnsi="Arial" w:cs="Arial"/>
                <w:b/>
                <w:color w:val="6ABF4B"/>
                <w:lang w:val="es-ES"/>
              </w:rPr>
              <w:t xml:space="preserve">10. </w:t>
            </w:r>
            <w:r w:rsidR="00F0551A" w:rsidRPr="00990DF6">
              <w:rPr>
                <w:rFonts w:ascii="Arial" w:hAnsi="Arial" w:cs="Arial"/>
                <w:b/>
                <w:color w:val="6ABF4B"/>
                <w:lang w:val="es-ES"/>
              </w:rPr>
              <w:t>DOCUMENTACIÓN QUE PRESENTAR</w:t>
            </w:r>
            <w:r w:rsidR="00630BBB" w:rsidRPr="00990DF6">
              <w:rPr>
                <w:rFonts w:ascii="Arial" w:hAnsi="Arial" w:cs="Arial"/>
                <w:b/>
                <w:color w:val="6ABF4B"/>
                <w:lang w:val="es-ES"/>
              </w:rPr>
              <w:t xml:space="preserve"> EN LA SOLICITUD</w:t>
            </w:r>
          </w:p>
        </w:tc>
      </w:tr>
      <w:bookmarkEnd w:id="1"/>
      <w:tr w:rsidR="00F0551A" w:rsidRPr="007E4F94" w14:paraId="15F67C0A" w14:textId="77777777" w:rsidTr="007730A9">
        <w:tc>
          <w:tcPr>
            <w:tcW w:w="4546" w:type="dxa"/>
          </w:tcPr>
          <w:p w14:paraId="24BB7C85" w14:textId="1C138503" w:rsidR="00F0551A" w:rsidRPr="003D5CD8" w:rsidRDefault="00F0551A" w:rsidP="00F0551A">
            <w:pPr>
              <w:pStyle w:val="TableParagraph"/>
              <w:spacing w:before="122" w:line="276" w:lineRule="auto"/>
              <w:ind w:left="148" w:right="92"/>
              <w:rPr>
                <w:rFonts w:ascii="Arial" w:hAnsi="Arial" w:cs="Arial"/>
                <w:b/>
                <w:color w:val="6ABF4B"/>
              </w:rPr>
            </w:pPr>
            <w:r w:rsidRPr="00673EF5">
              <w:rPr>
                <w:rFonts w:ascii="Arial" w:hAnsi="Arial" w:cs="Arial"/>
                <w:bCs/>
                <w:spacing w:val="-1"/>
                <w:lang w:val="pt-PT"/>
              </w:rPr>
              <w:t>1.</w:t>
            </w:r>
            <w:r w:rsidRPr="00673EF5">
              <w:rPr>
                <w:rFonts w:ascii="Arial" w:hAnsi="Arial" w:cs="Arial"/>
                <w:bCs/>
                <w:spacing w:val="-1"/>
                <w:lang w:val="pt-PT"/>
              </w:rPr>
              <w:tab/>
              <w:t>Eskaera egiteko inprimaki normalizatua</w:t>
            </w:r>
            <w:r w:rsidR="007B00E7" w:rsidRPr="00673EF5">
              <w:rPr>
                <w:rFonts w:ascii="Arial" w:hAnsi="Arial" w:cs="Arial"/>
                <w:bCs/>
                <w:spacing w:val="-1"/>
                <w:lang w:val="pt-PT"/>
              </w:rPr>
              <w:t xml:space="preserve"> (I. Eranskina)</w:t>
            </w:r>
          </w:p>
        </w:tc>
        <w:tc>
          <w:tcPr>
            <w:tcW w:w="4541" w:type="dxa"/>
          </w:tcPr>
          <w:p w14:paraId="1A4CDF7F" w14:textId="16DD3021" w:rsidR="00F0551A" w:rsidRPr="002B53B7" w:rsidRDefault="00F0551A" w:rsidP="00F0551A">
            <w:pPr>
              <w:pStyle w:val="TableParagraph"/>
              <w:spacing w:before="122" w:line="276" w:lineRule="auto"/>
              <w:ind w:left="148" w:right="92"/>
              <w:rPr>
                <w:rFonts w:ascii="Arial" w:hAnsi="Arial" w:cs="Arial"/>
                <w:bCs/>
                <w:spacing w:val="-1"/>
                <w:lang w:val="pt-PT"/>
              </w:rPr>
            </w:pPr>
            <w:r w:rsidRPr="002B53B7">
              <w:rPr>
                <w:rFonts w:ascii="Arial" w:hAnsi="Arial" w:cs="Arial"/>
                <w:bCs/>
                <w:spacing w:val="-1"/>
                <w:lang w:val="pt-PT"/>
              </w:rPr>
              <w:t>1.</w:t>
            </w:r>
            <w:r w:rsidRPr="002B53B7">
              <w:rPr>
                <w:rFonts w:ascii="Arial" w:hAnsi="Arial" w:cs="Arial"/>
                <w:bCs/>
                <w:spacing w:val="-1"/>
                <w:lang w:val="pt-PT"/>
              </w:rPr>
              <w:tab/>
              <w:t>Impreso normalizado de solicitud</w:t>
            </w:r>
            <w:r w:rsidR="00484FC1" w:rsidRPr="002B53B7">
              <w:rPr>
                <w:rFonts w:ascii="Arial" w:hAnsi="Arial" w:cs="Arial"/>
                <w:bCs/>
                <w:spacing w:val="-1"/>
                <w:lang w:val="pt-PT"/>
              </w:rPr>
              <w:t xml:space="preserve"> (</w:t>
            </w:r>
            <w:r w:rsidR="007B00E7" w:rsidRPr="002B53B7">
              <w:rPr>
                <w:rFonts w:ascii="Arial" w:hAnsi="Arial" w:cs="Arial"/>
                <w:bCs/>
                <w:spacing w:val="-1"/>
                <w:lang w:val="pt-PT"/>
              </w:rPr>
              <w:t>A</w:t>
            </w:r>
            <w:r w:rsidR="00484FC1" w:rsidRPr="002B53B7">
              <w:rPr>
                <w:rFonts w:ascii="Arial" w:hAnsi="Arial" w:cs="Arial"/>
                <w:bCs/>
                <w:spacing w:val="-1"/>
                <w:lang w:val="pt-PT"/>
              </w:rPr>
              <w:t>nexo I)</w:t>
            </w:r>
          </w:p>
          <w:p w14:paraId="47A4BD14" w14:textId="77777777" w:rsidR="00F0551A" w:rsidRPr="002B53B7" w:rsidRDefault="00F0551A" w:rsidP="00F0551A">
            <w:pPr>
              <w:pStyle w:val="TableParagraph"/>
              <w:spacing w:before="27" w:line="368" w:lineRule="exact"/>
              <w:ind w:right="92"/>
              <w:rPr>
                <w:rFonts w:ascii="Arial" w:hAnsi="Arial" w:cs="Arial"/>
                <w:bCs/>
                <w:color w:val="6ABF4B"/>
                <w:w w:val="95"/>
                <w:lang w:val="pt-PT"/>
              </w:rPr>
            </w:pPr>
          </w:p>
        </w:tc>
      </w:tr>
      <w:tr w:rsidR="00F0551A" w:rsidRPr="007E4F94" w14:paraId="6D68DF0B" w14:textId="77777777" w:rsidTr="007730A9">
        <w:tc>
          <w:tcPr>
            <w:tcW w:w="4546" w:type="dxa"/>
          </w:tcPr>
          <w:p w14:paraId="77033552" w14:textId="65425A5F" w:rsidR="00F0551A" w:rsidRPr="00717D22" w:rsidRDefault="00F0551A" w:rsidP="00F0551A">
            <w:pPr>
              <w:pStyle w:val="TableParagraph"/>
              <w:spacing w:before="122" w:line="276" w:lineRule="auto"/>
              <w:ind w:left="148" w:right="92"/>
              <w:rPr>
                <w:rFonts w:ascii="Arial" w:hAnsi="Arial" w:cs="Arial"/>
                <w:bCs/>
                <w:spacing w:val="-1"/>
              </w:rPr>
            </w:pPr>
            <w:r w:rsidRPr="00717D22">
              <w:rPr>
                <w:rFonts w:ascii="Arial" w:hAnsi="Arial" w:cs="Arial"/>
                <w:bCs/>
                <w:spacing w:val="-1"/>
              </w:rPr>
              <w:t>2.</w:t>
            </w:r>
            <w:r w:rsidRPr="00717D22">
              <w:rPr>
                <w:rFonts w:ascii="Arial" w:hAnsi="Arial" w:cs="Arial"/>
                <w:bCs/>
                <w:spacing w:val="-1"/>
              </w:rPr>
              <w:tab/>
            </w:r>
            <w:r w:rsidR="009A26D5">
              <w:rPr>
                <w:rFonts w:ascii="Arial" w:hAnsi="Arial" w:cs="Arial"/>
                <w:bCs/>
                <w:spacing w:val="-1"/>
              </w:rPr>
              <w:t xml:space="preserve"> Legezko ordezkariaren a</w:t>
            </w:r>
            <w:r w:rsidRPr="00717D22">
              <w:rPr>
                <w:rFonts w:ascii="Arial" w:hAnsi="Arial" w:cs="Arial"/>
                <w:bCs/>
                <w:spacing w:val="-1"/>
              </w:rPr>
              <w:t>halduntze-eskritura.</w:t>
            </w:r>
          </w:p>
          <w:p w14:paraId="4BFA1680" w14:textId="1226D698" w:rsidR="00F0551A" w:rsidRPr="00AE23BB" w:rsidRDefault="00F0551A" w:rsidP="00F0551A">
            <w:pPr>
              <w:pStyle w:val="TableParagraph"/>
              <w:spacing w:before="27" w:line="368" w:lineRule="exact"/>
              <w:ind w:right="92"/>
              <w:rPr>
                <w:rFonts w:ascii="Arial" w:hAnsi="Arial" w:cs="Arial"/>
                <w:b/>
                <w:color w:val="6ABF4B"/>
              </w:rPr>
            </w:pPr>
          </w:p>
        </w:tc>
        <w:tc>
          <w:tcPr>
            <w:tcW w:w="4541" w:type="dxa"/>
          </w:tcPr>
          <w:p w14:paraId="0CA4DDA1" w14:textId="2974C264" w:rsidR="00F0551A" w:rsidRPr="00990DF6" w:rsidRDefault="00F0551A" w:rsidP="00F0551A">
            <w:pPr>
              <w:pStyle w:val="TableParagraph"/>
              <w:spacing w:before="122" w:line="276" w:lineRule="auto"/>
              <w:ind w:left="148" w:right="92"/>
              <w:rPr>
                <w:rFonts w:ascii="Arial" w:hAnsi="Arial" w:cs="Arial"/>
                <w:bCs/>
                <w:spacing w:val="-1"/>
                <w:lang w:val="es-ES"/>
              </w:rPr>
            </w:pPr>
            <w:r w:rsidRPr="00990DF6">
              <w:rPr>
                <w:rFonts w:ascii="Arial" w:hAnsi="Arial" w:cs="Arial"/>
                <w:bCs/>
                <w:spacing w:val="-1"/>
                <w:lang w:val="es-ES"/>
              </w:rPr>
              <w:t>2.</w:t>
            </w:r>
            <w:r w:rsidRPr="00990DF6">
              <w:rPr>
                <w:rFonts w:ascii="Arial" w:hAnsi="Arial" w:cs="Arial"/>
                <w:bCs/>
                <w:spacing w:val="-1"/>
                <w:lang w:val="es-ES"/>
              </w:rPr>
              <w:tab/>
            </w:r>
            <w:r w:rsidR="009A26D5" w:rsidRPr="00990DF6">
              <w:rPr>
                <w:rFonts w:ascii="Arial" w:hAnsi="Arial" w:cs="Arial"/>
                <w:bCs/>
                <w:spacing w:val="-1"/>
                <w:lang w:val="es-ES"/>
              </w:rPr>
              <w:t>E</w:t>
            </w:r>
            <w:r w:rsidRPr="00990DF6">
              <w:rPr>
                <w:rFonts w:ascii="Arial" w:hAnsi="Arial" w:cs="Arial"/>
                <w:bCs/>
                <w:spacing w:val="-1"/>
                <w:lang w:val="es-ES"/>
              </w:rPr>
              <w:t>scritura de apoderamiento</w:t>
            </w:r>
            <w:r w:rsidR="009A26D5" w:rsidRPr="00990DF6">
              <w:rPr>
                <w:rFonts w:ascii="Arial" w:hAnsi="Arial" w:cs="Arial"/>
                <w:bCs/>
                <w:spacing w:val="-1"/>
                <w:lang w:val="es-ES"/>
              </w:rPr>
              <w:t xml:space="preserve"> del o de la representante legal</w:t>
            </w:r>
            <w:r w:rsidR="00484FC1" w:rsidRPr="00990DF6">
              <w:rPr>
                <w:rFonts w:ascii="Arial" w:hAnsi="Arial" w:cs="Arial"/>
                <w:bCs/>
                <w:spacing w:val="-1"/>
                <w:lang w:val="es-ES"/>
              </w:rPr>
              <w:t xml:space="preserve">. </w:t>
            </w:r>
          </w:p>
          <w:p w14:paraId="543E1999" w14:textId="51217C28" w:rsidR="00F0551A" w:rsidRPr="00990DF6" w:rsidRDefault="00F0551A" w:rsidP="00F0551A">
            <w:pPr>
              <w:pStyle w:val="TableParagraph"/>
              <w:spacing w:before="27" w:line="368" w:lineRule="exact"/>
              <w:ind w:left="282" w:right="92"/>
              <w:rPr>
                <w:rFonts w:ascii="Arial" w:hAnsi="Arial" w:cs="Arial"/>
                <w:bCs/>
                <w:color w:val="6ABF4B"/>
                <w:w w:val="95"/>
                <w:lang w:val="es-ES"/>
              </w:rPr>
            </w:pPr>
          </w:p>
        </w:tc>
      </w:tr>
      <w:tr w:rsidR="00F0551A" w:rsidRPr="007E4F94" w14:paraId="4380AA7A" w14:textId="77777777" w:rsidTr="007730A9">
        <w:tc>
          <w:tcPr>
            <w:tcW w:w="4546" w:type="dxa"/>
          </w:tcPr>
          <w:p w14:paraId="16C72F56" w14:textId="14DA61E6" w:rsidR="00F0551A" w:rsidRPr="00EC3E73" w:rsidRDefault="00F0551A" w:rsidP="009B2B06">
            <w:pPr>
              <w:pStyle w:val="TableParagraph"/>
              <w:spacing w:before="122" w:line="276" w:lineRule="auto"/>
              <w:ind w:left="148" w:right="92"/>
              <w:rPr>
                <w:rFonts w:ascii="Arial" w:hAnsi="Arial" w:cs="Arial"/>
              </w:rPr>
            </w:pPr>
            <w:r w:rsidRPr="00EC3E73">
              <w:rPr>
                <w:rFonts w:ascii="Arial" w:hAnsi="Arial" w:cs="Arial"/>
                <w:bCs/>
                <w:spacing w:val="-1"/>
              </w:rPr>
              <w:t>3.</w:t>
            </w:r>
            <w:r w:rsidRPr="00EC3E73">
              <w:rPr>
                <w:rFonts w:ascii="Arial" w:hAnsi="Arial" w:cs="Arial"/>
                <w:bCs/>
                <w:spacing w:val="-1"/>
              </w:rPr>
              <w:tab/>
              <w:t>Ardurapeko</w:t>
            </w:r>
            <w:r w:rsidRPr="00EC3E73">
              <w:rPr>
                <w:rFonts w:ascii="Arial" w:hAnsi="Arial" w:cs="Arial"/>
                <w:bCs/>
                <w:spacing w:val="-1"/>
              </w:rPr>
              <w:tab/>
              <w:t>adierazpena,</w:t>
            </w:r>
            <w:r w:rsidR="009B2B06" w:rsidRPr="00EC3E73">
              <w:rPr>
                <w:rFonts w:ascii="Arial" w:hAnsi="Arial" w:cs="Arial"/>
                <w:bCs/>
                <w:spacing w:val="-1"/>
              </w:rPr>
              <w:t xml:space="preserve"> </w:t>
            </w:r>
            <w:r w:rsidRPr="00EC3E73">
              <w:rPr>
                <w:rFonts w:ascii="Arial" w:hAnsi="Arial" w:cs="Arial"/>
                <w:bCs/>
                <w:spacing w:val="-1"/>
              </w:rPr>
              <w:t xml:space="preserve">enpresaren legezko ordezkaritza duenarena. Horretan, </w:t>
            </w:r>
            <w:bookmarkStart w:id="2" w:name="_Hlk213412961"/>
            <w:r w:rsidRPr="002C7E96">
              <w:rPr>
                <w:rFonts w:ascii="Arial" w:hAnsi="Arial" w:cs="Arial"/>
                <w:bCs/>
                <w:spacing w:val="-1"/>
              </w:rPr>
              <w:t xml:space="preserve">Oinarri Arautzaile hauetako </w:t>
            </w:r>
            <w:r w:rsidR="009B2B06" w:rsidRPr="002C7E96">
              <w:rPr>
                <w:rFonts w:ascii="Arial" w:hAnsi="Arial" w:cs="Arial"/>
                <w:bCs/>
                <w:spacing w:val="-1"/>
              </w:rPr>
              <w:t>4.</w:t>
            </w:r>
            <w:r w:rsidRPr="002C7E96">
              <w:rPr>
                <w:rFonts w:ascii="Arial" w:hAnsi="Arial" w:cs="Arial"/>
                <w:bCs/>
                <w:spacing w:val="-1"/>
              </w:rPr>
              <w:t xml:space="preserve"> oinarrian </w:t>
            </w:r>
            <w:r w:rsidRPr="00EC3E73">
              <w:rPr>
                <w:rFonts w:ascii="Arial" w:hAnsi="Arial" w:cs="Arial"/>
                <w:bCs/>
                <w:spacing w:val="-1"/>
              </w:rPr>
              <w:t>agertzen diren konpromisoak adierazi beharko dira eredu normalizatuaren arabera</w:t>
            </w:r>
            <w:bookmarkEnd w:id="2"/>
            <w:r w:rsidRPr="00EC3E73">
              <w:rPr>
                <w:rFonts w:ascii="Arial" w:hAnsi="Arial" w:cs="Arial"/>
                <w:bCs/>
                <w:spacing w:val="-1"/>
              </w:rPr>
              <w:t>.</w:t>
            </w:r>
            <w:r w:rsidR="00724BF5">
              <w:rPr>
                <w:rFonts w:ascii="Arial" w:hAnsi="Arial" w:cs="Arial"/>
                <w:bCs/>
                <w:spacing w:val="-1"/>
              </w:rPr>
              <w:t xml:space="preserve"> (</w:t>
            </w:r>
            <w:r w:rsidR="007B00E7">
              <w:rPr>
                <w:rFonts w:ascii="Arial" w:hAnsi="Arial" w:cs="Arial"/>
                <w:bCs/>
                <w:spacing w:val="-1"/>
              </w:rPr>
              <w:t>II</w:t>
            </w:r>
            <w:r w:rsidR="00724BF5">
              <w:rPr>
                <w:rFonts w:ascii="Arial" w:hAnsi="Arial" w:cs="Arial"/>
                <w:bCs/>
                <w:spacing w:val="-1"/>
              </w:rPr>
              <w:t>. Eranskina)</w:t>
            </w:r>
          </w:p>
        </w:tc>
        <w:tc>
          <w:tcPr>
            <w:tcW w:w="4541" w:type="dxa"/>
          </w:tcPr>
          <w:p w14:paraId="726FBBB3" w14:textId="2477197F" w:rsidR="00F0551A" w:rsidRPr="00990DF6" w:rsidRDefault="00F0551A" w:rsidP="00F0551A">
            <w:pPr>
              <w:pStyle w:val="TableParagraph"/>
              <w:spacing w:before="122" w:line="276" w:lineRule="auto"/>
              <w:ind w:left="148" w:right="92"/>
              <w:rPr>
                <w:rFonts w:ascii="Arial" w:hAnsi="Arial" w:cs="Arial"/>
                <w:bCs/>
                <w:spacing w:val="-1"/>
                <w:lang w:val="es-ES"/>
              </w:rPr>
            </w:pPr>
            <w:r w:rsidRPr="00990DF6">
              <w:rPr>
                <w:rFonts w:ascii="Arial" w:hAnsi="Arial" w:cs="Arial"/>
                <w:bCs/>
                <w:spacing w:val="-1"/>
                <w:lang w:val="es-ES"/>
              </w:rPr>
              <w:t>3.</w:t>
            </w:r>
            <w:r w:rsidRPr="00990DF6">
              <w:rPr>
                <w:rFonts w:ascii="Arial" w:hAnsi="Arial" w:cs="Arial"/>
                <w:bCs/>
                <w:spacing w:val="-1"/>
                <w:lang w:val="es-ES"/>
              </w:rPr>
              <w:tab/>
              <w:t xml:space="preserve">Declaración responsable de la persona que ostente la representación legal de la empresa en la que se expliciten los compromisos señalados en </w:t>
            </w:r>
            <w:r w:rsidR="009B2B06" w:rsidRPr="00990DF6">
              <w:rPr>
                <w:rFonts w:ascii="Arial" w:hAnsi="Arial" w:cs="Arial"/>
                <w:bCs/>
                <w:spacing w:val="-1"/>
                <w:lang w:val="es-ES"/>
              </w:rPr>
              <w:t>el punto</w:t>
            </w:r>
            <w:r w:rsidRPr="00990DF6">
              <w:rPr>
                <w:rFonts w:ascii="Arial" w:hAnsi="Arial" w:cs="Arial"/>
                <w:bCs/>
                <w:spacing w:val="-1"/>
                <w:lang w:val="es-ES"/>
              </w:rPr>
              <w:t xml:space="preserve"> </w:t>
            </w:r>
            <w:r w:rsidR="009B2B06" w:rsidRPr="00990DF6">
              <w:rPr>
                <w:rFonts w:ascii="Arial" w:hAnsi="Arial" w:cs="Arial"/>
                <w:bCs/>
                <w:spacing w:val="-1"/>
                <w:lang w:val="es-ES"/>
              </w:rPr>
              <w:t>4</w:t>
            </w:r>
            <w:r w:rsidRPr="00990DF6">
              <w:rPr>
                <w:rFonts w:ascii="Arial" w:hAnsi="Arial" w:cs="Arial"/>
                <w:bCs/>
                <w:color w:val="EE0000"/>
                <w:spacing w:val="-1"/>
                <w:lang w:val="es-ES"/>
              </w:rPr>
              <w:t xml:space="preserve"> </w:t>
            </w:r>
            <w:r w:rsidRPr="00990DF6">
              <w:rPr>
                <w:rFonts w:ascii="Arial" w:hAnsi="Arial" w:cs="Arial"/>
                <w:bCs/>
                <w:spacing w:val="-1"/>
                <w:lang w:val="es-ES"/>
              </w:rPr>
              <w:t>de las presentes Bases Reguladoras conforme al modelo normalizado.</w:t>
            </w:r>
            <w:r w:rsidR="00484FC1" w:rsidRPr="00990DF6">
              <w:rPr>
                <w:rFonts w:ascii="Arial" w:hAnsi="Arial" w:cs="Arial"/>
                <w:bCs/>
                <w:spacing w:val="-1"/>
                <w:lang w:val="es-ES"/>
              </w:rPr>
              <w:t xml:space="preserve"> (Anexo </w:t>
            </w:r>
            <w:r w:rsidR="00724BF5" w:rsidRPr="00990DF6">
              <w:rPr>
                <w:rFonts w:ascii="Arial" w:hAnsi="Arial" w:cs="Arial"/>
                <w:bCs/>
                <w:spacing w:val="-1"/>
                <w:lang w:val="es-ES"/>
              </w:rPr>
              <w:t>II</w:t>
            </w:r>
            <w:r w:rsidR="00484FC1" w:rsidRPr="00990DF6">
              <w:rPr>
                <w:rFonts w:ascii="Arial" w:hAnsi="Arial" w:cs="Arial"/>
                <w:bCs/>
                <w:spacing w:val="-1"/>
                <w:lang w:val="es-ES"/>
              </w:rPr>
              <w:t>)</w:t>
            </w:r>
          </w:p>
        </w:tc>
      </w:tr>
      <w:tr w:rsidR="00F0551A" w:rsidRPr="007E4F94" w14:paraId="3E4534CF" w14:textId="77777777" w:rsidTr="007730A9">
        <w:tc>
          <w:tcPr>
            <w:tcW w:w="4546" w:type="dxa"/>
          </w:tcPr>
          <w:p w14:paraId="15E3C0C1" w14:textId="438E726D" w:rsidR="00F0551A" w:rsidRPr="002C7E96" w:rsidRDefault="00F0551A" w:rsidP="002C7E96">
            <w:pPr>
              <w:pStyle w:val="TableParagraph"/>
              <w:spacing w:before="188" w:line="276" w:lineRule="auto"/>
              <w:ind w:left="164" w:right="92"/>
              <w:rPr>
                <w:rFonts w:ascii="Arial" w:hAnsi="Arial" w:cs="Arial"/>
                <w:bCs/>
                <w:spacing w:val="-1"/>
              </w:rPr>
            </w:pPr>
            <w:r w:rsidRPr="00717D22">
              <w:rPr>
                <w:rFonts w:ascii="Arial" w:hAnsi="Arial" w:cs="Arial"/>
                <w:bCs/>
                <w:spacing w:val="-1"/>
              </w:rPr>
              <w:lastRenderedPageBreak/>
              <w:t>4.</w:t>
            </w:r>
            <w:r w:rsidRPr="00717D22">
              <w:rPr>
                <w:rFonts w:ascii="Arial" w:hAnsi="Arial" w:cs="Arial"/>
                <w:bCs/>
                <w:spacing w:val="-1"/>
              </w:rPr>
              <w:tab/>
              <w:t xml:space="preserve">Ardurapeko adierazpena, adieraziz </w:t>
            </w:r>
            <w:bookmarkStart w:id="3" w:name="_Hlk213412990"/>
            <w:r w:rsidRPr="00717D22">
              <w:rPr>
                <w:rFonts w:ascii="Arial" w:hAnsi="Arial" w:cs="Arial"/>
                <w:bCs/>
                <w:spacing w:val="-1"/>
              </w:rPr>
              <w:t>diru-laguntzaren onuradun izateko egoeran dagoel</w:t>
            </w:r>
            <w:r w:rsidR="00724BF5">
              <w:rPr>
                <w:rFonts w:ascii="Arial" w:hAnsi="Arial" w:cs="Arial"/>
                <w:bCs/>
                <w:spacing w:val="-1"/>
              </w:rPr>
              <w:t>a</w:t>
            </w:r>
            <w:bookmarkEnd w:id="3"/>
            <w:r w:rsidR="00724BF5">
              <w:rPr>
                <w:rFonts w:ascii="Arial" w:hAnsi="Arial" w:cs="Arial"/>
                <w:bCs/>
                <w:spacing w:val="-1"/>
              </w:rPr>
              <w:t>. (</w:t>
            </w:r>
            <w:r w:rsidR="002C7E96">
              <w:rPr>
                <w:rFonts w:ascii="Arial" w:hAnsi="Arial" w:cs="Arial"/>
                <w:bCs/>
                <w:spacing w:val="-1"/>
              </w:rPr>
              <w:t>II</w:t>
            </w:r>
            <w:r w:rsidR="00724BF5">
              <w:rPr>
                <w:rFonts w:ascii="Arial" w:hAnsi="Arial" w:cs="Arial"/>
                <w:bCs/>
                <w:spacing w:val="-1"/>
              </w:rPr>
              <w:t>. Eranskina)</w:t>
            </w:r>
          </w:p>
        </w:tc>
        <w:tc>
          <w:tcPr>
            <w:tcW w:w="4541" w:type="dxa"/>
          </w:tcPr>
          <w:p w14:paraId="5D66728B" w14:textId="3D091708" w:rsidR="00F0551A" w:rsidRPr="00990DF6" w:rsidRDefault="00F0551A" w:rsidP="002C7E96">
            <w:pPr>
              <w:pStyle w:val="TableParagraph"/>
              <w:spacing w:before="122" w:line="276" w:lineRule="auto"/>
              <w:ind w:left="148" w:right="92"/>
              <w:rPr>
                <w:rFonts w:ascii="Arial" w:hAnsi="Arial" w:cs="Arial"/>
                <w:bCs/>
                <w:spacing w:val="-1"/>
                <w:lang w:val="es-ES"/>
              </w:rPr>
            </w:pPr>
            <w:r w:rsidRPr="00990DF6">
              <w:rPr>
                <w:rFonts w:ascii="Arial" w:hAnsi="Arial" w:cs="Arial"/>
                <w:bCs/>
                <w:spacing w:val="-1"/>
                <w:lang w:val="es-ES"/>
              </w:rPr>
              <w:t>4.</w:t>
            </w:r>
            <w:r w:rsidRPr="00990DF6">
              <w:rPr>
                <w:rFonts w:ascii="Arial" w:hAnsi="Arial" w:cs="Arial"/>
                <w:bCs/>
                <w:spacing w:val="-1"/>
                <w:lang w:val="es-ES"/>
              </w:rPr>
              <w:tab/>
              <w:t>Declaración responsable de estar en situación de poder ser beneficiario/a de la subvención</w:t>
            </w:r>
            <w:r w:rsidR="00724BF5" w:rsidRPr="00990DF6">
              <w:rPr>
                <w:rFonts w:ascii="Arial" w:hAnsi="Arial" w:cs="Arial"/>
                <w:bCs/>
                <w:spacing w:val="-1"/>
                <w:lang w:val="es-ES"/>
              </w:rPr>
              <w:t xml:space="preserve">. </w:t>
            </w:r>
            <w:r w:rsidRPr="00990DF6">
              <w:rPr>
                <w:rFonts w:ascii="Arial" w:hAnsi="Arial" w:cs="Arial"/>
                <w:bCs/>
                <w:spacing w:val="-1"/>
                <w:lang w:val="es-ES"/>
              </w:rPr>
              <w:t xml:space="preserve"> </w:t>
            </w:r>
            <w:r w:rsidR="00724BF5" w:rsidRPr="00990DF6">
              <w:rPr>
                <w:rFonts w:ascii="Arial" w:hAnsi="Arial" w:cs="Arial"/>
                <w:bCs/>
                <w:spacing w:val="-1"/>
                <w:lang w:val="es-ES"/>
              </w:rPr>
              <w:t>(Anexo II)</w:t>
            </w:r>
          </w:p>
        </w:tc>
      </w:tr>
      <w:tr w:rsidR="00724BF5" w:rsidRPr="007E4F94" w14:paraId="5F5D3ED4" w14:textId="77777777" w:rsidTr="007730A9">
        <w:tc>
          <w:tcPr>
            <w:tcW w:w="4546" w:type="dxa"/>
          </w:tcPr>
          <w:p w14:paraId="72FDD0A3" w14:textId="5882C6BE" w:rsidR="00724BF5" w:rsidRPr="00717D22" w:rsidRDefault="00724BF5" w:rsidP="00F0551A">
            <w:pPr>
              <w:pStyle w:val="TableParagraph"/>
              <w:spacing w:before="188" w:line="276" w:lineRule="auto"/>
              <w:ind w:left="164" w:right="92"/>
              <w:rPr>
                <w:rFonts w:ascii="Arial" w:hAnsi="Arial" w:cs="Arial"/>
                <w:bCs/>
                <w:spacing w:val="-1"/>
              </w:rPr>
            </w:pPr>
            <w:r>
              <w:rPr>
                <w:rFonts w:ascii="Arial" w:hAnsi="Arial" w:cs="Arial"/>
                <w:bCs/>
                <w:spacing w:val="-1"/>
              </w:rPr>
              <w:t>5. D</w:t>
            </w:r>
            <w:r w:rsidRPr="00717D22">
              <w:rPr>
                <w:rFonts w:ascii="Arial" w:hAnsi="Arial" w:cs="Arial"/>
                <w:bCs/>
                <w:spacing w:val="-1"/>
              </w:rPr>
              <w:t>atu-kontsulta baimentzen duela, eredu normalizatuaren arabera. Eskatzaileak    mankomunitateari EZ badio inguruabar horiek ofizioz egiaztatzen, inprimaki horrekin batera, ziurtagiriak aurkeztu beharko dira, zerga- obligazioetan eta</w:t>
            </w:r>
            <w:r w:rsidRPr="00717D22">
              <w:rPr>
                <w:rFonts w:ascii="Arial" w:hAnsi="Arial" w:cs="Arial"/>
                <w:bCs/>
                <w:spacing w:val="-1"/>
              </w:rPr>
              <w:tab/>
              <w:t>Gizarte Segurantzakoetan egunean dagoela egiaztatzeko.</w:t>
            </w:r>
            <w:r>
              <w:rPr>
                <w:rFonts w:ascii="Arial" w:hAnsi="Arial" w:cs="Arial"/>
                <w:bCs/>
                <w:spacing w:val="-1"/>
              </w:rPr>
              <w:t xml:space="preserve"> (</w:t>
            </w:r>
            <w:r w:rsidR="002C7E96">
              <w:rPr>
                <w:rFonts w:ascii="Arial" w:hAnsi="Arial" w:cs="Arial"/>
                <w:bCs/>
                <w:spacing w:val="-1"/>
              </w:rPr>
              <w:t>III</w:t>
            </w:r>
            <w:r>
              <w:rPr>
                <w:rFonts w:ascii="Arial" w:hAnsi="Arial" w:cs="Arial"/>
                <w:bCs/>
                <w:spacing w:val="-1"/>
              </w:rPr>
              <w:t>. eranskina)</w:t>
            </w:r>
          </w:p>
        </w:tc>
        <w:tc>
          <w:tcPr>
            <w:tcW w:w="4541" w:type="dxa"/>
          </w:tcPr>
          <w:p w14:paraId="0E39ED9C" w14:textId="1BF59641" w:rsidR="00724BF5" w:rsidRPr="00990DF6" w:rsidRDefault="00724BF5" w:rsidP="00F0551A">
            <w:pPr>
              <w:pStyle w:val="TableParagraph"/>
              <w:spacing w:before="122" w:line="276" w:lineRule="auto"/>
              <w:ind w:left="148" w:right="92"/>
              <w:rPr>
                <w:rFonts w:ascii="Arial" w:hAnsi="Arial" w:cs="Arial"/>
                <w:bCs/>
                <w:spacing w:val="-1"/>
                <w:lang w:val="es-ES"/>
              </w:rPr>
            </w:pPr>
            <w:r w:rsidRPr="00990DF6">
              <w:rPr>
                <w:rFonts w:ascii="Arial" w:hAnsi="Arial" w:cs="Arial"/>
                <w:bCs/>
                <w:spacing w:val="-1"/>
                <w:lang w:val="es-ES"/>
              </w:rPr>
              <w:t>5. Autorización para consulta de datos conforme al modelo normalizado. Cuando el solicitante NO autorice a la Mancomunidad</w:t>
            </w:r>
            <w:r w:rsidRPr="00990DF6">
              <w:rPr>
                <w:rFonts w:ascii="Arial" w:hAnsi="Arial" w:cs="Arial"/>
                <w:bCs/>
                <w:color w:val="FF0000"/>
                <w:spacing w:val="-1"/>
                <w:lang w:val="es-ES"/>
              </w:rPr>
              <w:t xml:space="preserve"> </w:t>
            </w:r>
            <w:r w:rsidRPr="00990DF6">
              <w:rPr>
                <w:rFonts w:ascii="Arial" w:hAnsi="Arial" w:cs="Arial"/>
                <w:bCs/>
                <w:spacing w:val="-1"/>
                <w:lang w:val="es-ES"/>
              </w:rPr>
              <w:t xml:space="preserve">para comprobar de oficio dichas circunstancias, junto con este impreso se deberán aportar los certificados de estar al corriente de sus obligaciones tributarias y para con la Seguridad Social. (Anexo </w:t>
            </w:r>
            <w:r w:rsidR="002C7E96" w:rsidRPr="00990DF6">
              <w:rPr>
                <w:rFonts w:ascii="Arial" w:hAnsi="Arial" w:cs="Arial"/>
                <w:bCs/>
                <w:spacing w:val="-1"/>
                <w:lang w:val="es-ES"/>
              </w:rPr>
              <w:t>III</w:t>
            </w:r>
            <w:r w:rsidRPr="00990DF6">
              <w:rPr>
                <w:rFonts w:ascii="Arial" w:hAnsi="Arial" w:cs="Arial"/>
                <w:bCs/>
                <w:spacing w:val="-1"/>
                <w:lang w:val="es-ES"/>
              </w:rPr>
              <w:t>)</w:t>
            </w:r>
          </w:p>
        </w:tc>
      </w:tr>
      <w:tr w:rsidR="00F0551A" w:rsidRPr="007E4F94" w14:paraId="3EA1117D" w14:textId="77777777" w:rsidTr="007730A9">
        <w:tc>
          <w:tcPr>
            <w:tcW w:w="4546" w:type="dxa"/>
          </w:tcPr>
          <w:p w14:paraId="3DCC796B" w14:textId="4D973C47" w:rsidR="00F0551A" w:rsidRPr="002C7E96" w:rsidRDefault="00724BF5" w:rsidP="00F0551A">
            <w:pPr>
              <w:pStyle w:val="TableParagraph"/>
              <w:spacing w:before="188" w:line="276" w:lineRule="auto"/>
              <w:ind w:left="164" w:right="92"/>
              <w:rPr>
                <w:rFonts w:ascii="Arial" w:hAnsi="Arial" w:cs="Arial"/>
                <w:bCs/>
                <w:spacing w:val="-1"/>
              </w:rPr>
            </w:pPr>
            <w:r>
              <w:rPr>
                <w:rFonts w:ascii="Arial" w:hAnsi="Arial" w:cs="Arial"/>
                <w:bCs/>
                <w:spacing w:val="-1"/>
              </w:rPr>
              <w:t>6</w:t>
            </w:r>
            <w:r w:rsidR="00F0551A" w:rsidRPr="00717D22">
              <w:rPr>
                <w:rFonts w:ascii="Arial" w:hAnsi="Arial" w:cs="Arial"/>
                <w:bCs/>
                <w:spacing w:val="-1"/>
              </w:rPr>
              <w:t>.</w:t>
            </w:r>
            <w:r w:rsidR="00F0551A" w:rsidRPr="00717D22">
              <w:rPr>
                <w:rFonts w:ascii="Arial" w:hAnsi="Arial" w:cs="Arial"/>
                <w:bCs/>
                <w:spacing w:val="-1"/>
              </w:rPr>
              <w:tab/>
              <w:t xml:space="preserve">Bataz besteko langile kopuruaren inguruko txostena, Gizarte Segurantzaren Diruzaintza Nagusiarena, diruz laguntzen den kontratazioa burutu aurreko 6 hilabeteei dagokiona, hala nola kontratazioa burutzen den eguneko langile kopuruaren inguruko txostena. </w:t>
            </w:r>
            <w:r w:rsidR="00F0551A" w:rsidRPr="002C7E96">
              <w:rPr>
                <w:rFonts w:ascii="Arial" w:hAnsi="Arial" w:cs="Arial"/>
                <w:bCs/>
                <w:spacing w:val="-1"/>
              </w:rPr>
              <w:t>Kontratazioek aipatutako plantillan enplegu garbia sortzea ekarriko dute.</w:t>
            </w:r>
          </w:p>
          <w:p w14:paraId="755D2474" w14:textId="77777777" w:rsidR="00F0551A" w:rsidRPr="00AE23BB" w:rsidRDefault="00F0551A" w:rsidP="00F0551A">
            <w:pPr>
              <w:pStyle w:val="TableParagraph"/>
              <w:spacing w:before="122" w:line="276" w:lineRule="auto"/>
              <w:ind w:right="92"/>
              <w:rPr>
                <w:rFonts w:ascii="Arial" w:hAnsi="Arial" w:cs="Arial"/>
              </w:rPr>
            </w:pPr>
          </w:p>
        </w:tc>
        <w:tc>
          <w:tcPr>
            <w:tcW w:w="4541" w:type="dxa"/>
          </w:tcPr>
          <w:p w14:paraId="685AC14E" w14:textId="3DF0485C" w:rsidR="00F0551A" w:rsidRPr="00990DF6" w:rsidRDefault="00724BF5" w:rsidP="00F0551A">
            <w:pPr>
              <w:pStyle w:val="TableParagraph"/>
              <w:spacing w:before="122" w:line="276" w:lineRule="auto"/>
              <w:ind w:left="148" w:right="92"/>
              <w:rPr>
                <w:rFonts w:ascii="Arial" w:hAnsi="Arial" w:cs="Arial"/>
                <w:bCs/>
                <w:spacing w:val="-1"/>
                <w:lang w:val="es-ES"/>
              </w:rPr>
            </w:pPr>
            <w:r w:rsidRPr="00990DF6">
              <w:rPr>
                <w:rFonts w:ascii="Arial" w:hAnsi="Arial" w:cs="Arial"/>
                <w:bCs/>
                <w:spacing w:val="-1"/>
                <w:lang w:val="es-ES"/>
              </w:rPr>
              <w:t>6</w:t>
            </w:r>
            <w:r w:rsidR="00F0551A" w:rsidRPr="00990DF6">
              <w:rPr>
                <w:rFonts w:ascii="Arial" w:hAnsi="Arial" w:cs="Arial"/>
                <w:bCs/>
                <w:spacing w:val="-1"/>
                <w:lang w:val="es-ES"/>
              </w:rPr>
              <w:t>.</w:t>
            </w:r>
            <w:r w:rsidR="00F0551A" w:rsidRPr="00990DF6">
              <w:rPr>
                <w:rFonts w:ascii="Arial" w:hAnsi="Arial" w:cs="Arial"/>
                <w:bCs/>
                <w:spacing w:val="-1"/>
                <w:lang w:val="es-ES"/>
              </w:rPr>
              <w:tab/>
              <w:t>Informe de la Tesorería General de la Seguridad Social sobre la plantilla media de la empresa correspondiente a los 6 meses inmediatamente anteriores a la incorporación de la/s persona/s para cuyo contrato se solicita subvención, así como informe de plantilla del día de la contratación/es objeto de subvención. Las contrataciones deberán suponer creación neta de empleo sobre la citada plantilla.</w:t>
            </w:r>
          </w:p>
          <w:p w14:paraId="114C7E97" w14:textId="77B26A21" w:rsidR="00F0551A" w:rsidRPr="00990DF6" w:rsidRDefault="00F0551A" w:rsidP="00F0551A">
            <w:pPr>
              <w:pStyle w:val="TableParagraph"/>
              <w:spacing w:before="122" w:line="276" w:lineRule="auto"/>
              <w:ind w:left="148" w:right="92"/>
              <w:rPr>
                <w:rFonts w:ascii="Arial" w:hAnsi="Arial" w:cs="Arial"/>
                <w:bCs/>
                <w:spacing w:val="-1"/>
                <w:lang w:val="es-ES"/>
              </w:rPr>
            </w:pPr>
          </w:p>
        </w:tc>
      </w:tr>
      <w:tr w:rsidR="00D706A2" w:rsidRPr="007E4F94" w14:paraId="3F442939" w14:textId="77777777" w:rsidTr="007730A9">
        <w:tc>
          <w:tcPr>
            <w:tcW w:w="4546" w:type="dxa"/>
          </w:tcPr>
          <w:p w14:paraId="2697261E" w14:textId="2ECDCCD9" w:rsidR="00D706A2" w:rsidRPr="002C7E96" w:rsidDel="00724BF5" w:rsidRDefault="002C7E96" w:rsidP="002C7E96">
            <w:pPr>
              <w:pStyle w:val="TableParagraph"/>
              <w:spacing w:before="188" w:line="276" w:lineRule="auto"/>
              <w:ind w:left="164" w:right="92"/>
              <w:rPr>
                <w:rFonts w:ascii="Arial" w:hAnsi="Arial" w:cs="Arial"/>
                <w:bCs/>
                <w:color w:val="E97132" w:themeColor="accent2"/>
                <w:spacing w:val="-1"/>
              </w:rPr>
            </w:pPr>
            <w:r>
              <w:rPr>
                <w:rFonts w:ascii="Arial" w:hAnsi="Arial" w:cs="Arial"/>
                <w:bCs/>
                <w:spacing w:val="-1"/>
              </w:rPr>
              <w:t>7</w:t>
            </w:r>
            <w:r w:rsidRPr="002C7E96">
              <w:rPr>
                <w:rFonts w:ascii="Arial" w:hAnsi="Arial" w:cs="Arial"/>
                <w:bCs/>
                <w:spacing w:val="-1"/>
              </w:rPr>
              <w:t xml:space="preserve">. </w:t>
            </w:r>
            <w:r w:rsidR="00D706A2" w:rsidRPr="002C7E96">
              <w:rPr>
                <w:rFonts w:ascii="Arial" w:hAnsi="Arial" w:cs="Arial"/>
                <w:bCs/>
                <w:spacing w:val="-1"/>
              </w:rPr>
              <w:t>Hirugarren interesdunaren bankuko datuen alta fitxa (</w:t>
            </w:r>
            <w:r w:rsidRPr="002C7E96">
              <w:rPr>
                <w:rFonts w:ascii="Arial" w:hAnsi="Arial" w:cs="Arial"/>
                <w:bCs/>
                <w:spacing w:val="-1"/>
              </w:rPr>
              <w:t>I</w:t>
            </w:r>
            <w:r w:rsidR="00D706A2" w:rsidRPr="002C7E96">
              <w:rPr>
                <w:rFonts w:ascii="Arial" w:hAnsi="Arial" w:cs="Arial"/>
                <w:bCs/>
                <w:spacing w:val="-1"/>
              </w:rPr>
              <w:t>V. Eranskina)</w:t>
            </w:r>
          </w:p>
        </w:tc>
        <w:tc>
          <w:tcPr>
            <w:tcW w:w="4541" w:type="dxa"/>
          </w:tcPr>
          <w:p w14:paraId="0F9E197A" w14:textId="6D3E9762" w:rsidR="00D706A2" w:rsidRPr="00990DF6" w:rsidDel="00724BF5" w:rsidRDefault="002C7E96" w:rsidP="002C7E96">
            <w:pPr>
              <w:pStyle w:val="TableParagraph"/>
              <w:spacing w:before="122" w:line="276" w:lineRule="auto"/>
              <w:ind w:left="148" w:right="92"/>
              <w:rPr>
                <w:rFonts w:ascii="Arial" w:hAnsi="Arial" w:cs="Arial"/>
                <w:bCs/>
                <w:color w:val="E97132" w:themeColor="accent2"/>
                <w:spacing w:val="-1"/>
                <w:lang w:val="es-ES"/>
              </w:rPr>
            </w:pPr>
            <w:r w:rsidRPr="00990DF6">
              <w:rPr>
                <w:rFonts w:ascii="Arial" w:hAnsi="Arial" w:cs="Arial"/>
                <w:bCs/>
                <w:spacing w:val="-1"/>
                <w:lang w:val="es-ES"/>
              </w:rPr>
              <w:t xml:space="preserve">7. </w:t>
            </w:r>
            <w:r w:rsidR="00D706A2" w:rsidRPr="00990DF6">
              <w:rPr>
                <w:rFonts w:ascii="Arial" w:hAnsi="Arial" w:cs="Arial"/>
                <w:bCs/>
                <w:spacing w:val="-1"/>
                <w:lang w:val="es-ES"/>
              </w:rPr>
              <w:t xml:space="preserve">Alta de datos bancarios de tercero interesado (anexo </w:t>
            </w:r>
            <w:r w:rsidRPr="00990DF6">
              <w:rPr>
                <w:rFonts w:ascii="Arial" w:hAnsi="Arial" w:cs="Arial"/>
                <w:bCs/>
                <w:spacing w:val="-1"/>
                <w:lang w:val="es-ES"/>
              </w:rPr>
              <w:t>I</w:t>
            </w:r>
            <w:r w:rsidR="00D706A2" w:rsidRPr="00990DF6">
              <w:rPr>
                <w:rFonts w:ascii="Arial" w:hAnsi="Arial" w:cs="Arial"/>
                <w:bCs/>
                <w:spacing w:val="-1"/>
                <w:lang w:val="es-ES"/>
              </w:rPr>
              <w:t>V)</w:t>
            </w:r>
            <w:r w:rsidR="00D706A2" w:rsidRPr="00990DF6">
              <w:rPr>
                <w:rFonts w:ascii="Arial" w:hAnsi="Arial" w:cs="Arial"/>
                <w:bCs/>
                <w:color w:val="E97132" w:themeColor="accent2"/>
                <w:spacing w:val="-1"/>
                <w:lang w:val="es-ES"/>
              </w:rPr>
              <w:t xml:space="preserve"> </w:t>
            </w:r>
          </w:p>
        </w:tc>
      </w:tr>
      <w:tr w:rsidR="00F0551A" w:rsidRPr="007E4F94" w14:paraId="1F362402" w14:textId="77777777" w:rsidTr="007730A9">
        <w:tc>
          <w:tcPr>
            <w:tcW w:w="4546" w:type="dxa"/>
          </w:tcPr>
          <w:p w14:paraId="22BDDE4C" w14:textId="1603F57C" w:rsidR="00F0551A" w:rsidRDefault="002C7E96" w:rsidP="00F0551A">
            <w:pPr>
              <w:pStyle w:val="TableParagraph"/>
              <w:spacing w:before="188" w:line="276" w:lineRule="auto"/>
              <w:ind w:left="164" w:right="92"/>
              <w:rPr>
                <w:rFonts w:ascii="Arial" w:hAnsi="Arial" w:cs="Arial"/>
              </w:rPr>
            </w:pPr>
            <w:r>
              <w:rPr>
                <w:rFonts w:ascii="Arial" w:hAnsi="Arial" w:cs="Arial"/>
                <w:bCs/>
                <w:spacing w:val="-1"/>
              </w:rPr>
              <w:t>8</w:t>
            </w:r>
            <w:r w:rsidR="00F0551A" w:rsidRPr="00717D22">
              <w:rPr>
                <w:rFonts w:ascii="Arial" w:hAnsi="Arial" w:cs="Arial"/>
                <w:bCs/>
                <w:spacing w:val="-1"/>
              </w:rPr>
              <w:t>. Hornitutako lanpostuari dagokionean, deskribapen-memoria, honakoak aipatuz:</w:t>
            </w:r>
            <w:r w:rsidR="00F0551A" w:rsidRPr="00AE23BB">
              <w:rPr>
                <w:rFonts w:ascii="Arial" w:hAnsi="Arial" w:cs="Arial"/>
              </w:rPr>
              <w:t xml:space="preserve"> </w:t>
            </w:r>
          </w:p>
        </w:tc>
        <w:tc>
          <w:tcPr>
            <w:tcW w:w="4541" w:type="dxa"/>
          </w:tcPr>
          <w:p w14:paraId="6905D12A" w14:textId="3378C59D" w:rsidR="00F0551A" w:rsidRPr="00990DF6" w:rsidRDefault="002C7E96" w:rsidP="00F0551A">
            <w:pPr>
              <w:pStyle w:val="TableParagraph"/>
              <w:spacing w:before="122" w:line="276" w:lineRule="auto"/>
              <w:ind w:left="148" w:right="92"/>
              <w:rPr>
                <w:rFonts w:ascii="Arial" w:hAnsi="Arial" w:cs="Arial"/>
                <w:bCs/>
                <w:lang w:val="es-ES"/>
              </w:rPr>
            </w:pPr>
            <w:r w:rsidRPr="00990DF6">
              <w:rPr>
                <w:rFonts w:ascii="Arial" w:hAnsi="Arial" w:cs="Arial"/>
                <w:bCs/>
                <w:spacing w:val="-1"/>
                <w:lang w:val="es-ES"/>
              </w:rPr>
              <w:t>8</w:t>
            </w:r>
            <w:r w:rsidR="00F0551A" w:rsidRPr="00990DF6">
              <w:rPr>
                <w:rFonts w:ascii="Arial" w:hAnsi="Arial" w:cs="Arial"/>
                <w:bCs/>
                <w:spacing w:val="-1"/>
                <w:lang w:val="es-ES"/>
              </w:rPr>
              <w:t>. Respecto del puesto de trabajo cubierto, memoria descriptiva con</w:t>
            </w:r>
            <w:r w:rsidR="00F0551A" w:rsidRPr="00990DF6">
              <w:rPr>
                <w:rFonts w:ascii="Arial" w:hAnsi="Arial" w:cs="Arial"/>
                <w:bCs/>
                <w:lang w:val="es-ES"/>
              </w:rPr>
              <w:t xml:space="preserve"> indicación</w:t>
            </w:r>
            <w:r w:rsidR="00F0551A" w:rsidRPr="00990DF6">
              <w:rPr>
                <w:rFonts w:ascii="Arial" w:hAnsi="Arial" w:cs="Arial"/>
                <w:bCs/>
                <w:spacing w:val="-9"/>
                <w:lang w:val="es-ES"/>
              </w:rPr>
              <w:t xml:space="preserve"> </w:t>
            </w:r>
            <w:r w:rsidR="00F0551A" w:rsidRPr="00990DF6">
              <w:rPr>
                <w:rFonts w:ascii="Arial" w:hAnsi="Arial" w:cs="Arial"/>
                <w:bCs/>
                <w:lang w:val="es-ES"/>
              </w:rPr>
              <w:t xml:space="preserve">de: </w:t>
            </w:r>
          </w:p>
        </w:tc>
      </w:tr>
      <w:tr w:rsidR="00F0551A" w:rsidRPr="007E4F94" w14:paraId="003763EA" w14:textId="77777777" w:rsidTr="007730A9">
        <w:tc>
          <w:tcPr>
            <w:tcW w:w="4546" w:type="dxa"/>
          </w:tcPr>
          <w:p w14:paraId="4CD87172" w14:textId="55D9E851" w:rsidR="007C399E" w:rsidRDefault="007C399E" w:rsidP="00F0551A">
            <w:pPr>
              <w:pStyle w:val="TableParagraph"/>
              <w:spacing w:before="188" w:line="276" w:lineRule="auto"/>
              <w:ind w:right="92"/>
              <w:rPr>
                <w:rFonts w:ascii="Arial" w:hAnsi="Arial" w:cs="Arial"/>
              </w:rPr>
            </w:pPr>
          </w:p>
          <w:p w14:paraId="5159F5AD" w14:textId="5186B6A0" w:rsidR="00F0551A" w:rsidRPr="00AE23BB" w:rsidRDefault="00F0551A" w:rsidP="002C7E96">
            <w:pPr>
              <w:pStyle w:val="TableParagraph"/>
              <w:numPr>
                <w:ilvl w:val="0"/>
                <w:numId w:val="13"/>
              </w:numPr>
              <w:spacing w:before="188" w:line="276" w:lineRule="auto"/>
              <w:ind w:left="7" w:right="92" w:firstLine="0"/>
              <w:rPr>
                <w:rFonts w:ascii="Arial" w:hAnsi="Arial" w:cs="Arial"/>
              </w:rPr>
            </w:pPr>
            <w:r w:rsidRPr="00AE23BB">
              <w:rPr>
                <w:rFonts w:ascii="Arial" w:hAnsi="Arial" w:cs="Arial"/>
              </w:rPr>
              <w:t>Kontratatutako edo kontratatuko den pertsonaren kategoria profesionala, hitzarmen aplikagarria kontuan hartuz.</w:t>
            </w:r>
          </w:p>
          <w:p w14:paraId="0332D8B3" w14:textId="77777777" w:rsidR="00F0551A" w:rsidRPr="00AE23BB" w:rsidRDefault="00F0551A" w:rsidP="00F0551A">
            <w:pPr>
              <w:pStyle w:val="TableParagraph"/>
              <w:spacing w:before="188" w:line="276" w:lineRule="auto"/>
              <w:ind w:right="92"/>
              <w:rPr>
                <w:rFonts w:ascii="Arial" w:hAnsi="Arial" w:cs="Arial"/>
              </w:rPr>
            </w:pPr>
            <w:r w:rsidRPr="00AE23BB">
              <w:rPr>
                <w:rFonts w:ascii="Arial" w:hAnsi="Arial" w:cs="Arial"/>
              </w:rPr>
              <w:t>•</w:t>
            </w:r>
            <w:r w:rsidRPr="00AE23BB">
              <w:rPr>
                <w:rFonts w:ascii="Arial" w:hAnsi="Arial" w:cs="Arial"/>
              </w:rPr>
              <w:tab/>
              <w:t>Eman zaion zeregina, eskatu zaizkion errekerimenduak (titulazioa, esperientzia …) eta dagokion kotizazio-taldea.</w:t>
            </w:r>
          </w:p>
          <w:p w14:paraId="50AFFF40" w14:textId="77777777" w:rsidR="00F0551A" w:rsidRPr="00AE23BB" w:rsidRDefault="00F0551A" w:rsidP="00F0551A">
            <w:pPr>
              <w:pStyle w:val="TableParagraph"/>
              <w:spacing w:before="188" w:line="276" w:lineRule="auto"/>
              <w:ind w:right="92"/>
              <w:rPr>
                <w:rFonts w:ascii="Arial" w:hAnsi="Arial" w:cs="Arial"/>
              </w:rPr>
            </w:pPr>
            <w:r w:rsidRPr="00AE23BB">
              <w:rPr>
                <w:rFonts w:ascii="Arial" w:hAnsi="Arial" w:cs="Arial"/>
              </w:rPr>
              <w:t>•</w:t>
            </w:r>
            <w:r w:rsidRPr="00AE23BB">
              <w:rPr>
                <w:rFonts w:ascii="Arial" w:hAnsi="Arial" w:cs="Arial"/>
              </w:rPr>
              <w:tab/>
              <w:t>Urteko ordainsari gordina.</w:t>
            </w:r>
          </w:p>
          <w:p w14:paraId="0AE02B3F" w14:textId="77777777" w:rsidR="00F0551A" w:rsidRPr="00AE23BB" w:rsidRDefault="00F0551A" w:rsidP="00F0551A">
            <w:pPr>
              <w:pStyle w:val="TableParagraph"/>
              <w:spacing w:before="188" w:line="276" w:lineRule="auto"/>
              <w:ind w:right="92"/>
              <w:rPr>
                <w:rFonts w:ascii="Arial" w:hAnsi="Arial" w:cs="Arial"/>
              </w:rPr>
            </w:pPr>
            <w:r w:rsidRPr="00AE23BB">
              <w:rPr>
                <w:rFonts w:ascii="Arial" w:hAnsi="Arial" w:cs="Arial"/>
              </w:rPr>
              <w:t>•</w:t>
            </w:r>
            <w:r w:rsidRPr="00AE23BB">
              <w:rPr>
                <w:rFonts w:ascii="Arial" w:hAnsi="Arial" w:cs="Arial"/>
              </w:rPr>
              <w:tab/>
              <w:t>Aplikagarria den hitzarmena, zein aldizkari ofizialean/</w:t>
            </w:r>
            <w:proofErr w:type="spellStart"/>
            <w:r w:rsidRPr="00AE23BB">
              <w:rPr>
                <w:rFonts w:ascii="Arial" w:hAnsi="Arial" w:cs="Arial"/>
              </w:rPr>
              <w:t>etan</w:t>
            </w:r>
            <w:proofErr w:type="spellEnd"/>
            <w:r w:rsidRPr="00AE23BB">
              <w:rPr>
                <w:rFonts w:ascii="Arial" w:hAnsi="Arial" w:cs="Arial"/>
              </w:rPr>
              <w:t xml:space="preserve"> argitaratu den adierazita, edo, bestela, originala, aldeek </w:t>
            </w:r>
            <w:r w:rsidRPr="00AE23BB">
              <w:rPr>
                <w:rFonts w:ascii="Arial" w:hAnsi="Arial" w:cs="Arial"/>
              </w:rPr>
              <w:lastRenderedPageBreak/>
              <w:t>sinatzen duten enpresa hitzarmena konpultsatzeko.</w:t>
            </w:r>
          </w:p>
          <w:p w14:paraId="3AC123C1" w14:textId="49C3EAB9" w:rsidR="00F0551A" w:rsidRPr="00555675" w:rsidRDefault="00F0551A" w:rsidP="00F0551A">
            <w:pPr>
              <w:pStyle w:val="TableParagraph"/>
              <w:numPr>
                <w:ilvl w:val="0"/>
                <w:numId w:val="17"/>
              </w:numPr>
              <w:spacing w:before="188" w:line="276" w:lineRule="auto"/>
              <w:ind w:left="0" w:right="92" w:firstLine="37"/>
              <w:rPr>
                <w:rFonts w:ascii="Arial" w:hAnsi="Arial" w:cs="Arial"/>
              </w:rPr>
            </w:pPr>
            <w:r w:rsidRPr="00AE23BB">
              <w:rPr>
                <w:rFonts w:ascii="Arial" w:hAnsi="Arial" w:cs="Arial"/>
              </w:rPr>
              <w:t>Enpresaren jarduera kokatzen den EJSN 2009 sailkapen kodea, eta Gizarte Segurantzaren kotizazioan aplikatu litezkeen balizko hobaria</w:t>
            </w:r>
            <w:r>
              <w:rPr>
                <w:rFonts w:ascii="Arial" w:hAnsi="Arial" w:cs="Arial"/>
              </w:rPr>
              <w:t>k</w:t>
            </w:r>
            <w:r w:rsidRPr="00AE23BB">
              <w:rPr>
                <w:rFonts w:ascii="Arial" w:hAnsi="Arial" w:cs="Arial"/>
              </w:rPr>
              <w:t>.</w:t>
            </w:r>
          </w:p>
        </w:tc>
        <w:tc>
          <w:tcPr>
            <w:tcW w:w="4541" w:type="dxa"/>
          </w:tcPr>
          <w:p w14:paraId="6051C5B5" w14:textId="23B24CAF" w:rsidR="007C399E" w:rsidRPr="002B53B7" w:rsidRDefault="007C399E" w:rsidP="002C7E96">
            <w:pPr>
              <w:pStyle w:val="TableParagraph"/>
              <w:spacing w:before="122" w:line="276" w:lineRule="auto"/>
              <w:ind w:right="92"/>
              <w:rPr>
                <w:rFonts w:ascii="Arial" w:hAnsi="Arial" w:cs="Arial"/>
                <w:bCs/>
              </w:rPr>
            </w:pPr>
          </w:p>
          <w:p w14:paraId="2E700804" w14:textId="7E716C39" w:rsidR="00F0551A" w:rsidRPr="00990DF6" w:rsidRDefault="00F0551A" w:rsidP="002C7E96">
            <w:pPr>
              <w:pStyle w:val="TableParagraph"/>
              <w:numPr>
                <w:ilvl w:val="0"/>
                <w:numId w:val="13"/>
              </w:numPr>
              <w:spacing w:before="188" w:line="276" w:lineRule="auto"/>
              <w:ind w:left="7" w:right="92" w:firstLine="0"/>
              <w:rPr>
                <w:rFonts w:ascii="Arial" w:hAnsi="Arial" w:cs="Arial"/>
                <w:bCs/>
                <w:lang w:val="es-ES"/>
              </w:rPr>
            </w:pPr>
            <w:r w:rsidRPr="00990DF6">
              <w:rPr>
                <w:rFonts w:ascii="Arial" w:hAnsi="Arial" w:cs="Arial"/>
                <w:bCs/>
                <w:lang w:val="es-ES"/>
              </w:rPr>
              <w:t>La categoría profesional de la persona contratada o a contratar de acuerdo con el convenio de aplicación.</w:t>
            </w:r>
          </w:p>
          <w:p w14:paraId="1AF04258" w14:textId="77777777" w:rsidR="00F0551A" w:rsidRPr="00990DF6" w:rsidRDefault="00F0551A" w:rsidP="00F0551A">
            <w:pPr>
              <w:pStyle w:val="TableParagraph"/>
              <w:spacing w:before="122" w:line="276" w:lineRule="auto"/>
              <w:ind w:left="148" w:right="92"/>
              <w:rPr>
                <w:rFonts w:ascii="Arial" w:hAnsi="Arial" w:cs="Arial"/>
                <w:bCs/>
                <w:lang w:val="es-ES"/>
              </w:rPr>
            </w:pPr>
            <w:r w:rsidRPr="00990DF6">
              <w:rPr>
                <w:rFonts w:ascii="Arial" w:hAnsi="Arial" w:cs="Arial"/>
                <w:bCs/>
                <w:lang w:val="es-ES"/>
              </w:rPr>
              <w:t>•</w:t>
            </w:r>
            <w:r w:rsidRPr="00990DF6">
              <w:rPr>
                <w:rFonts w:ascii="Arial" w:hAnsi="Arial" w:cs="Arial"/>
                <w:bCs/>
                <w:lang w:val="es-ES"/>
              </w:rPr>
              <w:tab/>
              <w:t>El cometido asignado, los requerimientos exigidos (titulación, experiencia…) y su correspondiente grupo de cotización.</w:t>
            </w:r>
          </w:p>
          <w:p w14:paraId="0E2DE8FD" w14:textId="77777777" w:rsidR="00F0551A" w:rsidRPr="00990DF6" w:rsidRDefault="00F0551A" w:rsidP="00F0551A">
            <w:pPr>
              <w:pStyle w:val="TableParagraph"/>
              <w:spacing w:before="122" w:line="276" w:lineRule="auto"/>
              <w:ind w:left="148" w:right="92"/>
              <w:rPr>
                <w:rFonts w:ascii="Arial" w:hAnsi="Arial" w:cs="Arial"/>
                <w:bCs/>
                <w:lang w:val="es-ES"/>
              </w:rPr>
            </w:pPr>
            <w:r w:rsidRPr="00990DF6">
              <w:rPr>
                <w:rFonts w:ascii="Arial" w:hAnsi="Arial" w:cs="Arial"/>
                <w:bCs/>
                <w:lang w:val="es-ES"/>
              </w:rPr>
              <w:t>•</w:t>
            </w:r>
            <w:r w:rsidRPr="00990DF6">
              <w:rPr>
                <w:rFonts w:ascii="Arial" w:hAnsi="Arial" w:cs="Arial"/>
                <w:bCs/>
                <w:lang w:val="es-ES"/>
              </w:rPr>
              <w:tab/>
              <w:t>La retribución anual bruta.</w:t>
            </w:r>
          </w:p>
          <w:p w14:paraId="124FDC2C" w14:textId="77777777" w:rsidR="00F0551A" w:rsidRPr="00990DF6" w:rsidRDefault="00F0551A" w:rsidP="00F0551A">
            <w:pPr>
              <w:pStyle w:val="TableParagraph"/>
              <w:spacing w:before="122" w:line="276" w:lineRule="auto"/>
              <w:ind w:left="148" w:right="92"/>
              <w:rPr>
                <w:rFonts w:ascii="Arial" w:hAnsi="Arial" w:cs="Arial"/>
                <w:bCs/>
                <w:lang w:val="es-ES"/>
              </w:rPr>
            </w:pPr>
            <w:r w:rsidRPr="00990DF6">
              <w:rPr>
                <w:rFonts w:ascii="Arial" w:hAnsi="Arial" w:cs="Arial"/>
                <w:bCs/>
                <w:lang w:val="es-ES"/>
              </w:rPr>
              <w:t>•</w:t>
            </w:r>
            <w:r w:rsidRPr="00990DF6">
              <w:rPr>
                <w:rFonts w:ascii="Arial" w:hAnsi="Arial" w:cs="Arial"/>
                <w:bCs/>
                <w:lang w:val="es-ES"/>
              </w:rPr>
              <w:tab/>
              <w:t xml:space="preserve">El convenio de aplicación, con indicación del boletín o boletines oficiales, en que haya sido publicado o, en su caso, </w:t>
            </w:r>
            <w:r w:rsidRPr="00990DF6">
              <w:rPr>
                <w:rFonts w:ascii="Arial" w:hAnsi="Arial" w:cs="Arial"/>
                <w:bCs/>
                <w:lang w:val="es-ES"/>
              </w:rPr>
              <w:lastRenderedPageBreak/>
              <w:t>original para su compulsa del pacto de empresa firmado por las partes.</w:t>
            </w:r>
          </w:p>
          <w:p w14:paraId="477D5F03" w14:textId="77777777" w:rsidR="00F0551A" w:rsidRPr="00990DF6" w:rsidRDefault="00F0551A" w:rsidP="00F0551A">
            <w:pPr>
              <w:pStyle w:val="TableParagraph"/>
              <w:spacing w:before="122" w:line="276" w:lineRule="auto"/>
              <w:ind w:left="148" w:right="92"/>
              <w:rPr>
                <w:rFonts w:ascii="Arial" w:hAnsi="Arial" w:cs="Arial"/>
                <w:bCs/>
                <w:lang w:val="es-ES"/>
              </w:rPr>
            </w:pPr>
            <w:r w:rsidRPr="00990DF6">
              <w:rPr>
                <w:rFonts w:ascii="Arial" w:hAnsi="Arial" w:cs="Arial"/>
                <w:bCs/>
                <w:lang w:val="es-ES"/>
              </w:rPr>
              <w:t>•</w:t>
            </w:r>
            <w:r w:rsidRPr="00990DF6">
              <w:rPr>
                <w:rFonts w:ascii="Arial" w:hAnsi="Arial" w:cs="Arial"/>
                <w:bCs/>
                <w:lang w:val="es-ES"/>
              </w:rPr>
              <w:tab/>
              <w:t>El código del CNAE 2009 en el que se encuadra la actividad de la empresa, y las eventuales bonificaciones en la cotización a la seguridad social que le resultaren de aplicación.</w:t>
            </w:r>
          </w:p>
          <w:p w14:paraId="1E857071" w14:textId="7C10927F" w:rsidR="00F0551A" w:rsidRPr="00990DF6" w:rsidRDefault="00F0551A" w:rsidP="00F0551A">
            <w:pPr>
              <w:pStyle w:val="TableParagraph"/>
              <w:spacing w:before="122" w:line="276" w:lineRule="auto"/>
              <w:ind w:left="148" w:right="92"/>
              <w:rPr>
                <w:rFonts w:ascii="Arial" w:hAnsi="Arial" w:cs="Arial"/>
                <w:bCs/>
                <w:lang w:val="es-ES"/>
              </w:rPr>
            </w:pPr>
          </w:p>
        </w:tc>
      </w:tr>
      <w:tr w:rsidR="00F0551A" w:rsidRPr="007E4F94" w14:paraId="07B9D9C4" w14:textId="77777777" w:rsidTr="007730A9">
        <w:tc>
          <w:tcPr>
            <w:tcW w:w="4546" w:type="dxa"/>
          </w:tcPr>
          <w:p w14:paraId="675EAEEC" w14:textId="6B4AD728" w:rsidR="00F0551A" w:rsidRDefault="002C7E96" w:rsidP="00F0551A">
            <w:pPr>
              <w:pStyle w:val="TableParagraph"/>
              <w:spacing w:before="188" w:line="276" w:lineRule="auto"/>
              <w:ind w:right="92"/>
              <w:rPr>
                <w:rFonts w:ascii="Arial" w:hAnsi="Arial" w:cs="Arial"/>
              </w:rPr>
            </w:pPr>
            <w:r>
              <w:rPr>
                <w:rFonts w:ascii="Arial" w:hAnsi="Arial" w:cs="Arial"/>
              </w:rPr>
              <w:lastRenderedPageBreak/>
              <w:t>9</w:t>
            </w:r>
            <w:r w:rsidR="00F0551A" w:rsidRPr="00AE23BB">
              <w:rPr>
                <w:rFonts w:ascii="Arial" w:hAnsi="Arial" w:cs="Arial"/>
              </w:rPr>
              <w:t>.    Kontratatutako pertsonari buruz:</w:t>
            </w:r>
          </w:p>
        </w:tc>
        <w:tc>
          <w:tcPr>
            <w:tcW w:w="4541" w:type="dxa"/>
          </w:tcPr>
          <w:p w14:paraId="36697BA9" w14:textId="29A8B9F9" w:rsidR="00F0551A" w:rsidRPr="00990DF6" w:rsidRDefault="002C7E96" w:rsidP="00F0551A">
            <w:pPr>
              <w:pStyle w:val="TableParagraph"/>
              <w:spacing w:before="122" w:line="276" w:lineRule="auto"/>
              <w:ind w:left="148" w:right="92"/>
              <w:rPr>
                <w:rFonts w:ascii="Arial" w:hAnsi="Arial" w:cs="Arial"/>
                <w:bCs/>
                <w:lang w:val="es-ES"/>
              </w:rPr>
            </w:pPr>
            <w:r w:rsidRPr="00990DF6">
              <w:rPr>
                <w:rFonts w:ascii="Arial" w:hAnsi="Arial" w:cs="Arial"/>
                <w:bCs/>
                <w:lang w:val="es-ES"/>
              </w:rPr>
              <w:t>9</w:t>
            </w:r>
            <w:r w:rsidR="00F0551A" w:rsidRPr="00990DF6">
              <w:rPr>
                <w:rFonts w:ascii="Arial" w:hAnsi="Arial" w:cs="Arial"/>
                <w:bCs/>
                <w:lang w:val="es-ES"/>
              </w:rPr>
              <w:t>. Respecto de la persona contratada:</w:t>
            </w:r>
          </w:p>
        </w:tc>
      </w:tr>
      <w:tr w:rsidR="00F0551A" w:rsidRPr="007E4F94" w14:paraId="19C248A4" w14:textId="77777777" w:rsidTr="007730A9">
        <w:tc>
          <w:tcPr>
            <w:tcW w:w="4546" w:type="dxa"/>
          </w:tcPr>
          <w:p w14:paraId="0DED1A3F" w14:textId="5C54BA00" w:rsidR="00F0551A" w:rsidRPr="00AE23BB" w:rsidRDefault="00F0551A" w:rsidP="00F0551A">
            <w:pPr>
              <w:pStyle w:val="TableParagraph"/>
              <w:numPr>
                <w:ilvl w:val="0"/>
                <w:numId w:val="7"/>
              </w:numPr>
              <w:tabs>
                <w:tab w:val="left" w:pos="321"/>
              </w:tabs>
              <w:spacing w:before="188" w:line="276" w:lineRule="auto"/>
              <w:ind w:left="37" w:right="92" w:firstLine="0"/>
              <w:rPr>
                <w:rFonts w:ascii="Arial" w:hAnsi="Arial" w:cs="Arial"/>
              </w:rPr>
            </w:pPr>
            <w:r w:rsidRPr="00AE23BB">
              <w:rPr>
                <w:rFonts w:ascii="Arial" w:hAnsi="Arial" w:cs="Arial"/>
              </w:rPr>
              <w:t>Kontratatutako</w:t>
            </w:r>
            <w:r w:rsidRPr="00AE23BB">
              <w:rPr>
                <w:rFonts w:ascii="Arial" w:hAnsi="Arial" w:cs="Arial"/>
              </w:rPr>
              <w:tab/>
              <w:t xml:space="preserve">pertsonaren </w:t>
            </w:r>
            <w:r w:rsidR="009A26D5">
              <w:rPr>
                <w:rFonts w:ascii="Arial" w:hAnsi="Arial" w:cs="Arial"/>
              </w:rPr>
              <w:t xml:space="preserve">izen abizenak, jaiotze data eta NAN zenbakia. </w:t>
            </w:r>
          </w:p>
          <w:p w14:paraId="5C14A08D" w14:textId="32A1C75A" w:rsidR="00F0551A" w:rsidRPr="00AE23BB" w:rsidRDefault="00F0551A" w:rsidP="00F0551A">
            <w:pPr>
              <w:pStyle w:val="TableParagraph"/>
              <w:numPr>
                <w:ilvl w:val="0"/>
                <w:numId w:val="7"/>
              </w:numPr>
              <w:tabs>
                <w:tab w:val="left" w:pos="321"/>
              </w:tabs>
              <w:spacing w:before="188" w:line="276" w:lineRule="auto"/>
              <w:ind w:left="37" w:right="92" w:firstLine="0"/>
              <w:rPr>
                <w:rFonts w:ascii="Arial" w:hAnsi="Arial" w:cs="Arial"/>
              </w:rPr>
            </w:pPr>
            <w:r w:rsidRPr="00AE23BB">
              <w:rPr>
                <w:rFonts w:ascii="Arial" w:hAnsi="Arial" w:cs="Arial"/>
              </w:rPr>
              <w:t xml:space="preserve">Aldeek sinatutako lan kontratua, non adieraziko den </w:t>
            </w:r>
            <w:proofErr w:type="spellStart"/>
            <w:r w:rsidRPr="00AE23BB">
              <w:rPr>
                <w:rFonts w:ascii="Arial" w:hAnsi="Arial" w:cs="Arial"/>
              </w:rPr>
              <w:t>Lanbide</w:t>
            </w:r>
            <w:r w:rsidR="00B34551">
              <w:rPr>
                <w:rFonts w:ascii="Arial" w:hAnsi="Arial" w:cs="Arial"/>
              </w:rPr>
              <w:t>n</w:t>
            </w:r>
            <w:proofErr w:type="spellEnd"/>
            <w:r w:rsidRPr="00AE23BB">
              <w:rPr>
                <w:rFonts w:ascii="Arial" w:hAnsi="Arial" w:cs="Arial"/>
              </w:rPr>
              <w:t xml:space="preserve"> erregistratu izana.</w:t>
            </w:r>
          </w:p>
          <w:p w14:paraId="1E602DDF" w14:textId="77777777" w:rsidR="00F0551A" w:rsidRPr="00AE23BB" w:rsidRDefault="00F0551A" w:rsidP="00F0551A">
            <w:pPr>
              <w:pStyle w:val="TableParagraph"/>
              <w:numPr>
                <w:ilvl w:val="0"/>
                <w:numId w:val="7"/>
              </w:numPr>
              <w:tabs>
                <w:tab w:val="left" w:pos="321"/>
              </w:tabs>
              <w:spacing w:before="188" w:line="276" w:lineRule="auto"/>
              <w:ind w:left="37" w:right="92" w:firstLine="0"/>
              <w:rPr>
                <w:rFonts w:ascii="Arial" w:hAnsi="Arial" w:cs="Arial"/>
              </w:rPr>
            </w:pPr>
            <w:r w:rsidRPr="00AE23BB">
              <w:rPr>
                <w:rFonts w:ascii="Arial" w:hAnsi="Arial" w:cs="Arial"/>
              </w:rPr>
              <w:t>Lanbidek    egindako    "Inskripzio-aldien txostena" dokumentua, kontratazioa hasi ondorengoa.</w:t>
            </w:r>
          </w:p>
          <w:p w14:paraId="1C5D9E50" w14:textId="77777777" w:rsidR="00A834B4" w:rsidRDefault="00F0551A" w:rsidP="00F0551A">
            <w:pPr>
              <w:pStyle w:val="TableParagraph"/>
              <w:numPr>
                <w:ilvl w:val="0"/>
                <w:numId w:val="7"/>
              </w:numPr>
              <w:tabs>
                <w:tab w:val="left" w:pos="321"/>
              </w:tabs>
              <w:spacing w:before="188" w:line="276" w:lineRule="auto"/>
              <w:ind w:left="0" w:right="92" w:firstLine="0"/>
              <w:rPr>
                <w:rFonts w:ascii="Arial" w:hAnsi="Arial" w:cs="Arial"/>
              </w:rPr>
            </w:pPr>
            <w:r w:rsidRPr="00AE23BB">
              <w:rPr>
                <w:rFonts w:ascii="Arial" w:hAnsi="Arial" w:cs="Arial"/>
              </w:rPr>
              <w:t>Langilearen lan-bizitza osoa, Gizarte Segurantzak emana eta diru-laguntzaren xede den kontratua hasi ondoren emana</w:t>
            </w:r>
          </w:p>
          <w:p w14:paraId="6ACC8605" w14:textId="2C07E4B2" w:rsidR="00F0551A" w:rsidRPr="00AE23BB" w:rsidRDefault="00F0551A" w:rsidP="00F0551A">
            <w:pPr>
              <w:pStyle w:val="TableParagraph"/>
              <w:numPr>
                <w:ilvl w:val="0"/>
                <w:numId w:val="7"/>
              </w:numPr>
              <w:tabs>
                <w:tab w:val="left" w:pos="321"/>
              </w:tabs>
              <w:spacing w:before="188" w:line="276" w:lineRule="auto"/>
              <w:ind w:left="0" w:right="92" w:firstLine="0"/>
              <w:rPr>
                <w:rFonts w:ascii="Arial" w:hAnsi="Arial" w:cs="Arial"/>
              </w:rPr>
            </w:pPr>
            <w:r w:rsidRPr="00AE23BB">
              <w:rPr>
                <w:rFonts w:ascii="Arial" w:hAnsi="Arial" w:cs="Arial"/>
              </w:rPr>
              <w:t>Ahaidetasun-loturarik ez edukitzea</w:t>
            </w:r>
            <w:r w:rsidR="00F47D92">
              <w:rPr>
                <w:rFonts w:ascii="Arial" w:hAnsi="Arial" w:cs="Arial"/>
              </w:rPr>
              <w:t>ren zinpeko aitorpena (</w:t>
            </w:r>
            <w:r w:rsidR="001B121A">
              <w:rPr>
                <w:rFonts w:ascii="Arial" w:hAnsi="Arial" w:cs="Arial"/>
              </w:rPr>
              <w:t>II</w:t>
            </w:r>
            <w:r w:rsidR="00F47D92">
              <w:rPr>
                <w:rFonts w:ascii="Arial" w:hAnsi="Arial" w:cs="Arial"/>
              </w:rPr>
              <w:t xml:space="preserve"> eranskina)</w:t>
            </w:r>
            <w:r w:rsidRPr="00AE23BB">
              <w:rPr>
                <w:rFonts w:ascii="Arial" w:hAnsi="Arial" w:cs="Arial"/>
              </w:rPr>
              <w:t xml:space="preserve">, alde batetik, ez enpresaburuarekin edo enpresa kontrolatzen dutenekin, ez zuzendaritzako   karguekin    edo,    hala dagokionean, sozietatearen forma juridikoa duten enpresetako kontratugilearen Administrazio Kontseiluko kideekin, eta, bestetik, ezta haien ezkontideekin, ondorengoekin eta bigarren mailarainoko odolkidetasunezko edo ezkontza- ahaidetasunezko ahaidetasun-lotura duten gainerako ahaideekin </w:t>
            </w:r>
            <w:r w:rsidR="00F47D92">
              <w:rPr>
                <w:rFonts w:ascii="Arial" w:hAnsi="Arial" w:cs="Arial"/>
              </w:rPr>
              <w:t>ere.</w:t>
            </w:r>
          </w:p>
          <w:p w14:paraId="197B1215" w14:textId="77777777" w:rsidR="00F0551A" w:rsidRDefault="00F0551A" w:rsidP="00F0551A">
            <w:pPr>
              <w:pStyle w:val="TableParagraph"/>
              <w:spacing w:before="188" w:line="276" w:lineRule="auto"/>
              <w:ind w:right="92"/>
              <w:rPr>
                <w:rFonts w:ascii="Arial" w:hAnsi="Arial" w:cs="Arial"/>
              </w:rPr>
            </w:pPr>
          </w:p>
        </w:tc>
        <w:tc>
          <w:tcPr>
            <w:tcW w:w="4541" w:type="dxa"/>
          </w:tcPr>
          <w:p w14:paraId="09C42E63" w14:textId="49DE5AC9" w:rsidR="00F0551A" w:rsidRPr="00990DF6" w:rsidRDefault="00CB2A64" w:rsidP="00F0551A">
            <w:pPr>
              <w:pStyle w:val="TableParagraph"/>
              <w:numPr>
                <w:ilvl w:val="0"/>
                <w:numId w:val="8"/>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 xml:space="preserve">Nombre y </w:t>
            </w:r>
            <w:r w:rsidR="007B7DEB" w:rsidRPr="00990DF6">
              <w:rPr>
                <w:rFonts w:ascii="Arial" w:hAnsi="Arial" w:cs="Arial"/>
                <w:bCs/>
                <w:lang w:val="es-ES"/>
              </w:rPr>
              <w:t>dos apellidos</w:t>
            </w:r>
            <w:r w:rsidR="004D3A32" w:rsidRPr="00990DF6">
              <w:rPr>
                <w:rFonts w:ascii="Arial" w:hAnsi="Arial" w:cs="Arial"/>
                <w:bCs/>
                <w:lang w:val="es-ES"/>
              </w:rPr>
              <w:t>, fecha de nacimiento</w:t>
            </w:r>
            <w:r w:rsidR="007B7DEB" w:rsidRPr="00990DF6">
              <w:rPr>
                <w:rFonts w:ascii="Arial" w:hAnsi="Arial" w:cs="Arial"/>
                <w:bCs/>
                <w:lang w:val="es-ES"/>
              </w:rPr>
              <w:t xml:space="preserve"> </w:t>
            </w:r>
            <w:r w:rsidRPr="00990DF6">
              <w:rPr>
                <w:rFonts w:ascii="Arial" w:hAnsi="Arial" w:cs="Arial"/>
                <w:bCs/>
                <w:lang w:val="es-ES"/>
              </w:rPr>
              <w:t>y el número de DNI/NIE de la persona contratada</w:t>
            </w:r>
            <w:r w:rsidR="00B547AC">
              <w:rPr>
                <w:rFonts w:ascii="Arial" w:hAnsi="Arial" w:cs="Arial"/>
                <w:bCs/>
                <w:lang w:val="es-ES"/>
              </w:rPr>
              <w:t>.</w:t>
            </w:r>
          </w:p>
          <w:p w14:paraId="46344EE0" w14:textId="4930A248" w:rsidR="00F0551A" w:rsidRPr="00990DF6" w:rsidRDefault="00F0551A" w:rsidP="00F0551A">
            <w:pPr>
              <w:pStyle w:val="TableParagraph"/>
              <w:numPr>
                <w:ilvl w:val="0"/>
                <w:numId w:val="8"/>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Contrato de trabajo firmado por las partes en el que conste el registro en Lanbide.</w:t>
            </w:r>
          </w:p>
          <w:p w14:paraId="5FC2C914" w14:textId="77777777" w:rsidR="00F0551A" w:rsidRPr="00990DF6" w:rsidRDefault="00F0551A" w:rsidP="00F0551A">
            <w:pPr>
              <w:pStyle w:val="TableParagraph"/>
              <w:numPr>
                <w:ilvl w:val="0"/>
                <w:numId w:val="8"/>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Documento "informe de periodos de inscripción" emitido por Lanbide con fecha posterior al inicio de la contratación.</w:t>
            </w:r>
          </w:p>
          <w:p w14:paraId="4EA8FF13" w14:textId="77777777" w:rsidR="00F0551A" w:rsidRPr="00990DF6" w:rsidRDefault="00F0551A" w:rsidP="00F0551A">
            <w:pPr>
              <w:pStyle w:val="TableParagraph"/>
              <w:numPr>
                <w:ilvl w:val="0"/>
                <w:numId w:val="8"/>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Vida laboral completa del trabajador/a emitido por la Seguridad Social y que sea emitido con fecha posterior al inicio del contrato para el que se pide subvención.</w:t>
            </w:r>
          </w:p>
          <w:p w14:paraId="21717C82" w14:textId="4BC29527" w:rsidR="00F0551A" w:rsidRPr="00990DF6" w:rsidRDefault="00F0551A" w:rsidP="002C7E96">
            <w:pPr>
              <w:pStyle w:val="TableParagraph"/>
              <w:numPr>
                <w:ilvl w:val="0"/>
                <w:numId w:val="8"/>
              </w:numPr>
              <w:tabs>
                <w:tab w:val="left" w:pos="409"/>
              </w:tabs>
              <w:spacing w:before="122" w:line="276" w:lineRule="auto"/>
              <w:ind w:left="126" w:right="92" w:firstLine="0"/>
              <w:rPr>
                <w:rFonts w:ascii="Arial" w:hAnsi="Arial" w:cs="Arial"/>
                <w:bCs/>
                <w:color w:val="EE0000"/>
                <w:spacing w:val="-1"/>
                <w:lang w:val="es-ES"/>
              </w:rPr>
            </w:pPr>
            <w:r w:rsidRPr="00990DF6">
              <w:rPr>
                <w:rFonts w:ascii="Arial" w:hAnsi="Arial" w:cs="Arial"/>
                <w:bCs/>
                <w:lang w:val="es-ES"/>
              </w:rPr>
              <w:t>Declaración responsable conforme al modelo normalizado</w:t>
            </w:r>
            <w:r w:rsidR="00F47D92" w:rsidRPr="00990DF6">
              <w:rPr>
                <w:rFonts w:ascii="Arial" w:hAnsi="Arial" w:cs="Arial"/>
                <w:bCs/>
                <w:lang w:val="es-ES"/>
              </w:rPr>
              <w:t xml:space="preserve"> (anexo </w:t>
            </w:r>
            <w:r w:rsidR="008056ED" w:rsidRPr="00990DF6">
              <w:rPr>
                <w:rFonts w:ascii="Arial" w:hAnsi="Arial" w:cs="Arial"/>
                <w:bCs/>
                <w:lang w:val="es-ES"/>
              </w:rPr>
              <w:t>II</w:t>
            </w:r>
            <w:r w:rsidR="00F47D92" w:rsidRPr="00990DF6">
              <w:rPr>
                <w:rFonts w:ascii="Arial" w:hAnsi="Arial" w:cs="Arial"/>
                <w:bCs/>
                <w:lang w:val="es-ES"/>
              </w:rPr>
              <w:t>)</w:t>
            </w:r>
            <w:r w:rsidRPr="00990DF6">
              <w:rPr>
                <w:rFonts w:ascii="Arial" w:hAnsi="Arial" w:cs="Arial"/>
                <w:bCs/>
                <w:lang w:val="es-ES"/>
              </w:rPr>
              <w:t xml:space="preserve"> de no tener relación de parentesco con el cónyuge, descendiente y demás parientes que tengan relación de parentesco por consanguinidad o afinidad hasta el segundo grado inclusive, con la persona empresaria o con quienes tengan el control empresarial, ostenten cargos de dirección o, en su caso, sean miembros del Consejo de Administración de las empresas que revistan la forma jurídica de sociedad</w:t>
            </w:r>
            <w:r w:rsidR="00F47D92" w:rsidRPr="00990DF6">
              <w:rPr>
                <w:rFonts w:ascii="Arial" w:hAnsi="Arial" w:cs="Arial"/>
                <w:bCs/>
                <w:lang w:val="es-ES"/>
              </w:rPr>
              <w:t xml:space="preserve">. </w:t>
            </w:r>
          </w:p>
        </w:tc>
      </w:tr>
      <w:tr w:rsidR="00F0551A" w:rsidRPr="007E4F94" w14:paraId="2C52FCDD" w14:textId="77777777" w:rsidTr="007730A9">
        <w:tc>
          <w:tcPr>
            <w:tcW w:w="4546" w:type="dxa"/>
          </w:tcPr>
          <w:p w14:paraId="7297126A" w14:textId="57FFB75F" w:rsidR="00F0551A" w:rsidRPr="0046038C" w:rsidRDefault="00F0551A" w:rsidP="00F0551A">
            <w:pPr>
              <w:pStyle w:val="TableParagraph"/>
              <w:tabs>
                <w:tab w:val="left" w:pos="321"/>
              </w:tabs>
              <w:spacing w:before="188" w:line="276" w:lineRule="auto"/>
              <w:ind w:right="92"/>
              <w:rPr>
                <w:rFonts w:ascii="Arial" w:hAnsi="Arial" w:cs="Arial"/>
              </w:rPr>
            </w:pPr>
            <w:r w:rsidRPr="0046038C">
              <w:rPr>
                <w:rFonts w:ascii="Arial" w:hAnsi="Arial" w:cs="Arial"/>
              </w:rPr>
              <w:t xml:space="preserve">Dirulaguntza gehiago dagokien pertsonaren bat kontratatzeko dirulaguntza eskatzen den kasuetan (Oinarrietako </w:t>
            </w:r>
            <w:r w:rsidR="009B2B06" w:rsidRPr="0046038C">
              <w:rPr>
                <w:rFonts w:ascii="Arial" w:hAnsi="Arial" w:cs="Arial"/>
              </w:rPr>
              <w:t>7</w:t>
            </w:r>
            <w:r w:rsidRPr="0046038C">
              <w:rPr>
                <w:rFonts w:ascii="Arial" w:hAnsi="Arial" w:cs="Arial"/>
              </w:rPr>
              <w:t>.</w:t>
            </w:r>
            <w:r w:rsidR="00EC3E73" w:rsidRPr="0046038C">
              <w:rPr>
                <w:rFonts w:ascii="Arial" w:hAnsi="Arial" w:cs="Arial"/>
              </w:rPr>
              <w:t>3</w:t>
            </w:r>
            <w:r w:rsidRPr="0046038C">
              <w:rPr>
                <w:rFonts w:ascii="Arial" w:hAnsi="Arial" w:cs="Arial"/>
              </w:rPr>
              <w:t xml:space="preserve"> atala), </w:t>
            </w:r>
            <w:r w:rsidR="00EC3E73" w:rsidRPr="0046038C">
              <w:rPr>
                <w:rFonts w:ascii="Arial" w:hAnsi="Arial" w:cs="Arial"/>
              </w:rPr>
              <w:t xml:space="preserve">egoera hori ziurtatzen duen justifikazio agiria, </w:t>
            </w:r>
            <w:r w:rsidRPr="0046038C">
              <w:rPr>
                <w:rFonts w:ascii="Arial" w:hAnsi="Arial" w:cs="Arial"/>
              </w:rPr>
              <w:t>dagokionaren arabera:</w:t>
            </w:r>
          </w:p>
        </w:tc>
        <w:tc>
          <w:tcPr>
            <w:tcW w:w="4541" w:type="dxa"/>
          </w:tcPr>
          <w:p w14:paraId="28AA678B" w14:textId="082A922E" w:rsidR="00F0551A" w:rsidRPr="00990DF6" w:rsidRDefault="00F0551A" w:rsidP="002C7E96">
            <w:pPr>
              <w:pStyle w:val="TableParagraph"/>
              <w:tabs>
                <w:tab w:val="left" w:pos="432"/>
              </w:tabs>
              <w:spacing w:before="122" w:line="276" w:lineRule="auto"/>
              <w:ind w:right="92"/>
              <w:rPr>
                <w:rFonts w:ascii="Arial" w:hAnsi="Arial" w:cs="Arial"/>
                <w:bCs/>
                <w:lang w:val="es-ES"/>
              </w:rPr>
            </w:pPr>
            <w:r w:rsidRPr="00990DF6">
              <w:rPr>
                <w:rFonts w:ascii="Arial" w:hAnsi="Arial" w:cs="Arial"/>
                <w:bCs/>
                <w:lang w:val="es-ES"/>
              </w:rPr>
              <w:t xml:space="preserve">En caso de solicitar ayuda para la contratación de personas pertenecientes a alguno de los colectivos con mayor subvención, (Apartado </w:t>
            </w:r>
            <w:r w:rsidR="009B2B06" w:rsidRPr="00990DF6">
              <w:rPr>
                <w:rFonts w:ascii="Arial" w:hAnsi="Arial" w:cs="Arial"/>
                <w:bCs/>
                <w:lang w:val="es-ES"/>
              </w:rPr>
              <w:t>7</w:t>
            </w:r>
            <w:r w:rsidRPr="00990DF6">
              <w:rPr>
                <w:rFonts w:ascii="Arial" w:hAnsi="Arial" w:cs="Arial"/>
                <w:bCs/>
                <w:lang w:val="es-ES"/>
              </w:rPr>
              <w:t>.</w:t>
            </w:r>
            <w:r w:rsidR="00EC3E73" w:rsidRPr="00990DF6">
              <w:rPr>
                <w:rFonts w:ascii="Arial" w:hAnsi="Arial" w:cs="Arial"/>
                <w:bCs/>
                <w:lang w:val="es-ES"/>
              </w:rPr>
              <w:t>3</w:t>
            </w:r>
            <w:r w:rsidRPr="00990DF6">
              <w:rPr>
                <w:rFonts w:ascii="Arial" w:hAnsi="Arial" w:cs="Arial"/>
                <w:bCs/>
                <w:lang w:val="es-ES"/>
              </w:rPr>
              <w:t xml:space="preserve"> de las Bases)</w:t>
            </w:r>
            <w:r w:rsidR="00326720" w:rsidRPr="00990DF6">
              <w:rPr>
                <w:rFonts w:ascii="Arial" w:hAnsi="Arial" w:cs="Arial"/>
                <w:bCs/>
                <w:lang w:val="es-ES"/>
              </w:rPr>
              <w:t>, justificante que acredite dicha situación especial y,</w:t>
            </w:r>
            <w:r w:rsidRPr="00990DF6">
              <w:rPr>
                <w:rFonts w:ascii="Arial" w:hAnsi="Arial" w:cs="Arial"/>
                <w:bCs/>
                <w:lang w:val="es-ES"/>
              </w:rPr>
              <w:t xml:space="preserve"> según corresponda:</w:t>
            </w:r>
          </w:p>
        </w:tc>
      </w:tr>
      <w:tr w:rsidR="00F0551A" w:rsidRPr="007E4F94" w14:paraId="0C633686" w14:textId="77777777" w:rsidTr="007730A9">
        <w:tc>
          <w:tcPr>
            <w:tcW w:w="4546" w:type="dxa"/>
          </w:tcPr>
          <w:p w14:paraId="2EA1F121" w14:textId="19ADD2A6" w:rsidR="00F0551A" w:rsidRPr="00EF3082" w:rsidRDefault="00F0551A" w:rsidP="00F0551A">
            <w:pPr>
              <w:pStyle w:val="TableParagraph"/>
              <w:numPr>
                <w:ilvl w:val="0"/>
                <w:numId w:val="7"/>
              </w:numPr>
              <w:tabs>
                <w:tab w:val="left" w:pos="321"/>
              </w:tabs>
              <w:spacing w:before="188" w:line="276" w:lineRule="auto"/>
              <w:ind w:left="0" w:right="92" w:firstLine="0"/>
              <w:rPr>
                <w:rFonts w:ascii="Arial" w:hAnsi="Arial" w:cs="Arial"/>
              </w:rPr>
            </w:pPr>
            <w:r w:rsidRPr="00AE23BB">
              <w:rPr>
                <w:rFonts w:ascii="Arial" w:hAnsi="Arial" w:cs="Arial"/>
              </w:rPr>
              <w:lastRenderedPageBreak/>
              <w:t>DBE</w:t>
            </w:r>
            <w:r w:rsidR="00ED5052">
              <w:rPr>
                <w:rFonts w:ascii="Arial" w:hAnsi="Arial" w:cs="Arial"/>
              </w:rPr>
              <w:t xml:space="preserve"> / </w:t>
            </w:r>
            <w:r w:rsidR="007615D6">
              <w:rPr>
                <w:rFonts w:ascii="Arial" w:hAnsi="Arial" w:cs="Arial"/>
              </w:rPr>
              <w:t>BGD</w:t>
            </w:r>
            <w:r w:rsidRPr="00AE23BB">
              <w:rPr>
                <w:rFonts w:ascii="Arial" w:hAnsi="Arial" w:cs="Arial"/>
              </w:rPr>
              <w:t xml:space="preserve"> titular edo onuradun izatearen ziurtagiria.</w:t>
            </w:r>
          </w:p>
        </w:tc>
        <w:tc>
          <w:tcPr>
            <w:tcW w:w="4541" w:type="dxa"/>
          </w:tcPr>
          <w:p w14:paraId="15AC41C1" w14:textId="6D0ED689" w:rsidR="00F0551A" w:rsidRPr="00990DF6" w:rsidRDefault="00F0551A" w:rsidP="00F0551A">
            <w:pPr>
              <w:pStyle w:val="TableParagraph"/>
              <w:numPr>
                <w:ilvl w:val="0"/>
                <w:numId w:val="9"/>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Justificante de ser titular o beneficiario/a de RGI</w:t>
            </w:r>
            <w:r w:rsidR="004D3A32" w:rsidRPr="00990DF6">
              <w:rPr>
                <w:rFonts w:ascii="Arial" w:hAnsi="Arial" w:cs="Arial"/>
                <w:bCs/>
                <w:lang w:val="es-ES"/>
              </w:rPr>
              <w:t xml:space="preserve"> / IMV</w:t>
            </w:r>
            <w:r w:rsidRPr="00990DF6">
              <w:rPr>
                <w:rFonts w:ascii="Arial" w:hAnsi="Arial" w:cs="Arial"/>
                <w:bCs/>
                <w:lang w:val="es-ES"/>
              </w:rPr>
              <w:t>.</w:t>
            </w:r>
          </w:p>
        </w:tc>
      </w:tr>
      <w:tr w:rsidR="00F0551A" w:rsidRPr="007E4F94" w14:paraId="1B47FDE0" w14:textId="77777777" w:rsidTr="007730A9">
        <w:tc>
          <w:tcPr>
            <w:tcW w:w="4546" w:type="dxa"/>
          </w:tcPr>
          <w:p w14:paraId="01030692" w14:textId="77777777" w:rsidR="00F0551A" w:rsidRPr="00AE23BB" w:rsidRDefault="00F0551A" w:rsidP="00F0551A">
            <w:pPr>
              <w:pStyle w:val="TableParagraph"/>
              <w:numPr>
                <w:ilvl w:val="0"/>
                <w:numId w:val="7"/>
              </w:numPr>
              <w:tabs>
                <w:tab w:val="left" w:pos="321"/>
              </w:tabs>
              <w:spacing w:before="188" w:line="276" w:lineRule="auto"/>
              <w:ind w:left="0" w:right="92" w:firstLine="0"/>
              <w:rPr>
                <w:rFonts w:ascii="Arial" w:hAnsi="Arial" w:cs="Arial"/>
              </w:rPr>
            </w:pPr>
            <w:r w:rsidRPr="00AE23BB">
              <w:rPr>
                <w:rFonts w:ascii="Arial" w:hAnsi="Arial" w:cs="Arial"/>
              </w:rPr>
              <w:t>Epe luzeko langabetua izatea egiaztatzen duen Lanbideren ziurtagiria (langabezian egotea eta Lanbide edo beste Enplegu Zerbitzu Publiko batean izena emanda egotea, gutxienez 360 egun, kontratazioa burutu aurreko 540 eguneko epealdian.</w:t>
            </w:r>
          </w:p>
          <w:p w14:paraId="091FE8C7" w14:textId="77777777" w:rsidR="00F0551A" w:rsidRPr="00AE23BB" w:rsidRDefault="00F0551A" w:rsidP="00F0551A">
            <w:pPr>
              <w:pStyle w:val="TableParagraph"/>
              <w:spacing w:before="188" w:line="276" w:lineRule="auto"/>
              <w:ind w:right="92"/>
              <w:rPr>
                <w:rFonts w:ascii="Arial" w:hAnsi="Arial" w:cs="Arial"/>
              </w:rPr>
            </w:pPr>
          </w:p>
        </w:tc>
        <w:tc>
          <w:tcPr>
            <w:tcW w:w="4541" w:type="dxa"/>
          </w:tcPr>
          <w:p w14:paraId="6B66B000" w14:textId="77777777" w:rsidR="00F0551A" w:rsidRPr="00990DF6" w:rsidRDefault="00F0551A" w:rsidP="00F0551A">
            <w:pPr>
              <w:pStyle w:val="TableParagraph"/>
              <w:numPr>
                <w:ilvl w:val="0"/>
                <w:numId w:val="9"/>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Informe de Lanbide que justifique que es una persona desempleada de larga duración (estar desempleado/a e inscrito/a en Lanbide u Otro Servicio Público de Empleo al menos 360 días en el periodo de los últimos 540 días previos a la fecha de contratación).</w:t>
            </w:r>
          </w:p>
          <w:p w14:paraId="2831D869" w14:textId="77777777" w:rsidR="00F0551A" w:rsidRPr="00990DF6" w:rsidRDefault="00F0551A" w:rsidP="00F0551A">
            <w:pPr>
              <w:pStyle w:val="TableParagraph"/>
              <w:spacing w:before="122" w:line="276" w:lineRule="auto"/>
              <w:ind w:left="140" w:right="92"/>
              <w:rPr>
                <w:rFonts w:ascii="Arial" w:hAnsi="Arial" w:cs="Arial"/>
                <w:bCs/>
                <w:color w:val="EE0000"/>
                <w:spacing w:val="-1"/>
                <w:lang w:val="es-ES"/>
              </w:rPr>
            </w:pPr>
          </w:p>
        </w:tc>
      </w:tr>
      <w:tr w:rsidR="00F0551A" w:rsidRPr="007E4F94" w14:paraId="75633195" w14:textId="77777777" w:rsidTr="007730A9">
        <w:trPr>
          <w:trHeight w:val="1848"/>
        </w:trPr>
        <w:tc>
          <w:tcPr>
            <w:tcW w:w="4546" w:type="dxa"/>
          </w:tcPr>
          <w:p w14:paraId="168BAF97" w14:textId="01E2D0A5" w:rsidR="00F0551A" w:rsidRPr="004A2383" w:rsidRDefault="00F0551A" w:rsidP="008D7CAD">
            <w:pPr>
              <w:pStyle w:val="TableParagraph"/>
              <w:tabs>
                <w:tab w:val="left" w:pos="321"/>
              </w:tabs>
              <w:spacing w:before="188" w:line="276" w:lineRule="auto"/>
              <w:ind w:left="37" w:right="92"/>
              <w:rPr>
                <w:rFonts w:ascii="Arial" w:hAnsi="Arial" w:cs="Arial"/>
                <w:color w:val="EE0000"/>
              </w:rPr>
            </w:pPr>
            <w:r w:rsidRPr="00836E44">
              <w:rPr>
                <w:rFonts w:ascii="Arial" w:hAnsi="Arial" w:cs="Arial"/>
              </w:rPr>
              <w:t xml:space="preserve">«Ordezkaritza ematea» agiria, baldin eta eskabidea ordezkari bidez egin nahi bada. </w:t>
            </w:r>
            <w:r w:rsidRPr="007F6206">
              <w:rPr>
                <w:rFonts w:ascii="Arial" w:hAnsi="Arial" w:cs="Arial"/>
              </w:rPr>
              <w:t>Dokumentu hau ordezkaritza ematen duenak sinatu beharko du digitalki, ezinbestean</w:t>
            </w:r>
            <w:r w:rsidR="00167AC4">
              <w:rPr>
                <w:rFonts w:ascii="Arial" w:hAnsi="Arial" w:cs="Arial"/>
              </w:rPr>
              <w:t xml:space="preserve"> (</w:t>
            </w:r>
            <w:proofErr w:type="spellStart"/>
            <w:r w:rsidR="00167AC4">
              <w:rPr>
                <w:rFonts w:ascii="Arial" w:hAnsi="Arial" w:cs="Arial"/>
              </w:rPr>
              <w:t>VI.eranskina</w:t>
            </w:r>
            <w:proofErr w:type="spellEnd"/>
            <w:r w:rsidR="00167AC4">
              <w:rPr>
                <w:rFonts w:ascii="Arial" w:hAnsi="Arial" w:cs="Arial"/>
              </w:rPr>
              <w:t>)</w:t>
            </w:r>
            <w:r w:rsidRPr="007F6206">
              <w:rPr>
                <w:rFonts w:ascii="Arial" w:hAnsi="Arial" w:cs="Arial"/>
              </w:rPr>
              <w:t>.</w:t>
            </w:r>
            <w:r w:rsidRPr="004A2383">
              <w:rPr>
                <w:rFonts w:ascii="Arial" w:hAnsi="Arial" w:cs="Arial"/>
                <w:color w:val="EE0000"/>
              </w:rPr>
              <w:t xml:space="preserve"> </w:t>
            </w:r>
          </w:p>
          <w:p w14:paraId="264D0604" w14:textId="77777777" w:rsidR="00F0551A" w:rsidRPr="004A2383" w:rsidRDefault="00F0551A" w:rsidP="008D7CAD">
            <w:pPr>
              <w:spacing w:line="276" w:lineRule="auto"/>
              <w:ind w:right="92"/>
              <w:jc w:val="both"/>
              <w:rPr>
                <w:rFonts w:ascii="Arial" w:hAnsi="Arial" w:cs="Arial"/>
                <w:color w:val="EE0000"/>
              </w:rPr>
            </w:pPr>
          </w:p>
        </w:tc>
        <w:tc>
          <w:tcPr>
            <w:tcW w:w="4541" w:type="dxa"/>
          </w:tcPr>
          <w:p w14:paraId="0A94F88D" w14:textId="607DDED1" w:rsidR="00F0551A" w:rsidRPr="00990DF6" w:rsidRDefault="00F0551A" w:rsidP="00836E44">
            <w:pPr>
              <w:pStyle w:val="TableParagraph"/>
              <w:numPr>
                <w:ilvl w:val="0"/>
                <w:numId w:val="9"/>
              </w:numPr>
              <w:tabs>
                <w:tab w:val="left" w:pos="432"/>
              </w:tabs>
              <w:spacing w:before="122" w:line="276" w:lineRule="auto"/>
              <w:ind w:left="148" w:right="92" w:firstLine="0"/>
              <w:rPr>
                <w:rFonts w:ascii="Arial" w:hAnsi="Arial" w:cs="Arial"/>
                <w:bCs/>
                <w:lang w:val="es-ES"/>
              </w:rPr>
            </w:pPr>
            <w:r w:rsidRPr="00990DF6">
              <w:rPr>
                <w:rFonts w:ascii="Arial" w:hAnsi="Arial" w:cs="Arial"/>
                <w:bCs/>
                <w:lang w:val="es-ES"/>
              </w:rPr>
              <w:t>Otorgamiento de la representación, cuando la solicitud se realice a través de representante. Este documento deberá ser firmado digitalmente por quien otorga la representación</w:t>
            </w:r>
            <w:r w:rsidR="00167AC4">
              <w:rPr>
                <w:rFonts w:ascii="Arial" w:hAnsi="Arial" w:cs="Arial"/>
                <w:bCs/>
                <w:lang w:val="es-ES"/>
              </w:rPr>
              <w:t xml:space="preserve"> (Anexo VI)</w:t>
            </w:r>
            <w:r w:rsidRPr="00990DF6">
              <w:rPr>
                <w:rFonts w:ascii="Arial" w:hAnsi="Arial" w:cs="Arial"/>
                <w:bCs/>
                <w:lang w:val="es-ES"/>
              </w:rPr>
              <w:t>.</w:t>
            </w:r>
          </w:p>
          <w:p w14:paraId="2361AE29" w14:textId="3C52B383" w:rsidR="00F0551A" w:rsidRPr="00990DF6" w:rsidRDefault="00F0551A" w:rsidP="008D7CAD">
            <w:pPr>
              <w:pStyle w:val="TableParagraph"/>
              <w:spacing w:before="122" w:after="240" w:line="276" w:lineRule="auto"/>
              <w:ind w:left="148" w:right="92"/>
              <w:rPr>
                <w:rFonts w:ascii="Arial" w:hAnsi="Arial" w:cs="Arial"/>
                <w:bCs/>
                <w:color w:val="EE0000"/>
                <w:lang w:val="es-ES"/>
              </w:rPr>
            </w:pPr>
          </w:p>
        </w:tc>
      </w:tr>
      <w:tr w:rsidR="00836E44" w:rsidRPr="007E4F94" w14:paraId="662364DC" w14:textId="77777777" w:rsidTr="007730A9">
        <w:tc>
          <w:tcPr>
            <w:tcW w:w="4546" w:type="dxa"/>
          </w:tcPr>
          <w:p w14:paraId="1FE8DA65" w14:textId="77777777" w:rsidR="00836E44" w:rsidRPr="00836E44" w:rsidRDefault="00836E44" w:rsidP="00836E44">
            <w:pPr>
              <w:pStyle w:val="TableParagraph"/>
              <w:spacing w:before="188" w:line="276" w:lineRule="auto"/>
              <w:ind w:right="92"/>
              <w:rPr>
                <w:rFonts w:ascii="Arial" w:hAnsi="Arial" w:cs="Arial"/>
              </w:rPr>
            </w:pPr>
            <w:r w:rsidRPr="00836E44">
              <w:rPr>
                <w:rFonts w:ascii="Arial" w:hAnsi="Arial" w:cs="Arial"/>
              </w:rPr>
              <w:t xml:space="preserve">Inolaz    ere    ezin    izango    da    hasieran aurkeztutako eskaera birformulatu. </w:t>
            </w:r>
          </w:p>
          <w:p w14:paraId="665A8FB8" w14:textId="77777777" w:rsidR="00836E44" w:rsidRPr="00836E44" w:rsidRDefault="00836E44" w:rsidP="008D7CAD">
            <w:pPr>
              <w:pStyle w:val="TableParagraph"/>
              <w:tabs>
                <w:tab w:val="left" w:pos="321"/>
              </w:tabs>
              <w:spacing w:before="188" w:line="276" w:lineRule="auto"/>
              <w:ind w:left="37" w:right="92"/>
              <w:rPr>
                <w:rFonts w:ascii="Arial" w:hAnsi="Arial" w:cs="Arial"/>
              </w:rPr>
            </w:pPr>
          </w:p>
        </w:tc>
        <w:tc>
          <w:tcPr>
            <w:tcW w:w="4541" w:type="dxa"/>
          </w:tcPr>
          <w:p w14:paraId="3B4877A9" w14:textId="4BBD80A1" w:rsidR="00836E44" w:rsidRPr="00990DF6" w:rsidRDefault="00836E44" w:rsidP="00836E44">
            <w:pPr>
              <w:pStyle w:val="TableParagraph"/>
              <w:tabs>
                <w:tab w:val="left" w:pos="432"/>
              </w:tabs>
              <w:spacing w:before="122" w:line="276" w:lineRule="auto"/>
              <w:ind w:left="148" w:right="92"/>
              <w:rPr>
                <w:rFonts w:ascii="Arial" w:hAnsi="Arial" w:cs="Arial"/>
                <w:bCs/>
                <w:lang w:val="es-ES"/>
              </w:rPr>
            </w:pPr>
            <w:r w:rsidRPr="00990DF6">
              <w:rPr>
                <w:rFonts w:ascii="Arial" w:hAnsi="Arial" w:cs="Arial"/>
                <w:bCs/>
                <w:lang w:val="es-ES"/>
              </w:rPr>
              <w:t>En ningún caso podrá reformularse la solicitud inicialmente presentada.</w:t>
            </w:r>
          </w:p>
        </w:tc>
      </w:tr>
      <w:tr w:rsidR="00F0551A" w:rsidRPr="007E4F94" w14:paraId="059D8463" w14:textId="77777777" w:rsidTr="007730A9">
        <w:tc>
          <w:tcPr>
            <w:tcW w:w="4546" w:type="dxa"/>
          </w:tcPr>
          <w:p w14:paraId="386A2877" w14:textId="1C714C08" w:rsidR="00F0551A" w:rsidRPr="00AE23BB" w:rsidRDefault="00F83300" w:rsidP="00F0551A">
            <w:pPr>
              <w:pStyle w:val="TableParagraph"/>
              <w:tabs>
                <w:tab w:val="left" w:pos="306"/>
                <w:tab w:val="left" w:pos="541"/>
              </w:tabs>
              <w:spacing w:before="122" w:line="276" w:lineRule="auto"/>
              <w:ind w:right="92"/>
              <w:rPr>
                <w:rFonts w:ascii="Arial" w:hAnsi="Arial" w:cs="Arial"/>
                <w:b/>
                <w:color w:val="6ABF4B"/>
                <w:w w:val="95"/>
              </w:rPr>
            </w:pPr>
            <w:r>
              <w:rPr>
                <w:rFonts w:ascii="Arial" w:hAnsi="Arial" w:cs="Arial"/>
                <w:b/>
                <w:color w:val="6ABF4B"/>
              </w:rPr>
              <w:t>11</w:t>
            </w:r>
            <w:r w:rsidR="00F0551A">
              <w:rPr>
                <w:rFonts w:ascii="Arial" w:hAnsi="Arial" w:cs="Arial"/>
                <w:b/>
                <w:color w:val="6ABF4B"/>
              </w:rPr>
              <w:t xml:space="preserve">. </w:t>
            </w:r>
            <w:r w:rsidR="00F0551A" w:rsidRPr="00763AEF">
              <w:rPr>
                <w:rFonts w:ascii="Arial" w:hAnsi="Arial" w:cs="Arial"/>
                <w:b/>
                <w:color w:val="6ABF4B"/>
              </w:rPr>
              <w:t>AKATS ZUZENTZEA</w:t>
            </w:r>
          </w:p>
        </w:tc>
        <w:tc>
          <w:tcPr>
            <w:tcW w:w="4541" w:type="dxa"/>
          </w:tcPr>
          <w:p w14:paraId="5B9F3412" w14:textId="66646FEE" w:rsidR="00F0551A" w:rsidRPr="00990DF6" w:rsidRDefault="00F83300" w:rsidP="00F0551A">
            <w:pPr>
              <w:pStyle w:val="Zerrenda-paragrafoa"/>
              <w:tabs>
                <w:tab w:val="left" w:pos="774"/>
              </w:tabs>
              <w:spacing w:before="106" w:line="276" w:lineRule="auto"/>
              <w:ind w:left="140" w:right="92"/>
              <w:jc w:val="both"/>
              <w:rPr>
                <w:rFonts w:ascii="Arial" w:hAnsi="Arial" w:cs="Arial"/>
                <w:b/>
                <w:color w:val="6ABF4B"/>
                <w:lang w:val="es-ES"/>
              </w:rPr>
            </w:pPr>
            <w:r w:rsidRPr="00990DF6">
              <w:rPr>
                <w:rFonts w:ascii="Arial" w:hAnsi="Arial" w:cs="Arial"/>
                <w:b/>
                <w:color w:val="6ABF4B"/>
                <w:lang w:val="es-ES"/>
              </w:rPr>
              <w:t>11</w:t>
            </w:r>
            <w:r w:rsidR="00F0551A" w:rsidRPr="00990DF6">
              <w:rPr>
                <w:rFonts w:ascii="Arial" w:hAnsi="Arial" w:cs="Arial"/>
                <w:b/>
                <w:color w:val="6ABF4B"/>
                <w:lang w:val="es-ES"/>
              </w:rPr>
              <w:t>. SUBSANACIÓN DE DEFECTOS</w:t>
            </w:r>
          </w:p>
        </w:tc>
      </w:tr>
      <w:tr w:rsidR="00F0551A" w:rsidRPr="007E4F94" w14:paraId="5A79F109" w14:textId="77777777" w:rsidTr="007730A9">
        <w:tc>
          <w:tcPr>
            <w:tcW w:w="4546" w:type="dxa"/>
          </w:tcPr>
          <w:p w14:paraId="03544AAC" w14:textId="276FEB31" w:rsidR="00F0551A" w:rsidRPr="00717D22" w:rsidRDefault="00F0551A" w:rsidP="00F0551A">
            <w:pPr>
              <w:pStyle w:val="TableParagraph"/>
              <w:spacing w:before="122" w:after="240" w:line="276" w:lineRule="auto"/>
              <w:ind w:left="148" w:right="92"/>
              <w:rPr>
                <w:rFonts w:ascii="Arial" w:hAnsi="Arial" w:cs="Arial"/>
              </w:rPr>
            </w:pPr>
            <w:proofErr w:type="spellStart"/>
            <w:r w:rsidRPr="00717D22">
              <w:rPr>
                <w:rFonts w:ascii="Arial" w:hAnsi="Arial" w:cs="Arial"/>
              </w:rPr>
              <w:t>Erreglamenduaren</w:t>
            </w:r>
            <w:proofErr w:type="spellEnd"/>
            <w:r w:rsidRPr="00717D22">
              <w:rPr>
                <w:rFonts w:ascii="Arial" w:hAnsi="Arial" w:cs="Arial"/>
              </w:rPr>
              <w:t xml:space="preserve"> 16. Artikuluaren arabera, eskaerak deialdiaren oinarrietan ezarritako baldintzak betetzen ez baditu, interesatuari gehienez 10 laneguneko epe luzaezin batean zuzentzeko eskatuko zaio, eta gainera, egiten ez badu, bere eskaerari uko egin diola iritziko zaiola jakinaraziko zaio, aurrez Administrazio Publikoen Administrazio Prozedura Erkidearen 39/2015 Legearen 68. artikuluan aurreikusten dituen baldintzen araberako erabakia hartuta. </w:t>
            </w:r>
          </w:p>
          <w:p w14:paraId="2DB8C57A" w14:textId="1F3005B3" w:rsidR="00F0551A" w:rsidRPr="00AE23BB" w:rsidRDefault="00F0551A" w:rsidP="00F0551A">
            <w:pPr>
              <w:pStyle w:val="Zerrenda-paragrafoa"/>
              <w:tabs>
                <w:tab w:val="left" w:pos="774"/>
              </w:tabs>
              <w:spacing w:before="106" w:line="276" w:lineRule="auto"/>
              <w:ind w:left="164" w:right="92"/>
              <w:jc w:val="both"/>
              <w:rPr>
                <w:rFonts w:ascii="Arial" w:hAnsi="Arial" w:cs="Arial"/>
                <w:b/>
                <w:color w:val="6ABF4B"/>
                <w:w w:val="95"/>
              </w:rPr>
            </w:pPr>
            <w:r w:rsidRPr="00717D22">
              <w:rPr>
                <w:rFonts w:ascii="Arial" w:hAnsi="Arial" w:cs="Arial"/>
              </w:rPr>
              <w:t>Aurkeztutako eskaera egoki ebaluatu eta erabaki ahal izate- ko beharrezkotzat jotzen duen behar beste dokumentu eta informazio osagarri eskatu ahal izango die Mankomunitateak eskatzaileei.</w:t>
            </w:r>
          </w:p>
        </w:tc>
        <w:tc>
          <w:tcPr>
            <w:tcW w:w="4541" w:type="dxa"/>
          </w:tcPr>
          <w:p w14:paraId="590BCA12" w14:textId="438358B8" w:rsidR="00F0551A" w:rsidRPr="00990DF6" w:rsidRDefault="00F0551A" w:rsidP="00F0551A">
            <w:pPr>
              <w:pStyle w:val="TableParagraph"/>
              <w:spacing w:before="122" w:after="240" w:line="276" w:lineRule="auto"/>
              <w:ind w:left="148" w:right="92"/>
              <w:rPr>
                <w:rFonts w:ascii="Arial" w:hAnsi="Arial" w:cs="Arial"/>
                <w:bCs/>
                <w:lang w:val="es-ES"/>
              </w:rPr>
            </w:pPr>
            <w:r w:rsidRPr="00990DF6">
              <w:rPr>
                <w:rFonts w:ascii="Arial" w:hAnsi="Arial" w:cs="Arial"/>
                <w:bCs/>
                <w:lang w:val="es-ES"/>
              </w:rPr>
              <w:t>En virtud del art. 16 del Reglamento, si la solicitud no reúne los requisitos establecidos en las bases de</w:t>
            </w:r>
            <w:r w:rsidR="001D511D" w:rsidRPr="00990DF6">
              <w:rPr>
                <w:rFonts w:ascii="Arial" w:hAnsi="Arial" w:cs="Arial"/>
                <w:bCs/>
                <w:lang w:val="es-ES"/>
              </w:rPr>
              <w:t xml:space="preserve"> la</w:t>
            </w:r>
            <w:r w:rsidRPr="00990DF6">
              <w:rPr>
                <w:rFonts w:ascii="Arial" w:hAnsi="Arial" w:cs="Arial"/>
                <w:bCs/>
                <w:lang w:val="es-ES"/>
              </w:rPr>
              <w:t xml:space="preserve"> convocatoria, se requerirá a la interesada para que la subsane en el plazo máximo e improrrogable de 10 días hábiles, indicándole que si no lo hiciese se le tendrá por desistida de su solicitud, previa resolución que deberá ser dictada en los términos previstos en el artículo 68 de la Ley 39/2015, de 1 de octubre, del Procedimiento Administrativo Común de las Administraciones Públicas. </w:t>
            </w:r>
          </w:p>
          <w:p w14:paraId="3453F3B3" w14:textId="77777777" w:rsidR="00F0551A" w:rsidRPr="00990DF6" w:rsidRDefault="00F0551A" w:rsidP="00F0551A">
            <w:pPr>
              <w:pStyle w:val="TableParagraph"/>
              <w:spacing w:before="122" w:after="240" w:line="276" w:lineRule="auto"/>
              <w:ind w:left="148" w:right="92"/>
              <w:rPr>
                <w:rFonts w:ascii="Arial" w:hAnsi="Arial" w:cs="Arial"/>
                <w:bCs/>
                <w:lang w:val="es-ES"/>
              </w:rPr>
            </w:pPr>
            <w:r w:rsidRPr="00990DF6">
              <w:rPr>
                <w:rFonts w:ascii="Arial" w:hAnsi="Arial" w:cs="Arial"/>
                <w:bCs/>
                <w:lang w:val="es-ES"/>
              </w:rPr>
              <w:t>La Mancomunidad podrá requerir a los solicitantes cuanta documentación e información complementaria considere necesarias para la adecuada evaluación y resolución de la solicitud presentada.</w:t>
            </w:r>
          </w:p>
          <w:p w14:paraId="247C9557" w14:textId="77777777" w:rsidR="00F0551A" w:rsidRPr="00990DF6" w:rsidRDefault="00F0551A" w:rsidP="00F0551A">
            <w:pPr>
              <w:pStyle w:val="Zerrenda-paragrafoa"/>
              <w:tabs>
                <w:tab w:val="left" w:pos="774"/>
              </w:tabs>
              <w:spacing w:before="106" w:line="276" w:lineRule="auto"/>
              <w:ind w:left="140" w:right="92"/>
              <w:jc w:val="both"/>
              <w:rPr>
                <w:rFonts w:ascii="Arial" w:hAnsi="Arial" w:cs="Arial"/>
                <w:bCs/>
                <w:color w:val="6ABF4B"/>
                <w:lang w:val="es-ES"/>
              </w:rPr>
            </w:pPr>
          </w:p>
        </w:tc>
      </w:tr>
      <w:tr w:rsidR="00BB54C0" w:rsidRPr="007E4F94" w14:paraId="0A751400" w14:textId="77777777" w:rsidTr="007730A9">
        <w:tc>
          <w:tcPr>
            <w:tcW w:w="4546" w:type="dxa"/>
          </w:tcPr>
          <w:p w14:paraId="11A417CB" w14:textId="5B68DE37" w:rsidR="00BB54C0" w:rsidRDefault="00F83300" w:rsidP="00F0551A">
            <w:pPr>
              <w:pStyle w:val="Zerrenda-paragrafoa"/>
              <w:tabs>
                <w:tab w:val="left" w:pos="774"/>
              </w:tabs>
              <w:spacing w:before="106" w:line="360" w:lineRule="auto"/>
              <w:ind w:right="92"/>
              <w:jc w:val="both"/>
              <w:rPr>
                <w:rFonts w:ascii="Arial" w:hAnsi="Arial" w:cs="Arial"/>
                <w:b/>
                <w:color w:val="6ABF4B"/>
                <w:w w:val="95"/>
              </w:rPr>
            </w:pPr>
            <w:r>
              <w:rPr>
                <w:rFonts w:ascii="Arial" w:hAnsi="Arial" w:cs="Arial"/>
                <w:b/>
                <w:color w:val="6ABF4B"/>
                <w:spacing w:val="-1"/>
              </w:rPr>
              <w:lastRenderedPageBreak/>
              <w:t xml:space="preserve">12. </w:t>
            </w:r>
            <w:r w:rsidR="00BB54C0" w:rsidRPr="00BB54C0">
              <w:rPr>
                <w:rFonts w:ascii="Arial" w:hAnsi="Arial" w:cs="Arial"/>
                <w:b/>
                <w:color w:val="6ABF4B"/>
                <w:spacing w:val="-1"/>
              </w:rPr>
              <w:t>ONURADUNEN BETEBEHARRAK</w:t>
            </w:r>
          </w:p>
        </w:tc>
        <w:tc>
          <w:tcPr>
            <w:tcW w:w="4541" w:type="dxa"/>
          </w:tcPr>
          <w:p w14:paraId="5F318981" w14:textId="1546C82A" w:rsidR="00BB54C0" w:rsidRPr="00990DF6" w:rsidRDefault="00F83300" w:rsidP="00BB54C0">
            <w:pPr>
              <w:pStyle w:val="Zerrenda-paragrafoa"/>
              <w:tabs>
                <w:tab w:val="left" w:pos="774"/>
              </w:tabs>
              <w:spacing w:before="106" w:line="360" w:lineRule="auto"/>
              <w:ind w:right="92"/>
              <w:jc w:val="both"/>
              <w:rPr>
                <w:rFonts w:ascii="Arial" w:hAnsi="Arial" w:cs="Arial"/>
                <w:b/>
                <w:color w:val="6ABF4B"/>
                <w:lang w:val="es-ES"/>
              </w:rPr>
            </w:pPr>
            <w:r w:rsidRPr="00990DF6">
              <w:rPr>
                <w:rFonts w:ascii="Arial" w:hAnsi="Arial" w:cs="Arial"/>
                <w:b/>
                <w:color w:val="6ABF4B"/>
                <w:spacing w:val="-1"/>
                <w:lang w:val="es-ES"/>
              </w:rPr>
              <w:t xml:space="preserve">12. </w:t>
            </w:r>
            <w:r w:rsidR="00BB54C0" w:rsidRPr="00990DF6">
              <w:rPr>
                <w:rFonts w:ascii="Arial" w:hAnsi="Arial" w:cs="Arial"/>
                <w:b/>
                <w:color w:val="6ABF4B"/>
                <w:spacing w:val="-1"/>
                <w:lang w:val="es-ES"/>
              </w:rPr>
              <w:t>OBLIGACIONES DE LAS ENTIDADES BENEFICIARIAS</w:t>
            </w:r>
          </w:p>
        </w:tc>
      </w:tr>
      <w:tr w:rsidR="00B645AF" w:rsidRPr="007E4F94" w14:paraId="786B7C2D" w14:textId="77777777" w:rsidTr="007730A9">
        <w:tc>
          <w:tcPr>
            <w:tcW w:w="4546" w:type="dxa"/>
          </w:tcPr>
          <w:p w14:paraId="1F42B682" w14:textId="77777777" w:rsidR="00B645AF" w:rsidRDefault="00B645AF" w:rsidP="00B645AF">
            <w:pPr>
              <w:pStyle w:val="Zerrenda-paragrafoa"/>
              <w:widowControl/>
              <w:numPr>
                <w:ilvl w:val="0"/>
                <w:numId w:val="32"/>
              </w:numPr>
              <w:tabs>
                <w:tab w:val="left" w:pos="314"/>
              </w:tabs>
              <w:autoSpaceDE/>
              <w:autoSpaceDN/>
              <w:spacing w:before="240" w:line="276" w:lineRule="auto"/>
              <w:ind w:left="31" w:firstLine="0"/>
              <w:contextualSpacing/>
              <w:jc w:val="both"/>
              <w:rPr>
                <w:rFonts w:ascii="Arial" w:hAnsi="Arial" w:cs="Arial"/>
              </w:rPr>
            </w:pPr>
            <w:r w:rsidRPr="00663C85">
              <w:rPr>
                <w:rFonts w:ascii="Arial" w:hAnsi="Arial" w:cs="Arial"/>
              </w:rPr>
              <w:t>Kontratazioa burutzea edota dirulaguntza emateko arrazoi izan diren helburuak betetzea.</w:t>
            </w:r>
          </w:p>
          <w:p w14:paraId="12B4401C" w14:textId="77777777" w:rsidR="00B645AF" w:rsidRPr="00B645AF" w:rsidRDefault="00B645AF" w:rsidP="00B645AF">
            <w:pPr>
              <w:widowControl/>
              <w:tabs>
                <w:tab w:val="left" w:pos="314"/>
              </w:tabs>
              <w:autoSpaceDE/>
              <w:autoSpaceDN/>
              <w:spacing w:before="240" w:line="276" w:lineRule="auto"/>
              <w:contextualSpacing/>
              <w:jc w:val="both"/>
              <w:rPr>
                <w:rFonts w:ascii="Arial" w:hAnsi="Arial" w:cs="Arial"/>
                <w:b/>
                <w:color w:val="6ABF4B"/>
                <w:w w:val="95"/>
              </w:rPr>
            </w:pPr>
          </w:p>
        </w:tc>
        <w:tc>
          <w:tcPr>
            <w:tcW w:w="4541" w:type="dxa"/>
          </w:tcPr>
          <w:p w14:paraId="280C3C21" w14:textId="09A33697" w:rsidR="00B645AF" w:rsidRPr="00990DF6" w:rsidRDefault="00B645AF" w:rsidP="00B645AF">
            <w:pPr>
              <w:pStyle w:val="Zerrenda-paragrafoa"/>
              <w:numPr>
                <w:ilvl w:val="0"/>
                <w:numId w:val="32"/>
              </w:numPr>
              <w:tabs>
                <w:tab w:val="left" w:pos="126"/>
                <w:tab w:val="left" w:pos="409"/>
              </w:tabs>
              <w:spacing w:before="106" w:line="276" w:lineRule="auto"/>
              <w:ind w:left="126" w:right="92" w:firstLine="0"/>
              <w:jc w:val="both"/>
              <w:rPr>
                <w:rFonts w:ascii="Arial" w:hAnsi="Arial" w:cs="Arial"/>
                <w:bCs/>
                <w:color w:val="6ABF4B"/>
                <w:lang w:val="es-ES"/>
              </w:rPr>
            </w:pPr>
            <w:r w:rsidRPr="00990DF6">
              <w:rPr>
                <w:rFonts w:ascii="Arial" w:hAnsi="Arial" w:cs="Arial"/>
                <w:bCs/>
                <w:lang w:val="es-ES"/>
              </w:rPr>
              <w:t>Ejecución de la contratación y/o cumplimiento de los objetivos que motivaron la concesión de la subvención.</w:t>
            </w:r>
            <w:r w:rsidRPr="00990DF6">
              <w:rPr>
                <w:rFonts w:ascii="Arial" w:hAnsi="Arial" w:cs="Arial"/>
                <w:bCs/>
                <w:lang w:val="es-ES"/>
              </w:rPr>
              <w:br/>
            </w:r>
          </w:p>
        </w:tc>
      </w:tr>
      <w:tr w:rsidR="00B645AF" w:rsidRPr="007E4F94" w14:paraId="63934DC7" w14:textId="77777777" w:rsidTr="007730A9">
        <w:tc>
          <w:tcPr>
            <w:tcW w:w="4546" w:type="dxa"/>
          </w:tcPr>
          <w:p w14:paraId="320ACA79" w14:textId="3198F3D1" w:rsidR="00B645AF" w:rsidRPr="00663C85" w:rsidRDefault="00B645AF" w:rsidP="00B645AF">
            <w:pPr>
              <w:pStyle w:val="Zerrenda-paragrafoa"/>
              <w:widowControl/>
              <w:numPr>
                <w:ilvl w:val="0"/>
                <w:numId w:val="32"/>
              </w:numPr>
              <w:tabs>
                <w:tab w:val="left" w:pos="314"/>
              </w:tabs>
              <w:autoSpaceDE/>
              <w:autoSpaceDN/>
              <w:spacing w:before="240" w:line="276" w:lineRule="auto"/>
              <w:ind w:left="31" w:firstLine="0"/>
              <w:contextualSpacing/>
              <w:jc w:val="both"/>
              <w:rPr>
                <w:rFonts w:ascii="Arial" w:hAnsi="Arial" w:cs="Arial"/>
              </w:rPr>
            </w:pPr>
            <w:r w:rsidRPr="00663C85">
              <w:rPr>
                <w:rFonts w:ascii="Arial" w:hAnsi="Arial" w:cs="Arial"/>
              </w:rPr>
              <w:t>Beterri-Buruntza Mankomunitatean jakinaraztea diruz lagun</w:t>
            </w:r>
            <w:r>
              <w:rPr>
                <w:rFonts w:ascii="Arial" w:hAnsi="Arial" w:cs="Arial"/>
              </w:rPr>
              <w:t>du den kontratazioari eragiten dion edozein aldaketa/</w:t>
            </w:r>
            <w:proofErr w:type="spellStart"/>
            <w:r>
              <w:rPr>
                <w:rFonts w:ascii="Arial" w:hAnsi="Arial" w:cs="Arial"/>
              </w:rPr>
              <w:t>modifikazio</w:t>
            </w:r>
            <w:proofErr w:type="spellEnd"/>
            <w:r>
              <w:rPr>
                <w:rFonts w:ascii="Arial" w:hAnsi="Arial" w:cs="Arial"/>
              </w:rPr>
              <w:t xml:space="preserve"> (jardun aldaketa…). Jakinarazpen hori egoera suertatu eta hilabeteko epean egin beharko da gehienez.</w:t>
            </w:r>
          </w:p>
          <w:p w14:paraId="46BA67F7" w14:textId="77777777" w:rsidR="00B645AF" w:rsidRPr="00663C85" w:rsidRDefault="00B645AF" w:rsidP="00B645AF">
            <w:pPr>
              <w:pStyle w:val="Zerrenda-paragrafoa"/>
              <w:widowControl/>
              <w:tabs>
                <w:tab w:val="left" w:pos="314"/>
              </w:tabs>
              <w:autoSpaceDE/>
              <w:autoSpaceDN/>
              <w:spacing w:before="240" w:line="276" w:lineRule="auto"/>
              <w:ind w:left="31"/>
              <w:contextualSpacing/>
              <w:jc w:val="both"/>
              <w:rPr>
                <w:rFonts w:ascii="Arial" w:hAnsi="Arial" w:cs="Arial"/>
              </w:rPr>
            </w:pPr>
          </w:p>
        </w:tc>
        <w:tc>
          <w:tcPr>
            <w:tcW w:w="4541" w:type="dxa"/>
          </w:tcPr>
          <w:p w14:paraId="7833500F" w14:textId="6D7CAC34" w:rsidR="00B645AF" w:rsidRPr="00990DF6" w:rsidRDefault="00B645AF" w:rsidP="00B645AF">
            <w:pPr>
              <w:pStyle w:val="Zerrenda-paragrafoa"/>
              <w:tabs>
                <w:tab w:val="left" w:pos="774"/>
              </w:tabs>
              <w:spacing w:before="106" w:line="276" w:lineRule="auto"/>
              <w:ind w:left="140" w:right="92"/>
              <w:jc w:val="both"/>
              <w:rPr>
                <w:rFonts w:ascii="Arial" w:hAnsi="Arial" w:cs="Arial"/>
                <w:bCs/>
                <w:lang w:val="es-ES"/>
              </w:rPr>
            </w:pPr>
            <w:r w:rsidRPr="00990DF6">
              <w:rPr>
                <w:rFonts w:ascii="Arial" w:hAnsi="Arial" w:cs="Arial"/>
                <w:bCs/>
                <w:lang w:val="es-ES"/>
              </w:rPr>
              <w:t xml:space="preserve">• Comunicar en la Mancomunidad Beterri-Buruntza cualquier circunstancia que afecte o modifique la contratación subvencionada (cambio en la jornada…). Dicha comunicación deberá realizarse como máximo en el plazo de un mes a contar desde que tenga lugar. </w:t>
            </w:r>
          </w:p>
        </w:tc>
      </w:tr>
      <w:tr w:rsidR="00B645AF" w:rsidRPr="007E4F94" w14:paraId="60E65B20" w14:textId="77777777" w:rsidTr="007730A9">
        <w:tc>
          <w:tcPr>
            <w:tcW w:w="4546" w:type="dxa"/>
          </w:tcPr>
          <w:p w14:paraId="38B1E712" w14:textId="77777777" w:rsidR="00B645AF" w:rsidRPr="00663C85" w:rsidRDefault="00B645AF" w:rsidP="00B645AF">
            <w:pPr>
              <w:pStyle w:val="Zerrenda-paragrafoa"/>
              <w:widowControl/>
              <w:numPr>
                <w:ilvl w:val="0"/>
                <w:numId w:val="32"/>
              </w:numPr>
              <w:tabs>
                <w:tab w:val="left" w:pos="314"/>
              </w:tabs>
              <w:autoSpaceDE/>
              <w:autoSpaceDN/>
              <w:spacing w:before="240" w:line="276" w:lineRule="auto"/>
              <w:ind w:left="31" w:firstLine="0"/>
              <w:contextualSpacing/>
              <w:jc w:val="both"/>
              <w:rPr>
                <w:rFonts w:ascii="Arial" w:hAnsi="Arial" w:cs="Arial"/>
              </w:rPr>
            </w:pPr>
            <w:r w:rsidRPr="00663C85">
              <w:rPr>
                <w:rFonts w:ascii="Arial" w:hAnsi="Arial" w:cs="Arial"/>
              </w:rPr>
              <w:t>Beterri-Buruntza Mankomunitatean egiaztatzea bete direla dirulaguntza emateko eta erabiltzeko baldintzak, kontratazioak eta helburuak.</w:t>
            </w:r>
          </w:p>
          <w:p w14:paraId="65543086" w14:textId="77777777" w:rsidR="00B645AF" w:rsidRDefault="00B645AF" w:rsidP="00B645AF">
            <w:pPr>
              <w:pStyle w:val="Zerrenda-paragrafoa"/>
              <w:tabs>
                <w:tab w:val="left" w:pos="774"/>
              </w:tabs>
              <w:spacing w:before="106" w:line="360" w:lineRule="auto"/>
              <w:ind w:right="92"/>
              <w:jc w:val="both"/>
              <w:rPr>
                <w:rFonts w:ascii="Arial" w:hAnsi="Arial" w:cs="Arial"/>
                <w:b/>
                <w:color w:val="6ABF4B"/>
                <w:w w:val="95"/>
              </w:rPr>
            </w:pPr>
          </w:p>
        </w:tc>
        <w:tc>
          <w:tcPr>
            <w:tcW w:w="4541" w:type="dxa"/>
          </w:tcPr>
          <w:p w14:paraId="69D664CF" w14:textId="3C5F2C5F" w:rsidR="00B645AF" w:rsidRPr="00990DF6" w:rsidRDefault="00B645AF" w:rsidP="00B645AF">
            <w:pPr>
              <w:pStyle w:val="Zerrenda-paragrafoa"/>
              <w:tabs>
                <w:tab w:val="left" w:pos="774"/>
              </w:tabs>
              <w:spacing w:before="106" w:line="276" w:lineRule="auto"/>
              <w:ind w:left="140" w:right="92"/>
              <w:jc w:val="both"/>
              <w:rPr>
                <w:rFonts w:ascii="Arial" w:hAnsi="Arial" w:cs="Arial"/>
                <w:bCs/>
                <w:lang w:val="es-ES"/>
              </w:rPr>
            </w:pPr>
            <w:r w:rsidRPr="00990DF6">
              <w:rPr>
                <w:rFonts w:ascii="Arial" w:hAnsi="Arial" w:cs="Arial"/>
                <w:bCs/>
                <w:lang w:val="es-ES"/>
              </w:rPr>
              <w:t>• Acreditar ante la Mancomunidad Beterri-Buruntza el cumplimiento de las condiciones, contrataciones y objetivos de concesión y utilización de la subvención.</w:t>
            </w:r>
          </w:p>
        </w:tc>
      </w:tr>
      <w:tr w:rsidR="00B645AF" w:rsidRPr="007E4F94" w14:paraId="1ED149C3" w14:textId="77777777" w:rsidTr="007730A9">
        <w:tc>
          <w:tcPr>
            <w:tcW w:w="4546" w:type="dxa"/>
          </w:tcPr>
          <w:p w14:paraId="67761352" w14:textId="77777777" w:rsidR="00B645AF" w:rsidRPr="00663C85" w:rsidRDefault="00B645AF" w:rsidP="00B645AF">
            <w:pPr>
              <w:pStyle w:val="Zerrenda-paragrafoa"/>
              <w:widowControl/>
              <w:numPr>
                <w:ilvl w:val="0"/>
                <w:numId w:val="32"/>
              </w:numPr>
              <w:tabs>
                <w:tab w:val="left" w:pos="314"/>
              </w:tabs>
              <w:autoSpaceDE/>
              <w:autoSpaceDN/>
              <w:spacing w:before="240" w:line="276" w:lineRule="auto"/>
              <w:ind w:left="31" w:firstLine="0"/>
              <w:contextualSpacing/>
              <w:jc w:val="both"/>
              <w:rPr>
                <w:rFonts w:ascii="Arial" w:hAnsi="Arial" w:cs="Arial"/>
              </w:rPr>
            </w:pPr>
            <w:r w:rsidRPr="00663C85">
              <w:rPr>
                <w:rFonts w:ascii="Arial" w:hAnsi="Arial" w:cs="Arial"/>
              </w:rPr>
              <w:t>Beterri-Buruntza Mankomunitatean derrigorrez egin beharreko egiaztatze jarduerak ez oztopatzea.</w:t>
            </w:r>
          </w:p>
          <w:p w14:paraId="3EC17FDA" w14:textId="77777777" w:rsidR="00B645AF" w:rsidRDefault="00B645AF" w:rsidP="00B645AF">
            <w:pPr>
              <w:pStyle w:val="Zerrenda-paragrafoa"/>
              <w:tabs>
                <w:tab w:val="left" w:pos="774"/>
              </w:tabs>
              <w:spacing w:before="106" w:line="360" w:lineRule="auto"/>
              <w:ind w:right="92"/>
              <w:jc w:val="both"/>
              <w:rPr>
                <w:rFonts w:ascii="Arial" w:hAnsi="Arial" w:cs="Arial"/>
                <w:b/>
                <w:color w:val="6ABF4B"/>
                <w:w w:val="95"/>
              </w:rPr>
            </w:pPr>
          </w:p>
        </w:tc>
        <w:tc>
          <w:tcPr>
            <w:tcW w:w="4541" w:type="dxa"/>
          </w:tcPr>
          <w:p w14:paraId="2052AD5B" w14:textId="44B7A0A6" w:rsidR="00B645AF" w:rsidRPr="00990DF6" w:rsidRDefault="00B645AF" w:rsidP="00B645AF">
            <w:pPr>
              <w:pStyle w:val="Zerrenda-paragrafoa"/>
              <w:tabs>
                <w:tab w:val="left" w:pos="774"/>
              </w:tabs>
              <w:spacing w:before="106" w:line="276" w:lineRule="auto"/>
              <w:ind w:left="140" w:right="92"/>
              <w:jc w:val="both"/>
              <w:rPr>
                <w:rFonts w:ascii="Arial" w:hAnsi="Arial" w:cs="Arial"/>
                <w:bCs/>
                <w:color w:val="6ABF4B"/>
                <w:lang w:val="es-ES"/>
              </w:rPr>
            </w:pPr>
            <w:r w:rsidRPr="00990DF6">
              <w:rPr>
                <w:rFonts w:ascii="Arial" w:hAnsi="Arial" w:cs="Arial"/>
                <w:bCs/>
                <w:lang w:val="es-ES"/>
              </w:rPr>
              <w:t>• No obstaculizar las actuaciones de comprobación obligatoria en la Mancomunidad Beterri-Buruntza.</w:t>
            </w:r>
          </w:p>
        </w:tc>
      </w:tr>
      <w:tr w:rsidR="00B645AF" w:rsidRPr="007E4F94" w14:paraId="66C35ED7" w14:textId="77777777" w:rsidTr="007730A9">
        <w:tc>
          <w:tcPr>
            <w:tcW w:w="4546" w:type="dxa"/>
          </w:tcPr>
          <w:p w14:paraId="0E509613" w14:textId="77777777" w:rsidR="00B645AF" w:rsidRPr="00663C85" w:rsidRDefault="00B645AF" w:rsidP="00B645AF">
            <w:pPr>
              <w:pStyle w:val="Zerrenda-paragrafoa"/>
              <w:widowControl/>
              <w:numPr>
                <w:ilvl w:val="0"/>
                <w:numId w:val="32"/>
              </w:numPr>
              <w:tabs>
                <w:tab w:val="left" w:pos="314"/>
              </w:tabs>
              <w:autoSpaceDE/>
              <w:autoSpaceDN/>
              <w:spacing w:before="240" w:line="276" w:lineRule="auto"/>
              <w:ind w:left="31" w:firstLine="0"/>
              <w:contextualSpacing/>
              <w:jc w:val="both"/>
              <w:rPr>
                <w:rFonts w:ascii="Arial" w:hAnsi="Arial" w:cs="Arial"/>
              </w:rPr>
            </w:pPr>
            <w:r w:rsidRPr="00663C85">
              <w:rPr>
                <w:rFonts w:ascii="Arial" w:hAnsi="Arial" w:cs="Arial"/>
              </w:rPr>
              <w:t>Beterri-Buruntza Mankomunitatean jakinaraztea entitateak  diruz laguntzen den kontrataziorako jasotako beste edozein dirulaguntza</w:t>
            </w:r>
            <w:r>
              <w:rPr>
                <w:rFonts w:ascii="Arial" w:hAnsi="Arial" w:cs="Arial"/>
              </w:rPr>
              <w:t>.</w:t>
            </w:r>
          </w:p>
          <w:p w14:paraId="0CF7E0EB" w14:textId="77777777" w:rsidR="00B645AF" w:rsidRDefault="00B645AF" w:rsidP="00B645AF">
            <w:pPr>
              <w:pStyle w:val="Zerrenda-paragrafoa"/>
              <w:tabs>
                <w:tab w:val="left" w:pos="774"/>
              </w:tabs>
              <w:spacing w:before="106" w:line="360" w:lineRule="auto"/>
              <w:ind w:right="92"/>
              <w:jc w:val="both"/>
              <w:rPr>
                <w:rFonts w:ascii="Arial" w:hAnsi="Arial" w:cs="Arial"/>
                <w:b/>
                <w:color w:val="6ABF4B"/>
                <w:w w:val="95"/>
              </w:rPr>
            </w:pPr>
          </w:p>
        </w:tc>
        <w:tc>
          <w:tcPr>
            <w:tcW w:w="4541" w:type="dxa"/>
          </w:tcPr>
          <w:p w14:paraId="1C7C472E" w14:textId="5CD9F615" w:rsidR="00B645AF" w:rsidRPr="00990DF6" w:rsidRDefault="00B645AF" w:rsidP="00B645AF">
            <w:pPr>
              <w:pStyle w:val="Zerrenda-paragrafoa"/>
              <w:tabs>
                <w:tab w:val="left" w:pos="774"/>
              </w:tabs>
              <w:spacing w:before="106" w:line="276" w:lineRule="auto"/>
              <w:ind w:left="140" w:right="92"/>
              <w:jc w:val="both"/>
              <w:rPr>
                <w:rFonts w:ascii="Arial" w:hAnsi="Arial" w:cs="Arial"/>
                <w:bCs/>
                <w:color w:val="6ABF4B"/>
                <w:lang w:val="es-ES"/>
              </w:rPr>
            </w:pPr>
            <w:r w:rsidRPr="00990DF6">
              <w:rPr>
                <w:rFonts w:ascii="Arial" w:hAnsi="Arial" w:cs="Arial"/>
                <w:bCs/>
                <w:lang w:val="es-ES"/>
              </w:rPr>
              <w:t>• Comunicar en la Mancomunidad Beterri-Buruntza cualquier otra subvención recibida por la entidad para la contratación subvencionada.</w:t>
            </w:r>
          </w:p>
        </w:tc>
      </w:tr>
      <w:tr w:rsidR="00B645AF" w:rsidRPr="007E4F94" w14:paraId="6852EDFD" w14:textId="77777777" w:rsidTr="007730A9">
        <w:tc>
          <w:tcPr>
            <w:tcW w:w="4546" w:type="dxa"/>
          </w:tcPr>
          <w:p w14:paraId="68346593" w14:textId="77777777" w:rsidR="00B645AF" w:rsidRPr="00663C85" w:rsidRDefault="00B645AF" w:rsidP="00B645AF">
            <w:pPr>
              <w:pStyle w:val="Zerrenda-paragrafoa"/>
              <w:widowControl/>
              <w:numPr>
                <w:ilvl w:val="0"/>
                <w:numId w:val="32"/>
              </w:numPr>
              <w:tabs>
                <w:tab w:val="left" w:pos="314"/>
              </w:tabs>
              <w:autoSpaceDE/>
              <w:autoSpaceDN/>
              <w:spacing w:before="240" w:line="276" w:lineRule="auto"/>
              <w:ind w:left="31" w:firstLine="0"/>
              <w:contextualSpacing/>
              <w:jc w:val="both"/>
              <w:rPr>
                <w:rFonts w:ascii="Arial" w:hAnsi="Arial" w:cs="Arial"/>
              </w:rPr>
            </w:pPr>
            <w:r w:rsidRPr="00663C85">
              <w:rPr>
                <w:rFonts w:ascii="Arial" w:hAnsi="Arial" w:cs="Arial"/>
              </w:rPr>
              <w:t xml:space="preserve">Jasotako dirulaguntza zertan erabili den justifikatzeko dokumentuak </w:t>
            </w:r>
            <w:r>
              <w:rPr>
                <w:rFonts w:ascii="Arial" w:hAnsi="Arial" w:cs="Arial"/>
              </w:rPr>
              <w:t xml:space="preserve">aurkeztea, eta </w:t>
            </w:r>
            <w:r w:rsidRPr="00663C85">
              <w:rPr>
                <w:rFonts w:ascii="Arial" w:hAnsi="Arial" w:cs="Arial"/>
              </w:rPr>
              <w:t xml:space="preserve">gutxienez </w:t>
            </w:r>
            <w:r>
              <w:rPr>
                <w:rFonts w:ascii="Arial" w:hAnsi="Arial" w:cs="Arial"/>
              </w:rPr>
              <w:t>lau</w:t>
            </w:r>
            <w:r w:rsidRPr="00663C85">
              <w:rPr>
                <w:rFonts w:ascii="Arial" w:hAnsi="Arial" w:cs="Arial"/>
              </w:rPr>
              <w:t xml:space="preserve"> urtez gordetzea.</w:t>
            </w:r>
          </w:p>
          <w:p w14:paraId="7C4A6A7B" w14:textId="77777777" w:rsidR="00B645AF" w:rsidRDefault="00B645AF" w:rsidP="00B645AF">
            <w:pPr>
              <w:pStyle w:val="Zerrenda-paragrafoa"/>
              <w:tabs>
                <w:tab w:val="left" w:pos="774"/>
              </w:tabs>
              <w:spacing w:before="106" w:line="360" w:lineRule="auto"/>
              <w:ind w:right="92"/>
              <w:jc w:val="both"/>
              <w:rPr>
                <w:rFonts w:ascii="Arial" w:hAnsi="Arial" w:cs="Arial"/>
                <w:b/>
                <w:color w:val="6ABF4B"/>
                <w:w w:val="95"/>
              </w:rPr>
            </w:pPr>
          </w:p>
          <w:p w14:paraId="32CEF662" w14:textId="77777777" w:rsidR="009E3553" w:rsidRDefault="009E3553" w:rsidP="00B645AF">
            <w:pPr>
              <w:pStyle w:val="Zerrenda-paragrafoa"/>
              <w:tabs>
                <w:tab w:val="left" w:pos="774"/>
              </w:tabs>
              <w:spacing w:before="106" w:line="360" w:lineRule="auto"/>
              <w:ind w:right="92"/>
              <w:jc w:val="both"/>
              <w:rPr>
                <w:rFonts w:ascii="Arial" w:hAnsi="Arial" w:cs="Arial"/>
                <w:b/>
                <w:color w:val="6ABF4B"/>
                <w:w w:val="95"/>
              </w:rPr>
            </w:pPr>
          </w:p>
          <w:p w14:paraId="3DDDA9A7" w14:textId="77777777" w:rsidR="005C3B75" w:rsidRDefault="005C3B75" w:rsidP="00B645AF">
            <w:pPr>
              <w:pStyle w:val="Zerrenda-paragrafoa"/>
              <w:tabs>
                <w:tab w:val="left" w:pos="774"/>
              </w:tabs>
              <w:spacing w:before="106" w:line="360" w:lineRule="auto"/>
              <w:ind w:right="92"/>
              <w:jc w:val="both"/>
              <w:rPr>
                <w:rFonts w:ascii="Arial" w:hAnsi="Arial" w:cs="Arial"/>
                <w:b/>
                <w:color w:val="6ABF4B"/>
                <w:w w:val="95"/>
              </w:rPr>
            </w:pPr>
          </w:p>
        </w:tc>
        <w:tc>
          <w:tcPr>
            <w:tcW w:w="4541" w:type="dxa"/>
          </w:tcPr>
          <w:p w14:paraId="7BC24EB8" w14:textId="60F5A7D9" w:rsidR="00B645AF" w:rsidRPr="00990DF6" w:rsidRDefault="00B645AF" w:rsidP="00B645AF">
            <w:pPr>
              <w:pStyle w:val="Zerrenda-paragrafoa"/>
              <w:tabs>
                <w:tab w:val="left" w:pos="774"/>
              </w:tabs>
              <w:spacing w:before="106" w:line="276" w:lineRule="auto"/>
              <w:ind w:left="140" w:right="92"/>
              <w:jc w:val="both"/>
              <w:rPr>
                <w:rFonts w:ascii="Arial" w:hAnsi="Arial" w:cs="Arial"/>
                <w:bCs/>
                <w:color w:val="6ABF4B"/>
                <w:lang w:val="es-ES"/>
              </w:rPr>
            </w:pPr>
            <w:r w:rsidRPr="00990DF6">
              <w:rPr>
                <w:rFonts w:ascii="Arial" w:hAnsi="Arial" w:cs="Arial"/>
                <w:bCs/>
                <w:lang w:val="es-ES"/>
              </w:rPr>
              <w:t>• Presentar la documentación justificativa de la aplicación de la subvención concedida y conservarla durante un periodo no inferior a cuatro años.</w:t>
            </w:r>
          </w:p>
        </w:tc>
      </w:tr>
      <w:tr w:rsidR="00B645AF" w:rsidRPr="007E4F94" w14:paraId="266D27D7" w14:textId="77777777" w:rsidTr="007730A9">
        <w:tc>
          <w:tcPr>
            <w:tcW w:w="4546" w:type="dxa"/>
          </w:tcPr>
          <w:p w14:paraId="7B2194C4" w14:textId="4DE3EFFC" w:rsidR="00B645AF" w:rsidRPr="005C3B75" w:rsidRDefault="00F83300" w:rsidP="00B645AF">
            <w:pPr>
              <w:pStyle w:val="Zerrenda-paragrafoa"/>
              <w:tabs>
                <w:tab w:val="left" w:pos="774"/>
              </w:tabs>
              <w:spacing w:before="106" w:line="360" w:lineRule="auto"/>
              <w:ind w:right="92"/>
              <w:jc w:val="both"/>
              <w:rPr>
                <w:rFonts w:ascii="Arial" w:hAnsi="Arial" w:cs="Arial"/>
                <w:b/>
                <w:color w:val="6ABF4B"/>
              </w:rPr>
            </w:pPr>
            <w:r>
              <w:rPr>
                <w:rFonts w:ascii="Arial" w:hAnsi="Arial" w:cs="Arial"/>
                <w:b/>
                <w:color w:val="6ABF4B"/>
                <w:spacing w:val="-1"/>
              </w:rPr>
              <w:lastRenderedPageBreak/>
              <w:t xml:space="preserve">13. </w:t>
            </w:r>
            <w:r w:rsidR="00B645AF" w:rsidRPr="00AE23BB">
              <w:rPr>
                <w:rFonts w:ascii="Arial" w:hAnsi="Arial" w:cs="Arial"/>
                <w:b/>
                <w:color w:val="6ABF4B"/>
                <w:spacing w:val="-1"/>
              </w:rPr>
              <w:t>DATUAK</w:t>
            </w:r>
            <w:r w:rsidR="00B645AF" w:rsidRPr="00AE23BB">
              <w:rPr>
                <w:rFonts w:ascii="Arial" w:hAnsi="Arial" w:cs="Arial"/>
                <w:b/>
                <w:color w:val="6ABF4B"/>
                <w:spacing w:val="-5"/>
              </w:rPr>
              <w:t xml:space="preserve"> </w:t>
            </w:r>
            <w:r w:rsidR="00B645AF" w:rsidRPr="00AE23BB">
              <w:rPr>
                <w:rFonts w:ascii="Arial" w:hAnsi="Arial" w:cs="Arial"/>
                <w:b/>
                <w:color w:val="6ABF4B"/>
              </w:rPr>
              <w:t>EGIAZTATZEA.</w:t>
            </w:r>
          </w:p>
        </w:tc>
        <w:tc>
          <w:tcPr>
            <w:tcW w:w="4541" w:type="dxa"/>
          </w:tcPr>
          <w:p w14:paraId="52551E03" w14:textId="4CA508B6" w:rsidR="00B645AF" w:rsidRPr="00990DF6" w:rsidRDefault="00F83300" w:rsidP="005C3B75">
            <w:pPr>
              <w:pStyle w:val="Zerrenda-paragrafoa"/>
              <w:tabs>
                <w:tab w:val="left" w:pos="774"/>
              </w:tabs>
              <w:spacing w:before="106" w:line="276" w:lineRule="auto"/>
              <w:ind w:left="140" w:right="92"/>
              <w:jc w:val="both"/>
              <w:rPr>
                <w:rFonts w:ascii="Arial" w:hAnsi="Arial" w:cs="Arial"/>
                <w:b/>
                <w:color w:val="6ABF4B"/>
                <w:lang w:val="es-ES"/>
              </w:rPr>
            </w:pPr>
            <w:r w:rsidRPr="00990DF6">
              <w:rPr>
                <w:rFonts w:ascii="Arial" w:hAnsi="Arial" w:cs="Arial"/>
                <w:b/>
                <w:color w:val="6ABF4B"/>
                <w:lang w:val="es-ES"/>
              </w:rPr>
              <w:t xml:space="preserve">13. </w:t>
            </w:r>
            <w:r w:rsidR="00B645AF" w:rsidRPr="00990DF6">
              <w:rPr>
                <w:rFonts w:ascii="Arial" w:hAnsi="Arial" w:cs="Arial"/>
                <w:b/>
                <w:color w:val="6ABF4B"/>
                <w:lang w:val="es-ES"/>
              </w:rPr>
              <w:t>VERIFICACIÓN DE DATOS.</w:t>
            </w:r>
          </w:p>
        </w:tc>
      </w:tr>
      <w:tr w:rsidR="00B645AF" w:rsidRPr="007E4F94" w14:paraId="55D0080A" w14:textId="77777777" w:rsidTr="007730A9">
        <w:tc>
          <w:tcPr>
            <w:tcW w:w="4546" w:type="dxa"/>
          </w:tcPr>
          <w:p w14:paraId="409D003C" w14:textId="492D410B" w:rsidR="00B645AF" w:rsidRPr="005C3B75" w:rsidRDefault="00B834FB" w:rsidP="005C3B75">
            <w:pPr>
              <w:spacing w:before="240" w:line="276" w:lineRule="auto"/>
              <w:ind w:right="92"/>
              <w:jc w:val="both"/>
              <w:rPr>
                <w:rFonts w:ascii="Arial" w:hAnsi="Arial" w:cs="Arial"/>
              </w:rPr>
            </w:pPr>
            <w:r>
              <w:rPr>
                <w:rFonts w:ascii="Arial" w:hAnsi="Arial" w:cs="Arial"/>
              </w:rPr>
              <w:t xml:space="preserve">13.2. </w:t>
            </w:r>
            <w:r w:rsidR="00B645AF" w:rsidRPr="00AE23BB">
              <w:rPr>
                <w:rFonts w:ascii="Arial" w:hAnsi="Arial" w:cs="Arial"/>
              </w:rPr>
              <w:t xml:space="preserve">Beterri-Buruntza Mankomunitateak, NISAE </w:t>
            </w:r>
            <w:proofErr w:type="spellStart"/>
            <w:r w:rsidR="00B645AF" w:rsidRPr="00AE23BB">
              <w:rPr>
                <w:rFonts w:ascii="Arial" w:hAnsi="Arial" w:cs="Arial"/>
              </w:rPr>
              <w:t>Interoperabilitate</w:t>
            </w:r>
            <w:proofErr w:type="spellEnd"/>
            <w:r w:rsidR="00B645AF" w:rsidRPr="00AE23BB">
              <w:rPr>
                <w:rFonts w:ascii="Arial" w:hAnsi="Arial" w:cs="Arial"/>
              </w:rPr>
              <w:t xml:space="preserve"> Nodoaren bidez, beharrezkoak diren egiaztapenak eta kontsultak egingo ditu interesdunek administrazioaren esku jarri dituzten datuei buruz. Horretaz gain, dagokion artikuluetan arautzen diren onuradunentzako diru lagun- tzaren tramitazio administratiboa egiteko beharrezkoak diren egiaztapen guztiak ere egingo ditu. Horregatik, NISAE erakundeen arteko datu-trukerako plataformen bidez lor daitekeen daturik ez da eskatuko, baldin eta interesduna datu horiek erabiltzearen aurka agertzen ez bada; kasu horretan, dagozkion datuak edo dokumentuak aurkeztu beharko ditu.</w:t>
            </w:r>
          </w:p>
        </w:tc>
        <w:tc>
          <w:tcPr>
            <w:tcW w:w="4541" w:type="dxa"/>
          </w:tcPr>
          <w:p w14:paraId="621EE1F9" w14:textId="13360702" w:rsidR="00B645AF" w:rsidRPr="00990DF6" w:rsidRDefault="00B834FB" w:rsidP="0046038C">
            <w:pPr>
              <w:tabs>
                <w:tab w:val="left" w:pos="774"/>
              </w:tabs>
              <w:spacing w:before="106" w:line="276" w:lineRule="auto"/>
              <w:ind w:left="126" w:right="92"/>
              <w:jc w:val="both"/>
              <w:rPr>
                <w:rFonts w:ascii="Arial" w:hAnsi="Arial" w:cs="Arial"/>
                <w:bCs/>
                <w:color w:val="6ABF4B"/>
                <w:lang w:val="es-ES"/>
              </w:rPr>
            </w:pPr>
            <w:r w:rsidRPr="00990DF6">
              <w:rPr>
                <w:rFonts w:ascii="Arial" w:hAnsi="Arial" w:cs="Arial"/>
                <w:bCs/>
                <w:lang w:val="es-ES"/>
              </w:rPr>
              <w:t xml:space="preserve">13.1. </w:t>
            </w:r>
            <w:r w:rsidR="00B645AF" w:rsidRPr="00990DF6">
              <w:rPr>
                <w:rFonts w:ascii="Arial" w:hAnsi="Arial" w:cs="Arial"/>
                <w:bCs/>
                <w:lang w:val="es-ES"/>
              </w:rPr>
              <w:t>La Mancomunidad Beterri-Buruntza, a través del nodo de interoperabilidad NISAE, realizará las comprobaciones y consultas necesarias sobre los datos que las personas interesadas pongan a disposición de la Administración. Asimismo, realizará cuantas comprobaciones sean necesarias para la tramitación administrativa de la subvención a las personas beneficiarias regulados en los artículos correspondientes. Por ello no se solicitará ningún dato que se pueda obtener mediante las plataformas de intercambio de datos entre entidades NISAE, salvo que la persona interesada se oponga a su utilización, en cuyo caso deberá aportar los datos o documentos pertinentes</w:t>
            </w:r>
            <w:r w:rsidR="00C80594" w:rsidRPr="00990DF6">
              <w:rPr>
                <w:rFonts w:ascii="Arial" w:hAnsi="Arial" w:cs="Arial"/>
                <w:bCs/>
                <w:lang w:val="es-ES"/>
              </w:rPr>
              <w:t xml:space="preserve">. </w:t>
            </w:r>
          </w:p>
        </w:tc>
      </w:tr>
      <w:tr w:rsidR="00B645AF" w:rsidRPr="007E4F94" w14:paraId="0037195D" w14:textId="77777777" w:rsidTr="007730A9">
        <w:tc>
          <w:tcPr>
            <w:tcW w:w="4546" w:type="dxa"/>
          </w:tcPr>
          <w:p w14:paraId="72208E72" w14:textId="50AF4552" w:rsidR="00B645AF" w:rsidRPr="00AE23BB" w:rsidRDefault="00B834FB" w:rsidP="00B645AF">
            <w:pPr>
              <w:spacing w:before="240" w:line="276" w:lineRule="auto"/>
              <w:ind w:right="92"/>
              <w:jc w:val="both"/>
              <w:rPr>
                <w:rFonts w:ascii="Arial" w:hAnsi="Arial" w:cs="Arial"/>
              </w:rPr>
            </w:pPr>
            <w:r>
              <w:rPr>
                <w:rFonts w:ascii="Arial" w:hAnsi="Arial" w:cs="Arial"/>
              </w:rPr>
              <w:t xml:space="preserve">13.2. </w:t>
            </w:r>
            <w:r w:rsidR="00B645AF" w:rsidRPr="00AE23BB">
              <w:rPr>
                <w:rFonts w:ascii="Arial" w:hAnsi="Arial" w:cs="Arial"/>
              </w:rPr>
              <w:t>Administrazio publikoen arteko datu-bitartekaritzarako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interesdunak aurretik edo- zein administraziori emandakoak.</w:t>
            </w:r>
          </w:p>
        </w:tc>
        <w:tc>
          <w:tcPr>
            <w:tcW w:w="4541" w:type="dxa"/>
          </w:tcPr>
          <w:p w14:paraId="7C6F7649" w14:textId="4BC81EA0" w:rsidR="00B645AF" w:rsidRPr="00990DF6" w:rsidRDefault="00B834FB" w:rsidP="00B645AF">
            <w:pPr>
              <w:pStyle w:val="Gorputz-testua"/>
              <w:spacing w:before="85" w:line="276" w:lineRule="auto"/>
              <w:ind w:left="126" w:right="92" w:firstLine="0"/>
              <w:rPr>
                <w:rFonts w:ascii="Arial" w:eastAsia="Verdana" w:hAnsi="Arial" w:cs="Arial"/>
                <w:bCs/>
                <w:sz w:val="22"/>
                <w:szCs w:val="22"/>
                <w:lang w:val="es-ES"/>
              </w:rPr>
            </w:pPr>
            <w:r w:rsidRPr="00990DF6">
              <w:rPr>
                <w:rFonts w:ascii="Arial" w:eastAsia="Verdana" w:hAnsi="Arial" w:cs="Arial"/>
                <w:bCs/>
                <w:sz w:val="22"/>
                <w:szCs w:val="22"/>
                <w:lang w:val="es-ES"/>
              </w:rPr>
              <w:t xml:space="preserve">13.2. </w:t>
            </w:r>
            <w:r w:rsidR="00B645AF" w:rsidRPr="00990DF6">
              <w:rPr>
                <w:rFonts w:ascii="Arial" w:eastAsia="Verdana" w:hAnsi="Arial" w:cs="Arial"/>
                <w:bCs/>
                <w:sz w:val="22"/>
                <w:szCs w:val="22"/>
                <w:lang w:val="es-ES"/>
              </w:rPr>
              <w:t>La intermediación de datos entre administraciones públicas se rige por el artículo 28 de la Ley 39/2015, de 1 de octubre, por el que se establece el derecho de la ciudadanía a no aportar los documentos elaborados por cualquier Administración, los documentos originales, los datos o documentos no exigidos por la normativa aplicable, o que la persona interesada haya aportado previamente a cualquier otra Administración.</w:t>
            </w:r>
          </w:p>
          <w:p w14:paraId="66059BCE" w14:textId="77777777" w:rsidR="00B645AF" w:rsidRPr="00990DF6" w:rsidRDefault="00B645AF" w:rsidP="00B645AF">
            <w:pPr>
              <w:pStyle w:val="Zerrenda-paragrafoa"/>
              <w:tabs>
                <w:tab w:val="left" w:pos="774"/>
              </w:tabs>
              <w:spacing w:before="106" w:line="276" w:lineRule="auto"/>
              <w:ind w:left="140" w:right="92"/>
              <w:jc w:val="both"/>
              <w:rPr>
                <w:rFonts w:ascii="Arial" w:hAnsi="Arial" w:cs="Arial"/>
                <w:bCs/>
                <w:lang w:val="es-ES"/>
              </w:rPr>
            </w:pPr>
          </w:p>
        </w:tc>
      </w:tr>
      <w:tr w:rsidR="00B645AF" w:rsidRPr="007E4F94" w14:paraId="0D726D58" w14:textId="77777777" w:rsidTr="007730A9">
        <w:tc>
          <w:tcPr>
            <w:tcW w:w="4546" w:type="dxa"/>
          </w:tcPr>
          <w:p w14:paraId="3721984D" w14:textId="5366A8B6" w:rsidR="00B645AF" w:rsidRPr="00AE23BB" w:rsidRDefault="00B834FB" w:rsidP="00B645AF">
            <w:pPr>
              <w:spacing w:before="240" w:line="276" w:lineRule="auto"/>
              <w:ind w:right="92"/>
              <w:jc w:val="both"/>
              <w:rPr>
                <w:rFonts w:ascii="Arial" w:hAnsi="Arial" w:cs="Arial"/>
              </w:rPr>
            </w:pPr>
            <w:r>
              <w:rPr>
                <w:rFonts w:ascii="Arial" w:hAnsi="Arial" w:cs="Arial"/>
              </w:rPr>
              <w:t xml:space="preserve">13.3. </w:t>
            </w:r>
            <w:r w:rsidR="00B645AF" w:rsidRPr="00AE23BB">
              <w:rPr>
                <w:rFonts w:ascii="Arial" w:hAnsi="Arial" w:cs="Arial"/>
              </w:rPr>
              <w:t>Era berean, 40/2015 Legearen 155. artikuluak adierazten duena gogora ekarriz, administrazioek elkarri lagundu behar diote datu-trukean, eta herritarrei buruzko datuak, haien esku daudenak, eman behar dituzte.</w:t>
            </w:r>
          </w:p>
        </w:tc>
        <w:tc>
          <w:tcPr>
            <w:tcW w:w="4541" w:type="dxa"/>
          </w:tcPr>
          <w:p w14:paraId="1EDC88A2" w14:textId="587366A0" w:rsidR="00B645AF" w:rsidRPr="00990DF6" w:rsidRDefault="00B834FB" w:rsidP="00B645AF">
            <w:pPr>
              <w:pStyle w:val="Gorputz-testua"/>
              <w:spacing w:before="85" w:line="276" w:lineRule="auto"/>
              <w:ind w:left="126" w:right="92" w:firstLine="0"/>
              <w:rPr>
                <w:rFonts w:ascii="Arial" w:eastAsia="Verdana" w:hAnsi="Arial" w:cs="Arial"/>
                <w:bCs/>
                <w:sz w:val="22"/>
                <w:szCs w:val="22"/>
                <w:lang w:val="es-ES"/>
              </w:rPr>
            </w:pPr>
            <w:r w:rsidRPr="00990DF6">
              <w:rPr>
                <w:rFonts w:ascii="Arial" w:eastAsia="Verdana" w:hAnsi="Arial" w:cs="Arial"/>
                <w:bCs/>
                <w:sz w:val="22"/>
                <w:szCs w:val="22"/>
                <w:lang w:val="es-ES"/>
              </w:rPr>
              <w:t xml:space="preserve">13.3. </w:t>
            </w:r>
            <w:r w:rsidR="00B645AF" w:rsidRPr="00990DF6">
              <w:rPr>
                <w:rFonts w:ascii="Arial" w:eastAsia="Verdana" w:hAnsi="Arial" w:cs="Arial"/>
                <w:bCs/>
                <w:sz w:val="22"/>
                <w:szCs w:val="22"/>
                <w:lang w:val="es-ES"/>
              </w:rPr>
              <w:t>Asimismo, de conformidad con lo dispuesto en el artículo 155 de la Ley 40/2015, las distintas Administraciones deberán cooperar entre sí para transmitir y facilitar los datos de la ciudadanía que estén a su disposición.</w:t>
            </w:r>
          </w:p>
        </w:tc>
      </w:tr>
      <w:tr w:rsidR="00B645AF" w:rsidRPr="007E4F94" w14:paraId="28FD496F" w14:textId="77777777" w:rsidTr="007730A9">
        <w:tc>
          <w:tcPr>
            <w:tcW w:w="4546" w:type="dxa"/>
          </w:tcPr>
          <w:p w14:paraId="380CA25F" w14:textId="5AA2AD18" w:rsidR="00B645AF" w:rsidRPr="00AE23BB" w:rsidRDefault="00B834FB" w:rsidP="00B645AF">
            <w:pPr>
              <w:spacing w:before="240" w:line="276" w:lineRule="auto"/>
              <w:ind w:right="92"/>
              <w:jc w:val="both"/>
              <w:rPr>
                <w:rFonts w:ascii="Arial" w:hAnsi="Arial" w:cs="Arial"/>
              </w:rPr>
            </w:pPr>
            <w:r>
              <w:rPr>
                <w:rFonts w:ascii="Arial" w:hAnsi="Arial" w:cs="Arial"/>
              </w:rPr>
              <w:t xml:space="preserve">13.4. </w:t>
            </w:r>
            <w:r w:rsidR="00B645AF" w:rsidRPr="00AE23BB">
              <w:rPr>
                <w:rFonts w:ascii="Arial" w:hAnsi="Arial" w:cs="Arial"/>
              </w:rPr>
              <w:t xml:space="preserve">Horren haritik, Beterri-Buruntzako </w:t>
            </w:r>
            <w:proofErr w:type="spellStart"/>
            <w:r w:rsidR="00B645AF" w:rsidRPr="00AE23BB">
              <w:rPr>
                <w:rFonts w:ascii="Arial" w:hAnsi="Arial" w:cs="Arial"/>
              </w:rPr>
              <w:t>Makomunitateak</w:t>
            </w:r>
            <w:proofErr w:type="spellEnd"/>
            <w:r w:rsidR="00B645AF" w:rsidRPr="00AE23BB">
              <w:rPr>
                <w:rFonts w:ascii="Arial" w:hAnsi="Arial" w:cs="Arial"/>
              </w:rPr>
              <w:t xml:space="preserve"> NISAE datuen bitartekaritza-plataformaren zerbitzuak erabiliko ditu, deialdi honen xede den diru-laguntza lortzeko eskatzen diren betebeharren egiaztapena gauzatzeko. Helburu horrekin ondorengo </w:t>
            </w:r>
            <w:r w:rsidR="00B645AF" w:rsidRPr="00AE23BB">
              <w:rPr>
                <w:rFonts w:ascii="Arial" w:hAnsi="Arial" w:cs="Arial"/>
              </w:rPr>
              <w:lastRenderedPageBreak/>
              <w:t>kontsultak bideratuko dira</w:t>
            </w:r>
            <w:r w:rsidR="005C3B75">
              <w:rPr>
                <w:rFonts w:ascii="Arial" w:hAnsi="Arial" w:cs="Arial"/>
              </w:rPr>
              <w:t xml:space="preserve">: </w:t>
            </w:r>
          </w:p>
        </w:tc>
        <w:tc>
          <w:tcPr>
            <w:tcW w:w="4541" w:type="dxa"/>
          </w:tcPr>
          <w:p w14:paraId="57BDD766" w14:textId="04A8F7D0" w:rsidR="00B645AF" w:rsidRPr="00990DF6" w:rsidRDefault="00B834FB" w:rsidP="005C3B75">
            <w:pPr>
              <w:pStyle w:val="Gorputz-testua"/>
              <w:spacing w:before="85" w:line="276" w:lineRule="auto"/>
              <w:ind w:left="140" w:right="92" w:firstLine="0"/>
              <w:rPr>
                <w:rFonts w:ascii="Arial" w:eastAsia="Verdana" w:hAnsi="Arial" w:cs="Arial"/>
                <w:bCs/>
                <w:sz w:val="22"/>
                <w:szCs w:val="22"/>
                <w:lang w:val="es-ES"/>
              </w:rPr>
            </w:pPr>
            <w:r w:rsidRPr="00990DF6">
              <w:rPr>
                <w:rFonts w:ascii="Arial" w:eastAsia="Verdana" w:hAnsi="Arial" w:cs="Arial"/>
                <w:bCs/>
                <w:sz w:val="22"/>
                <w:szCs w:val="22"/>
                <w:lang w:val="es-ES"/>
              </w:rPr>
              <w:lastRenderedPageBreak/>
              <w:t xml:space="preserve">13.4. </w:t>
            </w:r>
            <w:r w:rsidR="00B645AF" w:rsidRPr="00990DF6">
              <w:rPr>
                <w:rFonts w:ascii="Arial" w:eastAsia="Verdana" w:hAnsi="Arial" w:cs="Arial"/>
                <w:bCs/>
                <w:sz w:val="22"/>
                <w:szCs w:val="22"/>
                <w:lang w:val="es-ES"/>
              </w:rPr>
              <w:t xml:space="preserve">En este sentido, la Mancomunidad Beterri-Buruntza utilizará los servicios de la plataforma de intermediación de datos NISAE para comprobar la veracidad de los siguientes documentos, exigidos todos ellos para la obtención de la subvención objeto de </w:t>
            </w:r>
            <w:r w:rsidR="00B645AF" w:rsidRPr="00990DF6">
              <w:rPr>
                <w:rFonts w:ascii="Arial" w:eastAsia="Verdana" w:hAnsi="Arial" w:cs="Arial"/>
                <w:bCs/>
                <w:sz w:val="22"/>
                <w:szCs w:val="22"/>
                <w:lang w:val="es-ES"/>
              </w:rPr>
              <w:lastRenderedPageBreak/>
              <w:t>esta convocatoria. Con ese fin se canalizarán las siguientes consultas:</w:t>
            </w:r>
          </w:p>
        </w:tc>
      </w:tr>
      <w:tr w:rsidR="00B645AF" w:rsidRPr="007E4F94" w14:paraId="6254F20E" w14:textId="77777777" w:rsidTr="007730A9">
        <w:tc>
          <w:tcPr>
            <w:tcW w:w="4546" w:type="dxa"/>
          </w:tcPr>
          <w:p w14:paraId="1D4C1F19" w14:textId="77777777" w:rsidR="00B645AF" w:rsidRPr="00AE23BB" w:rsidRDefault="00B645AF" w:rsidP="00B645AF">
            <w:pPr>
              <w:pStyle w:val="TableParagraph"/>
              <w:numPr>
                <w:ilvl w:val="0"/>
                <w:numId w:val="7"/>
              </w:numPr>
              <w:tabs>
                <w:tab w:val="left" w:pos="321"/>
              </w:tabs>
              <w:spacing w:before="188" w:line="276" w:lineRule="auto"/>
              <w:ind w:left="37" w:right="92" w:firstLine="0"/>
              <w:rPr>
                <w:rFonts w:ascii="Arial" w:hAnsi="Arial" w:cs="Arial"/>
              </w:rPr>
            </w:pPr>
            <w:r w:rsidRPr="00AE23BB">
              <w:rPr>
                <w:rFonts w:ascii="Arial" w:hAnsi="Arial" w:cs="Arial"/>
              </w:rPr>
              <w:lastRenderedPageBreak/>
              <w:t>Enpresak gizarte Segurantzarekiko zerga betebeharrak egunean dituela egiaztatzen duen agiria.</w:t>
            </w:r>
          </w:p>
          <w:p w14:paraId="0C51CEAA" w14:textId="77777777" w:rsidR="00B645AF" w:rsidRDefault="00B645AF" w:rsidP="00B645AF">
            <w:pPr>
              <w:pStyle w:val="TableParagraph"/>
              <w:numPr>
                <w:ilvl w:val="0"/>
                <w:numId w:val="7"/>
              </w:numPr>
              <w:tabs>
                <w:tab w:val="left" w:pos="321"/>
              </w:tabs>
              <w:spacing w:before="188" w:line="276" w:lineRule="auto"/>
              <w:ind w:left="37" w:right="92" w:firstLine="0"/>
              <w:rPr>
                <w:rFonts w:ascii="Arial" w:hAnsi="Arial" w:cs="Arial"/>
              </w:rPr>
            </w:pPr>
            <w:r w:rsidRPr="00AE23BB">
              <w:rPr>
                <w:rFonts w:ascii="Arial" w:hAnsi="Arial" w:cs="Arial"/>
              </w:rPr>
              <w:t>Enpresak Foru Ogasunekiko zerga betebeharrak egunean dituela egiaztatzen duen agiria.</w:t>
            </w:r>
          </w:p>
          <w:p w14:paraId="2D4BAF2F" w14:textId="4D7CFE85" w:rsidR="00B645AF" w:rsidRPr="005C3B75" w:rsidRDefault="00B645AF" w:rsidP="005C3B75">
            <w:pPr>
              <w:pStyle w:val="Zerrenda-paragrafoa"/>
              <w:numPr>
                <w:ilvl w:val="0"/>
                <w:numId w:val="7"/>
              </w:numPr>
              <w:tabs>
                <w:tab w:val="left" w:pos="291"/>
              </w:tabs>
              <w:spacing w:before="85" w:after="240" w:line="276" w:lineRule="auto"/>
              <w:ind w:left="0" w:right="92" w:firstLine="7"/>
              <w:jc w:val="both"/>
              <w:rPr>
                <w:rFonts w:ascii="Arial" w:hAnsi="Arial" w:cs="Arial"/>
              </w:rPr>
            </w:pPr>
            <w:r w:rsidRPr="00493AD6">
              <w:rPr>
                <w:rFonts w:ascii="Arial" w:hAnsi="Arial" w:cs="Arial"/>
              </w:rPr>
              <w:t xml:space="preserve">Enpresa </w:t>
            </w:r>
            <w:proofErr w:type="spellStart"/>
            <w:r w:rsidRPr="00493AD6">
              <w:rPr>
                <w:rFonts w:ascii="Arial" w:hAnsi="Arial" w:cs="Arial"/>
              </w:rPr>
              <w:t>EJZn</w:t>
            </w:r>
            <w:proofErr w:type="spellEnd"/>
            <w:r w:rsidRPr="00493AD6">
              <w:rPr>
                <w:rFonts w:ascii="Arial" w:hAnsi="Arial" w:cs="Arial"/>
              </w:rPr>
              <w:t xml:space="preserve"> alta emanda dagoela egiaztatzen duen agiria </w:t>
            </w:r>
          </w:p>
        </w:tc>
        <w:tc>
          <w:tcPr>
            <w:tcW w:w="4541" w:type="dxa"/>
          </w:tcPr>
          <w:p w14:paraId="76080B5E" w14:textId="77777777" w:rsidR="00B645AF" w:rsidRPr="00990DF6" w:rsidRDefault="00B645AF" w:rsidP="00B645AF">
            <w:pPr>
              <w:pStyle w:val="Zerrenda-paragrafoa"/>
              <w:numPr>
                <w:ilvl w:val="0"/>
                <w:numId w:val="10"/>
              </w:numPr>
              <w:tabs>
                <w:tab w:val="left" w:pos="505"/>
              </w:tabs>
              <w:spacing w:before="85" w:line="276" w:lineRule="auto"/>
              <w:ind w:left="140" w:right="92" w:firstLine="0"/>
              <w:jc w:val="both"/>
              <w:rPr>
                <w:rFonts w:ascii="Arial" w:hAnsi="Arial" w:cs="Arial"/>
                <w:bCs/>
                <w:lang w:val="es-ES"/>
              </w:rPr>
            </w:pPr>
            <w:r w:rsidRPr="00990DF6">
              <w:rPr>
                <w:rFonts w:ascii="Arial" w:hAnsi="Arial" w:cs="Arial"/>
                <w:bCs/>
                <w:lang w:val="es-ES"/>
              </w:rPr>
              <w:t>Certificado de estar al corriente de las obligaciones tributarias con la Seguridad Social.</w:t>
            </w:r>
          </w:p>
          <w:p w14:paraId="6A8D12AE" w14:textId="77777777" w:rsidR="00B645AF" w:rsidRPr="00990DF6" w:rsidRDefault="00B645AF" w:rsidP="00B645AF">
            <w:pPr>
              <w:pStyle w:val="Zerrenda-paragrafoa"/>
              <w:numPr>
                <w:ilvl w:val="0"/>
                <w:numId w:val="10"/>
              </w:numPr>
              <w:tabs>
                <w:tab w:val="left" w:pos="505"/>
              </w:tabs>
              <w:spacing w:before="85" w:line="276" w:lineRule="auto"/>
              <w:ind w:left="140" w:right="92" w:firstLine="0"/>
              <w:jc w:val="both"/>
              <w:rPr>
                <w:rFonts w:ascii="Arial" w:hAnsi="Arial" w:cs="Arial"/>
                <w:bCs/>
                <w:lang w:val="es-ES"/>
              </w:rPr>
            </w:pPr>
            <w:r w:rsidRPr="00990DF6">
              <w:rPr>
                <w:rFonts w:ascii="Arial" w:hAnsi="Arial" w:cs="Arial"/>
                <w:bCs/>
                <w:lang w:val="es-ES"/>
              </w:rPr>
              <w:t>Acreditación de que la empresa se encuentra al corriente de sus obligaciones tributarias con las Haciendas Forales.</w:t>
            </w:r>
          </w:p>
          <w:p w14:paraId="483583B2" w14:textId="77777777" w:rsidR="00B645AF" w:rsidRPr="00990DF6" w:rsidRDefault="00B645AF" w:rsidP="00B645AF">
            <w:pPr>
              <w:pStyle w:val="Zerrenda-paragrafoa"/>
              <w:numPr>
                <w:ilvl w:val="0"/>
                <w:numId w:val="10"/>
              </w:numPr>
              <w:tabs>
                <w:tab w:val="left" w:pos="505"/>
              </w:tabs>
              <w:spacing w:before="85" w:line="276" w:lineRule="auto"/>
              <w:ind w:left="140" w:right="92" w:firstLine="0"/>
              <w:jc w:val="both"/>
              <w:rPr>
                <w:rFonts w:ascii="Arial" w:hAnsi="Arial" w:cs="Arial"/>
                <w:bCs/>
                <w:lang w:val="es-ES"/>
              </w:rPr>
            </w:pPr>
            <w:r w:rsidRPr="00990DF6">
              <w:rPr>
                <w:rFonts w:ascii="Arial" w:hAnsi="Arial" w:cs="Arial"/>
                <w:bCs/>
                <w:lang w:val="es-ES"/>
              </w:rPr>
              <w:t>Acreditación de que la empresa está dada de alta en el IAE</w:t>
            </w:r>
          </w:p>
          <w:p w14:paraId="4B8C5991" w14:textId="18E08D28" w:rsidR="00ED53B5" w:rsidRPr="00990DF6" w:rsidRDefault="00ED53B5" w:rsidP="002C7E96">
            <w:pPr>
              <w:tabs>
                <w:tab w:val="left" w:pos="505"/>
              </w:tabs>
              <w:spacing w:before="85" w:line="276" w:lineRule="auto"/>
              <w:ind w:left="140" w:right="92"/>
              <w:jc w:val="both"/>
              <w:rPr>
                <w:rFonts w:ascii="Arial" w:hAnsi="Arial" w:cs="Arial"/>
                <w:bCs/>
                <w:lang w:val="es-ES"/>
              </w:rPr>
            </w:pPr>
          </w:p>
        </w:tc>
      </w:tr>
      <w:tr w:rsidR="00B645AF" w:rsidRPr="007E4F94" w14:paraId="67EECC8E" w14:textId="77777777" w:rsidTr="007730A9">
        <w:tc>
          <w:tcPr>
            <w:tcW w:w="4546" w:type="dxa"/>
          </w:tcPr>
          <w:p w14:paraId="105B193F" w14:textId="1F5D3A1B" w:rsidR="00B645AF" w:rsidRPr="002C7E96" w:rsidRDefault="00B834FB" w:rsidP="00947353">
            <w:pPr>
              <w:spacing w:before="85" w:line="276" w:lineRule="auto"/>
              <w:ind w:left="7" w:right="92"/>
              <w:jc w:val="both"/>
              <w:rPr>
                <w:rFonts w:ascii="Arial" w:hAnsi="Arial" w:cs="Arial"/>
                <w:lang w:val="es-ES"/>
              </w:rPr>
            </w:pPr>
            <w:r w:rsidRPr="00BE521D">
              <w:rPr>
                <w:rFonts w:ascii="Arial" w:hAnsi="Arial" w:cs="Arial"/>
              </w:rPr>
              <w:t xml:space="preserve">13.5. </w:t>
            </w:r>
            <w:r w:rsidR="00B645AF" w:rsidRPr="00BE521D">
              <w:rPr>
                <w:rFonts w:ascii="Arial" w:hAnsi="Arial" w:cs="Arial"/>
              </w:rPr>
              <w:t xml:space="preserve">Beterri-Buruntza Mankomunitateak du Mankomunitatearekiko eta bera osatzen duten Udalekiko zorren datuei buruzko kontsulta. </w:t>
            </w:r>
            <w:proofErr w:type="spellStart"/>
            <w:r w:rsidR="00B645AF" w:rsidRPr="002C7E96">
              <w:rPr>
                <w:rFonts w:ascii="Arial" w:hAnsi="Arial" w:cs="Arial"/>
                <w:lang w:val="es-ES"/>
              </w:rPr>
              <w:t>Horretaz</w:t>
            </w:r>
            <w:proofErr w:type="spellEnd"/>
            <w:r w:rsidR="00B645AF" w:rsidRPr="002C7E96">
              <w:rPr>
                <w:rFonts w:ascii="Arial" w:hAnsi="Arial" w:cs="Arial"/>
                <w:lang w:val="es-ES"/>
              </w:rPr>
              <w:t xml:space="preserve"> </w:t>
            </w:r>
            <w:proofErr w:type="spellStart"/>
            <w:r w:rsidR="00B645AF" w:rsidRPr="002C7E96">
              <w:rPr>
                <w:rFonts w:ascii="Arial" w:hAnsi="Arial" w:cs="Arial"/>
                <w:lang w:val="es-ES"/>
              </w:rPr>
              <w:t>gain</w:t>
            </w:r>
            <w:proofErr w:type="spellEnd"/>
            <w:r w:rsidR="00B645AF" w:rsidRPr="002C7E96">
              <w:rPr>
                <w:rFonts w:ascii="Arial" w:hAnsi="Arial" w:cs="Arial"/>
                <w:lang w:val="es-ES"/>
              </w:rPr>
              <w:t xml:space="preserve">, </w:t>
            </w:r>
            <w:proofErr w:type="spellStart"/>
            <w:r w:rsidR="00B645AF" w:rsidRPr="002C7E96">
              <w:rPr>
                <w:rFonts w:ascii="Arial" w:hAnsi="Arial" w:cs="Arial"/>
                <w:lang w:val="es-ES"/>
              </w:rPr>
              <w:t>Mankomunitateak</w:t>
            </w:r>
            <w:proofErr w:type="spellEnd"/>
            <w:r w:rsidR="00B645AF" w:rsidRPr="002C7E96">
              <w:rPr>
                <w:rFonts w:ascii="Arial" w:hAnsi="Arial" w:cs="Arial"/>
                <w:lang w:val="es-ES"/>
              </w:rPr>
              <w:t xml:space="preserve">, </w:t>
            </w:r>
            <w:proofErr w:type="spellStart"/>
            <w:r w:rsidR="00B645AF" w:rsidRPr="002C7E96">
              <w:rPr>
                <w:rFonts w:ascii="Arial" w:hAnsi="Arial" w:cs="Arial"/>
                <w:lang w:val="es-ES"/>
              </w:rPr>
              <w:t>Udalen</w:t>
            </w:r>
            <w:proofErr w:type="spellEnd"/>
            <w:r w:rsidR="00B645AF" w:rsidRPr="002C7E96">
              <w:rPr>
                <w:rFonts w:ascii="Arial" w:hAnsi="Arial" w:cs="Arial"/>
                <w:lang w:val="es-ES"/>
              </w:rPr>
              <w:t xml:space="preserve"> </w:t>
            </w:r>
            <w:proofErr w:type="spellStart"/>
            <w:r w:rsidR="00B645AF" w:rsidRPr="002C7E96">
              <w:rPr>
                <w:rFonts w:ascii="Arial" w:hAnsi="Arial" w:cs="Arial"/>
                <w:lang w:val="es-ES"/>
              </w:rPr>
              <w:t>laguntzarekin</w:t>
            </w:r>
            <w:proofErr w:type="spellEnd"/>
            <w:r w:rsidR="00B645AF" w:rsidRPr="002C7E96">
              <w:rPr>
                <w:rFonts w:ascii="Arial" w:hAnsi="Arial" w:cs="Arial"/>
                <w:lang w:val="es-ES"/>
              </w:rPr>
              <w:t xml:space="preserve">, </w:t>
            </w:r>
            <w:proofErr w:type="spellStart"/>
            <w:r w:rsidR="00B645AF" w:rsidRPr="002C7E96">
              <w:rPr>
                <w:rFonts w:ascii="Arial" w:hAnsi="Arial" w:cs="Arial"/>
                <w:lang w:val="es-ES"/>
              </w:rPr>
              <w:t>egiaztatuko</w:t>
            </w:r>
            <w:proofErr w:type="spellEnd"/>
            <w:r w:rsidR="00B645AF" w:rsidRPr="002C7E96">
              <w:rPr>
                <w:rFonts w:ascii="Arial" w:hAnsi="Arial" w:cs="Arial"/>
                <w:lang w:val="es-ES"/>
              </w:rPr>
              <w:t xml:space="preserve"> </w:t>
            </w:r>
            <w:proofErr w:type="spellStart"/>
            <w:r w:rsidR="00B645AF" w:rsidRPr="002C7E96">
              <w:rPr>
                <w:rFonts w:ascii="Arial" w:hAnsi="Arial" w:cs="Arial"/>
                <w:lang w:val="es-ES"/>
              </w:rPr>
              <w:t>ditu</w:t>
            </w:r>
            <w:proofErr w:type="spellEnd"/>
            <w:r w:rsidR="00B645AF" w:rsidRPr="002C7E96">
              <w:rPr>
                <w:rFonts w:ascii="Arial" w:hAnsi="Arial" w:cs="Arial"/>
                <w:lang w:val="es-ES"/>
              </w:rPr>
              <w:t>:</w:t>
            </w:r>
          </w:p>
          <w:p w14:paraId="187F6514" w14:textId="77777777" w:rsidR="00B645AF" w:rsidRPr="00AE23BB" w:rsidRDefault="00B645AF" w:rsidP="00B645AF">
            <w:pPr>
              <w:spacing w:before="240" w:line="276" w:lineRule="auto"/>
              <w:ind w:right="92"/>
              <w:jc w:val="both"/>
              <w:rPr>
                <w:rFonts w:ascii="Arial" w:hAnsi="Arial" w:cs="Arial"/>
              </w:rPr>
            </w:pPr>
          </w:p>
        </w:tc>
        <w:tc>
          <w:tcPr>
            <w:tcW w:w="4541" w:type="dxa"/>
          </w:tcPr>
          <w:p w14:paraId="49A42057" w14:textId="27B7B68E" w:rsidR="00B645AF" w:rsidRPr="00990DF6" w:rsidRDefault="00B834FB" w:rsidP="00B645AF">
            <w:pPr>
              <w:tabs>
                <w:tab w:val="left" w:pos="505"/>
              </w:tabs>
              <w:spacing w:before="85" w:line="276" w:lineRule="auto"/>
              <w:ind w:left="126" w:right="92"/>
              <w:jc w:val="both"/>
              <w:rPr>
                <w:rFonts w:ascii="Arial" w:hAnsi="Arial" w:cs="Arial"/>
                <w:bCs/>
                <w:lang w:val="es-ES"/>
              </w:rPr>
            </w:pPr>
            <w:r w:rsidRPr="00990DF6">
              <w:rPr>
                <w:rFonts w:ascii="Arial" w:hAnsi="Arial" w:cs="Arial"/>
                <w:bCs/>
                <w:lang w:val="es-ES"/>
              </w:rPr>
              <w:t xml:space="preserve">13.5. </w:t>
            </w:r>
            <w:r w:rsidR="00B645AF" w:rsidRPr="00990DF6">
              <w:rPr>
                <w:rFonts w:ascii="Arial" w:hAnsi="Arial" w:cs="Arial"/>
                <w:bCs/>
                <w:lang w:val="es-ES"/>
              </w:rPr>
              <w:t>La Mancomunidad consultará de oficio los datos de las deudas con la propia Mancomunidad y, con los ayuntamientos que la integran. Asimismo, la Mancomunidad, junto con la cooperación de los Ayuntamientos, comprobará:</w:t>
            </w:r>
          </w:p>
          <w:p w14:paraId="6A555D72" w14:textId="77777777" w:rsidR="00B645AF" w:rsidRPr="00990DF6" w:rsidRDefault="00B645AF" w:rsidP="00B645AF">
            <w:pPr>
              <w:tabs>
                <w:tab w:val="left" w:pos="505"/>
              </w:tabs>
              <w:spacing w:before="85" w:line="276" w:lineRule="auto"/>
              <w:ind w:right="92"/>
              <w:jc w:val="both"/>
              <w:rPr>
                <w:rFonts w:ascii="Arial" w:hAnsi="Arial" w:cs="Arial"/>
                <w:bCs/>
                <w:lang w:val="es-ES"/>
              </w:rPr>
            </w:pPr>
          </w:p>
        </w:tc>
      </w:tr>
      <w:tr w:rsidR="00B645AF" w:rsidRPr="007E4F94" w14:paraId="6DD2123B" w14:textId="77777777" w:rsidTr="007730A9">
        <w:tc>
          <w:tcPr>
            <w:tcW w:w="4546" w:type="dxa"/>
          </w:tcPr>
          <w:p w14:paraId="1694180D" w14:textId="77777777" w:rsidR="00B645AF" w:rsidRPr="002C7E96" w:rsidRDefault="00B645AF" w:rsidP="00B645AF">
            <w:pPr>
              <w:pStyle w:val="Zerrenda-paragrafoa"/>
              <w:numPr>
                <w:ilvl w:val="0"/>
                <w:numId w:val="7"/>
              </w:numPr>
              <w:tabs>
                <w:tab w:val="left" w:pos="291"/>
              </w:tabs>
              <w:spacing w:before="85" w:line="276" w:lineRule="auto"/>
              <w:ind w:left="0" w:right="92" w:firstLine="7"/>
              <w:jc w:val="both"/>
              <w:rPr>
                <w:rFonts w:ascii="Arial" w:hAnsi="Arial" w:cs="Arial"/>
              </w:rPr>
            </w:pPr>
            <w:r w:rsidRPr="002C7E96">
              <w:rPr>
                <w:rFonts w:ascii="Arial" w:hAnsi="Arial" w:cs="Arial"/>
              </w:rPr>
              <w:t>Kontratatutako pertsonaren erroldatze datuak (Andoain, Astigarraga, Hernani, Lasarte-Oria, Urnieta eta Usurbil).</w:t>
            </w:r>
          </w:p>
          <w:p w14:paraId="47AB1C04" w14:textId="77777777" w:rsidR="00B645AF" w:rsidRPr="002C7E96" w:rsidRDefault="00B645AF" w:rsidP="00B645AF">
            <w:pPr>
              <w:spacing w:before="240" w:line="276" w:lineRule="auto"/>
              <w:ind w:right="92"/>
              <w:jc w:val="both"/>
              <w:rPr>
                <w:rFonts w:ascii="Arial" w:hAnsi="Arial" w:cs="Arial"/>
              </w:rPr>
            </w:pPr>
          </w:p>
        </w:tc>
        <w:tc>
          <w:tcPr>
            <w:tcW w:w="4541" w:type="dxa"/>
          </w:tcPr>
          <w:p w14:paraId="7A217987" w14:textId="2F316B3B" w:rsidR="00ED53B5" w:rsidRPr="00990DF6" w:rsidRDefault="00B645AF" w:rsidP="00ED53B5">
            <w:pPr>
              <w:pStyle w:val="Zerrenda-paragrafoa"/>
              <w:numPr>
                <w:ilvl w:val="0"/>
                <w:numId w:val="10"/>
              </w:numPr>
              <w:tabs>
                <w:tab w:val="left" w:pos="505"/>
              </w:tabs>
              <w:spacing w:before="85" w:line="276" w:lineRule="auto"/>
              <w:ind w:left="140" w:right="92" w:firstLine="0"/>
              <w:jc w:val="both"/>
              <w:rPr>
                <w:rFonts w:ascii="Arial" w:hAnsi="Arial" w:cs="Arial"/>
                <w:bCs/>
                <w:lang w:val="es-ES"/>
              </w:rPr>
            </w:pPr>
            <w:r w:rsidRPr="00990DF6">
              <w:rPr>
                <w:rFonts w:ascii="Arial" w:hAnsi="Arial" w:cs="Arial"/>
                <w:bCs/>
                <w:lang w:val="es-ES"/>
              </w:rPr>
              <w:t>Datos de empadronamiento de la persona contratada (empadronamiento y fecha en Andoain, Astigarraga, Hernani, Lasarte-Oria, Urnieta eta Usurbil).</w:t>
            </w:r>
          </w:p>
          <w:p w14:paraId="0A5EB1A7" w14:textId="77777777" w:rsidR="00B645AF" w:rsidRPr="00990DF6" w:rsidRDefault="00B645AF" w:rsidP="00B645AF">
            <w:pPr>
              <w:tabs>
                <w:tab w:val="left" w:pos="505"/>
              </w:tabs>
              <w:spacing w:before="85" w:line="276" w:lineRule="auto"/>
              <w:ind w:right="92"/>
              <w:jc w:val="both"/>
              <w:rPr>
                <w:rFonts w:ascii="Arial" w:hAnsi="Arial" w:cs="Arial"/>
                <w:bCs/>
                <w:lang w:val="es-ES"/>
              </w:rPr>
            </w:pPr>
          </w:p>
        </w:tc>
      </w:tr>
      <w:tr w:rsidR="00B645AF" w:rsidRPr="007E4F94" w14:paraId="0737CE92" w14:textId="77777777" w:rsidTr="007730A9">
        <w:tc>
          <w:tcPr>
            <w:tcW w:w="4546" w:type="dxa"/>
          </w:tcPr>
          <w:p w14:paraId="68F79D01" w14:textId="77777777" w:rsidR="00B645AF" w:rsidRDefault="00B645AF" w:rsidP="00B645AF">
            <w:pPr>
              <w:spacing w:before="240" w:line="276" w:lineRule="auto"/>
              <w:ind w:right="92"/>
              <w:jc w:val="both"/>
              <w:rPr>
                <w:rFonts w:ascii="Arial" w:hAnsi="Arial" w:cs="Arial"/>
              </w:rPr>
            </w:pPr>
            <w:r w:rsidRPr="00AE23BB">
              <w:rPr>
                <w:rFonts w:ascii="Arial" w:hAnsi="Arial" w:cs="Arial"/>
              </w:rPr>
              <w:t>Hala ere, egiaztatze horri uko egiteko aukera izango du eskatzaileak. Kasu horretan, dagokion dokumentazioa aurkeztu beharko du.</w:t>
            </w:r>
          </w:p>
          <w:p w14:paraId="2DC8896F" w14:textId="0F81FD1E" w:rsidR="005C3B75" w:rsidRPr="00AE23BB" w:rsidRDefault="005C3B75" w:rsidP="00B645AF">
            <w:pPr>
              <w:spacing w:before="240" w:line="276" w:lineRule="auto"/>
              <w:ind w:right="92"/>
              <w:jc w:val="both"/>
              <w:rPr>
                <w:rFonts w:ascii="Arial" w:hAnsi="Arial" w:cs="Arial"/>
              </w:rPr>
            </w:pPr>
          </w:p>
        </w:tc>
        <w:tc>
          <w:tcPr>
            <w:tcW w:w="4541" w:type="dxa"/>
          </w:tcPr>
          <w:p w14:paraId="014D22AC" w14:textId="2DC23BEF" w:rsidR="00B645AF" w:rsidRPr="00990DF6" w:rsidRDefault="00B645AF" w:rsidP="005C3B75">
            <w:pPr>
              <w:pStyle w:val="Gorputz-testua"/>
              <w:spacing w:before="84" w:line="276" w:lineRule="auto"/>
              <w:ind w:left="126" w:right="92" w:firstLine="0"/>
              <w:rPr>
                <w:rFonts w:ascii="Arial" w:eastAsia="Verdana" w:hAnsi="Arial" w:cs="Arial"/>
                <w:bCs/>
                <w:sz w:val="22"/>
                <w:szCs w:val="22"/>
                <w:lang w:val="es-ES"/>
              </w:rPr>
            </w:pPr>
            <w:r w:rsidRPr="00990DF6">
              <w:rPr>
                <w:rFonts w:ascii="Arial" w:eastAsia="Verdana" w:hAnsi="Arial" w:cs="Arial"/>
                <w:bCs/>
                <w:sz w:val="22"/>
                <w:szCs w:val="22"/>
                <w:lang w:val="es-ES"/>
              </w:rPr>
              <w:t>No obstante, la entidad solicitante podrá oponerse a dicha verificación, en cuyo caso deberá presentar la documentación pertinente.</w:t>
            </w:r>
          </w:p>
        </w:tc>
      </w:tr>
      <w:tr w:rsidR="00B645AF" w:rsidRPr="007E4F94" w14:paraId="2DCF4CA6" w14:textId="77777777" w:rsidTr="007730A9">
        <w:tc>
          <w:tcPr>
            <w:tcW w:w="4546" w:type="dxa"/>
          </w:tcPr>
          <w:p w14:paraId="2DB2A079" w14:textId="74ABF590" w:rsidR="00B645AF" w:rsidRPr="00463072" w:rsidRDefault="00B834FB" w:rsidP="00463072">
            <w:pPr>
              <w:pStyle w:val="Gorputz-testua"/>
              <w:spacing w:before="84" w:line="276" w:lineRule="auto"/>
              <w:ind w:left="0" w:right="92" w:firstLine="0"/>
              <w:rPr>
                <w:rFonts w:ascii="Arial" w:eastAsia="Verdana" w:hAnsi="Arial" w:cs="Arial"/>
                <w:sz w:val="22"/>
                <w:szCs w:val="22"/>
              </w:rPr>
            </w:pPr>
            <w:r w:rsidRPr="00484FC1">
              <w:rPr>
                <w:rFonts w:ascii="Arial" w:eastAsia="Verdana" w:hAnsi="Arial" w:cs="Arial"/>
                <w:sz w:val="22"/>
                <w:szCs w:val="22"/>
              </w:rPr>
              <w:t xml:space="preserve">13.6. </w:t>
            </w:r>
            <w:r w:rsidR="00B645AF" w:rsidRPr="00484FC1">
              <w:rPr>
                <w:rFonts w:ascii="Arial" w:eastAsia="Verdana" w:hAnsi="Arial" w:cs="Arial"/>
                <w:sz w:val="22"/>
                <w:szCs w:val="22"/>
              </w:rPr>
              <w:t>Beterri-Buruntza Mankomunitateak Lanbiderekin zuzenean honako datuak egiaztatuko ditu:</w:t>
            </w:r>
          </w:p>
        </w:tc>
        <w:tc>
          <w:tcPr>
            <w:tcW w:w="4541" w:type="dxa"/>
          </w:tcPr>
          <w:p w14:paraId="38C30CD0" w14:textId="50D774E2" w:rsidR="00B645AF" w:rsidRPr="00990DF6" w:rsidRDefault="00B834FB" w:rsidP="00463072">
            <w:pPr>
              <w:pStyle w:val="Gorputz-testua"/>
              <w:spacing w:before="84" w:line="276" w:lineRule="auto"/>
              <w:ind w:left="126" w:right="92" w:firstLine="0"/>
              <w:rPr>
                <w:rFonts w:ascii="Arial" w:eastAsia="Verdana" w:hAnsi="Arial" w:cs="Arial"/>
                <w:bCs/>
                <w:sz w:val="22"/>
                <w:szCs w:val="22"/>
                <w:lang w:val="es-ES"/>
              </w:rPr>
            </w:pPr>
            <w:r w:rsidRPr="00990DF6">
              <w:rPr>
                <w:rFonts w:ascii="Arial" w:eastAsia="Verdana" w:hAnsi="Arial" w:cs="Arial"/>
                <w:bCs/>
                <w:sz w:val="22"/>
                <w:szCs w:val="22"/>
                <w:lang w:val="es-ES"/>
              </w:rPr>
              <w:t xml:space="preserve">13.6. </w:t>
            </w:r>
            <w:r w:rsidR="00B645AF" w:rsidRPr="00990DF6">
              <w:rPr>
                <w:rFonts w:ascii="Arial" w:eastAsia="Verdana" w:hAnsi="Arial" w:cs="Arial"/>
                <w:bCs/>
                <w:sz w:val="22"/>
                <w:szCs w:val="22"/>
                <w:lang w:val="es-ES"/>
              </w:rPr>
              <w:t>La Mancomunidad Beterri-Buruntza comprobará directamente con Lanbide los siguientes datos:</w:t>
            </w:r>
          </w:p>
        </w:tc>
      </w:tr>
      <w:tr w:rsidR="00B645AF" w:rsidRPr="007E4F94" w14:paraId="1293D714" w14:textId="77777777" w:rsidTr="007730A9">
        <w:tc>
          <w:tcPr>
            <w:tcW w:w="4546" w:type="dxa"/>
          </w:tcPr>
          <w:p w14:paraId="5C463BB2" w14:textId="77777777" w:rsidR="00B645AF" w:rsidRPr="00AE23BB" w:rsidRDefault="00B645AF" w:rsidP="00B645AF">
            <w:pPr>
              <w:pStyle w:val="Zerrenda-paragrafoa"/>
              <w:tabs>
                <w:tab w:val="left" w:pos="291"/>
              </w:tabs>
              <w:spacing w:before="85" w:line="276" w:lineRule="auto"/>
              <w:ind w:left="7" w:right="92"/>
              <w:jc w:val="both"/>
              <w:rPr>
                <w:rFonts w:ascii="Arial" w:hAnsi="Arial" w:cs="Arial"/>
              </w:rPr>
            </w:pPr>
            <w:r w:rsidRPr="00AE23BB">
              <w:rPr>
                <w:rFonts w:ascii="Arial" w:hAnsi="Arial" w:cs="Arial"/>
              </w:rPr>
              <w:t>a) Kontratatutako pertsona enplegu-eskatzaile gisa izena emanda dagoela data edo epe jakin batean</w:t>
            </w:r>
            <w:r>
              <w:rPr>
                <w:rFonts w:ascii="Arial" w:hAnsi="Arial" w:cs="Arial"/>
              </w:rPr>
              <w:t>.</w:t>
            </w:r>
            <w:r w:rsidRPr="00AE23BB">
              <w:rPr>
                <w:rFonts w:ascii="Arial" w:hAnsi="Arial" w:cs="Arial"/>
              </w:rPr>
              <w:t xml:space="preserve"> </w:t>
            </w:r>
          </w:p>
          <w:p w14:paraId="0C435886" w14:textId="2AF93768" w:rsidR="00B645AF" w:rsidRPr="00A22E78" w:rsidRDefault="00B645AF" w:rsidP="00B645AF">
            <w:pPr>
              <w:pStyle w:val="Zerrenda-paragrafoa"/>
              <w:tabs>
                <w:tab w:val="left" w:pos="291"/>
              </w:tabs>
              <w:spacing w:before="85" w:line="276" w:lineRule="auto"/>
              <w:ind w:left="7" w:right="92"/>
              <w:jc w:val="both"/>
              <w:rPr>
                <w:rFonts w:ascii="Arial" w:hAnsi="Arial" w:cs="Arial"/>
              </w:rPr>
            </w:pPr>
            <w:r w:rsidRPr="00AE23BB">
              <w:rPr>
                <w:rFonts w:ascii="Arial" w:hAnsi="Arial" w:cs="Arial"/>
              </w:rPr>
              <w:t>b) Enpresa berberak Lanbide</w:t>
            </w:r>
            <w:r w:rsidR="00B34551">
              <w:rPr>
                <w:rFonts w:ascii="Arial" w:hAnsi="Arial" w:cs="Arial"/>
              </w:rPr>
              <w:t xml:space="preserve">k </w:t>
            </w:r>
            <w:r w:rsidRPr="00AE23BB">
              <w:rPr>
                <w:rFonts w:ascii="Arial" w:hAnsi="Arial" w:cs="Arial"/>
              </w:rPr>
              <w:t xml:space="preserve">finantzatutako enplegua sustatzeko planen barruan aurreko ekitaldietan kontratatutako pertsona berbera ez kontratatzea. </w:t>
            </w:r>
          </w:p>
          <w:p w14:paraId="65286853" w14:textId="77777777" w:rsidR="00463072" w:rsidRPr="00AE23BB" w:rsidRDefault="00463072" w:rsidP="00463072">
            <w:pPr>
              <w:pStyle w:val="TableParagraph"/>
              <w:tabs>
                <w:tab w:val="left" w:pos="291"/>
              </w:tabs>
              <w:spacing w:before="120" w:line="276" w:lineRule="auto"/>
              <w:ind w:right="92"/>
              <w:jc w:val="left"/>
              <w:rPr>
                <w:rFonts w:ascii="Arial" w:hAnsi="Arial" w:cs="Arial"/>
              </w:rPr>
            </w:pPr>
          </w:p>
        </w:tc>
        <w:tc>
          <w:tcPr>
            <w:tcW w:w="4541" w:type="dxa"/>
          </w:tcPr>
          <w:p w14:paraId="227452D5" w14:textId="77777777" w:rsidR="00B645AF" w:rsidRPr="00990DF6" w:rsidRDefault="00B645AF" w:rsidP="00B645AF">
            <w:pPr>
              <w:pStyle w:val="Gorputz-testua"/>
              <w:numPr>
                <w:ilvl w:val="0"/>
                <w:numId w:val="11"/>
              </w:numPr>
              <w:tabs>
                <w:tab w:val="left" w:pos="505"/>
              </w:tabs>
              <w:spacing w:before="84" w:line="276" w:lineRule="auto"/>
              <w:ind w:left="222" w:right="92" w:firstLine="0"/>
              <w:rPr>
                <w:rFonts w:ascii="Arial" w:eastAsia="Verdana" w:hAnsi="Arial" w:cs="Arial"/>
                <w:bCs/>
                <w:sz w:val="22"/>
                <w:szCs w:val="22"/>
                <w:lang w:val="es-ES"/>
              </w:rPr>
            </w:pPr>
            <w:r w:rsidRPr="00990DF6">
              <w:rPr>
                <w:rFonts w:ascii="Arial" w:eastAsia="Verdana" w:hAnsi="Arial" w:cs="Arial"/>
                <w:bCs/>
                <w:sz w:val="22"/>
                <w:szCs w:val="22"/>
                <w:lang w:val="es-ES"/>
              </w:rPr>
              <w:lastRenderedPageBreak/>
              <w:t>Que la persona contratada está inscrita como demandante de empleo en una fecha o plazo determinado.</w:t>
            </w:r>
          </w:p>
          <w:p w14:paraId="5A37325C" w14:textId="3C5B8C4B" w:rsidR="00B645AF" w:rsidRPr="00990DF6" w:rsidRDefault="00B645AF" w:rsidP="00B34551">
            <w:pPr>
              <w:pStyle w:val="Gorputz-testua"/>
              <w:numPr>
                <w:ilvl w:val="0"/>
                <w:numId w:val="11"/>
              </w:numPr>
              <w:tabs>
                <w:tab w:val="left" w:pos="505"/>
              </w:tabs>
              <w:spacing w:before="84" w:line="276" w:lineRule="auto"/>
              <w:ind w:left="222" w:right="92" w:firstLine="0"/>
              <w:rPr>
                <w:rFonts w:ascii="Arial" w:eastAsia="Verdana" w:hAnsi="Arial" w:cs="Arial"/>
                <w:bCs/>
                <w:sz w:val="22"/>
                <w:szCs w:val="22"/>
                <w:lang w:val="es-ES"/>
              </w:rPr>
            </w:pPr>
            <w:r w:rsidRPr="00990DF6">
              <w:rPr>
                <w:rFonts w:ascii="Arial" w:eastAsia="Verdana" w:hAnsi="Arial" w:cs="Arial"/>
                <w:bCs/>
                <w:sz w:val="22"/>
                <w:szCs w:val="22"/>
                <w:lang w:val="es-ES"/>
              </w:rPr>
              <w:t>Que la misma empresa no contrate a una persona contratada en ejercicios anteriores dentro de los planes de fomento de empleo financiados por Lanbide</w:t>
            </w:r>
            <w:r w:rsidR="00B34551" w:rsidRPr="00990DF6">
              <w:rPr>
                <w:rFonts w:ascii="Arial" w:eastAsia="Verdana" w:hAnsi="Arial" w:cs="Arial"/>
                <w:bCs/>
                <w:sz w:val="22"/>
                <w:szCs w:val="22"/>
                <w:lang w:val="es-ES"/>
              </w:rPr>
              <w:t xml:space="preserve">. </w:t>
            </w:r>
          </w:p>
        </w:tc>
      </w:tr>
      <w:tr w:rsidR="00B645AF" w:rsidRPr="007E4F94" w14:paraId="21111876" w14:textId="77777777" w:rsidTr="007730A9">
        <w:tc>
          <w:tcPr>
            <w:tcW w:w="4546" w:type="dxa"/>
          </w:tcPr>
          <w:p w14:paraId="6F5F5501" w14:textId="7E4F2EAA" w:rsidR="00B645AF" w:rsidRPr="005C3B75" w:rsidRDefault="00F83300" w:rsidP="005C3B75">
            <w:pPr>
              <w:pStyle w:val="TableParagraph"/>
              <w:spacing w:before="121" w:line="276" w:lineRule="auto"/>
              <w:ind w:left="140" w:right="139"/>
              <w:rPr>
                <w:rFonts w:ascii="Arial" w:hAnsi="Arial" w:cs="Arial"/>
                <w:b/>
                <w:color w:val="6ABF4B"/>
                <w:lang w:val="es-ES"/>
              </w:rPr>
            </w:pPr>
            <w:r>
              <w:rPr>
                <w:rFonts w:ascii="Arial" w:hAnsi="Arial" w:cs="Arial"/>
                <w:b/>
                <w:color w:val="6ABF4B"/>
                <w:lang w:val="es-ES"/>
              </w:rPr>
              <w:t xml:space="preserve">14. </w:t>
            </w:r>
            <w:r w:rsidR="00B645AF" w:rsidRPr="00763AEF">
              <w:rPr>
                <w:rFonts w:ascii="Arial" w:hAnsi="Arial" w:cs="Arial"/>
                <w:b/>
                <w:color w:val="6ABF4B"/>
                <w:lang w:val="es-ES"/>
              </w:rPr>
              <w:t>DIRULAGUNTZAK EMATEKO MODUA</w:t>
            </w:r>
          </w:p>
        </w:tc>
        <w:tc>
          <w:tcPr>
            <w:tcW w:w="4541" w:type="dxa"/>
          </w:tcPr>
          <w:p w14:paraId="03D76EBF" w14:textId="77777777" w:rsidR="00B645AF" w:rsidRPr="00990DF6" w:rsidRDefault="00F83300" w:rsidP="005C3B75">
            <w:pPr>
              <w:pStyle w:val="TableParagraph"/>
              <w:spacing w:before="121" w:line="276" w:lineRule="auto"/>
              <w:ind w:left="140" w:right="139"/>
              <w:rPr>
                <w:rFonts w:ascii="Arial" w:hAnsi="Arial" w:cs="Arial"/>
                <w:b/>
                <w:color w:val="6ABF4B"/>
                <w:lang w:val="es-ES"/>
              </w:rPr>
            </w:pPr>
            <w:r w:rsidRPr="00990DF6">
              <w:rPr>
                <w:rFonts w:ascii="Arial" w:hAnsi="Arial" w:cs="Arial"/>
                <w:b/>
                <w:color w:val="6ABF4B"/>
                <w:lang w:val="es-ES"/>
              </w:rPr>
              <w:t xml:space="preserve">14. </w:t>
            </w:r>
            <w:r w:rsidR="00B645AF" w:rsidRPr="00990DF6">
              <w:rPr>
                <w:rFonts w:ascii="Arial" w:hAnsi="Arial" w:cs="Arial"/>
                <w:b/>
                <w:color w:val="6ABF4B"/>
                <w:lang w:val="es-ES"/>
              </w:rPr>
              <w:t>MODELO DE CONCESIÓN DE LAS SUBVENCIONES</w:t>
            </w:r>
          </w:p>
          <w:p w14:paraId="374D06F8" w14:textId="3EBE20E6" w:rsidR="005C3B75" w:rsidRPr="00990DF6" w:rsidRDefault="005C3B75" w:rsidP="005C3B75">
            <w:pPr>
              <w:pStyle w:val="TableParagraph"/>
              <w:spacing w:before="121" w:line="276" w:lineRule="auto"/>
              <w:ind w:left="140" w:right="139"/>
              <w:rPr>
                <w:rFonts w:ascii="Arial" w:hAnsi="Arial" w:cs="Arial"/>
                <w:bCs/>
                <w:color w:val="6ABF4B"/>
                <w:lang w:val="es-ES"/>
              </w:rPr>
            </w:pPr>
          </w:p>
        </w:tc>
      </w:tr>
      <w:tr w:rsidR="00B645AF" w:rsidRPr="007E4F94" w14:paraId="0A1060C7" w14:textId="77777777" w:rsidTr="007730A9">
        <w:tc>
          <w:tcPr>
            <w:tcW w:w="4546" w:type="dxa"/>
          </w:tcPr>
          <w:p w14:paraId="7442A2AE" w14:textId="1A5D6450" w:rsidR="00B645AF" w:rsidRPr="00717D22" w:rsidRDefault="001853F8" w:rsidP="00B645AF">
            <w:pPr>
              <w:pStyle w:val="TableParagraph"/>
              <w:spacing w:before="117" w:line="276" w:lineRule="auto"/>
              <w:ind w:left="140" w:right="92"/>
              <w:rPr>
                <w:rFonts w:ascii="Arial" w:hAnsi="Arial" w:cs="Arial"/>
              </w:rPr>
            </w:pPr>
            <w:r>
              <w:rPr>
                <w:rFonts w:ascii="Arial" w:hAnsi="Arial" w:cs="Arial"/>
              </w:rPr>
              <w:t xml:space="preserve">14.1. </w:t>
            </w:r>
            <w:r w:rsidR="00B645AF" w:rsidRPr="00717D22">
              <w:rPr>
                <w:rFonts w:ascii="Arial" w:hAnsi="Arial" w:cs="Arial"/>
              </w:rPr>
              <w:t xml:space="preserve">Dirulaguntzak emateko modua norgehiagoka bidezkoa izango da. </w:t>
            </w:r>
          </w:p>
          <w:p w14:paraId="74FBDF00" w14:textId="0E8306CA" w:rsidR="00B645AF" w:rsidRPr="005C3B75" w:rsidRDefault="00B645AF" w:rsidP="005C3B75">
            <w:pPr>
              <w:pStyle w:val="TableParagraph"/>
              <w:spacing w:before="117" w:line="276" w:lineRule="auto"/>
              <w:ind w:left="140" w:right="92"/>
              <w:rPr>
                <w:rFonts w:ascii="Arial" w:hAnsi="Arial" w:cs="Arial"/>
              </w:rPr>
            </w:pPr>
          </w:p>
        </w:tc>
        <w:tc>
          <w:tcPr>
            <w:tcW w:w="4541" w:type="dxa"/>
          </w:tcPr>
          <w:p w14:paraId="19C93D50" w14:textId="53A81A45" w:rsidR="00B645AF" w:rsidRPr="00990DF6" w:rsidRDefault="001853F8" w:rsidP="00C80594">
            <w:pPr>
              <w:pStyle w:val="TableParagraph"/>
              <w:spacing w:before="117" w:line="276" w:lineRule="auto"/>
              <w:ind w:left="140" w:right="92"/>
              <w:rPr>
                <w:rFonts w:ascii="Arial" w:hAnsi="Arial" w:cs="Arial"/>
                <w:bCs/>
                <w:lang w:val="es-ES"/>
              </w:rPr>
            </w:pPr>
            <w:r w:rsidRPr="00990DF6">
              <w:rPr>
                <w:rFonts w:ascii="Arial" w:hAnsi="Arial" w:cs="Arial"/>
                <w:bCs/>
                <w:lang w:val="es-ES"/>
              </w:rPr>
              <w:t xml:space="preserve">14.1. </w:t>
            </w:r>
            <w:r w:rsidR="00B645AF" w:rsidRPr="00990DF6">
              <w:rPr>
                <w:rFonts w:ascii="Arial" w:hAnsi="Arial" w:cs="Arial"/>
                <w:bCs/>
                <w:lang w:val="es-ES"/>
              </w:rPr>
              <w:t xml:space="preserve">La concesión de las </w:t>
            </w:r>
            <w:r w:rsidR="00C80594" w:rsidRPr="00990DF6">
              <w:rPr>
                <w:rFonts w:ascii="Arial" w:hAnsi="Arial" w:cs="Arial"/>
                <w:bCs/>
                <w:lang w:val="es-ES"/>
              </w:rPr>
              <w:t>subvenciones</w:t>
            </w:r>
            <w:r w:rsidR="00B645AF" w:rsidRPr="00990DF6">
              <w:rPr>
                <w:rFonts w:ascii="Arial" w:hAnsi="Arial" w:cs="Arial"/>
                <w:bCs/>
                <w:lang w:val="es-ES"/>
              </w:rPr>
              <w:t xml:space="preserve"> será por concurrencia competitiva. </w:t>
            </w:r>
          </w:p>
          <w:p w14:paraId="7DA6FBA2" w14:textId="24341630" w:rsidR="00B645AF" w:rsidRPr="00990DF6" w:rsidRDefault="00B645AF" w:rsidP="005C3B75">
            <w:pPr>
              <w:pStyle w:val="TableParagraph"/>
              <w:spacing w:before="117" w:line="276" w:lineRule="auto"/>
              <w:ind w:left="140" w:right="92"/>
              <w:rPr>
                <w:rFonts w:ascii="Arial" w:hAnsi="Arial" w:cs="Arial"/>
                <w:bCs/>
                <w:lang w:val="es-ES"/>
              </w:rPr>
            </w:pPr>
          </w:p>
        </w:tc>
      </w:tr>
      <w:tr w:rsidR="004D4544" w:rsidRPr="007E4F94" w14:paraId="1DEA2626" w14:textId="77777777" w:rsidTr="007730A9">
        <w:tc>
          <w:tcPr>
            <w:tcW w:w="4546" w:type="dxa"/>
          </w:tcPr>
          <w:p w14:paraId="4B8FE674" w14:textId="6E3D0B04" w:rsidR="004D4544" w:rsidRDefault="004D4544" w:rsidP="00B645AF">
            <w:pPr>
              <w:pStyle w:val="TableParagraph"/>
              <w:spacing w:before="117" w:line="276" w:lineRule="auto"/>
              <w:ind w:left="140" w:right="92"/>
              <w:rPr>
                <w:rFonts w:ascii="Arial" w:hAnsi="Arial" w:cs="Arial"/>
              </w:rPr>
            </w:pPr>
            <w:r>
              <w:rPr>
                <w:rFonts w:ascii="Arial" w:hAnsi="Arial" w:cs="Arial"/>
              </w:rPr>
              <w:t xml:space="preserve">14.2. </w:t>
            </w:r>
            <w:r w:rsidRPr="00717D22">
              <w:rPr>
                <w:rFonts w:ascii="Arial" w:hAnsi="Arial" w:cs="Arial"/>
              </w:rPr>
              <w:t>Aukeratze-prozesu honetan ezarritako epean aurkeztutako eskaera guztiak batera aztertuko dira, prozedura bakar batean, eta administrazio egintza bakarrean oinarrietan aurreikusitako baldintzak betetzen duen eskaeraren alde edo dituzten eskaeren alde ebatziko da</w:t>
            </w:r>
            <w:r>
              <w:rPr>
                <w:rFonts w:ascii="Arial" w:hAnsi="Arial" w:cs="Arial"/>
              </w:rPr>
              <w:t xml:space="preserve">. </w:t>
            </w:r>
            <w:r w:rsidRPr="00717D22">
              <w:rPr>
                <w:rFonts w:ascii="Arial" w:hAnsi="Arial" w:cs="Arial"/>
              </w:rPr>
              <w:t xml:space="preserve"> </w:t>
            </w:r>
            <w:r>
              <w:rPr>
                <w:rFonts w:ascii="Arial" w:hAnsi="Arial" w:cs="Arial"/>
              </w:rPr>
              <w:t>A</w:t>
            </w:r>
            <w:r w:rsidRPr="00717D22">
              <w:rPr>
                <w:rFonts w:ascii="Arial" w:hAnsi="Arial" w:cs="Arial"/>
              </w:rPr>
              <w:t>ldi berean oinarri haueta</w:t>
            </w:r>
            <w:r>
              <w:rPr>
                <w:rFonts w:ascii="Arial" w:hAnsi="Arial" w:cs="Arial"/>
              </w:rPr>
              <w:t>ko 15. artikuluan</w:t>
            </w:r>
            <w:r w:rsidRPr="00717D22">
              <w:rPr>
                <w:rFonts w:ascii="Arial" w:hAnsi="Arial" w:cs="Arial"/>
              </w:rPr>
              <w:t xml:space="preserve"> finkatutako balorazio-irizpideak</w:t>
            </w:r>
            <w:r>
              <w:rPr>
                <w:rFonts w:ascii="Arial" w:hAnsi="Arial" w:cs="Arial"/>
              </w:rPr>
              <w:t xml:space="preserve"> </w:t>
            </w:r>
            <w:r w:rsidRPr="00717D22">
              <w:rPr>
                <w:rFonts w:ascii="Arial" w:hAnsi="Arial" w:cs="Arial"/>
              </w:rPr>
              <w:t>aplikatuz puntuazio</w:t>
            </w:r>
            <w:r w:rsidR="00614E70">
              <w:rPr>
                <w:rFonts w:ascii="Arial" w:hAnsi="Arial" w:cs="Arial"/>
              </w:rPr>
              <w:t xml:space="preserve"> </w:t>
            </w:r>
            <w:r>
              <w:rPr>
                <w:rFonts w:ascii="Arial" w:hAnsi="Arial" w:cs="Arial"/>
              </w:rPr>
              <w:t>hurrenkeraren araberako zerrenda bat osatuko da.</w:t>
            </w:r>
          </w:p>
        </w:tc>
        <w:tc>
          <w:tcPr>
            <w:tcW w:w="4541" w:type="dxa"/>
          </w:tcPr>
          <w:p w14:paraId="6A88D1EB" w14:textId="516C86E7" w:rsidR="004D4544" w:rsidRPr="00990DF6" w:rsidRDefault="004D4544" w:rsidP="00C80594">
            <w:pPr>
              <w:pStyle w:val="TableParagraph"/>
              <w:spacing w:before="117" w:line="276" w:lineRule="auto"/>
              <w:ind w:left="140" w:right="92"/>
              <w:rPr>
                <w:rFonts w:ascii="Arial" w:hAnsi="Arial" w:cs="Arial"/>
                <w:bCs/>
                <w:lang w:val="es-ES"/>
              </w:rPr>
            </w:pPr>
            <w:r w:rsidRPr="00990DF6">
              <w:rPr>
                <w:rFonts w:ascii="Arial" w:hAnsi="Arial" w:cs="Arial"/>
                <w:bCs/>
                <w:lang w:val="es-ES"/>
              </w:rPr>
              <w:t>14.2. En este proceso de selección se examinarán conjuntamente, en un solo procedimiento, todas las solicitudes presentadas dentro del plazo establecido, y se resolverá en un único acto administrativo a favor de la solicitud o solicitudes que cumplan los requisitos previstos en las bases. Al mismo tiempo, se realizará un listado de los proyectos valorados en función de los criterios establecidos en el artículo 15 estas bases manteniendo el orden de mayor a menor puntuación.</w:t>
            </w:r>
          </w:p>
        </w:tc>
      </w:tr>
      <w:tr w:rsidR="00B645AF" w:rsidRPr="007E4F94" w14:paraId="118BA2DC" w14:textId="77777777" w:rsidTr="007730A9">
        <w:tc>
          <w:tcPr>
            <w:tcW w:w="4546" w:type="dxa"/>
          </w:tcPr>
          <w:p w14:paraId="295E7776" w14:textId="7D440048" w:rsidR="00A46D15" w:rsidRDefault="00A46D15" w:rsidP="00A46D15">
            <w:pPr>
              <w:pStyle w:val="TableParagraph"/>
              <w:spacing w:before="117" w:line="276" w:lineRule="auto"/>
              <w:ind w:left="140" w:right="92"/>
              <w:rPr>
                <w:rFonts w:ascii="Arial" w:hAnsi="Arial" w:cs="Arial"/>
              </w:rPr>
            </w:pPr>
          </w:p>
          <w:p w14:paraId="31E65F31" w14:textId="2CC0223A" w:rsidR="00A46D15" w:rsidRPr="00A46D15" w:rsidRDefault="001853F8" w:rsidP="00A46D15">
            <w:pPr>
              <w:pStyle w:val="TableParagraph"/>
              <w:spacing w:before="117" w:line="276" w:lineRule="auto"/>
              <w:ind w:left="140" w:right="92"/>
              <w:rPr>
                <w:rFonts w:ascii="Arial" w:hAnsi="Arial" w:cs="Arial"/>
              </w:rPr>
            </w:pPr>
            <w:r w:rsidRPr="002C7E96">
              <w:rPr>
                <w:rFonts w:ascii="Arial" w:hAnsi="Arial" w:cs="Arial"/>
              </w:rPr>
              <w:t xml:space="preserve">14.3. </w:t>
            </w:r>
            <w:r w:rsidR="00A46D15" w:rsidRPr="002C7E96">
              <w:rPr>
                <w:rFonts w:ascii="Arial" w:hAnsi="Arial" w:cs="Arial"/>
              </w:rPr>
              <w:t>Eskaera bakoitzari dagokion dirulaguntzaren zenbatekoa zehazteko, onura</w:t>
            </w:r>
            <w:r w:rsidR="00A46D15" w:rsidRPr="002C7E96">
              <w:rPr>
                <w:rFonts w:ascii="Arial" w:hAnsi="Arial" w:cs="Arial"/>
              </w:rPr>
              <w:softHyphen/>
              <w:t xml:space="preserve">dunek balorazio-irizpideen arabera lortutako puntuazioaren araberako zerrendaren arabera egokituko da </w:t>
            </w:r>
            <w:r w:rsidR="000C59A4">
              <w:rPr>
                <w:rFonts w:ascii="Arial" w:hAnsi="Arial" w:cs="Arial"/>
              </w:rPr>
              <w:t>3. artikuluan</w:t>
            </w:r>
            <w:r w:rsidRPr="002C7E96">
              <w:rPr>
                <w:rFonts w:ascii="Arial" w:hAnsi="Arial" w:cs="Arial"/>
              </w:rPr>
              <w:t xml:space="preserve"> </w:t>
            </w:r>
            <w:r w:rsidR="00A46D15" w:rsidRPr="002C7E96">
              <w:rPr>
                <w:rFonts w:ascii="Arial" w:hAnsi="Arial" w:cs="Arial"/>
              </w:rPr>
              <w:t xml:space="preserve">aurreikusitako zuzkidura ekonomiko globala, puntuaziorik handiena lortu duen proiektutik hasita, aurreikusitako zuzkidura agortu arte. </w:t>
            </w:r>
          </w:p>
        </w:tc>
        <w:tc>
          <w:tcPr>
            <w:tcW w:w="4541" w:type="dxa"/>
          </w:tcPr>
          <w:p w14:paraId="5A7FFE32" w14:textId="34CBC9FC" w:rsidR="00B645AF" w:rsidRPr="002B53B7" w:rsidRDefault="00B645AF" w:rsidP="005C3B75">
            <w:pPr>
              <w:pStyle w:val="TableParagraph"/>
              <w:spacing w:before="117" w:line="276" w:lineRule="auto"/>
              <w:ind w:left="140" w:right="92"/>
              <w:rPr>
                <w:rFonts w:ascii="Arial" w:hAnsi="Arial" w:cs="Arial"/>
                <w:bCs/>
              </w:rPr>
            </w:pPr>
          </w:p>
          <w:p w14:paraId="4BE9E6B6" w14:textId="48D55282" w:rsidR="00A46D15" w:rsidRPr="00990DF6" w:rsidRDefault="001853F8" w:rsidP="002C7E96">
            <w:pPr>
              <w:pStyle w:val="TableParagraph"/>
              <w:spacing w:before="117" w:line="276" w:lineRule="auto"/>
              <w:ind w:left="126" w:right="92"/>
              <w:rPr>
                <w:rFonts w:ascii="Arial" w:hAnsi="Arial" w:cs="Arial"/>
                <w:bCs/>
                <w:lang w:val="es-ES"/>
              </w:rPr>
            </w:pPr>
            <w:r w:rsidRPr="00990DF6">
              <w:rPr>
                <w:rFonts w:ascii="Arial" w:hAnsi="Arial" w:cs="Arial"/>
                <w:bCs/>
                <w:lang w:val="es-ES"/>
              </w:rPr>
              <w:t xml:space="preserve">14.3. </w:t>
            </w:r>
            <w:r w:rsidR="00A46D15" w:rsidRPr="00990DF6">
              <w:rPr>
                <w:rFonts w:ascii="Arial" w:hAnsi="Arial" w:cs="Arial"/>
                <w:bCs/>
                <w:lang w:val="es-ES"/>
              </w:rPr>
              <w:t>Para la determinación de la cuantía de la subvención correspondiente a cada una de las solicitudes, se ajustará la dotación económica global prevista</w:t>
            </w:r>
            <w:r w:rsidRPr="00990DF6">
              <w:rPr>
                <w:rFonts w:ascii="Arial" w:hAnsi="Arial" w:cs="Arial"/>
                <w:bCs/>
                <w:lang w:val="es-ES"/>
              </w:rPr>
              <w:t xml:space="preserve"> </w:t>
            </w:r>
            <w:r w:rsidR="000C59A4" w:rsidRPr="00990DF6">
              <w:rPr>
                <w:rFonts w:ascii="Arial" w:hAnsi="Arial" w:cs="Arial"/>
                <w:bCs/>
                <w:lang w:val="es-ES"/>
              </w:rPr>
              <w:t xml:space="preserve">en el </w:t>
            </w:r>
            <w:r w:rsidRPr="00990DF6">
              <w:rPr>
                <w:rFonts w:ascii="Arial" w:hAnsi="Arial" w:cs="Arial"/>
                <w:bCs/>
                <w:lang w:val="es-ES"/>
              </w:rPr>
              <w:t>art</w:t>
            </w:r>
            <w:r w:rsidR="000C59A4" w:rsidRPr="00990DF6">
              <w:rPr>
                <w:rFonts w:ascii="Arial" w:hAnsi="Arial" w:cs="Arial"/>
                <w:bCs/>
                <w:lang w:val="es-ES"/>
              </w:rPr>
              <w:t>í</w:t>
            </w:r>
            <w:r w:rsidRPr="00990DF6">
              <w:rPr>
                <w:rFonts w:ascii="Arial" w:hAnsi="Arial" w:cs="Arial"/>
                <w:bCs/>
                <w:lang w:val="es-ES"/>
              </w:rPr>
              <w:t xml:space="preserve">culo </w:t>
            </w:r>
            <w:r w:rsidR="000C59A4" w:rsidRPr="00990DF6">
              <w:rPr>
                <w:rFonts w:ascii="Arial" w:hAnsi="Arial" w:cs="Arial"/>
                <w:bCs/>
                <w:lang w:val="es-ES"/>
              </w:rPr>
              <w:t>3</w:t>
            </w:r>
            <w:r w:rsidR="00A46D15" w:rsidRPr="00990DF6">
              <w:rPr>
                <w:rFonts w:ascii="Arial" w:hAnsi="Arial" w:cs="Arial"/>
                <w:bCs/>
                <w:lang w:val="es-ES"/>
              </w:rPr>
              <w:t xml:space="preserve"> a la relación resultante de la puntuación obtenida, comenzando por el proyecto que haya obtenido mayor puntuación, hasta agotar la dotación prevista.</w:t>
            </w:r>
          </w:p>
          <w:p w14:paraId="6DDEA5CD" w14:textId="545D31DB" w:rsidR="00A46D15" w:rsidRPr="00990DF6" w:rsidRDefault="00A46D15" w:rsidP="00A46D15">
            <w:pPr>
              <w:pStyle w:val="TableParagraph"/>
              <w:spacing w:before="117" w:line="276" w:lineRule="auto"/>
              <w:ind w:left="140" w:right="92"/>
              <w:rPr>
                <w:rFonts w:ascii="Arial" w:hAnsi="Arial" w:cs="Arial"/>
                <w:bCs/>
                <w:lang w:val="es-ES"/>
              </w:rPr>
            </w:pPr>
          </w:p>
        </w:tc>
      </w:tr>
      <w:tr w:rsidR="00A46D15" w:rsidRPr="007E4F94" w14:paraId="599F2E85" w14:textId="77777777" w:rsidTr="007730A9">
        <w:tc>
          <w:tcPr>
            <w:tcW w:w="4546" w:type="dxa"/>
          </w:tcPr>
          <w:p w14:paraId="35B642B4" w14:textId="4F42C8A0" w:rsidR="00A46D15" w:rsidRPr="00717D22" w:rsidRDefault="001853F8" w:rsidP="005C3B75">
            <w:pPr>
              <w:pStyle w:val="TableParagraph"/>
              <w:spacing w:before="117" w:line="276" w:lineRule="auto"/>
              <w:ind w:left="140" w:right="92"/>
              <w:rPr>
                <w:rFonts w:ascii="Arial" w:hAnsi="Arial" w:cs="Arial"/>
              </w:rPr>
            </w:pPr>
            <w:r>
              <w:rPr>
                <w:rFonts w:ascii="Arial" w:hAnsi="Arial" w:cs="Arial"/>
              </w:rPr>
              <w:t xml:space="preserve">14.4. </w:t>
            </w:r>
            <w:r w:rsidR="00A46D15" w:rsidRPr="00717D22">
              <w:rPr>
                <w:rFonts w:ascii="Arial" w:hAnsi="Arial" w:cs="Arial"/>
              </w:rPr>
              <w:t>Dirulaguntza emateko organo eskudunak, kasu berezietan, aukeratze-prozesua eman gabe edo aurreikusitako zenbateko guztia edo aurrekontuko partidari edo bere atxikitze-poltsari dagokion kreditu erabilgarria agortu gabe utzi ahal izango du, arrazoituta.</w:t>
            </w:r>
          </w:p>
        </w:tc>
        <w:tc>
          <w:tcPr>
            <w:tcW w:w="4541" w:type="dxa"/>
          </w:tcPr>
          <w:p w14:paraId="2C29C60A" w14:textId="29888823" w:rsidR="00A46D15" w:rsidRPr="00990DF6" w:rsidRDefault="001853F8" w:rsidP="005C3B75">
            <w:pPr>
              <w:pStyle w:val="TableParagraph"/>
              <w:spacing w:before="117" w:line="276" w:lineRule="auto"/>
              <w:ind w:left="140" w:right="92"/>
              <w:rPr>
                <w:rFonts w:ascii="Arial" w:hAnsi="Arial" w:cs="Arial"/>
                <w:bCs/>
                <w:lang w:val="es-ES"/>
              </w:rPr>
            </w:pPr>
            <w:r w:rsidRPr="00990DF6">
              <w:rPr>
                <w:rFonts w:ascii="Arial" w:hAnsi="Arial" w:cs="Arial"/>
                <w:bCs/>
                <w:lang w:val="es-ES"/>
              </w:rPr>
              <w:t xml:space="preserve">14.4. </w:t>
            </w:r>
            <w:r w:rsidR="00A46D15" w:rsidRPr="00990DF6">
              <w:rPr>
                <w:rFonts w:ascii="Arial" w:hAnsi="Arial" w:cs="Arial"/>
                <w:bCs/>
                <w:lang w:val="es-ES"/>
              </w:rPr>
              <w:t>El órgano competente para la concesión podrá, motivadamente, dejar desierto el proceso de selección o no agotar el importe total previsto o el crédito disponible de la correspondiente partida presupuestaria o de su bolsa de vinculación.</w:t>
            </w:r>
          </w:p>
        </w:tc>
      </w:tr>
      <w:tr w:rsidR="00B645AF" w:rsidRPr="007E4F94" w14:paraId="1F34286D" w14:textId="77777777" w:rsidTr="007730A9">
        <w:tc>
          <w:tcPr>
            <w:tcW w:w="4546" w:type="dxa"/>
          </w:tcPr>
          <w:p w14:paraId="74A22F73" w14:textId="0BC9CF33" w:rsidR="00B645AF" w:rsidRDefault="001853F8" w:rsidP="005C3B75">
            <w:pPr>
              <w:pStyle w:val="TableParagraph"/>
              <w:spacing w:before="117" w:line="276" w:lineRule="auto"/>
              <w:ind w:left="140" w:right="92"/>
              <w:rPr>
                <w:rFonts w:ascii="Arial" w:hAnsi="Arial" w:cs="Arial"/>
              </w:rPr>
            </w:pPr>
            <w:r>
              <w:rPr>
                <w:rFonts w:ascii="Arial" w:hAnsi="Arial" w:cs="Arial"/>
              </w:rPr>
              <w:t xml:space="preserve">14.5. </w:t>
            </w:r>
            <w:r w:rsidR="00B645AF" w:rsidRPr="00717D22">
              <w:rPr>
                <w:rFonts w:ascii="Arial" w:hAnsi="Arial" w:cs="Arial"/>
              </w:rPr>
              <w:t>Gehienez, enpresako, bi kontratu lagunduko dira diruz.</w:t>
            </w:r>
          </w:p>
          <w:p w14:paraId="05A2563D" w14:textId="47D36A9E" w:rsidR="005C3B75" w:rsidRPr="00AE23BB" w:rsidRDefault="005C3B75" w:rsidP="005C3B75">
            <w:pPr>
              <w:pStyle w:val="TableParagraph"/>
              <w:spacing w:before="117" w:line="276" w:lineRule="auto"/>
              <w:ind w:left="140" w:right="92"/>
              <w:rPr>
                <w:rFonts w:ascii="Arial" w:hAnsi="Arial" w:cs="Arial"/>
              </w:rPr>
            </w:pPr>
          </w:p>
        </w:tc>
        <w:tc>
          <w:tcPr>
            <w:tcW w:w="4541" w:type="dxa"/>
          </w:tcPr>
          <w:p w14:paraId="3FD310B1" w14:textId="1EAB340A" w:rsidR="00B645AF" w:rsidRPr="00990DF6" w:rsidRDefault="001853F8" w:rsidP="005C3B75">
            <w:pPr>
              <w:pStyle w:val="TableParagraph"/>
              <w:spacing w:before="117" w:line="276" w:lineRule="auto"/>
              <w:ind w:left="140" w:right="92"/>
              <w:rPr>
                <w:rFonts w:ascii="Arial" w:hAnsi="Arial" w:cs="Arial"/>
                <w:bCs/>
                <w:lang w:val="es-ES"/>
              </w:rPr>
            </w:pPr>
            <w:r w:rsidRPr="00990DF6">
              <w:rPr>
                <w:rFonts w:ascii="Arial" w:hAnsi="Arial" w:cs="Arial"/>
                <w:bCs/>
                <w:lang w:val="es-ES"/>
              </w:rPr>
              <w:t xml:space="preserve">14.5. </w:t>
            </w:r>
            <w:r w:rsidR="00B645AF" w:rsidRPr="00990DF6">
              <w:rPr>
                <w:rFonts w:ascii="Arial" w:hAnsi="Arial" w:cs="Arial"/>
                <w:bCs/>
                <w:lang w:val="es-ES"/>
              </w:rPr>
              <w:t>Como máximo se concederá subvención para dos contratos por empresa.</w:t>
            </w:r>
          </w:p>
        </w:tc>
      </w:tr>
      <w:tr w:rsidR="00B645AF" w:rsidRPr="007E4F94" w14:paraId="09A2BC38" w14:textId="77777777" w:rsidTr="007730A9">
        <w:tc>
          <w:tcPr>
            <w:tcW w:w="4546" w:type="dxa"/>
          </w:tcPr>
          <w:p w14:paraId="53B091FA" w14:textId="77777777" w:rsidR="00B645AF" w:rsidRPr="004A2383" w:rsidRDefault="00B645AF" w:rsidP="00B645AF">
            <w:pPr>
              <w:pStyle w:val="TableParagraph"/>
              <w:spacing w:after="240" w:line="276" w:lineRule="auto"/>
              <w:ind w:left="164" w:right="92"/>
              <w:rPr>
                <w:rFonts w:ascii="Arial" w:hAnsi="Arial" w:cs="Arial"/>
              </w:rPr>
            </w:pPr>
            <w:r w:rsidRPr="004A2383">
              <w:rPr>
                <w:rFonts w:ascii="Arial" w:hAnsi="Arial" w:cs="Arial"/>
              </w:rPr>
              <w:lastRenderedPageBreak/>
              <w:t xml:space="preserve">Dirulaguntza emateko kontuan hartu diren baldintzak aldatzen badira ere, ez dute inolaz ere aldaketarik eragingo emate-ebazpenean. </w:t>
            </w:r>
          </w:p>
          <w:p w14:paraId="74FD95F2" w14:textId="77777777" w:rsidR="00B645AF" w:rsidRPr="00AE23BB" w:rsidRDefault="00B645AF" w:rsidP="00B645AF">
            <w:pPr>
              <w:pStyle w:val="TableParagraph"/>
              <w:tabs>
                <w:tab w:val="left" w:pos="291"/>
              </w:tabs>
              <w:spacing w:before="120" w:line="276" w:lineRule="auto"/>
              <w:ind w:right="92"/>
              <w:jc w:val="left"/>
              <w:rPr>
                <w:rFonts w:ascii="Arial" w:hAnsi="Arial" w:cs="Arial"/>
                <w:b/>
                <w:bCs/>
                <w:color w:val="6ABF4B"/>
              </w:rPr>
            </w:pPr>
          </w:p>
        </w:tc>
        <w:tc>
          <w:tcPr>
            <w:tcW w:w="4541" w:type="dxa"/>
          </w:tcPr>
          <w:p w14:paraId="3F6E6844" w14:textId="3449C3EC" w:rsidR="00B645AF" w:rsidRPr="00990DF6" w:rsidRDefault="00B645AF" w:rsidP="00B645AF">
            <w:pPr>
              <w:pStyle w:val="TableParagraph"/>
              <w:spacing w:after="240" w:line="276" w:lineRule="auto"/>
              <w:ind w:left="106" w:right="92"/>
              <w:rPr>
                <w:rFonts w:ascii="Arial" w:hAnsi="Arial" w:cs="Arial"/>
                <w:bCs/>
                <w:lang w:val="es-ES"/>
              </w:rPr>
            </w:pPr>
            <w:r w:rsidRPr="00990DF6">
              <w:rPr>
                <w:rFonts w:ascii="Arial" w:hAnsi="Arial" w:cs="Arial"/>
                <w:bCs/>
                <w:lang w:val="es-ES"/>
              </w:rPr>
              <w:t xml:space="preserve">La alteración de las condiciones tenidas en cuenta para la concesión de la subvención no dará lugar a la modificación de la resolución de concesión. </w:t>
            </w:r>
          </w:p>
        </w:tc>
      </w:tr>
      <w:tr w:rsidR="00B645AF" w:rsidRPr="007E4F94" w14:paraId="3D58C6B0" w14:textId="77777777" w:rsidTr="007730A9">
        <w:tc>
          <w:tcPr>
            <w:tcW w:w="4546" w:type="dxa"/>
          </w:tcPr>
          <w:p w14:paraId="29C0E61B" w14:textId="785E6F80" w:rsidR="00B645AF" w:rsidRPr="00AE23BB" w:rsidRDefault="00F83300" w:rsidP="00B645AF">
            <w:pPr>
              <w:pStyle w:val="TableParagraph"/>
              <w:spacing w:before="121" w:line="276" w:lineRule="auto"/>
              <w:ind w:left="140" w:right="139"/>
              <w:rPr>
                <w:rFonts w:ascii="Arial" w:hAnsi="Arial" w:cs="Arial"/>
                <w:b/>
                <w:bCs/>
                <w:color w:val="6ABF4B"/>
              </w:rPr>
            </w:pPr>
            <w:r>
              <w:rPr>
                <w:rFonts w:ascii="Arial" w:hAnsi="Arial" w:cs="Arial"/>
                <w:b/>
                <w:color w:val="6ABF4B"/>
              </w:rPr>
              <w:t xml:space="preserve">15. </w:t>
            </w:r>
            <w:r w:rsidR="00B645AF" w:rsidRPr="008C3BCB">
              <w:rPr>
                <w:rFonts w:ascii="Arial" w:hAnsi="Arial" w:cs="Arial"/>
                <w:b/>
                <w:color w:val="6ABF4B"/>
              </w:rPr>
              <w:t>DIRUZ LAGUNDU DAITEZKEEN PROIEKTUAK HAUTATZEKO IRIZPIDEAK</w:t>
            </w:r>
          </w:p>
        </w:tc>
        <w:tc>
          <w:tcPr>
            <w:tcW w:w="4541" w:type="dxa"/>
          </w:tcPr>
          <w:p w14:paraId="68486BB4" w14:textId="27DDB4F0" w:rsidR="00B645AF" w:rsidRPr="00990DF6" w:rsidRDefault="00F83300" w:rsidP="00B645AF">
            <w:pPr>
              <w:pStyle w:val="TableParagraph"/>
              <w:spacing w:before="121" w:line="276" w:lineRule="auto"/>
              <w:ind w:left="140" w:right="139"/>
              <w:rPr>
                <w:rFonts w:ascii="Arial" w:hAnsi="Arial" w:cs="Arial"/>
                <w:b/>
                <w:color w:val="6ABF4B"/>
                <w:lang w:val="es-ES"/>
              </w:rPr>
            </w:pPr>
            <w:r w:rsidRPr="00990DF6">
              <w:rPr>
                <w:rFonts w:ascii="Arial" w:hAnsi="Arial" w:cs="Arial"/>
                <w:b/>
                <w:color w:val="6ABF4B"/>
                <w:lang w:val="es-ES"/>
              </w:rPr>
              <w:t xml:space="preserve">15. </w:t>
            </w:r>
            <w:r w:rsidR="00B645AF" w:rsidRPr="00990DF6">
              <w:rPr>
                <w:rFonts w:ascii="Arial" w:hAnsi="Arial" w:cs="Arial"/>
                <w:b/>
                <w:color w:val="6ABF4B"/>
                <w:lang w:val="es-ES"/>
              </w:rPr>
              <w:t>CRITERIOS DE SELECCIÓN PARA LOS PROYECTOS SUBVENCIONABLES</w:t>
            </w:r>
          </w:p>
        </w:tc>
      </w:tr>
      <w:tr w:rsidR="00C80594" w:rsidRPr="007E4F94" w14:paraId="4D5EBC62" w14:textId="77777777" w:rsidTr="007730A9">
        <w:tc>
          <w:tcPr>
            <w:tcW w:w="4546" w:type="dxa"/>
          </w:tcPr>
          <w:p w14:paraId="6595C1ED" w14:textId="77777777" w:rsidR="00C80594" w:rsidRPr="00EC1604" w:rsidRDefault="00C80594" w:rsidP="00C80594">
            <w:pPr>
              <w:widowControl/>
              <w:autoSpaceDE/>
              <w:autoSpaceDN/>
              <w:rPr>
                <w:rFonts w:ascii="Arial" w:hAnsi="Arial" w:cs="Arial"/>
              </w:rPr>
            </w:pPr>
          </w:p>
          <w:p w14:paraId="50D04E6C" w14:textId="0DD04955" w:rsidR="00C80594" w:rsidRPr="002C7E96" w:rsidRDefault="00C80594" w:rsidP="002C7E96">
            <w:pPr>
              <w:widowControl/>
              <w:autoSpaceDE/>
              <w:autoSpaceDN/>
              <w:spacing w:before="240" w:line="276" w:lineRule="auto"/>
              <w:ind w:left="126"/>
              <w:contextualSpacing/>
              <w:jc w:val="both"/>
              <w:rPr>
                <w:rFonts w:ascii="Arial" w:hAnsi="Arial" w:cs="Arial"/>
              </w:rPr>
            </w:pPr>
            <w:r w:rsidRPr="002C7E96">
              <w:rPr>
                <w:rFonts w:ascii="Arial" w:hAnsi="Arial" w:cs="Arial"/>
              </w:rPr>
              <w:t xml:space="preserve">a) Lehentasuna ematea kolektibo kalteberei: </w:t>
            </w:r>
            <w:r w:rsidR="006006D9">
              <w:rPr>
                <w:rFonts w:ascii="Arial" w:hAnsi="Arial" w:cs="Arial"/>
              </w:rPr>
              <w:t>gehienez 28 puntu</w:t>
            </w:r>
            <w:r w:rsidRPr="002C7E96">
              <w:rPr>
                <w:rFonts w:ascii="Arial" w:hAnsi="Arial" w:cs="Arial"/>
              </w:rPr>
              <w:t>.</w:t>
            </w:r>
          </w:p>
          <w:p w14:paraId="67203F95" w14:textId="564B1EF4" w:rsidR="00C80594" w:rsidRPr="002C7E96" w:rsidRDefault="00C80594" w:rsidP="002C7E96">
            <w:pPr>
              <w:widowControl/>
              <w:autoSpaceDE/>
              <w:autoSpaceDN/>
              <w:spacing w:before="240" w:line="276" w:lineRule="auto"/>
              <w:ind w:left="126"/>
              <w:contextualSpacing/>
              <w:jc w:val="both"/>
              <w:rPr>
                <w:rFonts w:ascii="Arial" w:hAnsi="Arial" w:cs="Arial"/>
              </w:rPr>
            </w:pPr>
            <w:r w:rsidRPr="002C7E96">
              <w:rPr>
                <w:rFonts w:ascii="Arial" w:hAnsi="Arial" w:cs="Arial"/>
              </w:rPr>
              <w:t>b) Enpresare</w:t>
            </w:r>
            <w:r>
              <w:rPr>
                <w:rFonts w:ascii="Arial" w:hAnsi="Arial" w:cs="Arial"/>
              </w:rPr>
              <w:t>n</w:t>
            </w:r>
            <w:r w:rsidRPr="002C7E96">
              <w:rPr>
                <w:rFonts w:ascii="Arial" w:hAnsi="Arial" w:cs="Arial"/>
              </w:rPr>
              <w:t xml:space="preserve"> izaera: </w:t>
            </w:r>
            <w:r w:rsidR="006006D9">
              <w:rPr>
                <w:rFonts w:ascii="Arial" w:hAnsi="Arial" w:cs="Arial"/>
              </w:rPr>
              <w:t xml:space="preserve">gehienez </w:t>
            </w:r>
            <w:r w:rsidRPr="002C7E96">
              <w:rPr>
                <w:rFonts w:ascii="Arial" w:hAnsi="Arial" w:cs="Arial"/>
              </w:rPr>
              <w:t>22 puntu</w:t>
            </w:r>
          </w:p>
          <w:p w14:paraId="07B7E6D1" w14:textId="6B616DD7" w:rsidR="00C80594" w:rsidRPr="002C7E96" w:rsidRDefault="00C80594" w:rsidP="002C7E96">
            <w:pPr>
              <w:widowControl/>
              <w:autoSpaceDE/>
              <w:autoSpaceDN/>
              <w:spacing w:before="240" w:line="276" w:lineRule="auto"/>
              <w:ind w:left="126"/>
              <w:contextualSpacing/>
              <w:jc w:val="both"/>
              <w:rPr>
                <w:rFonts w:ascii="Arial" w:hAnsi="Arial" w:cs="Arial"/>
              </w:rPr>
            </w:pPr>
            <w:r w:rsidRPr="002C7E96">
              <w:rPr>
                <w:rFonts w:ascii="Arial" w:hAnsi="Arial" w:cs="Arial"/>
              </w:rPr>
              <w:t xml:space="preserve">c) Euskararekiko konpromisoa: </w:t>
            </w:r>
            <w:r w:rsidR="006006D9">
              <w:rPr>
                <w:rFonts w:ascii="Arial" w:hAnsi="Arial" w:cs="Arial"/>
              </w:rPr>
              <w:t xml:space="preserve">gehienez </w:t>
            </w:r>
            <w:r w:rsidRPr="002C7E96">
              <w:rPr>
                <w:rFonts w:ascii="Arial" w:hAnsi="Arial" w:cs="Arial"/>
              </w:rPr>
              <w:t>5 puntu</w:t>
            </w:r>
          </w:p>
          <w:p w14:paraId="168871EA" w14:textId="64BFBF88" w:rsidR="00C80594" w:rsidRDefault="00C80594" w:rsidP="002C7E96">
            <w:pPr>
              <w:widowControl/>
              <w:autoSpaceDE/>
              <w:autoSpaceDN/>
              <w:spacing w:before="240" w:line="276" w:lineRule="auto"/>
              <w:ind w:left="126"/>
              <w:contextualSpacing/>
              <w:jc w:val="both"/>
              <w:rPr>
                <w:rFonts w:ascii="Arial" w:hAnsi="Arial" w:cs="Arial"/>
                <w:b/>
                <w:color w:val="6ABF4B"/>
              </w:rPr>
            </w:pPr>
            <w:r w:rsidRPr="002C7E96">
              <w:rPr>
                <w:rFonts w:ascii="Arial" w:hAnsi="Arial" w:cs="Arial"/>
              </w:rPr>
              <w:t xml:space="preserve">d) Genero berdintasuna: </w:t>
            </w:r>
            <w:r w:rsidR="006006D9">
              <w:rPr>
                <w:rFonts w:ascii="Arial" w:hAnsi="Arial" w:cs="Arial"/>
              </w:rPr>
              <w:t xml:space="preserve">gehienez </w:t>
            </w:r>
            <w:r w:rsidRPr="002C7E96">
              <w:rPr>
                <w:rFonts w:ascii="Arial" w:hAnsi="Arial" w:cs="Arial"/>
              </w:rPr>
              <w:t>5 puntu</w:t>
            </w:r>
          </w:p>
        </w:tc>
        <w:tc>
          <w:tcPr>
            <w:tcW w:w="4541" w:type="dxa"/>
          </w:tcPr>
          <w:p w14:paraId="053F2718" w14:textId="77777777" w:rsidR="00C80594" w:rsidRPr="002B53B7" w:rsidRDefault="00C80594" w:rsidP="00C80594">
            <w:pPr>
              <w:widowControl/>
              <w:autoSpaceDE/>
              <w:autoSpaceDN/>
              <w:spacing w:before="240" w:line="276" w:lineRule="auto"/>
              <w:ind w:left="126"/>
              <w:contextualSpacing/>
              <w:jc w:val="both"/>
              <w:rPr>
                <w:rFonts w:ascii="Arial" w:hAnsi="Arial" w:cs="Arial"/>
                <w:bCs/>
              </w:rPr>
            </w:pPr>
          </w:p>
          <w:p w14:paraId="660272C7" w14:textId="732C4AD1" w:rsidR="00C80594" w:rsidRPr="00990DF6" w:rsidRDefault="00C80594" w:rsidP="00C80594">
            <w:pPr>
              <w:widowControl/>
              <w:autoSpaceDE/>
              <w:autoSpaceDN/>
              <w:spacing w:before="240" w:line="276" w:lineRule="auto"/>
              <w:ind w:left="126"/>
              <w:contextualSpacing/>
              <w:jc w:val="both"/>
              <w:rPr>
                <w:rFonts w:ascii="Arial" w:hAnsi="Arial" w:cs="Arial"/>
                <w:bCs/>
                <w:lang w:val="es-ES"/>
              </w:rPr>
            </w:pPr>
            <w:r w:rsidRPr="00990DF6">
              <w:rPr>
                <w:rFonts w:ascii="Arial" w:hAnsi="Arial" w:cs="Arial"/>
                <w:bCs/>
                <w:lang w:val="es-ES"/>
              </w:rPr>
              <w:t>a) Prioridad a colectivos vulnerables: hasta 28 puntos</w:t>
            </w:r>
          </w:p>
          <w:p w14:paraId="3D9E0B4F" w14:textId="6327E235" w:rsidR="00C80594" w:rsidRPr="00990DF6" w:rsidRDefault="00C80594" w:rsidP="00C80594">
            <w:pPr>
              <w:widowControl/>
              <w:autoSpaceDE/>
              <w:autoSpaceDN/>
              <w:spacing w:before="240" w:line="276" w:lineRule="auto"/>
              <w:ind w:left="126"/>
              <w:contextualSpacing/>
              <w:jc w:val="both"/>
              <w:rPr>
                <w:rFonts w:ascii="Arial" w:hAnsi="Arial" w:cs="Arial"/>
                <w:bCs/>
                <w:lang w:val="es-ES"/>
              </w:rPr>
            </w:pPr>
            <w:r w:rsidRPr="00990DF6">
              <w:rPr>
                <w:rFonts w:ascii="Arial" w:hAnsi="Arial" w:cs="Arial"/>
                <w:bCs/>
                <w:lang w:val="es-ES"/>
              </w:rPr>
              <w:t xml:space="preserve">b)   </w:t>
            </w:r>
            <w:proofErr w:type="spellStart"/>
            <w:r w:rsidRPr="00990DF6">
              <w:rPr>
                <w:rFonts w:ascii="Arial" w:hAnsi="Arial" w:cs="Arial"/>
                <w:bCs/>
                <w:lang w:val="es-ES"/>
              </w:rPr>
              <w:t>Tipologia</w:t>
            </w:r>
            <w:proofErr w:type="spellEnd"/>
            <w:r w:rsidRPr="00990DF6">
              <w:rPr>
                <w:rFonts w:ascii="Arial" w:hAnsi="Arial" w:cs="Arial"/>
                <w:bCs/>
                <w:lang w:val="es-ES"/>
              </w:rPr>
              <w:t xml:space="preserve"> de empresa: hasta 22 puntos</w:t>
            </w:r>
          </w:p>
          <w:p w14:paraId="3E15FCDD" w14:textId="1D5DD61C" w:rsidR="00C80594" w:rsidRPr="00990DF6" w:rsidRDefault="00C80594" w:rsidP="00C80594">
            <w:pPr>
              <w:widowControl/>
              <w:autoSpaceDE/>
              <w:autoSpaceDN/>
              <w:spacing w:before="240" w:line="276" w:lineRule="auto"/>
              <w:ind w:left="126"/>
              <w:contextualSpacing/>
              <w:jc w:val="both"/>
              <w:rPr>
                <w:rFonts w:ascii="Arial" w:hAnsi="Arial" w:cs="Arial"/>
                <w:bCs/>
                <w:lang w:val="es-ES"/>
              </w:rPr>
            </w:pPr>
            <w:r w:rsidRPr="00990DF6">
              <w:rPr>
                <w:rFonts w:ascii="Arial" w:hAnsi="Arial" w:cs="Arial"/>
                <w:bCs/>
                <w:lang w:val="es-ES"/>
              </w:rPr>
              <w:t>c) Compromiso con el euskera: hasta 5 puntos</w:t>
            </w:r>
          </w:p>
          <w:p w14:paraId="03FF5219" w14:textId="16405DD1" w:rsidR="00C80594" w:rsidRPr="00990DF6" w:rsidRDefault="00C80594" w:rsidP="00C80594">
            <w:pPr>
              <w:widowControl/>
              <w:autoSpaceDE/>
              <w:autoSpaceDN/>
              <w:spacing w:before="240" w:line="276" w:lineRule="auto"/>
              <w:ind w:left="126"/>
              <w:contextualSpacing/>
              <w:jc w:val="both"/>
              <w:rPr>
                <w:rFonts w:ascii="Arial" w:hAnsi="Arial" w:cs="Arial"/>
                <w:bCs/>
                <w:lang w:val="es-ES"/>
              </w:rPr>
            </w:pPr>
            <w:r w:rsidRPr="00990DF6">
              <w:rPr>
                <w:rFonts w:ascii="Arial" w:hAnsi="Arial" w:cs="Arial"/>
                <w:bCs/>
                <w:lang w:val="es-ES"/>
              </w:rPr>
              <w:t>d) Igualdad de género: hasta 5 puntos</w:t>
            </w:r>
          </w:p>
          <w:p w14:paraId="0B86CC78" w14:textId="77777777" w:rsidR="00C80594" w:rsidRPr="00990DF6" w:rsidRDefault="00C80594" w:rsidP="00B645AF">
            <w:pPr>
              <w:pStyle w:val="TableParagraph"/>
              <w:spacing w:before="121" w:line="276" w:lineRule="auto"/>
              <w:ind w:left="140" w:right="139"/>
              <w:rPr>
                <w:rFonts w:ascii="Arial" w:hAnsi="Arial" w:cs="Arial"/>
                <w:bCs/>
                <w:color w:val="6ABF4B"/>
                <w:lang w:val="es-ES"/>
              </w:rPr>
            </w:pPr>
          </w:p>
        </w:tc>
      </w:tr>
      <w:tr w:rsidR="00B645AF" w:rsidRPr="007E4F94" w14:paraId="78D1D5D1" w14:textId="77777777" w:rsidTr="007730A9">
        <w:tc>
          <w:tcPr>
            <w:tcW w:w="4546" w:type="dxa"/>
          </w:tcPr>
          <w:p w14:paraId="0FF39371" w14:textId="77777777" w:rsidR="00B645AF" w:rsidRPr="00EC1604" w:rsidRDefault="00B645AF" w:rsidP="00B645AF">
            <w:pPr>
              <w:widowControl/>
              <w:autoSpaceDE/>
              <w:autoSpaceDN/>
              <w:rPr>
                <w:rFonts w:ascii="Arial" w:hAnsi="Arial" w:cs="Arial"/>
              </w:rPr>
            </w:pPr>
          </w:p>
          <w:p w14:paraId="2C22E477" w14:textId="5D860965" w:rsidR="006006D9" w:rsidRDefault="00B645AF" w:rsidP="00B645AF">
            <w:pPr>
              <w:widowControl/>
              <w:autoSpaceDE/>
              <w:autoSpaceDN/>
              <w:spacing w:before="240" w:line="276" w:lineRule="auto"/>
              <w:ind w:left="164"/>
              <w:contextualSpacing/>
              <w:jc w:val="both"/>
              <w:rPr>
                <w:rFonts w:ascii="Arial" w:hAnsi="Arial" w:cs="Arial"/>
              </w:rPr>
            </w:pPr>
            <w:r w:rsidRPr="00EC1604">
              <w:rPr>
                <w:rFonts w:ascii="Arial" w:hAnsi="Arial" w:cs="Arial"/>
                <w:b/>
                <w:bCs/>
              </w:rPr>
              <w:t xml:space="preserve">a) Lehentasuna ematea kolektibo </w:t>
            </w:r>
            <w:r w:rsidRPr="006006D9">
              <w:rPr>
                <w:rFonts w:ascii="Arial" w:hAnsi="Arial" w:cs="Arial"/>
                <w:b/>
                <w:bCs/>
              </w:rPr>
              <w:t>kalteberei</w:t>
            </w:r>
            <w:r w:rsidR="0075751F" w:rsidRPr="006006D9">
              <w:rPr>
                <w:rFonts w:ascii="Arial" w:hAnsi="Arial" w:cs="Arial"/>
              </w:rPr>
              <w:t xml:space="preserve"> </w:t>
            </w:r>
            <w:r w:rsidR="006006D9" w:rsidRPr="006006D9">
              <w:rPr>
                <w:rFonts w:ascii="Arial" w:hAnsi="Arial" w:cs="Arial"/>
              </w:rPr>
              <w:t>(</w:t>
            </w:r>
            <w:r w:rsidR="0075751F" w:rsidRPr="002C7E96">
              <w:rPr>
                <w:rFonts w:ascii="Arial" w:hAnsi="Arial" w:cs="Arial"/>
                <w:b/>
                <w:bCs/>
              </w:rPr>
              <w:t>gehienez 28 puntu</w:t>
            </w:r>
            <w:r w:rsidR="006006D9" w:rsidRPr="002C7E96">
              <w:rPr>
                <w:rFonts w:ascii="Arial" w:hAnsi="Arial" w:cs="Arial"/>
                <w:b/>
                <w:bCs/>
              </w:rPr>
              <w:t>)</w:t>
            </w:r>
          </w:p>
          <w:p w14:paraId="3F0F740D" w14:textId="77777777" w:rsidR="00C80594" w:rsidRDefault="00C80594" w:rsidP="00B645AF">
            <w:pPr>
              <w:widowControl/>
              <w:autoSpaceDE/>
              <w:autoSpaceDN/>
              <w:rPr>
                <w:rFonts w:ascii="Arial" w:hAnsi="Arial" w:cs="Arial"/>
              </w:rPr>
            </w:pPr>
          </w:p>
          <w:p w14:paraId="642E9489" w14:textId="06796880" w:rsidR="001A4EED" w:rsidRPr="001A4EED" w:rsidRDefault="001A4EED" w:rsidP="002C7E96">
            <w:pPr>
              <w:widowControl/>
              <w:numPr>
                <w:ilvl w:val="0"/>
                <w:numId w:val="40"/>
              </w:numPr>
              <w:autoSpaceDE/>
              <w:autoSpaceDN/>
              <w:spacing w:before="240" w:line="276" w:lineRule="auto"/>
              <w:contextualSpacing/>
              <w:jc w:val="both"/>
              <w:rPr>
                <w:rFonts w:ascii="Arial" w:hAnsi="Arial" w:cs="Arial"/>
              </w:rPr>
            </w:pPr>
            <w:bookmarkStart w:id="4" w:name="_Hlk213407325"/>
            <w:r w:rsidRPr="001A4EED">
              <w:rPr>
                <w:rFonts w:ascii="Arial" w:hAnsi="Arial" w:cs="Arial"/>
              </w:rPr>
              <w:t xml:space="preserve">DBE titular edo onuradunak, 35 urtetik beherako pertsonak, epe luzeko langabetuak, </w:t>
            </w:r>
            <w:r w:rsidR="009802D5">
              <w:rPr>
                <w:rFonts w:ascii="Arial" w:hAnsi="Arial" w:cs="Arial"/>
              </w:rPr>
              <w:t>4</w:t>
            </w:r>
            <w:r w:rsidRPr="001A4EED">
              <w:rPr>
                <w:rFonts w:ascii="Arial" w:hAnsi="Arial" w:cs="Arial"/>
              </w:rPr>
              <w:t xml:space="preserve">5 urtetik gorako pertsonak: </w:t>
            </w:r>
          </w:p>
          <w:p w14:paraId="6A052EBF" w14:textId="6BC54A3D" w:rsidR="001A4EED" w:rsidRDefault="001A4EED" w:rsidP="002C7E96">
            <w:pPr>
              <w:pStyle w:val="TableParagraph"/>
              <w:numPr>
                <w:ilvl w:val="0"/>
                <w:numId w:val="23"/>
              </w:numPr>
              <w:spacing w:before="1" w:line="276" w:lineRule="auto"/>
              <w:ind w:right="92"/>
              <w:rPr>
                <w:rFonts w:ascii="Arial" w:hAnsi="Arial" w:cs="Arial"/>
              </w:rPr>
            </w:pPr>
            <w:r>
              <w:rPr>
                <w:rFonts w:ascii="Arial" w:hAnsi="Arial" w:cs="Arial"/>
              </w:rPr>
              <w:t xml:space="preserve">Baldintza hauetako bat betetzen duten pertsonen kasuan: </w:t>
            </w:r>
            <w:r w:rsidRPr="00F57D67">
              <w:rPr>
                <w:rFonts w:ascii="Arial" w:hAnsi="Arial" w:cs="Arial"/>
                <w:u w:val="single"/>
              </w:rPr>
              <w:t>8 puntu.</w:t>
            </w:r>
          </w:p>
          <w:p w14:paraId="0995B706" w14:textId="6EE393D2" w:rsidR="001A4EED" w:rsidRPr="00F57D67" w:rsidRDefault="001A4EED" w:rsidP="002C7E96">
            <w:pPr>
              <w:pStyle w:val="TableParagraph"/>
              <w:numPr>
                <w:ilvl w:val="0"/>
                <w:numId w:val="23"/>
              </w:numPr>
              <w:spacing w:before="1" w:line="276" w:lineRule="auto"/>
              <w:ind w:right="92"/>
              <w:jc w:val="left"/>
              <w:rPr>
                <w:rFonts w:ascii="Arial" w:hAnsi="Arial" w:cs="Arial"/>
                <w:color w:val="000000"/>
                <w:u w:val="single"/>
                <w14:ligatures w14:val="standardContextual"/>
              </w:rPr>
            </w:pPr>
            <w:r>
              <w:rPr>
                <w:rFonts w:ascii="Arial" w:hAnsi="Arial" w:cs="Arial"/>
              </w:rPr>
              <w:t xml:space="preserve">Baldintza hauetako bi edo gehiago betetzen dituen kasuan: </w:t>
            </w:r>
            <w:r w:rsidRPr="00F57D67">
              <w:rPr>
                <w:rFonts w:ascii="Arial" w:hAnsi="Arial" w:cs="Arial"/>
                <w:u w:val="single"/>
              </w:rPr>
              <w:t>16 puntu.</w:t>
            </w:r>
          </w:p>
          <w:p w14:paraId="4F9B1062" w14:textId="15EAA66B" w:rsidR="001A4EED" w:rsidRDefault="001A4EED" w:rsidP="001A4EED">
            <w:pPr>
              <w:widowControl/>
              <w:numPr>
                <w:ilvl w:val="0"/>
                <w:numId w:val="40"/>
              </w:numPr>
              <w:autoSpaceDE/>
              <w:autoSpaceDN/>
              <w:spacing w:before="240" w:line="276" w:lineRule="auto"/>
              <w:contextualSpacing/>
              <w:jc w:val="both"/>
              <w:rPr>
                <w:rFonts w:ascii="Arial" w:hAnsi="Arial" w:cs="Arial"/>
                <w:lang w:val="es-ES"/>
              </w:rPr>
            </w:pPr>
            <w:proofErr w:type="spellStart"/>
            <w:r w:rsidRPr="002C7E96">
              <w:rPr>
                <w:rFonts w:ascii="Arial" w:hAnsi="Arial" w:cs="Arial"/>
                <w:lang w:val="es-ES"/>
              </w:rPr>
              <w:t>Emakumezkoak</w:t>
            </w:r>
            <w:proofErr w:type="spellEnd"/>
            <w:r w:rsidRPr="002C7E96">
              <w:rPr>
                <w:rFonts w:ascii="Arial" w:hAnsi="Arial" w:cs="Arial"/>
                <w:lang w:val="es-ES"/>
              </w:rPr>
              <w:t xml:space="preserve"> </w:t>
            </w:r>
            <w:proofErr w:type="spellStart"/>
            <w:r w:rsidRPr="002C7E96">
              <w:rPr>
                <w:rFonts w:ascii="Arial" w:hAnsi="Arial" w:cs="Arial"/>
                <w:lang w:val="es-ES"/>
              </w:rPr>
              <w:t>badira</w:t>
            </w:r>
            <w:proofErr w:type="spellEnd"/>
            <w:r w:rsidRPr="002C7E96">
              <w:rPr>
                <w:rFonts w:ascii="Arial" w:hAnsi="Arial" w:cs="Arial"/>
                <w:lang w:val="es-ES"/>
              </w:rPr>
              <w:t xml:space="preserve">: </w:t>
            </w:r>
            <w:r w:rsidRPr="00F57D67">
              <w:rPr>
                <w:rFonts w:ascii="Arial" w:hAnsi="Arial" w:cs="Arial"/>
                <w:u w:val="single"/>
                <w:lang w:val="es-ES"/>
              </w:rPr>
              <w:t xml:space="preserve">8 </w:t>
            </w:r>
            <w:proofErr w:type="spellStart"/>
            <w:r w:rsidRPr="00F57D67">
              <w:rPr>
                <w:rFonts w:ascii="Arial" w:hAnsi="Arial" w:cs="Arial"/>
                <w:u w:val="single"/>
                <w:lang w:val="es-ES"/>
              </w:rPr>
              <w:t>puntu</w:t>
            </w:r>
            <w:proofErr w:type="spellEnd"/>
          </w:p>
          <w:bookmarkEnd w:id="4"/>
          <w:p w14:paraId="728BF21D" w14:textId="77777777" w:rsidR="001D005E" w:rsidRDefault="001D005E" w:rsidP="001D005E">
            <w:pPr>
              <w:widowControl/>
              <w:autoSpaceDE/>
              <w:autoSpaceDN/>
              <w:spacing w:before="240" w:line="276" w:lineRule="auto"/>
              <w:ind w:left="720"/>
              <w:contextualSpacing/>
              <w:jc w:val="both"/>
              <w:rPr>
                <w:rFonts w:ascii="Arial" w:hAnsi="Arial" w:cs="Arial"/>
                <w:lang w:val="es-ES"/>
              </w:rPr>
            </w:pPr>
          </w:p>
          <w:p w14:paraId="534C758D" w14:textId="77777777" w:rsidR="001D005E" w:rsidRDefault="001D005E" w:rsidP="002C7E96">
            <w:pPr>
              <w:widowControl/>
              <w:autoSpaceDE/>
              <w:autoSpaceDN/>
              <w:spacing w:before="240" w:line="276" w:lineRule="auto"/>
              <w:ind w:left="720"/>
              <w:contextualSpacing/>
              <w:jc w:val="both"/>
              <w:rPr>
                <w:rFonts w:ascii="Arial" w:hAnsi="Arial" w:cs="Arial"/>
                <w:lang w:val="es-ES"/>
              </w:rPr>
            </w:pPr>
          </w:p>
          <w:p w14:paraId="49E76663" w14:textId="7CB2F73A" w:rsidR="001A4EED" w:rsidRPr="00F57D67" w:rsidRDefault="001A4EED" w:rsidP="002C7E96">
            <w:pPr>
              <w:widowControl/>
              <w:numPr>
                <w:ilvl w:val="0"/>
                <w:numId w:val="40"/>
              </w:numPr>
              <w:autoSpaceDE/>
              <w:autoSpaceDN/>
              <w:spacing w:before="240" w:line="276" w:lineRule="auto"/>
              <w:contextualSpacing/>
              <w:jc w:val="both"/>
              <w:rPr>
                <w:rFonts w:ascii="Arial" w:hAnsi="Arial" w:cs="Arial"/>
                <w:u w:val="single"/>
                <w:lang w:val="es-ES"/>
              </w:rPr>
            </w:pPr>
            <w:r w:rsidRPr="0092268B">
              <w:rPr>
                <w:rFonts w:ascii="Arial" w:hAnsi="Arial" w:cs="Arial"/>
              </w:rPr>
              <w:t xml:space="preserve">Kontratatutako pertsonak 2024an edo 2025ean </w:t>
            </w:r>
            <w:proofErr w:type="spellStart"/>
            <w:r w:rsidRPr="0092268B">
              <w:rPr>
                <w:rFonts w:ascii="Arial" w:hAnsi="Arial" w:cs="Arial"/>
              </w:rPr>
              <w:t>ElkarEkin</w:t>
            </w:r>
            <w:proofErr w:type="spellEnd"/>
            <w:r w:rsidRPr="0092268B">
              <w:rPr>
                <w:rFonts w:ascii="Arial" w:hAnsi="Arial" w:cs="Arial"/>
              </w:rPr>
              <w:t xml:space="preserve"> Lanean programaren ibilbideren batean</w:t>
            </w:r>
            <w:r w:rsidR="001D005E">
              <w:rPr>
                <w:rFonts w:ascii="Arial" w:hAnsi="Arial" w:cs="Arial"/>
              </w:rPr>
              <w:t xml:space="preserve">: </w:t>
            </w:r>
            <w:r w:rsidR="001D005E" w:rsidRPr="00F57D67">
              <w:rPr>
                <w:rFonts w:ascii="Arial" w:hAnsi="Arial" w:cs="Arial"/>
                <w:u w:val="single"/>
              </w:rPr>
              <w:t>4 puntu.</w:t>
            </w:r>
          </w:p>
          <w:p w14:paraId="0AD06A14" w14:textId="77777777" w:rsidR="001A4EED" w:rsidRPr="00603C08" w:rsidRDefault="001A4EED" w:rsidP="001A4EED">
            <w:pPr>
              <w:pStyle w:val="TableParagraph"/>
              <w:tabs>
                <w:tab w:val="left" w:pos="469"/>
                <w:tab w:val="left" w:pos="2762"/>
                <w:tab w:val="left" w:pos="4328"/>
              </w:tabs>
              <w:spacing w:before="2" w:line="276" w:lineRule="auto"/>
              <w:ind w:right="92"/>
              <w:rPr>
                <w:rFonts w:ascii="Arial" w:hAnsi="Arial" w:cs="Arial"/>
              </w:rPr>
            </w:pPr>
            <w:r w:rsidRPr="00603C08">
              <w:rPr>
                <w:rFonts w:ascii="Arial" w:hAnsi="Arial" w:cs="Arial"/>
              </w:rPr>
              <w:t xml:space="preserve">     </w:t>
            </w:r>
          </w:p>
          <w:p w14:paraId="3FFC77E8" w14:textId="7A235229" w:rsidR="00B645AF" w:rsidRPr="002C7E96" w:rsidRDefault="001A4EED" w:rsidP="00B645AF">
            <w:pPr>
              <w:widowControl/>
              <w:autoSpaceDE/>
              <w:autoSpaceDN/>
              <w:rPr>
                <w:rFonts w:ascii="Arial" w:hAnsi="Arial" w:cs="Arial"/>
              </w:rPr>
            </w:pPr>
            <w:r w:rsidRPr="00603C08">
              <w:rPr>
                <w:rFonts w:ascii="Arial" w:hAnsi="Arial" w:cs="Arial"/>
              </w:rPr>
              <w:t xml:space="preserve">     </w:t>
            </w:r>
          </w:p>
        </w:tc>
        <w:tc>
          <w:tcPr>
            <w:tcW w:w="4541" w:type="dxa"/>
          </w:tcPr>
          <w:p w14:paraId="55F2C5F7" w14:textId="77777777" w:rsidR="00B645AF" w:rsidRPr="00990DF6" w:rsidRDefault="00B645AF" w:rsidP="00B645AF">
            <w:pPr>
              <w:widowControl/>
              <w:autoSpaceDE/>
              <w:autoSpaceDN/>
              <w:rPr>
                <w:rFonts w:ascii="Arial" w:hAnsi="Arial" w:cs="Arial"/>
                <w:bCs/>
                <w:lang w:val="es-ES"/>
              </w:rPr>
            </w:pPr>
          </w:p>
          <w:p w14:paraId="6CD0457B" w14:textId="706C3C61" w:rsidR="00C80594" w:rsidRPr="00990DF6" w:rsidRDefault="00B645AF" w:rsidP="001A4EED">
            <w:pPr>
              <w:widowControl/>
              <w:autoSpaceDE/>
              <w:autoSpaceDN/>
              <w:spacing w:before="240" w:line="276" w:lineRule="auto"/>
              <w:ind w:left="126"/>
              <w:contextualSpacing/>
              <w:jc w:val="both"/>
              <w:rPr>
                <w:rFonts w:ascii="Arial" w:hAnsi="Arial" w:cs="Arial"/>
                <w:b/>
                <w:lang w:val="es-ES"/>
              </w:rPr>
            </w:pPr>
            <w:r w:rsidRPr="00990DF6">
              <w:rPr>
                <w:rFonts w:ascii="Arial" w:hAnsi="Arial" w:cs="Arial"/>
                <w:b/>
                <w:lang w:val="es-ES"/>
              </w:rPr>
              <w:t>a) Prioridad a colectivos vulnerables</w:t>
            </w:r>
            <w:r w:rsidR="006006D9" w:rsidRPr="00990DF6">
              <w:rPr>
                <w:rFonts w:ascii="Arial" w:hAnsi="Arial" w:cs="Arial"/>
                <w:b/>
                <w:lang w:val="es-ES"/>
              </w:rPr>
              <w:t xml:space="preserve"> (hasta 28 puntos)</w:t>
            </w:r>
            <w:r w:rsidRPr="00990DF6">
              <w:rPr>
                <w:rFonts w:ascii="Arial" w:hAnsi="Arial" w:cs="Arial"/>
                <w:b/>
                <w:lang w:val="es-ES"/>
              </w:rPr>
              <w:t>:</w:t>
            </w:r>
            <w:r w:rsidR="0075751F" w:rsidRPr="00990DF6">
              <w:rPr>
                <w:rFonts w:ascii="Arial" w:hAnsi="Arial" w:cs="Arial"/>
                <w:b/>
                <w:lang w:val="es-ES"/>
              </w:rPr>
              <w:t xml:space="preserve"> </w:t>
            </w:r>
          </w:p>
          <w:p w14:paraId="6450FEDF" w14:textId="77777777" w:rsidR="001A4EED" w:rsidRPr="00990DF6" w:rsidRDefault="001A4EED" w:rsidP="002C7E96">
            <w:pPr>
              <w:widowControl/>
              <w:autoSpaceDE/>
              <w:autoSpaceDN/>
              <w:spacing w:before="240" w:line="276" w:lineRule="auto"/>
              <w:ind w:left="126"/>
              <w:contextualSpacing/>
              <w:jc w:val="both"/>
              <w:rPr>
                <w:rFonts w:ascii="Arial" w:hAnsi="Arial" w:cs="Arial"/>
                <w:bCs/>
                <w:lang w:val="es-ES"/>
              </w:rPr>
            </w:pPr>
          </w:p>
          <w:p w14:paraId="54BDC8EE" w14:textId="199FB6CF" w:rsidR="00C80594" w:rsidRPr="00990DF6" w:rsidRDefault="00C80594" w:rsidP="002C7E96">
            <w:pPr>
              <w:widowControl/>
              <w:autoSpaceDE/>
              <w:autoSpaceDN/>
              <w:spacing w:before="240" w:line="276" w:lineRule="auto"/>
              <w:contextualSpacing/>
              <w:jc w:val="both"/>
              <w:rPr>
                <w:rFonts w:ascii="Arial" w:hAnsi="Arial" w:cs="Arial"/>
                <w:bCs/>
                <w:lang w:val="es-ES"/>
              </w:rPr>
            </w:pPr>
          </w:p>
          <w:p w14:paraId="3E61C437" w14:textId="3DD7C717" w:rsidR="00C80594" w:rsidRPr="00990DF6" w:rsidRDefault="00C80594" w:rsidP="001A4EED">
            <w:pPr>
              <w:widowControl/>
              <w:numPr>
                <w:ilvl w:val="0"/>
                <w:numId w:val="40"/>
              </w:numPr>
              <w:autoSpaceDE/>
              <w:autoSpaceDN/>
              <w:spacing w:before="240" w:line="276" w:lineRule="auto"/>
              <w:contextualSpacing/>
              <w:jc w:val="both"/>
              <w:rPr>
                <w:rFonts w:ascii="Arial" w:hAnsi="Arial" w:cs="Arial"/>
                <w:bCs/>
                <w:lang w:val="es-ES"/>
              </w:rPr>
            </w:pPr>
            <w:r w:rsidRPr="00990DF6">
              <w:rPr>
                <w:rFonts w:ascii="Arial" w:hAnsi="Arial" w:cs="Arial"/>
                <w:bCs/>
                <w:lang w:val="es-ES"/>
              </w:rPr>
              <w:t>Perceptores/as</w:t>
            </w:r>
            <w:r w:rsidRPr="00990DF6">
              <w:rPr>
                <w:rFonts w:ascii="Arial" w:hAnsi="Arial" w:cs="Arial"/>
                <w:bCs/>
                <w:lang w:val="es-ES"/>
              </w:rPr>
              <w:tab/>
              <w:t xml:space="preserve">titulares o beneficiarios/as de RGI, personas menores de 35 años, personas desempleadas de larga duración, personas mayores de </w:t>
            </w:r>
            <w:r w:rsidR="009802D5" w:rsidRPr="00990DF6">
              <w:rPr>
                <w:rFonts w:ascii="Arial" w:hAnsi="Arial" w:cs="Arial"/>
                <w:bCs/>
                <w:lang w:val="es-ES"/>
              </w:rPr>
              <w:t>4</w:t>
            </w:r>
            <w:r w:rsidRPr="00990DF6">
              <w:rPr>
                <w:rFonts w:ascii="Arial" w:hAnsi="Arial" w:cs="Arial"/>
                <w:bCs/>
                <w:lang w:val="es-ES"/>
              </w:rPr>
              <w:t>5 años.</w:t>
            </w:r>
          </w:p>
          <w:p w14:paraId="0C482B21" w14:textId="77777777" w:rsidR="00C80594" w:rsidRPr="00990DF6" w:rsidRDefault="00C80594" w:rsidP="002C7E96">
            <w:pPr>
              <w:widowControl/>
              <w:numPr>
                <w:ilvl w:val="0"/>
                <w:numId w:val="41"/>
              </w:numPr>
              <w:autoSpaceDE/>
              <w:autoSpaceDN/>
              <w:spacing w:before="240" w:line="276" w:lineRule="auto"/>
              <w:ind w:firstLine="256"/>
              <w:contextualSpacing/>
              <w:jc w:val="both"/>
              <w:rPr>
                <w:rFonts w:ascii="Arial" w:hAnsi="Arial" w:cs="Arial"/>
                <w:bCs/>
                <w:lang w:val="es-ES"/>
              </w:rPr>
            </w:pPr>
            <w:r w:rsidRPr="00990DF6">
              <w:rPr>
                <w:rFonts w:ascii="Arial" w:hAnsi="Arial" w:cs="Arial"/>
                <w:bCs/>
                <w:lang w:val="es-ES"/>
              </w:rPr>
              <w:t xml:space="preserve">Si cumple una de estas condiciones, </w:t>
            </w:r>
            <w:r w:rsidRPr="00990DF6">
              <w:rPr>
                <w:rFonts w:ascii="Arial" w:hAnsi="Arial" w:cs="Arial"/>
                <w:bCs/>
                <w:u w:val="single"/>
                <w:lang w:val="es-ES"/>
              </w:rPr>
              <w:t>8 puntos.</w:t>
            </w:r>
          </w:p>
          <w:p w14:paraId="47AB5553" w14:textId="77777777" w:rsidR="00C80594" w:rsidRPr="00990DF6" w:rsidRDefault="00C80594" w:rsidP="002C7E96">
            <w:pPr>
              <w:widowControl/>
              <w:numPr>
                <w:ilvl w:val="0"/>
                <w:numId w:val="41"/>
              </w:numPr>
              <w:autoSpaceDE/>
              <w:autoSpaceDN/>
              <w:spacing w:before="240" w:line="276" w:lineRule="auto"/>
              <w:ind w:firstLine="256"/>
              <w:contextualSpacing/>
              <w:jc w:val="both"/>
              <w:rPr>
                <w:rFonts w:ascii="Arial" w:hAnsi="Arial" w:cs="Arial"/>
                <w:bCs/>
                <w:lang w:val="es-ES"/>
              </w:rPr>
            </w:pPr>
            <w:r w:rsidRPr="00990DF6">
              <w:rPr>
                <w:rFonts w:ascii="Arial" w:hAnsi="Arial" w:cs="Arial"/>
                <w:bCs/>
                <w:lang w:val="es-ES"/>
              </w:rPr>
              <w:t xml:space="preserve">Si cumple 2 de estas condiciones o más: </w:t>
            </w:r>
            <w:r w:rsidRPr="00990DF6">
              <w:rPr>
                <w:rFonts w:ascii="Arial" w:hAnsi="Arial" w:cs="Arial"/>
                <w:bCs/>
                <w:u w:val="single"/>
                <w:lang w:val="es-ES"/>
              </w:rPr>
              <w:t>16 puntos</w:t>
            </w:r>
            <w:r w:rsidRPr="00990DF6">
              <w:rPr>
                <w:rFonts w:ascii="Arial" w:hAnsi="Arial" w:cs="Arial"/>
                <w:bCs/>
                <w:lang w:val="es-ES"/>
              </w:rPr>
              <w:t>.</w:t>
            </w:r>
          </w:p>
          <w:p w14:paraId="73869740" w14:textId="77777777" w:rsidR="00C80594" w:rsidRPr="00990DF6" w:rsidRDefault="00C80594" w:rsidP="002C7E96">
            <w:pPr>
              <w:widowControl/>
              <w:autoSpaceDE/>
              <w:autoSpaceDN/>
              <w:spacing w:before="240" w:line="276" w:lineRule="auto"/>
              <w:ind w:left="720"/>
              <w:contextualSpacing/>
              <w:jc w:val="both"/>
              <w:rPr>
                <w:rFonts w:ascii="Arial" w:hAnsi="Arial" w:cs="Arial"/>
                <w:bCs/>
                <w:lang w:val="es-ES"/>
              </w:rPr>
            </w:pPr>
          </w:p>
          <w:p w14:paraId="12F51DCF" w14:textId="7F7E9BB9" w:rsidR="00C80594" w:rsidRPr="00990DF6" w:rsidRDefault="00C80594" w:rsidP="00C80594">
            <w:pPr>
              <w:widowControl/>
              <w:numPr>
                <w:ilvl w:val="0"/>
                <w:numId w:val="40"/>
              </w:numPr>
              <w:autoSpaceDE/>
              <w:autoSpaceDN/>
              <w:spacing w:before="240" w:line="276" w:lineRule="auto"/>
              <w:contextualSpacing/>
              <w:jc w:val="both"/>
              <w:rPr>
                <w:rFonts w:ascii="Arial" w:hAnsi="Arial" w:cs="Arial"/>
                <w:bCs/>
                <w:u w:val="single"/>
                <w:lang w:val="es-ES"/>
              </w:rPr>
            </w:pPr>
            <w:r w:rsidRPr="00990DF6">
              <w:rPr>
                <w:rFonts w:ascii="Arial" w:hAnsi="Arial" w:cs="Arial"/>
                <w:bCs/>
                <w:lang w:val="es-ES"/>
              </w:rPr>
              <w:t>Que la persona contratada sea mujer</w:t>
            </w:r>
            <w:r w:rsidRPr="00990DF6">
              <w:rPr>
                <w:rFonts w:ascii="Arial" w:hAnsi="Arial" w:cs="Arial"/>
                <w:bCs/>
                <w:u w:val="single"/>
                <w:lang w:val="es-ES"/>
              </w:rPr>
              <w:t>: 8 puntos.</w:t>
            </w:r>
          </w:p>
          <w:p w14:paraId="4A949E26" w14:textId="77777777" w:rsidR="00C80594" w:rsidRPr="00990DF6" w:rsidRDefault="00C80594" w:rsidP="002C7E96">
            <w:pPr>
              <w:widowControl/>
              <w:autoSpaceDE/>
              <w:autoSpaceDN/>
              <w:spacing w:before="240" w:line="276" w:lineRule="auto"/>
              <w:ind w:left="720"/>
              <w:contextualSpacing/>
              <w:jc w:val="both"/>
              <w:rPr>
                <w:rFonts w:ascii="Arial" w:hAnsi="Arial" w:cs="Arial"/>
                <w:bCs/>
                <w:lang w:val="es-ES"/>
              </w:rPr>
            </w:pPr>
          </w:p>
          <w:p w14:paraId="60853AB4" w14:textId="14809711" w:rsidR="00C80594" w:rsidRPr="00990DF6" w:rsidRDefault="00C80594" w:rsidP="00C80594">
            <w:pPr>
              <w:widowControl/>
              <w:numPr>
                <w:ilvl w:val="0"/>
                <w:numId w:val="40"/>
              </w:numPr>
              <w:autoSpaceDE/>
              <w:autoSpaceDN/>
              <w:spacing w:before="240" w:line="276" w:lineRule="auto"/>
              <w:contextualSpacing/>
              <w:jc w:val="both"/>
              <w:rPr>
                <w:rFonts w:ascii="Arial" w:hAnsi="Arial" w:cs="Arial"/>
                <w:bCs/>
                <w:lang w:val="es-ES"/>
              </w:rPr>
            </w:pPr>
            <w:r w:rsidRPr="00990DF6">
              <w:rPr>
                <w:rFonts w:ascii="Arial" w:hAnsi="Arial" w:cs="Arial"/>
                <w:bCs/>
                <w:lang w:val="es-ES"/>
              </w:rPr>
              <w:t xml:space="preserve">Que la persona contratada haya participado en </w:t>
            </w:r>
            <w:r w:rsidR="00CE39BD" w:rsidRPr="00990DF6">
              <w:rPr>
                <w:rFonts w:ascii="Arial" w:hAnsi="Arial" w:cs="Arial"/>
                <w:bCs/>
                <w:lang w:val="es-ES"/>
              </w:rPr>
              <w:t>algún</w:t>
            </w:r>
            <w:r w:rsidRPr="00990DF6">
              <w:rPr>
                <w:rFonts w:ascii="Arial" w:hAnsi="Arial" w:cs="Arial"/>
                <w:bCs/>
                <w:lang w:val="es-ES"/>
              </w:rPr>
              <w:t xml:space="preserve"> itinerario de </w:t>
            </w:r>
            <w:proofErr w:type="spellStart"/>
            <w:r w:rsidRPr="00990DF6">
              <w:rPr>
                <w:rFonts w:ascii="Arial" w:hAnsi="Arial" w:cs="Arial"/>
                <w:bCs/>
                <w:lang w:val="es-ES"/>
              </w:rPr>
              <w:t>ElkarEkin</w:t>
            </w:r>
            <w:proofErr w:type="spellEnd"/>
            <w:r w:rsidRPr="00990DF6">
              <w:rPr>
                <w:rFonts w:ascii="Arial" w:hAnsi="Arial" w:cs="Arial"/>
                <w:bCs/>
                <w:lang w:val="es-ES"/>
              </w:rPr>
              <w:t xml:space="preserve"> </w:t>
            </w:r>
            <w:proofErr w:type="spellStart"/>
            <w:r w:rsidRPr="00990DF6">
              <w:rPr>
                <w:rFonts w:ascii="Arial" w:hAnsi="Arial" w:cs="Arial"/>
                <w:bCs/>
                <w:lang w:val="es-ES"/>
              </w:rPr>
              <w:t>lanean</w:t>
            </w:r>
            <w:proofErr w:type="spellEnd"/>
            <w:r w:rsidRPr="00990DF6">
              <w:rPr>
                <w:rFonts w:ascii="Arial" w:hAnsi="Arial" w:cs="Arial"/>
                <w:bCs/>
                <w:lang w:val="es-ES"/>
              </w:rPr>
              <w:t xml:space="preserve">: </w:t>
            </w:r>
            <w:r w:rsidRPr="00990DF6">
              <w:rPr>
                <w:rFonts w:ascii="Arial" w:hAnsi="Arial" w:cs="Arial"/>
                <w:bCs/>
                <w:u w:val="single"/>
                <w:lang w:val="es-ES"/>
              </w:rPr>
              <w:t>4 puntos</w:t>
            </w:r>
          </w:p>
          <w:p w14:paraId="20900CB4" w14:textId="77777777" w:rsidR="00C80594" w:rsidRPr="00990DF6" w:rsidRDefault="00C80594" w:rsidP="00C80594">
            <w:pPr>
              <w:widowControl/>
              <w:autoSpaceDE/>
              <w:autoSpaceDN/>
              <w:spacing w:before="240" w:line="276" w:lineRule="auto"/>
              <w:ind w:left="126"/>
              <w:contextualSpacing/>
              <w:jc w:val="both"/>
              <w:rPr>
                <w:rFonts w:ascii="Arial" w:hAnsi="Arial" w:cs="Arial"/>
                <w:bCs/>
                <w:lang w:val="es-ES"/>
              </w:rPr>
            </w:pPr>
          </w:p>
          <w:p w14:paraId="5390E5EF" w14:textId="37135C20" w:rsidR="00B645AF" w:rsidRPr="00990DF6" w:rsidRDefault="00B645AF" w:rsidP="006006D9">
            <w:pPr>
              <w:widowControl/>
              <w:autoSpaceDE/>
              <w:autoSpaceDN/>
              <w:rPr>
                <w:rFonts w:ascii="Arial" w:eastAsia="Times New Roman" w:hAnsi="Arial" w:cs="Arial"/>
                <w:bCs/>
                <w:lang w:val="es-ES" w:eastAsia="es-ES"/>
              </w:rPr>
            </w:pPr>
          </w:p>
        </w:tc>
      </w:tr>
      <w:tr w:rsidR="00B645AF" w:rsidRPr="007E4F94" w14:paraId="17E89A8A" w14:textId="77777777" w:rsidTr="007730A9">
        <w:tc>
          <w:tcPr>
            <w:tcW w:w="4546" w:type="dxa"/>
          </w:tcPr>
          <w:p w14:paraId="78259238" w14:textId="03555046" w:rsidR="00B645AF" w:rsidRDefault="00B645AF" w:rsidP="00D45396">
            <w:pPr>
              <w:pStyle w:val="TableParagraph"/>
              <w:tabs>
                <w:tab w:val="left" w:pos="291"/>
              </w:tabs>
              <w:spacing w:before="120" w:line="276" w:lineRule="auto"/>
              <w:ind w:left="80" w:right="92"/>
              <w:rPr>
                <w:rFonts w:ascii="Arial" w:hAnsi="Arial" w:cs="Arial"/>
                <w:b/>
                <w:bCs/>
              </w:rPr>
            </w:pPr>
            <w:r w:rsidRPr="0092268B">
              <w:rPr>
                <w:rFonts w:ascii="Arial" w:hAnsi="Arial" w:cs="Arial"/>
                <w:b/>
                <w:bCs/>
              </w:rPr>
              <w:t>b) E</w:t>
            </w:r>
            <w:r w:rsidR="0075751F">
              <w:rPr>
                <w:rFonts w:ascii="Arial" w:hAnsi="Arial" w:cs="Arial"/>
                <w:b/>
                <w:bCs/>
              </w:rPr>
              <w:t>n</w:t>
            </w:r>
            <w:r w:rsidRPr="0092268B">
              <w:rPr>
                <w:rFonts w:ascii="Arial" w:hAnsi="Arial" w:cs="Arial"/>
                <w:b/>
                <w:bCs/>
              </w:rPr>
              <w:t>presaren izaera</w:t>
            </w:r>
            <w:r w:rsidR="0075751F">
              <w:rPr>
                <w:rFonts w:ascii="Arial" w:hAnsi="Arial" w:cs="Arial"/>
                <w:b/>
                <w:bCs/>
              </w:rPr>
              <w:t>: gehienez 22 puntu</w:t>
            </w:r>
          </w:p>
          <w:p w14:paraId="72F48E16" w14:textId="1119B97F" w:rsidR="001D005E" w:rsidRPr="0092268B" w:rsidRDefault="001D005E" w:rsidP="00D45396">
            <w:pPr>
              <w:pStyle w:val="TableParagraph"/>
              <w:tabs>
                <w:tab w:val="left" w:pos="291"/>
              </w:tabs>
              <w:spacing w:before="120" w:line="276" w:lineRule="auto"/>
              <w:ind w:left="80" w:right="92"/>
              <w:rPr>
                <w:rFonts w:ascii="Arial" w:hAnsi="Arial" w:cs="Arial"/>
                <w:b/>
                <w:bCs/>
              </w:rPr>
            </w:pPr>
          </w:p>
        </w:tc>
        <w:tc>
          <w:tcPr>
            <w:tcW w:w="4541" w:type="dxa"/>
          </w:tcPr>
          <w:p w14:paraId="0B8C6446" w14:textId="7A504EC1" w:rsidR="001D005E" w:rsidRPr="00990DF6" w:rsidRDefault="00B645AF" w:rsidP="00D45396">
            <w:pPr>
              <w:pStyle w:val="TableParagraph"/>
              <w:tabs>
                <w:tab w:val="left" w:pos="291"/>
              </w:tabs>
              <w:spacing w:before="120" w:line="276" w:lineRule="auto"/>
              <w:ind w:left="80" w:right="92"/>
              <w:rPr>
                <w:rFonts w:ascii="Arial" w:hAnsi="Arial" w:cs="Arial"/>
                <w:b/>
                <w:lang w:val="es-ES"/>
              </w:rPr>
            </w:pPr>
            <w:r w:rsidRPr="00990DF6">
              <w:rPr>
                <w:rFonts w:ascii="Arial" w:hAnsi="Arial" w:cs="Arial"/>
                <w:b/>
                <w:lang w:val="es-ES"/>
              </w:rPr>
              <w:t xml:space="preserve">b) </w:t>
            </w:r>
            <w:proofErr w:type="spellStart"/>
            <w:r w:rsidRPr="00990DF6">
              <w:rPr>
                <w:rFonts w:ascii="Arial" w:hAnsi="Arial" w:cs="Arial"/>
                <w:b/>
                <w:lang w:val="es-ES"/>
              </w:rPr>
              <w:t>Tipologia</w:t>
            </w:r>
            <w:proofErr w:type="spellEnd"/>
            <w:r w:rsidRPr="00990DF6">
              <w:rPr>
                <w:rFonts w:ascii="Arial" w:hAnsi="Arial" w:cs="Arial"/>
                <w:b/>
                <w:lang w:val="es-ES"/>
              </w:rPr>
              <w:t xml:space="preserve"> de empresa</w:t>
            </w:r>
            <w:r w:rsidR="0075751F" w:rsidRPr="00990DF6">
              <w:rPr>
                <w:rFonts w:ascii="Arial" w:hAnsi="Arial" w:cs="Arial"/>
                <w:b/>
                <w:lang w:val="es-ES"/>
              </w:rPr>
              <w:t>: hasta 22 puntos</w:t>
            </w:r>
          </w:p>
          <w:p w14:paraId="2AFBC606" w14:textId="0BF3DEC2" w:rsidR="00B645AF" w:rsidRPr="00990DF6" w:rsidRDefault="00B645AF" w:rsidP="00D45396">
            <w:pPr>
              <w:pStyle w:val="TableParagraph"/>
              <w:tabs>
                <w:tab w:val="left" w:pos="291"/>
              </w:tabs>
              <w:spacing w:before="120" w:line="276" w:lineRule="auto"/>
              <w:ind w:left="80" w:right="92"/>
              <w:rPr>
                <w:rFonts w:ascii="Arial" w:hAnsi="Arial" w:cs="Arial"/>
                <w:bCs/>
                <w:lang w:val="es-ES"/>
              </w:rPr>
            </w:pPr>
          </w:p>
        </w:tc>
      </w:tr>
      <w:tr w:rsidR="00B645AF" w:rsidRPr="007E4F94" w14:paraId="35E73A9B" w14:textId="77777777" w:rsidTr="007730A9">
        <w:tc>
          <w:tcPr>
            <w:tcW w:w="4546" w:type="dxa"/>
          </w:tcPr>
          <w:p w14:paraId="1C41D9E7" w14:textId="581610F9" w:rsidR="00B645AF" w:rsidRPr="002C7E96" w:rsidRDefault="00B645AF" w:rsidP="00D45396">
            <w:pPr>
              <w:pStyle w:val="TableParagraph"/>
              <w:numPr>
                <w:ilvl w:val="0"/>
                <w:numId w:val="10"/>
              </w:numPr>
              <w:tabs>
                <w:tab w:val="left" w:pos="291"/>
              </w:tabs>
              <w:spacing w:before="120" w:line="276" w:lineRule="auto"/>
              <w:ind w:right="92"/>
              <w:rPr>
                <w:rFonts w:ascii="Arial" w:hAnsi="Arial" w:cs="Arial"/>
              </w:rPr>
            </w:pPr>
            <w:r w:rsidRPr="002C7E96">
              <w:rPr>
                <w:rFonts w:ascii="Arial" w:hAnsi="Arial" w:cs="Arial"/>
              </w:rPr>
              <w:lastRenderedPageBreak/>
              <w:t>Enpresa eskatzailea berria</w:t>
            </w:r>
            <w:r w:rsidRPr="00DF5A50">
              <w:rPr>
                <w:rFonts w:ascii="Arial" w:hAnsi="Arial" w:cs="Arial"/>
              </w:rPr>
              <w:t xml:space="preserve"> izatea (2022/01/01aren osteko eraketa akta): </w:t>
            </w:r>
            <w:r w:rsidRPr="00F57D67">
              <w:rPr>
                <w:rFonts w:ascii="Arial" w:hAnsi="Arial" w:cs="Arial"/>
                <w:u w:val="single"/>
              </w:rPr>
              <w:t>10 puntu</w:t>
            </w:r>
          </w:p>
        </w:tc>
        <w:tc>
          <w:tcPr>
            <w:tcW w:w="4541" w:type="dxa"/>
          </w:tcPr>
          <w:p w14:paraId="25512AE4" w14:textId="366C98C1" w:rsidR="00B645AF" w:rsidRPr="00990DF6" w:rsidRDefault="00B645AF" w:rsidP="00D45396">
            <w:pPr>
              <w:pStyle w:val="TableParagraph"/>
              <w:numPr>
                <w:ilvl w:val="0"/>
                <w:numId w:val="10"/>
              </w:numPr>
              <w:tabs>
                <w:tab w:val="left" w:pos="291"/>
              </w:tabs>
              <w:spacing w:before="120" w:line="276" w:lineRule="auto"/>
              <w:ind w:right="92"/>
              <w:rPr>
                <w:rFonts w:ascii="Arial" w:hAnsi="Arial" w:cs="Arial"/>
                <w:bCs/>
                <w:lang w:val="es-ES"/>
              </w:rPr>
            </w:pPr>
            <w:r w:rsidRPr="00990DF6">
              <w:rPr>
                <w:rFonts w:ascii="Arial" w:hAnsi="Arial" w:cs="Arial"/>
                <w:bCs/>
                <w:lang w:val="es-ES"/>
              </w:rPr>
              <w:t xml:space="preserve">Que la empresa solicitante sea de nueva constitución (Alta de constitución posterior al 01/01/2022): </w:t>
            </w:r>
            <w:r w:rsidRPr="00990DF6">
              <w:rPr>
                <w:rFonts w:ascii="Arial" w:hAnsi="Arial" w:cs="Arial"/>
                <w:bCs/>
                <w:u w:val="single"/>
                <w:lang w:val="es-ES"/>
              </w:rPr>
              <w:t>10 puntos</w:t>
            </w:r>
          </w:p>
        </w:tc>
      </w:tr>
      <w:tr w:rsidR="00B645AF" w:rsidRPr="007E4F94" w14:paraId="42D9C44C" w14:textId="77777777" w:rsidTr="007730A9">
        <w:tc>
          <w:tcPr>
            <w:tcW w:w="4546" w:type="dxa"/>
          </w:tcPr>
          <w:p w14:paraId="02C0149E" w14:textId="7EF35FCB" w:rsidR="00B645AF" w:rsidRPr="002C7E96" w:rsidRDefault="00B645AF" w:rsidP="00D45396">
            <w:pPr>
              <w:pStyle w:val="TableParagraph"/>
              <w:numPr>
                <w:ilvl w:val="0"/>
                <w:numId w:val="10"/>
              </w:numPr>
              <w:tabs>
                <w:tab w:val="left" w:pos="291"/>
              </w:tabs>
              <w:spacing w:before="120" w:line="276" w:lineRule="auto"/>
              <w:ind w:right="92"/>
              <w:rPr>
                <w:rFonts w:ascii="Arial" w:hAnsi="Arial" w:cs="Arial"/>
              </w:rPr>
            </w:pPr>
            <w:r w:rsidRPr="00DF5A50">
              <w:rPr>
                <w:rFonts w:ascii="Arial" w:hAnsi="Arial" w:cs="Arial"/>
              </w:rPr>
              <w:t xml:space="preserve">Enpresa eskatzailearen jarduera ekonomikoa </w:t>
            </w:r>
            <w:proofErr w:type="spellStart"/>
            <w:r w:rsidRPr="002C7E96">
              <w:rPr>
                <w:rFonts w:ascii="Arial" w:hAnsi="Arial" w:cs="Arial"/>
              </w:rPr>
              <w:t>EJZren</w:t>
            </w:r>
            <w:proofErr w:type="spellEnd"/>
            <w:r w:rsidRPr="002C7E96">
              <w:rPr>
                <w:rFonts w:ascii="Arial" w:hAnsi="Arial" w:cs="Arial"/>
              </w:rPr>
              <w:t xml:space="preserve"> 6. epigrafean</w:t>
            </w:r>
            <w:r w:rsidRPr="00DF5A50">
              <w:rPr>
                <w:rFonts w:ascii="Arial" w:hAnsi="Arial" w:cs="Arial"/>
              </w:rPr>
              <w:t xml:space="preserve"> (merkataritza, jatetxeak, ostatuak eta konponketak, handizkako merkataritza izan ezik), </w:t>
            </w:r>
            <w:r w:rsidRPr="002C7E96">
              <w:rPr>
                <w:rFonts w:ascii="Arial" w:hAnsi="Arial" w:cs="Arial"/>
              </w:rPr>
              <w:t>9. epigrafean</w:t>
            </w:r>
            <w:r w:rsidRPr="00DF5A50">
              <w:rPr>
                <w:rFonts w:ascii="Arial" w:hAnsi="Arial" w:cs="Arial"/>
              </w:rPr>
              <w:t xml:space="preserve"> (beste zerbitzu batzuk: nekazaritza-zerbitzuak, hezkuntza) eta </w:t>
            </w:r>
            <w:r w:rsidRPr="002C7E96">
              <w:rPr>
                <w:rFonts w:ascii="Arial" w:hAnsi="Arial" w:cs="Arial"/>
              </w:rPr>
              <w:t>952. taldea</w:t>
            </w:r>
            <w:r w:rsidRPr="00DF5A50">
              <w:rPr>
                <w:rFonts w:ascii="Arial" w:hAnsi="Arial" w:cs="Arial"/>
              </w:rPr>
              <w:t xml:space="preserve"> (Haur, gazte, ezindu fisiko eta adinekoentzako laguntza eta gizarte-zerbitzuak egoitzakoak ez diren zentroetan) kokatua egotea. </w:t>
            </w:r>
            <w:r w:rsidRPr="00F57D67">
              <w:rPr>
                <w:rFonts w:ascii="Arial" w:hAnsi="Arial" w:cs="Arial"/>
                <w:u w:val="single"/>
              </w:rPr>
              <w:t>5 puntu</w:t>
            </w:r>
          </w:p>
        </w:tc>
        <w:tc>
          <w:tcPr>
            <w:tcW w:w="4541" w:type="dxa"/>
          </w:tcPr>
          <w:p w14:paraId="1DE3AFBE" w14:textId="243030FB" w:rsidR="00B645AF" w:rsidRPr="00990DF6" w:rsidRDefault="00B645AF" w:rsidP="00D45396">
            <w:pPr>
              <w:pStyle w:val="TableParagraph"/>
              <w:numPr>
                <w:ilvl w:val="0"/>
                <w:numId w:val="10"/>
              </w:numPr>
              <w:tabs>
                <w:tab w:val="left" w:pos="291"/>
              </w:tabs>
              <w:spacing w:before="120" w:line="276" w:lineRule="auto"/>
              <w:ind w:right="92"/>
              <w:rPr>
                <w:rFonts w:ascii="Arial" w:hAnsi="Arial" w:cs="Arial"/>
                <w:bCs/>
                <w:lang w:val="es-ES"/>
              </w:rPr>
            </w:pPr>
            <w:r w:rsidRPr="00990DF6">
              <w:rPr>
                <w:rFonts w:ascii="Arial" w:hAnsi="Arial" w:cs="Arial"/>
                <w:bCs/>
                <w:lang w:val="es-ES"/>
              </w:rPr>
              <w:t>Que la actividad económica de la empresa solicitante esté encuadrada en el epígrafe 6 del IAE (comercio, restaurantes, hospedajes y reparaciones, exceptuando comercio al por mayor), en el epígrafe 9 (otros servicios: servicios agrícolas, educación) y en el grupo 952</w:t>
            </w:r>
            <w:r w:rsidR="00785DAD" w:rsidRPr="00990DF6">
              <w:rPr>
                <w:rFonts w:ascii="Arial" w:hAnsi="Arial" w:cs="Arial"/>
                <w:bCs/>
                <w:lang w:val="es-ES"/>
              </w:rPr>
              <w:t xml:space="preserve"> </w:t>
            </w:r>
            <w:r w:rsidRPr="00990DF6">
              <w:rPr>
                <w:rFonts w:ascii="Arial" w:hAnsi="Arial" w:cs="Arial"/>
                <w:bCs/>
                <w:lang w:val="es-ES"/>
              </w:rPr>
              <w:t xml:space="preserve">(Asistencia y servicios sociales para niños, jóvenes, disminuidos físicos y ancianos en centros no residenciales). </w:t>
            </w:r>
            <w:r w:rsidRPr="00990DF6">
              <w:rPr>
                <w:rFonts w:ascii="Arial" w:hAnsi="Arial" w:cs="Arial"/>
                <w:bCs/>
                <w:u w:val="single"/>
                <w:lang w:val="es-ES"/>
              </w:rPr>
              <w:t>5 puntos</w:t>
            </w:r>
          </w:p>
        </w:tc>
      </w:tr>
      <w:tr w:rsidR="00B645AF" w:rsidRPr="007E4F94" w14:paraId="2A0F0283" w14:textId="77777777" w:rsidTr="007730A9">
        <w:tc>
          <w:tcPr>
            <w:tcW w:w="4546" w:type="dxa"/>
          </w:tcPr>
          <w:p w14:paraId="374C71E6" w14:textId="7FA2FC1E" w:rsidR="00B645AF" w:rsidRPr="00DF5A50" w:rsidRDefault="00B645AF" w:rsidP="00D45396">
            <w:pPr>
              <w:pStyle w:val="TableParagraph"/>
              <w:numPr>
                <w:ilvl w:val="0"/>
                <w:numId w:val="10"/>
              </w:numPr>
              <w:tabs>
                <w:tab w:val="left" w:pos="291"/>
              </w:tabs>
              <w:spacing w:before="120" w:line="276" w:lineRule="auto"/>
              <w:ind w:right="92"/>
              <w:rPr>
                <w:rFonts w:ascii="Arial" w:hAnsi="Arial" w:cs="Arial"/>
              </w:rPr>
            </w:pPr>
            <w:r w:rsidRPr="00DF5A50">
              <w:rPr>
                <w:rFonts w:ascii="Arial" w:hAnsi="Arial" w:cs="Arial"/>
              </w:rPr>
              <w:t xml:space="preserve">Enpresa eskatzailea </w:t>
            </w:r>
            <w:proofErr w:type="spellStart"/>
            <w:r w:rsidRPr="002C7E96">
              <w:rPr>
                <w:rFonts w:ascii="Arial" w:hAnsi="Arial" w:cs="Arial"/>
              </w:rPr>
              <w:t>MIKROETEa</w:t>
            </w:r>
            <w:proofErr w:type="spellEnd"/>
            <w:r w:rsidRPr="00DF5A50">
              <w:rPr>
                <w:rFonts w:ascii="Arial" w:hAnsi="Arial" w:cs="Arial"/>
              </w:rPr>
              <w:t xml:space="preserve"> bada eta </w:t>
            </w:r>
            <w:r w:rsidRPr="002C7E96">
              <w:rPr>
                <w:rFonts w:ascii="Arial" w:hAnsi="Arial" w:cs="Arial"/>
              </w:rPr>
              <w:t>10 enplegatu baino gutxiago</w:t>
            </w:r>
            <w:r w:rsidRPr="00DF5A50">
              <w:rPr>
                <w:rFonts w:ascii="Arial" w:hAnsi="Arial" w:cs="Arial"/>
              </w:rPr>
              <w:t xml:space="preserve"> baditu (MIKROETE-</w:t>
            </w:r>
            <w:proofErr w:type="spellStart"/>
            <w:r w:rsidRPr="00DF5A50">
              <w:rPr>
                <w:rFonts w:ascii="Arial" w:hAnsi="Arial" w:cs="Arial"/>
              </w:rPr>
              <w:t>aren</w:t>
            </w:r>
            <w:proofErr w:type="spellEnd"/>
            <w:r w:rsidRPr="00DF5A50">
              <w:rPr>
                <w:rFonts w:ascii="Arial" w:hAnsi="Arial" w:cs="Arial"/>
              </w:rPr>
              <w:t xml:space="preserve"> definizioa: </w:t>
            </w:r>
            <w:proofErr w:type="spellStart"/>
            <w:r w:rsidRPr="00DF5A50">
              <w:rPr>
                <w:rFonts w:ascii="Arial" w:hAnsi="Arial" w:cs="Arial"/>
              </w:rPr>
              <w:t>Mikroete</w:t>
            </w:r>
            <w:proofErr w:type="spellEnd"/>
            <w:r w:rsidRPr="00DF5A50">
              <w:rPr>
                <w:rFonts w:ascii="Arial" w:hAnsi="Arial" w:cs="Arial"/>
              </w:rPr>
              <w:t xml:space="preserve"> kontzeptuaren definizioa 2014ko ekainaren 17ko Batzordearen 651/2014 (EB) Erregelamenduaren </w:t>
            </w:r>
            <w:proofErr w:type="spellStart"/>
            <w:r w:rsidRPr="00DF5A50">
              <w:rPr>
                <w:rFonts w:ascii="Arial" w:hAnsi="Arial" w:cs="Arial"/>
              </w:rPr>
              <w:t>I.Eranskinaren</w:t>
            </w:r>
            <w:proofErr w:type="spellEnd"/>
            <w:r w:rsidRPr="00DF5A50">
              <w:rPr>
                <w:rFonts w:ascii="Arial" w:hAnsi="Arial" w:cs="Arial"/>
              </w:rPr>
              <w:t xml:space="preserve"> 2. Artikuluan jasoa edo pertsona fisikoa izatea: </w:t>
            </w:r>
            <w:r w:rsidRPr="00F57D67">
              <w:rPr>
                <w:rFonts w:ascii="Arial" w:hAnsi="Arial" w:cs="Arial"/>
                <w:u w:val="single"/>
              </w:rPr>
              <w:t>7 puntu</w:t>
            </w:r>
          </w:p>
        </w:tc>
        <w:tc>
          <w:tcPr>
            <w:tcW w:w="4541" w:type="dxa"/>
          </w:tcPr>
          <w:p w14:paraId="0ABA59AD" w14:textId="31BBD911" w:rsidR="00B645AF" w:rsidRPr="00990DF6" w:rsidRDefault="00B645AF" w:rsidP="00D45396">
            <w:pPr>
              <w:pStyle w:val="TableParagraph"/>
              <w:numPr>
                <w:ilvl w:val="0"/>
                <w:numId w:val="10"/>
              </w:numPr>
              <w:tabs>
                <w:tab w:val="left" w:pos="291"/>
              </w:tabs>
              <w:spacing w:before="120" w:line="276" w:lineRule="auto"/>
              <w:ind w:right="92"/>
              <w:rPr>
                <w:rFonts w:ascii="Arial" w:hAnsi="Arial" w:cs="Arial"/>
                <w:bCs/>
                <w:lang w:val="es-ES"/>
              </w:rPr>
            </w:pPr>
            <w:r w:rsidRPr="00990DF6">
              <w:rPr>
                <w:rFonts w:ascii="Arial" w:hAnsi="Arial" w:cs="Arial"/>
                <w:bCs/>
                <w:lang w:val="es-ES"/>
              </w:rPr>
              <w:t xml:space="preserve">Que la empresa solicitante emplee a menos de 10 trabajadores y tenga la consideración de MICROPYME (concepto de MICROPYME definido en el artículo 2 del Anexo I del Reglamento (UE) nº651/2014) o que esté constituida como personas físicas. </w:t>
            </w:r>
            <w:r w:rsidRPr="00990DF6">
              <w:rPr>
                <w:rFonts w:ascii="Arial" w:hAnsi="Arial" w:cs="Arial"/>
                <w:bCs/>
                <w:u w:val="single"/>
                <w:lang w:val="es-ES"/>
              </w:rPr>
              <w:t>7 puntos</w:t>
            </w:r>
          </w:p>
        </w:tc>
      </w:tr>
      <w:tr w:rsidR="00B645AF" w:rsidRPr="007E4F94" w14:paraId="340101E9" w14:textId="77777777" w:rsidTr="007730A9">
        <w:tc>
          <w:tcPr>
            <w:tcW w:w="4546" w:type="dxa"/>
          </w:tcPr>
          <w:p w14:paraId="2C7261CD" w14:textId="0E9D844C" w:rsidR="00B645AF" w:rsidRPr="002C7E96" w:rsidRDefault="00B645AF" w:rsidP="00D45396">
            <w:pPr>
              <w:pStyle w:val="TableParagraph"/>
              <w:numPr>
                <w:ilvl w:val="0"/>
                <w:numId w:val="10"/>
              </w:numPr>
              <w:tabs>
                <w:tab w:val="left" w:pos="291"/>
              </w:tabs>
              <w:spacing w:before="120" w:line="276" w:lineRule="auto"/>
              <w:ind w:right="92"/>
              <w:rPr>
                <w:rFonts w:ascii="Arial" w:hAnsi="Arial" w:cs="Arial"/>
              </w:rPr>
            </w:pPr>
            <w:r w:rsidRPr="00DF5A50">
              <w:rPr>
                <w:rFonts w:ascii="Arial" w:hAnsi="Arial" w:cs="Arial"/>
              </w:rPr>
              <w:t xml:space="preserve">Enpresa eskatzailea </w:t>
            </w:r>
            <w:r w:rsidRPr="002C7E96">
              <w:rPr>
                <w:rFonts w:ascii="Arial" w:hAnsi="Arial" w:cs="Arial"/>
              </w:rPr>
              <w:t>ETEA</w:t>
            </w:r>
            <w:r w:rsidRPr="00DF5A50">
              <w:rPr>
                <w:rFonts w:ascii="Arial" w:hAnsi="Arial" w:cs="Arial"/>
              </w:rPr>
              <w:t xml:space="preserve"> bada </w:t>
            </w:r>
            <w:r w:rsidRPr="002C7E96">
              <w:rPr>
                <w:rFonts w:ascii="Arial" w:hAnsi="Arial" w:cs="Arial"/>
              </w:rPr>
              <w:t>eta 50 enplegatu baino gutxiago baditu</w:t>
            </w:r>
            <w:r w:rsidRPr="00DF5A50">
              <w:rPr>
                <w:rFonts w:ascii="Arial" w:hAnsi="Arial" w:cs="Arial"/>
              </w:rPr>
              <w:t xml:space="preserve"> (ETE-</w:t>
            </w:r>
            <w:proofErr w:type="spellStart"/>
            <w:r w:rsidRPr="00DF5A50">
              <w:rPr>
                <w:rFonts w:ascii="Arial" w:hAnsi="Arial" w:cs="Arial"/>
              </w:rPr>
              <w:t>aren</w:t>
            </w:r>
            <w:proofErr w:type="spellEnd"/>
            <w:r w:rsidRPr="00DF5A50">
              <w:rPr>
                <w:rFonts w:ascii="Arial" w:hAnsi="Arial" w:cs="Arial"/>
              </w:rPr>
              <w:t xml:space="preserve"> definizioa: ETE kontzeptuaren definizioa 2014ko ekainaren 17ko Batzordearen 651/2014 (EB) Erregelamenduaren </w:t>
            </w:r>
            <w:proofErr w:type="spellStart"/>
            <w:r w:rsidRPr="00DF5A50">
              <w:rPr>
                <w:rFonts w:ascii="Arial" w:hAnsi="Arial" w:cs="Arial"/>
              </w:rPr>
              <w:t>I.Eranskinaren</w:t>
            </w:r>
            <w:proofErr w:type="spellEnd"/>
            <w:r w:rsidRPr="00DF5A50">
              <w:rPr>
                <w:rFonts w:ascii="Arial" w:hAnsi="Arial" w:cs="Arial"/>
              </w:rPr>
              <w:t xml:space="preserve"> 2. </w:t>
            </w:r>
            <w:r w:rsidR="00DA218D">
              <w:rPr>
                <w:rFonts w:ascii="Arial" w:hAnsi="Arial" w:cs="Arial"/>
              </w:rPr>
              <w:t>a</w:t>
            </w:r>
            <w:r w:rsidRPr="00DF5A50">
              <w:rPr>
                <w:rFonts w:ascii="Arial" w:hAnsi="Arial" w:cs="Arial"/>
              </w:rPr>
              <w:t>rtikuluan jasoa edo pertsona fisikoa izatea</w:t>
            </w:r>
            <w:r w:rsidRPr="002C7E96">
              <w:rPr>
                <w:rFonts w:ascii="Arial" w:hAnsi="Arial" w:cs="Arial"/>
              </w:rPr>
              <w:t xml:space="preserve">. </w:t>
            </w:r>
            <w:r w:rsidRPr="00F57D67">
              <w:rPr>
                <w:rFonts w:ascii="Arial" w:hAnsi="Arial" w:cs="Arial"/>
                <w:u w:val="single"/>
              </w:rPr>
              <w:t>4 puntu</w:t>
            </w:r>
          </w:p>
          <w:p w14:paraId="1CE02C11" w14:textId="291606FB" w:rsidR="00B645AF" w:rsidRPr="002C7E96" w:rsidRDefault="00B645AF" w:rsidP="00D45396">
            <w:pPr>
              <w:pStyle w:val="TableParagraph"/>
              <w:tabs>
                <w:tab w:val="left" w:pos="291"/>
              </w:tabs>
              <w:spacing w:before="120" w:line="276" w:lineRule="auto"/>
              <w:ind w:right="92"/>
              <w:rPr>
                <w:rFonts w:ascii="Arial" w:hAnsi="Arial" w:cs="Arial"/>
                <w:color w:val="EE0000"/>
              </w:rPr>
            </w:pPr>
          </w:p>
        </w:tc>
        <w:tc>
          <w:tcPr>
            <w:tcW w:w="4541" w:type="dxa"/>
          </w:tcPr>
          <w:p w14:paraId="7D858846" w14:textId="419BFA98" w:rsidR="00B645AF" w:rsidRPr="00990DF6" w:rsidRDefault="00B645AF" w:rsidP="00D45396">
            <w:pPr>
              <w:pStyle w:val="TableParagraph"/>
              <w:numPr>
                <w:ilvl w:val="0"/>
                <w:numId w:val="10"/>
              </w:numPr>
              <w:tabs>
                <w:tab w:val="left" w:pos="291"/>
              </w:tabs>
              <w:spacing w:before="120" w:line="276" w:lineRule="auto"/>
              <w:ind w:right="92"/>
              <w:rPr>
                <w:rFonts w:ascii="Arial" w:hAnsi="Arial" w:cs="Arial"/>
                <w:bCs/>
                <w:lang w:val="es-ES"/>
              </w:rPr>
            </w:pPr>
            <w:r w:rsidRPr="00990DF6">
              <w:rPr>
                <w:rFonts w:ascii="Arial" w:hAnsi="Arial" w:cs="Arial"/>
                <w:bCs/>
                <w:lang w:val="es-ES"/>
              </w:rPr>
              <w:t xml:space="preserve">Que la empresa solicitante emplee a menos de 50 trabajadores y tenga la consideración de PYME (concepto de PYME definido en el artículo 2 del Anexo I del Reglamento (UE) </w:t>
            </w:r>
            <w:proofErr w:type="spellStart"/>
            <w:r w:rsidRPr="00990DF6">
              <w:rPr>
                <w:rFonts w:ascii="Arial" w:hAnsi="Arial" w:cs="Arial"/>
                <w:bCs/>
                <w:lang w:val="es-ES"/>
              </w:rPr>
              <w:t>nº</w:t>
            </w:r>
            <w:proofErr w:type="spellEnd"/>
            <w:r w:rsidRPr="00990DF6">
              <w:rPr>
                <w:rFonts w:ascii="Arial" w:hAnsi="Arial" w:cs="Arial"/>
                <w:bCs/>
                <w:lang w:val="es-ES"/>
              </w:rPr>
              <w:t xml:space="preserve"> 651/2014) o que esté constituida como personas físicas). </w:t>
            </w:r>
            <w:r w:rsidRPr="00990DF6">
              <w:rPr>
                <w:rFonts w:ascii="Arial" w:hAnsi="Arial" w:cs="Arial"/>
                <w:bCs/>
                <w:u w:val="single"/>
                <w:lang w:val="es-ES"/>
              </w:rPr>
              <w:t>4 puntos</w:t>
            </w:r>
          </w:p>
          <w:p w14:paraId="5F073ECC" w14:textId="3DD21B5E" w:rsidR="00B645AF" w:rsidRPr="00990DF6" w:rsidRDefault="00B645AF" w:rsidP="00D45396">
            <w:pPr>
              <w:pStyle w:val="TableParagraph"/>
              <w:tabs>
                <w:tab w:val="left" w:pos="291"/>
              </w:tabs>
              <w:spacing w:before="120" w:line="276" w:lineRule="auto"/>
              <w:ind w:left="512" w:right="92"/>
              <w:rPr>
                <w:rFonts w:ascii="Arial" w:hAnsi="Arial" w:cs="Arial"/>
                <w:bCs/>
                <w:color w:val="EE0000"/>
                <w:lang w:val="es-ES"/>
              </w:rPr>
            </w:pPr>
          </w:p>
        </w:tc>
      </w:tr>
      <w:tr w:rsidR="00B645AF" w:rsidRPr="007E4F94" w14:paraId="24FF888A" w14:textId="77777777" w:rsidTr="007730A9">
        <w:tc>
          <w:tcPr>
            <w:tcW w:w="4546" w:type="dxa"/>
          </w:tcPr>
          <w:p w14:paraId="7D2FE41A" w14:textId="77777777" w:rsidR="00F57D67" w:rsidRDefault="00B645AF" w:rsidP="00B645AF">
            <w:pPr>
              <w:widowControl/>
              <w:autoSpaceDE/>
              <w:autoSpaceDN/>
              <w:spacing w:before="240" w:line="276" w:lineRule="auto"/>
              <w:ind w:left="164"/>
              <w:contextualSpacing/>
              <w:jc w:val="both"/>
              <w:rPr>
                <w:rFonts w:ascii="Arial" w:hAnsi="Arial" w:cs="Arial"/>
              </w:rPr>
            </w:pPr>
            <w:r w:rsidRPr="002C7E96">
              <w:rPr>
                <w:rFonts w:ascii="Arial" w:hAnsi="Arial" w:cs="Arial"/>
              </w:rPr>
              <w:t xml:space="preserve">c) </w:t>
            </w:r>
            <w:r w:rsidRPr="00F57D67">
              <w:rPr>
                <w:rFonts w:ascii="Arial" w:hAnsi="Arial" w:cs="Arial"/>
                <w:b/>
                <w:bCs/>
              </w:rPr>
              <w:t>Euskararekiko konpromisoa</w:t>
            </w:r>
            <w:r w:rsidR="00F57D67">
              <w:rPr>
                <w:rFonts w:ascii="Arial" w:hAnsi="Arial" w:cs="Arial"/>
                <w:b/>
                <w:bCs/>
              </w:rPr>
              <w:t xml:space="preserve">: </w:t>
            </w:r>
            <w:r w:rsidR="00F57D67" w:rsidRPr="00F57D67">
              <w:rPr>
                <w:rFonts w:ascii="Arial" w:hAnsi="Arial" w:cs="Arial"/>
                <w:u w:val="single"/>
              </w:rPr>
              <w:t>5 puntu</w:t>
            </w:r>
            <w:r w:rsidRPr="00DF5A50">
              <w:rPr>
                <w:rFonts w:ascii="Arial" w:hAnsi="Arial" w:cs="Arial"/>
              </w:rPr>
              <w:t xml:space="preserve"> </w:t>
            </w:r>
          </w:p>
          <w:p w14:paraId="313289B6" w14:textId="77777777" w:rsidR="00F57D67" w:rsidRDefault="00F57D67" w:rsidP="00B645AF">
            <w:pPr>
              <w:widowControl/>
              <w:autoSpaceDE/>
              <w:autoSpaceDN/>
              <w:spacing w:before="240" w:line="276" w:lineRule="auto"/>
              <w:ind w:left="164"/>
              <w:contextualSpacing/>
              <w:jc w:val="both"/>
              <w:rPr>
                <w:rFonts w:ascii="Arial" w:hAnsi="Arial" w:cs="Arial"/>
              </w:rPr>
            </w:pPr>
          </w:p>
          <w:p w14:paraId="5B972D0C" w14:textId="314EA591" w:rsidR="00B645AF" w:rsidRPr="002C7E96" w:rsidRDefault="00B645AF" w:rsidP="00B645AF">
            <w:pPr>
              <w:widowControl/>
              <w:autoSpaceDE/>
              <w:autoSpaceDN/>
              <w:spacing w:before="240" w:line="276" w:lineRule="auto"/>
              <w:ind w:left="164"/>
              <w:contextualSpacing/>
              <w:jc w:val="both"/>
              <w:rPr>
                <w:rFonts w:ascii="Arial" w:hAnsi="Arial" w:cs="Arial"/>
              </w:rPr>
            </w:pPr>
            <w:r w:rsidRPr="00DF5A50">
              <w:rPr>
                <w:rFonts w:ascii="Arial" w:hAnsi="Arial" w:cs="Arial"/>
              </w:rPr>
              <w:t xml:space="preserve">Bikain, Bai Euskarari, </w:t>
            </w:r>
            <w:proofErr w:type="spellStart"/>
            <w:r w:rsidRPr="00DF5A50">
              <w:rPr>
                <w:rFonts w:ascii="Arial" w:hAnsi="Arial" w:cs="Arial"/>
              </w:rPr>
              <w:t>Euskaraldia</w:t>
            </w:r>
            <w:proofErr w:type="spellEnd"/>
            <w:r w:rsidRPr="00DF5A50">
              <w:rPr>
                <w:rFonts w:ascii="Arial" w:hAnsi="Arial" w:cs="Arial"/>
              </w:rPr>
              <w:t xml:space="preserve"> ziurtagiriak, euskara sustatzeko udal kanpainetan parte hartzea. </w:t>
            </w:r>
          </w:p>
          <w:p w14:paraId="25B30D68" w14:textId="51A81B5F" w:rsidR="00B645AF" w:rsidRPr="00DF5A50" w:rsidRDefault="00B645AF" w:rsidP="00B645AF">
            <w:pPr>
              <w:widowControl/>
              <w:autoSpaceDE/>
              <w:autoSpaceDN/>
              <w:spacing w:before="240" w:line="276" w:lineRule="auto"/>
              <w:contextualSpacing/>
              <w:jc w:val="both"/>
              <w:rPr>
                <w:rFonts w:ascii="Arial" w:hAnsi="Arial" w:cs="Arial"/>
              </w:rPr>
            </w:pPr>
            <w:r w:rsidRPr="00DF5A50">
              <w:rPr>
                <w:rFonts w:ascii="Arial" w:hAnsi="Arial" w:cs="Arial"/>
              </w:rPr>
              <w:br/>
            </w:r>
          </w:p>
        </w:tc>
        <w:tc>
          <w:tcPr>
            <w:tcW w:w="4541" w:type="dxa"/>
          </w:tcPr>
          <w:p w14:paraId="2277E9C9" w14:textId="2B4D558B" w:rsidR="00F57D67" w:rsidRPr="00990DF6" w:rsidRDefault="00B645AF" w:rsidP="00D45396">
            <w:pPr>
              <w:widowControl/>
              <w:autoSpaceDE/>
              <w:autoSpaceDN/>
              <w:spacing w:before="240" w:line="276" w:lineRule="auto"/>
              <w:ind w:left="282"/>
              <w:contextualSpacing/>
              <w:jc w:val="both"/>
              <w:rPr>
                <w:rFonts w:ascii="Arial" w:hAnsi="Arial" w:cs="Arial"/>
                <w:bCs/>
                <w:lang w:val="es-ES"/>
              </w:rPr>
            </w:pPr>
            <w:r w:rsidRPr="00990DF6">
              <w:rPr>
                <w:rFonts w:ascii="Arial" w:hAnsi="Arial" w:cs="Arial"/>
                <w:b/>
                <w:lang w:val="es-ES"/>
              </w:rPr>
              <w:t xml:space="preserve">c) Compromiso con el </w:t>
            </w:r>
            <w:r w:rsidR="00463072" w:rsidRPr="00990DF6">
              <w:rPr>
                <w:rFonts w:ascii="Arial" w:hAnsi="Arial" w:cs="Arial"/>
                <w:b/>
                <w:lang w:val="es-ES"/>
              </w:rPr>
              <w:t>euskera</w:t>
            </w:r>
            <w:r w:rsidR="00F57D67" w:rsidRPr="00990DF6">
              <w:rPr>
                <w:rFonts w:ascii="Arial" w:hAnsi="Arial" w:cs="Arial"/>
                <w:bCs/>
                <w:lang w:val="es-ES"/>
              </w:rPr>
              <w:t xml:space="preserve">: </w:t>
            </w:r>
            <w:r w:rsidR="00F57D67" w:rsidRPr="00990DF6">
              <w:rPr>
                <w:rFonts w:ascii="Arial" w:hAnsi="Arial" w:cs="Arial"/>
                <w:bCs/>
                <w:u w:val="single"/>
                <w:lang w:val="es-ES"/>
              </w:rPr>
              <w:t>hasta 5 puntos</w:t>
            </w:r>
            <w:r w:rsidRPr="00990DF6">
              <w:rPr>
                <w:rFonts w:ascii="Arial" w:hAnsi="Arial" w:cs="Arial"/>
                <w:bCs/>
                <w:lang w:val="es-ES"/>
              </w:rPr>
              <w:t xml:space="preserve"> </w:t>
            </w:r>
          </w:p>
          <w:p w14:paraId="05943987" w14:textId="4BE90DA2" w:rsidR="00B645AF" w:rsidRPr="00990DF6" w:rsidRDefault="00F57D67" w:rsidP="00D45396">
            <w:pPr>
              <w:widowControl/>
              <w:autoSpaceDE/>
              <w:autoSpaceDN/>
              <w:spacing w:before="240" w:line="276" w:lineRule="auto"/>
              <w:ind w:left="282"/>
              <w:contextualSpacing/>
              <w:jc w:val="both"/>
              <w:rPr>
                <w:rFonts w:ascii="Arial" w:hAnsi="Arial" w:cs="Arial"/>
                <w:bCs/>
                <w:lang w:val="es-ES"/>
              </w:rPr>
            </w:pPr>
            <w:r w:rsidRPr="00990DF6">
              <w:rPr>
                <w:rFonts w:ascii="Arial" w:hAnsi="Arial" w:cs="Arial"/>
                <w:bCs/>
                <w:lang w:val="es-ES"/>
              </w:rPr>
              <w:t>C</w:t>
            </w:r>
            <w:r w:rsidR="00B645AF" w:rsidRPr="00990DF6">
              <w:rPr>
                <w:rFonts w:ascii="Arial" w:hAnsi="Arial" w:cs="Arial"/>
                <w:bCs/>
                <w:lang w:val="es-ES"/>
              </w:rPr>
              <w:t xml:space="preserve">ertificados </w:t>
            </w:r>
            <w:proofErr w:type="spellStart"/>
            <w:r w:rsidR="00B645AF" w:rsidRPr="00990DF6">
              <w:rPr>
                <w:rFonts w:ascii="Arial" w:hAnsi="Arial" w:cs="Arial"/>
                <w:bCs/>
                <w:lang w:val="es-ES"/>
              </w:rPr>
              <w:t>Bikain</w:t>
            </w:r>
            <w:proofErr w:type="spellEnd"/>
            <w:r w:rsidR="00B645AF" w:rsidRPr="00990DF6">
              <w:rPr>
                <w:rFonts w:ascii="Arial" w:hAnsi="Arial" w:cs="Arial"/>
                <w:bCs/>
                <w:lang w:val="es-ES"/>
              </w:rPr>
              <w:t xml:space="preserve">, Bai </w:t>
            </w:r>
            <w:proofErr w:type="spellStart"/>
            <w:r w:rsidR="00B645AF" w:rsidRPr="00990DF6">
              <w:rPr>
                <w:rFonts w:ascii="Arial" w:hAnsi="Arial" w:cs="Arial"/>
                <w:bCs/>
                <w:lang w:val="es-ES"/>
              </w:rPr>
              <w:t>Euskarari</w:t>
            </w:r>
            <w:proofErr w:type="spellEnd"/>
            <w:r w:rsidR="00B645AF" w:rsidRPr="00990DF6">
              <w:rPr>
                <w:rFonts w:ascii="Arial" w:hAnsi="Arial" w:cs="Arial"/>
                <w:bCs/>
                <w:lang w:val="es-ES"/>
              </w:rPr>
              <w:t xml:space="preserve">, </w:t>
            </w:r>
            <w:proofErr w:type="spellStart"/>
            <w:r w:rsidR="00B645AF" w:rsidRPr="00990DF6">
              <w:rPr>
                <w:rFonts w:ascii="Arial" w:hAnsi="Arial" w:cs="Arial"/>
                <w:bCs/>
                <w:lang w:val="es-ES"/>
              </w:rPr>
              <w:t>Euskaraldia</w:t>
            </w:r>
            <w:proofErr w:type="spellEnd"/>
            <w:r w:rsidR="00B645AF" w:rsidRPr="00990DF6">
              <w:rPr>
                <w:rFonts w:ascii="Arial" w:hAnsi="Arial" w:cs="Arial"/>
                <w:bCs/>
                <w:lang w:val="es-ES"/>
              </w:rPr>
              <w:t xml:space="preserve">, participación en campañas municipales de promoción del euskera. </w:t>
            </w:r>
          </w:p>
          <w:p w14:paraId="226F9835" w14:textId="77777777" w:rsidR="00B645AF" w:rsidRPr="00990DF6" w:rsidRDefault="00B645AF" w:rsidP="00D45396">
            <w:pPr>
              <w:widowControl/>
              <w:autoSpaceDE/>
              <w:autoSpaceDN/>
              <w:spacing w:before="240" w:line="276" w:lineRule="auto"/>
              <w:ind w:left="282"/>
              <w:contextualSpacing/>
              <w:jc w:val="both"/>
              <w:rPr>
                <w:rFonts w:ascii="Arial" w:hAnsi="Arial" w:cs="Arial"/>
                <w:bCs/>
                <w:lang w:val="es-ES"/>
              </w:rPr>
            </w:pPr>
          </w:p>
          <w:p w14:paraId="61160660" w14:textId="77777777" w:rsidR="00B645AF" w:rsidRPr="00990DF6" w:rsidRDefault="00B645AF" w:rsidP="00D45396">
            <w:pPr>
              <w:widowControl/>
              <w:autoSpaceDE/>
              <w:autoSpaceDN/>
              <w:spacing w:before="240" w:line="276" w:lineRule="auto"/>
              <w:ind w:left="282"/>
              <w:contextualSpacing/>
              <w:jc w:val="both"/>
              <w:rPr>
                <w:rFonts w:ascii="Arial" w:hAnsi="Arial" w:cs="Arial"/>
                <w:bCs/>
                <w:lang w:val="es-ES"/>
              </w:rPr>
            </w:pPr>
          </w:p>
        </w:tc>
      </w:tr>
      <w:tr w:rsidR="00B645AF" w:rsidRPr="007E4F94" w14:paraId="664A14FA" w14:textId="77777777" w:rsidTr="007730A9">
        <w:tc>
          <w:tcPr>
            <w:tcW w:w="4546" w:type="dxa"/>
          </w:tcPr>
          <w:p w14:paraId="1820E231" w14:textId="30836419" w:rsidR="002D68DB" w:rsidRPr="000D1E47" w:rsidRDefault="00B645AF" w:rsidP="000D1E47">
            <w:pPr>
              <w:widowControl/>
              <w:autoSpaceDE/>
              <w:autoSpaceDN/>
              <w:spacing w:before="240" w:line="276" w:lineRule="auto"/>
              <w:ind w:left="164"/>
              <w:contextualSpacing/>
              <w:jc w:val="both"/>
              <w:rPr>
                <w:rFonts w:ascii="Arial" w:hAnsi="Arial" w:cs="Arial"/>
                <w:u w:val="single"/>
              </w:rPr>
            </w:pPr>
            <w:r w:rsidRPr="0092268B">
              <w:rPr>
                <w:rFonts w:ascii="Arial" w:hAnsi="Arial" w:cs="Arial"/>
                <w:b/>
                <w:bCs/>
              </w:rPr>
              <w:t xml:space="preserve">d) Emakumeen eta Gizonen arteko aukera berdintasuna </w:t>
            </w:r>
            <w:r w:rsidRPr="00F57D67">
              <w:rPr>
                <w:rFonts w:ascii="Arial" w:hAnsi="Arial" w:cs="Arial"/>
                <w:b/>
                <w:bCs/>
              </w:rPr>
              <w:t xml:space="preserve">(ikus </w:t>
            </w:r>
            <w:r w:rsidR="00F57D67" w:rsidRPr="00F57D67">
              <w:rPr>
                <w:rFonts w:ascii="Arial" w:hAnsi="Arial" w:cs="Arial"/>
                <w:b/>
                <w:bCs/>
              </w:rPr>
              <w:t>V</w:t>
            </w:r>
            <w:r w:rsidRPr="00F57D67">
              <w:rPr>
                <w:rFonts w:ascii="Arial" w:hAnsi="Arial" w:cs="Arial"/>
                <w:b/>
                <w:bCs/>
              </w:rPr>
              <w:t xml:space="preserve"> eranskina). </w:t>
            </w:r>
            <w:r w:rsidRPr="00F57D67">
              <w:rPr>
                <w:rFonts w:ascii="Arial" w:hAnsi="Arial" w:cs="Arial"/>
                <w:u w:val="single"/>
              </w:rPr>
              <w:t>5 puntu</w:t>
            </w:r>
          </w:p>
          <w:p w14:paraId="15FD95A3" w14:textId="77777777" w:rsidR="000D1E47" w:rsidRPr="000D1E47" w:rsidRDefault="002D68DB" w:rsidP="000D1E47">
            <w:pPr>
              <w:pStyle w:val="Zerrenda-paragrafoa"/>
              <w:widowControl/>
              <w:numPr>
                <w:ilvl w:val="0"/>
                <w:numId w:val="43"/>
              </w:numPr>
              <w:autoSpaceDE/>
              <w:autoSpaceDN/>
              <w:spacing w:before="240" w:line="276" w:lineRule="auto"/>
              <w:contextualSpacing/>
              <w:jc w:val="both"/>
              <w:rPr>
                <w:rFonts w:ascii="Arial" w:hAnsi="Arial" w:cs="Arial"/>
              </w:rPr>
            </w:pPr>
            <w:r w:rsidRPr="000D1E47">
              <w:rPr>
                <w:rFonts w:ascii="Arial" w:hAnsi="Arial" w:cs="Arial"/>
              </w:rPr>
              <w:lastRenderedPageBreak/>
              <w:t xml:space="preserve">Eremu bakoitzeko neurri bat gutxienez ezartzen bada, </w:t>
            </w:r>
            <w:r w:rsidRPr="000D1E47">
              <w:rPr>
                <w:rFonts w:ascii="Arial" w:hAnsi="Arial" w:cs="Arial"/>
                <w:u w:val="single"/>
              </w:rPr>
              <w:t>5 puntu</w:t>
            </w:r>
            <w:r w:rsidRPr="000D1E47">
              <w:rPr>
                <w:rFonts w:ascii="Arial" w:hAnsi="Arial" w:cs="Arial"/>
              </w:rPr>
              <w:t>.</w:t>
            </w:r>
          </w:p>
          <w:p w14:paraId="21ACC765" w14:textId="41384B66" w:rsidR="000D1E47" w:rsidRPr="000D1E47" w:rsidRDefault="002D68DB" w:rsidP="000D1E47">
            <w:pPr>
              <w:pStyle w:val="Zerrenda-paragrafoa"/>
              <w:widowControl/>
              <w:numPr>
                <w:ilvl w:val="0"/>
                <w:numId w:val="43"/>
              </w:numPr>
              <w:autoSpaceDE/>
              <w:autoSpaceDN/>
              <w:spacing w:before="240" w:line="276" w:lineRule="auto"/>
              <w:contextualSpacing/>
              <w:jc w:val="both"/>
              <w:rPr>
                <w:rFonts w:ascii="Arial" w:hAnsi="Arial" w:cs="Arial"/>
              </w:rPr>
            </w:pPr>
            <w:r w:rsidRPr="000D1E47">
              <w:rPr>
                <w:rFonts w:ascii="Arial" w:hAnsi="Arial" w:cs="Arial"/>
              </w:rPr>
              <w:t xml:space="preserve">Neurriren bat eremu batean baino gehiagotan ezartzen bada: </w:t>
            </w:r>
            <w:r w:rsidRPr="000D1E47">
              <w:rPr>
                <w:rFonts w:ascii="Arial" w:hAnsi="Arial" w:cs="Arial"/>
                <w:u w:val="single"/>
              </w:rPr>
              <w:t>2,</w:t>
            </w:r>
            <w:r w:rsidR="000D1E47" w:rsidRPr="000D1E47">
              <w:rPr>
                <w:rFonts w:ascii="Arial" w:hAnsi="Arial" w:cs="Arial"/>
                <w:u w:val="single"/>
              </w:rPr>
              <w:t>5</w:t>
            </w:r>
            <w:r w:rsidR="000D1E47">
              <w:rPr>
                <w:rFonts w:ascii="Arial" w:hAnsi="Arial" w:cs="Arial"/>
                <w:u w:val="single"/>
              </w:rPr>
              <w:t xml:space="preserve"> puntu</w:t>
            </w:r>
          </w:p>
          <w:p w14:paraId="517D691D" w14:textId="3C62498F" w:rsidR="002D68DB" w:rsidRPr="000D1E47" w:rsidRDefault="002D68DB" w:rsidP="000D1E47">
            <w:pPr>
              <w:pStyle w:val="Zerrenda-paragrafoa"/>
              <w:widowControl/>
              <w:numPr>
                <w:ilvl w:val="0"/>
                <w:numId w:val="43"/>
              </w:numPr>
              <w:autoSpaceDE/>
              <w:autoSpaceDN/>
              <w:spacing w:before="240" w:line="276" w:lineRule="auto"/>
              <w:contextualSpacing/>
              <w:jc w:val="both"/>
              <w:rPr>
                <w:rFonts w:ascii="Arial" w:hAnsi="Arial" w:cs="Arial"/>
              </w:rPr>
            </w:pPr>
            <w:r w:rsidRPr="000D1E47">
              <w:rPr>
                <w:rFonts w:ascii="Arial" w:hAnsi="Arial" w:cs="Arial"/>
              </w:rPr>
              <w:t xml:space="preserve">Neurriren bat eremu bakar batean ezartzen bada edo bat ere ez: </w:t>
            </w:r>
            <w:r w:rsidRPr="000D1E47">
              <w:rPr>
                <w:rFonts w:ascii="Arial" w:hAnsi="Arial" w:cs="Arial"/>
                <w:u w:val="single"/>
              </w:rPr>
              <w:t>0 puntu.</w:t>
            </w:r>
          </w:p>
        </w:tc>
        <w:tc>
          <w:tcPr>
            <w:tcW w:w="4541" w:type="dxa"/>
          </w:tcPr>
          <w:p w14:paraId="45AEB9E2" w14:textId="28CE58B3" w:rsidR="00B645AF" w:rsidRPr="00990DF6" w:rsidRDefault="00B645AF" w:rsidP="000D1E47">
            <w:pPr>
              <w:widowControl/>
              <w:autoSpaceDE/>
              <w:autoSpaceDN/>
              <w:spacing w:line="276" w:lineRule="auto"/>
              <w:ind w:left="126"/>
              <w:contextualSpacing/>
              <w:jc w:val="both"/>
              <w:rPr>
                <w:rFonts w:ascii="Arial" w:hAnsi="Arial" w:cs="Arial"/>
                <w:bCs/>
                <w:u w:val="single"/>
                <w:lang w:val="es-ES"/>
              </w:rPr>
            </w:pPr>
            <w:r w:rsidRPr="00990DF6">
              <w:rPr>
                <w:rFonts w:ascii="Arial" w:hAnsi="Arial" w:cs="Arial"/>
                <w:b/>
                <w:lang w:val="es-ES"/>
              </w:rPr>
              <w:lastRenderedPageBreak/>
              <w:t>d) Igualdad de oportunidades entre hombres y mujeres</w:t>
            </w:r>
            <w:r w:rsidRPr="00990DF6">
              <w:rPr>
                <w:rFonts w:ascii="Arial" w:hAnsi="Arial" w:cs="Arial"/>
                <w:bCs/>
                <w:lang w:val="es-ES"/>
              </w:rPr>
              <w:t xml:space="preserve"> (ver anexo </w:t>
            </w:r>
            <w:r w:rsidR="00F57D67" w:rsidRPr="00990DF6">
              <w:rPr>
                <w:rFonts w:ascii="Arial" w:hAnsi="Arial" w:cs="Arial"/>
                <w:bCs/>
                <w:lang w:val="es-ES"/>
              </w:rPr>
              <w:t>V</w:t>
            </w:r>
            <w:r w:rsidRPr="00990DF6">
              <w:rPr>
                <w:rFonts w:ascii="Arial" w:hAnsi="Arial" w:cs="Arial"/>
                <w:bCs/>
                <w:lang w:val="es-ES"/>
              </w:rPr>
              <w:t xml:space="preserve">) </w:t>
            </w:r>
            <w:r w:rsidRPr="00990DF6">
              <w:rPr>
                <w:rFonts w:ascii="Arial" w:hAnsi="Arial" w:cs="Arial"/>
                <w:bCs/>
                <w:u w:val="single"/>
                <w:lang w:val="es-ES"/>
              </w:rPr>
              <w:t>5 puntos</w:t>
            </w:r>
          </w:p>
          <w:p w14:paraId="097EC721" w14:textId="51662365" w:rsidR="002D68DB" w:rsidRPr="00990DF6" w:rsidRDefault="002D68DB" w:rsidP="000D1E47">
            <w:pPr>
              <w:pStyle w:val="Zerrenda-paragrafoa"/>
              <w:widowControl/>
              <w:numPr>
                <w:ilvl w:val="0"/>
                <w:numId w:val="43"/>
              </w:numPr>
              <w:autoSpaceDE/>
              <w:autoSpaceDN/>
              <w:spacing w:before="240" w:line="276" w:lineRule="auto"/>
              <w:contextualSpacing/>
              <w:jc w:val="both"/>
              <w:rPr>
                <w:rFonts w:ascii="Arial" w:hAnsi="Arial" w:cs="Arial"/>
                <w:bCs/>
                <w:lang w:val="es-ES"/>
              </w:rPr>
            </w:pPr>
            <w:r w:rsidRPr="00990DF6">
              <w:rPr>
                <w:rFonts w:ascii="Arial" w:hAnsi="Arial" w:cs="Arial"/>
                <w:bCs/>
                <w:lang w:val="es-ES"/>
              </w:rPr>
              <w:lastRenderedPageBreak/>
              <w:t xml:space="preserve">Si se implementa al menos una medida de cada ámbito, </w:t>
            </w:r>
            <w:r w:rsidRPr="00990DF6">
              <w:rPr>
                <w:rFonts w:ascii="Arial" w:hAnsi="Arial" w:cs="Arial"/>
                <w:bCs/>
                <w:u w:val="single"/>
                <w:lang w:val="es-ES"/>
              </w:rPr>
              <w:t>5 puntos</w:t>
            </w:r>
            <w:r w:rsidRPr="00990DF6">
              <w:rPr>
                <w:rFonts w:ascii="Arial" w:hAnsi="Arial" w:cs="Arial"/>
                <w:bCs/>
                <w:lang w:val="es-ES"/>
              </w:rPr>
              <w:t>.</w:t>
            </w:r>
          </w:p>
          <w:p w14:paraId="6F7D6C8E" w14:textId="6BE09345" w:rsidR="002D68DB" w:rsidRPr="00990DF6" w:rsidRDefault="002D68DB" w:rsidP="000D1E47">
            <w:pPr>
              <w:pStyle w:val="Zerrenda-paragrafoa"/>
              <w:widowControl/>
              <w:numPr>
                <w:ilvl w:val="0"/>
                <w:numId w:val="43"/>
              </w:numPr>
              <w:autoSpaceDE/>
              <w:autoSpaceDN/>
              <w:spacing w:before="240" w:line="276" w:lineRule="auto"/>
              <w:contextualSpacing/>
              <w:jc w:val="both"/>
              <w:rPr>
                <w:rFonts w:ascii="Arial" w:hAnsi="Arial" w:cs="Arial"/>
                <w:bCs/>
                <w:u w:val="single"/>
                <w:lang w:val="es-ES"/>
              </w:rPr>
            </w:pPr>
            <w:r w:rsidRPr="00990DF6">
              <w:rPr>
                <w:rFonts w:ascii="Arial" w:hAnsi="Arial" w:cs="Arial"/>
                <w:bCs/>
                <w:lang w:val="es-ES"/>
              </w:rPr>
              <w:t xml:space="preserve">Si se implementa alguna medida en mas de un ámbito: </w:t>
            </w:r>
            <w:r w:rsidRPr="00990DF6">
              <w:rPr>
                <w:rFonts w:ascii="Arial" w:hAnsi="Arial" w:cs="Arial"/>
                <w:bCs/>
                <w:u w:val="single"/>
                <w:lang w:val="es-ES"/>
              </w:rPr>
              <w:t>2,5</w:t>
            </w:r>
            <w:r w:rsidR="000D1E47" w:rsidRPr="00990DF6">
              <w:rPr>
                <w:rFonts w:ascii="Arial" w:hAnsi="Arial" w:cs="Arial"/>
                <w:bCs/>
                <w:u w:val="single"/>
                <w:lang w:val="es-ES"/>
              </w:rPr>
              <w:t xml:space="preserve"> </w:t>
            </w:r>
            <w:proofErr w:type="spellStart"/>
            <w:r w:rsidR="000D1E47" w:rsidRPr="00990DF6">
              <w:rPr>
                <w:rFonts w:ascii="Arial" w:hAnsi="Arial" w:cs="Arial"/>
                <w:bCs/>
                <w:u w:val="single"/>
                <w:lang w:val="es-ES"/>
              </w:rPr>
              <w:t>puntu</w:t>
            </w:r>
            <w:proofErr w:type="spellEnd"/>
          </w:p>
          <w:p w14:paraId="228CD75C" w14:textId="36FAA0A9" w:rsidR="002D68DB" w:rsidRPr="00990DF6" w:rsidRDefault="002D68DB" w:rsidP="000D1E47">
            <w:pPr>
              <w:pStyle w:val="Zerrenda-paragrafoa"/>
              <w:widowControl/>
              <w:numPr>
                <w:ilvl w:val="0"/>
                <w:numId w:val="43"/>
              </w:numPr>
              <w:autoSpaceDE/>
              <w:autoSpaceDN/>
              <w:spacing w:before="240" w:line="276" w:lineRule="auto"/>
              <w:contextualSpacing/>
              <w:jc w:val="both"/>
              <w:rPr>
                <w:rFonts w:ascii="Arial" w:hAnsi="Arial" w:cs="Arial"/>
                <w:bCs/>
                <w:lang w:val="es-ES"/>
              </w:rPr>
            </w:pPr>
            <w:r w:rsidRPr="00990DF6">
              <w:rPr>
                <w:rFonts w:ascii="Arial" w:hAnsi="Arial" w:cs="Arial"/>
                <w:bCs/>
                <w:lang w:val="es-ES"/>
              </w:rPr>
              <w:t xml:space="preserve">Si se implementa alguna medida solo en un ámbito o ninguna: </w:t>
            </w:r>
            <w:r w:rsidRPr="00990DF6">
              <w:rPr>
                <w:rFonts w:ascii="Arial" w:hAnsi="Arial" w:cs="Arial"/>
                <w:bCs/>
                <w:u w:val="single"/>
                <w:lang w:val="es-ES"/>
              </w:rPr>
              <w:t>0 puntos</w:t>
            </w:r>
            <w:r w:rsidRPr="00990DF6">
              <w:rPr>
                <w:rFonts w:ascii="Arial" w:hAnsi="Arial" w:cs="Arial"/>
                <w:bCs/>
                <w:lang w:val="es-ES"/>
              </w:rPr>
              <w:t xml:space="preserve">. </w:t>
            </w:r>
          </w:p>
          <w:p w14:paraId="5336543A" w14:textId="41C2D7E2" w:rsidR="00D45396" w:rsidRPr="00990DF6" w:rsidRDefault="00D45396" w:rsidP="00D45396">
            <w:pPr>
              <w:widowControl/>
              <w:autoSpaceDE/>
              <w:autoSpaceDN/>
              <w:spacing w:before="240" w:line="276" w:lineRule="auto"/>
              <w:ind w:left="282"/>
              <w:contextualSpacing/>
              <w:jc w:val="both"/>
              <w:rPr>
                <w:rFonts w:ascii="Arial" w:hAnsi="Arial" w:cs="Arial"/>
                <w:bCs/>
                <w:lang w:val="es-ES"/>
              </w:rPr>
            </w:pPr>
          </w:p>
        </w:tc>
      </w:tr>
      <w:tr w:rsidR="00B645AF" w:rsidRPr="007E4F94" w14:paraId="575FC466" w14:textId="77777777" w:rsidTr="007730A9">
        <w:tc>
          <w:tcPr>
            <w:tcW w:w="4546" w:type="dxa"/>
          </w:tcPr>
          <w:p w14:paraId="18C293BD" w14:textId="3AF3C9A1" w:rsidR="00B645AF" w:rsidRPr="002C54BA" w:rsidRDefault="00F83300" w:rsidP="00F83300">
            <w:pPr>
              <w:pStyle w:val="TableParagraph"/>
              <w:tabs>
                <w:tab w:val="left" w:pos="291"/>
              </w:tabs>
              <w:spacing w:before="240" w:line="276" w:lineRule="auto"/>
              <w:ind w:right="92"/>
              <w:rPr>
                <w:rFonts w:ascii="Arial" w:hAnsi="Arial" w:cs="Arial"/>
                <w:b/>
                <w:bCs/>
                <w:color w:val="FF0000"/>
              </w:rPr>
            </w:pPr>
            <w:r>
              <w:rPr>
                <w:rFonts w:ascii="Arial" w:hAnsi="Arial" w:cs="Arial"/>
                <w:b/>
                <w:bCs/>
                <w:color w:val="6ABF4B"/>
              </w:rPr>
              <w:lastRenderedPageBreak/>
              <w:t xml:space="preserve">16. </w:t>
            </w:r>
            <w:r w:rsidR="00B645AF" w:rsidRPr="00763AEF">
              <w:rPr>
                <w:rFonts w:ascii="Arial" w:hAnsi="Arial" w:cs="Arial"/>
                <w:b/>
                <w:bCs/>
                <w:color w:val="6ABF4B"/>
              </w:rPr>
              <w:t>INSTRUKZIOA EGITEKO ETA EBAZPENA EMATEKO ORGANO ESKUDUNA</w:t>
            </w:r>
          </w:p>
        </w:tc>
        <w:tc>
          <w:tcPr>
            <w:tcW w:w="4541" w:type="dxa"/>
          </w:tcPr>
          <w:p w14:paraId="0DC9C7D4" w14:textId="77777777" w:rsidR="00B645AF" w:rsidRPr="00990DF6" w:rsidRDefault="00B645AF" w:rsidP="00B645AF">
            <w:pPr>
              <w:pStyle w:val="TableParagraph"/>
              <w:tabs>
                <w:tab w:val="left" w:pos="291"/>
              </w:tabs>
              <w:spacing w:line="276" w:lineRule="auto"/>
              <w:ind w:left="80" w:right="92"/>
              <w:jc w:val="left"/>
              <w:rPr>
                <w:rFonts w:ascii="Arial" w:hAnsi="Arial" w:cs="Arial"/>
                <w:bCs/>
                <w:lang w:val="es-ES"/>
              </w:rPr>
            </w:pPr>
            <w:r w:rsidRPr="00990DF6">
              <w:rPr>
                <w:rFonts w:ascii="Arial" w:hAnsi="Arial" w:cs="Arial"/>
                <w:bCs/>
                <w:lang w:val="es-ES"/>
              </w:rPr>
              <w:t xml:space="preserve"> </w:t>
            </w:r>
          </w:p>
          <w:p w14:paraId="7BAA8290" w14:textId="1BFC187B" w:rsidR="00B645AF" w:rsidRPr="00990DF6" w:rsidRDefault="00F83300" w:rsidP="000256B6">
            <w:pPr>
              <w:pStyle w:val="TableParagraph"/>
              <w:tabs>
                <w:tab w:val="left" w:pos="291"/>
              </w:tabs>
              <w:spacing w:line="276" w:lineRule="auto"/>
              <w:ind w:left="80" w:right="92"/>
              <w:rPr>
                <w:rFonts w:ascii="Arial" w:hAnsi="Arial" w:cs="Arial"/>
                <w:b/>
                <w:color w:val="6ABF4B"/>
                <w:lang w:val="es-ES"/>
              </w:rPr>
            </w:pPr>
            <w:r w:rsidRPr="00990DF6">
              <w:rPr>
                <w:rFonts w:ascii="Arial" w:hAnsi="Arial" w:cs="Arial"/>
                <w:b/>
                <w:color w:val="6ABF4B"/>
                <w:lang w:val="es-ES"/>
              </w:rPr>
              <w:t xml:space="preserve">16. </w:t>
            </w:r>
            <w:r w:rsidR="00B645AF" w:rsidRPr="00990DF6">
              <w:rPr>
                <w:rFonts w:ascii="Arial" w:hAnsi="Arial" w:cs="Arial"/>
                <w:b/>
                <w:color w:val="6ABF4B"/>
                <w:lang w:val="es-ES"/>
              </w:rPr>
              <w:t>ÓRGANO COMPETENTE PARA LA INSTRUCCIÓN Y RESOLUCIÓN</w:t>
            </w:r>
            <w:r w:rsidR="00B645AF" w:rsidRPr="00990DF6">
              <w:rPr>
                <w:rFonts w:ascii="Arial" w:hAnsi="Arial" w:cs="Arial"/>
                <w:b/>
                <w:lang w:val="es-ES"/>
              </w:rPr>
              <w:t xml:space="preserve"> </w:t>
            </w:r>
          </w:p>
        </w:tc>
      </w:tr>
      <w:tr w:rsidR="00B645AF" w:rsidRPr="007E4F94" w14:paraId="4E08FAB8" w14:textId="77777777" w:rsidTr="007730A9">
        <w:tc>
          <w:tcPr>
            <w:tcW w:w="4546" w:type="dxa"/>
          </w:tcPr>
          <w:p w14:paraId="5AA5ACA2" w14:textId="5E784210" w:rsidR="00B645AF" w:rsidRPr="00717D22" w:rsidRDefault="00B645AF" w:rsidP="00B645AF">
            <w:pPr>
              <w:pStyle w:val="TableParagraph"/>
              <w:tabs>
                <w:tab w:val="left" w:pos="430"/>
              </w:tabs>
              <w:spacing w:before="240" w:line="276" w:lineRule="auto"/>
              <w:ind w:left="147" w:right="92"/>
              <w:rPr>
                <w:rFonts w:ascii="Arial" w:hAnsi="Arial" w:cs="Arial"/>
              </w:rPr>
            </w:pPr>
            <w:r w:rsidRPr="00717D22">
              <w:rPr>
                <w:rFonts w:ascii="Arial" w:hAnsi="Arial" w:cs="Arial"/>
              </w:rPr>
              <w:t xml:space="preserve">Dirulaguntzaren deialdia egin duen Mankomunitateko Enplegu sailari dagokio espedientea izapidetzea. Unitate horretako teknikariek txosten bat egingo dute aurkeztutako eskaerei buruz, eta txosten horretan proposamen arrazoitu bat egingo dute dirulaguntza emateko eta eskaerak baztertzeko </w:t>
            </w:r>
          </w:p>
        </w:tc>
        <w:tc>
          <w:tcPr>
            <w:tcW w:w="4541" w:type="dxa"/>
          </w:tcPr>
          <w:p w14:paraId="3A9BA3B0" w14:textId="77777777" w:rsidR="00B645AF" w:rsidRPr="00990DF6" w:rsidRDefault="00B645AF" w:rsidP="00B645AF">
            <w:pPr>
              <w:pStyle w:val="TableParagraph"/>
              <w:tabs>
                <w:tab w:val="left" w:pos="430"/>
              </w:tabs>
              <w:spacing w:before="240" w:line="276" w:lineRule="auto"/>
              <w:ind w:left="147" w:right="92"/>
              <w:rPr>
                <w:rFonts w:ascii="Arial" w:hAnsi="Arial" w:cs="Arial"/>
                <w:bCs/>
                <w:lang w:val="es-ES"/>
              </w:rPr>
            </w:pPr>
            <w:r w:rsidRPr="00990DF6">
              <w:rPr>
                <w:rFonts w:ascii="Arial" w:hAnsi="Arial" w:cs="Arial"/>
                <w:bCs/>
                <w:lang w:val="es-ES"/>
              </w:rPr>
              <w:t xml:space="preserve">La instrucción del expediente corresponderá al departamento de empleo de la Mancomunidad cuyo personal técnico elaborará un informe sobre las solicitudes presentadas, que contendrá una propuesta motivada del importe de concesión de la subvención y de la exclusión de solicitudes.  </w:t>
            </w:r>
          </w:p>
          <w:p w14:paraId="20DCB498" w14:textId="4B41E930" w:rsidR="00B645AF" w:rsidRPr="00990DF6" w:rsidRDefault="00B645AF" w:rsidP="00B645AF">
            <w:pPr>
              <w:pStyle w:val="TableParagraph"/>
              <w:tabs>
                <w:tab w:val="left" w:pos="4470"/>
              </w:tabs>
              <w:spacing w:before="240" w:line="276" w:lineRule="auto"/>
              <w:ind w:left="111" w:right="92"/>
              <w:rPr>
                <w:rFonts w:ascii="Arial" w:hAnsi="Arial" w:cs="Arial"/>
                <w:bCs/>
                <w:color w:val="EE0000"/>
                <w:lang w:val="es-ES"/>
              </w:rPr>
            </w:pPr>
          </w:p>
        </w:tc>
      </w:tr>
      <w:tr w:rsidR="00B645AF" w:rsidRPr="007E4F94" w14:paraId="55D40778" w14:textId="77777777" w:rsidTr="007730A9">
        <w:tc>
          <w:tcPr>
            <w:tcW w:w="4546" w:type="dxa"/>
          </w:tcPr>
          <w:p w14:paraId="766DD8E9" w14:textId="468B3A7A" w:rsidR="00B645AF" w:rsidRPr="00717D22" w:rsidRDefault="00B645AF" w:rsidP="00B645AF">
            <w:pPr>
              <w:pStyle w:val="TableParagraph"/>
              <w:tabs>
                <w:tab w:val="left" w:pos="430"/>
              </w:tabs>
              <w:spacing w:before="240" w:line="276" w:lineRule="auto"/>
              <w:ind w:left="147" w:right="92"/>
              <w:rPr>
                <w:rFonts w:ascii="Arial" w:hAnsi="Arial" w:cs="Arial"/>
              </w:rPr>
            </w:pPr>
            <w:r w:rsidRPr="00717D22">
              <w:rPr>
                <w:rFonts w:ascii="Arial" w:hAnsi="Arial" w:cs="Arial"/>
              </w:rPr>
              <w:t>Txosten horrek ebazpen-proposamena izango du, eta Lehendakariari edo eskuordetzen duten organoari helaraziko dio txostena.</w:t>
            </w:r>
          </w:p>
        </w:tc>
        <w:tc>
          <w:tcPr>
            <w:tcW w:w="4541" w:type="dxa"/>
          </w:tcPr>
          <w:p w14:paraId="6F27682A" w14:textId="664F2BEA" w:rsidR="00B645AF" w:rsidRPr="00990DF6" w:rsidRDefault="00B645AF" w:rsidP="00B645AF">
            <w:pPr>
              <w:pStyle w:val="TableParagraph"/>
              <w:tabs>
                <w:tab w:val="left" w:pos="430"/>
              </w:tabs>
              <w:spacing w:before="240" w:line="276" w:lineRule="auto"/>
              <w:ind w:left="147" w:right="92"/>
              <w:rPr>
                <w:rFonts w:ascii="Arial" w:hAnsi="Arial" w:cs="Arial"/>
                <w:bCs/>
                <w:lang w:val="es-ES"/>
              </w:rPr>
            </w:pPr>
            <w:r w:rsidRPr="00990DF6">
              <w:rPr>
                <w:rFonts w:ascii="Arial" w:hAnsi="Arial" w:cs="Arial"/>
                <w:bCs/>
                <w:lang w:val="es-ES"/>
              </w:rPr>
              <w:t xml:space="preserve">El referido informe, que contendrá la propuesta de resolución, se presentará y a la </w:t>
            </w:r>
            <w:proofErr w:type="gramStart"/>
            <w:r w:rsidRPr="00990DF6">
              <w:rPr>
                <w:rFonts w:ascii="Arial" w:hAnsi="Arial" w:cs="Arial"/>
                <w:bCs/>
                <w:lang w:val="es-ES"/>
              </w:rPr>
              <w:t>Presidenta</w:t>
            </w:r>
            <w:proofErr w:type="gramEnd"/>
            <w:r w:rsidRPr="00990DF6">
              <w:rPr>
                <w:rFonts w:ascii="Arial" w:hAnsi="Arial" w:cs="Arial"/>
                <w:bCs/>
                <w:lang w:val="es-ES"/>
              </w:rPr>
              <w:t xml:space="preserve"> u órgano en quien delegue.  </w:t>
            </w:r>
          </w:p>
        </w:tc>
      </w:tr>
      <w:tr w:rsidR="00B645AF" w:rsidRPr="007E4F94" w14:paraId="466406C6" w14:textId="77777777" w:rsidTr="007730A9">
        <w:tc>
          <w:tcPr>
            <w:tcW w:w="4546" w:type="dxa"/>
          </w:tcPr>
          <w:p w14:paraId="2750008C" w14:textId="77777777" w:rsidR="00B645AF" w:rsidRPr="003A3222" w:rsidRDefault="00B645AF" w:rsidP="00B645AF">
            <w:pPr>
              <w:pStyle w:val="TableParagraph"/>
              <w:tabs>
                <w:tab w:val="left" w:pos="430"/>
              </w:tabs>
              <w:spacing w:before="240" w:line="276" w:lineRule="auto"/>
              <w:ind w:left="147" w:right="92"/>
              <w:rPr>
                <w:rFonts w:ascii="Arial" w:hAnsi="Arial" w:cs="Arial"/>
                <w:lang w:val="es-ES"/>
              </w:rPr>
            </w:pPr>
            <w:proofErr w:type="spellStart"/>
            <w:r w:rsidRPr="003A3222">
              <w:rPr>
                <w:rFonts w:ascii="Arial" w:hAnsi="Arial" w:cs="Arial"/>
                <w:lang w:val="es-ES"/>
              </w:rPr>
              <w:t>Lehendakariaren</w:t>
            </w:r>
            <w:proofErr w:type="spellEnd"/>
            <w:r w:rsidRPr="003A3222">
              <w:rPr>
                <w:rFonts w:ascii="Arial" w:hAnsi="Arial" w:cs="Arial"/>
                <w:lang w:val="es-ES"/>
              </w:rPr>
              <w:t xml:space="preserve"> </w:t>
            </w:r>
            <w:proofErr w:type="spellStart"/>
            <w:r w:rsidRPr="003A3222">
              <w:rPr>
                <w:rFonts w:ascii="Arial" w:hAnsi="Arial" w:cs="Arial"/>
                <w:lang w:val="es-ES"/>
              </w:rPr>
              <w:t>edo</w:t>
            </w:r>
            <w:proofErr w:type="spellEnd"/>
            <w:r w:rsidRPr="003A3222">
              <w:rPr>
                <w:rFonts w:ascii="Arial" w:hAnsi="Arial" w:cs="Arial"/>
                <w:lang w:val="es-ES"/>
              </w:rPr>
              <w:t xml:space="preserve"> </w:t>
            </w:r>
            <w:proofErr w:type="spellStart"/>
            <w:r w:rsidRPr="003A3222">
              <w:rPr>
                <w:rFonts w:ascii="Arial" w:hAnsi="Arial" w:cs="Arial"/>
                <w:lang w:val="es-ES"/>
              </w:rPr>
              <w:t>eskuordetzen</w:t>
            </w:r>
            <w:proofErr w:type="spellEnd"/>
            <w:r w:rsidRPr="003A3222">
              <w:rPr>
                <w:rFonts w:ascii="Arial" w:hAnsi="Arial" w:cs="Arial"/>
                <w:lang w:val="es-ES"/>
              </w:rPr>
              <w:t xml:space="preserve"> </w:t>
            </w:r>
            <w:proofErr w:type="spellStart"/>
            <w:r w:rsidRPr="003A3222">
              <w:rPr>
                <w:rFonts w:ascii="Arial" w:hAnsi="Arial" w:cs="Arial"/>
                <w:lang w:val="es-ES"/>
              </w:rPr>
              <w:t>duen</w:t>
            </w:r>
            <w:proofErr w:type="spellEnd"/>
            <w:r w:rsidRPr="003A3222">
              <w:rPr>
                <w:rFonts w:ascii="Arial" w:hAnsi="Arial" w:cs="Arial"/>
                <w:lang w:val="es-ES"/>
              </w:rPr>
              <w:t xml:space="preserve"> </w:t>
            </w:r>
            <w:proofErr w:type="spellStart"/>
            <w:r w:rsidRPr="003A3222">
              <w:rPr>
                <w:rFonts w:ascii="Arial" w:hAnsi="Arial" w:cs="Arial"/>
                <w:lang w:val="es-ES"/>
              </w:rPr>
              <w:t>organoaren</w:t>
            </w:r>
            <w:proofErr w:type="spellEnd"/>
            <w:r w:rsidRPr="003A3222">
              <w:rPr>
                <w:rFonts w:ascii="Arial" w:hAnsi="Arial" w:cs="Arial"/>
                <w:lang w:val="es-ES"/>
              </w:rPr>
              <w:t xml:space="preserve"> </w:t>
            </w:r>
            <w:proofErr w:type="spellStart"/>
            <w:r w:rsidRPr="003A3222">
              <w:rPr>
                <w:rFonts w:ascii="Arial" w:hAnsi="Arial" w:cs="Arial"/>
                <w:lang w:val="es-ES"/>
              </w:rPr>
              <w:t>erabakiaren</w:t>
            </w:r>
            <w:proofErr w:type="spellEnd"/>
            <w:r w:rsidRPr="003A3222">
              <w:rPr>
                <w:rFonts w:ascii="Arial" w:hAnsi="Arial" w:cs="Arial"/>
                <w:lang w:val="es-ES"/>
              </w:rPr>
              <w:t xml:space="preserve"> </w:t>
            </w:r>
            <w:proofErr w:type="spellStart"/>
            <w:r w:rsidRPr="003A3222">
              <w:rPr>
                <w:rFonts w:ascii="Arial" w:hAnsi="Arial" w:cs="Arial"/>
                <w:lang w:val="es-ES"/>
              </w:rPr>
              <w:t>bidez</w:t>
            </w:r>
            <w:proofErr w:type="spellEnd"/>
            <w:r w:rsidRPr="003A3222">
              <w:rPr>
                <w:rFonts w:ascii="Arial" w:hAnsi="Arial" w:cs="Arial"/>
                <w:lang w:val="es-ES"/>
              </w:rPr>
              <w:t xml:space="preserve"> </w:t>
            </w:r>
            <w:proofErr w:type="spellStart"/>
            <w:r w:rsidRPr="003A3222">
              <w:rPr>
                <w:rFonts w:ascii="Arial" w:hAnsi="Arial" w:cs="Arial"/>
                <w:lang w:val="es-ES"/>
              </w:rPr>
              <w:t>ebatziko</w:t>
            </w:r>
            <w:proofErr w:type="spellEnd"/>
            <w:r w:rsidRPr="003A3222">
              <w:rPr>
                <w:rFonts w:ascii="Arial" w:hAnsi="Arial" w:cs="Arial"/>
                <w:lang w:val="es-ES"/>
              </w:rPr>
              <w:t xml:space="preserve"> da </w:t>
            </w:r>
            <w:proofErr w:type="spellStart"/>
            <w:r w:rsidRPr="003A3222">
              <w:rPr>
                <w:rFonts w:ascii="Arial" w:hAnsi="Arial" w:cs="Arial"/>
                <w:lang w:val="es-ES"/>
              </w:rPr>
              <w:t>espedientea</w:t>
            </w:r>
            <w:proofErr w:type="spellEnd"/>
            <w:r w:rsidRPr="003A3222">
              <w:rPr>
                <w:rFonts w:ascii="Arial" w:hAnsi="Arial" w:cs="Arial"/>
                <w:lang w:val="es-ES"/>
              </w:rPr>
              <w:t xml:space="preserve">. </w:t>
            </w:r>
            <w:proofErr w:type="spellStart"/>
            <w:r w:rsidRPr="003A3222">
              <w:rPr>
                <w:rFonts w:ascii="Arial" w:hAnsi="Arial" w:cs="Arial"/>
                <w:lang w:val="es-ES"/>
              </w:rPr>
              <w:t>Bertan</w:t>
            </w:r>
            <w:proofErr w:type="spellEnd"/>
            <w:r w:rsidRPr="003A3222">
              <w:rPr>
                <w:rFonts w:ascii="Arial" w:hAnsi="Arial" w:cs="Arial"/>
                <w:lang w:val="es-ES"/>
              </w:rPr>
              <w:t xml:space="preserve">, </w:t>
            </w:r>
            <w:proofErr w:type="spellStart"/>
            <w:r w:rsidRPr="003A3222">
              <w:rPr>
                <w:rFonts w:ascii="Arial" w:hAnsi="Arial" w:cs="Arial"/>
                <w:lang w:val="es-ES"/>
              </w:rPr>
              <w:t>ematen</w:t>
            </w:r>
            <w:proofErr w:type="spellEnd"/>
            <w:r w:rsidRPr="003A3222">
              <w:rPr>
                <w:rFonts w:ascii="Arial" w:hAnsi="Arial" w:cs="Arial"/>
                <w:lang w:val="es-ES"/>
              </w:rPr>
              <w:t xml:space="preserve"> </w:t>
            </w:r>
            <w:proofErr w:type="spellStart"/>
            <w:r w:rsidRPr="003A3222">
              <w:rPr>
                <w:rFonts w:ascii="Arial" w:hAnsi="Arial" w:cs="Arial"/>
                <w:lang w:val="es-ES"/>
              </w:rPr>
              <w:t>diren</w:t>
            </w:r>
            <w:proofErr w:type="spellEnd"/>
            <w:r w:rsidRPr="003A3222">
              <w:rPr>
                <w:rFonts w:ascii="Arial" w:hAnsi="Arial" w:cs="Arial"/>
                <w:lang w:val="es-ES"/>
              </w:rPr>
              <w:t xml:space="preserve"> </w:t>
            </w:r>
            <w:proofErr w:type="spellStart"/>
            <w:r w:rsidRPr="003A3222">
              <w:rPr>
                <w:rFonts w:ascii="Arial" w:hAnsi="Arial" w:cs="Arial"/>
                <w:lang w:val="es-ES"/>
              </w:rPr>
              <w:t>dirulaguntzen</w:t>
            </w:r>
            <w:proofErr w:type="spellEnd"/>
            <w:r w:rsidRPr="003A3222">
              <w:rPr>
                <w:rFonts w:ascii="Arial" w:hAnsi="Arial" w:cs="Arial"/>
                <w:lang w:val="es-ES"/>
              </w:rPr>
              <w:t xml:space="preserve"> </w:t>
            </w:r>
            <w:proofErr w:type="spellStart"/>
            <w:r w:rsidRPr="003A3222">
              <w:rPr>
                <w:rFonts w:ascii="Arial" w:hAnsi="Arial" w:cs="Arial"/>
                <w:lang w:val="es-ES"/>
              </w:rPr>
              <w:t>zenbatekoa</w:t>
            </w:r>
            <w:proofErr w:type="spellEnd"/>
            <w:r w:rsidRPr="003A3222">
              <w:rPr>
                <w:rFonts w:ascii="Arial" w:hAnsi="Arial" w:cs="Arial"/>
                <w:lang w:val="es-ES"/>
              </w:rPr>
              <w:t xml:space="preserve"> </w:t>
            </w:r>
            <w:proofErr w:type="spellStart"/>
            <w:r w:rsidRPr="003A3222">
              <w:rPr>
                <w:rFonts w:ascii="Arial" w:hAnsi="Arial" w:cs="Arial"/>
                <w:lang w:val="es-ES"/>
              </w:rPr>
              <w:t>jasoko</w:t>
            </w:r>
            <w:proofErr w:type="spellEnd"/>
            <w:r w:rsidRPr="003A3222">
              <w:rPr>
                <w:rFonts w:ascii="Arial" w:hAnsi="Arial" w:cs="Arial"/>
                <w:lang w:val="es-ES"/>
              </w:rPr>
              <w:t xml:space="preserve"> da </w:t>
            </w:r>
            <w:proofErr w:type="spellStart"/>
            <w:r w:rsidRPr="003A3222">
              <w:rPr>
                <w:rFonts w:ascii="Arial" w:hAnsi="Arial" w:cs="Arial"/>
                <w:lang w:val="es-ES"/>
              </w:rPr>
              <w:t>ezartzen</w:t>
            </w:r>
            <w:proofErr w:type="spellEnd"/>
            <w:r w:rsidRPr="003A3222">
              <w:rPr>
                <w:rFonts w:ascii="Arial" w:hAnsi="Arial" w:cs="Arial"/>
                <w:lang w:val="es-ES"/>
              </w:rPr>
              <w:t xml:space="preserve"> </w:t>
            </w:r>
            <w:proofErr w:type="spellStart"/>
            <w:r w:rsidRPr="003A3222">
              <w:rPr>
                <w:rFonts w:ascii="Arial" w:hAnsi="Arial" w:cs="Arial"/>
                <w:lang w:val="es-ES"/>
              </w:rPr>
              <w:t>diren</w:t>
            </w:r>
            <w:proofErr w:type="spellEnd"/>
            <w:r w:rsidRPr="003A3222">
              <w:rPr>
                <w:rFonts w:ascii="Arial" w:hAnsi="Arial" w:cs="Arial"/>
                <w:lang w:val="es-ES"/>
              </w:rPr>
              <w:t xml:space="preserve"> eta </w:t>
            </w:r>
            <w:proofErr w:type="spellStart"/>
            <w:r w:rsidRPr="003A3222">
              <w:rPr>
                <w:rFonts w:ascii="Arial" w:hAnsi="Arial" w:cs="Arial"/>
                <w:lang w:val="es-ES"/>
              </w:rPr>
              <w:t>deialdiaren</w:t>
            </w:r>
            <w:proofErr w:type="spellEnd"/>
            <w:r w:rsidRPr="003A3222">
              <w:rPr>
                <w:rFonts w:ascii="Arial" w:hAnsi="Arial" w:cs="Arial"/>
                <w:lang w:val="es-ES"/>
              </w:rPr>
              <w:t xml:space="preserve"> </w:t>
            </w:r>
            <w:proofErr w:type="spellStart"/>
            <w:r w:rsidRPr="003A3222">
              <w:rPr>
                <w:rFonts w:ascii="Arial" w:hAnsi="Arial" w:cs="Arial"/>
                <w:lang w:val="es-ES"/>
              </w:rPr>
              <w:t>oinarrietan</w:t>
            </w:r>
            <w:proofErr w:type="spellEnd"/>
            <w:r w:rsidRPr="003A3222">
              <w:rPr>
                <w:rFonts w:ascii="Arial" w:hAnsi="Arial" w:cs="Arial"/>
                <w:lang w:val="es-ES"/>
              </w:rPr>
              <w:t xml:space="preserve"> </w:t>
            </w:r>
            <w:proofErr w:type="spellStart"/>
            <w:r w:rsidRPr="003A3222">
              <w:rPr>
                <w:rFonts w:ascii="Arial" w:hAnsi="Arial" w:cs="Arial"/>
                <w:lang w:val="es-ES"/>
              </w:rPr>
              <w:t>agertzen</w:t>
            </w:r>
            <w:proofErr w:type="spellEnd"/>
            <w:r w:rsidRPr="003A3222">
              <w:rPr>
                <w:rFonts w:ascii="Arial" w:hAnsi="Arial" w:cs="Arial"/>
                <w:lang w:val="es-ES"/>
              </w:rPr>
              <w:t xml:space="preserve"> </w:t>
            </w:r>
            <w:proofErr w:type="spellStart"/>
            <w:r w:rsidRPr="003A3222">
              <w:rPr>
                <w:rFonts w:ascii="Arial" w:hAnsi="Arial" w:cs="Arial"/>
                <w:lang w:val="es-ES"/>
              </w:rPr>
              <w:t>ez</w:t>
            </w:r>
            <w:proofErr w:type="spellEnd"/>
            <w:r w:rsidRPr="003A3222">
              <w:rPr>
                <w:rFonts w:ascii="Arial" w:hAnsi="Arial" w:cs="Arial"/>
                <w:lang w:val="es-ES"/>
              </w:rPr>
              <w:t xml:space="preserve"> </w:t>
            </w:r>
            <w:proofErr w:type="spellStart"/>
            <w:r w:rsidRPr="003A3222">
              <w:rPr>
                <w:rFonts w:ascii="Arial" w:hAnsi="Arial" w:cs="Arial"/>
                <w:lang w:val="es-ES"/>
              </w:rPr>
              <w:t>diren</w:t>
            </w:r>
            <w:proofErr w:type="spellEnd"/>
            <w:r w:rsidRPr="003A3222">
              <w:rPr>
                <w:rFonts w:ascii="Arial" w:hAnsi="Arial" w:cs="Arial"/>
                <w:lang w:val="es-ES"/>
              </w:rPr>
              <w:t xml:space="preserve"> </w:t>
            </w:r>
            <w:proofErr w:type="spellStart"/>
            <w:r w:rsidRPr="003A3222">
              <w:rPr>
                <w:rFonts w:ascii="Arial" w:hAnsi="Arial" w:cs="Arial"/>
                <w:lang w:val="es-ES"/>
              </w:rPr>
              <w:t>baldintzekin</w:t>
            </w:r>
            <w:proofErr w:type="spellEnd"/>
            <w:r w:rsidRPr="003A3222">
              <w:rPr>
                <w:rFonts w:ascii="Arial" w:hAnsi="Arial" w:cs="Arial"/>
                <w:lang w:val="es-ES"/>
              </w:rPr>
              <w:t xml:space="preserve"> batera, bai eta </w:t>
            </w:r>
            <w:proofErr w:type="spellStart"/>
            <w:r w:rsidRPr="003A3222">
              <w:rPr>
                <w:rFonts w:ascii="Arial" w:hAnsi="Arial" w:cs="Arial"/>
                <w:lang w:val="es-ES"/>
              </w:rPr>
              <w:t>ezesten</w:t>
            </w:r>
            <w:proofErr w:type="spellEnd"/>
            <w:r w:rsidRPr="003A3222">
              <w:rPr>
                <w:rFonts w:ascii="Arial" w:hAnsi="Arial" w:cs="Arial"/>
                <w:lang w:val="es-ES"/>
              </w:rPr>
              <w:t xml:space="preserve"> </w:t>
            </w:r>
            <w:proofErr w:type="spellStart"/>
            <w:r w:rsidRPr="003A3222">
              <w:rPr>
                <w:rFonts w:ascii="Arial" w:hAnsi="Arial" w:cs="Arial"/>
                <w:lang w:val="es-ES"/>
              </w:rPr>
              <w:t>diren</w:t>
            </w:r>
            <w:proofErr w:type="spellEnd"/>
            <w:r w:rsidRPr="003A3222">
              <w:rPr>
                <w:rFonts w:ascii="Arial" w:hAnsi="Arial" w:cs="Arial"/>
                <w:lang w:val="es-ES"/>
              </w:rPr>
              <w:t xml:space="preserve"> </w:t>
            </w:r>
            <w:proofErr w:type="spellStart"/>
            <w:r w:rsidRPr="003A3222">
              <w:rPr>
                <w:rFonts w:ascii="Arial" w:hAnsi="Arial" w:cs="Arial"/>
                <w:lang w:val="es-ES"/>
              </w:rPr>
              <w:t>dirulaguntzen</w:t>
            </w:r>
            <w:proofErr w:type="spellEnd"/>
            <w:r w:rsidRPr="003A3222">
              <w:rPr>
                <w:rFonts w:ascii="Arial" w:hAnsi="Arial" w:cs="Arial"/>
                <w:lang w:val="es-ES"/>
              </w:rPr>
              <w:t xml:space="preserve"> </w:t>
            </w:r>
            <w:proofErr w:type="spellStart"/>
            <w:r w:rsidRPr="003A3222">
              <w:rPr>
                <w:rFonts w:ascii="Arial" w:hAnsi="Arial" w:cs="Arial"/>
                <w:lang w:val="es-ES"/>
              </w:rPr>
              <w:t>zerrenda</w:t>
            </w:r>
            <w:proofErr w:type="spellEnd"/>
            <w:r w:rsidRPr="003A3222">
              <w:rPr>
                <w:rFonts w:ascii="Arial" w:hAnsi="Arial" w:cs="Arial"/>
                <w:lang w:val="es-ES"/>
              </w:rPr>
              <w:t xml:space="preserve"> eta </w:t>
            </w:r>
            <w:proofErr w:type="spellStart"/>
            <w:r w:rsidRPr="003A3222">
              <w:rPr>
                <w:rFonts w:ascii="Arial" w:hAnsi="Arial" w:cs="Arial"/>
                <w:lang w:val="es-ES"/>
              </w:rPr>
              <w:t>horretarako</w:t>
            </w:r>
            <w:proofErr w:type="spellEnd"/>
            <w:r w:rsidRPr="003A3222">
              <w:rPr>
                <w:rFonts w:ascii="Arial" w:hAnsi="Arial" w:cs="Arial"/>
                <w:lang w:val="es-ES"/>
              </w:rPr>
              <w:t xml:space="preserve"> </w:t>
            </w:r>
            <w:proofErr w:type="spellStart"/>
            <w:r w:rsidRPr="003A3222">
              <w:rPr>
                <w:rFonts w:ascii="Arial" w:hAnsi="Arial" w:cs="Arial"/>
                <w:lang w:val="es-ES"/>
              </w:rPr>
              <w:t>arrazoiak</w:t>
            </w:r>
            <w:proofErr w:type="spellEnd"/>
            <w:r w:rsidRPr="003A3222">
              <w:rPr>
                <w:rFonts w:ascii="Arial" w:hAnsi="Arial" w:cs="Arial"/>
                <w:lang w:val="es-ES"/>
              </w:rPr>
              <w:t xml:space="preserve"> ere. </w:t>
            </w:r>
          </w:p>
          <w:p w14:paraId="55FDCBA0" w14:textId="77777777" w:rsidR="00B645AF" w:rsidRPr="003A3222" w:rsidRDefault="00B645AF" w:rsidP="00B645AF">
            <w:pPr>
              <w:pStyle w:val="Default"/>
              <w:tabs>
                <w:tab w:val="left" w:pos="430"/>
              </w:tabs>
              <w:spacing w:line="276" w:lineRule="auto"/>
              <w:ind w:left="147"/>
              <w:jc w:val="both"/>
              <w:rPr>
                <w:rFonts w:eastAsia="Verdana"/>
                <w:color w:val="auto"/>
                <w:sz w:val="22"/>
                <w:szCs w:val="22"/>
                <w14:ligatures w14:val="none"/>
              </w:rPr>
            </w:pPr>
          </w:p>
        </w:tc>
        <w:tc>
          <w:tcPr>
            <w:tcW w:w="4541" w:type="dxa"/>
          </w:tcPr>
          <w:p w14:paraId="4331C3B1" w14:textId="77777777" w:rsidR="00B645AF" w:rsidRPr="00990DF6" w:rsidRDefault="00B645AF" w:rsidP="00B645AF">
            <w:pPr>
              <w:pStyle w:val="TableParagraph"/>
              <w:tabs>
                <w:tab w:val="left" w:pos="430"/>
              </w:tabs>
              <w:spacing w:before="240" w:line="276" w:lineRule="auto"/>
              <w:ind w:left="147" w:right="92"/>
              <w:rPr>
                <w:rFonts w:ascii="Arial" w:hAnsi="Arial" w:cs="Arial"/>
                <w:bCs/>
                <w:lang w:val="es-ES"/>
              </w:rPr>
            </w:pPr>
            <w:r w:rsidRPr="00990DF6">
              <w:rPr>
                <w:rFonts w:ascii="Arial" w:hAnsi="Arial" w:cs="Arial"/>
                <w:bCs/>
                <w:lang w:val="es-ES"/>
              </w:rPr>
              <w:t xml:space="preserve">El expediente se resolverá mediante acuerdo de la </w:t>
            </w:r>
            <w:proofErr w:type="gramStart"/>
            <w:r w:rsidRPr="00990DF6">
              <w:rPr>
                <w:rFonts w:ascii="Arial" w:hAnsi="Arial" w:cs="Arial"/>
                <w:bCs/>
                <w:lang w:val="es-ES"/>
              </w:rPr>
              <w:t>Presidenta</w:t>
            </w:r>
            <w:proofErr w:type="gramEnd"/>
            <w:r w:rsidRPr="00990DF6">
              <w:rPr>
                <w:rFonts w:ascii="Arial" w:hAnsi="Arial" w:cs="Arial"/>
                <w:bCs/>
                <w:lang w:val="es-ES"/>
              </w:rPr>
              <w:t xml:space="preserve"> o del órgano en quien delegue, que contendrá la cuantía de las subvenciones que se conceden junto con las condiciones que se establezcan y no figuren en las bases de la convocatoria y la relación de aquellas que se desestiman y los motivos en los que se fundamenta. </w:t>
            </w:r>
          </w:p>
          <w:p w14:paraId="04798EB2" w14:textId="77777777" w:rsidR="00B645AF" w:rsidRPr="00990DF6" w:rsidRDefault="00B645AF" w:rsidP="00B645AF">
            <w:pPr>
              <w:pStyle w:val="Default"/>
              <w:spacing w:line="276" w:lineRule="auto"/>
              <w:ind w:left="126"/>
              <w:jc w:val="both"/>
              <w:rPr>
                <w:bCs/>
                <w:sz w:val="22"/>
                <w:szCs w:val="22"/>
              </w:rPr>
            </w:pPr>
          </w:p>
        </w:tc>
      </w:tr>
      <w:tr w:rsidR="00B645AF" w:rsidRPr="007E4F94" w14:paraId="29654D9E" w14:textId="77777777" w:rsidTr="007730A9">
        <w:tc>
          <w:tcPr>
            <w:tcW w:w="4546" w:type="dxa"/>
          </w:tcPr>
          <w:p w14:paraId="7BADC8E7" w14:textId="17909F3F" w:rsidR="00B645AF" w:rsidRPr="00AE23BB" w:rsidRDefault="00F83300" w:rsidP="000256B6">
            <w:pPr>
              <w:pStyle w:val="TableParagraph"/>
              <w:tabs>
                <w:tab w:val="left" w:pos="291"/>
              </w:tabs>
              <w:spacing w:line="276" w:lineRule="auto"/>
              <w:ind w:left="80" w:right="92"/>
              <w:rPr>
                <w:rFonts w:ascii="Arial" w:hAnsi="Arial" w:cs="Arial"/>
              </w:rPr>
            </w:pPr>
            <w:r>
              <w:rPr>
                <w:rFonts w:ascii="Arial" w:hAnsi="Arial" w:cs="Arial"/>
                <w:b/>
                <w:bCs/>
                <w:color w:val="6ABF4B"/>
              </w:rPr>
              <w:t xml:space="preserve">17. </w:t>
            </w:r>
            <w:r w:rsidR="00B645AF" w:rsidRPr="00763AEF">
              <w:rPr>
                <w:rFonts w:ascii="Arial" w:hAnsi="Arial" w:cs="Arial"/>
                <w:b/>
                <w:bCs/>
                <w:color w:val="6ABF4B"/>
              </w:rPr>
              <w:t>EBAZTEKO ETA JAKINARAZTEKO EPEA</w:t>
            </w:r>
          </w:p>
        </w:tc>
        <w:tc>
          <w:tcPr>
            <w:tcW w:w="4541" w:type="dxa"/>
          </w:tcPr>
          <w:p w14:paraId="55012E98" w14:textId="01782B9E" w:rsidR="00B645AF" w:rsidRPr="00990DF6" w:rsidRDefault="00F83300" w:rsidP="000256B6">
            <w:pPr>
              <w:pStyle w:val="TableParagraph"/>
              <w:tabs>
                <w:tab w:val="left" w:pos="291"/>
              </w:tabs>
              <w:spacing w:line="276" w:lineRule="auto"/>
              <w:ind w:left="80" w:right="92"/>
              <w:rPr>
                <w:rFonts w:ascii="Arial" w:hAnsi="Arial" w:cs="Arial"/>
                <w:b/>
                <w:lang w:val="es-ES"/>
              </w:rPr>
            </w:pPr>
            <w:r w:rsidRPr="00990DF6">
              <w:rPr>
                <w:rFonts w:ascii="Arial" w:hAnsi="Arial" w:cs="Arial"/>
                <w:b/>
                <w:color w:val="6ABF4B"/>
                <w:lang w:val="es-ES"/>
              </w:rPr>
              <w:t xml:space="preserve">17. </w:t>
            </w:r>
            <w:r w:rsidR="00B645AF" w:rsidRPr="00990DF6">
              <w:rPr>
                <w:rFonts w:ascii="Arial" w:hAnsi="Arial" w:cs="Arial"/>
                <w:b/>
                <w:color w:val="6ABF4B"/>
                <w:lang w:val="es-ES"/>
              </w:rPr>
              <w:t>PLAZO DE RESOLUCIÓN Y NOTIFICACIÓN</w:t>
            </w:r>
          </w:p>
        </w:tc>
      </w:tr>
      <w:tr w:rsidR="00B645AF" w:rsidRPr="007E4F94" w14:paraId="2DEC76C3" w14:textId="77777777" w:rsidTr="007730A9">
        <w:tc>
          <w:tcPr>
            <w:tcW w:w="4546" w:type="dxa"/>
          </w:tcPr>
          <w:p w14:paraId="1E5A621E" w14:textId="77777777" w:rsidR="00B645AF" w:rsidRPr="003A3222" w:rsidRDefault="00B645AF" w:rsidP="00B645AF">
            <w:pPr>
              <w:pStyle w:val="TableParagraph"/>
              <w:tabs>
                <w:tab w:val="left" w:pos="430"/>
              </w:tabs>
              <w:spacing w:before="240" w:line="276" w:lineRule="auto"/>
              <w:ind w:left="147" w:right="92"/>
              <w:rPr>
                <w:rFonts w:ascii="Arial" w:hAnsi="Arial" w:cs="Arial"/>
                <w:lang w:val="es-ES"/>
              </w:rPr>
            </w:pPr>
            <w:r w:rsidRPr="00717D22">
              <w:rPr>
                <w:rFonts w:ascii="Arial" w:hAnsi="Arial" w:cs="Arial"/>
              </w:rPr>
              <w:t xml:space="preserve">Erregelamenduaren 18.3 artikuluaren arabera, ebazpena ahalik eta eperik laburrenean emango da, eta gehienez ere 6 hilabeteko epean, eskabideak aurkezteko </w:t>
            </w:r>
            <w:r w:rsidRPr="00717D22">
              <w:rPr>
                <w:rFonts w:ascii="Arial" w:hAnsi="Arial" w:cs="Arial"/>
              </w:rPr>
              <w:lastRenderedPageBreak/>
              <w:t xml:space="preserve">epea amaitzen denetik zenbatzen hasita. </w:t>
            </w:r>
            <w:proofErr w:type="spellStart"/>
            <w:r w:rsidRPr="003A3222">
              <w:rPr>
                <w:rFonts w:ascii="Arial" w:hAnsi="Arial" w:cs="Arial"/>
                <w:lang w:val="es-ES"/>
              </w:rPr>
              <w:t>Onartu</w:t>
            </w:r>
            <w:proofErr w:type="spellEnd"/>
            <w:r w:rsidRPr="003A3222">
              <w:rPr>
                <w:rFonts w:ascii="Arial" w:hAnsi="Arial" w:cs="Arial"/>
                <w:lang w:val="es-ES"/>
              </w:rPr>
              <w:t xml:space="preserve"> </w:t>
            </w:r>
            <w:proofErr w:type="spellStart"/>
            <w:r w:rsidRPr="003A3222">
              <w:rPr>
                <w:rFonts w:ascii="Arial" w:hAnsi="Arial" w:cs="Arial"/>
                <w:lang w:val="es-ES"/>
              </w:rPr>
              <w:t>ez</w:t>
            </w:r>
            <w:proofErr w:type="spellEnd"/>
            <w:r w:rsidRPr="003A3222">
              <w:rPr>
                <w:rFonts w:ascii="Arial" w:hAnsi="Arial" w:cs="Arial"/>
                <w:lang w:val="es-ES"/>
              </w:rPr>
              <w:t xml:space="preserve"> </w:t>
            </w:r>
            <w:proofErr w:type="spellStart"/>
            <w:r w:rsidRPr="003A3222">
              <w:rPr>
                <w:rFonts w:ascii="Arial" w:hAnsi="Arial" w:cs="Arial"/>
                <w:lang w:val="es-ES"/>
              </w:rPr>
              <w:t>diren</w:t>
            </w:r>
            <w:proofErr w:type="spellEnd"/>
            <w:r w:rsidRPr="003A3222">
              <w:rPr>
                <w:rFonts w:ascii="Arial" w:hAnsi="Arial" w:cs="Arial"/>
                <w:lang w:val="es-ES"/>
              </w:rPr>
              <w:t xml:space="preserve"> </w:t>
            </w:r>
            <w:proofErr w:type="spellStart"/>
            <w:r w:rsidRPr="003A3222">
              <w:rPr>
                <w:rFonts w:ascii="Arial" w:hAnsi="Arial" w:cs="Arial"/>
                <w:lang w:val="es-ES"/>
              </w:rPr>
              <w:t>eskabideak</w:t>
            </w:r>
            <w:proofErr w:type="spellEnd"/>
            <w:r w:rsidRPr="003A3222">
              <w:rPr>
                <w:rFonts w:ascii="Arial" w:hAnsi="Arial" w:cs="Arial"/>
                <w:lang w:val="es-ES"/>
              </w:rPr>
              <w:t xml:space="preserve"> ere </w:t>
            </w:r>
            <w:proofErr w:type="spellStart"/>
            <w:r w:rsidRPr="003A3222">
              <w:rPr>
                <w:rFonts w:ascii="Arial" w:hAnsi="Arial" w:cs="Arial"/>
                <w:lang w:val="es-ES"/>
              </w:rPr>
              <w:t>epe</w:t>
            </w:r>
            <w:proofErr w:type="spellEnd"/>
            <w:r w:rsidRPr="003A3222">
              <w:rPr>
                <w:rFonts w:ascii="Arial" w:hAnsi="Arial" w:cs="Arial"/>
                <w:lang w:val="es-ES"/>
              </w:rPr>
              <w:t xml:space="preserve"> </w:t>
            </w:r>
            <w:proofErr w:type="spellStart"/>
            <w:r w:rsidRPr="003A3222">
              <w:rPr>
                <w:rFonts w:ascii="Arial" w:hAnsi="Arial" w:cs="Arial"/>
                <w:lang w:val="es-ES"/>
              </w:rPr>
              <w:t>berean</w:t>
            </w:r>
            <w:proofErr w:type="spellEnd"/>
            <w:r w:rsidRPr="003A3222">
              <w:rPr>
                <w:rFonts w:ascii="Arial" w:hAnsi="Arial" w:cs="Arial"/>
                <w:lang w:val="es-ES"/>
              </w:rPr>
              <w:t xml:space="preserve"> </w:t>
            </w:r>
            <w:proofErr w:type="spellStart"/>
            <w:r w:rsidRPr="003A3222">
              <w:rPr>
                <w:rFonts w:ascii="Arial" w:hAnsi="Arial" w:cs="Arial"/>
                <w:lang w:val="es-ES"/>
              </w:rPr>
              <w:t>jakinaraziko</w:t>
            </w:r>
            <w:proofErr w:type="spellEnd"/>
            <w:r w:rsidRPr="003A3222">
              <w:rPr>
                <w:rFonts w:ascii="Arial" w:hAnsi="Arial" w:cs="Arial"/>
                <w:lang w:val="es-ES"/>
              </w:rPr>
              <w:t xml:space="preserve"> </w:t>
            </w:r>
            <w:proofErr w:type="spellStart"/>
            <w:r w:rsidRPr="003A3222">
              <w:rPr>
                <w:rFonts w:ascii="Arial" w:hAnsi="Arial" w:cs="Arial"/>
                <w:lang w:val="es-ES"/>
              </w:rPr>
              <w:t>dira</w:t>
            </w:r>
            <w:proofErr w:type="spellEnd"/>
            <w:r w:rsidRPr="003A3222">
              <w:rPr>
                <w:rFonts w:ascii="Arial" w:hAnsi="Arial" w:cs="Arial"/>
                <w:lang w:val="es-ES"/>
              </w:rPr>
              <w:t>.</w:t>
            </w:r>
          </w:p>
          <w:p w14:paraId="0140BF5C" w14:textId="77777777" w:rsidR="00B645AF" w:rsidRPr="00AE23BB" w:rsidRDefault="00B645AF" w:rsidP="00B645AF">
            <w:pPr>
              <w:pStyle w:val="TableParagraph"/>
              <w:spacing w:before="240" w:line="276" w:lineRule="auto"/>
              <w:ind w:right="92"/>
              <w:rPr>
                <w:rFonts w:ascii="Arial" w:hAnsi="Arial" w:cs="Arial"/>
              </w:rPr>
            </w:pPr>
          </w:p>
        </w:tc>
        <w:tc>
          <w:tcPr>
            <w:tcW w:w="4541" w:type="dxa"/>
          </w:tcPr>
          <w:p w14:paraId="0C72CFAD" w14:textId="77777777" w:rsidR="00B645AF" w:rsidRPr="00990DF6" w:rsidRDefault="00B645AF" w:rsidP="00B645AF">
            <w:pPr>
              <w:pStyle w:val="TableParagraph"/>
              <w:tabs>
                <w:tab w:val="left" w:pos="430"/>
              </w:tabs>
              <w:spacing w:before="240" w:line="276" w:lineRule="auto"/>
              <w:ind w:left="147" w:right="92"/>
              <w:rPr>
                <w:rFonts w:ascii="Arial" w:hAnsi="Arial" w:cs="Arial"/>
                <w:bCs/>
                <w:lang w:val="es-ES"/>
              </w:rPr>
            </w:pPr>
            <w:r w:rsidRPr="00990DF6">
              <w:rPr>
                <w:rFonts w:ascii="Arial" w:hAnsi="Arial" w:cs="Arial"/>
                <w:bCs/>
                <w:lang w:val="es-ES"/>
              </w:rPr>
              <w:lastRenderedPageBreak/>
              <w:t xml:space="preserve">En virtud del art. 18.3 del Reglamento, la resolución será emitida en el menor plazo posible, y como máximo en un plazo de 6 meses contados a partir de la finalización del </w:t>
            </w:r>
            <w:r w:rsidRPr="00990DF6">
              <w:rPr>
                <w:rFonts w:ascii="Arial" w:hAnsi="Arial" w:cs="Arial"/>
                <w:bCs/>
                <w:lang w:val="es-ES"/>
              </w:rPr>
              <w:lastRenderedPageBreak/>
              <w:t>plazo de presentación de solicitudes. Las solicitudes que no hayan sido aceptadas serán igualmente notificadas en el mismo plazo.</w:t>
            </w:r>
          </w:p>
          <w:p w14:paraId="2BF9EC56" w14:textId="77777777" w:rsidR="00B645AF" w:rsidRPr="00990DF6" w:rsidRDefault="00B645AF" w:rsidP="00B645AF">
            <w:pPr>
              <w:pStyle w:val="TableParagraph"/>
              <w:tabs>
                <w:tab w:val="left" w:pos="430"/>
              </w:tabs>
              <w:spacing w:before="240" w:line="276" w:lineRule="auto"/>
              <w:ind w:left="147" w:right="92"/>
              <w:rPr>
                <w:rFonts w:ascii="Arial" w:hAnsi="Arial" w:cs="Arial"/>
                <w:bCs/>
                <w:lang w:val="es-ES"/>
              </w:rPr>
            </w:pPr>
          </w:p>
        </w:tc>
      </w:tr>
      <w:tr w:rsidR="00B645AF" w:rsidRPr="007E4F94" w14:paraId="5A66066B" w14:textId="77777777" w:rsidTr="007730A9">
        <w:tc>
          <w:tcPr>
            <w:tcW w:w="4546" w:type="dxa"/>
          </w:tcPr>
          <w:p w14:paraId="1F4F8D9C" w14:textId="3D197F20" w:rsidR="00B645AF" w:rsidRPr="00763AEF" w:rsidRDefault="00F83300" w:rsidP="000256B6">
            <w:pPr>
              <w:pStyle w:val="TableParagraph"/>
              <w:tabs>
                <w:tab w:val="left" w:pos="291"/>
              </w:tabs>
              <w:spacing w:line="276" w:lineRule="auto"/>
              <w:ind w:left="80" w:right="92"/>
              <w:rPr>
                <w:rFonts w:ascii="Arial" w:hAnsi="Arial" w:cs="Arial"/>
                <w:b/>
                <w:bCs/>
                <w:color w:val="6ABF4B"/>
              </w:rPr>
            </w:pPr>
            <w:r>
              <w:rPr>
                <w:rFonts w:ascii="Arial" w:hAnsi="Arial" w:cs="Arial"/>
                <w:b/>
                <w:bCs/>
                <w:color w:val="6ABF4B"/>
              </w:rPr>
              <w:lastRenderedPageBreak/>
              <w:t xml:space="preserve">18. </w:t>
            </w:r>
            <w:r w:rsidR="00B645AF" w:rsidRPr="00763AEF">
              <w:rPr>
                <w:rFonts w:ascii="Arial" w:hAnsi="Arial" w:cs="Arial"/>
                <w:b/>
                <w:bCs/>
                <w:color w:val="6ABF4B"/>
              </w:rPr>
              <w:t>JAKINARAZTEKO EDO ARGITARATZEKO MODUA</w:t>
            </w:r>
          </w:p>
        </w:tc>
        <w:tc>
          <w:tcPr>
            <w:tcW w:w="4541" w:type="dxa"/>
          </w:tcPr>
          <w:p w14:paraId="4C2B8694" w14:textId="7171826B" w:rsidR="00B645AF" w:rsidRPr="00990DF6" w:rsidRDefault="00F83300" w:rsidP="000256B6">
            <w:pPr>
              <w:pStyle w:val="TableParagraph"/>
              <w:tabs>
                <w:tab w:val="left" w:pos="291"/>
              </w:tabs>
              <w:spacing w:line="276" w:lineRule="auto"/>
              <w:ind w:left="80" w:right="92"/>
              <w:rPr>
                <w:rFonts w:ascii="Arial" w:hAnsi="Arial" w:cs="Arial"/>
                <w:b/>
                <w:color w:val="6ABF4B"/>
                <w:lang w:val="es-ES"/>
              </w:rPr>
            </w:pPr>
            <w:r w:rsidRPr="00990DF6">
              <w:rPr>
                <w:rFonts w:ascii="Arial" w:hAnsi="Arial" w:cs="Arial"/>
                <w:b/>
                <w:color w:val="6ABF4B"/>
                <w:lang w:val="es-ES"/>
              </w:rPr>
              <w:t xml:space="preserve">18. </w:t>
            </w:r>
            <w:r w:rsidR="00B645AF" w:rsidRPr="00990DF6">
              <w:rPr>
                <w:rFonts w:ascii="Arial" w:hAnsi="Arial" w:cs="Arial"/>
                <w:b/>
                <w:color w:val="6ABF4B"/>
                <w:lang w:val="es-ES"/>
              </w:rPr>
              <w:t>MEDIO DE NOTIFICACIÓN O PUBLICACIÓN</w:t>
            </w:r>
          </w:p>
          <w:p w14:paraId="49F86C78" w14:textId="77777777" w:rsidR="00B645AF" w:rsidRPr="00990DF6" w:rsidRDefault="00B645AF" w:rsidP="00B645AF">
            <w:pPr>
              <w:pStyle w:val="TableParagraph"/>
              <w:tabs>
                <w:tab w:val="left" w:pos="291"/>
              </w:tabs>
              <w:spacing w:line="276" w:lineRule="auto"/>
              <w:ind w:left="80" w:right="92"/>
              <w:jc w:val="left"/>
              <w:rPr>
                <w:rFonts w:ascii="Arial" w:hAnsi="Arial" w:cs="Arial"/>
                <w:bCs/>
                <w:color w:val="6ABF4B"/>
                <w:lang w:val="es-ES"/>
              </w:rPr>
            </w:pPr>
          </w:p>
        </w:tc>
      </w:tr>
      <w:tr w:rsidR="00B645AF" w:rsidRPr="007E4F94" w14:paraId="78613184" w14:textId="77777777" w:rsidTr="007730A9">
        <w:tc>
          <w:tcPr>
            <w:tcW w:w="4546" w:type="dxa"/>
          </w:tcPr>
          <w:p w14:paraId="4BD58C46" w14:textId="29F7FE07" w:rsidR="00B645AF" w:rsidRPr="0034267D" w:rsidRDefault="00B645AF" w:rsidP="00B645AF">
            <w:pPr>
              <w:pStyle w:val="TableParagraph"/>
              <w:tabs>
                <w:tab w:val="left" w:pos="430"/>
              </w:tabs>
              <w:spacing w:before="240" w:line="276" w:lineRule="auto"/>
              <w:ind w:left="147" w:right="92"/>
              <w:rPr>
                <w:rFonts w:ascii="Arial" w:hAnsi="Arial" w:cs="Arial"/>
              </w:rPr>
            </w:pPr>
            <w:r w:rsidRPr="0034267D">
              <w:rPr>
                <w:rFonts w:ascii="Arial" w:hAnsi="Arial" w:cs="Arial"/>
              </w:rPr>
              <w:t xml:space="preserve">Deialdi hau eta bere oinarriak Mankomunitatearen </w:t>
            </w:r>
            <w:hyperlink r:id="rId9" w:history="1">
              <w:r w:rsidRPr="0034267D">
                <w:rPr>
                  <w:rStyle w:val="Hiperesteka"/>
                  <w:rFonts w:ascii="Arial" w:hAnsi="Arial" w:cs="Arial"/>
                  <w:color w:val="auto"/>
                </w:rPr>
                <w:t>iragarki-taulan</w:t>
              </w:r>
            </w:hyperlink>
            <w:r w:rsidRPr="0034267D">
              <w:rPr>
                <w:rFonts w:ascii="Arial" w:hAnsi="Arial" w:cs="Arial"/>
              </w:rPr>
              <w:t xml:space="preserve"> argitaratuko dira.</w:t>
            </w:r>
          </w:p>
          <w:p w14:paraId="121C02D7" w14:textId="5A2B57D6" w:rsidR="00B645AF" w:rsidRPr="0034267D" w:rsidRDefault="00B645AF" w:rsidP="00B645AF">
            <w:pPr>
              <w:pStyle w:val="TableParagraph"/>
              <w:tabs>
                <w:tab w:val="left" w:pos="430"/>
              </w:tabs>
              <w:spacing w:before="240" w:line="276" w:lineRule="auto"/>
              <w:ind w:left="147" w:right="92"/>
              <w:rPr>
                <w:rFonts w:ascii="Arial" w:hAnsi="Arial" w:cs="Arial"/>
                <w:lang w:val="es-ES"/>
              </w:rPr>
            </w:pPr>
            <w:r w:rsidRPr="0034267D">
              <w:rPr>
                <w:rFonts w:ascii="Arial" w:hAnsi="Arial" w:cs="Arial"/>
              </w:rPr>
              <w:t xml:space="preserve">Gainerako jakinarazpenak bitarteko elektronikoen bidez, eskatzaile bakoitzari banaka, dirulaguntza eskatzeko orrian adierazitako helbide elektronikoan. </w:t>
            </w:r>
            <w:proofErr w:type="spellStart"/>
            <w:r w:rsidRPr="0034267D">
              <w:rPr>
                <w:rFonts w:ascii="Arial" w:hAnsi="Arial" w:cs="Arial"/>
                <w:lang w:val="es-ES"/>
              </w:rPr>
              <w:t>Onartu</w:t>
            </w:r>
            <w:proofErr w:type="spellEnd"/>
            <w:r w:rsidRPr="0034267D">
              <w:rPr>
                <w:rFonts w:ascii="Arial" w:hAnsi="Arial" w:cs="Arial"/>
                <w:lang w:val="es-ES"/>
              </w:rPr>
              <w:t xml:space="preserve"> </w:t>
            </w:r>
            <w:proofErr w:type="spellStart"/>
            <w:r w:rsidRPr="0034267D">
              <w:rPr>
                <w:rFonts w:ascii="Arial" w:hAnsi="Arial" w:cs="Arial"/>
                <w:lang w:val="es-ES"/>
              </w:rPr>
              <w:t>ez</w:t>
            </w:r>
            <w:proofErr w:type="spellEnd"/>
            <w:r w:rsidRPr="0034267D">
              <w:rPr>
                <w:rFonts w:ascii="Arial" w:hAnsi="Arial" w:cs="Arial"/>
                <w:lang w:val="es-ES"/>
              </w:rPr>
              <w:t xml:space="preserve"> </w:t>
            </w:r>
            <w:proofErr w:type="spellStart"/>
            <w:r w:rsidRPr="0034267D">
              <w:rPr>
                <w:rFonts w:ascii="Arial" w:hAnsi="Arial" w:cs="Arial"/>
                <w:lang w:val="es-ES"/>
              </w:rPr>
              <w:t>diren</w:t>
            </w:r>
            <w:proofErr w:type="spellEnd"/>
            <w:r w:rsidRPr="0034267D">
              <w:rPr>
                <w:rFonts w:ascii="Arial" w:hAnsi="Arial" w:cs="Arial"/>
                <w:lang w:val="es-ES"/>
              </w:rPr>
              <w:t xml:space="preserve"> </w:t>
            </w:r>
            <w:proofErr w:type="spellStart"/>
            <w:r w:rsidRPr="0034267D">
              <w:rPr>
                <w:rFonts w:ascii="Arial" w:hAnsi="Arial" w:cs="Arial"/>
                <w:lang w:val="es-ES"/>
              </w:rPr>
              <w:t>eskaerak</w:t>
            </w:r>
            <w:proofErr w:type="spellEnd"/>
            <w:r w:rsidRPr="0034267D">
              <w:rPr>
                <w:rFonts w:ascii="Arial" w:hAnsi="Arial" w:cs="Arial"/>
                <w:lang w:val="es-ES"/>
              </w:rPr>
              <w:t xml:space="preserve"> ere </w:t>
            </w:r>
            <w:proofErr w:type="spellStart"/>
            <w:r w:rsidRPr="0034267D">
              <w:rPr>
                <w:rFonts w:ascii="Arial" w:hAnsi="Arial" w:cs="Arial"/>
                <w:lang w:val="es-ES"/>
              </w:rPr>
              <w:t>modu</w:t>
            </w:r>
            <w:proofErr w:type="spellEnd"/>
            <w:r w:rsidRPr="0034267D">
              <w:rPr>
                <w:rFonts w:ascii="Arial" w:hAnsi="Arial" w:cs="Arial"/>
                <w:lang w:val="es-ES"/>
              </w:rPr>
              <w:t xml:space="preserve"> </w:t>
            </w:r>
            <w:proofErr w:type="spellStart"/>
            <w:r w:rsidRPr="0034267D">
              <w:rPr>
                <w:rFonts w:ascii="Arial" w:hAnsi="Arial" w:cs="Arial"/>
                <w:lang w:val="es-ES"/>
              </w:rPr>
              <w:t>berean</w:t>
            </w:r>
            <w:proofErr w:type="spellEnd"/>
            <w:r w:rsidRPr="0034267D">
              <w:rPr>
                <w:rFonts w:ascii="Arial" w:hAnsi="Arial" w:cs="Arial"/>
                <w:lang w:val="es-ES"/>
              </w:rPr>
              <w:t xml:space="preserve"> </w:t>
            </w:r>
            <w:proofErr w:type="spellStart"/>
            <w:r w:rsidRPr="0034267D">
              <w:rPr>
                <w:rFonts w:ascii="Arial" w:hAnsi="Arial" w:cs="Arial"/>
                <w:lang w:val="es-ES"/>
              </w:rPr>
              <w:t>jakinaraziko</w:t>
            </w:r>
            <w:proofErr w:type="spellEnd"/>
            <w:r w:rsidRPr="0034267D">
              <w:rPr>
                <w:rFonts w:ascii="Arial" w:hAnsi="Arial" w:cs="Arial"/>
                <w:lang w:val="es-ES"/>
              </w:rPr>
              <w:t xml:space="preserve"> </w:t>
            </w:r>
            <w:proofErr w:type="spellStart"/>
            <w:r w:rsidRPr="0034267D">
              <w:rPr>
                <w:rFonts w:ascii="Arial" w:hAnsi="Arial" w:cs="Arial"/>
                <w:lang w:val="es-ES"/>
              </w:rPr>
              <w:t>dira</w:t>
            </w:r>
            <w:proofErr w:type="spellEnd"/>
            <w:r w:rsidRPr="0034267D">
              <w:rPr>
                <w:rFonts w:ascii="Arial" w:hAnsi="Arial" w:cs="Arial"/>
                <w:lang w:val="es-ES"/>
              </w:rPr>
              <w:t>.</w:t>
            </w:r>
          </w:p>
          <w:p w14:paraId="05753CF7" w14:textId="77777777" w:rsidR="00B645AF" w:rsidRPr="0034267D" w:rsidRDefault="00B645AF" w:rsidP="00B645AF">
            <w:pPr>
              <w:pStyle w:val="TableParagraph"/>
              <w:tabs>
                <w:tab w:val="left" w:pos="430"/>
              </w:tabs>
              <w:spacing w:before="240" w:line="276" w:lineRule="auto"/>
              <w:ind w:left="147" w:right="92"/>
              <w:rPr>
                <w:rFonts w:ascii="Arial" w:hAnsi="Arial" w:cs="Arial"/>
                <w:lang w:val="es-ES"/>
              </w:rPr>
            </w:pPr>
          </w:p>
        </w:tc>
        <w:tc>
          <w:tcPr>
            <w:tcW w:w="4541" w:type="dxa"/>
          </w:tcPr>
          <w:p w14:paraId="099FED5D" w14:textId="5156252C" w:rsidR="00B645AF" w:rsidRPr="00990DF6" w:rsidRDefault="00B645AF" w:rsidP="00B645AF">
            <w:pPr>
              <w:pStyle w:val="TableParagraph"/>
              <w:tabs>
                <w:tab w:val="left" w:pos="430"/>
              </w:tabs>
              <w:spacing w:before="240" w:line="276" w:lineRule="auto"/>
              <w:ind w:left="147" w:right="92"/>
              <w:rPr>
                <w:rFonts w:ascii="Arial" w:hAnsi="Arial" w:cs="Arial"/>
                <w:bCs/>
                <w:lang w:val="es-ES"/>
              </w:rPr>
            </w:pPr>
            <w:r w:rsidRPr="00990DF6">
              <w:rPr>
                <w:rFonts w:ascii="Arial" w:hAnsi="Arial" w:cs="Arial"/>
                <w:bCs/>
                <w:lang w:val="es-ES"/>
              </w:rPr>
              <w:t xml:space="preserve">Esta convocatoria y sus </w:t>
            </w:r>
            <w:proofErr w:type="gramStart"/>
            <w:r w:rsidRPr="00990DF6">
              <w:rPr>
                <w:rFonts w:ascii="Arial" w:hAnsi="Arial" w:cs="Arial"/>
                <w:bCs/>
                <w:lang w:val="es-ES"/>
              </w:rPr>
              <w:t>bases,</w:t>
            </w:r>
            <w:proofErr w:type="gramEnd"/>
            <w:r w:rsidRPr="00990DF6">
              <w:rPr>
                <w:rFonts w:ascii="Arial" w:hAnsi="Arial" w:cs="Arial"/>
                <w:bCs/>
                <w:lang w:val="es-ES"/>
              </w:rPr>
              <w:t xml:space="preserve"> se publicarán en el </w:t>
            </w:r>
            <w:hyperlink r:id="rId10" w:history="1">
              <w:r w:rsidR="00BA3ACB" w:rsidRPr="00990DF6">
                <w:rPr>
                  <w:rStyle w:val="Hiperesteka"/>
                  <w:rFonts w:ascii="Arial" w:hAnsi="Arial" w:cs="Arial"/>
                  <w:bCs/>
                  <w:color w:val="auto"/>
                  <w:lang w:val="es-ES"/>
                </w:rPr>
                <w:t>tablón</w:t>
              </w:r>
              <w:r w:rsidRPr="00990DF6">
                <w:rPr>
                  <w:rStyle w:val="Hiperesteka"/>
                  <w:rFonts w:ascii="Arial" w:hAnsi="Arial" w:cs="Arial"/>
                  <w:bCs/>
                  <w:color w:val="auto"/>
                  <w:lang w:val="es-ES"/>
                </w:rPr>
                <w:t xml:space="preserve"> de anunci</w:t>
              </w:r>
              <w:r w:rsidR="00BA3ACB" w:rsidRPr="00990DF6">
                <w:rPr>
                  <w:rStyle w:val="Hiperesteka"/>
                  <w:rFonts w:ascii="Arial" w:hAnsi="Arial" w:cs="Arial"/>
                  <w:bCs/>
                  <w:color w:val="auto"/>
                  <w:lang w:val="es-ES"/>
                </w:rPr>
                <w:t>o</w:t>
              </w:r>
              <w:r w:rsidRPr="00990DF6">
                <w:rPr>
                  <w:rStyle w:val="Hiperesteka"/>
                  <w:rFonts w:ascii="Arial" w:hAnsi="Arial" w:cs="Arial"/>
                  <w:bCs/>
                  <w:color w:val="auto"/>
                  <w:lang w:val="es-ES"/>
                </w:rPr>
                <w:t>s</w:t>
              </w:r>
            </w:hyperlink>
            <w:r w:rsidRPr="00990DF6">
              <w:rPr>
                <w:rFonts w:ascii="Arial" w:hAnsi="Arial" w:cs="Arial"/>
                <w:bCs/>
                <w:lang w:val="es-ES"/>
              </w:rPr>
              <w:t xml:space="preserve"> de la Mancomunidad. </w:t>
            </w:r>
          </w:p>
          <w:p w14:paraId="7DB08813" w14:textId="2C38AF96" w:rsidR="00B645AF" w:rsidRPr="00990DF6" w:rsidRDefault="00B645AF" w:rsidP="00B645AF">
            <w:pPr>
              <w:pStyle w:val="TableParagraph"/>
              <w:tabs>
                <w:tab w:val="left" w:pos="430"/>
              </w:tabs>
              <w:spacing w:before="240" w:line="276" w:lineRule="auto"/>
              <w:ind w:left="126" w:right="92"/>
              <w:rPr>
                <w:rFonts w:ascii="Arial" w:hAnsi="Arial" w:cs="Arial"/>
                <w:bCs/>
                <w:lang w:val="es-ES"/>
              </w:rPr>
            </w:pPr>
            <w:r w:rsidRPr="00990DF6">
              <w:rPr>
                <w:rFonts w:ascii="Arial" w:hAnsi="Arial" w:cs="Arial"/>
                <w:bCs/>
                <w:lang w:val="es-ES"/>
              </w:rPr>
              <w:t>Las demás notificaciones se realizarán por medios electrónicos,</w:t>
            </w:r>
            <w:r w:rsidR="00BA3ACB" w:rsidRPr="00990DF6">
              <w:rPr>
                <w:rFonts w:ascii="Arial" w:hAnsi="Arial" w:cs="Arial"/>
                <w:bCs/>
                <w:lang w:val="es-ES"/>
              </w:rPr>
              <w:t xml:space="preserve"> </w:t>
            </w:r>
            <w:r w:rsidRPr="00990DF6">
              <w:rPr>
                <w:rFonts w:ascii="Arial" w:hAnsi="Arial" w:cs="Arial"/>
                <w:bCs/>
                <w:lang w:val="es-ES"/>
              </w:rPr>
              <w:t>individualmente a cada solicitante, en la dirección de correo electrónico indicada en la hoja de solicitud de la subvención. Las solicitudes que no hayan sido aceptadas serán igualmente notificadas del mismo modo</w:t>
            </w:r>
            <w:r w:rsidR="00284146" w:rsidRPr="00990DF6">
              <w:rPr>
                <w:rFonts w:ascii="Arial" w:hAnsi="Arial" w:cs="Arial"/>
                <w:bCs/>
                <w:lang w:val="es-ES"/>
              </w:rPr>
              <w:t xml:space="preserve">. </w:t>
            </w:r>
          </w:p>
        </w:tc>
      </w:tr>
      <w:tr w:rsidR="00B645AF" w:rsidRPr="007E4F94" w14:paraId="79E9427D" w14:textId="77777777" w:rsidTr="007730A9">
        <w:tc>
          <w:tcPr>
            <w:tcW w:w="4546" w:type="dxa"/>
          </w:tcPr>
          <w:p w14:paraId="2B0B15C8" w14:textId="54341EF6" w:rsidR="00B645AF" w:rsidRPr="008F5428" w:rsidRDefault="00F83300" w:rsidP="00B645AF">
            <w:pPr>
              <w:pStyle w:val="TableParagraph"/>
              <w:tabs>
                <w:tab w:val="left" w:pos="291"/>
              </w:tabs>
              <w:spacing w:line="276" w:lineRule="auto"/>
              <w:ind w:left="80" w:right="92"/>
              <w:jc w:val="left"/>
              <w:rPr>
                <w:rFonts w:ascii="Arial" w:hAnsi="Arial" w:cs="Arial"/>
                <w:b/>
                <w:bCs/>
              </w:rPr>
            </w:pPr>
            <w:r>
              <w:rPr>
                <w:rFonts w:ascii="Arial" w:hAnsi="Arial" w:cs="Arial"/>
                <w:b/>
                <w:bCs/>
                <w:color w:val="6ABF4B"/>
              </w:rPr>
              <w:t xml:space="preserve">19. </w:t>
            </w:r>
            <w:r w:rsidR="00B645AF" w:rsidRPr="00763AEF">
              <w:rPr>
                <w:rFonts w:ascii="Arial" w:hAnsi="Arial" w:cs="Arial"/>
                <w:b/>
                <w:bCs/>
                <w:color w:val="6ABF4B"/>
              </w:rPr>
              <w:t>DIRULAGUNTZARI UKO EGITEA</w:t>
            </w:r>
          </w:p>
        </w:tc>
        <w:tc>
          <w:tcPr>
            <w:tcW w:w="4541" w:type="dxa"/>
          </w:tcPr>
          <w:p w14:paraId="634F7285" w14:textId="1B6F5838" w:rsidR="00B645AF" w:rsidRPr="00990DF6" w:rsidRDefault="00F83300" w:rsidP="00B645AF">
            <w:pPr>
              <w:pStyle w:val="TableParagraph"/>
              <w:tabs>
                <w:tab w:val="left" w:pos="291"/>
              </w:tabs>
              <w:spacing w:line="276" w:lineRule="auto"/>
              <w:ind w:left="80" w:right="92"/>
              <w:jc w:val="left"/>
              <w:rPr>
                <w:rFonts w:ascii="Arial" w:hAnsi="Arial" w:cs="Arial"/>
                <w:b/>
                <w:lang w:val="es-ES"/>
              </w:rPr>
            </w:pPr>
            <w:r w:rsidRPr="00990DF6">
              <w:rPr>
                <w:rFonts w:ascii="Arial" w:hAnsi="Arial" w:cs="Arial"/>
                <w:b/>
                <w:color w:val="6ABF4B"/>
                <w:lang w:val="es-ES"/>
              </w:rPr>
              <w:t xml:space="preserve">19. </w:t>
            </w:r>
            <w:r w:rsidR="00B645AF" w:rsidRPr="00990DF6">
              <w:rPr>
                <w:rFonts w:ascii="Arial" w:hAnsi="Arial" w:cs="Arial"/>
                <w:b/>
                <w:color w:val="6ABF4B"/>
                <w:lang w:val="es-ES"/>
              </w:rPr>
              <w:t xml:space="preserve">RECHAZAR LA SUBVENCIÓN  </w:t>
            </w:r>
          </w:p>
        </w:tc>
      </w:tr>
      <w:tr w:rsidR="00B645AF" w:rsidRPr="007E4F94" w14:paraId="07E7A797" w14:textId="77777777" w:rsidTr="007730A9">
        <w:tc>
          <w:tcPr>
            <w:tcW w:w="4546" w:type="dxa"/>
          </w:tcPr>
          <w:p w14:paraId="32599E51" w14:textId="77777777" w:rsidR="00B645AF" w:rsidRPr="00717D22" w:rsidRDefault="00B645AF" w:rsidP="00B645AF">
            <w:pPr>
              <w:pStyle w:val="TableParagraph"/>
              <w:spacing w:before="240" w:after="240" w:line="276" w:lineRule="auto"/>
              <w:ind w:left="147" w:right="92"/>
              <w:rPr>
                <w:rFonts w:ascii="Arial" w:hAnsi="Arial" w:cs="Arial"/>
              </w:rPr>
            </w:pPr>
            <w:r w:rsidRPr="00717D22">
              <w:rPr>
                <w:rFonts w:ascii="Arial" w:hAnsi="Arial" w:cs="Arial"/>
              </w:rPr>
              <w:t>Emateko ebazpena eman ondoren, konturako ordainketak egin ahal izango dira. Enpresa onuradunek hilabete 1eko epea izango dute, diru-laguntzari uko egiteko. Ulertuko da enpresa onuradunak diru-laguntza onartu egin duela eta ondorio guztietarako jakinarazita dagoela, baldin eta ukoa lehen esandako epe horretan berariaz adierazi ez badu. Hori guztia, jakinarazpen eraginkorraren kalterik gabe, Administrazio Publikoen Administrazio Prozedura Erkidearen urriak 1eko 39/2015 Legeko 40. artikuluan (edo ordezko antzeko xedapenean) xedatutakoaren arabera.</w:t>
            </w:r>
          </w:p>
          <w:p w14:paraId="235C165B" w14:textId="77777777" w:rsidR="00B645AF" w:rsidRPr="008F5428" w:rsidRDefault="00B645AF" w:rsidP="00B645AF">
            <w:pPr>
              <w:pStyle w:val="TableParagraph"/>
              <w:tabs>
                <w:tab w:val="left" w:pos="2253"/>
                <w:tab w:val="left" w:pos="4054"/>
              </w:tabs>
              <w:spacing w:before="240" w:line="276" w:lineRule="auto"/>
              <w:ind w:right="92"/>
              <w:rPr>
                <w:rFonts w:ascii="Arial" w:hAnsi="Arial" w:cs="Arial"/>
              </w:rPr>
            </w:pPr>
          </w:p>
        </w:tc>
        <w:tc>
          <w:tcPr>
            <w:tcW w:w="4541" w:type="dxa"/>
          </w:tcPr>
          <w:p w14:paraId="1ED26133" w14:textId="32924EF7" w:rsidR="00B645AF" w:rsidRPr="00990DF6" w:rsidRDefault="00B645AF" w:rsidP="00B645AF">
            <w:pPr>
              <w:pStyle w:val="TableParagraph"/>
              <w:spacing w:before="240" w:after="240" w:line="276" w:lineRule="auto"/>
              <w:ind w:left="147" w:right="92"/>
              <w:rPr>
                <w:rFonts w:ascii="Arial" w:hAnsi="Arial" w:cs="Arial"/>
                <w:bCs/>
                <w:lang w:val="es-ES"/>
              </w:rPr>
            </w:pPr>
            <w:r w:rsidRPr="00990DF6">
              <w:rPr>
                <w:rFonts w:ascii="Arial" w:hAnsi="Arial" w:cs="Arial"/>
                <w:bCs/>
                <w:lang w:val="es-ES"/>
              </w:rPr>
              <w:t>Una vez dictada la resolución de concesión podrán realizarse pagos a cuenta. Las empresas beneficiarias dispondrán de un plazo de 1 mes para renunciar a la subvención. Se entenderá aceptada la subvención por parte de la empresa beneficiaria, y notificada a todos los efectos, si en el plazo anteriormente indicado no ha manifestado expresamente la renuncia, todo ello sin perjuicio de la efectiva notificación, conforme a lo dispuesto en el artículo 40 de la Ley 39/2015, de 1 de octubre, del Procedimiento Administrativo Común de las Administraciones Públicas (o disposición análoga que lo sustituya).</w:t>
            </w:r>
          </w:p>
        </w:tc>
      </w:tr>
      <w:tr w:rsidR="00B645AF" w:rsidRPr="007E4F94" w14:paraId="6AEC73CD" w14:textId="77777777" w:rsidTr="007730A9">
        <w:tc>
          <w:tcPr>
            <w:tcW w:w="4546" w:type="dxa"/>
          </w:tcPr>
          <w:p w14:paraId="5F804C2D" w14:textId="77777777" w:rsidR="00036C72" w:rsidRPr="002C7E96" w:rsidRDefault="00036C72" w:rsidP="00B645AF">
            <w:pPr>
              <w:pStyle w:val="TableParagraph"/>
              <w:tabs>
                <w:tab w:val="left" w:pos="2253"/>
                <w:tab w:val="left" w:pos="4054"/>
              </w:tabs>
              <w:spacing w:line="276" w:lineRule="auto"/>
              <w:ind w:right="92"/>
              <w:rPr>
                <w:rFonts w:ascii="Arial" w:hAnsi="Arial" w:cs="Arial"/>
              </w:rPr>
            </w:pPr>
          </w:p>
          <w:p w14:paraId="71C53CF7" w14:textId="6DDA01B4" w:rsidR="00B645AF" w:rsidRPr="002C7E96" w:rsidRDefault="00B645AF" w:rsidP="00B645AF">
            <w:pPr>
              <w:pStyle w:val="TableParagraph"/>
              <w:tabs>
                <w:tab w:val="left" w:pos="2253"/>
                <w:tab w:val="left" w:pos="4054"/>
              </w:tabs>
              <w:spacing w:line="276" w:lineRule="auto"/>
              <w:ind w:right="92"/>
              <w:rPr>
                <w:rFonts w:ascii="Arial" w:hAnsi="Arial" w:cs="Arial"/>
              </w:rPr>
            </w:pPr>
            <w:r w:rsidRPr="002C7E96">
              <w:rPr>
                <w:rFonts w:ascii="Arial" w:hAnsi="Arial" w:cs="Arial"/>
              </w:rPr>
              <w:t xml:space="preserve">Emateko ebazpenak amaiera ematen dio administrazio bideari. Hala ere, berraztertzeko errekurtsoa jarri ahal izango zaio hilabeteko epean, ebazpenaren jakinarazpena jaso eta </w:t>
            </w:r>
            <w:r w:rsidRPr="002C7E96">
              <w:rPr>
                <w:rFonts w:ascii="Arial" w:hAnsi="Arial" w:cs="Arial"/>
              </w:rPr>
              <w:lastRenderedPageBreak/>
              <w:t>hurrengo egunetik kontatuta, erabakia eman zuen organoaren aurrean; edo, bestela, administrazioarekiko auzi-errekurtso bat jarri, 2 hilabeteko epean, Eskualde honetako Administrazioarekiko Auzien Epaitegian.</w:t>
            </w:r>
          </w:p>
          <w:p w14:paraId="77DC9EE7" w14:textId="77777777" w:rsidR="00B645AF" w:rsidRPr="002C7E96" w:rsidRDefault="00B645AF" w:rsidP="00B645AF">
            <w:pPr>
              <w:pStyle w:val="TableParagraph"/>
              <w:tabs>
                <w:tab w:val="left" w:pos="2253"/>
                <w:tab w:val="left" w:pos="4054"/>
              </w:tabs>
              <w:spacing w:before="240" w:line="276" w:lineRule="auto"/>
              <w:ind w:right="92"/>
              <w:rPr>
                <w:rFonts w:ascii="Arial" w:hAnsi="Arial" w:cs="Arial"/>
              </w:rPr>
            </w:pPr>
          </w:p>
        </w:tc>
        <w:tc>
          <w:tcPr>
            <w:tcW w:w="4541" w:type="dxa"/>
          </w:tcPr>
          <w:p w14:paraId="41266C0F" w14:textId="77777777" w:rsidR="00B645AF" w:rsidRPr="00990DF6" w:rsidRDefault="00B645AF" w:rsidP="00B645AF">
            <w:pPr>
              <w:pStyle w:val="TableParagraph"/>
              <w:spacing w:before="240" w:line="276" w:lineRule="auto"/>
              <w:ind w:left="147" w:right="92"/>
              <w:rPr>
                <w:rFonts w:ascii="Arial" w:hAnsi="Arial" w:cs="Arial"/>
                <w:bCs/>
                <w:lang w:val="es-ES"/>
              </w:rPr>
            </w:pPr>
            <w:r w:rsidRPr="00990DF6">
              <w:rPr>
                <w:rFonts w:ascii="Arial" w:hAnsi="Arial" w:cs="Arial"/>
                <w:bCs/>
                <w:lang w:val="es-ES"/>
              </w:rPr>
              <w:lastRenderedPageBreak/>
              <w:t>La resolución de la concesión pone fin a la</w:t>
            </w:r>
            <w:r w:rsidRPr="00990DF6">
              <w:rPr>
                <w:rFonts w:ascii="Arial" w:hAnsi="Arial" w:cs="Arial"/>
                <w:bCs/>
                <w:spacing w:val="1"/>
                <w:lang w:val="es-ES"/>
              </w:rPr>
              <w:t xml:space="preserve"> </w:t>
            </w:r>
            <w:r w:rsidRPr="00990DF6">
              <w:rPr>
                <w:rFonts w:ascii="Arial" w:hAnsi="Arial" w:cs="Arial"/>
                <w:bCs/>
                <w:lang w:val="es-ES"/>
              </w:rPr>
              <w:t>vía</w:t>
            </w:r>
            <w:r w:rsidRPr="00990DF6">
              <w:rPr>
                <w:rFonts w:ascii="Arial" w:hAnsi="Arial" w:cs="Arial"/>
                <w:bCs/>
                <w:spacing w:val="1"/>
                <w:lang w:val="es-ES"/>
              </w:rPr>
              <w:t xml:space="preserve"> </w:t>
            </w:r>
            <w:r w:rsidRPr="00990DF6">
              <w:rPr>
                <w:rFonts w:ascii="Arial" w:hAnsi="Arial" w:cs="Arial"/>
                <w:bCs/>
                <w:lang w:val="es-ES"/>
              </w:rPr>
              <w:t>administrativa</w:t>
            </w:r>
            <w:r w:rsidRPr="00990DF6">
              <w:rPr>
                <w:rFonts w:ascii="Arial" w:hAnsi="Arial" w:cs="Arial"/>
                <w:bCs/>
                <w:spacing w:val="1"/>
                <w:lang w:val="es-ES"/>
              </w:rPr>
              <w:t xml:space="preserve"> </w:t>
            </w:r>
            <w:r w:rsidRPr="00990DF6">
              <w:rPr>
                <w:rFonts w:ascii="Arial" w:hAnsi="Arial" w:cs="Arial"/>
                <w:bCs/>
                <w:lang w:val="es-ES"/>
              </w:rPr>
              <w:t>pudiendo</w:t>
            </w:r>
            <w:r w:rsidRPr="00990DF6">
              <w:rPr>
                <w:rFonts w:ascii="Arial" w:hAnsi="Arial" w:cs="Arial"/>
                <w:bCs/>
                <w:spacing w:val="1"/>
                <w:lang w:val="es-ES"/>
              </w:rPr>
              <w:t xml:space="preserve"> </w:t>
            </w:r>
            <w:r w:rsidRPr="00990DF6">
              <w:rPr>
                <w:rFonts w:ascii="Arial" w:hAnsi="Arial" w:cs="Arial"/>
                <w:bCs/>
                <w:lang w:val="es-ES"/>
              </w:rPr>
              <w:t>interponerse</w:t>
            </w:r>
            <w:r w:rsidRPr="00990DF6">
              <w:rPr>
                <w:rFonts w:ascii="Arial" w:hAnsi="Arial" w:cs="Arial"/>
                <w:bCs/>
                <w:spacing w:val="-68"/>
                <w:lang w:val="es-ES"/>
              </w:rPr>
              <w:t xml:space="preserve"> </w:t>
            </w:r>
            <w:r w:rsidRPr="00990DF6">
              <w:rPr>
                <w:rFonts w:ascii="Arial" w:hAnsi="Arial" w:cs="Arial"/>
                <w:bCs/>
                <w:lang w:val="es-ES"/>
              </w:rPr>
              <w:t>contra</w:t>
            </w:r>
            <w:r w:rsidRPr="00990DF6">
              <w:rPr>
                <w:rFonts w:ascii="Arial" w:hAnsi="Arial" w:cs="Arial"/>
                <w:bCs/>
                <w:spacing w:val="-9"/>
                <w:lang w:val="es-ES"/>
              </w:rPr>
              <w:t xml:space="preserve"> </w:t>
            </w:r>
            <w:r w:rsidRPr="00990DF6">
              <w:rPr>
                <w:rFonts w:ascii="Arial" w:hAnsi="Arial" w:cs="Arial"/>
                <w:bCs/>
                <w:lang w:val="es-ES"/>
              </w:rPr>
              <w:t>el mismo recurso</w:t>
            </w:r>
            <w:r w:rsidRPr="00990DF6">
              <w:rPr>
                <w:rFonts w:ascii="Arial" w:hAnsi="Arial" w:cs="Arial"/>
                <w:bCs/>
                <w:spacing w:val="-8"/>
                <w:lang w:val="es-ES"/>
              </w:rPr>
              <w:t xml:space="preserve"> </w:t>
            </w:r>
            <w:r w:rsidRPr="00990DF6">
              <w:rPr>
                <w:rFonts w:ascii="Arial" w:hAnsi="Arial" w:cs="Arial"/>
                <w:bCs/>
                <w:lang w:val="es-ES"/>
              </w:rPr>
              <w:t>de</w:t>
            </w:r>
            <w:r w:rsidRPr="00990DF6">
              <w:rPr>
                <w:rFonts w:ascii="Arial" w:hAnsi="Arial" w:cs="Arial"/>
                <w:bCs/>
                <w:spacing w:val="-10"/>
                <w:lang w:val="es-ES"/>
              </w:rPr>
              <w:t xml:space="preserve"> </w:t>
            </w:r>
            <w:r w:rsidRPr="00990DF6">
              <w:rPr>
                <w:rFonts w:ascii="Arial" w:hAnsi="Arial" w:cs="Arial"/>
                <w:bCs/>
                <w:lang w:val="es-ES"/>
              </w:rPr>
              <w:t>reposición</w:t>
            </w:r>
            <w:r w:rsidRPr="00990DF6">
              <w:rPr>
                <w:rFonts w:ascii="Arial" w:hAnsi="Arial" w:cs="Arial"/>
                <w:bCs/>
                <w:spacing w:val="-9"/>
                <w:lang w:val="es-ES"/>
              </w:rPr>
              <w:t xml:space="preserve"> </w:t>
            </w:r>
            <w:r w:rsidRPr="00990DF6">
              <w:rPr>
                <w:rFonts w:ascii="Arial" w:hAnsi="Arial" w:cs="Arial"/>
                <w:bCs/>
                <w:lang w:val="es-ES"/>
              </w:rPr>
              <w:t>en</w:t>
            </w:r>
            <w:r w:rsidRPr="00990DF6">
              <w:rPr>
                <w:rFonts w:ascii="Arial" w:hAnsi="Arial" w:cs="Arial"/>
                <w:bCs/>
                <w:spacing w:val="-9"/>
                <w:lang w:val="es-ES"/>
              </w:rPr>
              <w:t xml:space="preserve"> </w:t>
            </w:r>
            <w:r w:rsidRPr="00990DF6">
              <w:rPr>
                <w:rFonts w:ascii="Arial" w:hAnsi="Arial" w:cs="Arial"/>
                <w:bCs/>
                <w:lang w:val="es-ES"/>
              </w:rPr>
              <w:t>el</w:t>
            </w:r>
            <w:r w:rsidRPr="00990DF6">
              <w:rPr>
                <w:rFonts w:ascii="Arial" w:hAnsi="Arial" w:cs="Arial"/>
                <w:bCs/>
                <w:spacing w:val="-68"/>
                <w:lang w:val="es-ES"/>
              </w:rPr>
              <w:t xml:space="preserve"> </w:t>
            </w:r>
            <w:r w:rsidRPr="00990DF6">
              <w:rPr>
                <w:rFonts w:ascii="Arial" w:hAnsi="Arial" w:cs="Arial"/>
                <w:bCs/>
                <w:lang w:val="es-ES"/>
              </w:rPr>
              <w:t>plazo de un mes a contar desde el día</w:t>
            </w:r>
            <w:r w:rsidRPr="00990DF6">
              <w:rPr>
                <w:rFonts w:ascii="Arial" w:hAnsi="Arial" w:cs="Arial"/>
                <w:bCs/>
                <w:spacing w:val="1"/>
                <w:lang w:val="es-ES"/>
              </w:rPr>
              <w:t xml:space="preserve"> </w:t>
            </w:r>
            <w:r w:rsidRPr="00990DF6">
              <w:rPr>
                <w:rFonts w:ascii="Arial" w:hAnsi="Arial" w:cs="Arial"/>
                <w:bCs/>
                <w:lang w:val="es-ES"/>
              </w:rPr>
              <w:lastRenderedPageBreak/>
              <w:t>siguiente a la recepción de la notificación</w:t>
            </w:r>
            <w:r w:rsidRPr="00990DF6">
              <w:rPr>
                <w:rFonts w:ascii="Arial" w:hAnsi="Arial" w:cs="Arial"/>
                <w:bCs/>
                <w:spacing w:val="1"/>
                <w:lang w:val="es-ES"/>
              </w:rPr>
              <w:t xml:space="preserve"> </w:t>
            </w:r>
            <w:r w:rsidRPr="00990DF6">
              <w:rPr>
                <w:rFonts w:ascii="Arial" w:hAnsi="Arial" w:cs="Arial"/>
                <w:bCs/>
                <w:lang w:val="es-ES"/>
              </w:rPr>
              <w:t>de la resolución ante el órgano que dictó la</w:t>
            </w:r>
            <w:r w:rsidRPr="00990DF6">
              <w:rPr>
                <w:rFonts w:ascii="Arial" w:hAnsi="Arial" w:cs="Arial"/>
                <w:bCs/>
                <w:spacing w:val="-68"/>
                <w:lang w:val="es-ES"/>
              </w:rPr>
              <w:t xml:space="preserve"> </w:t>
            </w:r>
            <w:r w:rsidRPr="00990DF6">
              <w:rPr>
                <w:rFonts w:ascii="Arial" w:hAnsi="Arial" w:cs="Arial"/>
                <w:bCs/>
                <w:lang w:val="es-ES"/>
              </w:rPr>
              <w:t>misma, o interponer recurso contencioso administrativo en el plazo de 2 meses   ante el Juzgado de lo Contencioso- Administrativo de esta Comarca.</w:t>
            </w:r>
          </w:p>
          <w:p w14:paraId="65C8FF06" w14:textId="36C0CF56" w:rsidR="000256B6" w:rsidRPr="00990DF6" w:rsidRDefault="000256B6" w:rsidP="00B645AF">
            <w:pPr>
              <w:pStyle w:val="TableParagraph"/>
              <w:spacing w:before="240" w:line="276" w:lineRule="auto"/>
              <w:ind w:left="147" w:right="92"/>
              <w:rPr>
                <w:rFonts w:ascii="Arial" w:hAnsi="Arial" w:cs="Arial"/>
                <w:bCs/>
                <w:lang w:val="es-ES"/>
              </w:rPr>
            </w:pPr>
          </w:p>
        </w:tc>
      </w:tr>
      <w:tr w:rsidR="00B645AF" w:rsidRPr="007E4F94" w14:paraId="288E4A56" w14:textId="77777777" w:rsidTr="007730A9">
        <w:tc>
          <w:tcPr>
            <w:tcW w:w="4546" w:type="dxa"/>
          </w:tcPr>
          <w:p w14:paraId="6253D1BF" w14:textId="5A3783BE" w:rsidR="00B645AF" w:rsidRPr="00D52A15" w:rsidRDefault="00F83300" w:rsidP="00B645AF">
            <w:pPr>
              <w:pStyle w:val="TableParagraph"/>
              <w:tabs>
                <w:tab w:val="left" w:pos="1241"/>
                <w:tab w:val="left" w:pos="3196"/>
              </w:tabs>
              <w:spacing w:before="240" w:line="276" w:lineRule="auto"/>
              <w:ind w:right="92"/>
              <w:jc w:val="left"/>
              <w:rPr>
                <w:rFonts w:ascii="Arial" w:hAnsi="Arial" w:cs="Arial"/>
                <w:b/>
                <w:color w:val="EE0000"/>
              </w:rPr>
            </w:pPr>
            <w:r>
              <w:rPr>
                <w:rFonts w:ascii="Arial" w:hAnsi="Arial" w:cs="Arial"/>
                <w:b/>
                <w:color w:val="6ABF4B"/>
                <w:lang w:val="es-ES"/>
              </w:rPr>
              <w:lastRenderedPageBreak/>
              <w:t xml:space="preserve">20. </w:t>
            </w:r>
            <w:r w:rsidR="00B645AF" w:rsidRPr="00763AEF">
              <w:rPr>
                <w:rFonts w:ascii="Arial" w:hAnsi="Arial" w:cs="Arial"/>
                <w:b/>
                <w:color w:val="6ABF4B"/>
                <w:lang w:val="es-ES"/>
              </w:rPr>
              <w:t>ORDAINKETA MODUA</w:t>
            </w:r>
          </w:p>
        </w:tc>
        <w:tc>
          <w:tcPr>
            <w:tcW w:w="4541" w:type="dxa"/>
          </w:tcPr>
          <w:p w14:paraId="44A27C7B" w14:textId="534C6F7A" w:rsidR="00B645AF" w:rsidRPr="00990DF6" w:rsidRDefault="00B645AF" w:rsidP="00B645AF">
            <w:pPr>
              <w:pStyle w:val="TableParagraph"/>
              <w:tabs>
                <w:tab w:val="left" w:pos="1241"/>
                <w:tab w:val="left" w:pos="3196"/>
              </w:tabs>
              <w:spacing w:before="240" w:line="276" w:lineRule="auto"/>
              <w:ind w:right="92"/>
              <w:jc w:val="left"/>
              <w:rPr>
                <w:rFonts w:ascii="Arial" w:hAnsi="Arial" w:cs="Arial"/>
                <w:b/>
                <w:color w:val="EE0000"/>
                <w:lang w:val="es-ES"/>
              </w:rPr>
            </w:pPr>
            <w:r w:rsidRPr="00990DF6">
              <w:rPr>
                <w:rFonts w:ascii="Arial" w:hAnsi="Arial" w:cs="Arial"/>
                <w:bCs/>
                <w:lang w:val="es-ES"/>
              </w:rPr>
              <w:t xml:space="preserve"> </w:t>
            </w:r>
            <w:r w:rsidR="00F83300" w:rsidRPr="00990DF6">
              <w:rPr>
                <w:rFonts w:ascii="Arial" w:hAnsi="Arial" w:cs="Arial"/>
                <w:b/>
                <w:color w:val="6ABF4B"/>
                <w:lang w:val="es-ES"/>
              </w:rPr>
              <w:t>20.</w:t>
            </w:r>
            <w:r w:rsidR="00F83300" w:rsidRPr="00990DF6">
              <w:rPr>
                <w:rFonts w:ascii="Arial" w:hAnsi="Arial" w:cs="Arial"/>
                <w:b/>
                <w:lang w:val="es-ES"/>
              </w:rPr>
              <w:t xml:space="preserve"> </w:t>
            </w:r>
            <w:r w:rsidRPr="00990DF6">
              <w:rPr>
                <w:rFonts w:ascii="Arial" w:hAnsi="Arial" w:cs="Arial"/>
                <w:b/>
                <w:color w:val="6ABF4B"/>
                <w:lang w:val="es-ES"/>
              </w:rPr>
              <w:t>FORMA DE PAGO</w:t>
            </w:r>
            <w:r w:rsidRPr="00990DF6">
              <w:rPr>
                <w:rFonts w:ascii="Arial" w:hAnsi="Arial" w:cs="Arial"/>
                <w:b/>
                <w:lang w:val="es-ES"/>
              </w:rPr>
              <w:t xml:space="preserve"> </w:t>
            </w:r>
          </w:p>
        </w:tc>
      </w:tr>
      <w:tr w:rsidR="00B645AF" w:rsidRPr="007E4F94" w14:paraId="4563DC8D" w14:textId="77777777" w:rsidTr="007730A9">
        <w:tc>
          <w:tcPr>
            <w:tcW w:w="4546" w:type="dxa"/>
          </w:tcPr>
          <w:p w14:paraId="022483BA" w14:textId="62E692FD" w:rsidR="00B645AF" w:rsidRPr="00036C72" w:rsidRDefault="00B645AF" w:rsidP="00B645AF">
            <w:pPr>
              <w:pStyle w:val="TableParagraph"/>
              <w:spacing w:before="240" w:line="276" w:lineRule="auto"/>
              <w:ind w:right="92"/>
              <w:rPr>
                <w:rFonts w:ascii="Arial" w:hAnsi="Arial" w:cs="Arial"/>
              </w:rPr>
            </w:pPr>
            <w:r w:rsidRPr="00036C72">
              <w:rPr>
                <w:rFonts w:ascii="Arial" w:hAnsi="Arial" w:cs="Arial"/>
              </w:rPr>
              <w:t xml:space="preserve">Dirulaguntza onartzearekin batera, Mankomunitateak ordainduko duen laguntzaren zenbatekoa Erregelamenduaren 22.2 artikuluaren araberakoa izango da. Beraz, hasiera batean, Mankomunitateak dirulaguntzaren </w:t>
            </w:r>
            <w:r w:rsidRPr="002C7E96">
              <w:rPr>
                <w:rFonts w:ascii="Arial" w:hAnsi="Arial" w:cs="Arial"/>
              </w:rPr>
              <w:t>% 60</w:t>
            </w:r>
            <w:r w:rsidRPr="00036C72">
              <w:rPr>
                <w:rFonts w:ascii="Arial" w:hAnsi="Arial" w:cs="Arial"/>
              </w:rPr>
              <w:t xml:space="preserve"> ordainduko du aurrerakin gisa.</w:t>
            </w:r>
          </w:p>
          <w:p w14:paraId="0A5E29D2" w14:textId="015DED0B" w:rsidR="00B645AF" w:rsidRPr="00036C72" w:rsidRDefault="00B645AF" w:rsidP="00B645AF">
            <w:pPr>
              <w:pStyle w:val="TableParagraph"/>
              <w:spacing w:before="240" w:line="276" w:lineRule="auto"/>
              <w:ind w:right="92"/>
              <w:rPr>
                <w:rFonts w:ascii="Arial" w:hAnsi="Arial" w:cs="Arial"/>
              </w:rPr>
            </w:pPr>
            <w:r w:rsidRPr="00036C72">
              <w:rPr>
                <w:rFonts w:ascii="Arial" w:hAnsi="Arial" w:cs="Arial"/>
              </w:rPr>
              <w:t>Aurrekoa alde batera utzi gabe, Erregelamenduan aurreikusitako beste aurrerakin batzuk onartzeko, eskatzaileak berariazko eskaera egin beharko du aldez aurretik, eta eskabide hori dirulaguntzaren eskabidearekin batera edo ondoren aurkeztu beharko du, eta Mankomunitateak eskaera hori onartu beharko du.</w:t>
            </w:r>
          </w:p>
        </w:tc>
        <w:tc>
          <w:tcPr>
            <w:tcW w:w="4541" w:type="dxa"/>
          </w:tcPr>
          <w:p w14:paraId="60EC8DAE" w14:textId="77777777" w:rsidR="00B645AF" w:rsidRPr="002B53B7" w:rsidRDefault="00B645AF" w:rsidP="00B645AF">
            <w:pPr>
              <w:pStyle w:val="TableParagraph"/>
              <w:tabs>
                <w:tab w:val="left" w:pos="291"/>
              </w:tabs>
              <w:spacing w:line="276" w:lineRule="auto"/>
              <w:ind w:left="80" w:right="92"/>
              <w:rPr>
                <w:rFonts w:ascii="Arial" w:hAnsi="Arial" w:cs="Arial"/>
                <w:bCs/>
              </w:rPr>
            </w:pPr>
          </w:p>
          <w:p w14:paraId="5EE60132" w14:textId="66763C1A" w:rsidR="00B645AF" w:rsidRPr="00990DF6" w:rsidRDefault="00B645AF" w:rsidP="00B645AF">
            <w:pPr>
              <w:pStyle w:val="TableParagraph"/>
              <w:tabs>
                <w:tab w:val="left" w:pos="291"/>
              </w:tabs>
              <w:spacing w:line="276" w:lineRule="auto"/>
              <w:ind w:left="80" w:right="92"/>
              <w:rPr>
                <w:rFonts w:ascii="Arial" w:hAnsi="Arial" w:cs="Arial"/>
                <w:bCs/>
                <w:lang w:val="es-ES"/>
              </w:rPr>
            </w:pPr>
            <w:r w:rsidRPr="00990DF6">
              <w:rPr>
                <w:rFonts w:ascii="Arial" w:hAnsi="Arial" w:cs="Arial"/>
                <w:bCs/>
                <w:lang w:val="es-ES"/>
              </w:rPr>
              <w:t xml:space="preserve">Junto con la aceptación de la concesión de la subvención, el importe de la ayuda que la Mancomunidad abonará será de acuerdo con el artículo 22.2. del Reglamento. Por tanto, en principio, la Mancomunidad abonará como anticipo de la subvención un 60% de la cuantía de </w:t>
            </w:r>
            <w:proofErr w:type="gramStart"/>
            <w:r w:rsidRPr="00990DF6">
              <w:rPr>
                <w:rFonts w:ascii="Arial" w:hAnsi="Arial" w:cs="Arial"/>
                <w:bCs/>
                <w:lang w:val="es-ES"/>
              </w:rPr>
              <w:t>la misma</w:t>
            </w:r>
            <w:proofErr w:type="gramEnd"/>
            <w:r w:rsidRPr="00990DF6">
              <w:rPr>
                <w:rFonts w:ascii="Arial" w:hAnsi="Arial" w:cs="Arial"/>
                <w:bCs/>
                <w:lang w:val="es-ES"/>
              </w:rPr>
              <w:t>.</w:t>
            </w:r>
          </w:p>
          <w:p w14:paraId="702735AF" w14:textId="77777777" w:rsidR="00B645AF" w:rsidRPr="00990DF6" w:rsidRDefault="00B645AF" w:rsidP="00B645AF">
            <w:pPr>
              <w:pStyle w:val="TableParagraph"/>
              <w:tabs>
                <w:tab w:val="left" w:pos="291"/>
              </w:tabs>
              <w:spacing w:line="276" w:lineRule="auto"/>
              <w:ind w:left="80" w:right="92"/>
              <w:rPr>
                <w:rFonts w:ascii="Arial" w:hAnsi="Arial" w:cs="Arial"/>
                <w:bCs/>
                <w:lang w:val="es-ES"/>
              </w:rPr>
            </w:pPr>
          </w:p>
          <w:p w14:paraId="38C8CA49" w14:textId="77777777" w:rsidR="00B645AF" w:rsidRPr="00990DF6" w:rsidRDefault="00B645AF" w:rsidP="00B645AF">
            <w:pPr>
              <w:pStyle w:val="TableParagraph"/>
              <w:tabs>
                <w:tab w:val="left" w:pos="291"/>
              </w:tabs>
              <w:spacing w:line="276" w:lineRule="auto"/>
              <w:ind w:left="80" w:right="92"/>
              <w:rPr>
                <w:rFonts w:ascii="Arial" w:hAnsi="Arial" w:cs="Arial"/>
                <w:bCs/>
                <w:lang w:val="es-ES"/>
              </w:rPr>
            </w:pPr>
            <w:r w:rsidRPr="00990DF6">
              <w:rPr>
                <w:rFonts w:ascii="Arial" w:hAnsi="Arial" w:cs="Arial"/>
                <w:bCs/>
                <w:lang w:val="es-ES"/>
              </w:rPr>
              <w:t>Sin perjuicio de lo anterior, la aprobación de otros anticipos previstos en el Reglamento requerirá tanto la previa solicitud expresa del solicitante que será aportada junto con la solicitud de subvención o posteriormente, como la aprobación de dicha solicitud por parte de la Mancomunidad.</w:t>
            </w:r>
          </w:p>
          <w:p w14:paraId="597700BB" w14:textId="77777777" w:rsidR="00B645AF" w:rsidRPr="00990DF6" w:rsidRDefault="00B645AF" w:rsidP="000256B6">
            <w:pPr>
              <w:pStyle w:val="TableParagraph"/>
              <w:tabs>
                <w:tab w:val="left" w:pos="291"/>
              </w:tabs>
              <w:spacing w:line="276" w:lineRule="auto"/>
              <w:ind w:right="92"/>
              <w:rPr>
                <w:rFonts w:ascii="Arial" w:hAnsi="Arial" w:cs="Arial"/>
                <w:bCs/>
                <w:lang w:val="es-ES"/>
              </w:rPr>
            </w:pPr>
          </w:p>
        </w:tc>
      </w:tr>
      <w:tr w:rsidR="00B645AF" w:rsidRPr="007E4F94" w14:paraId="2FCAC0A9" w14:textId="77777777" w:rsidTr="007730A9">
        <w:tc>
          <w:tcPr>
            <w:tcW w:w="4546" w:type="dxa"/>
          </w:tcPr>
          <w:p w14:paraId="2A68DF22" w14:textId="7DA849EC" w:rsidR="00B645AF" w:rsidRPr="00507244" w:rsidRDefault="00B645AF" w:rsidP="00B645AF">
            <w:pPr>
              <w:pStyle w:val="TableParagraph"/>
              <w:spacing w:before="240" w:line="276" w:lineRule="auto"/>
              <w:ind w:right="92"/>
              <w:rPr>
                <w:rFonts w:ascii="Arial" w:hAnsi="Arial" w:cs="Arial"/>
              </w:rPr>
            </w:pPr>
            <w:r w:rsidRPr="00507244">
              <w:rPr>
                <w:rFonts w:ascii="Arial" w:hAnsi="Arial" w:cs="Arial"/>
              </w:rPr>
              <w:t xml:space="preserve">Enpresa onuradunei diru laguntzaren bigarren zatia ordainduko zaie, zuriketa dokumentazioa aurkeztu eta hau onartu ondoren, </w:t>
            </w:r>
            <w:r w:rsidR="00EC3E73" w:rsidRPr="00507244">
              <w:rPr>
                <w:rFonts w:ascii="Arial" w:hAnsi="Arial" w:cs="Arial"/>
              </w:rPr>
              <w:t xml:space="preserve">oinarri hauetako 6. </w:t>
            </w:r>
            <w:r w:rsidR="00284146" w:rsidRPr="00507244">
              <w:rPr>
                <w:rFonts w:ascii="Arial" w:hAnsi="Arial" w:cs="Arial"/>
              </w:rPr>
              <w:t>a</w:t>
            </w:r>
            <w:r w:rsidR="00EC3E73" w:rsidRPr="00507244">
              <w:rPr>
                <w:rFonts w:ascii="Arial" w:hAnsi="Arial" w:cs="Arial"/>
              </w:rPr>
              <w:t xml:space="preserve">rtikuluan azaltzen diren </w:t>
            </w:r>
            <w:r w:rsidRPr="00507244">
              <w:rPr>
                <w:rFonts w:ascii="Arial" w:hAnsi="Arial" w:cs="Arial"/>
              </w:rPr>
              <w:t>baldintzak betetzen direla egiaztatu eta gero</w:t>
            </w:r>
            <w:r w:rsidR="00EC3E73" w:rsidRPr="00507244">
              <w:rPr>
                <w:rFonts w:ascii="Arial" w:hAnsi="Arial" w:cs="Arial"/>
              </w:rPr>
              <w:t>,</w:t>
            </w:r>
            <w:r w:rsidRPr="00507244">
              <w:rPr>
                <w:rFonts w:ascii="Arial" w:hAnsi="Arial" w:cs="Arial"/>
              </w:rPr>
              <w:t xml:space="preserve"> </w:t>
            </w:r>
            <w:r w:rsidR="00EC3E73" w:rsidRPr="00507244">
              <w:rPr>
                <w:rFonts w:ascii="Arial" w:hAnsi="Arial" w:cs="Arial"/>
              </w:rPr>
              <w:t xml:space="preserve">21 c) artikuluan adierazten den datan. </w:t>
            </w:r>
          </w:p>
        </w:tc>
        <w:tc>
          <w:tcPr>
            <w:tcW w:w="4541" w:type="dxa"/>
          </w:tcPr>
          <w:p w14:paraId="34281943" w14:textId="77777777" w:rsidR="00B645AF" w:rsidRPr="002B53B7" w:rsidRDefault="00B645AF" w:rsidP="00B645AF">
            <w:pPr>
              <w:pStyle w:val="TableParagraph"/>
              <w:tabs>
                <w:tab w:val="left" w:pos="291"/>
              </w:tabs>
              <w:spacing w:line="276" w:lineRule="auto"/>
              <w:ind w:left="80" w:right="92"/>
              <w:rPr>
                <w:rFonts w:ascii="Arial" w:hAnsi="Arial" w:cs="Arial"/>
                <w:bCs/>
              </w:rPr>
            </w:pPr>
          </w:p>
          <w:p w14:paraId="273DC090" w14:textId="4935F857" w:rsidR="00B645AF" w:rsidRPr="00990DF6" w:rsidRDefault="00B645AF" w:rsidP="00B645AF">
            <w:pPr>
              <w:pStyle w:val="TableParagraph"/>
              <w:tabs>
                <w:tab w:val="left" w:pos="291"/>
              </w:tabs>
              <w:spacing w:line="276" w:lineRule="auto"/>
              <w:ind w:left="80" w:right="92"/>
              <w:rPr>
                <w:rFonts w:ascii="Arial" w:hAnsi="Arial" w:cs="Arial"/>
                <w:bCs/>
                <w:lang w:val="es-ES"/>
              </w:rPr>
            </w:pPr>
            <w:r w:rsidRPr="00990DF6">
              <w:rPr>
                <w:rFonts w:ascii="Arial" w:hAnsi="Arial" w:cs="Arial"/>
                <w:bCs/>
                <w:lang w:val="es-ES"/>
              </w:rPr>
              <w:t xml:space="preserve">El abono de la segunda parte de la subvención a las empresas beneficiarias se realizará, tras la presentación y aceptación de toda la documentación justificativa, una vez comprobado el cumplimiento de las condiciones establecidas </w:t>
            </w:r>
            <w:r w:rsidR="00EC3E73" w:rsidRPr="00990DF6">
              <w:rPr>
                <w:rFonts w:ascii="Arial" w:hAnsi="Arial" w:cs="Arial"/>
                <w:bCs/>
                <w:lang w:val="es-ES"/>
              </w:rPr>
              <w:t xml:space="preserve">en el </w:t>
            </w:r>
            <w:r w:rsidRPr="00990DF6">
              <w:rPr>
                <w:rFonts w:ascii="Arial" w:hAnsi="Arial" w:cs="Arial"/>
                <w:bCs/>
                <w:lang w:val="es-ES"/>
              </w:rPr>
              <w:t xml:space="preserve">artículo </w:t>
            </w:r>
            <w:r w:rsidR="00036C72" w:rsidRPr="00990DF6">
              <w:rPr>
                <w:rFonts w:ascii="Arial" w:hAnsi="Arial" w:cs="Arial"/>
                <w:bCs/>
                <w:lang w:val="es-ES"/>
              </w:rPr>
              <w:t>6</w:t>
            </w:r>
            <w:r w:rsidR="00EC3E73" w:rsidRPr="00990DF6">
              <w:rPr>
                <w:rFonts w:ascii="Arial" w:hAnsi="Arial" w:cs="Arial"/>
                <w:bCs/>
                <w:lang w:val="es-ES"/>
              </w:rPr>
              <w:t xml:space="preserve"> y en la fecha prevista en el </w:t>
            </w:r>
            <w:r w:rsidR="00284146" w:rsidRPr="00990DF6">
              <w:rPr>
                <w:rFonts w:ascii="Arial" w:hAnsi="Arial" w:cs="Arial"/>
                <w:bCs/>
                <w:lang w:val="es-ES"/>
              </w:rPr>
              <w:t>artículo</w:t>
            </w:r>
            <w:r w:rsidR="00EC3E73" w:rsidRPr="00990DF6">
              <w:rPr>
                <w:rFonts w:ascii="Arial" w:hAnsi="Arial" w:cs="Arial"/>
                <w:bCs/>
                <w:lang w:val="es-ES"/>
              </w:rPr>
              <w:t xml:space="preserve"> 21 c) de estas bases</w:t>
            </w:r>
            <w:r w:rsidRPr="00990DF6">
              <w:rPr>
                <w:rFonts w:ascii="Arial" w:hAnsi="Arial" w:cs="Arial"/>
                <w:bCs/>
                <w:lang w:val="es-ES"/>
              </w:rPr>
              <w:t>):</w:t>
            </w:r>
          </w:p>
          <w:p w14:paraId="1444D5CC" w14:textId="77777777" w:rsidR="00B645AF" w:rsidRPr="00990DF6" w:rsidRDefault="00B645AF" w:rsidP="00B645AF">
            <w:pPr>
              <w:pStyle w:val="TableParagraph"/>
              <w:tabs>
                <w:tab w:val="left" w:pos="291"/>
              </w:tabs>
              <w:spacing w:line="276" w:lineRule="auto"/>
              <w:ind w:left="80" w:right="92"/>
              <w:rPr>
                <w:rFonts w:ascii="Arial" w:hAnsi="Arial" w:cs="Arial"/>
                <w:bCs/>
                <w:lang w:val="es-ES"/>
              </w:rPr>
            </w:pPr>
          </w:p>
        </w:tc>
      </w:tr>
      <w:tr w:rsidR="00B645AF" w:rsidRPr="007E4F94" w14:paraId="541E93E5" w14:textId="77777777" w:rsidTr="007730A9">
        <w:tc>
          <w:tcPr>
            <w:tcW w:w="4546" w:type="dxa"/>
          </w:tcPr>
          <w:p w14:paraId="6B85C367" w14:textId="484CAA0F" w:rsidR="00B645AF" w:rsidRPr="008C3BCB" w:rsidRDefault="00F83300" w:rsidP="00B645AF">
            <w:pPr>
              <w:pStyle w:val="TableParagraph"/>
              <w:tabs>
                <w:tab w:val="left" w:pos="1241"/>
                <w:tab w:val="left" w:pos="3196"/>
              </w:tabs>
              <w:spacing w:before="240" w:line="276" w:lineRule="auto"/>
              <w:ind w:right="92"/>
              <w:jc w:val="left"/>
              <w:rPr>
                <w:rFonts w:ascii="Arial" w:hAnsi="Arial" w:cs="Arial"/>
                <w:b/>
                <w:color w:val="6ABF4B"/>
                <w:lang w:val="es-ES"/>
              </w:rPr>
            </w:pPr>
            <w:r>
              <w:rPr>
                <w:rFonts w:ascii="Arial" w:hAnsi="Arial" w:cs="Arial"/>
                <w:b/>
                <w:color w:val="6ABF4B"/>
                <w:lang w:val="es-ES"/>
              </w:rPr>
              <w:t xml:space="preserve">21. </w:t>
            </w:r>
            <w:r w:rsidR="00B645AF" w:rsidRPr="00763AEF">
              <w:rPr>
                <w:rFonts w:ascii="Arial" w:hAnsi="Arial" w:cs="Arial"/>
                <w:b/>
                <w:color w:val="6ABF4B"/>
                <w:lang w:val="es-ES"/>
              </w:rPr>
              <w:t xml:space="preserve">EMANDAKO DIRULAGUNTZAREN JUSTIFIKAZIOA </w:t>
            </w:r>
          </w:p>
        </w:tc>
        <w:tc>
          <w:tcPr>
            <w:tcW w:w="4541" w:type="dxa"/>
          </w:tcPr>
          <w:p w14:paraId="05A633D1" w14:textId="2EBBDFBC" w:rsidR="00B645AF" w:rsidRPr="00990DF6" w:rsidRDefault="00F83300" w:rsidP="00B645AF">
            <w:pPr>
              <w:pStyle w:val="TableParagraph"/>
              <w:tabs>
                <w:tab w:val="left" w:pos="1241"/>
                <w:tab w:val="left" w:pos="3196"/>
              </w:tabs>
              <w:spacing w:before="240" w:line="276" w:lineRule="auto"/>
              <w:ind w:right="92"/>
              <w:jc w:val="left"/>
              <w:rPr>
                <w:rFonts w:ascii="Arial" w:hAnsi="Arial" w:cs="Arial"/>
                <w:b/>
                <w:color w:val="EE0000"/>
                <w:lang w:val="es-ES"/>
              </w:rPr>
            </w:pPr>
            <w:r w:rsidRPr="00990DF6">
              <w:rPr>
                <w:rFonts w:ascii="Arial" w:hAnsi="Arial" w:cs="Arial"/>
                <w:b/>
                <w:color w:val="6ABF4B"/>
                <w:lang w:val="es-ES"/>
              </w:rPr>
              <w:t xml:space="preserve">21. </w:t>
            </w:r>
            <w:r w:rsidR="00B645AF" w:rsidRPr="00990DF6">
              <w:rPr>
                <w:rFonts w:ascii="Arial" w:hAnsi="Arial" w:cs="Arial"/>
                <w:b/>
                <w:color w:val="6ABF4B"/>
                <w:lang w:val="es-ES"/>
              </w:rPr>
              <w:t>JUSTIFICACION DE LA SUBVENCION CONCEDIDA</w:t>
            </w:r>
          </w:p>
        </w:tc>
      </w:tr>
      <w:tr w:rsidR="00B645AF" w:rsidRPr="007E4F94" w14:paraId="04C27EDA" w14:textId="77777777" w:rsidTr="007730A9">
        <w:tc>
          <w:tcPr>
            <w:tcW w:w="4546" w:type="dxa"/>
          </w:tcPr>
          <w:p w14:paraId="78ACD717" w14:textId="77777777" w:rsidR="00B645AF" w:rsidRDefault="0099697D" w:rsidP="00B645AF">
            <w:pPr>
              <w:pStyle w:val="TableParagraph"/>
              <w:spacing w:before="240" w:line="276" w:lineRule="auto"/>
              <w:ind w:right="92"/>
              <w:rPr>
                <w:rFonts w:ascii="Arial" w:hAnsi="Arial" w:cs="Arial"/>
              </w:rPr>
            </w:pPr>
            <w:r w:rsidRPr="0099697D">
              <w:rPr>
                <w:rFonts w:ascii="Arial" w:hAnsi="Arial" w:cs="Arial"/>
              </w:rPr>
              <w:t>Mankomunitateak dirulaguntza justifikatzeko behar den dokumentazioa</w:t>
            </w:r>
            <w:r>
              <w:rPr>
                <w:rFonts w:ascii="Arial" w:hAnsi="Arial" w:cs="Arial"/>
              </w:rPr>
              <w:t xml:space="preserve"> aurkeztea eskatuko dio</w:t>
            </w:r>
            <w:r w:rsidRPr="0099697D">
              <w:rPr>
                <w:rFonts w:ascii="Arial" w:hAnsi="Arial" w:cs="Arial"/>
              </w:rPr>
              <w:t xml:space="preserve"> enpresa onuradunar</w:t>
            </w:r>
            <w:r>
              <w:rPr>
                <w:rFonts w:ascii="Arial" w:hAnsi="Arial" w:cs="Arial"/>
              </w:rPr>
              <w:t>i</w:t>
            </w:r>
            <w:r w:rsidRPr="0099697D">
              <w:rPr>
                <w:rFonts w:ascii="Arial" w:hAnsi="Arial" w:cs="Arial"/>
              </w:rPr>
              <w:t xml:space="preserve">, bai baldintzak betetzeari dagokionez, bai kontratatutako </w:t>
            </w:r>
            <w:r w:rsidRPr="0099697D">
              <w:rPr>
                <w:rFonts w:ascii="Arial" w:hAnsi="Arial" w:cs="Arial"/>
              </w:rPr>
              <w:lastRenderedPageBreak/>
              <w:t xml:space="preserve">pertsonak diruz lagundutako aldian lanean jarraitzeari dagokionez, bai soldaten eta Gizarte Segurantzaren kostuari dagokionez, bai zerga-betebeharrak eta Gizarte </w:t>
            </w:r>
            <w:proofErr w:type="spellStart"/>
            <w:r w:rsidRPr="0099697D">
              <w:rPr>
                <w:rFonts w:ascii="Arial" w:hAnsi="Arial" w:cs="Arial"/>
              </w:rPr>
              <w:t>Segurantzarekikoak</w:t>
            </w:r>
            <w:proofErr w:type="spellEnd"/>
            <w:r w:rsidRPr="0099697D">
              <w:rPr>
                <w:rFonts w:ascii="Arial" w:hAnsi="Arial" w:cs="Arial"/>
              </w:rPr>
              <w:t xml:space="preserve"> betetzeari dagokionez.</w:t>
            </w:r>
          </w:p>
          <w:p w14:paraId="33B0302A" w14:textId="77777777" w:rsidR="0099697D" w:rsidRDefault="0099697D" w:rsidP="00B645AF">
            <w:pPr>
              <w:pStyle w:val="TableParagraph"/>
              <w:spacing w:before="240" w:line="276" w:lineRule="auto"/>
              <w:ind w:right="92"/>
              <w:rPr>
                <w:rFonts w:ascii="Arial" w:hAnsi="Arial" w:cs="Arial"/>
              </w:rPr>
            </w:pPr>
          </w:p>
          <w:p w14:paraId="256F789B" w14:textId="062E2F67" w:rsidR="0099697D" w:rsidRDefault="0099697D" w:rsidP="00B645AF">
            <w:pPr>
              <w:pStyle w:val="TableParagraph"/>
              <w:spacing w:before="240" w:line="276" w:lineRule="auto"/>
              <w:ind w:right="92"/>
              <w:rPr>
                <w:rFonts w:ascii="Arial" w:hAnsi="Arial" w:cs="Arial"/>
              </w:rPr>
            </w:pPr>
            <w:r>
              <w:rPr>
                <w:rFonts w:ascii="Arial" w:hAnsi="Arial" w:cs="Arial"/>
              </w:rPr>
              <w:t xml:space="preserve">Jarraian, justifikazioan aurkeztu beharreko dokumentuak zehazten dira: </w:t>
            </w:r>
          </w:p>
        </w:tc>
        <w:tc>
          <w:tcPr>
            <w:tcW w:w="4541" w:type="dxa"/>
          </w:tcPr>
          <w:p w14:paraId="1B665A19" w14:textId="13FF02F8" w:rsidR="00C96248" w:rsidRPr="00990DF6" w:rsidRDefault="00C96248" w:rsidP="002C7E96">
            <w:pPr>
              <w:pStyle w:val="TableParagraph"/>
              <w:tabs>
                <w:tab w:val="left" w:pos="572"/>
              </w:tabs>
              <w:spacing w:before="240" w:line="276" w:lineRule="auto"/>
              <w:ind w:left="126" w:right="92"/>
              <w:rPr>
                <w:rFonts w:ascii="Arial" w:hAnsi="Arial" w:cs="Arial"/>
                <w:bCs/>
                <w:lang w:val="es-ES"/>
              </w:rPr>
            </w:pPr>
            <w:r w:rsidRPr="00990DF6">
              <w:rPr>
                <w:rFonts w:ascii="Arial" w:hAnsi="Arial" w:cs="Arial"/>
                <w:bCs/>
                <w:lang w:val="es-ES"/>
              </w:rPr>
              <w:lastRenderedPageBreak/>
              <w:t xml:space="preserve">La Mancomunidad exigirá la presentación por parte de la empresa beneficiaria la documentación necesaria para la justificación de la subvención, en relación </w:t>
            </w:r>
            <w:r w:rsidRPr="00990DF6">
              <w:rPr>
                <w:rFonts w:ascii="Arial" w:hAnsi="Arial" w:cs="Arial"/>
                <w:bCs/>
                <w:lang w:val="es-ES"/>
              </w:rPr>
              <w:lastRenderedPageBreak/>
              <w:t>tanto con el cumplimiento de los requisitos como con el mantenimiento del empleo de la persona contratada durante el periodo subvencionado, el coste salarial y de Seguridad Social y la acreditación del cumplimiento de las obligaciones tributarias y frente a la Seguridad Social.</w:t>
            </w:r>
          </w:p>
          <w:p w14:paraId="08EEAFC8" w14:textId="4A2E5743" w:rsidR="00B645AF" w:rsidRPr="00990DF6" w:rsidRDefault="00B645AF" w:rsidP="002C7E96">
            <w:pPr>
              <w:pStyle w:val="TableParagraph"/>
              <w:tabs>
                <w:tab w:val="left" w:pos="572"/>
              </w:tabs>
              <w:spacing w:before="240" w:line="276" w:lineRule="auto"/>
              <w:ind w:left="126" w:right="92"/>
              <w:rPr>
                <w:rFonts w:ascii="Arial" w:hAnsi="Arial" w:cs="Arial"/>
                <w:bCs/>
                <w:color w:val="E97132" w:themeColor="accent2"/>
                <w:lang w:val="es-ES"/>
              </w:rPr>
            </w:pPr>
            <w:r w:rsidRPr="00990DF6">
              <w:rPr>
                <w:rFonts w:ascii="Arial" w:hAnsi="Arial" w:cs="Arial"/>
                <w:bCs/>
                <w:lang w:val="es-ES"/>
              </w:rPr>
              <w:t xml:space="preserve">A </w:t>
            </w:r>
            <w:r w:rsidR="00D21075" w:rsidRPr="00990DF6">
              <w:rPr>
                <w:rFonts w:ascii="Arial" w:hAnsi="Arial" w:cs="Arial"/>
                <w:bCs/>
                <w:lang w:val="es-ES"/>
              </w:rPr>
              <w:t>continuación,</w:t>
            </w:r>
            <w:r w:rsidRPr="00990DF6">
              <w:rPr>
                <w:rFonts w:ascii="Arial" w:hAnsi="Arial" w:cs="Arial"/>
                <w:bCs/>
                <w:lang w:val="es-ES"/>
              </w:rPr>
              <w:t xml:space="preserve"> se detalla la documentación a presentar en la justificación:</w:t>
            </w:r>
          </w:p>
          <w:p w14:paraId="4072876F" w14:textId="77777777" w:rsidR="00B645AF" w:rsidRPr="00990DF6" w:rsidRDefault="00B645AF" w:rsidP="00B645AF">
            <w:pPr>
              <w:pStyle w:val="TableParagraph"/>
              <w:tabs>
                <w:tab w:val="left" w:pos="572"/>
              </w:tabs>
              <w:spacing w:before="240" w:line="276" w:lineRule="auto"/>
              <w:ind w:left="140" w:right="92"/>
              <w:rPr>
                <w:rFonts w:ascii="Arial" w:hAnsi="Arial" w:cs="Arial"/>
                <w:bCs/>
                <w:lang w:val="es-ES"/>
              </w:rPr>
            </w:pPr>
          </w:p>
        </w:tc>
      </w:tr>
      <w:tr w:rsidR="00B645AF" w:rsidRPr="007E4F94" w14:paraId="4C90F1B5" w14:textId="77777777" w:rsidTr="007730A9">
        <w:tc>
          <w:tcPr>
            <w:tcW w:w="4546" w:type="dxa"/>
          </w:tcPr>
          <w:p w14:paraId="1A5D4D60" w14:textId="48B8D6C9" w:rsidR="00B645AF" w:rsidRPr="00D52A15" w:rsidRDefault="00B645AF" w:rsidP="002C7E96">
            <w:pPr>
              <w:pStyle w:val="TableParagraph"/>
              <w:spacing w:before="240" w:line="276" w:lineRule="auto"/>
              <w:ind w:left="149" w:right="92"/>
              <w:rPr>
                <w:rFonts w:ascii="Arial" w:hAnsi="Arial" w:cs="Arial"/>
              </w:rPr>
            </w:pPr>
            <w:r w:rsidRPr="00AE23BB">
              <w:rPr>
                <w:rFonts w:ascii="Arial" w:hAnsi="Arial" w:cs="Arial"/>
              </w:rPr>
              <w:lastRenderedPageBreak/>
              <w:t>a)</w:t>
            </w:r>
            <w:r w:rsidRPr="00AE23BB">
              <w:rPr>
                <w:rFonts w:ascii="Arial" w:hAnsi="Arial" w:cs="Arial"/>
              </w:rPr>
              <w:tab/>
              <w:t xml:space="preserve">    Zuriketa eskabidea eta zinpeko adierazpena (egoitza elektronikoaren bidez betetako formularioa).</w:t>
            </w:r>
          </w:p>
        </w:tc>
        <w:tc>
          <w:tcPr>
            <w:tcW w:w="4541" w:type="dxa"/>
          </w:tcPr>
          <w:p w14:paraId="58338828" w14:textId="77777777" w:rsidR="00B645AF" w:rsidRPr="00990DF6" w:rsidRDefault="00B645AF" w:rsidP="00B645AF">
            <w:pPr>
              <w:pStyle w:val="TableParagraph"/>
              <w:tabs>
                <w:tab w:val="left" w:pos="572"/>
              </w:tabs>
              <w:spacing w:before="240" w:line="276" w:lineRule="auto"/>
              <w:ind w:left="147" w:right="92"/>
              <w:rPr>
                <w:rFonts w:ascii="Arial" w:hAnsi="Arial" w:cs="Arial"/>
                <w:bCs/>
                <w:lang w:val="es-ES"/>
              </w:rPr>
            </w:pPr>
            <w:r w:rsidRPr="00990DF6">
              <w:rPr>
                <w:rFonts w:ascii="Arial" w:hAnsi="Arial" w:cs="Arial"/>
                <w:bCs/>
                <w:lang w:val="es-ES"/>
              </w:rPr>
              <w:t>a)</w:t>
            </w:r>
            <w:r w:rsidRPr="00990DF6">
              <w:rPr>
                <w:rFonts w:ascii="Arial" w:hAnsi="Arial" w:cs="Arial"/>
                <w:bCs/>
                <w:lang w:val="es-ES"/>
              </w:rPr>
              <w:tab/>
              <w:t xml:space="preserve">    Solicitud de justificación y declaración responsable (formulario cumplimentado a través de la sede electrónica).</w:t>
            </w:r>
          </w:p>
          <w:p w14:paraId="1F0CE3EE" w14:textId="5F4BE346" w:rsidR="00B645AF" w:rsidRPr="00990DF6" w:rsidRDefault="00B645AF" w:rsidP="00B645AF">
            <w:pPr>
              <w:pStyle w:val="TableParagraph"/>
              <w:spacing w:line="276" w:lineRule="auto"/>
              <w:ind w:left="282" w:right="92"/>
              <w:rPr>
                <w:rFonts w:ascii="Arial" w:hAnsi="Arial" w:cs="Arial"/>
                <w:bCs/>
                <w:lang w:val="es-ES"/>
              </w:rPr>
            </w:pPr>
          </w:p>
        </w:tc>
      </w:tr>
      <w:tr w:rsidR="00B645AF" w:rsidRPr="007E4F94" w14:paraId="4B4ABCD7" w14:textId="77777777" w:rsidTr="007730A9">
        <w:tc>
          <w:tcPr>
            <w:tcW w:w="4546" w:type="dxa"/>
          </w:tcPr>
          <w:p w14:paraId="5EC41CF1" w14:textId="4E4F3D8C" w:rsidR="00B645AF" w:rsidRPr="006006D9" w:rsidRDefault="00B645AF" w:rsidP="00EC3E73">
            <w:pPr>
              <w:pStyle w:val="TableParagraph"/>
              <w:spacing w:before="240" w:line="276" w:lineRule="auto"/>
              <w:ind w:left="149" w:right="92"/>
              <w:jc w:val="left"/>
              <w:rPr>
                <w:rFonts w:ascii="Arial" w:hAnsi="Arial" w:cs="Arial"/>
              </w:rPr>
            </w:pPr>
            <w:r w:rsidRPr="006006D9">
              <w:rPr>
                <w:rFonts w:ascii="Arial" w:hAnsi="Arial" w:cs="Arial"/>
              </w:rPr>
              <w:t>b) Kontratazioaren fitxa eta, honi lotutako ondorengo agiriak:</w:t>
            </w:r>
          </w:p>
          <w:p w14:paraId="24973E37" w14:textId="77777777" w:rsidR="00B645AF" w:rsidRPr="002C7E96" w:rsidRDefault="00B645AF" w:rsidP="002C7E96">
            <w:pPr>
              <w:pStyle w:val="TableParagraph"/>
              <w:numPr>
                <w:ilvl w:val="0"/>
                <w:numId w:val="4"/>
              </w:numPr>
              <w:spacing w:line="276" w:lineRule="auto"/>
              <w:ind w:left="216" w:right="92" w:firstLine="75"/>
              <w:rPr>
                <w:rFonts w:ascii="Arial" w:hAnsi="Arial" w:cs="Arial"/>
              </w:rPr>
            </w:pPr>
            <w:r w:rsidRPr="002C7E96">
              <w:rPr>
                <w:rFonts w:ascii="Arial" w:hAnsi="Arial" w:cs="Arial"/>
              </w:rPr>
              <w:t>Diruz lagundutako kontratuaren epealdiko enpresaren “RLC” eta “RNT” dokumentuen kopiak: “RLC” Kotizazioen likidazioen zerrenda (lehengo TC1 dokumentua) eta “RNT” Langileen Zerrenda Nominala (lehengo TC2 dokumentua) eta, horien ordainketa agiriak.</w:t>
            </w:r>
          </w:p>
          <w:p w14:paraId="593A96B3" w14:textId="77777777" w:rsidR="00B645AF" w:rsidRPr="006006D9" w:rsidRDefault="00B645AF" w:rsidP="002C7E96">
            <w:pPr>
              <w:pStyle w:val="TableParagraph"/>
              <w:numPr>
                <w:ilvl w:val="0"/>
                <w:numId w:val="4"/>
              </w:numPr>
              <w:spacing w:line="276" w:lineRule="auto"/>
              <w:ind w:left="216" w:right="92" w:firstLine="75"/>
              <w:rPr>
                <w:rFonts w:ascii="Arial" w:hAnsi="Arial" w:cs="Arial"/>
              </w:rPr>
            </w:pPr>
            <w:r w:rsidRPr="006006D9">
              <w:rPr>
                <w:rFonts w:ascii="Arial" w:hAnsi="Arial" w:cs="Arial"/>
              </w:rPr>
              <w:t>Diruz lagundutako kontratuaren epealdiko nominen kopiak (langileak eta enpresak sinatuta).</w:t>
            </w:r>
          </w:p>
          <w:p w14:paraId="37B43F3F" w14:textId="77777777" w:rsidR="00B645AF" w:rsidRPr="006006D9" w:rsidRDefault="00B645AF" w:rsidP="002C7E96">
            <w:pPr>
              <w:pStyle w:val="TableParagraph"/>
              <w:numPr>
                <w:ilvl w:val="0"/>
                <w:numId w:val="4"/>
              </w:numPr>
              <w:spacing w:line="276" w:lineRule="auto"/>
              <w:ind w:left="216" w:right="92" w:firstLine="75"/>
              <w:rPr>
                <w:rFonts w:ascii="Arial" w:hAnsi="Arial" w:cs="Arial"/>
              </w:rPr>
            </w:pPr>
            <w:r w:rsidRPr="006006D9">
              <w:rPr>
                <w:rFonts w:ascii="Arial" w:hAnsi="Arial" w:cs="Arial"/>
              </w:rPr>
              <w:t>Nominen bankuko ordainketa agiriak.</w:t>
            </w:r>
          </w:p>
          <w:p w14:paraId="18EB3525" w14:textId="77777777" w:rsidR="00B645AF" w:rsidRPr="006006D9" w:rsidRDefault="00B645AF" w:rsidP="002C7E96">
            <w:pPr>
              <w:pStyle w:val="TableParagraph"/>
              <w:numPr>
                <w:ilvl w:val="0"/>
                <w:numId w:val="4"/>
              </w:numPr>
              <w:spacing w:line="276" w:lineRule="auto"/>
              <w:ind w:left="216" w:right="92" w:firstLine="75"/>
              <w:rPr>
                <w:rFonts w:ascii="Arial" w:hAnsi="Arial" w:cs="Arial"/>
              </w:rPr>
            </w:pPr>
            <w:r w:rsidRPr="006006D9">
              <w:rPr>
                <w:rFonts w:ascii="Arial" w:hAnsi="Arial" w:cs="Arial"/>
              </w:rPr>
              <w:t>Kontratua egin zaion pertsonaren lan-bizitzaren ziurtagiria, laguntza eskatutako denboraldi horren barruan enpresan lanean aritu dela egiaztatzeko.</w:t>
            </w:r>
          </w:p>
          <w:p w14:paraId="12629D71" w14:textId="77777777" w:rsidR="00B645AF" w:rsidRPr="006006D9" w:rsidRDefault="00B645AF" w:rsidP="002C7E96">
            <w:pPr>
              <w:pStyle w:val="TableParagraph"/>
              <w:numPr>
                <w:ilvl w:val="0"/>
                <w:numId w:val="4"/>
              </w:numPr>
              <w:spacing w:line="276" w:lineRule="auto"/>
              <w:ind w:left="216" w:right="92" w:firstLine="75"/>
              <w:rPr>
                <w:rFonts w:ascii="Arial" w:hAnsi="Arial" w:cs="Arial"/>
              </w:rPr>
            </w:pPr>
            <w:r w:rsidRPr="006006D9">
              <w:rPr>
                <w:rFonts w:ascii="Arial" w:hAnsi="Arial" w:cs="Arial"/>
              </w:rPr>
              <w:t>Kontratatutako pertsonaren datuen txostena kotizaziorako (DTK), finantzatutako epealdia barneratzen duena.</w:t>
            </w:r>
          </w:p>
          <w:p w14:paraId="768D4E7E" w14:textId="1AE32FF3" w:rsidR="00B645AF" w:rsidRPr="002C7E96" w:rsidRDefault="00B645AF" w:rsidP="002C7E96">
            <w:pPr>
              <w:pStyle w:val="TableParagraph"/>
              <w:spacing w:line="276" w:lineRule="auto"/>
              <w:ind w:left="216" w:right="92"/>
              <w:rPr>
                <w:rFonts w:ascii="Arial" w:hAnsi="Arial" w:cs="Arial"/>
              </w:rPr>
            </w:pPr>
          </w:p>
        </w:tc>
        <w:tc>
          <w:tcPr>
            <w:tcW w:w="4541" w:type="dxa"/>
          </w:tcPr>
          <w:p w14:paraId="7D5AE797" w14:textId="77777777" w:rsidR="00B645AF" w:rsidRPr="00DE002A" w:rsidRDefault="00B645AF" w:rsidP="00B645AF">
            <w:pPr>
              <w:pStyle w:val="TableParagraph"/>
              <w:tabs>
                <w:tab w:val="left" w:pos="572"/>
              </w:tabs>
              <w:spacing w:before="240" w:line="276" w:lineRule="auto"/>
              <w:ind w:left="147" w:right="92"/>
              <w:rPr>
                <w:rFonts w:ascii="Arial" w:hAnsi="Arial" w:cs="Arial"/>
                <w:bCs/>
                <w:lang w:val="es-ES"/>
              </w:rPr>
            </w:pPr>
            <w:r w:rsidRPr="00DE002A">
              <w:rPr>
                <w:rFonts w:ascii="Arial" w:hAnsi="Arial" w:cs="Arial"/>
                <w:bCs/>
                <w:lang w:val="es-ES"/>
              </w:rPr>
              <w:t>b)</w:t>
            </w:r>
            <w:r w:rsidRPr="00DE002A">
              <w:rPr>
                <w:rFonts w:ascii="Arial" w:hAnsi="Arial" w:cs="Arial"/>
                <w:bCs/>
                <w:lang w:val="es-ES"/>
              </w:rPr>
              <w:tab/>
              <w:t xml:space="preserve">    Ficha de contratación y documentación relacionada:</w:t>
            </w:r>
          </w:p>
          <w:p w14:paraId="23739307" w14:textId="77777777" w:rsidR="00B645AF" w:rsidRPr="00DE002A" w:rsidRDefault="00B645AF" w:rsidP="002C7E96">
            <w:pPr>
              <w:pStyle w:val="TableParagraph"/>
              <w:numPr>
                <w:ilvl w:val="0"/>
                <w:numId w:val="5"/>
              </w:numPr>
              <w:spacing w:line="276" w:lineRule="auto"/>
              <w:ind w:left="282" w:right="92" w:hanging="14"/>
              <w:rPr>
                <w:rFonts w:ascii="Arial" w:hAnsi="Arial" w:cs="Arial"/>
                <w:bCs/>
                <w:lang w:val="es-ES"/>
              </w:rPr>
            </w:pPr>
            <w:r w:rsidRPr="00DE002A">
              <w:rPr>
                <w:rFonts w:ascii="Arial" w:hAnsi="Arial" w:cs="Arial"/>
                <w:bCs/>
                <w:lang w:val="es-ES"/>
              </w:rPr>
              <w:t>Copia de los documentos “RLC” y “RNT” de la empresa durante el periodo subvencionado: “RLC” Relación de liquidaciones de cotizaciones (antiguo documento TC1) y Relación Nominal de Trabajadores “RNT” (antiguo documento TC2) y; sus justificantes de pago.</w:t>
            </w:r>
          </w:p>
          <w:p w14:paraId="23DC4119" w14:textId="77777777" w:rsidR="00B645AF" w:rsidRPr="00DE002A" w:rsidRDefault="00B645AF" w:rsidP="002C7E96">
            <w:pPr>
              <w:pStyle w:val="TableParagraph"/>
              <w:numPr>
                <w:ilvl w:val="0"/>
                <w:numId w:val="5"/>
              </w:numPr>
              <w:spacing w:line="276" w:lineRule="auto"/>
              <w:ind w:left="282" w:right="92" w:hanging="14"/>
              <w:rPr>
                <w:rFonts w:ascii="Arial" w:hAnsi="Arial" w:cs="Arial"/>
                <w:bCs/>
                <w:lang w:val="es-ES"/>
              </w:rPr>
            </w:pPr>
            <w:r w:rsidRPr="00DE002A">
              <w:rPr>
                <w:rFonts w:ascii="Arial" w:hAnsi="Arial" w:cs="Arial"/>
                <w:bCs/>
                <w:lang w:val="es-ES"/>
              </w:rPr>
              <w:t>Copia de las nóminas del periodo subvencionado (firmadas por el trabajador/a y la empresa).</w:t>
            </w:r>
          </w:p>
          <w:p w14:paraId="53BA0F7B" w14:textId="77777777" w:rsidR="00B645AF" w:rsidRPr="00DE002A" w:rsidRDefault="00B645AF" w:rsidP="002C7E96">
            <w:pPr>
              <w:pStyle w:val="TableParagraph"/>
              <w:numPr>
                <w:ilvl w:val="0"/>
                <w:numId w:val="5"/>
              </w:numPr>
              <w:spacing w:line="276" w:lineRule="auto"/>
              <w:ind w:left="282" w:right="92" w:hanging="14"/>
              <w:rPr>
                <w:rFonts w:ascii="Arial" w:hAnsi="Arial" w:cs="Arial"/>
                <w:bCs/>
                <w:lang w:val="es-ES"/>
              </w:rPr>
            </w:pPr>
            <w:r w:rsidRPr="00DE002A">
              <w:rPr>
                <w:rFonts w:ascii="Arial" w:hAnsi="Arial" w:cs="Arial"/>
                <w:bCs/>
                <w:lang w:val="es-ES"/>
              </w:rPr>
              <w:t>Justificante bancario de pago de nóminas.</w:t>
            </w:r>
          </w:p>
          <w:p w14:paraId="23F0D2C1" w14:textId="77777777" w:rsidR="00B645AF" w:rsidRPr="00DE002A" w:rsidRDefault="00B645AF" w:rsidP="002C7E96">
            <w:pPr>
              <w:pStyle w:val="TableParagraph"/>
              <w:numPr>
                <w:ilvl w:val="0"/>
                <w:numId w:val="5"/>
              </w:numPr>
              <w:spacing w:line="276" w:lineRule="auto"/>
              <w:ind w:left="282" w:right="92" w:hanging="14"/>
              <w:rPr>
                <w:rFonts w:ascii="Arial" w:hAnsi="Arial" w:cs="Arial"/>
                <w:bCs/>
                <w:lang w:val="es-ES"/>
              </w:rPr>
            </w:pPr>
            <w:r w:rsidRPr="00DE002A">
              <w:rPr>
                <w:rFonts w:ascii="Arial" w:hAnsi="Arial" w:cs="Arial"/>
                <w:bCs/>
                <w:lang w:val="es-ES"/>
              </w:rPr>
              <w:t>Certificado de vida laboral de la persona contratada que acredite haber prestado servicios en la empresa durante el periodo de tiempo para el que se solicita la ayuda.</w:t>
            </w:r>
          </w:p>
          <w:p w14:paraId="68D1ED42" w14:textId="77777777" w:rsidR="00B645AF" w:rsidRPr="00DE002A" w:rsidRDefault="00B645AF" w:rsidP="002C7E96">
            <w:pPr>
              <w:pStyle w:val="TableParagraph"/>
              <w:numPr>
                <w:ilvl w:val="0"/>
                <w:numId w:val="5"/>
              </w:numPr>
              <w:spacing w:line="276" w:lineRule="auto"/>
              <w:ind w:left="282" w:right="92" w:hanging="14"/>
              <w:rPr>
                <w:rFonts w:ascii="Arial" w:hAnsi="Arial" w:cs="Arial"/>
                <w:bCs/>
                <w:lang w:val="es-ES"/>
              </w:rPr>
            </w:pPr>
            <w:r w:rsidRPr="00DE002A">
              <w:rPr>
                <w:rFonts w:ascii="Arial" w:hAnsi="Arial" w:cs="Arial"/>
                <w:bCs/>
                <w:lang w:val="es-ES"/>
              </w:rPr>
              <w:t>Informe de datos de la persona contratada para la cotización (IDC) que abarque el período de financiación.</w:t>
            </w:r>
          </w:p>
          <w:p w14:paraId="26093BE0" w14:textId="2E2E449B" w:rsidR="00B645AF" w:rsidRPr="00DE002A" w:rsidRDefault="00B645AF" w:rsidP="002C7E96">
            <w:pPr>
              <w:pStyle w:val="TableParagraph"/>
              <w:spacing w:line="276" w:lineRule="auto"/>
              <w:ind w:left="282" w:right="92"/>
              <w:rPr>
                <w:rFonts w:ascii="Arial" w:hAnsi="Arial" w:cs="Arial"/>
                <w:bCs/>
                <w:lang w:val="es-ES"/>
              </w:rPr>
            </w:pPr>
          </w:p>
        </w:tc>
      </w:tr>
      <w:tr w:rsidR="00EC3E73" w:rsidRPr="007E4F94" w14:paraId="7E7D4ADD" w14:textId="77777777" w:rsidTr="007730A9">
        <w:tc>
          <w:tcPr>
            <w:tcW w:w="4546" w:type="dxa"/>
          </w:tcPr>
          <w:p w14:paraId="05782E1E" w14:textId="7D10DBB6" w:rsidR="00EC3E73" w:rsidRPr="002C7E96" w:rsidRDefault="00EC3E73" w:rsidP="002C7E96">
            <w:pPr>
              <w:pStyle w:val="TableParagraph"/>
              <w:spacing w:line="276" w:lineRule="auto"/>
              <w:ind w:left="216" w:right="92"/>
              <w:rPr>
                <w:rFonts w:ascii="Arial" w:hAnsi="Arial" w:cs="Arial"/>
              </w:rPr>
            </w:pPr>
            <w:r w:rsidRPr="002C7E96">
              <w:rPr>
                <w:rFonts w:ascii="Arial" w:hAnsi="Arial" w:cs="Arial"/>
              </w:rPr>
              <w:t xml:space="preserve">c) Erakunde eskatzaileak/enpresak laguntzaren onarpena zehazten duen ebazpena jaso ondoren aurkeztu ahal izango ditu justifikazioak. </w:t>
            </w:r>
          </w:p>
          <w:p w14:paraId="3B341745" w14:textId="5EF3EF40" w:rsidR="00EC3E73" w:rsidRPr="00284146" w:rsidRDefault="00EC3E73" w:rsidP="002C7E96">
            <w:pPr>
              <w:pStyle w:val="TableParagraph"/>
              <w:spacing w:before="240" w:line="276" w:lineRule="auto"/>
              <w:ind w:left="149" w:right="92"/>
              <w:rPr>
                <w:rFonts w:ascii="Arial" w:hAnsi="Arial" w:cs="Arial"/>
              </w:rPr>
            </w:pPr>
            <w:r w:rsidRPr="002C7E96">
              <w:rPr>
                <w:rFonts w:ascii="Arial" w:hAnsi="Arial" w:cs="Arial"/>
              </w:rPr>
              <w:lastRenderedPageBreak/>
              <w:t xml:space="preserve">Justifikazioa kontratazioak 12 hilabeteko epea bete duenetik </w:t>
            </w:r>
            <w:r w:rsidR="002E7F65" w:rsidRPr="002C7E96">
              <w:rPr>
                <w:rFonts w:ascii="Arial" w:hAnsi="Arial" w:cs="Arial"/>
              </w:rPr>
              <w:t>40 egunetako</w:t>
            </w:r>
            <w:r w:rsidRPr="002C7E96">
              <w:rPr>
                <w:rFonts w:ascii="Arial" w:hAnsi="Arial" w:cs="Arial"/>
              </w:rPr>
              <w:t xml:space="preserve"> epean aurkeztu beharko da beranduenez, eta beti ere  2027ko urtarrilaren 10a baino lehen</w:t>
            </w:r>
            <w:r w:rsidR="002E7F65" w:rsidRPr="00284146">
              <w:rPr>
                <w:rStyle w:val="Iruzkinarenerreferentzia"/>
              </w:rPr>
              <w:t xml:space="preserve">. </w:t>
            </w:r>
          </w:p>
        </w:tc>
        <w:tc>
          <w:tcPr>
            <w:tcW w:w="4541" w:type="dxa"/>
          </w:tcPr>
          <w:p w14:paraId="0F937101" w14:textId="3AA1AF70" w:rsidR="00EC3E73" w:rsidRPr="00DE002A" w:rsidRDefault="00EC3E73" w:rsidP="002C7E96">
            <w:pPr>
              <w:pStyle w:val="TableParagraph"/>
              <w:spacing w:line="276" w:lineRule="auto"/>
              <w:ind w:left="126" w:right="92"/>
              <w:rPr>
                <w:rFonts w:ascii="Arial" w:hAnsi="Arial" w:cs="Arial"/>
                <w:bCs/>
                <w:lang w:val="es-ES"/>
              </w:rPr>
            </w:pPr>
            <w:r w:rsidRPr="00DE002A">
              <w:rPr>
                <w:rFonts w:ascii="Arial" w:hAnsi="Arial" w:cs="Arial"/>
                <w:bCs/>
                <w:lang w:val="es-ES"/>
              </w:rPr>
              <w:lastRenderedPageBreak/>
              <w:t xml:space="preserve">c) Las justificaciones se presentarán una vez que la entidad solicitante/empresa haya recibido la resolución en la que se le detalla la aprobación de la ayuda. </w:t>
            </w:r>
          </w:p>
          <w:p w14:paraId="586D91C0" w14:textId="69F7871E" w:rsidR="00EC3E73" w:rsidRPr="00DE002A" w:rsidRDefault="00EC3E73" w:rsidP="00EC3E73">
            <w:pPr>
              <w:pStyle w:val="TableParagraph"/>
              <w:tabs>
                <w:tab w:val="left" w:pos="572"/>
              </w:tabs>
              <w:spacing w:before="240" w:line="276" w:lineRule="auto"/>
              <w:ind w:left="147" w:right="92"/>
              <w:rPr>
                <w:rFonts w:ascii="Arial" w:hAnsi="Arial" w:cs="Arial"/>
                <w:bCs/>
                <w:lang w:val="es-ES"/>
              </w:rPr>
            </w:pPr>
            <w:r w:rsidRPr="00DE002A">
              <w:rPr>
                <w:rFonts w:ascii="Arial" w:hAnsi="Arial" w:cs="Arial"/>
                <w:bCs/>
                <w:lang w:val="es-ES"/>
              </w:rPr>
              <w:lastRenderedPageBreak/>
              <w:t xml:space="preserve">La justificación tendrá que ser presentada como tarde </w:t>
            </w:r>
            <w:r w:rsidR="002E7F65" w:rsidRPr="00DE002A">
              <w:rPr>
                <w:rFonts w:ascii="Arial" w:hAnsi="Arial" w:cs="Arial"/>
                <w:bCs/>
                <w:lang w:val="es-ES"/>
              </w:rPr>
              <w:t>40 días</w:t>
            </w:r>
            <w:r w:rsidRPr="00DE002A">
              <w:rPr>
                <w:rFonts w:ascii="Arial" w:hAnsi="Arial" w:cs="Arial"/>
                <w:bCs/>
                <w:lang w:val="es-ES"/>
              </w:rPr>
              <w:t xml:space="preserve"> después de que la contratación hubiera cumplido el periodo mínimo de 12 meses,</w:t>
            </w:r>
            <w:r w:rsidR="00990DF6">
              <w:rPr>
                <w:rFonts w:ascii="Arial" w:hAnsi="Arial" w:cs="Arial"/>
                <w:bCs/>
                <w:lang w:val="es-ES"/>
              </w:rPr>
              <w:t xml:space="preserve"> </w:t>
            </w:r>
            <w:proofErr w:type="gramStart"/>
            <w:r w:rsidRPr="00DE002A">
              <w:rPr>
                <w:rFonts w:ascii="Arial" w:hAnsi="Arial" w:cs="Arial"/>
                <w:bCs/>
                <w:lang w:val="es-ES"/>
              </w:rPr>
              <w:t>y</w:t>
            </w:r>
            <w:proofErr w:type="gramEnd"/>
            <w:r w:rsidRPr="00DE002A">
              <w:rPr>
                <w:rFonts w:ascii="Arial" w:hAnsi="Arial" w:cs="Arial"/>
                <w:bCs/>
                <w:lang w:val="es-ES"/>
              </w:rPr>
              <w:t xml:space="preserve"> en cualquier caso, con anterioridad al </w:t>
            </w:r>
            <w:r w:rsidR="002E7F65" w:rsidRPr="00DE002A">
              <w:rPr>
                <w:rFonts w:ascii="Arial" w:hAnsi="Arial" w:cs="Arial"/>
                <w:bCs/>
                <w:lang w:val="es-ES"/>
              </w:rPr>
              <w:t>10</w:t>
            </w:r>
            <w:r w:rsidRPr="00DE002A">
              <w:rPr>
                <w:rFonts w:ascii="Arial" w:hAnsi="Arial" w:cs="Arial"/>
                <w:bCs/>
                <w:lang w:val="es-ES"/>
              </w:rPr>
              <w:t xml:space="preserve"> de </w:t>
            </w:r>
            <w:r w:rsidR="002E7F65" w:rsidRPr="00DE002A">
              <w:rPr>
                <w:rFonts w:ascii="Arial" w:hAnsi="Arial" w:cs="Arial"/>
                <w:bCs/>
                <w:lang w:val="es-ES"/>
              </w:rPr>
              <w:t>enero de 2027</w:t>
            </w:r>
            <w:r w:rsidRPr="00DE002A">
              <w:rPr>
                <w:rFonts w:ascii="Arial" w:hAnsi="Arial" w:cs="Arial"/>
                <w:bCs/>
                <w:lang w:val="es-ES"/>
              </w:rPr>
              <w:t>.</w:t>
            </w:r>
          </w:p>
        </w:tc>
      </w:tr>
      <w:tr w:rsidR="00B645AF" w:rsidRPr="007E4F94" w14:paraId="09386483" w14:textId="77777777" w:rsidTr="007730A9">
        <w:tc>
          <w:tcPr>
            <w:tcW w:w="4546" w:type="dxa"/>
          </w:tcPr>
          <w:p w14:paraId="1E49DB0F" w14:textId="130FD258" w:rsidR="00B645AF" w:rsidRPr="00FE3726" w:rsidRDefault="00B645AF" w:rsidP="002C7E96">
            <w:pPr>
              <w:pStyle w:val="TableParagraph"/>
              <w:spacing w:before="240" w:line="276" w:lineRule="auto"/>
              <w:ind w:left="149" w:right="92"/>
              <w:rPr>
                <w:rFonts w:ascii="Arial" w:hAnsi="Arial" w:cs="Arial"/>
              </w:rPr>
            </w:pPr>
            <w:r w:rsidRPr="00AE23BB">
              <w:rPr>
                <w:rFonts w:ascii="Arial" w:hAnsi="Arial" w:cs="Arial"/>
              </w:rPr>
              <w:lastRenderedPageBreak/>
              <w:t>Garaiz eta behar bezala aurkezten ez bada edo oinarrietan eskatutako betekizunei dagokienez ez-betetzeren bat antzematen bada, onuradunak jasotako ekarpen osoa itzuli beharko du.</w:t>
            </w:r>
          </w:p>
        </w:tc>
        <w:tc>
          <w:tcPr>
            <w:tcW w:w="4541" w:type="dxa"/>
          </w:tcPr>
          <w:p w14:paraId="24F5EAAB" w14:textId="5C17AB34" w:rsidR="00B645AF" w:rsidRPr="00DE002A" w:rsidRDefault="00B645AF" w:rsidP="00FE3726">
            <w:pPr>
              <w:pStyle w:val="TableParagraph"/>
              <w:tabs>
                <w:tab w:val="left" w:pos="572"/>
              </w:tabs>
              <w:spacing w:before="240" w:line="276" w:lineRule="auto"/>
              <w:ind w:left="147" w:right="92"/>
              <w:rPr>
                <w:rFonts w:ascii="Arial" w:hAnsi="Arial" w:cs="Arial"/>
                <w:bCs/>
                <w:lang w:val="es-ES"/>
              </w:rPr>
            </w:pPr>
            <w:r w:rsidRPr="00DE002A">
              <w:rPr>
                <w:rFonts w:ascii="Arial" w:hAnsi="Arial" w:cs="Arial"/>
                <w:bCs/>
                <w:lang w:val="es-ES"/>
              </w:rPr>
              <w:t>En el caso de que no se presentara en tiempo y forma o se observara cualquier incumplimiento respecto a los requisitos exigidos en las bases, la persona beneficiaria deberá proceder al reintegro total de la aportación que hubiese percibido</w:t>
            </w:r>
            <w:r w:rsidR="00FE3726" w:rsidRPr="00DE002A">
              <w:rPr>
                <w:rFonts w:ascii="Arial" w:hAnsi="Arial" w:cs="Arial"/>
                <w:bCs/>
                <w:lang w:val="es-ES"/>
              </w:rPr>
              <w:t>.</w:t>
            </w:r>
          </w:p>
        </w:tc>
      </w:tr>
      <w:tr w:rsidR="00B645AF" w:rsidRPr="007E4F94" w14:paraId="7C6FE0CA" w14:textId="77777777" w:rsidTr="007730A9">
        <w:trPr>
          <w:trHeight w:val="2289"/>
        </w:trPr>
        <w:tc>
          <w:tcPr>
            <w:tcW w:w="4546" w:type="dxa"/>
          </w:tcPr>
          <w:p w14:paraId="04891921" w14:textId="4A787E76" w:rsidR="00FE3726" w:rsidRPr="00AE23BB" w:rsidRDefault="00EC3E73" w:rsidP="002C7E96">
            <w:pPr>
              <w:pStyle w:val="TableParagraph"/>
              <w:tabs>
                <w:tab w:val="left" w:pos="1241"/>
                <w:tab w:val="left" w:pos="3196"/>
              </w:tabs>
              <w:spacing w:before="240" w:line="276" w:lineRule="auto"/>
              <w:ind w:left="149" w:right="92"/>
              <w:jc w:val="left"/>
              <w:rPr>
                <w:rFonts w:ascii="Arial" w:hAnsi="Arial" w:cs="Arial"/>
                <w:b/>
                <w:color w:val="6ABF4B"/>
              </w:rPr>
            </w:pPr>
            <w:r>
              <w:rPr>
                <w:rFonts w:ascii="Arial" w:hAnsi="Arial" w:cs="Arial"/>
              </w:rPr>
              <w:t xml:space="preserve">d) </w:t>
            </w:r>
            <w:r w:rsidR="00B645AF" w:rsidRPr="00AE23BB">
              <w:rPr>
                <w:rFonts w:ascii="Arial" w:hAnsi="Arial" w:cs="Arial"/>
              </w:rPr>
              <w:t>Diru laguntza ordainketak egingo dira eskatzaileak eskabidean adierazitako kontu zenbakira, 30 eguneko epearen barruan, ordainketa bakoitza egitea onartzen den egunetik kontatzen hasita.</w:t>
            </w:r>
          </w:p>
        </w:tc>
        <w:tc>
          <w:tcPr>
            <w:tcW w:w="4541" w:type="dxa"/>
          </w:tcPr>
          <w:p w14:paraId="1A95B5E5" w14:textId="0B986231" w:rsidR="00B645AF" w:rsidRPr="00DE002A" w:rsidRDefault="00EC3E73" w:rsidP="002C7E96">
            <w:pPr>
              <w:pStyle w:val="TableParagraph"/>
              <w:tabs>
                <w:tab w:val="left" w:pos="572"/>
              </w:tabs>
              <w:spacing w:before="240" w:line="276" w:lineRule="auto"/>
              <w:ind w:left="126" w:right="92"/>
              <w:rPr>
                <w:rFonts w:ascii="Arial" w:hAnsi="Arial" w:cs="Arial"/>
                <w:bCs/>
                <w:color w:val="6ABF4B"/>
              </w:rPr>
            </w:pPr>
            <w:r w:rsidRPr="00DE002A">
              <w:rPr>
                <w:rFonts w:ascii="Arial" w:hAnsi="Arial" w:cs="Arial"/>
                <w:bCs/>
                <w:lang w:val="es-ES"/>
              </w:rPr>
              <w:t xml:space="preserve">d) </w:t>
            </w:r>
            <w:r w:rsidR="00B645AF" w:rsidRPr="00DE002A">
              <w:rPr>
                <w:rFonts w:ascii="Arial" w:hAnsi="Arial" w:cs="Arial"/>
                <w:bCs/>
                <w:lang w:val="es-ES"/>
              </w:rPr>
              <w:t>Los pagos de subvención se realizarán al número de cuenta que el solicitante indique en la solicitud, en el plazo de 30 días desde la aceptación de cada pago.</w:t>
            </w:r>
          </w:p>
        </w:tc>
      </w:tr>
      <w:tr w:rsidR="00F173DE" w:rsidRPr="007E4F94" w14:paraId="72FC341C" w14:textId="77777777" w:rsidTr="007730A9">
        <w:tc>
          <w:tcPr>
            <w:tcW w:w="4546" w:type="dxa"/>
          </w:tcPr>
          <w:p w14:paraId="4E475DB5" w14:textId="36D12B57" w:rsidR="00F173DE" w:rsidRPr="00AE23BB" w:rsidRDefault="00F83300" w:rsidP="00FE3726">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t xml:space="preserve">22. </w:t>
            </w:r>
            <w:r w:rsidR="00F173DE" w:rsidRPr="00AE23BB">
              <w:rPr>
                <w:rFonts w:ascii="Arial" w:hAnsi="Arial" w:cs="Arial"/>
                <w:b/>
                <w:color w:val="6ABF4B"/>
              </w:rPr>
              <w:t>FUNTSEN BIRBANAKETA</w:t>
            </w:r>
          </w:p>
        </w:tc>
        <w:tc>
          <w:tcPr>
            <w:tcW w:w="4541" w:type="dxa"/>
          </w:tcPr>
          <w:p w14:paraId="22E2D46E" w14:textId="5E4358E0" w:rsidR="00F173DE" w:rsidRPr="00463072" w:rsidRDefault="00F83300" w:rsidP="00F173DE">
            <w:pPr>
              <w:pStyle w:val="TableParagraph"/>
              <w:tabs>
                <w:tab w:val="left" w:pos="1241"/>
                <w:tab w:val="left" w:pos="3196"/>
              </w:tabs>
              <w:spacing w:before="240" w:line="276" w:lineRule="auto"/>
              <w:ind w:left="74" w:right="92"/>
              <w:jc w:val="left"/>
              <w:rPr>
                <w:rFonts w:ascii="Arial" w:hAnsi="Arial" w:cs="Arial"/>
                <w:b/>
                <w:color w:val="6ABF4B"/>
                <w:lang w:val="es-ES"/>
              </w:rPr>
            </w:pPr>
            <w:r w:rsidRPr="00463072">
              <w:rPr>
                <w:rFonts w:ascii="Arial" w:hAnsi="Arial" w:cs="Arial"/>
                <w:b/>
                <w:color w:val="6ABF4B"/>
                <w:lang w:val="es-ES"/>
              </w:rPr>
              <w:t xml:space="preserve">22. </w:t>
            </w:r>
            <w:r w:rsidR="00F173DE" w:rsidRPr="00463072">
              <w:rPr>
                <w:rFonts w:ascii="Arial" w:hAnsi="Arial" w:cs="Arial"/>
                <w:b/>
                <w:color w:val="6ABF4B"/>
                <w:lang w:val="es-ES"/>
              </w:rPr>
              <w:t>REDISTRIBUCION DE FONDOS</w:t>
            </w:r>
          </w:p>
        </w:tc>
      </w:tr>
      <w:tr w:rsidR="00F173DE" w:rsidRPr="007E4F94" w14:paraId="1C39937C" w14:textId="77777777" w:rsidTr="007730A9">
        <w:tc>
          <w:tcPr>
            <w:tcW w:w="4546" w:type="dxa"/>
          </w:tcPr>
          <w:p w14:paraId="049254C5" w14:textId="6A0274B1" w:rsidR="00F173DE" w:rsidRPr="002C7E96" w:rsidRDefault="00F173DE" w:rsidP="002C7E96">
            <w:pPr>
              <w:pStyle w:val="TableParagraph"/>
              <w:spacing w:before="133" w:line="276" w:lineRule="auto"/>
              <w:ind w:left="149" w:right="92"/>
              <w:rPr>
                <w:rFonts w:ascii="Arial" w:hAnsi="Arial" w:cs="Arial"/>
              </w:rPr>
            </w:pPr>
            <w:r w:rsidRPr="002C7E96">
              <w:rPr>
                <w:rFonts w:ascii="Arial" w:hAnsi="Arial" w:cs="Arial"/>
              </w:rPr>
              <w:t xml:space="preserve">Deialdiaren ebazpenak, onuradun izaera lortzeko Oinarri Arautzaile hauetan ezarritako baldintza administratibo eta teknikoak betez, puntuazio hurrenkeraren arabera dirulaguntza lortu ez duten eskari guztien zerrenda ordenatu bat eduki ahal izango du. </w:t>
            </w:r>
          </w:p>
          <w:p w14:paraId="0B8666C5" w14:textId="77777777" w:rsidR="00F173DE" w:rsidRPr="00F173DE" w:rsidRDefault="00F173DE" w:rsidP="00B645AF">
            <w:pPr>
              <w:pStyle w:val="TableParagraph"/>
              <w:tabs>
                <w:tab w:val="left" w:pos="1241"/>
                <w:tab w:val="left" w:pos="3196"/>
              </w:tabs>
              <w:spacing w:before="240" w:line="276" w:lineRule="auto"/>
              <w:ind w:left="74" w:right="92"/>
              <w:jc w:val="left"/>
              <w:rPr>
                <w:rFonts w:ascii="Arial" w:hAnsi="Arial" w:cs="Arial"/>
                <w:b/>
              </w:rPr>
            </w:pPr>
          </w:p>
        </w:tc>
        <w:tc>
          <w:tcPr>
            <w:tcW w:w="4541" w:type="dxa"/>
          </w:tcPr>
          <w:p w14:paraId="3E213D4D" w14:textId="6FFBA5CC" w:rsidR="00F173DE" w:rsidRPr="00DE002A" w:rsidRDefault="00F173DE" w:rsidP="00F173DE">
            <w:pPr>
              <w:pStyle w:val="TableParagraph"/>
              <w:spacing w:before="133" w:line="276" w:lineRule="auto"/>
              <w:ind w:left="105" w:right="92"/>
              <w:rPr>
                <w:rFonts w:ascii="Arial" w:hAnsi="Arial" w:cs="Arial"/>
                <w:bCs/>
              </w:rPr>
            </w:pPr>
            <w:r w:rsidRPr="00DE002A">
              <w:rPr>
                <w:rFonts w:ascii="Arial" w:hAnsi="Arial" w:cs="Arial"/>
                <w:bCs/>
                <w:lang w:val="es-ES"/>
              </w:rPr>
              <w:t xml:space="preserve">La resolución de esta </w:t>
            </w:r>
            <w:r w:rsidR="00FC043B" w:rsidRPr="00DE002A">
              <w:rPr>
                <w:rFonts w:ascii="Arial" w:hAnsi="Arial" w:cs="Arial"/>
                <w:bCs/>
                <w:lang w:val="es-ES"/>
              </w:rPr>
              <w:t>convocatoria</w:t>
            </w:r>
            <w:r w:rsidRPr="00DE002A">
              <w:rPr>
                <w:rFonts w:ascii="Arial" w:hAnsi="Arial" w:cs="Arial"/>
                <w:bCs/>
                <w:lang w:val="es-ES"/>
              </w:rPr>
              <w:t xml:space="preserve"> recogerá una relación</w:t>
            </w:r>
            <w:r w:rsidRPr="00DE002A">
              <w:rPr>
                <w:rFonts w:ascii="Arial" w:hAnsi="Arial" w:cs="Arial"/>
                <w:bCs/>
                <w:spacing w:val="1"/>
                <w:lang w:val="es-ES"/>
              </w:rPr>
              <w:t xml:space="preserve"> </w:t>
            </w:r>
            <w:r w:rsidRPr="00DE002A">
              <w:rPr>
                <w:rFonts w:ascii="Arial" w:hAnsi="Arial" w:cs="Arial"/>
                <w:bCs/>
                <w:lang w:val="es-ES"/>
              </w:rPr>
              <w:t>ordenada en función de la puntuación obtenida</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todas</w:t>
            </w:r>
            <w:r w:rsidRPr="00DE002A">
              <w:rPr>
                <w:rFonts w:ascii="Arial" w:hAnsi="Arial" w:cs="Arial"/>
                <w:bCs/>
                <w:spacing w:val="1"/>
                <w:lang w:val="es-ES"/>
              </w:rPr>
              <w:t xml:space="preserve"> </w:t>
            </w:r>
            <w:r w:rsidRPr="00DE002A">
              <w:rPr>
                <w:rFonts w:ascii="Arial" w:hAnsi="Arial" w:cs="Arial"/>
                <w:bCs/>
                <w:lang w:val="es-ES"/>
              </w:rPr>
              <w:t>las</w:t>
            </w:r>
            <w:r w:rsidRPr="00DE002A">
              <w:rPr>
                <w:rFonts w:ascii="Arial" w:hAnsi="Arial" w:cs="Arial"/>
                <w:bCs/>
                <w:spacing w:val="1"/>
                <w:lang w:val="es-ES"/>
              </w:rPr>
              <w:t xml:space="preserve"> </w:t>
            </w:r>
            <w:r w:rsidRPr="00DE002A">
              <w:rPr>
                <w:rFonts w:ascii="Arial" w:hAnsi="Arial" w:cs="Arial"/>
                <w:bCs/>
                <w:lang w:val="es-ES"/>
              </w:rPr>
              <w:t>solicitudes</w:t>
            </w:r>
            <w:r w:rsidRPr="00DE002A">
              <w:rPr>
                <w:rFonts w:ascii="Arial" w:hAnsi="Arial" w:cs="Arial"/>
                <w:bCs/>
                <w:spacing w:val="1"/>
                <w:lang w:val="es-ES"/>
              </w:rPr>
              <w:t xml:space="preserve"> </w:t>
            </w:r>
            <w:r w:rsidRPr="00DE002A">
              <w:rPr>
                <w:rFonts w:ascii="Arial" w:hAnsi="Arial" w:cs="Arial"/>
                <w:bCs/>
                <w:lang w:val="es-ES"/>
              </w:rPr>
              <w:t>que,</w:t>
            </w:r>
            <w:r w:rsidRPr="00DE002A">
              <w:rPr>
                <w:rFonts w:ascii="Arial" w:hAnsi="Arial" w:cs="Arial"/>
                <w:bCs/>
                <w:spacing w:val="1"/>
                <w:lang w:val="es-ES"/>
              </w:rPr>
              <w:t xml:space="preserve"> </w:t>
            </w:r>
            <w:r w:rsidRPr="00DE002A">
              <w:rPr>
                <w:rFonts w:ascii="Arial" w:hAnsi="Arial" w:cs="Arial"/>
                <w:bCs/>
                <w:lang w:val="es-ES"/>
              </w:rPr>
              <w:t>cumpliendo</w:t>
            </w:r>
            <w:r w:rsidRPr="00DE002A">
              <w:rPr>
                <w:rFonts w:ascii="Arial" w:hAnsi="Arial" w:cs="Arial"/>
                <w:bCs/>
                <w:spacing w:val="1"/>
                <w:lang w:val="es-ES"/>
              </w:rPr>
              <w:t xml:space="preserve"> </w:t>
            </w:r>
            <w:r w:rsidRPr="00DE002A">
              <w:rPr>
                <w:rFonts w:ascii="Arial" w:hAnsi="Arial" w:cs="Arial"/>
                <w:bCs/>
                <w:lang w:val="es-ES"/>
              </w:rPr>
              <w:t>con</w:t>
            </w:r>
            <w:r w:rsidRPr="00DE002A">
              <w:rPr>
                <w:rFonts w:ascii="Arial" w:hAnsi="Arial" w:cs="Arial"/>
                <w:bCs/>
                <w:spacing w:val="1"/>
                <w:lang w:val="es-ES"/>
              </w:rPr>
              <w:t xml:space="preserve"> </w:t>
            </w:r>
            <w:r w:rsidRPr="00DE002A">
              <w:rPr>
                <w:rFonts w:ascii="Arial" w:hAnsi="Arial" w:cs="Arial"/>
                <w:bCs/>
                <w:lang w:val="es-ES"/>
              </w:rPr>
              <w:t>las</w:t>
            </w:r>
            <w:r w:rsidRPr="00DE002A">
              <w:rPr>
                <w:rFonts w:ascii="Arial" w:hAnsi="Arial" w:cs="Arial"/>
                <w:bCs/>
                <w:spacing w:val="1"/>
                <w:lang w:val="es-ES"/>
              </w:rPr>
              <w:t xml:space="preserve"> </w:t>
            </w:r>
            <w:r w:rsidRPr="00DE002A">
              <w:rPr>
                <w:rFonts w:ascii="Arial" w:hAnsi="Arial" w:cs="Arial"/>
                <w:bCs/>
                <w:lang w:val="es-ES"/>
              </w:rPr>
              <w:t>condiciones</w:t>
            </w:r>
            <w:r w:rsidRPr="00DE002A">
              <w:rPr>
                <w:rFonts w:ascii="Arial" w:hAnsi="Arial" w:cs="Arial"/>
                <w:bCs/>
                <w:spacing w:val="1"/>
                <w:lang w:val="es-ES"/>
              </w:rPr>
              <w:t xml:space="preserve"> </w:t>
            </w:r>
            <w:r w:rsidRPr="00DE002A">
              <w:rPr>
                <w:rFonts w:ascii="Arial" w:hAnsi="Arial" w:cs="Arial"/>
                <w:bCs/>
                <w:lang w:val="es-ES"/>
              </w:rPr>
              <w:t>administrativas y técnicas establecidas en</w:t>
            </w:r>
            <w:r w:rsidRPr="00DE002A">
              <w:rPr>
                <w:rFonts w:ascii="Arial" w:hAnsi="Arial" w:cs="Arial"/>
                <w:bCs/>
                <w:spacing w:val="1"/>
                <w:lang w:val="es-ES"/>
              </w:rPr>
              <w:t xml:space="preserve"> </w:t>
            </w:r>
            <w:r w:rsidRPr="00DE002A">
              <w:rPr>
                <w:rFonts w:ascii="Arial" w:hAnsi="Arial" w:cs="Arial"/>
                <w:bCs/>
                <w:lang w:val="es-ES"/>
              </w:rPr>
              <w:t>las</w:t>
            </w:r>
            <w:r w:rsidRPr="00DE002A">
              <w:rPr>
                <w:rFonts w:ascii="Arial" w:hAnsi="Arial" w:cs="Arial"/>
                <w:bCs/>
                <w:spacing w:val="1"/>
                <w:lang w:val="es-ES"/>
              </w:rPr>
              <w:t xml:space="preserve"> </w:t>
            </w:r>
            <w:r w:rsidRPr="00DE002A">
              <w:rPr>
                <w:rFonts w:ascii="Arial" w:hAnsi="Arial" w:cs="Arial"/>
                <w:bCs/>
                <w:lang w:val="es-ES"/>
              </w:rPr>
              <w:t>presentes</w:t>
            </w:r>
            <w:r w:rsidRPr="00DE002A">
              <w:rPr>
                <w:rFonts w:ascii="Arial" w:hAnsi="Arial" w:cs="Arial"/>
                <w:bCs/>
                <w:spacing w:val="1"/>
                <w:lang w:val="es-ES"/>
              </w:rPr>
              <w:t xml:space="preserve"> </w:t>
            </w:r>
            <w:r w:rsidRPr="00DE002A">
              <w:rPr>
                <w:rFonts w:ascii="Arial" w:hAnsi="Arial" w:cs="Arial"/>
                <w:bCs/>
                <w:lang w:val="es-ES"/>
              </w:rPr>
              <w:t>Bases</w:t>
            </w:r>
            <w:r w:rsidRPr="00DE002A">
              <w:rPr>
                <w:rFonts w:ascii="Arial" w:hAnsi="Arial" w:cs="Arial"/>
                <w:bCs/>
                <w:spacing w:val="1"/>
                <w:lang w:val="es-ES"/>
              </w:rPr>
              <w:t xml:space="preserve"> </w:t>
            </w:r>
            <w:r w:rsidRPr="00DE002A">
              <w:rPr>
                <w:rFonts w:ascii="Arial" w:hAnsi="Arial" w:cs="Arial"/>
                <w:bCs/>
                <w:lang w:val="es-ES"/>
              </w:rPr>
              <w:t>Reguladoras</w:t>
            </w:r>
            <w:r w:rsidRPr="00DE002A">
              <w:rPr>
                <w:rFonts w:ascii="Arial" w:hAnsi="Arial" w:cs="Arial"/>
                <w:bCs/>
                <w:spacing w:val="1"/>
                <w:lang w:val="es-ES"/>
              </w:rPr>
              <w:t xml:space="preserve"> </w:t>
            </w:r>
            <w:r w:rsidRPr="00DE002A">
              <w:rPr>
                <w:rFonts w:ascii="Arial" w:hAnsi="Arial" w:cs="Arial"/>
                <w:bCs/>
                <w:lang w:val="es-ES"/>
              </w:rPr>
              <w:t>para</w:t>
            </w:r>
            <w:r w:rsidRPr="00DE002A">
              <w:rPr>
                <w:rFonts w:ascii="Arial" w:hAnsi="Arial" w:cs="Arial"/>
                <w:bCs/>
                <w:spacing w:val="1"/>
                <w:lang w:val="es-ES"/>
              </w:rPr>
              <w:t xml:space="preserve"> </w:t>
            </w:r>
            <w:r w:rsidRPr="00DE002A">
              <w:rPr>
                <w:rFonts w:ascii="Arial" w:hAnsi="Arial" w:cs="Arial"/>
                <w:bCs/>
                <w:lang w:val="es-ES"/>
              </w:rPr>
              <w:t>adquirir</w:t>
            </w:r>
            <w:r w:rsidRPr="00DE002A">
              <w:rPr>
                <w:rFonts w:ascii="Arial" w:hAnsi="Arial" w:cs="Arial"/>
                <w:bCs/>
                <w:spacing w:val="1"/>
                <w:lang w:val="es-ES"/>
              </w:rPr>
              <w:t xml:space="preserve"> </w:t>
            </w:r>
            <w:r w:rsidRPr="00DE002A">
              <w:rPr>
                <w:rFonts w:ascii="Arial" w:hAnsi="Arial" w:cs="Arial"/>
                <w:bCs/>
                <w:lang w:val="es-ES"/>
              </w:rPr>
              <w:t>la</w:t>
            </w:r>
            <w:r w:rsidRPr="00DE002A">
              <w:rPr>
                <w:rFonts w:ascii="Arial" w:hAnsi="Arial" w:cs="Arial"/>
                <w:bCs/>
                <w:spacing w:val="1"/>
                <w:lang w:val="es-ES"/>
              </w:rPr>
              <w:t xml:space="preserve"> </w:t>
            </w:r>
            <w:r w:rsidRPr="00DE002A">
              <w:rPr>
                <w:rFonts w:ascii="Arial" w:hAnsi="Arial" w:cs="Arial"/>
                <w:bCs/>
                <w:lang w:val="es-ES"/>
              </w:rPr>
              <w:t>condición</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beneficiario,</w:t>
            </w:r>
            <w:r w:rsidRPr="00DE002A">
              <w:rPr>
                <w:rFonts w:ascii="Arial" w:hAnsi="Arial" w:cs="Arial"/>
                <w:bCs/>
                <w:spacing w:val="1"/>
                <w:lang w:val="es-ES"/>
              </w:rPr>
              <w:t xml:space="preserve"> </w:t>
            </w:r>
            <w:r w:rsidRPr="00DE002A">
              <w:rPr>
                <w:rFonts w:ascii="Arial" w:hAnsi="Arial" w:cs="Arial"/>
                <w:bCs/>
                <w:lang w:val="es-ES"/>
              </w:rPr>
              <w:t>no hayan resultado beneficiarias.</w:t>
            </w:r>
          </w:p>
        </w:tc>
      </w:tr>
      <w:tr w:rsidR="00F173DE" w:rsidRPr="007E4F94" w14:paraId="1AB91545" w14:textId="77777777" w:rsidTr="007730A9">
        <w:tc>
          <w:tcPr>
            <w:tcW w:w="4546" w:type="dxa"/>
          </w:tcPr>
          <w:p w14:paraId="724B3635" w14:textId="60667589" w:rsidR="00F173DE" w:rsidRPr="00F173DE" w:rsidRDefault="00F173DE" w:rsidP="002C7E96">
            <w:pPr>
              <w:pStyle w:val="TableParagraph"/>
              <w:spacing w:before="133" w:line="276" w:lineRule="auto"/>
              <w:ind w:left="149" w:right="92"/>
              <w:rPr>
                <w:rFonts w:ascii="Arial" w:hAnsi="Arial" w:cs="Arial"/>
              </w:rPr>
            </w:pPr>
            <w:r w:rsidRPr="002C7E96">
              <w:rPr>
                <w:rFonts w:ascii="Arial" w:hAnsi="Arial" w:cs="Arial"/>
              </w:rPr>
              <w:t>Onuradunen batek diru-laguntzari uko egingo balio, organo emaileak erabaki ahal izango du, beste deialdirik egin beharrik gabe, diru-laguntza hurrengo eskatzaileari edo eskatzaileei ematea.</w:t>
            </w:r>
          </w:p>
        </w:tc>
        <w:tc>
          <w:tcPr>
            <w:tcW w:w="4541" w:type="dxa"/>
          </w:tcPr>
          <w:p w14:paraId="4A6B8ACF" w14:textId="0F8DB205" w:rsidR="00F173DE" w:rsidRPr="00DE002A" w:rsidRDefault="00F173DE" w:rsidP="00F173DE">
            <w:pPr>
              <w:pStyle w:val="TableParagraph"/>
              <w:spacing w:before="133" w:line="276" w:lineRule="auto"/>
              <w:ind w:left="105" w:right="92"/>
              <w:rPr>
                <w:rFonts w:ascii="Arial" w:hAnsi="Arial" w:cs="Arial"/>
                <w:bCs/>
                <w:lang w:val="es-ES"/>
              </w:rPr>
            </w:pPr>
            <w:r w:rsidRPr="00DE002A">
              <w:rPr>
                <w:rFonts w:ascii="Arial" w:hAnsi="Arial" w:cs="Arial"/>
                <w:bCs/>
                <w:spacing w:val="-1"/>
                <w:lang w:val="es-ES"/>
              </w:rPr>
              <w:t>En</w:t>
            </w:r>
            <w:r w:rsidRPr="00DE002A">
              <w:rPr>
                <w:rFonts w:ascii="Arial" w:hAnsi="Arial" w:cs="Arial"/>
                <w:bCs/>
                <w:spacing w:val="-15"/>
                <w:lang w:val="es-ES"/>
              </w:rPr>
              <w:t xml:space="preserve"> </w:t>
            </w:r>
            <w:r w:rsidRPr="00DE002A">
              <w:rPr>
                <w:rFonts w:ascii="Arial" w:hAnsi="Arial" w:cs="Arial"/>
                <w:bCs/>
                <w:spacing w:val="-1"/>
                <w:lang w:val="es-ES"/>
              </w:rPr>
              <w:t>caso</w:t>
            </w:r>
            <w:r w:rsidRPr="00DE002A">
              <w:rPr>
                <w:rFonts w:ascii="Arial" w:hAnsi="Arial" w:cs="Arial"/>
                <w:bCs/>
                <w:spacing w:val="-16"/>
                <w:lang w:val="es-ES"/>
              </w:rPr>
              <w:t xml:space="preserve"> </w:t>
            </w:r>
            <w:r w:rsidRPr="00DE002A">
              <w:rPr>
                <w:rFonts w:ascii="Arial" w:hAnsi="Arial" w:cs="Arial"/>
                <w:bCs/>
                <w:spacing w:val="-1"/>
                <w:lang w:val="es-ES"/>
              </w:rPr>
              <w:t>de</w:t>
            </w:r>
            <w:r w:rsidRPr="00DE002A">
              <w:rPr>
                <w:rFonts w:ascii="Arial" w:hAnsi="Arial" w:cs="Arial"/>
                <w:bCs/>
                <w:spacing w:val="-13"/>
                <w:lang w:val="es-ES"/>
              </w:rPr>
              <w:t xml:space="preserve"> </w:t>
            </w:r>
            <w:r w:rsidRPr="00DE002A">
              <w:rPr>
                <w:rFonts w:ascii="Arial" w:hAnsi="Arial" w:cs="Arial"/>
                <w:bCs/>
                <w:spacing w:val="-1"/>
                <w:lang w:val="es-ES"/>
              </w:rPr>
              <w:t>renuncia</w:t>
            </w:r>
            <w:r w:rsidRPr="00DE002A">
              <w:rPr>
                <w:rFonts w:ascii="Arial" w:hAnsi="Arial" w:cs="Arial"/>
                <w:bCs/>
                <w:spacing w:val="-14"/>
                <w:lang w:val="es-ES"/>
              </w:rPr>
              <w:t xml:space="preserve"> </w:t>
            </w:r>
            <w:r w:rsidRPr="00DE002A">
              <w:rPr>
                <w:rFonts w:ascii="Arial" w:hAnsi="Arial" w:cs="Arial"/>
                <w:bCs/>
                <w:lang w:val="es-ES"/>
              </w:rPr>
              <w:t>a</w:t>
            </w:r>
            <w:r w:rsidRPr="00DE002A">
              <w:rPr>
                <w:rFonts w:ascii="Arial" w:hAnsi="Arial" w:cs="Arial"/>
                <w:bCs/>
                <w:spacing w:val="-16"/>
                <w:lang w:val="es-ES"/>
              </w:rPr>
              <w:t xml:space="preserve"> </w:t>
            </w:r>
            <w:r w:rsidRPr="00DE002A">
              <w:rPr>
                <w:rFonts w:ascii="Arial" w:hAnsi="Arial" w:cs="Arial"/>
                <w:bCs/>
                <w:lang w:val="es-ES"/>
              </w:rPr>
              <w:t>la</w:t>
            </w:r>
            <w:r w:rsidRPr="00DE002A">
              <w:rPr>
                <w:rFonts w:ascii="Arial" w:hAnsi="Arial" w:cs="Arial"/>
                <w:bCs/>
                <w:spacing w:val="-15"/>
                <w:lang w:val="es-ES"/>
              </w:rPr>
              <w:t xml:space="preserve"> </w:t>
            </w:r>
            <w:r w:rsidRPr="00DE002A">
              <w:rPr>
                <w:rFonts w:ascii="Arial" w:hAnsi="Arial" w:cs="Arial"/>
                <w:bCs/>
                <w:lang w:val="es-ES"/>
              </w:rPr>
              <w:t>subvención</w:t>
            </w:r>
            <w:r w:rsidRPr="00DE002A">
              <w:rPr>
                <w:rFonts w:ascii="Arial" w:hAnsi="Arial" w:cs="Arial"/>
                <w:bCs/>
                <w:spacing w:val="-68"/>
                <w:lang w:val="es-ES"/>
              </w:rPr>
              <w:t xml:space="preserve"> </w:t>
            </w:r>
            <w:r w:rsidRPr="00DE002A">
              <w:rPr>
                <w:rFonts w:ascii="Arial" w:hAnsi="Arial" w:cs="Arial"/>
                <w:bCs/>
                <w:lang w:val="es-ES"/>
              </w:rPr>
              <w:t>por</w:t>
            </w:r>
            <w:r w:rsidRPr="00DE002A">
              <w:rPr>
                <w:rFonts w:ascii="Arial" w:hAnsi="Arial" w:cs="Arial"/>
                <w:bCs/>
                <w:spacing w:val="1"/>
                <w:lang w:val="es-ES"/>
              </w:rPr>
              <w:t xml:space="preserve"> </w:t>
            </w:r>
            <w:r w:rsidRPr="00DE002A">
              <w:rPr>
                <w:rFonts w:ascii="Arial" w:hAnsi="Arial" w:cs="Arial"/>
                <w:bCs/>
                <w:lang w:val="es-ES"/>
              </w:rPr>
              <w:t>parte</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alguna</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las</w:t>
            </w:r>
            <w:r w:rsidRPr="00DE002A">
              <w:rPr>
                <w:rFonts w:ascii="Arial" w:hAnsi="Arial" w:cs="Arial"/>
                <w:bCs/>
                <w:spacing w:val="1"/>
                <w:lang w:val="es-ES"/>
              </w:rPr>
              <w:t xml:space="preserve"> </w:t>
            </w:r>
            <w:r w:rsidRPr="00DE002A">
              <w:rPr>
                <w:rFonts w:ascii="Arial" w:hAnsi="Arial" w:cs="Arial"/>
                <w:bCs/>
                <w:lang w:val="es-ES"/>
              </w:rPr>
              <w:t>empresas</w:t>
            </w:r>
            <w:r w:rsidRPr="00DE002A">
              <w:rPr>
                <w:rFonts w:ascii="Arial" w:hAnsi="Arial" w:cs="Arial"/>
                <w:bCs/>
                <w:spacing w:val="1"/>
                <w:lang w:val="es-ES"/>
              </w:rPr>
              <w:t xml:space="preserve"> </w:t>
            </w:r>
            <w:r w:rsidRPr="00DE002A">
              <w:rPr>
                <w:rFonts w:ascii="Arial" w:hAnsi="Arial" w:cs="Arial"/>
                <w:bCs/>
                <w:lang w:val="es-ES"/>
              </w:rPr>
              <w:t>beneficiarias, el órgano concedente podrá</w:t>
            </w:r>
            <w:r w:rsidRPr="00DE002A">
              <w:rPr>
                <w:rFonts w:ascii="Arial" w:hAnsi="Arial" w:cs="Arial"/>
                <w:bCs/>
                <w:spacing w:val="1"/>
                <w:lang w:val="es-ES"/>
              </w:rPr>
              <w:t xml:space="preserve"> </w:t>
            </w:r>
            <w:r w:rsidRPr="00DE002A">
              <w:rPr>
                <w:rFonts w:ascii="Arial" w:hAnsi="Arial" w:cs="Arial"/>
                <w:bCs/>
                <w:lang w:val="es-ES"/>
              </w:rPr>
              <w:t>acordar,</w:t>
            </w:r>
            <w:r w:rsidRPr="00DE002A">
              <w:rPr>
                <w:rFonts w:ascii="Arial" w:hAnsi="Arial" w:cs="Arial"/>
                <w:bCs/>
                <w:spacing w:val="1"/>
                <w:lang w:val="es-ES"/>
              </w:rPr>
              <w:t xml:space="preserve"> </w:t>
            </w:r>
            <w:r w:rsidRPr="00DE002A">
              <w:rPr>
                <w:rFonts w:ascii="Arial" w:hAnsi="Arial" w:cs="Arial"/>
                <w:bCs/>
                <w:lang w:val="es-ES"/>
              </w:rPr>
              <w:t>sin</w:t>
            </w:r>
            <w:r w:rsidRPr="00DE002A">
              <w:rPr>
                <w:rFonts w:ascii="Arial" w:hAnsi="Arial" w:cs="Arial"/>
                <w:bCs/>
                <w:spacing w:val="1"/>
                <w:lang w:val="es-ES"/>
              </w:rPr>
              <w:t xml:space="preserve"> </w:t>
            </w:r>
            <w:r w:rsidRPr="00DE002A">
              <w:rPr>
                <w:rFonts w:ascii="Arial" w:hAnsi="Arial" w:cs="Arial"/>
                <w:bCs/>
                <w:lang w:val="es-ES"/>
              </w:rPr>
              <w:t>necesidad</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una</w:t>
            </w:r>
            <w:r w:rsidRPr="00DE002A">
              <w:rPr>
                <w:rFonts w:ascii="Arial" w:hAnsi="Arial" w:cs="Arial"/>
                <w:bCs/>
                <w:spacing w:val="1"/>
                <w:lang w:val="es-ES"/>
              </w:rPr>
              <w:t xml:space="preserve"> </w:t>
            </w:r>
            <w:r w:rsidRPr="00DE002A">
              <w:rPr>
                <w:rFonts w:ascii="Arial" w:hAnsi="Arial" w:cs="Arial"/>
                <w:bCs/>
                <w:lang w:val="es-ES"/>
              </w:rPr>
              <w:t>nueva</w:t>
            </w:r>
            <w:r w:rsidRPr="00DE002A">
              <w:rPr>
                <w:rFonts w:ascii="Arial" w:hAnsi="Arial" w:cs="Arial"/>
                <w:bCs/>
                <w:spacing w:val="1"/>
                <w:lang w:val="es-ES"/>
              </w:rPr>
              <w:t xml:space="preserve"> </w:t>
            </w:r>
            <w:r w:rsidRPr="00DE002A">
              <w:rPr>
                <w:rFonts w:ascii="Arial" w:hAnsi="Arial" w:cs="Arial"/>
                <w:bCs/>
                <w:lang w:val="es-ES"/>
              </w:rPr>
              <w:t xml:space="preserve">convocatoria, la concesión de subvención a la solicitante siguiente o siguientes. </w:t>
            </w:r>
          </w:p>
        </w:tc>
      </w:tr>
      <w:tr w:rsidR="00F173DE" w:rsidRPr="007E4F94" w14:paraId="68FD8324" w14:textId="77777777" w:rsidTr="007730A9">
        <w:tc>
          <w:tcPr>
            <w:tcW w:w="4546" w:type="dxa"/>
          </w:tcPr>
          <w:p w14:paraId="0E30C001" w14:textId="7F42975D" w:rsidR="00FE3726" w:rsidRPr="00484FC1" w:rsidRDefault="00F173DE" w:rsidP="002C7E96">
            <w:pPr>
              <w:pStyle w:val="TableParagraph"/>
              <w:spacing w:before="133" w:line="276" w:lineRule="auto"/>
              <w:ind w:left="105" w:right="92"/>
              <w:rPr>
                <w:rFonts w:ascii="Arial" w:hAnsi="Arial" w:cs="Arial"/>
              </w:rPr>
            </w:pPr>
            <w:r w:rsidRPr="00484FC1">
              <w:rPr>
                <w:rFonts w:ascii="Arial" w:hAnsi="Arial" w:cs="Arial"/>
              </w:rPr>
              <w:t>Birbanaketa hori Lehendakariaren ebazpenaren bidez egingo da, eta aurretik, espedientea izapidetzen duenak txostena egin beharko du, baina Oinarri Arautzaileak berriz argitaratu beharrik gabe edo beste deialdi bat egin beharrik gabe.</w:t>
            </w:r>
          </w:p>
          <w:p w14:paraId="2FF72AE9" w14:textId="77777777" w:rsidR="00FE3726" w:rsidRDefault="00FE3726" w:rsidP="00F173DE">
            <w:pPr>
              <w:pStyle w:val="TableParagraph"/>
              <w:tabs>
                <w:tab w:val="left" w:pos="2976"/>
              </w:tabs>
              <w:spacing w:before="1" w:line="276" w:lineRule="auto"/>
              <w:ind w:right="92"/>
              <w:rPr>
                <w:rFonts w:ascii="Arial" w:hAnsi="Arial" w:cs="Arial"/>
              </w:rPr>
            </w:pPr>
          </w:p>
          <w:p w14:paraId="07E0A00C" w14:textId="77777777" w:rsidR="00990DF6" w:rsidRDefault="00990DF6" w:rsidP="00F173DE">
            <w:pPr>
              <w:pStyle w:val="TableParagraph"/>
              <w:tabs>
                <w:tab w:val="left" w:pos="2976"/>
              </w:tabs>
              <w:spacing w:before="1" w:line="276" w:lineRule="auto"/>
              <w:ind w:right="92"/>
              <w:rPr>
                <w:rFonts w:ascii="Arial" w:hAnsi="Arial" w:cs="Arial"/>
              </w:rPr>
            </w:pPr>
          </w:p>
          <w:p w14:paraId="7BA34818" w14:textId="77777777" w:rsidR="00990DF6" w:rsidRDefault="00990DF6" w:rsidP="00F173DE">
            <w:pPr>
              <w:pStyle w:val="TableParagraph"/>
              <w:tabs>
                <w:tab w:val="left" w:pos="2976"/>
              </w:tabs>
              <w:spacing w:before="1" w:line="276" w:lineRule="auto"/>
              <w:ind w:right="92"/>
              <w:rPr>
                <w:rFonts w:ascii="Arial" w:hAnsi="Arial" w:cs="Arial"/>
              </w:rPr>
            </w:pPr>
          </w:p>
          <w:p w14:paraId="3A997825" w14:textId="77777777" w:rsidR="00990DF6" w:rsidRDefault="00990DF6" w:rsidP="00F173DE">
            <w:pPr>
              <w:pStyle w:val="TableParagraph"/>
              <w:tabs>
                <w:tab w:val="left" w:pos="2976"/>
              </w:tabs>
              <w:spacing w:before="1" w:line="276" w:lineRule="auto"/>
              <w:ind w:right="92"/>
              <w:rPr>
                <w:rFonts w:ascii="Arial" w:hAnsi="Arial" w:cs="Arial"/>
              </w:rPr>
            </w:pPr>
          </w:p>
          <w:p w14:paraId="3982CE1D" w14:textId="36B650E8" w:rsidR="00990DF6" w:rsidRPr="00AE23BB" w:rsidRDefault="00990DF6" w:rsidP="00F173DE">
            <w:pPr>
              <w:pStyle w:val="TableParagraph"/>
              <w:tabs>
                <w:tab w:val="left" w:pos="2976"/>
              </w:tabs>
              <w:spacing w:before="1" w:line="276" w:lineRule="auto"/>
              <w:ind w:right="92"/>
              <w:rPr>
                <w:rFonts w:ascii="Arial" w:hAnsi="Arial" w:cs="Arial"/>
              </w:rPr>
            </w:pPr>
          </w:p>
        </w:tc>
        <w:tc>
          <w:tcPr>
            <w:tcW w:w="4541" w:type="dxa"/>
          </w:tcPr>
          <w:p w14:paraId="6A2A048D" w14:textId="0E354D14" w:rsidR="00F173DE" w:rsidRPr="00DE002A" w:rsidRDefault="00F173DE" w:rsidP="00F173DE">
            <w:pPr>
              <w:pStyle w:val="TableParagraph"/>
              <w:spacing w:before="133" w:line="276" w:lineRule="auto"/>
              <w:ind w:left="105" w:right="92"/>
              <w:rPr>
                <w:rFonts w:ascii="Arial" w:hAnsi="Arial" w:cs="Arial"/>
                <w:bCs/>
                <w:spacing w:val="-1"/>
                <w:lang w:val="es-ES"/>
              </w:rPr>
            </w:pPr>
            <w:r w:rsidRPr="00DE002A">
              <w:rPr>
                <w:rFonts w:ascii="Arial" w:hAnsi="Arial" w:cs="Arial"/>
                <w:bCs/>
                <w:lang w:val="es-ES"/>
              </w:rPr>
              <w:lastRenderedPageBreak/>
              <w:t>Tal redistribución</w:t>
            </w:r>
            <w:r w:rsidRPr="00DE002A">
              <w:rPr>
                <w:rFonts w:ascii="Arial" w:hAnsi="Arial" w:cs="Arial"/>
                <w:bCs/>
                <w:spacing w:val="-68"/>
                <w:lang w:val="es-ES"/>
              </w:rPr>
              <w:t xml:space="preserve"> </w:t>
            </w:r>
            <w:r w:rsidRPr="00DE002A">
              <w:rPr>
                <w:rFonts w:ascii="Arial" w:hAnsi="Arial" w:cs="Arial"/>
                <w:bCs/>
                <w:lang w:val="es-ES"/>
              </w:rPr>
              <w:t>se</w:t>
            </w:r>
            <w:r w:rsidRPr="00DE002A">
              <w:rPr>
                <w:rFonts w:ascii="Arial" w:hAnsi="Arial" w:cs="Arial"/>
                <w:bCs/>
                <w:spacing w:val="-15"/>
                <w:lang w:val="es-ES"/>
              </w:rPr>
              <w:t xml:space="preserve"> </w:t>
            </w:r>
            <w:r w:rsidRPr="00DE002A">
              <w:rPr>
                <w:rFonts w:ascii="Arial" w:hAnsi="Arial" w:cs="Arial"/>
                <w:bCs/>
                <w:lang w:val="es-ES"/>
              </w:rPr>
              <w:t>realizará</w:t>
            </w:r>
            <w:r w:rsidRPr="00DE002A">
              <w:rPr>
                <w:rFonts w:ascii="Arial" w:hAnsi="Arial" w:cs="Arial"/>
                <w:bCs/>
                <w:spacing w:val="-14"/>
                <w:lang w:val="es-ES"/>
              </w:rPr>
              <w:t xml:space="preserve"> </w:t>
            </w:r>
            <w:r w:rsidRPr="00DE002A">
              <w:rPr>
                <w:rFonts w:ascii="Arial" w:hAnsi="Arial" w:cs="Arial"/>
                <w:bCs/>
                <w:lang w:val="es-ES"/>
              </w:rPr>
              <w:t>mediante</w:t>
            </w:r>
            <w:r w:rsidRPr="00DE002A">
              <w:rPr>
                <w:rFonts w:ascii="Arial" w:hAnsi="Arial" w:cs="Arial"/>
                <w:bCs/>
                <w:spacing w:val="-14"/>
                <w:lang w:val="es-ES"/>
              </w:rPr>
              <w:t xml:space="preserve"> </w:t>
            </w:r>
            <w:r w:rsidRPr="00DE002A">
              <w:rPr>
                <w:rFonts w:ascii="Arial" w:hAnsi="Arial" w:cs="Arial"/>
                <w:bCs/>
                <w:lang w:val="es-ES"/>
              </w:rPr>
              <w:t>resolución</w:t>
            </w:r>
            <w:r w:rsidRPr="00DE002A">
              <w:rPr>
                <w:rFonts w:ascii="Arial" w:hAnsi="Arial" w:cs="Arial"/>
                <w:bCs/>
                <w:spacing w:val="-14"/>
                <w:lang w:val="es-ES"/>
              </w:rPr>
              <w:t xml:space="preserve"> </w:t>
            </w:r>
            <w:r w:rsidRPr="00DE002A">
              <w:rPr>
                <w:rFonts w:ascii="Arial" w:hAnsi="Arial" w:cs="Arial"/>
                <w:bCs/>
                <w:lang w:val="es-ES"/>
              </w:rPr>
              <w:t>de</w:t>
            </w:r>
            <w:r w:rsidRPr="00DE002A">
              <w:rPr>
                <w:rFonts w:ascii="Arial" w:hAnsi="Arial" w:cs="Arial"/>
                <w:bCs/>
                <w:spacing w:val="-12"/>
                <w:lang w:val="es-ES"/>
              </w:rPr>
              <w:t xml:space="preserve"> </w:t>
            </w:r>
            <w:proofErr w:type="gramStart"/>
            <w:r w:rsidRPr="00DE002A">
              <w:rPr>
                <w:rFonts w:ascii="Arial" w:hAnsi="Arial" w:cs="Arial"/>
                <w:bCs/>
                <w:lang w:val="es-ES"/>
              </w:rPr>
              <w:t xml:space="preserve">Presidencia </w:t>
            </w:r>
            <w:r w:rsidRPr="00DE002A">
              <w:rPr>
                <w:rFonts w:ascii="Arial" w:hAnsi="Arial" w:cs="Arial"/>
                <w:bCs/>
                <w:spacing w:val="-67"/>
                <w:lang w:val="es-ES"/>
              </w:rPr>
              <w:t xml:space="preserve"> </w:t>
            </w:r>
            <w:r w:rsidRPr="00DE002A">
              <w:rPr>
                <w:rFonts w:ascii="Arial" w:hAnsi="Arial" w:cs="Arial"/>
                <w:bCs/>
                <w:lang w:val="es-ES"/>
              </w:rPr>
              <w:t>y</w:t>
            </w:r>
            <w:proofErr w:type="gramEnd"/>
            <w:r w:rsidRPr="00DE002A">
              <w:rPr>
                <w:rFonts w:ascii="Arial" w:hAnsi="Arial" w:cs="Arial"/>
                <w:bCs/>
                <w:spacing w:val="1"/>
                <w:lang w:val="es-ES"/>
              </w:rPr>
              <w:t xml:space="preserve"> </w:t>
            </w:r>
            <w:r w:rsidRPr="00DE002A">
              <w:rPr>
                <w:rFonts w:ascii="Arial" w:hAnsi="Arial" w:cs="Arial"/>
                <w:bCs/>
                <w:lang w:val="es-ES"/>
              </w:rPr>
              <w:t>previo</w:t>
            </w:r>
            <w:r w:rsidRPr="00DE002A">
              <w:rPr>
                <w:rFonts w:ascii="Arial" w:hAnsi="Arial" w:cs="Arial"/>
                <w:bCs/>
                <w:spacing w:val="1"/>
                <w:lang w:val="es-ES"/>
              </w:rPr>
              <w:t xml:space="preserve"> </w:t>
            </w:r>
            <w:r w:rsidRPr="00DE002A">
              <w:rPr>
                <w:rFonts w:ascii="Arial" w:hAnsi="Arial" w:cs="Arial"/>
                <w:bCs/>
                <w:lang w:val="es-ES"/>
              </w:rPr>
              <w:t>informe</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la</w:t>
            </w:r>
            <w:r w:rsidRPr="00DE002A">
              <w:rPr>
                <w:rFonts w:ascii="Arial" w:hAnsi="Arial" w:cs="Arial"/>
                <w:bCs/>
                <w:spacing w:val="1"/>
                <w:lang w:val="es-ES"/>
              </w:rPr>
              <w:t xml:space="preserve"> </w:t>
            </w:r>
            <w:r w:rsidRPr="00DE002A">
              <w:rPr>
                <w:rFonts w:ascii="Arial" w:hAnsi="Arial" w:cs="Arial"/>
                <w:bCs/>
                <w:lang w:val="es-ES"/>
              </w:rPr>
              <w:t>tramitadora</w:t>
            </w:r>
            <w:r w:rsidRPr="00DE002A">
              <w:rPr>
                <w:rFonts w:ascii="Arial" w:hAnsi="Arial" w:cs="Arial"/>
                <w:bCs/>
                <w:spacing w:val="1"/>
                <w:lang w:val="es-ES"/>
              </w:rPr>
              <w:t xml:space="preserve"> </w:t>
            </w:r>
            <w:r w:rsidRPr="00DE002A">
              <w:rPr>
                <w:rFonts w:ascii="Arial" w:hAnsi="Arial" w:cs="Arial"/>
                <w:bCs/>
                <w:lang w:val="es-ES"/>
              </w:rPr>
              <w:t>del</w:t>
            </w:r>
            <w:r w:rsidRPr="00DE002A">
              <w:rPr>
                <w:rFonts w:ascii="Arial" w:hAnsi="Arial" w:cs="Arial"/>
                <w:bCs/>
                <w:spacing w:val="1"/>
                <w:lang w:val="es-ES"/>
              </w:rPr>
              <w:t xml:space="preserve"> </w:t>
            </w:r>
            <w:r w:rsidRPr="00DE002A">
              <w:rPr>
                <w:rFonts w:ascii="Arial" w:hAnsi="Arial" w:cs="Arial"/>
                <w:bCs/>
                <w:lang w:val="es-ES"/>
              </w:rPr>
              <w:t>expediente,</w:t>
            </w:r>
            <w:r w:rsidRPr="00DE002A">
              <w:rPr>
                <w:rFonts w:ascii="Arial" w:hAnsi="Arial" w:cs="Arial"/>
                <w:bCs/>
                <w:spacing w:val="1"/>
                <w:lang w:val="es-ES"/>
              </w:rPr>
              <w:t xml:space="preserve"> </w:t>
            </w:r>
            <w:r w:rsidRPr="00DE002A">
              <w:rPr>
                <w:rFonts w:ascii="Arial" w:hAnsi="Arial" w:cs="Arial"/>
                <w:bCs/>
                <w:lang w:val="es-ES"/>
              </w:rPr>
              <w:t>sin</w:t>
            </w:r>
            <w:r w:rsidRPr="00DE002A">
              <w:rPr>
                <w:rFonts w:ascii="Arial" w:hAnsi="Arial" w:cs="Arial"/>
                <w:bCs/>
                <w:spacing w:val="1"/>
                <w:lang w:val="es-ES"/>
              </w:rPr>
              <w:t xml:space="preserve"> </w:t>
            </w:r>
            <w:r w:rsidRPr="00DE002A">
              <w:rPr>
                <w:rFonts w:ascii="Arial" w:hAnsi="Arial" w:cs="Arial"/>
                <w:bCs/>
                <w:lang w:val="es-ES"/>
              </w:rPr>
              <w:t>necesidad</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nueva</w:t>
            </w:r>
            <w:r w:rsidRPr="00DE002A">
              <w:rPr>
                <w:rFonts w:ascii="Arial" w:hAnsi="Arial" w:cs="Arial"/>
                <w:bCs/>
                <w:spacing w:val="1"/>
                <w:lang w:val="es-ES"/>
              </w:rPr>
              <w:t xml:space="preserve"> </w:t>
            </w:r>
            <w:r w:rsidRPr="00DE002A">
              <w:rPr>
                <w:rFonts w:ascii="Arial" w:hAnsi="Arial" w:cs="Arial"/>
                <w:bCs/>
                <w:lang w:val="es-ES"/>
              </w:rPr>
              <w:t>publicación</w:t>
            </w:r>
            <w:r w:rsidRPr="00DE002A">
              <w:rPr>
                <w:rFonts w:ascii="Arial" w:hAnsi="Arial" w:cs="Arial"/>
                <w:bCs/>
                <w:spacing w:val="16"/>
                <w:lang w:val="es-ES"/>
              </w:rPr>
              <w:t xml:space="preserve"> </w:t>
            </w:r>
            <w:r w:rsidRPr="00DE002A">
              <w:rPr>
                <w:rFonts w:ascii="Arial" w:hAnsi="Arial" w:cs="Arial"/>
                <w:bCs/>
                <w:lang w:val="es-ES"/>
              </w:rPr>
              <w:t>de</w:t>
            </w:r>
            <w:r w:rsidRPr="00DE002A">
              <w:rPr>
                <w:rFonts w:ascii="Arial" w:hAnsi="Arial" w:cs="Arial"/>
                <w:bCs/>
                <w:spacing w:val="15"/>
                <w:lang w:val="es-ES"/>
              </w:rPr>
              <w:t xml:space="preserve"> </w:t>
            </w:r>
            <w:r w:rsidRPr="00DE002A">
              <w:rPr>
                <w:rFonts w:ascii="Arial" w:hAnsi="Arial" w:cs="Arial"/>
                <w:bCs/>
                <w:lang w:val="es-ES"/>
              </w:rPr>
              <w:t>las</w:t>
            </w:r>
            <w:r w:rsidRPr="00DE002A">
              <w:rPr>
                <w:rFonts w:ascii="Arial" w:hAnsi="Arial" w:cs="Arial"/>
                <w:bCs/>
                <w:spacing w:val="13"/>
                <w:lang w:val="es-ES"/>
              </w:rPr>
              <w:t xml:space="preserve"> </w:t>
            </w:r>
            <w:r w:rsidRPr="00DE002A">
              <w:rPr>
                <w:rFonts w:ascii="Arial" w:hAnsi="Arial" w:cs="Arial"/>
                <w:bCs/>
                <w:lang w:val="es-ES"/>
              </w:rPr>
              <w:t>Bases</w:t>
            </w:r>
            <w:r w:rsidRPr="00DE002A">
              <w:rPr>
                <w:rFonts w:ascii="Arial" w:hAnsi="Arial" w:cs="Arial"/>
                <w:bCs/>
                <w:spacing w:val="13"/>
                <w:lang w:val="es-ES"/>
              </w:rPr>
              <w:t xml:space="preserve"> </w:t>
            </w:r>
            <w:r w:rsidRPr="00DE002A">
              <w:rPr>
                <w:rFonts w:ascii="Arial" w:hAnsi="Arial" w:cs="Arial"/>
                <w:bCs/>
                <w:lang w:val="es-ES"/>
              </w:rPr>
              <w:t>Reguladoras</w:t>
            </w:r>
            <w:r w:rsidRPr="00DE002A">
              <w:rPr>
                <w:rFonts w:ascii="Arial" w:hAnsi="Arial" w:cs="Arial"/>
                <w:bCs/>
                <w:spacing w:val="14"/>
                <w:lang w:val="es-ES"/>
              </w:rPr>
              <w:t xml:space="preserve"> </w:t>
            </w:r>
            <w:r w:rsidRPr="00DE002A">
              <w:rPr>
                <w:rFonts w:ascii="Arial" w:hAnsi="Arial" w:cs="Arial"/>
                <w:bCs/>
                <w:lang w:val="es-ES"/>
              </w:rPr>
              <w:t>o</w:t>
            </w:r>
            <w:r w:rsidRPr="00DE002A">
              <w:rPr>
                <w:rFonts w:ascii="Arial" w:hAnsi="Arial" w:cs="Arial"/>
                <w:bCs/>
                <w:spacing w:val="15"/>
                <w:lang w:val="es-ES"/>
              </w:rPr>
              <w:t xml:space="preserve"> </w:t>
            </w:r>
            <w:r w:rsidRPr="00DE002A">
              <w:rPr>
                <w:rFonts w:ascii="Arial" w:hAnsi="Arial" w:cs="Arial"/>
                <w:bCs/>
                <w:lang w:val="es-ES"/>
              </w:rPr>
              <w:t>de una</w:t>
            </w:r>
            <w:r w:rsidRPr="00DE002A">
              <w:rPr>
                <w:rFonts w:ascii="Arial" w:hAnsi="Arial" w:cs="Arial"/>
                <w:bCs/>
                <w:spacing w:val="-20"/>
                <w:lang w:val="es-ES"/>
              </w:rPr>
              <w:t xml:space="preserve"> </w:t>
            </w:r>
            <w:r w:rsidRPr="00DE002A">
              <w:rPr>
                <w:rFonts w:ascii="Arial" w:hAnsi="Arial" w:cs="Arial"/>
                <w:bCs/>
                <w:lang w:val="es-ES"/>
              </w:rPr>
              <w:t>nueva</w:t>
            </w:r>
            <w:r w:rsidRPr="00DE002A">
              <w:rPr>
                <w:rFonts w:ascii="Arial" w:hAnsi="Arial" w:cs="Arial"/>
                <w:bCs/>
                <w:spacing w:val="-19"/>
                <w:lang w:val="es-ES"/>
              </w:rPr>
              <w:t xml:space="preserve"> </w:t>
            </w:r>
            <w:r w:rsidRPr="00DE002A">
              <w:rPr>
                <w:rFonts w:ascii="Arial" w:hAnsi="Arial" w:cs="Arial"/>
                <w:bCs/>
                <w:lang w:val="es-ES"/>
              </w:rPr>
              <w:t>convocatoria.</w:t>
            </w:r>
          </w:p>
        </w:tc>
      </w:tr>
      <w:tr w:rsidR="00B645AF" w:rsidRPr="007E4F94" w14:paraId="20285085" w14:textId="77777777" w:rsidTr="007730A9">
        <w:tc>
          <w:tcPr>
            <w:tcW w:w="4546" w:type="dxa"/>
          </w:tcPr>
          <w:p w14:paraId="082743C5" w14:textId="205FC65B" w:rsidR="00B645AF" w:rsidRPr="00463072" w:rsidRDefault="00F83300" w:rsidP="00990DF6">
            <w:pPr>
              <w:pStyle w:val="TableParagraph"/>
              <w:tabs>
                <w:tab w:val="left" w:pos="1241"/>
                <w:tab w:val="left" w:pos="3196"/>
              </w:tabs>
              <w:spacing w:before="240" w:line="276" w:lineRule="auto"/>
              <w:ind w:left="74" w:right="92"/>
              <w:jc w:val="left"/>
              <w:rPr>
                <w:rFonts w:ascii="Arial" w:hAnsi="Arial" w:cs="Arial"/>
                <w:b/>
                <w:color w:val="6ABF4B"/>
              </w:rPr>
            </w:pPr>
            <w:r w:rsidRPr="00463072">
              <w:rPr>
                <w:rFonts w:ascii="Arial" w:hAnsi="Arial" w:cs="Arial"/>
                <w:b/>
                <w:color w:val="6ABF4B"/>
              </w:rPr>
              <w:t xml:space="preserve">23. </w:t>
            </w:r>
            <w:r w:rsidR="00B645AF" w:rsidRPr="00463072">
              <w:rPr>
                <w:rFonts w:ascii="Arial" w:hAnsi="Arial" w:cs="Arial"/>
                <w:b/>
                <w:color w:val="6ABF4B"/>
              </w:rPr>
              <w:t>BESTE DIRU-LAGUNTZEKIKO BATERAGARRITASUNA</w:t>
            </w:r>
          </w:p>
        </w:tc>
        <w:tc>
          <w:tcPr>
            <w:tcW w:w="4541" w:type="dxa"/>
          </w:tcPr>
          <w:p w14:paraId="655F9D74" w14:textId="609DCA1E" w:rsidR="00B645AF" w:rsidRPr="00463072" w:rsidRDefault="00F83300" w:rsidP="00990DF6">
            <w:pPr>
              <w:pStyle w:val="TableParagraph"/>
              <w:tabs>
                <w:tab w:val="left" w:pos="1241"/>
                <w:tab w:val="left" w:pos="3196"/>
              </w:tabs>
              <w:spacing w:before="240" w:line="276" w:lineRule="auto"/>
              <w:ind w:left="74" w:right="92"/>
              <w:jc w:val="left"/>
              <w:rPr>
                <w:rFonts w:ascii="Arial" w:hAnsi="Arial" w:cs="Arial"/>
                <w:b/>
                <w:color w:val="6ABF4B"/>
                <w:lang w:val="es-ES"/>
              </w:rPr>
            </w:pPr>
            <w:r w:rsidRPr="00463072">
              <w:rPr>
                <w:rFonts w:ascii="Arial" w:hAnsi="Arial" w:cs="Arial"/>
                <w:b/>
                <w:color w:val="6ABF4B"/>
                <w:lang w:val="es-ES"/>
              </w:rPr>
              <w:t xml:space="preserve">23. </w:t>
            </w:r>
            <w:r w:rsidR="00B645AF" w:rsidRPr="00463072">
              <w:rPr>
                <w:rFonts w:ascii="Arial" w:hAnsi="Arial" w:cs="Arial"/>
                <w:b/>
                <w:color w:val="6ABF4B"/>
                <w:lang w:val="es-ES"/>
              </w:rPr>
              <w:t>COMPATIBILIDAD CON OTRAS SUBVENCIONE</w:t>
            </w:r>
            <w:r w:rsidR="00990DF6">
              <w:rPr>
                <w:rFonts w:ascii="Arial" w:hAnsi="Arial" w:cs="Arial"/>
                <w:b/>
                <w:color w:val="6ABF4B"/>
                <w:lang w:val="es-ES"/>
              </w:rPr>
              <w:t>S</w:t>
            </w:r>
          </w:p>
        </w:tc>
      </w:tr>
      <w:tr w:rsidR="00B645AF" w:rsidRPr="007E4F94" w14:paraId="553753CD" w14:textId="77777777" w:rsidTr="007730A9">
        <w:tc>
          <w:tcPr>
            <w:tcW w:w="4546" w:type="dxa"/>
          </w:tcPr>
          <w:p w14:paraId="2683D633" w14:textId="77777777" w:rsidR="00B645AF" w:rsidRPr="00484FC1" w:rsidRDefault="00B645AF" w:rsidP="002C7E96">
            <w:pPr>
              <w:pStyle w:val="TableParagraph"/>
              <w:spacing w:before="133" w:line="276" w:lineRule="auto"/>
              <w:ind w:left="105" w:right="92"/>
              <w:rPr>
                <w:rFonts w:ascii="Arial" w:hAnsi="Arial" w:cs="Arial"/>
              </w:rPr>
            </w:pPr>
            <w:r w:rsidRPr="00484FC1">
              <w:rPr>
                <w:rFonts w:ascii="Arial" w:hAnsi="Arial" w:cs="Arial"/>
              </w:rPr>
              <w:t>Laguntza hauek bateraezinak izango dira kontzeptu eta helburu berdinagatik eman dakiekeen beste edozein diru-laguntzekin, Gizarte Segurantzak emandako hobariak direnean izan ezik.</w:t>
            </w:r>
          </w:p>
          <w:p w14:paraId="72DDFC54" w14:textId="77777777" w:rsidR="00B645AF" w:rsidRPr="00AE23BB" w:rsidRDefault="00B645AF" w:rsidP="00B645AF">
            <w:pPr>
              <w:pStyle w:val="TableParagraph"/>
              <w:tabs>
                <w:tab w:val="left" w:pos="1241"/>
                <w:tab w:val="left" w:pos="3196"/>
              </w:tabs>
              <w:spacing w:before="240" w:line="276" w:lineRule="auto"/>
              <w:ind w:left="74" w:right="92"/>
              <w:jc w:val="left"/>
              <w:rPr>
                <w:rFonts w:ascii="Arial" w:hAnsi="Arial" w:cs="Arial"/>
                <w:b/>
                <w:color w:val="6ABF4B"/>
              </w:rPr>
            </w:pPr>
          </w:p>
        </w:tc>
        <w:tc>
          <w:tcPr>
            <w:tcW w:w="4541" w:type="dxa"/>
          </w:tcPr>
          <w:p w14:paraId="4926166E" w14:textId="060AAE66" w:rsidR="00B645AF" w:rsidRPr="00990DF6" w:rsidRDefault="00B645AF" w:rsidP="00990DF6">
            <w:pPr>
              <w:pStyle w:val="TableParagraph"/>
              <w:spacing w:before="133" w:line="276" w:lineRule="auto"/>
              <w:ind w:left="105" w:right="92"/>
              <w:rPr>
                <w:rFonts w:ascii="Arial" w:hAnsi="Arial" w:cs="Arial"/>
                <w:bCs/>
                <w:lang w:val="es-ES"/>
              </w:rPr>
            </w:pPr>
            <w:r w:rsidRPr="00DE002A">
              <w:rPr>
                <w:rFonts w:ascii="Arial" w:hAnsi="Arial" w:cs="Arial"/>
                <w:bCs/>
                <w:lang w:val="es-ES"/>
              </w:rPr>
              <w:t>Estas ayudas serán incompatibles con la obtención de cualquier otro tipo de subvención o ayuda que por el mismo concepto y finalidad le sean otorgadas, excepto las bonificaciones otorgadas por la Seguridad Social.</w:t>
            </w:r>
          </w:p>
        </w:tc>
      </w:tr>
      <w:tr w:rsidR="00B645AF" w:rsidRPr="007E4F94" w14:paraId="19675184" w14:textId="77777777" w:rsidTr="007730A9">
        <w:tc>
          <w:tcPr>
            <w:tcW w:w="4546" w:type="dxa"/>
          </w:tcPr>
          <w:p w14:paraId="744192A1" w14:textId="55DCA498" w:rsidR="00B645AF" w:rsidRPr="00AE23BB" w:rsidRDefault="00F83300" w:rsidP="00B645AF">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t xml:space="preserve">24. </w:t>
            </w:r>
            <w:r w:rsidR="00B645AF" w:rsidRPr="00AE23BB">
              <w:rPr>
                <w:rFonts w:ascii="Arial" w:hAnsi="Arial" w:cs="Arial"/>
                <w:b/>
                <w:color w:val="6ABF4B"/>
              </w:rPr>
              <w:t>EZ-BETETZEAK</w:t>
            </w:r>
          </w:p>
        </w:tc>
        <w:tc>
          <w:tcPr>
            <w:tcW w:w="4541" w:type="dxa"/>
          </w:tcPr>
          <w:p w14:paraId="12A32FA4" w14:textId="62D13F0B" w:rsidR="00B645AF" w:rsidRPr="00463072" w:rsidRDefault="00F83300" w:rsidP="00990DF6">
            <w:pPr>
              <w:pStyle w:val="TableParagraph"/>
              <w:tabs>
                <w:tab w:val="left" w:pos="1241"/>
                <w:tab w:val="left" w:pos="3196"/>
              </w:tabs>
              <w:spacing w:before="240" w:line="276" w:lineRule="auto"/>
              <w:ind w:left="74" w:right="92"/>
              <w:jc w:val="left"/>
              <w:rPr>
                <w:rFonts w:ascii="Arial" w:hAnsi="Arial" w:cs="Arial"/>
                <w:b/>
                <w:color w:val="6ABF4B"/>
                <w:lang w:val="es-ES"/>
              </w:rPr>
            </w:pPr>
            <w:r w:rsidRPr="00463072">
              <w:rPr>
                <w:rFonts w:ascii="Arial" w:hAnsi="Arial" w:cs="Arial"/>
                <w:b/>
                <w:color w:val="6ABF4B"/>
                <w:lang w:val="es-ES"/>
              </w:rPr>
              <w:t xml:space="preserve">24. </w:t>
            </w:r>
            <w:r w:rsidR="00B645AF" w:rsidRPr="00463072">
              <w:rPr>
                <w:rFonts w:ascii="Arial" w:hAnsi="Arial" w:cs="Arial"/>
                <w:b/>
                <w:color w:val="6ABF4B"/>
                <w:lang w:val="es-ES"/>
              </w:rPr>
              <w:t>INCUMPLIMIENTOS</w:t>
            </w:r>
          </w:p>
        </w:tc>
      </w:tr>
      <w:tr w:rsidR="00B645AF" w:rsidRPr="007E4F94" w14:paraId="4F152193" w14:textId="77777777" w:rsidTr="007730A9">
        <w:tc>
          <w:tcPr>
            <w:tcW w:w="4546" w:type="dxa"/>
          </w:tcPr>
          <w:p w14:paraId="1734DB4A" w14:textId="77777777" w:rsidR="00B645AF" w:rsidRPr="002C7E96" w:rsidRDefault="00B645AF" w:rsidP="00621259">
            <w:pPr>
              <w:pStyle w:val="TableParagraph"/>
              <w:spacing w:before="133" w:line="276" w:lineRule="auto"/>
              <w:ind w:left="105" w:right="92"/>
              <w:rPr>
                <w:rFonts w:ascii="Arial" w:hAnsi="Arial" w:cs="Arial"/>
              </w:rPr>
            </w:pPr>
            <w:r w:rsidRPr="00484FC1">
              <w:rPr>
                <w:rFonts w:ascii="Arial" w:hAnsi="Arial" w:cs="Arial"/>
              </w:rPr>
              <w:t>Ez-betetze bezala hartuko da eta emandako diru-laguntzaren onuradun izaera galtzea eta honek jasotako diru zenbatekoak itzultzea ekarriko du</w:t>
            </w:r>
            <w:r w:rsidRPr="002C7E96">
              <w:rPr>
                <w:rFonts w:ascii="Arial" w:hAnsi="Arial" w:cs="Arial"/>
              </w:rPr>
              <w:t>:</w:t>
            </w:r>
          </w:p>
          <w:p w14:paraId="5654B75F" w14:textId="77777777" w:rsidR="00621259" w:rsidRPr="00484FC1" w:rsidRDefault="00621259" w:rsidP="002C7E96">
            <w:pPr>
              <w:pStyle w:val="TableParagraph"/>
              <w:spacing w:before="133" w:line="276" w:lineRule="auto"/>
              <w:ind w:left="105" w:right="92"/>
              <w:rPr>
                <w:rFonts w:ascii="Arial" w:hAnsi="Arial" w:cs="Arial"/>
              </w:rPr>
            </w:pPr>
          </w:p>
          <w:p w14:paraId="61CD560F" w14:textId="0EB2E68C" w:rsidR="00B645AF" w:rsidRPr="00AE23BB" w:rsidRDefault="00B645AF" w:rsidP="002C7E96">
            <w:pPr>
              <w:pStyle w:val="TableParagraph"/>
              <w:numPr>
                <w:ilvl w:val="0"/>
                <w:numId w:val="6"/>
              </w:numPr>
              <w:tabs>
                <w:tab w:val="left" w:pos="357"/>
              </w:tabs>
              <w:spacing w:line="276" w:lineRule="auto"/>
              <w:ind w:left="149" w:right="92" w:firstLine="0"/>
              <w:rPr>
                <w:rFonts w:ascii="Arial" w:hAnsi="Arial" w:cs="Arial"/>
              </w:rPr>
            </w:pPr>
            <w:r w:rsidRPr="00AE23BB">
              <w:rPr>
                <w:rFonts w:ascii="Arial" w:hAnsi="Arial" w:cs="Arial"/>
              </w:rPr>
              <w:t xml:space="preserve">Diru-laguntzaren xede diren lan kontratuak iraungitzea eskatutako (hamabi hilabete) gutxieneko iraupen aldia </w:t>
            </w:r>
            <w:r w:rsidR="003A19B5">
              <w:rPr>
                <w:rFonts w:ascii="Arial" w:hAnsi="Arial" w:cs="Arial"/>
              </w:rPr>
              <w:t xml:space="preserve">(6. </w:t>
            </w:r>
            <w:r w:rsidR="00A87666">
              <w:rPr>
                <w:rFonts w:ascii="Arial" w:hAnsi="Arial" w:cs="Arial"/>
              </w:rPr>
              <w:t>a</w:t>
            </w:r>
            <w:r w:rsidR="003A19B5">
              <w:rPr>
                <w:rFonts w:ascii="Arial" w:hAnsi="Arial" w:cs="Arial"/>
              </w:rPr>
              <w:t xml:space="preserve">rtikuluko 4. puntuan zehazten da) </w:t>
            </w:r>
            <w:r w:rsidRPr="00AE23BB">
              <w:rPr>
                <w:rFonts w:ascii="Arial" w:hAnsi="Arial" w:cs="Arial"/>
              </w:rPr>
              <w:t>baino lehen, iraungitze hori erakunde kontratatzailearen borondatetik kanpoko arrazoiengatik</w:t>
            </w:r>
            <w:r w:rsidRPr="00AE23BB">
              <w:rPr>
                <w:rStyle w:val="Oin-oharrarenerreferentzia"/>
                <w:rFonts w:ascii="Arial" w:hAnsi="Arial" w:cs="Arial"/>
              </w:rPr>
              <w:footnoteReference w:id="3"/>
            </w:r>
            <w:r w:rsidRPr="00AE23BB">
              <w:rPr>
                <w:rFonts w:ascii="Arial" w:hAnsi="Arial" w:cs="Arial"/>
              </w:rPr>
              <w:t xml:space="preserve"> gertatzen denean izan ezik.</w:t>
            </w:r>
          </w:p>
          <w:p w14:paraId="1D6B75C9" w14:textId="77777777" w:rsidR="00B645AF" w:rsidRPr="00AE23BB" w:rsidRDefault="00B645AF" w:rsidP="002C7E96">
            <w:pPr>
              <w:pStyle w:val="TableParagraph"/>
              <w:numPr>
                <w:ilvl w:val="0"/>
                <w:numId w:val="6"/>
              </w:numPr>
              <w:tabs>
                <w:tab w:val="left" w:pos="357"/>
              </w:tabs>
              <w:spacing w:line="276" w:lineRule="auto"/>
              <w:ind w:left="149" w:right="92" w:firstLine="0"/>
              <w:rPr>
                <w:rFonts w:ascii="Arial" w:hAnsi="Arial" w:cs="Arial"/>
              </w:rPr>
            </w:pPr>
            <w:r w:rsidRPr="00AE23BB">
              <w:rPr>
                <w:rFonts w:ascii="Arial" w:hAnsi="Arial" w:cs="Arial"/>
              </w:rPr>
              <w:t>Diruz lagundutako proiektua ez gauzatzea.</w:t>
            </w:r>
          </w:p>
          <w:p w14:paraId="3E926EEB" w14:textId="77777777" w:rsidR="00B645AF" w:rsidRPr="00AE23BB" w:rsidRDefault="00B645AF" w:rsidP="002C7E96">
            <w:pPr>
              <w:pStyle w:val="TableParagraph"/>
              <w:numPr>
                <w:ilvl w:val="0"/>
                <w:numId w:val="6"/>
              </w:numPr>
              <w:tabs>
                <w:tab w:val="left" w:pos="357"/>
              </w:tabs>
              <w:spacing w:line="276" w:lineRule="auto"/>
              <w:ind w:left="149" w:right="92" w:firstLine="0"/>
              <w:rPr>
                <w:rFonts w:ascii="Arial" w:hAnsi="Arial" w:cs="Arial"/>
              </w:rPr>
            </w:pPr>
            <w:r w:rsidRPr="00AE23BB">
              <w:rPr>
                <w:rFonts w:ascii="Arial" w:hAnsi="Arial" w:cs="Arial"/>
              </w:rPr>
              <w:t>Diruz lagundutako proiektua ez justifikatzea.</w:t>
            </w:r>
          </w:p>
          <w:p w14:paraId="3EC66169" w14:textId="4970C38C" w:rsidR="00B645AF" w:rsidRPr="00990DF6" w:rsidRDefault="00B645AF" w:rsidP="00990DF6">
            <w:pPr>
              <w:pStyle w:val="TableParagraph"/>
              <w:numPr>
                <w:ilvl w:val="0"/>
                <w:numId w:val="6"/>
              </w:numPr>
              <w:tabs>
                <w:tab w:val="left" w:pos="357"/>
              </w:tabs>
              <w:spacing w:line="276" w:lineRule="auto"/>
              <w:ind w:left="149" w:right="92" w:firstLine="0"/>
              <w:rPr>
                <w:rFonts w:ascii="Arial" w:hAnsi="Arial" w:cs="Arial"/>
              </w:rPr>
            </w:pPr>
            <w:r w:rsidRPr="00AE23BB">
              <w:rPr>
                <w:rFonts w:ascii="Arial" w:hAnsi="Arial" w:cs="Arial"/>
              </w:rPr>
              <w:t>Onuradun izaera lortzeko baldintzak galtzea.</w:t>
            </w:r>
          </w:p>
        </w:tc>
        <w:tc>
          <w:tcPr>
            <w:tcW w:w="4541" w:type="dxa"/>
          </w:tcPr>
          <w:p w14:paraId="202FFC52" w14:textId="77777777" w:rsidR="00B645AF" w:rsidRPr="00DE002A" w:rsidRDefault="00B645AF" w:rsidP="00B645AF">
            <w:pPr>
              <w:pStyle w:val="TableParagraph"/>
              <w:spacing w:before="133" w:line="276" w:lineRule="auto"/>
              <w:ind w:left="105" w:right="92"/>
              <w:rPr>
                <w:rFonts w:ascii="Arial" w:hAnsi="Arial" w:cs="Arial"/>
                <w:bCs/>
                <w:lang w:val="es-ES"/>
              </w:rPr>
            </w:pPr>
            <w:r w:rsidRPr="00DE002A">
              <w:rPr>
                <w:rFonts w:ascii="Arial" w:hAnsi="Arial" w:cs="Arial"/>
                <w:bCs/>
                <w:lang w:val="es-ES"/>
              </w:rPr>
              <w:t>Se considerarán incumplimientos y dará lugar a la pérdida de la condición de beneficiario, de la subvención concedida y al reintegro de las cantidades percibidas por éste:</w:t>
            </w:r>
          </w:p>
          <w:p w14:paraId="20B95E03" w14:textId="4B4AD99C" w:rsidR="00621259" w:rsidRPr="00DE002A" w:rsidRDefault="00B645AF" w:rsidP="002C7E96">
            <w:pPr>
              <w:pStyle w:val="TableParagraph"/>
              <w:numPr>
                <w:ilvl w:val="0"/>
                <w:numId w:val="6"/>
              </w:numPr>
              <w:tabs>
                <w:tab w:val="left" w:pos="430"/>
              </w:tabs>
              <w:spacing w:line="276" w:lineRule="auto"/>
              <w:ind w:right="92" w:firstLine="2"/>
              <w:rPr>
                <w:rFonts w:ascii="Arial" w:hAnsi="Arial" w:cs="Arial"/>
                <w:bCs/>
                <w:lang w:val="es-ES"/>
              </w:rPr>
            </w:pPr>
            <w:r w:rsidRPr="00DE002A">
              <w:rPr>
                <w:rFonts w:ascii="Arial" w:hAnsi="Arial" w:cs="Arial"/>
                <w:bCs/>
                <w:lang w:val="es-ES"/>
              </w:rPr>
              <w:t>La</w:t>
            </w:r>
            <w:r w:rsidRPr="00DE002A">
              <w:rPr>
                <w:rFonts w:ascii="Arial" w:hAnsi="Arial" w:cs="Arial"/>
                <w:bCs/>
                <w:spacing w:val="1"/>
                <w:lang w:val="es-ES"/>
              </w:rPr>
              <w:t xml:space="preserve"> </w:t>
            </w:r>
            <w:r w:rsidRPr="00DE002A">
              <w:rPr>
                <w:rFonts w:ascii="Arial" w:hAnsi="Arial" w:cs="Arial"/>
                <w:bCs/>
                <w:lang w:val="es-ES"/>
              </w:rPr>
              <w:t>extinción</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los</w:t>
            </w:r>
            <w:r w:rsidRPr="00DE002A">
              <w:rPr>
                <w:rFonts w:ascii="Arial" w:hAnsi="Arial" w:cs="Arial"/>
                <w:bCs/>
                <w:spacing w:val="1"/>
                <w:lang w:val="es-ES"/>
              </w:rPr>
              <w:t xml:space="preserve"> </w:t>
            </w:r>
            <w:r w:rsidRPr="00DE002A">
              <w:rPr>
                <w:rFonts w:ascii="Arial" w:hAnsi="Arial" w:cs="Arial"/>
                <w:bCs/>
                <w:lang w:val="es-ES"/>
              </w:rPr>
              <w:t>contratos</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trabajo</w:t>
            </w:r>
            <w:r w:rsidRPr="00DE002A">
              <w:rPr>
                <w:rFonts w:ascii="Arial" w:hAnsi="Arial" w:cs="Arial"/>
                <w:bCs/>
                <w:spacing w:val="1"/>
                <w:lang w:val="es-ES"/>
              </w:rPr>
              <w:t xml:space="preserve"> </w:t>
            </w:r>
            <w:r w:rsidRPr="00DE002A">
              <w:rPr>
                <w:rFonts w:ascii="Arial" w:hAnsi="Arial" w:cs="Arial"/>
                <w:bCs/>
                <w:lang w:val="es-ES"/>
              </w:rPr>
              <w:t>objeto</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subvención</w:t>
            </w:r>
            <w:r w:rsidRPr="00DE002A">
              <w:rPr>
                <w:rFonts w:ascii="Arial" w:hAnsi="Arial" w:cs="Arial"/>
                <w:bCs/>
                <w:spacing w:val="1"/>
                <w:lang w:val="es-ES"/>
              </w:rPr>
              <w:t xml:space="preserve"> </w:t>
            </w:r>
            <w:r w:rsidRPr="00DE002A">
              <w:rPr>
                <w:rFonts w:ascii="Arial" w:hAnsi="Arial" w:cs="Arial"/>
                <w:bCs/>
                <w:lang w:val="es-ES"/>
              </w:rPr>
              <w:t>con</w:t>
            </w:r>
            <w:r w:rsidRPr="00DE002A">
              <w:rPr>
                <w:rFonts w:ascii="Arial" w:hAnsi="Arial" w:cs="Arial"/>
                <w:bCs/>
                <w:spacing w:val="1"/>
                <w:lang w:val="es-ES"/>
              </w:rPr>
              <w:t xml:space="preserve"> </w:t>
            </w:r>
            <w:r w:rsidRPr="00DE002A">
              <w:rPr>
                <w:rFonts w:ascii="Arial" w:hAnsi="Arial" w:cs="Arial"/>
                <w:bCs/>
                <w:lang w:val="es-ES"/>
              </w:rPr>
              <w:t>anterioridad</w:t>
            </w:r>
            <w:r w:rsidRPr="00DE002A">
              <w:rPr>
                <w:rFonts w:ascii="Arial" w:hAnsi="Arial" w:cs="Arial"/>
                <w:bCs/>
                <w:spacing w:val="-10"/>
                <w:lang w:val="es-ES"/>
              </w:rPr>
              <w:t xml:space="preserve"> </w:t>
            </w:r>
            <w:r w:rsidRPr="00DE002A">
              <w:rPr>
                <w:rFonts w:ascii="Arial" w:hAnsi="Arial" w:cs="Arial"/>
                <w:bCs/>
                <w:lang w:val="es-ES"/>
              </w:rPr>
              <w:t>al</w:t>
            </w:r>
            <w:r w:rsidRPr="00DE002A">
              <w:rPr>
                <w:rFonts w:ascii="Arial" w:hAnsi="Arial" w:cs="Arial"/>
                <w:bCs/>
                <w:spacing w:val="-10"/>
                <w:lang w:val="es-ES"/>
              </w:rPr>
              <w:t xml:space="preserve"> </w:t>
            </w:r>
            <w:r w:rsidRPr="00DE002A">
              <w:rPr>
                <w:rFonts w:ascii="Arial" w:hAnsi="Arial" w:cs="Arial"/>
                <w:bCs/>
                <w:lang w:val="es-ES"/>
              </w:rPr>
              <w:t>periodo</w:t>
            </w:r>
            <w:r w:rsidRPr="00DE002A">
              <w:rPr>
                <w:rFonts w:ascii="Arial" w:hAnsi="Arial" w:cs="Arial"/>
                <w:bCs/>
                <w:spacing w:val="-11"/>
                <w:lang w:val="es-ES"/>
              </w:rPr>
              <w:t xml:space="preserve"> </w:t>
            </w:r>
            <w:r w:rsidRPr="00DE002A">
              <w:rPr>
                <w:rFonts w:ascii="Arial" w:hAnsi="Arial" w:cs="Arial"/>
                <w:bCs/>
                <w:lang w:val="es-ES"/>
              </w:rPr>
              <w:t>de</w:t>
            </w:r>
            <w:r w:rsidRPr="00DE002A">
              <w:rPr>
                <w:rFonts w:ascii="Arial" w:hAnsi="Arial" w:cs="Arial"/>
                <w:bCs/>
                <w:spacing w:val="-10"/>
                <w:lang w:val="es-ES"/>
              </w:rPr>
              <w:t xml:space="preserve"> </w:t>
            </w:r>
            <w:r w:rsidRPr="00DE002A">
              <w:rPr>
                <w:rFonts w:ascii="Arial" w:hAnsi="Arial" w:cs="Arial"/>
                <w:bCs/>
                <w:lang w:val="es-ES"/>
              </w:rPr>
              <w:t>duración</w:t>
            </w:r>
            <w:r w:rsidRPr="00DE002A">
              <w:rPr>
                <w:rFonts w:ascii="Arial" w:hAnsi="Arial" w:cs="Arial"/>
                <w:bCs/>
                <w:spacing w:val="-10"/>
                <w:lang w:val="es-ES"/>
              </w:rPr>
              <w:t xml:space="preserve"> </w:t>
            </w:r>
            <w:r w:rsidRPr="00DE002A">
              <w:rPr>
                <w:rFonts w:ascii="Arial" w:hAnsi="Arial" w:cs="Arial"/>
                <w:bCs/>
                <w:lang w:val="es-ES"/>
              </w:rPr>
              <w:t xml:space="preserve">mínimo exigido </w:t>
            </w:r>
            <w:r w:rsidR="003A19B5" w:rsidRPr="00DE002A">
              <w:rPr>
                <w:rFonts w:ascii="Arial" w:hAnsi="Arial" w:cs="Arial"/>
                <w:bCs/>
                <w:lang w:val="es-ES"/>
              </w:rPr>
              <w:t xml:space="preserve">(artículo 6 punto 4. de esas bases), </w:t>
            </w:r>
            <w:r w:rsidRPr="00DE002A">
              <w:rPr>
                <w:rFonts w:ascii="Arial" w:hAnsi="Arial" w:cs="Arial"/>
                <w:bCs/>
                <w:lang w:val="es-ES"/>
              </w:rPr>
              <w:t>salvo</w:t>
            </w:r>
            <w:r w:rsidRPr="00DE002A">
              <w:rPr>
                <w:rFonts w:ascii="Arial" w:hAnsi="Arial" w:cs="Arial"/>
                <w:bCs/>
                <w:spacing w:val="-15"/>
                <w:lang w:val="es-ES"/>
              </w:rPr>
              <w:t xml:space="preserve"> </w:t>
            </w:r>
            <w:r w:rsidRPr="00DE002A">
              <w:rPr>
                <w:rFonts w:ascii="Arial" w:hAnsi="Arial" w:cs="Arial"/>
                <w:bCs/>
                <w:lang w:val="es-ES"/>
              </w:rPr>
              <w:t>que</w:t>
            </w:r>
            <w:r w:rsidRPr="00DE002A">
              <w:rPr>
                <w:rFonts w:ascii="Arial" w:hAnsi="Arial" w:cs="Arial"/>
                <w:bCs/>
                <w:spacing w:val="-13"/>
                <w:lang w:val="es-ES"/>
              </w:rPr>
              <w:t xml:space="preserve"> </w:t>
            </w:r>
            <w:r w:rsidRPr="00DE002A">
              <w:rPr>
                <w:rFonts w:ascii="Arial" w:hAnsi="Arial" w:cs="Arial"/>
                <w:bCs/>
                <w:lang w:val="es-ES"/>
              </w:rPr>
              <w:t>tal</w:t>
            </w:r>
            <w:r w:rsidRPr="00DE002A">
              <w:rPr>
                <w:rFonts w:ascii="Arial" w:hAnsi="Arial" w:cs="Arial"/>
                <w:bCs/>
                <w:spacing w:val="-14"/>
                <w:lang w:val="es-ES"/>
              </w:rPr>
              <w:t xml:space="preserve"> </w:t>
            </w:r>
            <w:r w:rsidRPr="00DE002A">
              <w:rPr>
                <w:rFonts w:ascii="Arial" w:hAnsi="Arial" w:cs="Arial"/>
                <w:bCs/>
                <w:lang w:val="es-ES"/>
              </w:rPr>
              <w:t>extinción</w:t>
            </w:r>
            <w:r w:rsidRPr="00DE002A">
              <w:rPr>
                <w:rFonts w:ascii="Arial" w:hAnsi="Arial" w:cs="Arial"/>
                <w:bCs/>
                <w:spacing w:val="-14"/>
                <w:lang w:val="es-ES"/>
              </w:rPr>
              <w:t xml:space="preserve"> </w:t>
            </w:r>
            <w:r w:rsidRPr="00DE002A">
              <w:rPr>
                <w:rFonts w:ascii="Arial" w:hAnsi="Arial" w:cs="Arial"/>
                <w:bCs/>
                <w:lang w:val="es-ES"/>
              </w:rPr>
              <w:t>sea</w:t>
            </w:r>
            <w:r w:rsidRPr="00DE002A">
              <w:rPr>
                <w:rFonts w:ascii="Arial" w:hAnsi="Arial" w:cs="Arial"/>
                <w:bCs/>
                <w:spacing w:val="-13"/>
                <w:lang w:val="es-ES"/>
              </w:rPr>
              <w:t xml:space="preserve"> </w:t>
            </w:r>
            <w:r w:rsidRPr="00DE002A">
              <w:rPr>
                <w:rFonts w:ascii="Arial" w:hAnsi="Arial" w:cs="Arial"/>
                <w:bCs/>
                <w:lang w:val="es-ES"/>
              </w:rPr>
              <w:t>debida</w:t>
            </w:r>
            <w:r w:rsidRPr="00DE002A">
              <w:rPr>
                <w:rFonts w:ascii="Arial" w:hAnsi="Arial" w:cs="Arial"/>
                <w:bCs/>
                <w:spacing w:val="-14"/>
                <w:lang w:val="es-ES"/>
              </w:rPr>
              <w:t xml:space="preserve"> </w:t>
            </w:r>
            <w:r w:rsidRPr="00DE002A">
              <w:rPr>
                <w:rFonts w:ascii="Arial" w:hAnsi="Arial" w:cs="Arial"/>
                <w:bCs/>
                <w:lang w:val="es-ES"/>
              </w:rPr>
              <w:t>a</w:t>
            </w:r>
            <w:r w:rsidRPr="00DE002A">
              <w:rPr>
                <w:rFonts w:ascii="Arial" w:hAnsi="Arial" w:cs="Arial"/>
                <w:bCs/>
                <w:spacing w:val="-68"/>
                <w:lang w:val="es-ES"/>
              </w:rPr>
              <w:t xml:space="preserve"> </w:t>
            </w:r>
            <w:r w:rsidRPr="00DE002A">
              <w:rPr>
                <w:rFonts w:ascii="Arial" w:hAnsi="Arial" w:cs="Arial"/>
                <w:bCs/>
                <w:lang w:val="es-ES"/>
              </w:rPr>
              <w:t>causas ajenas a la voluntad</w:t>
            </w:r>
            <w:r w:rsidRPr="00DE002A">
              <w:rPr>
                <w:rStyle w:val="Oin-oharrarenerreferentzia"/>
                <w:rFonts w:ascii="Arial" w:hAnsi="Arial" w:cs="Arial"/>
                <w:bCs/>
                <w:lang w:val="es-ES"/>
              </w:rPr>
              <w:footnoteReference w:id="4"/>
            </w:r>
            <w:r w:rsidRPr="00DE002A">
              <w:rPr>
                <w:rFonts w:ascii="Arial" w:hAnsi="Arial" w:cs="Arial"/>
                <w:bCs/>
                <w:lang w:val="es-ES"/>
              </w:rPr>
              <w:t xml:space="preserve"> de la entidad</w:t>
            </w:r>
            <w:r w:rsidRPr="00DE002A">
              <w:rPr>
                <w:rFonts w:ascii="Arial" w:hAnsi="Arial" w:cs="Arial"/>
                <w:bCs/>
                <w:spacing w:val="1"/>
                <w:lang w:val="es-ES"/>
              </w:rPr>
              <w:t xml:space="preserve"> </w:t>
            </w:r>
            <w:r w:rsidRPr="00DE002A">
              <w:rPr>
                <w:rFonts w:ascii="Arial" w:hAnsi="Arial" w:cs="Arial"/>
                <w:bCs/>
                <w:lang w:val="es-ES"/>
              </w:rPr>
              <w:t>contratante.</w:t>
            </w:r>
          </w:p>
          <w:p w14:paraId="511596F1" w14:textId="77777777" w:rsidR="003B319A" w:rsidRPr="00DE002A" w:rsidRDefault="003B319A" w:rsidP="002C7E96">
            <w:pPr>
              <w:pStyle w:val="TableParagraph"/>
              <w:tabs>
                <w:tab w:val="left" w:pos="430"/>
              </w:tabs>
              <w:spacing w:line="276" w:lineRule="auto"/>
              <w:ind w:left="147" w:right="92"/>
              <w:rPr>
                <w:rFonts w:ascii="Arial" w:hAnsi="Arial" w:cs="Arial"/>
                <w:bCs/>
                <w:lang w:val="es-ES"/>
              </w:rPr>
            </w:pPr>
          </w:p>
          <w:p w14:paraId="606EBBFE" w14:textId="77777777" w:rsidR="00B645AF" w:rsidRPr="00DE002A" w:rsidRDefault="00B645AF" w:rsidP="00E1330E">
            <w:pPr>
              <w:pStyle w:val="TableParagraph"/>
              <w:numPr>
                <w:ilvl w:val="0"/>
                <w:numId w:val="6"/>
              </w:numPr>
              <w:tabs>
                <w:tab w:val="left" w:pos="430"/>
              </w:tabs>
              <w:spacing w:line="276" w:lineRule="auto"/>
              <w:ind w:right="92" w:firstLine="2"/>
              <w:rPr>
                <w:rFonts w:ascii="Arial" w:hAnsi="Arial" w:cs="Arial"/>
                <w:bCs/>
                <w:lang w:val="es-ES"/>
              </w:rPr>
            </w:pPr>
            <w:r w:rsidRPr="00DE002A">
              <w:rPr>
                <w:rFonts w:ascii="Arial" w:hAnsi="Arial" w:cs="Arial"/>
                <w:bCs/>
                <w:lang w:val="es-ES"/>
              </w:rPr>
              <w:t>La</w:t>
            </w:r>
            <w:r w:rsidRPr="00DE002A">
              <w:rPr>
                <w:rFonts w:ascii="Arial" w:hAnsi="Arial" w:cs="Arial"/>
                <w:bCs/>
                <w:spacing w:val="1"/>
                <w:lang w:val="es-ES"/>
              </w:rPr>
              <w:t xml:space="preserve"> </w:t>
            </w:r>
            <w:r w:rsidRPr="00DE002A">
              <w:rPr>
                <w:rFonts w:ascii="Arial" w:hAnsi="Arial" w:cs="Arial"/>
                <w:bCs/>
                <w:lang w:val="es-ES"/>
              </w:rPr>
              <w:t>no</w:t>
            </w:r>
            <w:r w:rsidRPr="00DE002A">
              <w:rPr>
                <w:rFonts w:ascii="Arial" w:hAnsi="Arial" w:cs="Arial"/>
                <w:bCs/>
                <w:spacing w:val="1"/>
                <w:lang w:val="es-ES"/>
              </w:rPr>
              <w:t xml:space="preserve"> </w:t>
            </w:r>
            <w:r w:rsidRPr="00DE002A">
              <w:rPr>
                <w:rFonts w:ascii="Arial" w:hAnsi="Arial" w:cs="Arial"/>
                <w:bCs/>
                <w:lang w:val="es-ES"/>
              </w:rPr>
              <w:t>realización</w:t>
            </w:r>
            <w:r w:rsidRPr="00DE002A">
              <w:rPr>
                <w:rFonts w:ascii="Arial" w:hAnsi="Arial" w:cs="Arial"/>
                <w:bCs/>
                <w:spacing w:val="1"/>
                <w:lang w:val="es-ES"/>
              </w:rPr>
              <w:t xml:space="preserve"> </w:t>
            </w:r>
            <w:r w:rsidRPr="00DE002A">
              <w:rPr>
                <w:rFonts w:ascii="Arial" w:hAnsi="Arial" w:cs="Arial"/>
                <w:bCs/>
                <w:lang w:val="es-ES"/>
              </w:rPr>
              <w:t>del</w:t>
            </w:r>
            <w:r w:rsidRPr="00DE002A">
              <w:rPr>
                <w:rFonts w:ascii="Arial" w:hAnsi="Arial" w:cs="Arial"/>
                <w:bCs/>
                <w:spacing w:val="1"/>
                <w:lang w:val="es-ES"/>
              </w:rPr>
              <w:t xml:space="preserve"> </w:t>
            </w:r>
            <w:r w:rsidRPr="00DE002A">
              <w:rPr>
                <w:rFonts w:ascii="Arial" w:hAnsi="Arial" w:cs="Arial"/>
                <w:bCs/>
                <w:lang w:val="es-ES"/>
              </w:rPr>
              <w:t>proyecto</w:t>
            </w:r>
            <w:r w:rsidRPr="00DE002A">
              <w:rPr>
                <w:rFonts w:ascii="Arial" w:hAnsi="Arial" w:cs="Arial"/>
                <w:bCs/>
                <w:spacing w:val="1"/>
                <w:lang w:val="es-ES"/>
              </w:rPr>
              <w:t xml:space="preserve"> </w:t>
            </w:r>
            <w:r w:rsidRPr="00DE002A">
              <w:rPr>
                <w:rFonts w:ascii="Arial" w:hAnsi="Arial" w:cs="Arial"/>
                <w:bCs/>
                <w:lang w:val="es-ES"/>
              </w:rPr>
              <w:t>subvencionado.</w:t>
            </w:r>
          </w:p>
          <w:p w14:paraId="132EEDCC" w14:textId="77777777" w:rsidR="00B645AF" w:rsidRPr="00DE002A" w:rsidRDefault="00B645AF" w:rsidP="00B645AF">
            <w:pPr>
              <w:pStyle w:val="TableParagraph"/>
              <w:numPr>
                <w:ilvl w:val="0"/>
                <w:numId w:val="6"/>
              </w:numPr>
              <w:tabs>
                <w:tab w:val="left" w:pos="430"/>
              </w:tabs>
              <w:spacing w:before="1" w:line="276" w:lineRule="auto"/>
              <w:ind w:right="92" w:firstLine="2"/>
              <w:rPr>
                <w:rFonts w:ascii="Arial" w:hAnsi="Arial" w:cs="Arial"/>
                <w:bCs/>
                <w:lang w:val="es-ES"/>
              </w:rPr>
            </w:pPr>
            <w:r w:rsidRPr="00DE002A">
              <w:rPr>
                <w:rFonts w:ascii="Arial" w:hAnsi="Arial" w:cs="Arial"/>
                <w:bCs/>
                <w:lang w:val="es-ES"/>
              </w:rPr>
              <w:t>La</w:t>
            </w:r>
            <w:r w:rsidRPr="00DE002A">
              <w:rPr>
                <w:rFonts w:ascii="Arial" w:hAnsi="Arial" w:cs="Arial"/>
                <w:bCs/>
                <w:spacing w:val="1"/>
                <w:lang w:val="es-ES"/>
              </w:rPr>
              <w:t xml:space="preserve"> </w:t>
            </w:r>
            <w:r w:rsidRPr="00DE002A">
              <w:rPr>
                <w:rFonts w:ascii="Arial" w:hAnsi="Arial" w:cs="Arial"/>
                <w:bCs/>
                <w:lang w:val="es-ES"/>
              </w:rPr>
              <w:t>no</w:t>
            </w:r>
            <w:r w:rsidRPr="00DE002A">
              <w:rPr>
                <w:rFonts w:ascii="Arial" w:hAnsi="Arial" w:cs="Arial"/>
                <w:bCs/>
                <w:spacing w:val="1"/>
                <w:lang w:val="es-ES"/>
              </w:rPr>
              <w:t xml:space="preserve"> </w:t>
            </w:r>
            <w:r w:rsidRPr="00DE002A">
              <w:rPr>
                <w:rFonts w:ascii="Arial" w:hAnsi="Arial" w:cs="Arial"/>
                <w:bCs/>
                <w:lang w:val="es-ES"/>
              </w:rPr>
              <w:t>justificación</w:t>
            </w:r>
            <w:r w:rsidRPr="00DE002A">
              <w:rPr>
                <w:rFonts w:ascii="Arial" w:hAnsi="Arial" w:cs="Arial"/>
                <w:bCs/>
                <w:spacing w:val="1"/>
                <w:lang w:val="es-ES"/>
              </w:rPr>
              <w:t xml:space="preserve"> </w:t>
            </w:r>
            <w:r w:rsidRPr="00DE002A">
              <w:rPr>
                <w:rFonts w:ascii="Arial" w:hAnsi="Arial" w:cs="Arial"/>
                <w:bCs/>
                <w:lang w:val="es-ES"/>
              </w:rPr>
              <w:t>del</w:t>
            </w:r>
            <w:r w:rsidRPr="00DE002A">
              <w:rPr>
                <w:rFonts w:ascii="Arial" w:hAnsi="Arial" w:cs="Arial"/>
                <w:bCs/>
                <w:spacing w:val="1"/>
                <w:lang w:val="es-ES"/>
              </w:rPr>
              <w:t xml:space="preserve"> </w:t>
            </w:r>
            <w:r w:rsidRPr="00DE002A">
              <w:rPr>
                <w:rFonts w:ascii="Arial" w:hAnsi="Arial" w:cs="Arial"/>
                <w:bCs/>
                <w:lang w:val="es-ES"/>
              </w:rPr>
              <w:t>proyecto</w:t>
            </w:r>
            <w:r w:rsidRPr="00DE002A">
              <w:rPr>
                <w:rFonts w:ascii="Arial" w:hAnsi="Arial" w:cs="Arial"/>
                <w:bCs/>
                <w:spacing w:val="1"/>
                <w:lang w:val="es-ES"/>
              </w:rPr>
              <w:t xml:space="preserve"> </w:t>
            </w:r>
            <w:r w:rsidRPr="00DE002A">
              <w:rPr>
                <w:rFonts w:ascii="Arial" w:hAnsi="Arial" w:cs="Arial"/>
                <w:bCs/>
                <w:lang w:val="es-ES"/>
              </w:rPr>
              <w:t>subvencionado.</w:t>
            </w:r>
          </w:p>
          <w:p w14:paraId="5B93C5B9" w14:textId="24148590" w:rsidR="00B645AF" w:rsidRPr="00DE002A" w:rsidRDefault="00B645AF" w:rsidP="002C7E96">
            <w:pPr>
              <w:pStyle w:val="TableParagraph"/>
              <w:spacing w:before="14" w:line="276" w:lineRule="auto"/>
              <w:ind w:left="105" w:right="92"/>
              <w:rPr>
                <w:rFonts w:ascii="Arial" w:hAnsi="Arial" w:cs="Arial"/>
                <w:bCs/>
                <w:color w:val="6ABF4B"/>
                <w:lang w:val="es-ES"/>
              </w:rPr>
            </w:pPr>
            <w:r w:rsidRPr="00DE002A">
              <w:rPr>
                <w:rFonts w:ascii="Arial" w:hAnsi="Arial" w:cs="Arial"/>
                <w:bCs/>
                <w:lang w:val="es-ES"/>
              </w:rPr>
              <w:t>La</w:t>
            </w:r>
            <w:r w:rsidRPr="00DE002A">
              <w:rPr>
                <w:rFonts w:ascii="Arial" w:hAnsi="Arial" w:cs="Arial"/>
                <w:bCs/>
                <w:spacing w:val="1"/>
                <w:lang w:val="es-ES"/>
              </w:rPr>
              <w:t xml:space="preserve"> </w:t>
            </w:r>
            <w:r w:rsidRPr="00DE002A">
              <w:rPr>
                <w:rFonts w:ascii="Arial" w:hAnsi="Arial" w:cs="Arial"/>
                <w:bCs/>
                <w:lang w:val="es-ES"/>
              </w:rPr>
              <w:t>pérdida</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los</w:t>
            </w:r>
            <w:r w:rsidRPr="00DE002A">
              <w:rPr>
                <w:rFonts w:ascii="Arial" w:hAnsi="Arial" w:cs="Arial"/>
                <w:bCs/>
                <w:spacing w:val="1"/>
                <w:lang w:val="es-ES"/>
              </w:rPr>
              <w:t xml:space="preserve"> </w:t>
            </w:r>
            <w:r w:rsidRPr="00DE002A">
              <w:rPr>
                <w:rFonts w:ascii="Arial" w:hAnsi="Arial" w:cs="Arial"/>
                <w:bCs/>
                <w:lang w:val="es-ES"/>
              </w:rPr>
              <w:t>requisitos</w:t>
            </w:r>
            <w:r w:rsidRPr="00DE002A">
              <w:rPr>
                <w:rFonts w:ascii="Arial" w:hAnsi="Arial" w:cs="Arial"/>
                <w:bCs/>
                <w:spacing w:val="1"/>
                <w:lang w:val="es-ES"/>
              </w:rPr>
              <w:t xml:space="preserve"> </w:t>
            </w:r>
            <w:r w:rsidRPr="00DE002A">
              <w:rPr>
                <w:rFonts w:ascii="Arial" w:hAnsi="Arial" w:cs="Arial"/>
                <w:bCs/>
                <w:lang w:val="es-ES"/>
              </w:rPr>
              <w:t>para</w:t>
            </w:r>
            <w:r w:rsidRPr="00DE002A">
              <w:rPr>
                <w:rFonts w:ascii="Arial" w:hAnsi="Arial" w:cs="Arial"/>
                <w:bCs/>
                <w:spacing w:val="-68"/>
                <w:lang w:val="es-ES"/>
              </w:rPr>
              <w:t xml:space="preserve">       </w:t>
            </w:r>
            <w:r w:rsidRPr="00DE002A">
              <w:rPr>
                <w:rFonts w:ascii="Arial" w:hAnsi="Arial" w:cs="Arial"/>
                <w:bCs/>
                <w:lang w:val="es-ES"/>
              </w:rPr>
              <w:t>adquirir</w:t>
            </w:r>
            <w:r w:rsidRPr="00DE002A">
              <w:rPr>
                <w:rFonts w:ascii="Arial" w:hAnsi="Arial" w:cs="Arial"/>
                <w:bCs/>
                <w:spacing w:val="-17"/>
                <w:lang w:val="es-ES"/>
              </w:rPr>
              <w:t xml:space="preserve"> </w:t>
            </w:r>
            <w:r w:rsidRPr="00DE002A">
              <w:rPr>
                <w:rFonts w:ascii="Arial" w:hAnsi="Arial" w:cs="Arial"/>
                <w:bCs/>
                <w:lang w:val="es-ES"/>
              </w:rPr>
              <w:t>la</w:t>
            </w:r>
            <w:r w:rsidRPr="00DE002A">
              <w:rPr>
                <w:rFonts w:ascii="Arial" w:hAnsi="Arial" w:cs="Arial"/>
                <w:bCs/>
                <w:spacing w:val="-16"/>
                <w:lang w:val="es-ES"/>
              </w:rPr>
              <w:t xml:space="preserve"> </w:t>
            </w:r>
            <w:r w:rsidRPr="00DE002A">
              <w:rPr>
                <w:rFonts w:ascii="Arial" w:hAnsi="Arial" w:cs="Arial"/>
                <w:bCs/>
                <w:lang w:val="es-ES"/>
              </w:rPr>
              <w:t>condición</w:t>
            </w:r>
            <w:r w:rsidRPr="00DE002A">
              <w:rPr>
                <w:rFonts w:ascii="Arial" w:hAnsi="Arial" w:cs="Arial"/>
                <w:bCs/>
                <w:spacing w:val="-15"/>
                <w:lang w:val="es-ES"/>
              </w:rPr>
              <w:t xml:space="preserve"> </w:t>
            </w:r>
            <w:r w:rsidRPr="00DE002A">
              <w:rPr>
                <w:rFonts w:ascii="Arial" w:hAnsi="Arial" w:cs="Arial"/>
                <w:bCs/>
                <w:lang w:val="es-ES"/>
              </w:rPr>
              <w:t>de</w:t>
            </w:r>
            <w:r w:rsidRPr="00DE002A">
              <w:rPr>
                <w:rFonts w:ascii="Arial" w:hAnsi="Arial" w:cs="Arial"/>
                <w:bCs/>
                <w:spacing w:val="-17"/>
                <w:lang w:val="es-ES"/>
              </w:rPr>
              <w:t xml:space="preserve"> </w:t>
            </w:r>
            <w:r w:rsidRPr="00DE002A">
              <w:rPr>
                <w:rFonts w:ascii="Arial" w:hAnsi="Arial" w:cs="Arial"/>
                <w:bCs/>
                <w:lang w:val="es-ES"/>
              </w:rPr>
              <w:t>beneficiario.</w:t>
            </w:r>
          </w:p>
        </w:tc>
      </w:tr>
      <w:tr w:rsidR="00B645AF" w:rsidRPr="007E4F94" w14:paraId="4D4BC744" w14:textId="77777777" w:rsidTr="007730A9">
        <w:tc>
          <w:tcPr>
            <w:tcW w:w="4546" w:type="dxa"/>
          </w:tcPr>
          <w:p w14:paraId="76F2FCE5" w14:textId="525134ED" w:rsidR="00B645AF" w:rsidRPr="00AE23BB" w:rsidRDefault="00F83300" w:rsidP="00B645AF">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t xml:space="preserve">25. </w:t>
            </w:r>
            <w:r w:rsidR="00B645AF" w:rsidRPr="00AE23BB">
              <w:rPr>
                <w:rFonts w:ascii="Arial" w:hAnsi="Arial" w:cs="Arial"/>
                <w:b/>
                <w:color w:val="6ABF4B"/>
              </w:rPr>
              <w:t>PUBLIZITATEA</w:t>
            </w:r>
          </w:p>
        </w:tc>
        <w:tc>
          <w:tcPr>
            <w:tcW w:w="4541" w:type="dxa"/>
          </w:tcPr>
          <w:p w14:paraId="62DCD7B3" w14:textId="4254A1EE" w:rsidR="00B645AF" w:rsidRPr="00463072" w:rsidRDefault="00F83300" w:rsidP="002C7E96">
            <w:pPr>
              <w:pStyle w:val="TableParagraph"/>
              <w:tabs>
                <w:tab w:val="left" w:pos="1241"/>
                <w:tab w:val="left" w:pos="3196"/>
              </w:tabs>
              <w:spacing w:before="240" w:line="276" w:lineRule="auto"/>
              <w:ind w:right="92"/>
              <w:jc w:val="left"/>
              <w:rPr>
                <w:rFonts w:ascii="Arial" w:hAnsi="Arial" w:cs="Arial"/>
                <w:b/>
                <w:color w:val="6ABF4B"/>
                <w:lang w:val="es-ES"/>
              </w:rPr>
            </w:pPr>
            <w:r w:rsidRPr="00463072">
              <w:rPr>
                <w:rFonts w:ascii="Arial" w:hAnsi="Arial" w:cs="Arial"/>
                <w:b/>
                <w:color w:val="6ABF4B"/>
              </w:rPr>
              <w:t xml:space="preserve">25. </w:t>
            </w:r>
            <w:r w:rsidR="00B645AF" w:rsidRPr="00463072">
              <w:rPr>
                <w:rFonts w:ascii="Arial" w:hAnsi="Arial" w:cs="Arial"/>
                <w:b/>
                <w:color w:val="6ABF4B"/>
              </w:rPr>
              <w:t>PUBLICIDAD</w:t>
            </w:r>
          </w:p>
        </w:tc>
      </w:tr>
      <w:tr w:rsidR="00B645AF" w:rsidRPr="007E4F94" w14:paraId="187E6099" w14:textId="77777777" w:rsidTr="007730A9">
        <w:tc>
          <w:tcPr>
            <w:tcW w:w="4546" w:type="dxa"/>
          </w:tcPr>
          <w:p w14:paraId="5CD59BD3" w14:textId="77777777" w:rsidR="00857951" w:rsidRDefault="00857951" w:rsidP="00B645AF">
            <w:pPr>
              <w:pStyle w:val="TableParagraph"/>
              <w:tabs>
                <w:tab w:val="left" w:pos="1321"/>
                <w:tab w:val="left" w:pos="1808"/>
                <w:tab w:val="left" w:pos="2734"/>
                <w:tab w:val="left" w:pos="3892"/>
              </w:tabs>
              <w:spacing w:line="276" w:lineRule="auto"/>
              <w:ind w:right="92"/>
              <w:rPr>
                <w:rFonts w:ascii="Arial" w:hAnsi="Arial" w:cs="Arial"/>
              </w:rPr>
            </w:pPr>
          </w:p>
          <w:p w14:paraId="154FF116" w14:textId="14174C44" w:rsidR="00B645AF" w:rsidRPr="00AE23BB" w:rsidRDefault="00B645AF" w:rsidP="002C7E96">
            <w:pPr>
              <w:pStyle w:val="TableParagraph"/>
              <w:tabs>
                <w:tab w:val="left" w:pos="1321"/>
                <w:tab w:val="left" w:pos="1808"/>
                <w:tab w:val="left" w:pos="2734"/>
                <w:tab w:val="left" w:pos="3892"/>
              </w:tabs>
              <w:spacing w:line="276" w:lineRule="auto"/>
              <w:ind w:left="149" w:right="92"/>
              <w:rPr>
                <w:rFonts w:ascii="Arial" w:hAnsi="Arial" w:cs="Arial"/>
              </w:rPr>
            </w:pPr>
            <w:r w:rsidRPr="00AE23BB">
              <w:rPr>
                <w:rFonts w:ascii="Arial" w:hAnsi="Arial" w:cs="Arial"/>
              </w:rPr>
              <w:t>Diru-laguntzei</w:t>
            </w:r>
            <w:r w:rsidRPr="00AE23BB">
              <w:rPr>
                <w:rFonts w:ascii="Arial" w:hAnsi="Arial" w:cs="Arial"/>
              </w:rPr>
              <w:tab/>
              <w:t>buruzko</w:t>
            </w:r>
            <w:r w:rsidRPr="00AE23BB">
              <w:rPr>
                <w:rFonts w:ascii="Arial" w:hAnsi="Arial" w:cs="Arial"/>
              </w:rPr>
              <w:tab/>
              <w:t>azaroaren</w:t>
            </w:r>
            <w:r w:rsidRPr="00AE23BB">
              <w:rPr>
                <w:rFonts w:ascii="Arial" w:hAnsi="Arial" w:cs="Arial"/>
              </w:rPr>
              <w:tab/>
              <w:t>17ko</w:t>
            </w:r>
          </w:p>
          <w:p w14:paraId="36E08C05" w14:textId="77777777" w:rsidR="00B645AF" w:rsidRPr="00AE23BB" w:rsidRDefault="00B645AF" w:rsidP="002C7E96">
            <w:pPr>
              <w:pStyle w:val="TableParagraph"/>
              <w:tabs>
                <w:tab w:val="left" w:pos="1321"/>
                <w:tab w:val="left" w:pos="1808"/>
                <w:tab w:val="left" w:pos="2734"/>
                <w:tab w:val="left" w:pos="3892"/>
              </w:tabs>
              <w:spacing w:line="276" w:lineRule="auto"/>
              <w:ind w:left="149" w:right="92"/>
              <w:rPr>
                <w:rFonts w:ascii="Arial" w:hAnsi="Arial" w:cs="Arial"/>
              </w:rPr>
            </w:pPr>
            <w:r w:rsidRPr="00AE23BB">
              <w:rPr>
                <w:rFonts w:ascii="Arial" w:hAnsi="Arial" w:cs="Arial"/>
              </w:rPr>
              <w:lastRenderedPageBreak/>
              <w:t>38/2003</w:t>
            </w:r>
            <w:r w:rsidRPr="00AE23BB">
              <w:rPr>
                <w:rFonts w:ascii="Arial" w:hAnsi="Arial" w:cs="Arial"/>
              </w:rPr>
              <w:tab/>
              <w:t>Lege Orokorreko 18 eta 20 artikuluetan xedatutakoa betez, Beterri-Buruntza Mankomunitateak honako informazio hau bidaliko du Diru- laguntzen Datu Base Nazionalera:</w:t>
            </w:r>
          </w:p>
          <w:p w14:paraId="5F686A0A"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Diru-laguntzaren oinarri arautzaileak.</w:t>
            </w:r>
          </w:p>
          <w:p w14:paraId="43B8F3C0"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Deialdia.</w:t>
            </w:r>
          </w:p>
          <w:p w14:paraId="296BD8BB"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Programa eta kargatuko den aurrekontu-kreditua.</w:t>
            </w:r>
          </w:p>
          <w:p w14:paraId="29663874"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Diru-laguntzaren helburua edo zertarakoa.</w:t>
            </w:r>
          </w:p>
          <w:p w14:paraId="51908EA9" w14:textId="77777777" w:rsidR="00B645AF" w:rsidRPr="00AE23BB" w:rsidRDefault="00B645AF" w:rsidP="002C7E96">
            <w:pPr>
              <w:pStyle w:val="TableParagraph"/>
              <w:tabs>
                <w:tab w:val="left" w:pos="572"/>
              </w:tabs>
              <w:spacing w:before="115" w:line="276" w:lineRule="auto"/>
              <w:ind w:left="149" w:right="92"/>
              <w:rPr>
                <w:rFonts w:ascii="Arial" w:hAnsi="Arial" w:cs="Arial"/>
              </w:rPr>
            </w:pPr>
            <w:r w:rsidRPr="00AE23BB">
              <w:rPr>
                <w:rFonts w:ascii="Arial" w:hAnsi="Arial" w:cs="Arial"/>
              </w:rPr>
              <w:t>Era berean, deialdia erabakitzen denean, Diru-laguntzen Datu Base Nazionalera ondorengoari buruzko informazioa bidaliko du Mankomunitateak:</w:t>
            </w:r>
          </w:p>
          <w:p w14:paraId="31BDBF0A"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Onuradunen zerrenda</w:t>
            </w:r>
            <w:r>
              <w:rPr>
                <w:rFonts w:ascii="Arial" w:hAnsi="Arial" w:cs="Arial"/>
              </w:rPr>
              <w:t>.</w:t>
            </w:r>
          </w:p>
          <w:p w14:paraId="5756ADB6"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Emandako eta benetan jasotako laguntzen zenbatekoa</w:t>
            </w:r>
            <w:r>
              <w:rPr>
                <w:rFonts w:ascii="Arial" w:hAnsi="Arial" w:cs="Arial"/>
              </w:rPr>
              <w:t>.</w:t>
            </w:r>
          </w:p>
          <w:p w14:paraId="3352F91B" w14:textId="77777777" w:rsidR="00B645AF" w:rsidRPr="00AE23BB" w:rsidRDefault="00B645AF" w:rsidP="002C7E96">
            <w:pPr>
              <w:pStyle w:val="TableParagraph"/>
              <w:numPr>
                <w:ilvl w:val="0"/>
                <w:numId w:val="6"/>
              </w:numPr>
              <w:tabs>
                <w:tab w:val="left" w:pos="357"/>
              </w:tabs>
              <w:spacing w:line="276" w:lineRule="auto"/>
              <w:ind w:left="149" w:right="92" w:firstLine="2"/>
              <w:rPr>
                <w:rFonts w:ascii="Arial" w:hAnsi="Arial" w:cs="Arial"/>
              </w:rPr>
            </w:pPr>
            <w:r w:rsidRPr="00AE23BB">
              <w:rPr>
                <w:rFonts w:ascii="Arial" w:hAnsi="Arial" w:cs="Arial"/>
              </w:rPr>
              <w:t>Hala badagokio, ezarri diren itzulketa eta/edo zehapenei buruzko ebazpenak</w:t>
            </w:r>
            <w:r>
              <w:rPr>
                <w:rFonts w:ascii="Arial" w:hAnsi="Arial" w:cs="Arial"/>
              </w:rPr>
              <w:t>.</w:t>
            </w:r>
          </w:p>
          <w:p w14:paraId="092236CB" w14:textId="77777777" w:rsidR="00B645AF" w:rsidRPr="00AE23BB" w:rsidRDefault="00B645AF" w:rsidP="00B645AF">
            <w:pPr>
              <w:pStyle w:val="TableParagraph"/>
              <w:tabs>
                <w:tab w:val="left" w:pos="1241"/>
                <w:tab w:val="left" w:pos="3196"/>
              </w:tabs>
              <w:spacing w:before="240" w:line="276" w:lineRule="auto"/>
              <w:ind w:left="74" w:right="92"/>
              <w:jc w:val="left"/>
              <w:rPr>
                <w:rFonts w:ascii="Arial" w:hAnsi="Arial" w:cs="Arial"/>
                <w:b/>
                <w:color w:val="6ABF4B"/>
              </w:rPr>
            </w:pPr>
          </w:p>
        </w:tc>
        <w:tc>
          <w:tcPr>
            <w:tcW w:w="4541" w:type="dxa"/>
          </w:tcPr>
          <w:p w14:paraId="022DE5A8" w14:textId="77777777" w:rsidR="00857951" w:rsidRPr="00DE002A" w:rsidRDefault="00857951" w:rsidP="00B645AF">
            <w:pPr>
              <w:pStyle w:val="TableParagraph"/>
              <w:tabs>
                <w:tab w:val="left" w:pos="1321"/>
                <w:tab w:val="left" w:pos="1808"/>
                <w:tab w:val="left" w:pos="2734"/>
                <w:tab w:val="left" w:pos="3892"/>
              </w:tabs>
              <w:spacing w:line="276" w:lineRule="auto"/>
              <w:ind w:left="140" w:right="92"/>
              <w:rPr>
                <w:rFonts w:ascii="Arial" w:hAnsi="Arial" w:cs="Arial"/>
                <w:bCs/>
              </w:rPr>
            </w:pPr>
          </w:p>
          <w:p w14:paraId="03B84B42" w14:textId="43D4FF47" w:rsidR="00B645AF" w:rsidRPr="00DE002A" w:rsidRDefault="00B645AF" w:rsidP="00FB41EF">
            <w:pPr>
              <w:pStyle w:val="TableParagraph"/>
              <w:tabs>
                <w:tab w:val="left" w:pos="1321"/>
                <w:tab w:val="left" w:pos="1808"/>
                <w:tab w:val="left" w:pos="2734"/>
                <w:tab w:val="left" w:pos="3892"/>
              </w:tabs>
              <w:spacing w:line="276" w:lineRule="auto"/>
              <w:ind w:left="140" w:right="92"/>
              <w:rPr>
                <w:rFonts w:ascii="Arial" w:hAnsi="Arial" w:cs="Arial"/>
                <w:bCs/>
                <w:lang w:val="es-ES"/>
              </w:rPr>
            </w:pPr>
            <w:r w:rsidRPr="00DE002A">
              <w:rPr>
                <w:rFonts w:ascii="Arial" w:hAnsi="Arial" w:cs="Arial"/>
                <w:bCs/>
                <w:lang w:val="es-ES"/>
              </w:rPr>
              <w:t>En cumplimiento de lo dispuesto en los</w:t>
            </w:r>
            <w:r w:rsidR="00857951" w:rsidRPr="00DE002A">
              <w:rPr>
                <w:rFonts w:ascii="Arial" w:hAnsi="Arial" w:cs="Arial"/>
                <w:bCs/>
                <w:lang w:val="es-ES"/>
              </w:rPr>
              <w:t xml:space="preserve"> </w:t>
            </w:r>
            <w:r w:rsidRPr="00DE002A">
              <w:rPr>
                <w:rFonts w:ascii="Arial" w:hAnsi="Arial" w:cs="Arial"/>
                <w:bCs/>
                <w:lang w:val="es-ES"/>
              </w:rPr>
              <w:lastRenderedPageBreak/>
              <w:t>artículos 18 y 20 de la Ley 38/2003, de 17 de noviembre, General de Subvenciones, la Mancomunidad Beterri-Buruntza remitirá a la Base de Datos</w:t>
            </w:r>
            <w:r w:rsidRPr="00DE002A">
              <w:rPr>
                <w:rFonts w:ascii="Arial" w:hAnsi="Arial" w:cs="Arial"/>
                <w:bCs/>
                <w:spacing w:val="1"/>
                <w:lang w:val="es-ES"/>
              </w:rPr>
              <w:t xml:space="preserve"> </w:t>
            </w:r>
            <w:r w:rsidRPr="00DE002A">
              <w:rPr>
                <w:rFonts w:ascii="Arial" w:hAnsi="Arial" w:cs="Arial"/>
                <w:bCs/>
                <w:lang w:val="es-ES"/>
              </w:rPr>
              <w:t>Nacional</w:t>
            </w:r>
            <w:r w:rsidRPr="00DE002A">
              <w:rPr>
                <w:rFonts w:ascii="Arial" w:hAnsi="Arial" w:cs="Arial"/>
                <w:bCs/>
                <w:spacing w:val="1"/>
                <w:lang w:val="es-ES"/>
              </w:rPr>
              <w:t xml:space="preserve"> </w:t>
            </w:r>
            <w:r w:rsidRPr="00DE002A">
              <w:rPr>
                <w:rFonts w:ascii="Arial" w:hAnsi="Arial" w:cs="Arial"/>
                <w:bCs/>
                <w:lang w:val="es-ES"/>
              </w:rPr>
              <w:t>de</w:t>
            </w:r>
            <w:r w:rsidRPr="00DE002A">
              <w:rPr>
                <w:rFonts w:ascii="Arial" w:hAnsi="Arial" w:cs="Arial"/>
                <w:bCs/>
                <w:spacing w:val="1"/>
                <w:lang w:val="es-ES"/>
              </w:rPr>
              <w:t xml:space="preserve"> </w:t>
            </w:r>
            <w:r w:rsidRPr="00DE002A">
              <w:rPr>
                <w:rFonts w:ascii="Arial" w:hAnsi="Arial" w:cs="Arial"/>
                <w:bCs/>
                <w:lang w:val="es-ES"/>
              </w:rPr>
              <w:t>Subvenciones</w:t>
            </w:r>
            <w:r w:rsidRPr="00DE002A">
              <w:rPr>
                <w:rFonts w:ascii="Arial" w:hAnsi="Arial" w:cs="Arial"/>
                <w:bCs/>
                <w:spacing w:val="1"/>
                <w:lang w:val="es-ES"/>
              </w:rPr>
              <w:t xml:space="preserve"> </w:t>
            </w:r>
            <w:r w:rsidRPr="00DE002A">
              <w:rPr>
                <w:rFonts w:ascii="Arial" w:hAnsi="Arial" w:cs="Arial"/>
                <w:bCs/>
                <w:lang w:val="es-ES"/>
              </w:rPr>
              <w:t>información</w:t>
            </w:r>
            <w:r w:rsidRPr="00DE002A">
              <w:rPr>
                <w:rFonts w:ascii="Arial" w:hAnsi="Arial" w:cs="Arial"/>
                <w:bCs/>
                <w:spacing w:val="-68"/>
                <w:lang w:val="es-ES"/>
              </w:rPr>
              <w:t xml:space="preserve"> </w:t>
            </w:r>
            <w:r w:rsidRPr="00DE002A">
              <w:rPr>
                <w:rFonts w:ascii="Arial" w:hAnsi="Arial" w:cs="Arial"/>
                <w:bCs/>
                <w:lang w:val="es-ES"/>
              </w:rPr>
              <w:t>relativa</w:t>
            </w:r>
            <w:r w:rsidRPr="00DE002A">
              <w:rPr>
                <w:rFonts w:ascii="Arial" w:hAnsi="Arial" w:cs="Arial"/>
                <w:bCs/>
                <w:spacing w:val="-16"/>
                <w:lang w:val="es-ES"/>
              </w:rPr>
              <w:t xml:space="preserve"> </w:t>
            </w:r>
            <w:r w:rsidRPr="00DE002A">
              <w:rPr>
                <w:rFonts w:ascii="Arial" w:hAnsi="Arial" w:cs="Arial"/>
                <w:bCs/>
                <w:lang w:val="es-ES"/>
              </w:rPr>
              <w:t>a:</w:t>
            </w:r>
          </w:p>
          <w:p w14:paraId="502BE00B"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Las bases reguladoras de la subvención.</w:t>
            </w:r>
          </w:p>
          <w:p w14:paraId="3E3EE142"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La convocatoria.</w:t>
            </w:r>
          </w:p>
          <w:p w14:paraId="0D5483F6"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El programa y crédito presupuestario al que se imputan.</w:t>
            </w:r>
          </w:p>
          <w:p w14:paraId="7E5725D1"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El objeto o finalidad de la subvención.</w:t>
            </w:r>
          </w:p>
          <w:p w14:paraId="2F05548A" w14:textId="77777777" w:rsidR="00E1330E" w:rsidRPr="00DE002A" w:rsidRDefault="00E1330E" w:rsidP="002C7E96">
            <w:pPr>
              <w:pStyle w:val="TableParagraph"/>
              <w:tabs>
                <w:tab w:val="left" w:pos="357"/>
              </w:tabs>
              <w:spacing w:line="276" w:lineRule="auto"/>
              <w:ind w:left="149" w:right="92"/>
              <w:rPr>
                <w:rFonts w:ascii="Arial" w:hAnsi="Arial" w:cs="Arial"/>
                <w:bCs/>
                <w:lang w:val="es-ES"/>
              </w:rPr>
            </w:pPr>
          </w:p>
          <w:p w14:paraId="7052BEA1" w14:textId="77777777" w:rsidR="00B645AF" w:rsidRPr="00DE002A" w:rsidRDefault="00B645AF" w:rsidP="00B645AF">
            <w:pPr>
              <w:pStyle w:val="TableParagraph"/>
              <w:tabs>
                <w:tab w:val="left" w:pos="572"/>
              </w:tabs>
              <w:spacing w:before="122" w:line="276" w:lineRule="auto"/>
              <w:ind w:left="140" w:right="92" w:firstLine="7"/>
              <w:rPr>
                <w:rFonts w:ascii="Arial" w:hAnsi="Arial" w:cs="Arial"/>
                <w:bCs/>
                <w:lang w:val="es-ES"/>
              </w:rPr>
            </w:pPr>
            <w:r w:rsidRPr="00DE002A">
              <w:rPr>
                <w:rFonts w:ascii="Arial" w:hAnsi="Arial" w:cs="Arial"/>
                <w:bCs/>
                <w:lang w:val="es-ES"/>
              </w:rPr>
              <w:t>Igualmente, y una vez resuelta la convocatoria, La Mancomunidad remitirá a la Base de Datos Nacional de Subvenciones información relativa a:</w:t>
            </w:r>
          </w:p>
          <w:p w14:paraId="3168227F"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La relación de beneficiarios.</w:t>
            </w:r>
          </w:p>
          <w:p w14:paraId="03002D4B"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El importe de las subvenciones otorgadas y efectivamente percibidas.</w:t>
            </w:r>
          </w:p>
          <w:p w14:paraId="38D650D7" w14:textId="77777777" w:rsidR="00B645AF" w:rsidRPr="00DE002A" w:rsidRDefault="00B645AF" w:rsidP="00B645AF">
            <w:pPr>
              <w:pStyle w:val="TableParagraph"/>
              <w:numPr>
                <w:ilvl w:val="0"/>
                <w:numId w:val="6"/>
              </w:numPr>
              <w:tabs>
                <w:tab w:val="left" w:pos="357"/>
              </w:tabs>
              <w:spacing w:line="276" w:lineRule="auto"/>
              <w:ind w:left="147" w:right="92" w:firstLine="2"/>
              <w:rPr>
                <w:rFonts w:ascii="Arial" w:hAnsi="Arial" w:cs="Arial"/>
                <w:bCs/>
                <w:lang w:val="es-ES"/>
              </w:rPr>
            </w:pPr>
            <w:r w:rsidRPr="00DE002A">
              <w:rPr>
                <w:rFonts w:ascii="Arial" w:hAnsi="Arial" w:cs="Arial"/>
                <w:bCs/>
                <w:lang w:val="es-ES"/>
              </w:rPr>
              <w:t>En su caso, las resoluciones de reintegro y/o de sanciones impuestas.</w:t>
            </w:r>
          </w:p>
          <w:p w14:paraId="009CC000" w14:textId="77777777" w:rsidR="00B645AF" w:rsidRPr="00DE002A" w:rsidRDefault="00B645AF" w:rsidP="00B645AF">
            <w:pPr>
              <w:pStyle w:val="TableParagraph"/>
              <w:tabs>
                <w:tab w:val="left" w:pos="1241"/>
                <w:tab w:val="left" w:pos="3196"/>
              </w:tabs>
              <w:spacing w:before="240" w:line="276" w:lineRule="auto"/>
              <w:ind w:left="74" w:right="92"/>
              <w:jc w:val="left"/>
              <w:rPr>
                <w:rFonts w:ascii="Arial" w:hAnsi="Arial" w:cs="Arial"/>
                <w:bCs/>
                <w:color w:val="6ABF4B"/>
                <w:lang w:val="es-ES"/>
              </w:rPr>
            </w:pPr>
          </w:p>
        </w:tc>
      </w:tr>
      <w:tr w:rsidR="00B645AF" w:rsidRPr="007E4F94" w14:paraId="609A04AB" w14:textId="77777777" w:rsidTr="007730A9">
        <w:tc>
          <w:tcPr>
            <w:tcW w:w="4546" w:type="dxa"/>
          </w:tcPr>
          <w:p w14:paraId="2DE1EECF" w14:textId="5D521C23" w:rsidR="00B645AF" w:rsidRPr="00AE23BB" w:rsidRDefault="007A1D1D" w:rsidP="00857951">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lastRenderedPageBreak/>
              <w:t xml:space="preserve">26. </w:t>
            </w:r>
            <w:r w:rsidR="00B645AF" w:rsidRPr="00AE23BB">
              <w:rPr>
                <w:rFonts w:ascii="Arial" w:hAnsi="Arial" w:cs="Arial"/>
                <w:b/>
                <w:color w:val="6ABF4B"/>
              </w:rPr>
              <w:t>DATUEN BABESA</w:t>
            </w:r>
          </w:p>
        </w:tc>
        <w:tc>
          <w:tcPr>
            <w:tcW w:w="4541" w:type="dxa"/>
          </w:tcPr>
          <w:p w14:paraId="4F934A66" w14:textId="320E4049" w:rsidR="00B645AF" w:rsidRPr="00463072" w:rsidRDefault="007A1D1D" w:rsidP="00857951">
            <w:pPr>
              <w:pStyle w:val="TableParagraph"/>
              <w:tabs>
                <w:tab w:val="left" w:pos="1241"/>
                <w:tab w:val="left" w:pos="3196"/>
              </w:tabs>
              <w:spacing w:before="240" w:line="276" w:lineRule="auto"/>
              <w:ind w:left="74" w:right="92"/>
              <w:jc w:val="left"/>
              <w:rPr>
                <w:rFonts w:ascii="Arial" w:hAnsi="Arial" w:cs="Arial"/>
                <w:b/>
                <w:color w:val="6ABF4B"/>
                <w:lang w:val="es-ES"/>
              </w:rPr>
            </w:pPr>
            <w:r w:rsidRPr="00463072">
              <w:rPr>
                <w:rFonts w:ascii="Arial" w:hAnsi="Arial" w:cs="Arial"/>
                <w:b/>
                <w:color w:val="6ABF4B"/>
                <w:lang w:val="es-ES"/>
              </w:rPr>
              <w:t xml:space="preserve">26. </w:t>
            </w:r>
            <w:r w:rsidR="00B645AF" w:rsidRPr="00463072">
              <w:rPr>
                <w:rFonts w:ascii="Arial" w:hAnsi="Arial" w:cs="Arial"/>
                <w:b/>
                <w:color w:val="6ABF4B"/>
                <w:lang w:val="es-ES"/>
              </w:rPr>
              <w:t>PROTECCIÓN DE DATOS</w:t>
            </w:r>
          </w:p>
        </w:tc>
      </w:tr>
      <w:tr w:rsidR="00B645AF" w:rsidRPr="007E4F94" w14:paraId="06FDE04B" w14:textId="77777777" w:rsidTr="007730A9">
        <w:tc>
          <w:tcPr>
            <w:tcW w:w="4546" w:type="dxa"/>
          </w:tcPr>
          <w:p w14:paraId="7FF13ACA" w14:textId="77777777" w:rsidR="00857951" w:rsidRDefault="00857951" w:rsidP="00B645AF">
            <w:pPr>
              <w:pStyle w:val="TableParagraph"/>
              <w:tabs>
                <w:tab w:val="left" w:pos="357"/>
              </w:tabs>
              <w:spacing w:line="276" w:lineRule="auto"/>
              <w:ind w:right="92"/>
              <w:rPr>
                <w:rFonts w:ascii="Arial" w:hAnsi="Arial" w:cs="Arial"/>
              </w:rPr>
            </w:pPr>
          </w:p>
          <w:p w14:paraId="3625D522" w14:textId="1C262F4C" w:rsidR="00B645AF" w:rsidRDefault="00B645AF" w:rsidP="00B645AF">
            <w:pPr>
              <w:pStyle w:val="TableParagraph"/>
              <w:tabs>
                <w:tab w:val="left" w:pos="357"/>
              </w:tabs>
              <w:spacing w:line="276" w:lineRule="auto"/>
              <w:ind w:right="92"/>
              <w:rPr>
                <w:rFonts w:ascii="Arial" w:hAnsi="Arial" w:cs="Arial"/>
              </w:rPr>
            </w:pPr>
            <w:r w:rsidRPr="00E271BC">
              <w:rPr>
                <w:rFonts w:ascii="Arial" w:hAnsi="Arial" w:cs="Arial"/>
              </w:rPr>
              <w:t>Laguntza honen deialdiaren arabera, datu pertsonalen tratamenduak bere osotasunean errespetatu beharko ditu 2016/679 (EB) Erregelamendua, Europako Parlamentuarena eta Kontseiluarena, 2016ko apirilaren 27koa, Datu Pertsonalen Tratamenduari dagokionez Pertsona Fisikoak Babesteari buruzkoa, eta 3/2018 Lege Organikoa, abenduaren 5ekoa, Datu Pertsonalak Babesteari eta Eskubide Digitalak Bermatzeari buruzkoa.</w:t>
            </w:r>
            <w:r>
              <w:rPr>
                <w:rFonts w:ascii="Arial" w:hAnsi="Arial" w:cs="Arial"/>
              </w:rPr>
              <w:t xml:space="preserve"> </w:t>
            </w:r>
          </w:p>
          <w:p w14:paraId="47DC4B77" w14:textId="77777777" w:rsidR="00B645AF" w:rsidRPr="00AE23BB" w:rsidRDefault="00B645AF" w:rsidP="00B645AF">
            <w:pPr>
              <w:pStyle w:val="TableParagraph"/>
              <w:tabs>
                <w:tab w:val="left" w:pos="1241"/>
                <w:tab w:val="left" w:pos="3196"/>
              </w:tabs>
              <w:spacing w:before="240" w:line="276" w:lineRule="auto"/>
              <w:ind w:left="74" w:right="92"/>
              <w:jc w:val="left"/>
              <w:rPr>
                <w:rFonts w:ascii="Arial" w:hAnsi="Arial" w:cs="Arial"/>
                <w:b/>
                <w:color w:val="6ABF4B"/>
              </w:rPr>
            </w:pPr>
          </w:p>
        </w:tc>
        <w:tc>
          <w:tcPr>
            <w:tcW w:w="4541" w:type="dxa"/>
          </w:tcPr>
          <w:p w14:paraId="14D25246" w14:textId="77777777" w:rsidR="00857951" w:rsidRPr="00DE002A" w:rsidRDefault="00857951" w:rsidP="00B645AF">
            <w:pPr>
              <w:pStyle w:val="TableParagraph"/>
              <w:tabs>
                <w:tab w:val="left" w:pos="357"/>
              </w:tabs>
              <w:spacing w:line="276" w:lineRule="auto"/>
              <w:ind w:left="140" w:right="92"/>
              <w:rPr>
                <w:rFonts w:ascii="Arial" w:hAnsi="Arial" w:cs="Arial"/>
                <w:bCs/>
              </w:rPr>
            </w:pPr>
          </w:p>
          <w:p w14:paraId="5EC93CA5" w14:textId="67E344C6" w:rsidR="00B645AF" w:rsidRPr="00DE002A" w:rsidRDefault="00B645AF" w:rsidP="00B645AF">
            <w:pPr>
              <w:pStyle w:val="TableParagraph"/>
              <w:tabs>
                <w:tab w:val="left" w:pos="357"/>
              </w:tabs>
              <w:spacing w:line="276" w:lineRule="auto"/>
              <w:ind w:left="140" w:right="92"/>
              <w:rPr>
                <w:rFonts w:ascii="Arial" w:hAnsi="Arial" w:cs="Arial"/>
                <w:bCs/>
                <w:lang w:val="es-ES"/>
              </w:rPr>
            </w:pPr>
            <w:r w:rsidRPr="00DE002A">
              <w:rPr>
                <w:rFonts w:ascii="Arial" w:hAnsi="Arial" w:cs="Arial"/>
                <w:bCs/>
                <w:lang w:val="es-ES"/>
              </w:rPr>
              <w:t>En virtud de convocatoria de esta ayuda, el tratamiento de datos personales deberá respetar en su integridad el Reglamento (UE) 2016/679 del Parlamento Europeo y del Consejo de 27 de abril de 2016 relativo a la Protección de las Personas Físicas en lo que respecta al Tratamiento de Datos Personales (RGPD), y la Ley Orgánica 3/2018, de 5 de diciembre, de Protección de Datos Personales y Garantía de los Derechos Digitales.</w:t>
            </w:r>
          </w:p>
          <w:p w14:paraId="6947EA8C" w14:textId="77777777" w:rsidR="00B645AF" w:rsidRPr="00DE002A" w:rsidRDefault="00B645AF" w:rsidP="00B645AF">
            <w:pPr>
              <w:pStyle w:val="TableParagraph"/>
              <w:tabs>
                <w:tab w:val="left" w:pos="1241"/>
                <w:tab w:val="left" w:pos="3196"/>
              </w:tabs>
              <w:spacing w:before="240" w:line="276" w:lineRule="auto"/>
              <w:ind w:left="74" w:right="92"/>
              <w:jc w:val="left"/>
              <w:rPr>
                <w:rFonts w:ascii="Arial" w:hAnsi="Arial" w:cs="Arial"/>
                <w:bCs/>
                <w:color w:val="6ABF4B"/>
                <w:lang w:val="es-ES"/>
              </w:rPr>
            </w:pPr>
          </w:p>
        </w:tc>
      </w:tr>
      <w:tr w:rsidR="00B645AF" w:rsidRPr="00D52A15" w14:paraId="287E0ED4" w14:textId="77777777" w:rsidTr="007730A9">
        <w:tc>
          <w:tcPr>
            <w:tcW w:w="4546" w:type="dxa"/>
          </w:tcPr>
          <w:p w14:paraId="2CD079F3" w14:textId="3DB88157" w:rsidR="00B645AF" w:rsidRPr="00763AEF" w:rsidRDefault="007A1D1D" w:rsidP="00B645AF">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t xml:space="preserve">27. </w:t>
            </w:r>
            <w:r w:rsidR="00B645AF" w:rsidRPr="00763AEF">
              <w:rPr>
                <w:rFonts w:ascii="Arial" w:hAnsi="Arial" w:cs="Arial"/>
                <w:b/>
                <w:color w:val="6ABF4B"/>
              </w:rPr>
              <w:t>EZ BETETZEA, DIRUA ITZULTZEA ETA ZEHAPEN ESPEDIENTEA</w:t>
            </w:r>
          </w:p>
        </w:tc>
        <w:tc>
          <w:tcPr>
            <w:tcW w:w="4541" w:type="dxa"/>
          </w:tcPr>
          <w:p w14:paraId="54E32137" w14:textId="11566C24" w:rsidR="00B645AF" w:rsidRPr="00463072" w:rsidRDefault="007A1D1D" w:rsidP="00B645AF">
            <w:pPr>
              <w:pStyle w:val="TableParagraph"/>
              <w:tabs>
                <w:tab w:val="left" w:pos="1241"/>
                <w:tab w:val="left" w:pos="3196"/>
              </w:tabs>
              <w:spacing w:before="240" w:line="276" w:lineRule="auto"/>
              <w:ind w:left="74" w:right="92"/>
              <w:jc w:val="left"/>
              <w:rPr>
                <w:rFonts w:ascii="Arial" w:hAnsi="Arial" w:cs="Arial"/>
                <w:b/>
                <w:color w:val="6ABF4B"/>
              </w:rPr>
            </w:pPr>
            <w:r w:rsidRPr="00463072">
              <w:rPr>
                <w:rFonts w:ascii="Arial" w:hAnsi="Arial" w:cs="Arial"/>
                <w:b/>
                <w:color w:val="6ABF4B"/>
              </w:rPr>
              <w:t xml:space="preserve">27. </w:t>
            </w:r>
            <w:r w:rsidR="00B645AF" w:rsidRPr="00463072">
              <w:rPr>
                <w:rFonts w:ascii="Arial" w:hAnsi="Arial" w:cs="Arial"/>
                <w:b/>
                <w:color w:val="6ABF4B"/>
              </w:rPr>
              <w:t>INCUMPLIMIENTO, REINTEGRO Y EXPEDIENTE SANCIONADOR</w:t>
            </w:r>
          </w:p>
        </w:tc>
      </w:tr>
      <w:tr w:rsidR="00B645AF" w:rsidRPr="00D52A15" w14:paraId="3CAE7EAB" w14:textId="77777777" w:rsidTr="007730A9">
        <w:tc>
          <w:tcPr>
            <w:tcW w:w="4546" w:type="dxa"/>
          </w:tcPr>
          <w:p w14:paraId="76232CA1" w14:textId="77777777" w:rsidR="00C4598B" w:rsidRDefault="00C4598B" w:rsidP="00F173DE">
            <w:pPr>
              <w:pStyle w:val="TableParagraph"/>
              <w:tabs>
                <w:tab w:val="left" w:pos="357"/>
              </w:tabs>
              <w:spacing w:line="276" w:lineRule="auto"/>
              <w:ind w:left="140" w:right="92"/>
              <w:rPr>
                <w:rFonts w:ascii="Arial" w:hAnsi="Arial" w:cs="Arial"/>
              </w:rPr>
            </w:pPr>
          </w:p>
          <w:p w14:paraId="6D3D162D" w14:textId="554A7679" w:rsidR="00B645AF" w:rsidRPr="002C7E96" w:rsidRDefault="00B645AF" w:rsidP="00F173DE">
            <w:pPr>
              <w:pStyle w:val="TableParagraph"/>
              <w:tabs>
                <w:tab w:val="left" w:pos="357"/>
              </w:tabs>
              <w:spacing w:line="276" w:lineRule="auto"/>
              <w:ind w:left="140" w:right="92"/>
              <w:rPr>
                <w:rFonts w:ascii="Arial" w:hAnsi="Arial" w:cs="Arial"/>
              </w:rPr>
            </w:pPr>
            <w:r w:rsidRPr="002C7E96">
              <w:rPr>
                <w:rFonts w:ascii="Arial" w:hAnsi="Arial" w:cs="Arial"/>
              </w:rPr>
              <w:t xml:space="preserve">Jasotako kantitateak itzultzea eta dagokien atzerapen interesa eskatzea bidezkoa </w:t>
            </w:r>
            <w:r w:rsidRPr="002C7E96">
              <w:rPr>
                <w:rFonts w:ascii="Arial" w:hAnsi="Arial" w:cs="Arial"/>
              </w:rPr>
              <w:lastRenderedPageBreak/>
              <w:t>izango da, Dirulaguntzen Lege Orokorraren 37. artikuluan araututako kasuetan, bai eta Beterri-Buruntza Mankomunitateko dirulaguntzen erreg</w:t>
            </w:r>
            <w:r w:rsidR="00B1734E">
              <w:rPr>
                <w:rFonts w:ascii="Arial" w:hAnsi="Arial" w:cs="Arial"/>
              </w:rPr>
              <w:t>e</w:t>
            </w:r>
            <w:r w:rsidRPr="002C7E96">
              <w:rPr>
                <w:rFonts w:ascii="Arial" w:hAnsi="Arial" w:cs="Arial"/>
              </w:rPr>
              <w:t>lamenduan edota oinarri hauetan jasotako baldintzak ez betetzeagatik.</w:t>
            </w:r>
          </w:p>
          <w:p w14:paraId="0AA07EA1" w14:textId="39B84508" w:rsidR="00B645AF" w:rsidRPr="002C7E96" w:rsidRDefault="00B645AF" w:rsidP="00F173DE">
            <w:pPr>
              <w:pStyle w:val="TableParagraph"/>
              <w:tabs>
                <w:tab w:val="left" w:pos="357"/>
              </w:tabs>
              <w:spacing w:line="276" w:lineRule="auto"/>
              <w:ind w:left="140" w:right="92"/>
              <w:rPr>
                <w:rFonts w:ascii="Arial" w:hAnsi="Arial" w:cs="Arial"/>
              </w:rPr>
            </w:pPr>
            <w:r w:rsidRPr="002C7E96">
              <w:rPr>
                <w:rFonts w:ascii="Arial" w:hAnsi="Arial" w:cs="Arial"/>
              </w:rPr>
              <w:t xml:space="preserve"> </w:t>
            </w:r>
          </w:p>
          <w:p w14:paraId="54E13CAB" w14:textId="0A8EAD7C" w:rsidR="00B645AF" w:rsidRPr="00D52A15" w:rsidRDefault="00B645AF" w:rsidP="00F173DE">
            <w:pPr>
              <w:pStyle w:val="TableParagraph"/>
              <w:tabs>
                <w:tab w:val="left" w:pos="1241"/>
                <w:tab w:val="left" w:pos="3196"/>
              </w:tabs>
              <w:spacing w:line="276" w:lineRule="auto"/>
              <w:ind w:right="92"/>
              <w:rPr>
                <w:rFonts w:ascii="Arial" w:hAnsi="Arial" w:cs="Arial"/>
                <w:bCs/>
              </w:rPr>
            </w:pPr>
          </w:p>
        </w:tc>
        <w:tc>
          <w:tcPr>
            <w:tcW w:w="4541" w:type="dxa"/>
          </w:tcPr>
          <w:p w14:paraId="2A571162" w14:textId="77777777" w:rsidR="00C4598B" w:rsidRPr="00DE002A" w:rsidRDefault="00C4598B" w:rsidP="00F173DE">
            <w:pPr>
              <w:pStyle w:val="TableParagraph"/>
              <w:tabs>
                <w:tab w:val="left" w:pos="357"/>
              </w:tabs>
              <w:spacing w:line="276" w:lineRule="auto"/>
              <w:ind w:left="140" w:right="92"/>
              <w:rPr>
                <w:rFonts w:ascii="Arial" w:hAnsi="Arial" w:cs="Arial"/>
                <w:bCs/>
              </w:rPr>
            </w:pPr>
          </w:p>
          <w:p w14:paraId="71289379" w14:textId="7A08454A" w:rsidR="00B645AF" w:rsidRPr="00DE002A" w:rsidRDefault="00B645AF" w:rsidP="00F173DE">
            <w:pPr>
              <w:pStyle w:val="TableParagraph"/>
              <w:tabs>
                <w:tab w:val="left" w:pos="357"/>
              </w:tabs>
              <w:spacing w:line="276" w:lineRule="auto"/>
              <w:ind w:left="140" w:right="92"/>
              <w:rPr>
                <w:rFonts w:ascii="Arial" w:hAnsi="Arial" w:cs="Arial"/>
                <w:bCs/>
                <w:lang w:val="es-ES"/>
              </w:rPr>
            </w:pPr>
            <w:r w:rsidRPr="00DE002A">
              <w:rPr>
                <w:rFonts w:ascii="Arial" w:hAnsi="Arial" w:cs="Arial"/>
                <w:bCs/>
                <w:lang w:val="es-ES"/>
              </w:rPr>
              <w:t xml:space="preserve">Procederá el reintegro de las cantidades percibidas y la exigencia del </w:t>
            </w:r>
            <w:r w:rsidRPr="00DE002A">
              <w:rPr>
                <w:rFonts w:ascii="Arial" w:hAnsi="Arial" w:cs="Arial"/>
                <w:bCs/>
                <w:lang w:val="es-ES"/>
              </w:rPr>
              <w:lastRenderedPageBreak/>
              <w:t xml:space="preserve">correspondiente interés de demora en los supuestos regulados en el artículo 37 de la Ley General de Subvenciones, así como por el incumplimiento de las condiciones establecidas en el reglamento de la Mancomunidad Beterri-Buruntza o en estas bases. </w:t>
            </w:r>
          </w:p>
        </w:tc>
      </w:tr>
      <w:tr w:rsidR="00F173DE" w:rsidRPr="00D52A15" w14:paraId="491F07CC" w14:textId="77777777" w:rsidTr="007730A9">
        <w:tc>
          <w:tcPr>
            <w:tcW w:w="4546" w:type="dxa"/>
          </w:tcPr>
          <w:p w14:paraId="2F8748AC" w14:textId="06EB18B9" w:rsidR="00F173DE" w:rsidRPr="00990DF6" w:rsidRDefault="00F173DE" w:rsidP="00F173DE">
            <w:pPr>
              <w:pStyle w:val="TableParagraph"/>
              <w:tabs>
                <w:tab w:val="left" w:pos="357"/>
              </w:tabs>
              <w:spacing w:line="276" w:lineRule="auto"/>
              <w:ind w:left="140" w:right="92"/>
              <w:rPr>
                <w:rFonts w:ascii="Arial" w:hAnsi="Arial" w:cs="Arial"/>
              </w:rPr>
            </w:pPr>
            <w:r w:rsidRPr="00990DF6">
              <w:rPr>
                <w:rFonts w:ascii="Arial" w:hAnsi="Arial" w:cs="Arial"/>
              </w:rPr>
              <w:lastRenderedPageBreak/>
              <w:t>Diru itzulketa egingo da Mankomunitatearen Erreg</w:t>
            </w:r>
            <w:r w:rsidR="00990DF6">
              <w:rPr>
                <w:rFonts w:ascii="Arial" w:hAnsi="Arial" w:cs="Arial"/>
              </w:rPr>
              <w:t>e</w:t>
            </w:r>
            <w:r w:rsidRPr="00990DF6">
              <w:rPr>
                <w:rFonts w:ascii="Arial" w:hAnsi="Arial" w:cs="Arial"/>
              </w:rPr>
              <w:t>lamenduaren 25. eta 26. artikuluen arabera.</w:t>
            </w:r>
          </w:p>
          <w:p w14:paraId="356FA39A" w14:textId="77777777" w:rsidR="00F173DE" w:rsidRPr="00990DF6" w:rsidRDefault="00F173DE" w:rsidP="00B645AF">
            <w:pPr>
              <w:pStyle w:val="TableParagraph"/>
              <w:tabs>
                <w:tab w:val="left" w:pos="1241"/>
                <w:tab w:val="left" w:pos="3196"/>
              </w:tabs>
              <w:spacing w:line="276" w:lineRule="auto"/>
              <w:ind w:right="92"/>
              <w:rPr>
                <w:rFonts w:ascii="Arial" w:hAnsi="Arial" w:cs="Arial"/>
                <w:bCs/>
              </w:rPr>
            </w:pPr>
          </w:p>
        </w:tc>
        <w:tc>
          <w:tcPr>
            <w:tcW w:w="4541" w:type="dxa"/>
          </w:tcPr>
          <w:p w14:paraId="16E422FD" w14:textId="73FBC493" w:rsidR="00F173DE" w:rsidRPr="00DE002A" w:rsidRDefault="00F173DE" w:rsidP="00F173DE">
            <w:pPr>
              <w:pStyle w:val="TableParagraph"/>
              <w:tabs>
                <w:tab w:val="left" w:pos="357"/>
              </w:tabs>
              <w:spacing w:line="276" w:lineRule="auto"/>
              <w:ind w:left="140" w:right="92"/>
              <w:rPr>
                <w:rFonts w:ascii="Arial" w:hAnsi="Arial" w:cs="Arial"/>
                <w:bCs/>
                <w:lang w:val="es-ES"/>
              </w:rPr>
            </w:pPr>
            <w:r w:rsidRPr="00DE002A">
              <w:rPr>
                <w:rFonts w:ascii="Arial" w:hAnsi="Arial" w:cs="Arial"/>
                <w:bCs/>
                <w:lang w:val="es-ES"/>
              </w:rPr>
              <w:t>El reintegro se realizará conforme a los artículos 25 y 26 del Reglamento de la Mancomunidad.</w:t>
            </w:r>
          </w:p>
        </w:tc>
      </w:tr>
      <w:tr w:rsidR="00F173DE" w:rsidRPr="00D52A15" w14:paraId="722A3566" w14:textId="77777777" w:rsidTr="007730A9">
        <w:tc>
          <w:tcPr>
            <w:tcW w:w="4546" w:type="dxa"/>
          </w:tcPr>
          <w:p w14:paraId="2FFCA4A0" w14:textId="226884FE" w:rsidR="00F173DE" w:rsidRPr="00990DF6" w:rsidRDefault="00F173DE" w:rsidP="00F173DE">
            <w:pPr>
              <w:pStyle w:val="TableParagraph"/>
              <w:tabs>
                <w:tab w:val="left" w:pos="357"/>
              </w:tabs>
              <w:spacing w:line="276" w:lineRule="auto"/>
              <w:ind w:left="140" w:right="92"/>
              <w:rPr>
                <w:rFonts w:ascii="Arial" w:hAnsi="Arial" w:cs="Arial"/>
              </w:rPr>
            </w:pPr>
            <w:r w:rsidRPr="00990DF6">
              <w:rPr>
                <w:rFonts w:ascii="Arial" w:hAnsi="Arial" w:cs="Arial"/>
              </w:rPr>
              <w:t>Halaber, ez betetzea, dirulaguntzaren Erreg</w:t>
            </w:r>
            <w:r w:rsidR="00990DF6" w:rsidRPr="00990DF6">
              <w:rPr>
                <w:rFonts w:ascii="Arial" w:hAnsi="Arial" w:cs="Arial"/>
              </w:rPr>
              <w:t>e</w:t>
            </w:r>
            <w:r w:rsidRPr="00990DF6">
              <w:rPr>
                <w:rFonts w:ascii="Arial" w:hAnsi="Arial" w:cs="Arial"/>
              </w:rPr>
              <w:t xml:space="preserve">lamenduaren 27. artikuluaren arabera, arau-haustetzat jo daitekeenean, Mankomunitateak dagokion zehapen espedientea izapidetuko du, </w:t>
            </w:r>
            <w:r w:rsidR="00990DF6" w:rsidRPr="00990DF6">
              <w:rPr>
                <w:rFonts w:ascii="Arial" w:hAnsi="Arial" w:cs="Arial"/>
              </w:rPr>
              <w:t>Erregelamenduaren</w:t>
            </w:r>
            <w:r w:rsidRPr="00990DF6">
              <w:rPr>
                <w:rFonts w:ascii="Arial" w:hAnsi="Arial" w:cs="Arial"/>
              </w:rPr>
              <w:t xml:space="preserve"> 28 eta hurrengo artikuluei jarraiki.</w:t>
            </w:r>
          </w:p>
          <w:p w14:paraId="73741F04" w14:textId="77777777" w:rsidR="00F173DE" w:rsidRPr="00990DF6" w:rsidRDefault="00F173DE" w:rsidP="00B645AF">
            <w:pPr>
              <w:pStyle w:val="TableParagraph"/>
              <w:tabs>
                <w:tab w:val="left" w:pos="1241"/>
                <w:tab w:val="left" w:pos="3196"/>
              </w:tabs>
              <w:spacing w:line="276" w:lineRule="auto"/>
              <w:ind w:right="92"/>
              <w:rPr>
                <w:rFonts w:ascii="Arial" w:hAnsi="Arial" w:cs="Arial"/>
                <w:bCs/>
              </w:rPr>
            </w:pPr>
          </w:p>
        </w:tc>
        <w:tc>
          <w:tcPr>
            <w:tcW w:w="4541" w:type="dxa"/>
          </w:tcPr>
          <w:p w14:paraId="48D6C401" w14:textId="0C549CFD" w:rsidR="00F173DE" w:rsidRPr="00DE002A" w:rsidRDefault="00F173DE" w:rsidP="00F173DE">
            <w:pPr>
              <w:pStyle w:val="TableParagraph"/>
              <w:tabs>
                <w:tab w:val="left" w:pos="357"/>
              </w:tabs>
              <w:spacing w:line="276" w:lineRule="auto"/>
              <w:ind w:left="140" w:right="92"/>
              <w:rPr>
                <w:rFonts w:ascii="Arial" w:hAnsi="Arial" w:cs="Arial"/>
                <w:bCs/>
              </w:rPr>
            </w:pPr>
            <w:r w:rsidRPr="00DE002A">
              <w:rPr>
                <w:rFonts w:ascii="Arial" w:hAnsi="Arial" w:cs="Arial"/>
                <w:bCs/>
                <w:lang w:val="es-ES"/>
              </w:rPr>
              <w:t>Asimismo, cuando el incumplimiento pueda ser considerado infracción conforme al artículo 27 del Reglamento, la Mancomunidad tramitará el correspondiente expediente sancionador de acuerdo con los artículos 28 y siguientes del reglamento.</w:t>
            </w:r>
          </w:p>
        </w:tc>
      </w:tr>
      <w:tr w:rsidR="00B645AF" w:rsidRPr="00D52A15" w14:paraId="7A137EE7" w14:textId="77777777" w:rsidTr="007730A9">
        <w:tc>
          <w:tcPr>
            <w:tcW w:w="4546" w:type="dxa"/>
          </w:tcPr>
          <w:p w14:paraId="0D3E4DC0" w14:textId="7CE80738" w:rsidR="00B645AF" w:rsidRPr="00763AEF" w:rsidRDefault="007A1D1D" w:rsidP="00B645AF">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t xml:space="preserve">28. </w:t>
            </w:r>
            <w:r w:rsidR="00B645AF" w:rsidRPr="00763AEF">
              <w:rPr>
                <w:rFonts w:ascii="Arial" w:hAnsi="Arial" w:cs="Arial"/>
                <w:b/>
                <w:color w:val="6ABF4B"/>
              </w:rPr>
              <w:t>ARAUDI OSAGARRIA ETA INTERPRETAZIOA.</w:t>
            </w:r>
          </w:p>
        </w:tc>
        <w:tc>
          <w:tcPr>
            <w:tcW w:w="4541" w:type="dxa"/>
          </w:tcPr>
          <w:p w14:paraId="2A397A3F" w14:textId="6A553183" w:rsidR="00B645AF" w:rsidRPr="00114B64" w:rsidRDefault="007A1D1D" w:rsidP="00B645AF">
            <w:pPr>
              <w:pStyle w:val="TableParagraph"/>
              <w:tabs>
                <w:tab w:val="left" w:pos="1241"/>
                <w:tab w:val="left" w:pos="3196"/>
              </w:tabs>
              <w:spacing w:before="240" w:line="276" w:lineRule="auto"/>
              <w:ind w:left="74" w:right="92"/>
              <w:jc w:val="left"/>
              <w:rPr>
                <w:rFonts w:ascii="Arial" w:hAnsi="Arial" w:cs="Arial"/>
                <w:b/>
                <w:color w:val="6ABF4B"/>
              </w:rPr>
            </w:pPr>
            <w:r w:rsidRPr="00114B64">
              <w:rPr>
                <w:rFonts w:ascii="Arial" w:hAnsi="Arial" w:cs="Arial"/>
                <w:b/>
                <w:color w:val="6ABF4B"/>
              </w:rPr>
              <w:t xml:space="preserve">28. </w:t>
            </w:r>
            <w:r w:rsidR="00B645AF" w:rsidRPr="00114B64">
              <w:rPr>
                <w:rFonts w:ascii="Arial" w:hAnsi="Arial" w:cs="Arial"/>
                <w:b/>
                <w:color w:val="6ABF4B"/>
              </w:rPr>
              <w:t>NORMATIVA COMPLEMENTARIA E INTERPRETACIÓN</w:t>
            </w:r>
          </w:p>
        </w:tc>
      </w:tr>
      <w:tr w:rsidR="00F173DE" w:rsidRPr="00D52A15" w14:paraId="6AFF7B71" w14:textId="77777777" w:rsidTr="007730A9">
        <w:tc>
          <w:tcPr>
            <w:tcW w:w="4546" w:type="dxa"/>
          </w:tcPr>
          <w:p w14:paraId="45FFDDED" w14:textId="67C4F4A1" w:rsidR="00F173DE" w:rsidRPr="00D52A15" w:rsidRDefault="00F173DE" w:rsidP="00F173DE">
            <w:pPr>
              <w:pStyle w:val="TableParagraph"/>
              <w:tabs>
                <w:tab w:val="left" w:pos="1241"/>
                <w:tab w:val="left" w:pos="3196"/>
              </w:tabs>
              <w:spacing w:before="240" w:line="276" w:lineRule="auto"/>
              <w:ind w:left="74" w:right="92"/>
              <w:rPr>
                <w:rFonts w:ascii="Arial" w:hAnsi="Arial" w:cs="Arial"/>
                <w:bCs/>
              </w:rPr>
            </w:pPr>
            <w:r w:rsidRPr="00D52A15">
              <w:rPr>
                <w:rFonts w:ascii="Arial" w:hAnsi="Arial" w:cs="Arial"/>
                <w:bCs/>
              </w:rPr>
              <w:t xml:space="preserve">Oinarri hauetan aurreikusi ez den edo jasotzen ez den guztiari dagokionez, dirulaguntzak </w:t>
            </w:r>
            <w:r w:rsidR="003A19B5">
              <w:rPr>
                <w:rFonts w:ascii="Arial" w:hAnsi="Arial" w:cs="Arial"/>
                <w:bCs/>
              </w:rPr>
              <w:t xml:space="preserve">oinarri hauetako 2. artikuluan jasotakoaren arabera arautuko dira (araubide juridikoa). </w:t>
            </w:r>
          </w:p>
        </w:tc>
        <w:tc>
          <w:tcPr>
            <w:tcW w:w="4541" w:type="dxa"/>
          </w:tcPr>
          <w:p w14:paraId="03F1B6D3" w14:textId="2B9AF799" w:rsidR="00F173DE" w:rsidRPr="00DE002A" w:rsidRDefault="00F173DE" w:rsidP="002C7E96">
            <w:pPr>
              <w:pStyle w:val="TableParagraph"/>
              <w:tabs>
                <w:tab w:val="left" w:pos="1241"/>
                <w:tab w:val="left" w:pos="3196"/>
              </w:tabs>
              <w:spacing w:before="240" w:line="276" w:lineRule="auto"/>
              <w:ind w:left="74" w:right="92"/>
              <w:rPr>
                <w:rFonts w:ascii="Arial" w:hAnsi="Arial" w:cs="Arial"/>
                <w:bCs/>
              </w:rPr>
            </w:pPr>
            <w:r w:rsidRPr="00DE002A">
              <w:rPr>
                <w:rFonts w:ascii="Arial" w:hAnsi="Arial" w:cs="Arial"/>
                <w:bCs/>
                <w:lang w:val="es-ES"/>
              </w:rPr>
              <w:t>En todo lo no previsto o recogido en las presentes bases</w:t>
            </w:r>
            <w:r w:rsidR="00507244" w:rsidRPr="00DE002A">
              <w:rPr>
                <w:rFonts w:ascii="Arial" w:hAnsi="Arial" w:cs="Arial"/>
                <w:bCs/>
                <w:lang w:val="es-ES"/>
              </w:rPr>
              <w:t xml:space="preserve"> </w:t>
            </w:r>
            <w:r w:rsidRPr="00DE002A">
              <w:rPr>
                <w:rFonts w:ascii="Arial" w:hAnsi="Arial" w:cs="Arial"/>
                <w:bCs/>
                <w:lang w:val="es-ES"/>
              </w:rPr>
              <w:t>las subvenciones se regirán</w:t>
            </w:r>
            <w:r w:rsidR="003A19B5" w:rsidRPr="00DE002A">
              <w:rPr>
                <w:rFonts w:ascii="Arial" w:hAnsi="Arial" w:cs="Arial"/>
                <w:bCs/>
                <w:lang w:val="es-ES"/>
              </w:rPr>
              <w:t xml:space="preserve"> por lo recogido en él, artículo 2 de las bases (régimen jurídico). </w:t>
            </w:r>
          </w:p>
        </w:tc>
      </w:tr>
      <w:tr w:rsidR="00B645AF" w:rsidRPr="00D52A15" w14:paraId="1057E691" w14:textId="77777777" w:rsidTr="007730A9">
        <w:tc>
          <w:tcPr>
            <w:tcW w:w="4546" w:type="dxa"/>
          </w:tcPr>
          <w:p w14:paraId="493D4C6E" w14:textId="75F605D5" w:rsidR="00B645AF" w:rsidRPr="002C7E96" w:rsidRDefault="00B645AF" w:rsidP="00F173DE">
            <w:pPr>
              <w:pStyle w:val="TableParagraph"/>
              <w:tabs>
                <w:tab w:val="left" w:pos="1241"/>
                <w:tab w:val="left" w:pos="3196"/>
              </w:tabs>
              <w:spacing w:before="240" w:line="276" w:lineRule="auto"/>
              <w:ind w:left="74" w:right="92"/>
              <w:rPr>
                <w:rFonts w:ascii="Arial" w:hAnsi="Arial" w:cs="Arial"/>
                <w:bCs/>
              </w:rPr>
            </w:pPr>
            <w:r w:rsidRPr="002C7E96">
              <w:rPr>
                <w:rFonts w:ascii="Arial" w:hAnsi="Arial" w:cs="Arial"/>
                <w:bCs/>
              </w:rPr>
              <w:t>Lehendakariak ahalmena izango du oinarri hauek egoki interpretatu eta aplikatzeko beharrezkoak diren agindu eta jarraibide guztiak emateko.</w:t>
            </w:r>
          </w:p>
        </w:tc>
        <w:tc>
          <w:tcPr>
            <w:tcW w:w="4541" w:type="dxa"/>
          </w:tcPr>
          <w:p w14:paraId="1AA39355" w14:textId="7A4ABDB4" w:rsidR="00B645AF" w:rsidRPr="00DE002A" w:rsidRDefault="00B645AF" w:rsidP="00F173DE">
            <w:pPr>
              <w:pStyle w:val="TableParagraph"/>
              <w:tabs>
                <w:tab w:val="left" w:pos="1241"/>
                <w:tab w:val="left" w:pos="3196"/>
              </w:tabs>
              <w:spacing w:before="240" w:line="276" w:lineRule="auto"/>
              <w:ind w:left="126" w:right="92"/>
              <w:rPr>
                <w:rFonts w:ascii="Arial" w:hAnsi="Arial" w:cs="Arial"/>
                <w:bCs/>
                <w:lang w:val="es-ES"/>
              </w:rPr>
            </w:pPr>
            <w:r w:rsidRPr="00DE002A">
              <w:rPr>
                <w:rFonts w:ascii="Arial" w:hAnsi="Arial" w:cs="Arial"/>
                <w:bCs/>
                <w:lang w:val="es-ES"/>
              </w:rPr>
              <w:t xml:space="preserve">La </w:t>
            </w:r>
            <w:proofErr w:type="gramStart"/>
            <w:r w:rsidRPr="00DE002A">
              <w:rPr>
                <w:rFonts w:ascii="Arial" w:hAnsi="Arial" w:cs="Arial"/>
                <w:bCs/>
                <w:lang w:val="es-ES"/>
              </w:rPr>
              <w:t>Presidenta</w:t>
            </w:r>
            <w:proofErr w:type="gramEnd"/>
            <w:r w:rsidRPr="00DE002A">
              <w:rPr>
                <w:rFonts w:ascii="Arial" w:hAnsi="Arial" w:cs="Arial"/>
                <w:bCs/>
                <w:lang w:val="es-ES"/>
              </w:rPr>
              <w:t xml:space="preserve"> queda facultada para dictar cuantas órdenes e instrucciones resulten necesarias para la adecuada interpretación y aplicación de estas bases. </w:t>
            </w:r>
          </w:p>
        </w:tc>
      </w:tr>
      <w:tr w:rsidR="00F173DE" w:rsidRPr="00D52A15" w14:paraId="618CBEE8" w14:textId="77777777" w:rsidTr="007730A9">
        <w:tc>
          <w:tcPr>
            <w:tcW w:w="4546" w:type="dxa"/>
          </w:tcPr>
          <w:p w14:paraId="34C4CA8B" w14:textId="2AFB7B30" w:rsidR="00F173DE" w:rsidRPr="002C7E96" w:rsidRDefault="00F173DE" w:rsidP="00F173DE">
            <w:pPr>
              <w:pStyle w:val="TableParagraph"/>
              <w:tabs>
                <w:tab w:val="left" w:pos="1241"/>
                <w:tab w:val="left" w:pos="3196"/>
              </w:tabs>
              <w:spacing w:before="240" w:line="276" w:lineRule="auto"/>
              <w:ind w:left="74" w:right="92"/>
              <w:rPr>
                <w:rFonts w:ascii="Arial" w:hAnsi="Arial" w:cs="Arial"/>
                <w:bCs/>
              </w:rPr>
            </w:pPr>
            <w:r w:rsidRPr="002C7E96">
              <w:rPr>
                <w:rFonts w:ascii="Arial" w:hAnsi="Arial" w:cs="Arial"/>
                <w:bCs/>
              </w:rPr>
              <w:t>Bere erabakiek amaiera emango diote administrazio-bideari, eta hartzen diren unetik izango dira bete beharrekoak.</w:t>
            </w:r>
          </w:p>
        </w:tc>
        <w:tc>
          <w:tcPr>
            <w:tcW w:w="4541" w:type="dxa"/>
          </w:tcPr>
          <w:p w14:paraId="4B5C70E2" w14:textId="77777777" w:rsidR="00F173DE" w:rsidRDefault="00F173DE" w:rsidP="002C7E96">
            <w:pPr>
              <w:pStyle w:val="TableParagraph"/>
              <w:tabs>
                <w:tab w:val="left" w:pos="1241"/>
                <w:tab w:val="left" w:pos="3196"/>
              </w:tabs>
              <w:spacing w:before="240" w:line="276" w:lineRule="auto"/>
              <w:ind w:right="92"/>
              <w:jc w:val="left"/>
              <w:rPr>
                <w:rFonts w:ascii="Arial" w:hAnsi="Arial" w:cs="Arial"/>
                <w:bCs/>
                <w:lang w:val="es-ES"/>
              </w:rPr>
            </w:pPr>
            <w:r w:rsidRPr="00DE002A">
              <w:rPr>
                <w:rFonts w:ascii="Arial" w:hAnsi="Arial" w:cs="Arial"/>
                <w:bCs/>
                <w:lang w:val="es-ES"/>
              </w:rPr>
              <w:t>Sus acuerdos pondrán fin a la vía administrativa y serán ejecutivos desde su adopción.</w:t>
            </w:r>
          </w:p>
          <w:p w14:paraId="7C9B0145" w14:textId="0D8A8742" w:rsidR="007C67C9" w:rsidRPr="00DE002A" w:rsidRDefault="007C67C9" w:rsidP="002C7E96">
            <w:pPr>
              <w:pStyle w:val="TableParagraph"/>
              <w:tabs>
                <w:tab w:val="left" w:pos="1241"/>
                <w:tab w:val="left" w:pos="3196"/>
              </w:tabs>
              <w:spacing w:before="240" w:line="276" w:lineRule="auto"/>
              <w:ind w:right="92"/>
              <w:jc w:val="left"/>
              <w:rPr>
                <w:rFonts w:ascii="Arial" w:hAnsi="Arial" w:cs="Arial"/>
                <w:bCs/>
                <w:lang w:val="es-ES"/>
              </w:rPr>
            </w:pPr>
          </w:p>
        </w:tc>
      </w:tr>
      <w:tr w:rsidR="00B645AF" w:rsidRPr="00D52A15" w14:paraId="29A8218A" w14:textId="77777777" w:rsidTr="007730A9">
        <w:tc>
          <w:tcPr>
            <w:tcW w:w="4546" w:type="dxa"/>
          </w:tcPr>
          <w:p w14:paraId="1735157B" w14:textId="31D72B6E" w:rsidR="00B645AF" w:rsidRPr="00763AEF" w:rsidRDefault="007A1D1D" w:rsidP="00B645AF">
            <w:pPr>
              <w:pStyle w:val="TableParagraph"/>
              <w:tabs>
                <w:tab w:val="left" w:pos="1241"/>
                <w:tab w:val="left" w:pos="3196"/>
              </w:tabs>
              <w:spacing w:before="240" w:line="276" w:lineRule="auto"/>
              <w:ind w:left="74" w:right="92"/>
              <w:jc w:val="left"/>
              <w:rPr>
                <w:rFonts w:ascii="Arial" w:hAnsi="Arial" w:cs="Arial"/>
                <w:b/>
                <w:color w:val="6ABF4B"/>
              </w:rPr>
            </w:pPr>
            <w:r>
              <w:rPr>
                <w:rFonts w:ascii="Arial" w:hAnsi="Arial" w:cs="Arial"/>
                <w:b/>
                <w:color w:val="6ABF4B"/>
              </w:rPr>
              <w:t xml:space="preserve">29. </w:t>
            </w:r>
            <w:r w:rsidR="00B645AF" w:rsidRPr="00763AEF">
              <w:rPr>
                <w:rFonts w:ascii="Arial" w:hAnsi="Arial" w:cs="Arial"/>
                <w:b/>
                <w:color w:val="6ABF4B"/>
              </w:rPr>
              <w:t>DIRULAGUNTZAREN IZAERA</w:t>
            </w:r>
          </w:p>
        </w:tc>
        <w:tc>
          <w:tcPr>
            <w:tcW w:w="4541" w:type="dxa"/>
          </w:tcPr>
          <w:p w14:paraId="6A85CA20" w14:textId="146119BA" w:rsidR="00B645AF" w:rsidRPr="00114B64" w:rsidRDefault="007A1D1D" w:rsidP="00B645AF">
            <w:pPr>
              <w:pStyle w:val="TableParagraph"/>
              <w:tabs>
                <w:tab w:val="left" w:pos="1241"/>
                <w:tab w:val="left" w:pos="3196"/>
              </w:tabs>
              <w:spacing w:before="240" w:line="276" w:lineRule="auto"/>
              <w:ind w:left="74" w:right="92"/>
              <w:jc w:val="left"/>
              <w:rPr>
                <w:rFonts w:ascii="Arial" w:hAnsi="Arial" w:cs="Arial"/>
                <w:b/>
                <w:color w:val="6ABF4B"/>
              </w:rPr>
            </w:pPr>
            <w:r w:rsidRPr="00114B64">
              <w:rPr>
                <w:rFonts w:ascii="Arial" w:hAnsi="Arial" w:cs="Arial"/>
                <w:b/>
                <w:color w:val="6ABF4B"/>
              </w:rPr>
              <w:t xml:space="preserve">29. </w:t>
            </w:r>
            <w:r w:rsidR="00B645AF" w:rsidRPr="00114B64">
              <w:rPr>
                <w:rFonts w:ascii="Arial" w:hAnsi="Arial" w:cs="Arial"/>
                <w:b/>
                <w:color w:val="6ABF4B"/>
              </w:rPr>
              <w:t>NATURALEZA DE LA SUBVENCIÓN</w:t>
            </w:r>
          </w:p>
        </w:tc>
      </w:tr>
      <w:tr w:rsidR="00B645AF" w:rsidRPr="00D52A15" w14:paraId="231C5F7D" w14:textId="77777777" w:rsidTr="007730A9">
        <w:tc>
          <w:tcPr>
            <w:tcW w:w="4546" w:type="dxa"/>
          </w:tcPr>
          <w:p w14:paraId="6D59B77A" w14:textId="77777777" w:rsidR="00434D7A" w:rsidRDefault="00434D7A" w:rsidP="00F173DE">
            <w:pPr>
              <w:pStyle w:val="TableParagraph"/>
              <w:tabs>
                <w:tab w:val="left" w:pos="1241"/>
                <w:tab w:val="left" w:pos="3196"/>
              </w:tabs>
              <w:spacing w:line="276" w:lineRule="auto"/>
              <w:ind w:left="74" w:right="92"/>
              <w:rPr>
                <w:rFonts w:ascii="Arial" w:hAnsi="Arial" w:cs="Arial"/>
                <w:bCs/>
              </w:rPr>
            </w:pPr>
          </w:p>
          <w:p w14:paraId="321B84E6" w14:textId="58AC843B" w:rsidR="00B645AF" w:rsidRPr="00D52A15" w:rsidRDefault="00B645AF" w:rsidP="00F173DE">
            <w:pPr>
              <w:pStyle w:val="TableParagraph"/>
              <w:tabs>
                <w:tab w:val="left" w:pos="1241"/>
                <w:tab w:val="left" w:pos="3196"/>
              </w:tabs>
              <w:spacing w:line="276" w:lineRule="auto"/>
              <w:ind w:left="74" w:right="92"/>
              <w:rPr>
                <w:rFonts w:ascii="Arial" w:hAnsi="Arial" w:cs="Arial"/>
                <w:bCs/>
              </w:rPr>
            </w:pPr>
            <w:r w:rsidRPr="00D52A15">
              <w:rPr>
                <w:rFonts w:ascii="Arial" w:hAnsi="Arial" w:cs="Arial"/>
                <w:bCs/>
              </w:rPr>
              <w:t xml:space="preserve">Laguntza hauek administrazio-izaera dute, eta administrazio-auzitegiei dagokie </w:t>
            </w:r>
            <w:r w:rsidRPr="00D52A15">
              <w:rPr>
                <w:rFonts w:ascii="Arial" w:hAnsi="Arial" w:cs="Arial"/>
                <w:bCs/>
              </w:rPr>
              <w:lastRenderedPageBreak/>
              <w:t>mankomunitateak kudeatutako dirulaguntzen gaineko eskumen jurisdikzionala</w:t>
            </w:r>
          </w:p>
        </w:tc>
        <w:tc>
          <w:tcPr>
            <w:tcW w:w="4541" w:type="dxa"/>
          </w:tcPr>
          <w:p w14:paraId="53E799BA" w14:textId="77777777" w:rsidR="00434D7A" w:rsidRPr="00DE002A" w:rsidRDefault="00434D7A" w:rsidP="00F173DE">
            <w:pPr>
              <w:pStyle w:val="TableParagraph"/>
              <w:tabs>
                <w:tab w:val="left" w:pos="1241"/>
                <w:tab w:val="left" w:pos="3196"/>
              </w:tabs>
              <w:spacing w:line="276" w:lineRule="auto"/>
              <w:ind w:left="74" w:right="92"/>
              <w:rPr>
                <w:rFonts w:ascii="Arial" w:hAnsi="Arial" w:cs="Arial"/>
                <w:bCs/>
              </w:rPr>
            </w:pPr>
          </w:p>
          <w:p w14:paraId="64C63642" w14:textId="2338C4EE" w:rsidR="00B645AF" w:rsidRPr="00DE002A" w:rsidRDefault="00B645AF" w:rsidP="00F173DE">
            <w:pPr>
              <w:pStyle w:val="TableParagraph"/>
              <w:tabs>
                <w:tab w:val="left" w:pos="1241"/>
                <w:tab w:val="left" w:pos="3196"/>
              </w:tabs>
              <w:spacing w:line="276" w:lineRule="auto"/>
              <w:ind w:left="74" w:right="92"/>
              <w:rPr>
                <w:rFonts w:ascii="Arial" w:hAnsi="Arial" w:cs="Arial"/>
                <w:bCs/>
                <w:lang w:val="es-ES"/>
              </w:rPr>
            </w:pPr>
            <w:r w:rsidRPr="00DE002A">
              <w:rPr>
                <w:rFonts w:ascii="Arial" w:hAnsi="Arial" w:cs="Arial"/>
                <w:bCs/>
                <w:lang w:val="es-ES"/>
              </w:rPr>
              <w:t xml:space="preserve">Estas ayudas tienen naturaleza administrativa, correspondiendo a los </w:t>
            </w:r>
            <w:r w:rsidRPr="00DE002A">
              <w:rPr>
                <w:rFonts w:ascii="Arial" w:hAnsi="Arial" w:cs="Arial"/>
                <w:bCs/>
                <w:lang w:val="es-ES"/>
              </w:rPr>
              <w:lastRenderedPageBreak/>
              <w:t>Tribunales Administrativos la competencia jurisdiccional sobre las subvenciones gestionadas por la Mancomunidad.</w:t>
            </w:r>
          </w:p>
        </w:tc>
      </w:tr>
    </w:tbl>
    <w:p w14:paraId="3D25073F" w14:textId="77777777" w:rsidR="00D06D12" w:rsidRPr="00D52A15" w:rsidRDefault="00D06D12" w:rsidP="00D52A15">
      <w:pPr>
        <w:spacing w:line="276" w:lineRule="auto"/>
        <w:ind w:right="92"/>
        <w:rPr>
          <w:rFonts w:ascii="Arial" w:hAnsi="Arial" w:cs="Arial"/>
          <w:bCs/>
        </w:rPr>
      </w:pPr>
    </w:p>
    <w:sectPr w:rsidR="00D06D12" w:rsidRPr="00D52A15">
      <w:headerReference w:type="default" r:id="rId11"/>
      <w:footerReference w:type="default" r:id="rId12"/>
      <w:pgSz w:w="11910" w:h="16840"/>
      <w:pgMar w:top="1400" w:right="920" w:bottom="280" w:left="1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AFBCA" w14:textId="77777777" w:rsidR="00825ECA" w:rsidRDefault="00825ECA" w:rsidP="003C6FC9">
      <w:r>
        <w:separator/>
      </w:r>
    </w:p>
  </w:endnote>
  <w:endnote w:type="continuationSeparator" w:id="0">
    <w:p w14:paraId="5B97571B" w14:textId="77777777" w:rsidR="00825ECA" w:rsidRDefault="00825ECA" w:rsidP="003C6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A9A6D" w14:textId="77777777" w:rsidR="003C6FC9" w:rsidRDefault="003C6FC9">
    <w:pPr>
      <w:pStyle w:val="Orri-oina"/>
      <w:jc w:val="right"/>
    </w:pPr>
    <w:r>
      <w:fldChar w:fldCharType="begin"/>
    </w:r>
    <w:r>
      <w:instrText>PAGE   \* MERGEFORMAT</w:instrText>
    </w:r>
    <w:r>
      <w:fldChar w:fldCharType="separate"/>
    </w:r>
    <w:r>
      <w:t>2</w:t>
    </w:r>
    <w:r>
      <w:fldChar w:fldCharType="end"/>
    </w:r>
  </w:p>
  <w:p w14:paraId="48E335F8" w14:textId="77777777" w:rsidR="003C6FC9" w:rsidRDefault="003C6FC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E4434" w14:textId="77777777" w:rsidR="00825ECA" w:rsidRDefault="00825ECA" w:rsidP="003C6FC9">
      <w:r>
        <w:separator/>
      </w:r>
    </w:p>
  </w:footnote>
  <w:footnote w:type="continuationSeparator" w:id="0">
    <w:p w14:paraId="1F13DC06" w14:textId="77777777" w:rsidR="00825ECA" w:rsidRDefault="00825ECA" w:rsidP="003C6FC9">
      <w:r>
        <w:continuationSeparator/>
      </w:r>
    </w:p>
  </w:footnote>
  <w:footnote w:id="1">
    <w:p w14:paraId="6C5933B7" w14:textId="28864DE4" w:rsidR="00F0551A" w:rsidRPr="00321DA6" w:rsidRDefault="00F0551A" w:rsidP="00653351">
      <w:pPr>
        <w:pStyle w:val="Oin-oharrarentestua"/>
        <w:ind w:right="518"/>
        <w:jc w:val="both"/>
        <w:rPr>
          <w:sz w:val="16"/>
          <w:szCs w:val="16"/>
          <w:lang w:val="es-ES"/>
        </w:rPr>
      </w:pPr>
      <w:r w:rsidRPr="00321DA6">
        <w:rPr>
          <w:rStyle w:val="Oin-oharrarenerreferentzia"/>
          <w:sz w:val="16"/>
          <w:szCs w:val="16"/>
        </w:rPr>
        <w:footnoteRef/>
      </w:r>
      <w:r w:rsidRPr="00321DA6">
        <w:rPr>
          <w:sz w:val="16"/>
          <w:szCs w:val="16"/>
        </w:rPr>
        <w:t xml:space="preserve"> </w:t>
      </w:r>
      <w:r w:rsidR="00653351" w:rsidRPr="00321DA6">
        <w:rPr>
          <w:rFonts w:ascii="Arial" w:hAnsi="Arial" w:cs="Arial"/>
          <w:w w:val="110"/>
          <w:sz w:val="16"/>
          <w:szCs w:val="16"/>
        </w:rPr>
        <w:t>probaldiak</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ez</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gainditzea,</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langileak</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lana</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bere</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borondatez</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uztea,</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bidezkotzat</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jotako</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kaleratzea</w:t>
      </w:r>
      <w:r w:rsidR="00653351" w:rsidRPr="00321DA6">
        <w:rPr>
          <w:rFonts w:ascii="Arial" w:hAnsi="Arial" w:cs="Arial"/>
          <w:spacing w:val="-2"/>
          <w:w w:val="110"/>
          <w:sz w:val="16"/>
          <w:szCs w:val="16"/>
        </w:rPr>
        <w:t xml:space="preserve"> </w:t>
      </w:r>
      <w:r w:rsidR="00653351" w:rsidRPr="00321DA6">
        <w:rPr>
          <w:rFonts w:ascii="Arial" w:hAnsi="Arial" w:cs="Arial"/>
          <w:w w:val="110"/>
          <w:sz w:val="16"/>
          <w:szCs w:val="16"/>
        </w:rPr>
        <w:t xml:space="preserve">edo kontratatutako pertsonaren heriotza edo baliaezintasuna. </w:t>
      </w:r>
    </w:p>
    <w:p w14:paraId="3521DAE2" w14:textId="77777777" w:rsidR="00F0551A" w:rsidRPr="00321DA6" w:rsidRDefault="00F0551A" w:rsidP="00F87C85">
      <w:pPr>
        <w:pStyle w:val="Oin-oharrarentestua"/>
        <w:rPr>
          <w:sz w:val="16"/>
          <w:szCs w:val="16"/>
        </w:rPr>
      </w:pPr>
    </w:p>
  </w:footnote>
  <w:footnote w:id="2">
    <w:p w14:paraId="43EB2A77" w14:textId="4CF65170" w:rsidR="00F0551A" w:rsidRPr="00321DA6" w:rsidRDefault="00F0551A" w:rsidP="00653351">
      <w:pPr>
        <w:pStyle w:val="Oin-oharrarentestua"/>
        <w:rPr>
          <w:sz w:val="16"/>
          <w:szCs w:val="16"/>
          <w:lang w:val="es-ES"/>
        </w:rPr>
      </w:pPr>
      <w:r w:rsidRPr="00321DA6">
        <w:rPr>
          <w:rStyle w:val="Oin-oharrarenerreferentzia"/>
          <w:sz w:val="16"/>
          <w:szCs w:val="16"/>
        </w:rPr>
        <w:footnoteRef/>
      </w:r>
      <w:r w:rsidRPr="00321DA6">
        <w:rPr>
          <w:sz w:val="16"/>
          <w:szCs w:val="16"/>
        </w:rPr>
        <w:t xml:space="preserve"> </w:t>
      </w:r>
      <w:r w:rsidR="00653351" w:rsidRPr="00321DA6">
        <w:rPr>
          <w:rFonts w:ascii="Arial" w:hAnsi="Arial" w:cs="Arial"/>
          <w:w w:val="110"/>
          <w:sz w:val="16"/>
          <w:szCs w:val="16"/>
        </w:rPr>
        <w:t>no superación de periodos de prueba, cese voluntario, despido declarado procedente o por muerte o invalidez.</w:t>
      </w:r>
    </w:p>
    <w:p w14:paraId="2FC9030E" w14:textId="77777777" w:rsidR="00F0551A" w:rsidRPr="00EC31FB" w:rsidRDefault="00F0551A" w:rsidP="00F87C85">
      <w:pPr>
        <w:pStyle w:val="Oin-oharrarentestua"/>
        <w:rPr>
          <w:lang w:val="es-ES"/>
        </w:rPr>
      </w:pPr>
    </w:p>
  </w:footnote>
  <w:footnote w:id="3">
    <w:p w14:paraId="5D0BBF4B" w14:textId="7FD421E3" w:rsidR="00B645AF" w:rsidRPr="009D2232" w:rsidRDefault="00B645AF" w:rsidP="00E66A5F">
      <w:pPr>
        <w:pStyle w:val="Oin-oharrarentestua"/>
        <w:rPr>
          <w:sz w:val="16"/>
          <w:szCs w:val="16"/>
        </w:rPr>
      </w:pPr>
      <w:r>
        <w:rPr>
          <w:rStyle w:val="Oin-oharrarenerreferentzia"/>
        </w:rPr>
        <w:footnoteRef/>
      </w:r>
      <w:r>
        <w:t xml:space="preserve"> </w:t>
      </w:r>
      <w:r w:rsidR="00990DF6" w:rsidRPr="00321DA6">
        <w:rPr>
          <w:rFonts w:ascii="Arial" w:hAnsi="Arial" w:cs="Arial"/>
          <w:w w:val="110"/>
          <w:sz w:val="16"/>
          <w:szCs w:val="16"/>
        </w:rPr>
        <w:t>probaldiak</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ez</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gainditzea,</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langileak</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lana</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bere</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borondatez</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uztea,</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bidezkotzat</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jotako</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kaleratzea</w:t>
      </w:r>
      <w:r w:rsidR="00990DF6" w:rsidRPr="00321DA6">
        <w:rPr>
          <w:rFonts w:ascii="Arial" w:hAnsi="Arial" w:cs="Arial"/>
          <w:spacing w:val="-2"/>
          <w:w w:val="110"/>
          <w:sz w:val="16"/>
          <w:szCs w:val="16"/>
        </w:rPr>
        <w:t xml:space="preserve"> </w:t>
      </w:r>
      <w:r w:rsidR="00990DF6" w:rsidRPr="00321DA6">
        <w:rPr>
          <w:rFonts w:ascii="Arial" w:hAnsi="Arial" w:cs="Arial"/>
          <w:w w:val="110"/>
          <w:sz w:val="16"/>
          <w:szCs w:val="16"/>
        </w:rPr>
        <w:t xml:space="preserve">edo kontratatutako pertsonaren heriotza edo baliaezintasuna. </w:t>
      </w:r>
    </w:p>
  </w:footnote>
  <w:footnote w:id="4">
    <w:p w14:paraId="46DF30FB" w14:textId="3F5C9D85" w:rsidR="00990DF6" w:rsidRPr="00321DA6" w:rsidRDefault="00B645AF" w:rsidP="00990DF6">
      <w:pPr>
        <w:pStyle w:val="Oin-oharrarentestua"/>
        <w:rPr>
          <w:sz w:val="16"/>
          <w:szCs w:val="16"/>
          <w:lang w:val="es-ES"/>
        </w:rPr>
      </w:pPr>
      <w:r>
        <w:rPr>
          <w:rStyle w:val="Oin-oharrarenerreferentzia"/>
        </w:rPr>
        <w:footnoteRef/>
      </w:r>
      <w:r>
        <w:t xml:space="preserve"> </w:t>
      </w:r>
      <w:r w:rsidR="00990DF6" w:rsidRPr="00321DA6">
        <w:rPr>
          <w:rFonts w:ascii="Arial" w:hAnsi="Arial" w:cs="Arial"/>
          <w:w w:val="110"/>
          <w:sz w:val="16"/>
          <w:szCs w:val="16"/>
        </w:rPr>
        <w:t>no superación de periodos de prueba, cese voluntario, despido declarado procedente o por muerte o invalidez.</w:t>
      </w:r>
      <w:r w:rsidR="00990DF6" w:rsidRPr="00321DA6">
        <w:rPr>
          <w:sz w:val="16"/>
          <w:szCs w:val="16"/>
        </w:rPr>
        <w:t xml:space="preserve"> </w:t>
      </w:r>
    </w:p>
    <w:p w14:paraId="29168649" w14:textId="77777777" w:rsidR="00990DF6" w:rsidRPr="009D2232" w:rsidRDefault="00990DF6" w:rsidP="00E66A5F">
      <w:pPr>
        <w:pStyle w:val="Oin-oharrarentestua"/>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50D6" w14:textId="2D0E2B2F" w:rsidR="004E6A3E" w:rsidRPr="004E6A3E" w:rsidRDefault="006A46CC" w:rsidP="004E6A3E">
    <w:pPr>
      <w:pStyle w:val="Goiburua"/>
      <w:rPr>
        <w:lang w:val="es-ES"/>
      </w:rPr>
    </w:pPr>
    <w:r>
      <w:rPr>
        <w:noProof/>
      </w:rPr>
      <w:drawing>
        <wp:anchor distT="0" distB="0" distL="114300" distR="114300" simplePos="0" relativeHeight="251658240" behindDoc="0" locked="0" layoutInCell="1" allowOverlap="1" wp14:anchorId="027F8249" wp14:editId="67B07300">
          <wp:simplePos x="0" y="0"/>
          <wp:positionH relativeFrom="column">
            <wp:posOffset>3987800</wp:posOffset>
          </wp:positionH>
          <wp:positionV relativeFrom="paragraph">
            <wp:posOffset>192405</wp:posOffset>
          </wp:positionV>
          <wp:extent cx="1781175" cy="838200"/>
          <wp:effectExtent l="0" t="0" r="9525" b="0"/>
          <wp:wrapSquare wrapText="bothSides"/>
          <wp:docPr id="2144765257"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81175" cy="838200"/>
                  </a:xfrm>
                  <a:prstGeom prst="rect">
                    <a:avLst/>
                  </a:prstGeom>
                  <a:noFill/>
                  <a:ln>
                    <a:noFill/>
                  </a:ln>
                </pic:spPr>
              </pic:pic>
            </a:graphicData>
          </a:graphic>
        </wp:anchor>
      </w:drawing>
    </w:r>
    <w:r w:rsidR="00AD7681">
      <w:rPr>
        <w:noProof/>
      </w:rPr>
      <w:drawing>
        <wp:inline distT="0" distB="0" distL="0" distR="0" wp14:anchorId="0BBA3A59" wp14:editId="1051C7EB">
          <wp:extent cx="1664335" cy="1030605"/>
          <wp:effectExtent l="0" t="0" r="0" b="0"/>
          <wp:docPr id="30600296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335" cy="1030605"/>
                  </a:xfrm>
                  <a:prstGeom prst="rect">
                    <a:avLst/>
                  </a:prstGeom>
                  <a:noFill/>
                </pic:spPr>
              </pic:pic>
            </a:graphicData>
          </a:graphic>
        </wp:inline>
      </w:drawing>
    </w:r>
    <w:r w:rsidR="00066021" w:rsidRPr="00066021">
      <w:rPr>
        <w:lang w:val="es-ES"/>
      </w:rPr>
      <w:t xml:space="preserve"> </w:t>
    </w:r>
  </w:p>
  <w:p w14:paraId="5A0072C8" w14:textId="669E14FB" w:rsidR="003C6FC9" w:rsidRDefault="003C6FC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41C"/>
    <w:multiLevelType w:val="hybridMultilevel"/>
    <w:tmpl w:val="CD5852B2"/>
    <w:lvl w:ilvl="0" w:tplc="0780135A">
      <w:start w:val="1"/>
      <w:numFmt w:val="lowerLetter"/>
      <w:lvlText w:val="%1)"/>
      <w:lvlJc w:val="left"/>
      <w:pPr>
        <w:ind w:left="113" w:hanging="277"/>
      </w:pPr>
      <w:rPr>
        <w:rFonts w:ascii="Arial MT" w:eastAsia="Arial MT" w:hAnsi="Arial MT" w:cs="Arial MT" w:hint="default"/>
        <w:b w:val="0"/>
        <w:bCs w:val="0"/>
        <w:i w:val="0"/>
        <w:iCs w:val="0"/>
        <w:spacing w:val="0"/>
        <w:w w:val="110"/>
        <w:sz w:val="21"/>
        <w:szCs w:val="21"/>
        <w:lang w:val="eu-ES" w:eastAsia="en-US" w:bidi="ar-SA"/>
      </w:rPr>
    </w:lvl>
    <w:lvl w:ilvl="1" w:tplc="DAEC2ECC">
      <w:numFmt w:val="bullet"/>
      <w:lvlText w:val="•"/>
      <w:lvlJc w:val="left"/>
      <w:pPr>
        <w:ind w:left="1128" w:hanging="277"/>
      </w:pPr>
      <w:rPr>
        <w:rFonts w:hint="default"/>
        <w:lang w:val="eu-ES" w:eastAsia="en-US" w:bidi="ar-SA"/>
      </w:rPr>
    </w:lvl>
    <w:lvl w:ilvl="2" w:tplc="BFC6B95C">
      <w:numFmt w:val="bullet"/>
      <w:lvlText w:val="•"/>
      <w:lvlJc w:val="left"/>
      <w:pPr>
        <w:ind w:left="2137" w:hanging="277"/>
      </w:pPr>
      <w:rPr>
        <w:rFonts w:hint="default"/>
        <w:lang w:val="eu-ES" w:eastAsia="en-US" w:bidi="ar-SA"/>
      </w:rPr>
    </w:lvl>
    <w:lvl w:ilvl="3" w:tplc="A33EEB8C">
      <w:numFmt w:val="bullet"/>
      <w:lvlText w:val="•"/>
      <w:lvlJc w:val="left"/>
      <w:pPr>
        <w:ind w:left="3145" w:hanging="277"/>
      </w:pPr>
      <w:rPr>
        <w:rFonts w:hint="default"/>
        <w:lang w:val="eu-ES" w:eastAsia="en-US" w:bidi="ar-SA"/>
      </w:rPr>
    </w:lvl>
    <w:lvl w:ilvl="4" w:tplc="FA869980">
      <w:numFmt w:val="bullet"/>
      <w:lvlText w:val="•"/>
      <w:lvlJc w:val="left"/>
      <w:pPr>
        <w:ind w:left="4154" w:hanging="277"/>
      </w:pPr>
      <w:rPr>
        <w:rFonts w:hint="default"/>
        <w:lang w:val="eu-ES" w:eastAsia="en-US" w:bidi="ar-SA"/>
      </w:rPr>
    </w:lvl>
    <w:lvl w:ilvl="5" w:tplc="31B6744E">
      <w:numFmt w:val="bullet"/>
      <w:lvlText w:val="•"/>
      <w:lvlJc w:val="left"/>
      <w:pPr>
        <w:ind w:left="5162" w:hanging="277"/>
      </w:pPr>
      <w:rPr>
        <w:rFonts w:hint="default"/>
        <w:lang w:val="eu-ES" w:eastAsia="en-US" w:bidi="ar-SA"/>
      </w:rPr>
    </w:lvl>
    <w:lvl w:ilvl="6" w:tplc="5A9EE794">
      <w:numFmt w:val="bullet"/>
      <w:lvlText w:val="•"/>
      <w:lvlJc w:val="left"/>
      <w:pPr>
        <w:ind w:left="6171" w:hanging="277"/>
      </w:pPr>
      <w:rPr>
        <w:rFonts w:hint="default"/>
        <w:lang w:val="eu-ES" w:eastAsia="en-US" w:bidi="ar-SA"/>
      </w:rPr>
    </w:lvl>
    <w:lvl w:ilvl="7" w:tplc="A5485028">
      <w:numFmt w:val="bullet"/>
      <w:lvlText w:val="•"/>
      <w:lvlJc w:val="left"/>
      <w:pPr>
        <w:ind w:left="7179" w:hanging="277"/>
      </w:pPr>
      <w:rPr>
        <w:rFonts w:hint="default"/>
        <w:lang w:val="eu-ES" w:eastAsia="en-US" w:bidi="ar-SA"/>
      </w:rPr>
    </w:lvl>
    <w:lvl w:ilvl="8" w:tplc="A412E06C">
      <w:numFmt w:val="bullet"/>
      <w:lvlText w:val="•"/>
      <w:lvlJc w:val="left"/>
      <w:pPr>
        <w:ind w:left="8188" w:hanging="277"/>
      </w:pPr>
      <w:rPr>
        <w:rFonts w:hint="default"/>
        <w:lang w:val="eu-ES" w:eastAsia="en-US" w:bidi="ar-SA"/>
      </w:rPr>
    </w:lvl>
  </w:abstractNum>
  <w:abstractNum w:abstractNumId="1" w15:restartNumberingAfterBreak="0">
    <w:nsid w:val="052A3C3E"/>
    <w:multiLevelType w:val="hybridMultilevel"/>
    <w:tmpl w:val="691CC58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802AC3"/>
    <w:multiLevelType w:val="hybridMultilevel"/>
    <w:tmpl w:val="7786E7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DF7950"/>
    <w:multiLevelType w:val="multilevel"/>
    <w:tmpl w:val="95DC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783E1A"/>
    <w:multiLevelType w:val="hybridMultilevel"/>
    <w:tmpl w:val="37841A4A"/>
    <w:lvl w:ilvl="0" w:tplc="59824DA0">
      <w:start w:val="1"/>
      <w:numFmt w:val="bullet"/>
      <w:lvlText w:val="-"/>
      <w:lvlJc w:val="left"/>
      <w:pPr>
        <w:ind w:left="1034" w:hanging="360"/>
      </w:pPr>
      <w:rPr>
        <w:rFonts w:ascii="Abadi" w:hAnsi="Abadi" w:hint="default"/>
      </w:rPr>
    </w:lvl>
    <w:lvl w:ilvl="1" w:tplc="0C0A0003" w:tentative="1">
      <w:start w:val="1"/>
      <w:numFmt w:val="bullet"/>
      <w:lvlText w:val="o"/>
      <w:lvlJc w:val="left"/>
      <w:pPr>
        <w:ind w:left="1754" w:hanging="360"/>
      </w:pPr>
      <w:rPr>
        <w:rFonts w:ascii="Courier New" w:hAnsi="Courier New" w:cs="Courier New" w:hint="default"/>
      </w:rPr>
    </w:lvl>
    <w:lvl w:ilvl="2" w:tplc="0C0A0005" w:tentative="1">
      <w:start w:val="1"/>
      <w:numFmt w:val="bullet"/>
      <w:lvlText w:val=""/>
      <w:lvlJc w:val="left"/>
      <w:pPr>
        <w:ind w:left="2474" w:hanging="360"/>
      </w:pPr>
      <w:rPr>
        <w:rFonts w:ascii="Wingdings" w:hAnsi="Wingdings" w:hint="default"/>
      </w:rPr>
    </w:lvl>
    <w:lvl w:ilvl="3" w:tplc="0C0A0001" w:tentative="1">
      <w:start w:val="1"/>
      <w:numFmt w:val="bullet"/>
      <w:lvlText w:val=""/>
      <w:lvlJc w:val="left"/>
      <w:pPr>
        <w:ind w:left="3194" w:hanging="360"/>
      </w:pPr>
      <w:rPr>
        <w:rFonts w:ascii="Symbol" w:hAnsi="Symbol" w:hint="default"/>
      </w:rPr>
    </w:lvl>
    <w:lvl w:ilvl="4" w:tplc="0C0A0003" w:tentative="1">
      <w:start w:val="1"/>
      <w:numFmt w:val="bullet"/>
      <w:lvlText w:val="o"/>
      <w:lvlJc w:val="left"/>
      <w:pPr>
        <w:ind w:left="3914" w:hanging="360"/>
      </w:pPr>
      <w:rPr>
        <w:rFonts w:ascii="Courier New" w:hAnsi="Courier New" w:cs="Courier New" w:hint="default"/>
      </w:rPr>
    </w:lvl>
    <w:lvl w:ilvl="5" w:tplc="0C0A0005" w:tentative="1">
      <w:start w:val="1"/>
      <w:numFmt w:val="bullet"/>
      <w:lvlText w:val=""/>
      <w:lvlJc w:val="left"/>
      <w:pPr>
        <w:ind w:left="4634" w:hanging="360"/>
      </w:pPr>
      <w:rPr>
        <w:rFonts w:ascii="Wingdings" w:hAnsi="Wingdings" w:hint="default"/>
      </w:rPr>
    </w:lvl>
    <w:lvl w:ilvl="6" w:tplc="0C0A0001" w:tentative="1">
      <w:start w:val="1"/>
      <w:numFmt w:val="bullet"/>
      <w:lvlText w:val=""/>
      <w:lvlJc w:val="left"/>
      <w:pPr>
        <w:ind w:left="5354" w:hanging="360"/>
      </w:pPr>
      <w:rPr>
        <w:rFonts w:ascii="Symbol" w:hAnsi="Symbol" w:hint="default"/>
      </w:rPr>
    </w:lvl>
    <w:lvl w:ilvl="7" w:tplc="0C0A0003" w:tentative="1">
      <w:start w:val="1"/>
      <w:numFmt w:val="bullet"/>
      <w:lvlText w:val="o"/>
      <w:lvlJc w:val="left"/>
      <w:pPr>
        <w:ind w:left="6074" w:hanging="360"/>
      </w:pPr>
      <w:rPr>
        <w:rFonts w:ascii="Courier New" w:hAnsi="Courier New" w:cs="Courier New" w:hint="default"/>
      </w:rPr>
    </w:lvl>
    <w:lvl w:ilvl="8" w:tplc="0C0A0005" w:tentative="1">
      <w:start w:val="1"/>
      <w:numFmt w:val="bullet"/>
      <w:lvlText w:val=""/>
      <w:lvlJc w:val="left"/>
      <w:pPr>
        <w:ind w:left="6794" w:hanging="360"/>
      </w:pPr>
      <w:rPr>
        <w:rFonts w:ascii="Wingdings" w:hAnsi="Wingdings" w:hint="default"/>
      </w:rPr>
    </w:lvl>
  </w:abstractNum>
  <w:abstractNum w:abstractNumId="5" w15:restartNumberingAfterBreak="0">
    <w:nsid w:val="1068104C"/>
    <w:multiLevelType w:val="hybridMultilevel"/>
    <w:tmpl w:val="6AD25B08"/>
    <w:lvl w:ilvl="0" w:tplc="C3D092D0">
      <w:start w:val="1"/>
      <w:numFmt w:val="decimal"/>
      <w:lvlText w:val="%1."/>
      <w:lvlJc w:val="left"/>
      <w:pPr>
        <w:ind w:left="4471" w:hanging="360"/>
      </w:pPr>
      <w:rPr>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3161AE"/>
    <w:multiLevelType w:val="hybridMultilevel"/>
    <w:tmpl w:val="067CFC24"/>
    <w:lvl w:ilvl="0" w:tplc="A2DC4D0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1A75B6"/>
    <w:multiLevelType w:val="hybridMultilevel"/>
    <w:tmpl w:val="394C83FE"/>
    <w:lvl w:ilvl="0" w:tplc="19E0133C">
      <w:start w:val="1"/>
      <w:numFmt w:val="bullet"/>
      <w:lvlText w:val=""/>
      <w:lvlJc w:val="left"/>
      <w:pPr>
        <w:ind w:left="720" w:hanging="360"/>
      </w:pPr>
      <w:rPr>
        <w:rFonts w:ascii="Symbol" w:hAnsi="Symbol"/>
      </w:rPr>
    </w:lvl>
    <w:lvl w:ilvl="1" w:tplc="4CA23EC2">
      <w:start w:val="1"/>
      <w:numFmt w:val="bullet"/>
      <w:lvlText w:val=""/>
      <w:lvlJc w:val="left"/>
      <w:pPr>
        <w:ind w:left="720" w:hanging="360"/>
      </w:pPr>
      <w:rPr>
        <w:rFonts w:ascii="Symbol" w:hAnsi="Symbol"/>
      </w:rPr>
    </w:lvl>
    <w:lvl w:ilvl="2" w:tplc="2ABA8D42">
      <w:start w:val="1"/>
      <w:numFmt w:val="bullet"/>
      <w:lvlText w:val=""/>
      <w:lvlJc w:val="left"/>
      <w:pPr>
        <w:ind w:left="720" w:hanging="360"/>
      </w:pPr>
      <w:rPr>
        <w:rFonts w:ascii="Symbol" w:hAnsi="Symbol"/>
      </w:rPr>
    </w:lvl>
    <w:lvl w:ilvl="3" w:tplc="ACA6DED0">
      <w:start w:val="1"/>
      <w:numFmt w:val="bullet"/>
      <w:lvlText w:val=""/>
      <w:lvlJc w:val="left"/>
      <w:pPr>
        <w:ind w:left="720" w:hanging="360"/>
      </w:pPr>
      <w:rPr>
        <w:rFonts w:ascii="Symbol" w:hAnsi="Symbol"/>
      </w:rPr>
    </w:lvl>
    <w:lvl w:ilvl="4" w:tplc="530E9760">
      <w:start w:val="1"/>
      <w:numFmt w:val="bullet"/>
      <w:lvlText w:val=""/>
      <w:lvlJc w:val="left"/>
      <w:pPr>
        <w:ind w:left="720" w:hanging="360"/>
      </w:pPr>
      <w:rPr>
        <w:rFonts w:ascii="Symbol" w:hAnsi="Symbol"/>
      </w:rPr>
    </w:lvl>
    <w:lvl w:ilvl="5" w:tplc="DE54F46E">
      <w:start w:val="1"/>
      <w:numFmt w:val="bullet"/>
      <w:lvlText w:val=""/>
      <w:lvlJc w:val="left"/>
      <w:pPr>
        <w:ind w:left="720" w:hanging="360"/>
      </w:pPr>
      <w:rPr>
        <w:rFonts w:ascii="Symbol" w:hAnsi="Symbol"/>
      </w:rPr>
    </w:lvl>
    <w:lvl w:ilvl="6" w:tplc="E3781F24">
      <w:start w:val="1"/>
      <w:numFmt w:val="bullet"/>
      <w:lvlText w:val=""/>
      <w:lvlJc w:val="left"/>
      <w:pPr>
        <w:ind w:left="720" w:hanging="360"/>
      </w:pPr>
      <w:rPr>
        <w:rFonts w:ascii="Symbol" w:hAnsi="Symbol"/>
      </w:rPr>
    </w:lvl>
    <w:lvl w:ilvl="7" w:tplc="EC3EC178">
      <w:start w:val="1"/>
      <w:numFmt w:val="bullet"/>
      <w:lvlText w:val=""/>
      <w:lvlJc w:val="left"/>
      <w:pPr>
        <w:ind w:left="720" w:hanging="360"/>
      </w:pPr>
      <w:rPr>
        <w:rFonts w:ascii="Symbol" w:hAnsi="Symbol"/>
      </w:rPr>
    </w:lvl>
    <w:lvl w:ilvl="8" w:tplc="C81ECADA">
      <w:start w:val="1"/>
      <w:numFmt w:val="bullet"/>
      <w:lvlText w:val=""/>
      <w:lvlJc w:val="left"/>
      <w:pPr>
        <w:ind w:left="720" w:hanging="360"/>
      </w:pPr>
      <w:rPr>
        <w:rFonts w:ascii="Symbol" w:hAnsi="Symbol"/>
      </w:rPr>
    </w:lvl>
  </w:abstractNum>
  <w:abstractNum w:abstractNumId="8" w15:restartNumberingAfterBreak="0">
    <w:nsid w:val="1C5944B4"/>
    <w:multiLevelType w:val="hybridMultilevel"/>
    <w:tmpl w:val="014ACDAE"/>
    <w:lvl w:ilvl="0" w:tplc="13F4E3B8">
      <w:start w:val="1"/>
      <w:numFmt w:val="lowerLetter"/>
      <w:lvlText w:val="%1)"/>
      <w:lvlJc w:val="left"/>
      <w:pPr>
        <w:ind w:left="720" w:hanging="360"/>
      </w:pPr>
    </w:lvl>
    <w:lvl w:ilvl="1" w:tplc="ACACBCE2">
      <w:start w:val="1"/>
      <w:numFmt w:val="lowerLetter"/>
      <w:lvlText w:val="%2)"/>
      <w:lvlJc w:val="left"/>
      <w:pPr>
        <w:ind w:left="720" w:hanging="360"/>
      </w:pPr>
    </w:lvl>
    <w:lvl w:ilvl="2" w:tplc="B86A4EC4">
      <w:start w:val="1"/>
      <w:numFmt w:val="lowerLetter"/>
      <w:lvlText w:val="%3)"/>
      <w:lvlJc w:val="left"/>
      <w:pPr>
        <w:ind w:left="720" w:hanging="360"/>
      </w:pPr>
    </w:lvl>
    <w:lvl w:ilvl="3" w:tplc="440863B0">
      <w:start w:val="1"/>
      <w:numFmt w:val="lowerLetter"/>
      <w:lvlText w:val="%4)"/>
      <w:lvlJc w:val="left"/>
      <w:pPr>
        <w:ind w:left="720" w:hanging="360"/>
      </w:pPr>
    </w:lvl>
    <w:lvl w:ilvl="4" w:tplc="B4DAAFBE">
      <w:start w:val="1"/>
      <w:numFmt w:val="lowerLetter"/>
      <w:lvlText w:val="%5)"/>
      <w:lvlJc w:val="left"/>
      <w:pPr>
        <w:ind w:left="720" w:hanging="360"/>
      </w:pPr>
    </w:lvl>
    <w:lvl w:ilvl="5" w:tplc="88CA23B2">
      <w:start w:val="1"/>
      <w:numFmt w:val="lowerLetter"/>
      <w:lvlText w:val="%6)"/>
      <w:lvlJc w:val="left"/>
      <w:pPr>
        <w:ind w:left="720" w:hanging="360"/>
      </w:pPr>
    </w:lvl>
    <w:lvl w:ilvl="6" w:tplc="CCD49E06">
      <w:start w:val="1"/>
      <w:numFmt w:val="lowerLetter"/>
      <w:lvlText w:val="%7)"/>
      <w:lvlJc w:val="left"/>
      <w:pPr>
        <w:ind w:left="720" w:hanging="360"/>
      </w:pPr>
    </w:lvl>
    <w:lvl w:ilvl="7" w:tplc="E9A8923C">
      <w:start w:val="1"/>
      <w:numFmt w:val="lowerLetter"/>
      <w:lvlText w:val="%8)"/>
      <w:lvlJc w:val="left"/>
      <w:pPr>
        <w:ind w:left="720" w:hanging="360"/>
      </w:pPr>
    </w:lvl>
    <w:lvl w:ilvl="8" w:tplc="784A1558">
      <w:start w:val="1"/>
      <w:numFmt w:val="lowerLetter"/>
      <w:lvlText w:val="%9)"/>
      <w:lvlJc w:val="left"/>
      <w:pPr>
        <w:ind w:left="720" w:hanging="360"/>
      </w:pPr>
    </w:lvl>
  </w:abstractNum>
  <w:abstractNum w:abstractNumId="9" w15:restartNumberingAfterBreak="0">
    <w:nsid w:val="1CA517F2"/>
    <w:multiLevelType w:val="hybridMultilevel"/>
    <w:tmpl w:val="4F8C2AF4"/>
    <w:lvl w:ilvl="0" w:tplc="0C0A0001">
      <w:start w:val="1"/>
      <w:numFmt w:val="bullet"/>
      <w:lvlText w:val=""/>
      <w:lvlJc w:val="left"/>
      <w:pPr>
        <w:ind w:left="145" w:hanging="709"/>
      </w:pPr>
      <w:rPr>
        <w:rFonts w:ascii="Symbol" w:hAnsi="Symbol" w:hint="default"/>
        <w:w w:val="99"/>
        <w:sz w:val="20"/>
        <w:szCs w:val="20"/>
        <w:lang w:val="eu-ES" w:eastAsia="en-US" w:bidi="ar-SA"/>
      </w:rPr>
    </w:lvl>
    <w:lvl w:ilvl="1" w:tplc="FFFFFFFF">
      <w:numFmt w:val="bullet"/>
      <w:lvlText w:val="•"/>
      <w:lvlJc w:val="left"/>
      <w:pPr>
        <w:ind w:left="592" w:hanging="709"/>
      </w:pPr>
      <w:rPr>
        <w:rFonts w:hint="default"/>
        <w:lang w:val="eu-ES" w:eastAsia="en-US" w:bidi="ar-SA"/>
      </w:rPr>
    </w:lvl>
    <w:lvl w:ilvl="2" w:tplc="FFFFFFFF">
      <w:numFmt w:val="bullet"/>
      <w:lvlText w:val="•"/>
      <w:lvlJc w:val="left"/>
      <w:pPr>
        <w:ind w:left="1045" w:hanging="709"/>
      </w:pPr>
      <w:rPr>
        <w:rFonts w:hint="default"/>
        <w:lang w:val="eu-ES" w:eastAsia="en-US" w:bidi="ar-SA"/>
      </w:rPr>
    </w:lvl>
    <w:lvl w:ilvl="3" w:tplc="FFFFFFFF">
      <w:numFmt w:val="bullet"/>
      <w:lvlText w:val="•"/>
      <w:lvlJc w:val="left"/>
      <w:pPr>
        <w:ind w:left="1498" w:hanging="709"/>
      </w:pPr>
      <w:rPr>
        <w:rFonts w:hint="default"/>
        <w:lang w:val="eu-ES" w:eastAsia="en-US" w:bidi="ar-SA"/>
      </w:rPr>
    </w:lvl>
    <w:lvl w:ilvl="4" w:tplc="FFFFFFFF">
      <w:numFmt w:val="bullet"/>
      <w:lvlText w:val="•"/>
      <w:lvlJc w:val="left"/>
      <w:pPr>
        <w:ind w:left="1950" w:hanging="709"/>
      </w:pPr>
      <w:rPr>
        <w:rFonts w:hint="default"/>
        <w:lang w:val="eu-ES" w:eastAsia="en-US" w:bidi="ar-SA"/>
      </w:rPr>
    </w:lvl>
    <w:lvl w:ilvl="5" w:tplc="FFFFFFFF">
      <w:numFmt w:val="bullet"/>
      <w:lvlText w:val="•"/>
      <w:lvlJc w:val="left"/>
      <w:pPr>
        <w:ind w:left="2403" w:hanging="709"/>
      </w:pPr>
      <w:rPr>
        <w:rFonts w:hint="default"/>
        <w:lang w:val="eu-ES" w:eastAsia="en-US" w:bidi="ar-SA"/>
      </w:rPr>
    </w:lvl>
    <w:lvl w:ilvl="6" w:tplc="FFFFFFFF">
      <w:numFmt w:val="bullet"/>
      <w:lvlText w:val="•"/>
      <w:lvlJc w:val="left"/>
      <w:pPr>
        <w:ind w:left="2856" w:hanging="709"/>
      </w:pPr>
      <w:rPr>
        <w:rFonts w:hint="default"/>
        <w:lang w:val="eu-ES" w:eastAsia="en-US" w:bidi="ar-SA"/>
      </w:rPr>
    </w:lvl>
    <w:lvl w:ilvl="7" w:tplc="FFFFFFFF">
      <w:numFmt w:val="bullet"/>
      <w:lvlText w:val="•"/>
      <w:lvlJc w:val="left"/>
      <w:pPr>
        <w:ind w:left="3308" w:hanging="709"/>
      </w:pPr>
      <w:rPr>
        <w:rFonts w:hint="default"/>
        <w:lang w:val="eu-ES" w:eastAsia="en-US" w:bidi="ar-SA"/>
      </w:rPr>
    </w:lvl>
    <w:lvl w:ilvl="8" w:tplc="FFFFFFFF">
      <w:numFmt w:val="bullet"/>
      <w:lvlText w:val="•"/>
      <w:lvlJc w:val="left"/>
      <w:pPr>
        <w:ind w:left="3761" w:hanging="709"/>
      </w:pPr>
      <w:rPr>
        <w:rFonts w:hint="default"/>
        <w:lang w:val="eu-ES" w:eastAsia="en-US" w:bidi="ar-SA"/>
      </w:rPr>
    </w:lvl>
  </w:abstractNum>
  <w:abstractNum w:abstractNumId="10" w15:restartNumberingAfterBreak="0">
    <w:nsid w:val="1D492F2B"/>
    <w:multiLevelType w:val="hybridMultilevel"/>
    <w:tmpl w:val="8286E330"/>
    <w:lvl w:ilvl="0" w:tplc="B7E438CE">
      <w:numFmt w:val="bullet"/>
      <w:lvlText w:val="-"/>
      <w:lvlJc w:val="left"/>
      <w:pPr>
        <w:ind w:left="1188" w:hanging="360"/>
      </w:pPr>
      <w:rPr>
        <w:rFonts w:ascii="Calibri" w:eastAsia="Calibri" w:hAnsi="Calibri" w:cs="Calibri" w:hint="default"/>
        <w:b w:val="0"/>
        <w:bCs w:val="0"/>
        <w:i w:val="0"/>
        <w:iCs w:val="0"/>
        <w:spacing w:val="0"/>
        <w:w w:val="100"/>
        <w:sz w:val="16"/>
        <w:szCs w:val="16"/>
        <w:lang w:val="eu-ES" w:eastAsia="en-US" w:bidi="ar-SA"/>
      </w:rPr>
    </w:lvl>
    <w:lvl w:ilvl="1" w:tplc="0C0A0003" w:tentative="1">
      <w:start w:val="1"/>
      <w:numFmt w:val="bullet"/>
      <w:lvlText w:val="o"/>
      <w:lvlJc w:val="left"/>
      <w:pPr>
        <w:ind w:left="1908" w:hanging="360"/>
      </w:pPr>
      <w:rPr>
        <w:rFonts w:ascii="Courier New" w:hAnsi="Courier New" w:cs="Courier New" w:hint="default"/>
      </w:rPr>
    </w:lvl>
    <w:lvl w:ilvl="2" w:tplc="0C0A0005" w:tentative="1">
      <w:start w:val="1"/>
      <w:numFmt w:val="bullet"/>
      <w:lvlText w:val=""/>
      <w:lvlJc w:val="left"/>
      <w:pPr>
        <w:ind w:left="2628" w:hanging="360"/>
      </w:pPr>
      <w:rPr>
        <w:rFonts w:ascii="Wingdings" w:hAnsi="Wingdings" w:hint="default"/>
      </w:rPr>
    </w:lvl>
    <w:lvl w:ilvl="3" w:tplc="0C0A0001" w:tentative="1">
      <w:start w:val="1"/>
      <w:numFmt w:val="bullet"/>
      <w:lvlText w:val=""/>
      <w:lvlJc w:val="left"/>
      <w:pPr>
        <w:ind w:left="3348" w:hanging="360"/>
      </w:pPr>
      <w:rPr>
        <w:rFonts w:ascii="Symbol" w:hAnsi="Symbol" w:hint="default"/>
      </w:rPr>
    </w:lvl>
    <w:lvl w:ilvl="4" w:tplc="0C0A0003" w:tentative="1">
      <w:start w:val="1"/>
      <w:numFmt w:val="bullet"/>
      <w:lvlText w:val="o"/>
      <w:lvlJc w:val="left"/>
      <w:pPr>
        <w:ind w:left="4068" w:hanging="360"/>
      </w:pPr>
      <w:rPr>
        <w:rFonts w:ascii="Courier New" w:hAnsi="Courier New" w:cs="Courier New" w:hint="default"/>
      </w:rPr>
    </w:lvl>
    <w:lvl w:ilvl="5" w:tplc="0C0A0005" w:tentative="1">
      <w:start w:val="1"/>
      <w:numFmt w:val="bullet"/>
      <w:lvlText w:val=""/>
      <w:lvlJc w:val="left"/>
      <w:pPr>
        <w:ind w:left="4788" w:hanging="360"/>
      </w:pPr>
      <w:rPr>
        <w:rFonts w:ascii="Wingdings" w:hAnsi="Wingdings" w:hint="default"/>
      </w:rPr>
    </w:lvl>
    <w:lvl w:ilvl="6" w:tplc="0C0A0001" w:tentative="1">
      <w:start w:val="1"/>
      <w:numFmt w:val="bullet"/>
      <w:lvlText w:val=""/>
      <w:lvlJc w:val="left"/>
      <w:pPr>
        <w:ind w:left="5508" w:hanging="360"/>
      </w:pPr>
      <w:rPr>
        <w:rFonts w:ascii="Symbol" w:hAnsi="Symbol" w:hint="default"/>
      </w:rPr>
    </w:lvl>
    <w:lvl w:ilvl="7" w:tplc="0C0A0003" w:tentative="1">
      <w:start w:val="1"/>
      <w:numFmt w:val="bullet"/>
      <w:lvlText w:val="o"/>
      <w:lvlJc w:val="left"/>
      <w:pPr>
        <w:ind w:left="6228" w:hanging="360"/>
      </w:pPr>
      <w:rPr>
        <w:rFonts w:ascii="Courier New" w:hAnsi="Courier New" w:cs="Courier New" w:hint="default"/>
      </w:rPr>
    </w:lvl>
    <w:lvl w:ilvl="8" w:tplc="0C0A0005" w:tentative="1">
      <w:start w:val="1"/>
      <w:numFmt w:val="bullet"/>
      <w:lvlText w:val=""/>
      <w:lvlJc w:val="left"/>
      <w:pPr>
        <w:ind w:left="6948" w:hanging="360"/>
      </w:pPr>
      <w:rPr>
        <w:rFonts w:ascii="Wingdings" w:hAnsi="Wingdings" w:hint="default"/>
      </w:rPr>
    </w:lvl>
  </w:abstractNum>
  <w:abstractNum w:abstractNumId="11" w15:restartNumberingAfterBreak="0">
    <w:nsid w:val="23750B3B"/>
    <w:multiLevelType w:val="hybridMultilevel"/>
    <w:tmpl w:val="0A1AE25A"/>
    <w:lvl w:ilvl="0" w:tplc="06261DFE">
      <w:start w:val="1"/>
      <w:numFmt w:val="decimal"/>
      <w:lvlText w:val="1.%1"/>
      <w:lvlJc w:val="center"/>
      <w:pPr>
        <w:ind w:left="84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2C1D2A"/>
    <w:multiLevelType w:val="hybridMultilevel"/>
    <w:tmpl w:val="16484AD8"/>
    <w:lvl w:ilvl="0" w:tplc="CB480450">
      <w:start w:val="1"/>
      <w:numFmt w:val="bullet"/>
      <w:lvlText w:val=""/>
      <w:lvlJc w:val="left"/>
      <w:pPr>
        <w:ind w:left="868" w:hanging="360"/>
      </w:pPr>
      <w:rPr>
        <w:rFonts w:ascii="Symbol" w:hAnsi="Symbol" w:hint="default"/>
        <w:color w:val="auto"/>
      </w:rPr>
    </w:lvl>
    <w:lvl w:ilvl="1" w:tplc="0C0A0003" w:tentative="1">
      <w:start w:val="1"/>
      <w:numFmt w:val="bullet"/>
      <w:lvlText w:val="o"/>
      <w:lvlJc w:val="left"/>
      <w:pPr>
        <w:ind w:left="1588" w:hanging="360"/>
      </w:pPr>
      <w:rPr>
        <w:rFonts w:ascii="Courier New" w:hAnsi="Courier New" w:cs="Courier New" w:hint="default"/>
      </w:rPr>
    </w:lvl>
    <w:lvl w:ilvl="2" w:tplc="0C0A0005" w:tentative="1">
      <w:start w:val="1"/>
      <w:numFmt w:val="bullet"/>
      <w:lvlText w:val=""/>
      <w:lvlJc w:val="left"/>
      <w:pPr>
        <w:ind w:left="2308" w:hanging="360"/>
      </w:pPr>
      <w:rPr>
        <w:rFonts w:ascii="Wingdings" w:hAnsi="Wingdings" w:hint="default"/>
      </w:rPr>
    </w:lvl>
    <w:lvl w:ilvl="3" w:tplc="0C0A0001" w:tentative="1">
      <w:start w:val="1"/>
      <w:numFmt w:val="bullet"/>
      <w:lvlText w:val=""/>
      <w:lvlJc w:val="left"/>
      <w:pPr>
        <w:ind w:left="3028" w:hanging="360"/>
      </w:pPr>
      <w:rPr>
        <w:rFonts w:ascii="Symbol" w:hAnsi="Symbol" w:hint="default"/>
      </w:rPr>
    </w:lvl>
    <w:lvl w:ilvl="4" w:tplc="0C0A0003" w:tentative="1">
      <w:start w:val="1"/>
      <w:numFmt w:val="bullet"/>
      <w:lvlText w:val="o"/>
      <w:lvlJc w:val="left"/>
      <w:pPr>
        <w:ind w:left="3748" w:hanging="360"/>
      </w:pPr>
      <w:rPr>
        <w:rFonts w:ascii="Courier New" w:hAnsi="Courier New" w:cs="Courier New" w:hint="default"/>
      </w:rPr>
    </w:lvl>
    <w:lvl w:ilvl="5" w:tplc="0C0A0005" w:tentative="1">
      <w:start w:val="1"/>
      <w:numFmt w:val="bullet"/>
      <w:lvlText w:val=""/>
      <w:lvlJc w:val="left"/>
      <w:pPr>
        <w:ind w:left="4468" w:hanging="360"/>
      </w:pPr>
      <w:rPr>
        <w:rFonts w:ascii="Wingdings" w:hAnsi="Wingdings" w:hint="default"/>
      </w:rPr>
    </w:lvl>
    <w:lvl w:ilvl="6" w:tplc="0C0A0001" w:tentative="1">
      <w:start w:val="1"/>
      <w:numFmt w:val="bullet"/>
      <w:lvlText w:val=""/>
      <w:lvlJc w:val="left"/>
      <w:pPr>
        <w:ind w:left="5188" w:hanging="360"/>
      </w:pPr>
      <w:rPr>
        <w:rFonts w:ascii="Symbol" w:hAnsi="Symbol" w:hint="default"/>
      </w:rPr>
    </w:lvl>
    <w:lvl w:ilvl="7" w:tplc="0C0A0003" w:tentative="1">
      <w:start w:val="1"/>
      <w:numFmt w:val="bullet"/>
      <w:lvlText w:val="o"/>
      <w:lvlJc w:val="left"/>
      <w:pPr>
        <w:ind w:left="5908" w:hanging="360"/>
      </w:pPr>
      <w:rPr>
        <w:rFonts w:ascii="Courier New" w:hAnsi="Courier New" w:cs="Courier New" w:hint="default"/>
      </w:rPr>
    </w:lvl>
    <w:lvl w:ilvl="8" w:tplc="0C0A0005" w:tentative="1">
      <w:start w:val="1"/>
      <w:numFmt w:val="bullet"/>
      <w:lvlText w:val=""/>
      <w:lvlJc w:val="left"/>
      <w:pPr>
        <w:ind w:left="6628" w:hanging="360"/>
      </w:pPr>
      <w:rPr>
        <w:rFonts w:ascii="Wingdings" w:hAnsi="Wingdings" w:hint="default"/>
      </w:rPr>
    </w:lvl>
  </w:abstractNum>
  <w:abstractNum w:abstractNumId="13" w15:restartNumberingAfterBreak="0">
    <w:nsid w:val="2BEF2651"/>
    <w:multiLevelType w:val="hybridMultilevel"/>
    <w:tmpl w:val="3112F52C"/>
    <w:lvl w:ilvl="0" w:tplc="9034C170">
      <w:numFmt w:val="bullet"/>
      <w:lvlText w:val=""/>
      <w:lvlJc w:val="left"/>
      <w:pPr>
        <w:ind w:left="498" w:hanging="341"/>
      </w:pPr>
      <w:rPr>
        <w:rFonts w:ascii="Symbol" w:eastAsia="Symbol" w:hAnsi="Symbol" w:cs="Symbol" w:hint="default"/>
        <w:w w:val="99"/>
        <w:sz w:val="20"/>
        <w:szCs w:val="20"/>
        <w:lang w:val="eu-ES" w:eastAsia="en-US" w:bidi="ar-SA"/>
      </w:rPr>
    </w:lvl>
    <w:lvl w:ilvl="1" w:tplc="0C0A0003" w:tentative="1">
      <w:start w:val="1"/>
      <w:numFmt w:val="bullet"/>
      <w:lvlText w:val="o"/>
      <w:lvlJc w:val="left"/>
      <w:pPr>
        <w:ind w:left="1738" w:hanging="360"/>
      </w:pPr>
      <w:rPr>
        <w:rFonts w:ascii="Courier New" w:hAnsi="Courier New" w:cs="Courier New" w:hint="default"/>
      </w:rPr>
    </w:lvl>
    <w:lvl w:ilvl="2" w:tplc="0C0A0005" w:tentative="1">
      <w:start w:val="1"/>
      <w:numFmt w:val="bullet"/>
      <w:lvlText w:val=""/>
      <w:lvlJc w:val="left"/>
      <w:pPr>
        <w:ind w:left="2458" w:hanging="360"/>
      </w:pPr>
      <w:rPr>
        <w:rFonts w:ascii="Wingdings" w:hAnsi="Wingdings" w:hint="default"/>
      </w:rPr>
    </w:lvl>
    <w:lvl w:ilvl="3" w:tplc="0C0A0001" w:tentative="1">
      <w:start w:val="1"/>
      <w:numFmt w:val="bullet"/>
      <w:lvlText w:val=""/>
      <w:lvlJc w:val="left"/>
      <w:pPr>
        <w:ind w:left="3178" w:hanging="360"/>
      </w:pPr>
      <w:rPr>
        <w:rFonts w:ascii="Symbol" w:hAnsi="Symbol" w:hint="default"/>
      </w:rPr>
    </w:lvl>
    <w:lvl w:ilvl="4" w:tplc="0C0A0003" w:tentative="1">
      <w:start w:val="1"/>
      <w:numFmt w:val="bullet"/>
      <w:lvlText w:val="o"/>
      <w:lvlJc w:val="left"/>
      <w:pPr>
        <w:ind w:left="3898" w:hanging="360"/>
      </w:pPr>
      <w:rPr>
        <w:rFonts w:ascii="Courier New" w:hAnsi="Courier New" w:cs="Courier New" w:hint="default"/>
      </w:rPr>
    </w:lvl>
    <w:lvl w:ilvl="5" w:tplc="0C0A0005" w:tentative="1">
      <w:start w:val="1"/>
      <w:numFmt w:val="bullet"/>
      <w:lvlText w:val=""/>
      <w:lvlJc w:val="left"/>
      <w:pPr>
        <w:ind w:left="4618" w:hanging="360"/>
      </w:pPr>
      <w:rPr>
        <w:rFonts w:ascii="Wingdings" w:hAnsi="Wingdings" w:hint="default"/>
      </w:rPr>
    </w:lvl>
    <w:lvl w:ilvl="6" w:tplc="0C0A0001" w:tentative="1">
      <w:start w:val="1"/>
      <w:numFmt w:val="bullet"/>
      <w:lvlText w:val=""/>
      <w:lvlJc w:val="left"/>
      <w:pPr>
        <w:ind w:left="5338" w:hanging="360"/>
      </w:pPr>
      <w:rPr>
        <w:rFonts w:ascii="Symbol" w:hAnsi="Symbol" w:hint="default"/>
      </w:rPr>
    </w:lvl>
    <w:lvl w:ilvl="7" w:tplc="0C0A0003" w:tentative="1">
      <w:start w:val="1"/>
      <w:numFmt w:val="bullet"/>
      <w:lvlText w:val="o"/>
      <w:lvlJc w:val="left"/>
      <w:pPr>
        <w:ind w:left="6058" w:hanging="360"/>
      </w:pPr>
      <w:rPr>
        <w:rFonts w:ascii="Courier New" w:hAnsi="Courier New" w:cs="Courier New" w:hint="default"/>
      </w:rPr>
    </w:lvl>
    <w:lvl w:ilvl="8" w:tplc="0C0A0005" w:tentative="1">
      <w:start w:val="1"/>
      <w:numFmt w:val="bullet"/>
      <w:lvlText w:val=""/>
      <w:lvlJc w:val="left"/>
      <w:pPr>
        <w:ind w:left="6778" w:hanging="360"/>
      </w:pPr>
      <w:rPr>
        <w:rFonts w:ascii="Wingdings" w:hAnsi="Wingdings" w:hint="default"/>
      </w:rPr>
    </w:lvl>
  </w:abstractNum>
  <w:abstractNum w:abstractNumId="14" w15:restartNumberingAfterBreak="0">
    <w:nsid w:val="2FEF253C"/>
    <w:multiLevelType w:val="hybridMultilevel"/>
    <w:tmpl w:val="5AFA7A90"/>
    <w:lvl w:ilvl="0" w:tplc="59824DA0">
      <w:start w:val="1"/>
      <w:numFmt w:val="bullet"/>
      <w:lvlText w:val="-"/>
      <w:lvlJc w:val="left"/>
      <w:pPr>
        <w:ind w:left="884" w:hanging="360"/>
      </w:pPr>
      <w:rPr>
        <w:rFonts w:ascii="Abadi" w:hAnsi="Abadi" w:hint="default"/>
      </w:rPr>
    </w:lvl>
    <w:lvl w:ilvl="1" w:tplc="0C0A0003" w:tentative="1">
      <w:start w:val="1"/>
      <w:numFmt w:val="bullet"/>
      <w:lvlText w:val="o"/>
      <w:lvlJc w:val="left"/>
      <w:pPr>
        <w:ind w:left="1604" w:hanging="360"/>
      </w:pPr>
      <w:rPr>
        <w:rFonts w:ascii="Courier New" w:hAnsi="Courier New" w:cs="Courier New" w:hint="default"/>
      </w:rPr>
    </w:lvl>
    <w:lvl w:ilvl="2" w:tplc="0C0A0005" w:tentative="1">
      <w:start w:val="1"/>
      <w:numFmt w:val="bullet"/>
      <w:lvlText w:val=""/>
      <w:lvlJc w:val="left"/>
      <w:pPr>
        <w:ind w:left="2324" w:hanging="360"/>
      </w:pPr>
      <w:rPr>
        <w:rFonts w:ascii="Wingdings" w:hAnsi="Wingdings" w:hint="default"/>
      </w:rPr>
    </w:lvl>
    <w:lvl w:ilvl="3" w:tplc="0C0A0001" w:tentative="1">
      <w:start w:val="1"/>
      <w:numFmt w:val="bullet"/>
      <w:lvlText w:val=""/>
      <w:lvlJc w:val="left"/>
      <w:pPr>
        <w:ind w:left="3044" w:hanging="360"/>
      </w:pPr>
      <w:rPr>
        <w:rFonts w:ascii="Symbol" w:hAnsi="Symbol" w:hint="default"/>
      </w:rPr>
    </w:lvl>
    <w:lvl w:ilvl="4" w:tplc="0C0A0003" w:tentative="1">
      <w:start w:val="1"/>
      <w:numFmt w:val="bullet"/>
      <w:lvlText w:val="o"/>
      <w:lvlJc w:val="left"/>
      <w:pPr>
        <w:ind w:left="3764" w:hanging="360"/>
      </w:pPr>
      <w:rPr>
        <w:rFonts w:ascii="Courier New" w:hAnsi="Courier New" w:cs="Courier New" w:hint="default"/>
      </w:rPr>
    </w:lvl>
    <w:lvl w:ilvl="5" w:tplc="0C0A0005" w:tentative="1">
      <w:start w:val="1"/>
      <w:numFmt w:val="bullet"/>
      <w:lvlText w:val=""/>
      <w:lvlJc w:val="left"/>
      <w:pPr>
        <w:ind w:left="4484" w:hanging="360"/>
      </w:pPr>
      <w:rPr>
        <w:rFonts w:ascii="Wingdings" w:hAnsi="Wingdings" w:hint="default"/>
      </w:rPr>
    </w:lvl>
    <w:lvl w:ilvl="6" w:tplc="0C0A0001" w:tentative="1">
      <w:start w:val="1"/>
      <w:numFmt w:val="bullet"/>
      <w:lvlText w:val=""/>
      <w:lvlJc w:val="left"/>
      <w:pPr>
        <w:ind w:left="5204" w:hanging="360"/>
      </w:pPr>
      <w:rPr>
        <w:rFonts w:ascii="Symbol" w:hAnsi="Symbol" w:hint="default"/>
      </w:rPr>
    </w:lvl>
    <w:lvl w:ilvl="7" w:tplc="0C0A0003" w:tentative="1">
      <w:start w:val="1"/>
      <w:numFmt w:val="bullet"/>
      <w:lvlText w:val="o"/>
      <w:lvlJc w:val="left"/>
      <w:pPr>
        <w:ind w:left="5924" w:hanging="360"/>
      </w:pPr>
      <w:rPr>
        <w:rFonts w:ascii="Courier New" w:hAnsi="Courier New" w:cs="Courier New" w:hint="default"/>
      </w:rPr>
    </w:lvl>
    <w:lvl w:ilvl="8" w:tplc="0C0A0005" w:tentative="1">
      <w:start w:val="1"/>
      <w:numFmt w:val="bullet"/>
      <w:lvlText w:val=""/>
      <w:lvlJc w:val="left"/>
      <w:pPr>
        <w:ind w:left="6644" w:hanging="360"/>
      </w:pPr>
      <w:rPr>
        <w:rFonts w:ascii="Wingdings" w:hAnsi="Wingdings" w:hint="default"/>
      </w:rPr>
    </w:lvl>
  </w:abstractNum>
  <w:abstractNum w:abstractNumId="15" w15:restartNumberingAfterBreak="0">
    <w:nsid w:val="305D0B08"/>
    <w:multiLevelType w:val="hybridMultilevel"/>
    <w:tmpl w:val="E160C1A8"/>
    <w:lvl w:ilvl="0" w:tplc="0C0A0017">
      <w:start w:val="1"/>
      <w:numFmt w:val="lowerLetter"/>
      <w:lvlText w:val="%1)"/>
      <w:lvlJc w:val="left"/>
      <w:pPr>
        <w:ind w:left="942" w:hanging="360"/>
      </w:pPr>
    </w:lvl>
    <w:lvl w:ilvl="1" w:tplc="0C0A0019" w:tentative="1">
      <w:start w:val="1"/>
      <w:numFmt w:val="lowerLetter"/>
      <w:lvlText w:val="%2."/>
      <w:lvlJc w:val="left"/>
      <w:pPr>
        <w:ind w:left="1662" w:hanging="360"/>
      </w:pPr>
    </w:lvl>
    <w:lvl w:ilvl="2" w:tplc="0C0A001B" w:tentative="1">
      <w:start w:val="1"/>
      <w:numFmt w:val="lowerRoman"/>
      <w:lvlText w:val="%3."/>
      <w:lvlJc w:val="right"/>
      <w:pPr>
        <w:ind w:left="2382" w:hanging="180"/>
      </w:pPr>
    </w:lvl>
    <w:lvl w:ilvl="3" w:tplc="0C0A000F" w:tentative="1">
      <w:start w:val="1"/>
      <w:numFmt w:val="decimal"/>
      <w:lvlText w:val="%4."/>
      <w:lvlJc w:val="left"/>
      <w:pPr>
        <w:ind w:left="3102" w:hanging="360"/>
      </w:pPr>
    </w:lvl>
    <w:lvl w:ilvl="4" w:tplc="0C0A0019" w:tentative="1">
      <w:start w:val="1"/>
      <w:numFmt w:val="lowerLetter"/>
      <w:lvlText w:val="%5."/>
      <w:lvlJc w:val="left"/>
      <w:pPr>
        <w:ind w:left="3822" w:hanging="360"/>
      </w:pPr>
    </w:lvl>
    <w:lvl w:ilvl="5" w:tplc="0C0A001B" w:tentative="1">
      <w:start w:val="1"/>
      <w:numFmt w:val="lowerRoman"/>
      <w:lvlText w:val="%6."/>
      <w:lvlJc w:val="right"/>
      <w:pPr>
        <w:ind w:left="4542" w:hanging="180"/>
      </w:pPr>
    </w:lvl>
    <w:lvl w:ilvl="6" w:tplc="0C0A000F" w:tentative="1">
      <w:start w:val="1"/>
      <w:numFmt w:val="decimal"/>
      <w:lvlText w:val="%7."/>
      <w:lvlJc w:val="left"/>
      <w:pPr>
        <w:ind w:left="5262" w:hanging="360"/>
      </w:pPr>
    </w:lvl>
    <w:lvl w:ilvl="7" w:tplc="0C0A0019" w:tentative="1">
      <w:start w:val="1"/>
      <w:numFmt w:val="lowerLetter"/>
      <w:lvlText w:val="%8."/>
      <w:lvlJc w:val="left"/>
      <w:pPr>
        <w:ind w:left="5982" w:hanging="360"/>
      </w:pPr>
    </w:lvl>
    <w:lvl w:ilvl="8" w:tplc="0C0A001B" w:tentative="1">
      <w:start w:val="1"/>
      <w:numFmt w:val="lowerRoman"/>
      <w:lvlText w:val="%9."/>
      <w:lvlJc w:val="right"/>
      <w:pPr>
        <w:ind w:left="6702" w:hanging="180"/>
      </w:pPr>
    </w:lvl>
  </w:abstractNum>
  <w:abstractNum w:abstractNumId="16" w15:restartNumberingAfterBreak="0">
    <w:nsid w:val="31A8304F"/>
    <w:multiLevelType w:val="multilevel"/>
    <w:tmpl w:val="0E04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A84A3F"/>
    <w:multiLevelType w:val="hybridMultilevel"/>
    <w:tmpl w:val="4C8E68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5680CCB"/>
    <w:multiLevelType w:val="hybridMultilevel"/>
    <w:tmpl w:val="BDFE6C40"/>
    <w:lvl w:ilvl="0" w:tplc="709225A2">
      <w:numFmt w:val="bullet"/>
      <w:lvlText w:val=""/>
      <w:lvlJc w:val="left"/>
      <w:pPr>
        <w:ind w:left="108" w:hanging="341"/>
      </w:pPr>
      <w:rPr>
        <w:rFonts w:ascii="Symbol" w:eastAsia="Symbol" w:hAnsi="Symbol" w:cs="Symbol" w:hint="default"/>
        <w:color w:val="auto"/>
        <w:w w:val="99"/>
        <w:sz w:val="20"/>
        <w:szCs w:val="20"/>
        <w:lang w:val="eu-ES" w:eastAsia="en-US" w:bidi="ar-SA"/>
      </w:rPr>
    </w:lvl>
    <w:lvl w:ilvl="1" w:tplc="E61A3556">
      <w:numFmt w:val="bullet"/>
      <w:lvlText w:val="•"/>
      <w:lvlJc w:val="left"/>
      <w:pPr>
        <w:ind w:left="540" w:hanging="341"/>
      </w:pPr>
      <w:rPr>
        <w:rFonts w:hint="default"/>
        <w:lang w:val="eu-ES" w:eastAsia="en-US" w:bidi="ar-SA"/>
      </w:rPr>
    </w:lvl>
    <w:lvl w:ilvl="2" w:tplc="78D4BEAE">
      <w:numFmt w:val="bullet"/>
      <w:lvlText w:val="•"/>
      <w:lvlJc w:val="left"/>
      <w:pPr>
        <w:ind w:left="980" w:hanging="341"/>
      </w:pPr>
      <w:rPr>
        <w:rFonts w:hint="default"/>
        <w:lang w:val="eu-ES" w:eastAsia="en-US" w:bidi="ar-SA"/>
      </w:rPr>
    </w:lvl>
    <w:lvl w:ilvl="3" w:tplc="8C9EF5E0">
      <w:numFmt w:val="bullet"/>
      <w:lvlText w:val="•"/>
      <w:lvlJc w:val="left"/>
      <w:pPr>
        <w:ind w:left="1421" w:hanging="341"/>
      </w:pPr>
      <w:rPr>
        <w:rFonts w:hint="default"/>
        <w:lang w:val="eu-ES" w:eastAsia="en-US" w:bidi="ar-SA"/>
      </w:rPr>
    </w:lvl>
    <w:lvl w:ilvl="4" w:tplc="28B4FC34">
      <w:numFmt w:val="bullet"/>
      <w:lvlText w:val="•"/>
      <w:lvlJc w:val="left"/>
      <w:pPr>
        <w:ind w:left="1861" w:hanging="341"/>
      </w:pPr>
      <w:rPr>
        <w:rFonts w:hint="default"/>
        <w:lang w:val="eu-ES" w:eastAsia="en-US" w:bidi="ar-SA"/>
      </w:rPr>
    </w:lvl>
    <w:lvl w:ilvl="5" w:tplc="FEC2223C">
      <w:numFmt w:val="bullet"/>
      <w:lvlText w:val="•"/>
      <w:lvlJc w:val="left"/>
      <w:pPr>
        <w:ind w:left="2302" w:hanging="341"/>
      </w:pPr>
      <w:rPr>
        <w:rFonts w:hint="default"/>
        <w:lang w:val="eu-ES" w:eastAsia="en-US" w:bidi="ar-SA"/>
      </w:rPr>
    </w:lvl>
    <w:lvl w:ilvl="6" w:tplc="D88AB258">
      <w:numFmt w:val="bullet"/>
      <w:lvlText w:val="•"/>
      <w:lvlJc w:val="left"/>
      <w:pPr>
        <w:ind w:left="2742" w:hanging="341"/>
      </w:pPr>
      <w:rPr>
        <w:rFonts w:hint="default"/>
        <w:lang w:val="eu-ES" w:eastAsia="en-US" w:bidi="ar-SA"/>
      </w:rPr>
    </w:lvl>
    <w:lvl w:ilvl="7" w:tplc="8468F5A8">
      <w:numFmt w:val="bullet"/>
      <w:lvlText w:val="•"/>
      <w:lvlJc w:val="left"/>
      <w:pPr>
        <w:ind w:left="3182" w:hanging="341"/>
      </w:pPr>
      <w:rPr>
        <w:rFonts w:hint="default"/>
        <w:lang w:val="eu-ES" w:eastAsia="en-US" w:bidi="ar-SA"/>
      </w:rPr>
    </w:lvl>
    <w:lvl w:ilvl="8" w:tplc="B90C74FA">
      <w:numFmt w:val="bullet"/>
      <w:lvlText w:val="•"/>
      <w:lvlJc w:val="left"/>
      <w:pPr>
        <w:ind w:left="3623" w:hanging="341"/>
      </w:pPr>
      <w:rPr>
        <w:rFonts w:hint="default"/>
        <w:lang w:val="eu-ES" w:eastAsia="en-US" w:bidi="ar-SA"/>
      </w:rPr>
    </w:lvl>
  </w:abstractNum>
  <w:abstractNum w:abstractNumId="19" w15:restartNumberingAfterBreak="0">
    <w:nsid w:val="375F020B"/>
    <w:multiLevelType w:val="hybridMultilevel"/>
    <w:tmpl w:val="301025AC"/>
    <w:lvl w:ilvl="0" w:tplc="D3F4C82C">
      <w:numFmt w:val="bullet"/>
      <w:lvlText w:val=""/>
      <w:lvlJc w:val="left"/>
      <w:pPr>
        <w:ind w:left="720" w:hanging="360"/>
      </w:pPr>
      <w:rPr>
        <w:rFonts w:ascii="Symbol" w:eastAsia="Symbol" w:hAnsi="Symbol" w:cs="Symbol" w:hint="default"/>
        <w:w w:val="99"/>
        <w:sz w:val="20"/>
        <w:szCs w:val="20"/>
        <w:lang w:val="eu-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1347DD"/>
    <w:multiLevelType w:val="hybridMultilevel"/>
    <w:tmpl w:val="5282AD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98D1F0E"/>
    <w:multiLevelType w:val="hybridMultilevel"/>
    <w:tmpl w:val="33CA165A"/>
    <w:lvl w:ilvl="0" w:tplc="695441CA">
      <w:start w:val="3"/>
      <w:numFmt w:val="bullet"/>
      <w:lvlText w:val="-"/>
      <w:lvlJc w:val="left"/>
      <w:pPr>
        <w:ind w:left="1188" w:hanging="360"/>
      </w:pPr>
      <w:rPr>
        <w:rFonts w:ascii="Aptos" w:eastAsiaTheme="minorHAnsi" w:hAnsi="Aptos" w:cstheme="minorBidi" w:hint="default"/>
      </w:rPr>
    </w:lvl>
    <w:lvl w:ilvl="1" w:tplc="0C0A0003" w:tentative="1">
      <w:start w:val="1"/>
      <w:numFmt w:val="bullet"/>
      <w:lvlText w:val="o"/>
      <w:lvlJc w:val="left"/>
      <w:pPr>
        <w:ind w:left="1908" w:hanging="360"/>
      </w:pPr>
      <w:rPr>
        <w:rFonts w:ascii="Courier New" w:hAnsi="Courier New" w:cs="Courier New" w:hint="default"/>
      </w:rPr>
    </w:lvl>
    <w:lvl w:ilvl="2" w:tplc="0C0A0005" w:tentative="1">
      <w:start w:val="1"/>
      <w:numFmt w:val="bullet"/>
      <w:lvlText w:val=""/>
      <w:lvlJc w:val="left"/>
      <w:pPr>
        <w:ind w:left="2628" w:hanging="360"/>
      </w:pPr>
      <w:rPr>
        <w:rFonts w:ascii="Wingdings" w:hAnsi="Wingdings" w:hint="default"/>
      </w:rPr>
    </w:lvl>
    <w:lvl w:ilvl="3" w:tplc="0C0A0001" w:tentative="1">
      <w:start w:val="1"/>
      <w:numFmt w:val="bullet"/>
      <w:lvlText w:val=""/>
      <w:lvlJc w:val="left"/>
      <w:pPr>
        <w:ind w:left="3348" w:hanging="360"/>
      </w:pPr>
      <w:rPr>
        <w:rFonts w:ascii="Symbol" w:hAnsi="Symbol" w:hint="default"/>
      </w:rPr>
    </w:lvl>
    <w:lvl w:ilvl="4" w:tplc="0C0A0003" w:tentative="1">
      <w:start w:val="1"/>
      <w:numFmt w:val="bullet"/>
      <w:lvlText w:val="o"/>
      <w:lvlJc w:val="left"/>
      <w:pPr>
        <w:ind w:left="4068" w:hanging="360"/>
      </w:pPr>
      <w:rPr>
        <w:rFonts w:ascii="Courier New" w:hAnsi="Courier New" w:cs="Courier New" w:hint="default"/>
      </w:rPr>
    </w:lvl>
    <w:lvl w:ilvl="5" w:tplc="0C0A0005" w:tentative="1">
      <w:start w:val="1"/>
      <w:numFmt w:val="bullet"/>
      <w:lvlText w:val=""/>
      <w:lvlJc w:val="left"/>
      <w:pPr>
        <w:ind w:left="4788" w:hanging="360"/>
      </w:pPr>
      <w:rPr>
        <w:rFonts w:ascii="Wingdings" w:hAnsi="Wingdings" w:hint="default"/>
      </w:rPr>
    </w:lvl>
    <w:lvl w:ilvl="6" w:tplc="0C0A0001" w:tentative="1">
      <w:start w:val="1"/>
      <w:numFmt w:val="bullet"/>
      <w:lvlText w:val=""/>
      <w:lvlJc w:val="left"/>
      <w:pPr>
        <w:ind w:left="5508" w:hanging="360"/>
      </w:pPr>
      <w:rPr>
        <w:rFonts w:ascii="Symbol" w:hAnsi="Symbol" w:hint="default"/>
      </w:rPr>
    </w:lvl>
    <w:lvl w:ilvl="7" w:tplc="0C0A0003" w:tentative="1">
      <w:start w:val="1"/>
      <w:numFmt w:val="bullet"/>
      <w:lvlText w:val="o"/>
      <w:lvlJc w:val="left"/>
      <w:pPr>
        <w:ind w:left="6228" w:hanging="360"/>
      </w:pPr>
      <w:rPr>
        <w:rFonts w:ascii="Courier New" w:hAnsi="Courier New" w:cs="Courier New" w:hint="default"/>
      </w:rPr>
    </w:lvl>
    <w:lvl w:ilvl="8" w:tplc="0C0A0005" w:tentative="1">
      <w:start w:val="1"/>
      <w:numFmt w:val="bullet"/>
      <w:lvlText w:val=""/>
      <w:lvlJc w:val="left"/>
      <w:pPr>
        <w:ind w:left="6948" w:hanging="360"/>
      </w:pPr>
      <w:rPr>
        <w:rFonts w:ascii="Wingdings" w:hAnsi="Wingdings" w:hint="default"/>
      </w:rPr>
    </w:lvl>
  </w:abstractNum>
  <w:abstractNum w:abstractNumId="22" w15:restartNumberingAfterBreak="0">
    <w:nsid w:val="3EDF2056"/>
    <w:multiLevelType w:val="hybridMultilevel"/>
    <w:tmpl w:val="5D58698E"/>
    <w:lvl w:ilvl="0" w:tplc="0C0A0001">
      <w:start w:val="1"/>
      <w:numFmt w:val="bullet"/>
      <w:lvlText w:val=""/>
      <w:lvlJc w:val="left"/>
      <w:pPr>
        <w:ind w:left="827" w:hanging="360"/>
      </w:pPr>
      <w:rPr>
        <w:rFonts w:ascii="Symbol" w:hAnsi="Symbol"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abstractNum w:abstractNumId="23" w15:restartNumberingAfterBreak="0">
    <w:nsid w:val="419122D8"/>
    <w:multiLevelType w:val="hybridMultilevel"/>
    <w:tmpl w:val="5EF2F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AE2AAA"/>
    <w:multiLevelType w:val="hybridMultilevel"/>
    <w:tmpl w:val="5ED22410"/>
    <w:lvl w:ilvl="0" w:tplc="FD9622F0">
      <w:start w:val="1"/>
      <w:numFmt w:val="bullet"/>
      <w:lvlText w:val=""/>
      <w:lvlJc w:val="left"/>
      <w:pPr>
        <w:ind w:left="825" w:hanging="360"/>
      </w:pPr>
      <w:rPr>
        <w:rFonts w:ascii="Symbol" w:hAnsi="Symbol" w:hint="default"/>
        <w:color w:val="auto"/>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25" w15:restartNumberingAfterBreak="0">
    <w:nsid w:val="48D262A5"/>
    <w:multiLevelType w:val="hybridMultilevel"/>
    <w:tmpl w:val="63984BF4"/>
    <w:lvl w:ilvl="0" w:tplc="0C0A0017">
      <w:start w:val="1"/>
      <w:numFmt w:val="lowerLetter"/>
      <w:lvlText w:val="%1)"/>
      <w:lvlJc w:val="left"/>
      <w:pPr>
        <w:ind w:left="742" w:hanging="360"/>
      </w:pPr>
    </w:lvl>
    <w:lvl w:ilvl="1" w:tplc="0C0A0019" w:tentative="1">
      <w:start w:val="1"/>
      <w:numFmt w:val="lowerLetter"/>
      <w:lvlText w:val="%2."/>
      <w:lvlJc w:val="left"/>
      <w:pPr>
        <w:ind w:left="1462" w:hanging="360"/>
      </w:pPr>
    </w:lvl>
    <w:lvl w:ilvl="2" w:tplc="0C0A001B" w:tentative="1">
      <w:start w:val="1"/>
      <w:numFmt w:val="lowerRoman"/>
      <w:lvlText w:val="%3."/>
      <w:lvlJc w:val="right"/>
      <w:pPr>
        <w:ind w:left="2182" w:hanging="180"/>
      </w:pPr>
    </w:lvl>
    <w:lvl w:ilvl="3" w:tplc="0C0A000F" w:tentative="1">
      <w:start w:val="1"/>
      <w:numFmt w:val="decimal"/>
      <w:lvlText w:val="%4."/>
      <w:lvlJc w:val="left"/>
      <w:pPr>
        <w:ind w:left="2902" w:hanging="360"/>
      </w:pPr>
    </w:lvl>
    <w:lvl w:ilvl="4" w:tplc="0C0A0019" w:tentative="1">
      <w:start w:val="1"/>
      <w:numFmt w:val="lowerLetter"/>
      <w:lvlText w:val="%5."/>
      <w:lvlJc w:val="left"/>
      <w:pPr>
        <w:ind w:left="3622" w:hanging="360"/>
      </w:pPr>
    </w:lvl>
    <w:lvl w:ilvl="5" w:tplc="0C0A001B" w:tentative="1">
      <w:start w:val="1"/>
      <w:numFmt w:val="lowerRoman"/>
      <w:lvlText w:val="%6."/>
      <w:lvlJc w:val="right"/>
      <w:pPr>
        <w:ind w:left="4342" w:hanging="180"/>
      </w:pPr>
    </w:lvl>
    <w:lvl w:ilvl="6" w:tplc="0C0A000F" w:tentative="1">
      <w:start w:val="1"/>
      <w:numFmt w:val="decimal"/>
      <w:lvlText w:val="%7."/>
      <w:lvlJc w:val="left"/>
      <w:pPr>
        <w:ind w:left="5062" w:hanging="360"/>
      </w:pPr>
    </w:lvl>
    <w:lvl w:ilvl="7" w:tplc="0C0A0019" w:tentative="1">
      <w:start w:val="1"/>
      <w:numFmt w:val="lowerLetter"/>
      <w:lvlText w:val="%8."/>
      <w:lvlJc w:val="left"/>
      <w:pPr>
        <w:ind w:left="5782" w:hanging="360"/>
      </w:pPr>
    </w:lvl>
    <w:lvl w:ilvl="8" w:tplc="0C0A001B" w:tentative="1">
      <w:start w:val="1"/>
      <w:numFmt w:val="lowerRoman"/>
      <w:lvlText w:val="%9."/>
      <w:lvlJc w:val="right"/>
      <w:pPr>
        <w:ind w:left="6502" w:hanging="180"/>
      </w:pPr>
    </w:lvl>
  </w:abstractNum>
  <w:abstractNum w:abstractNumId="26" w15:restartNumberingAfterBreak="0">
    <w:nsid w:val="4AD17D47"/>
    <w:multiLevelType w:val="hybridMultilevel"/>
    <w:tmpl w:val="C986B18E"/>
    <w:lvl w:ilvl="0" w:tplc="59824DA0">
      <w:start w:val="1"/>
      <w:numFmt w:val="bullet"/>
      <w:lvlText w:val="-"/>
      <w:lvlJc w:val="left"/>
      <w:pPr>
        <w:ind w:left="720" w:hanging="360"/>
      </w:pPr>
      <w:rPr>
        <w:rFonts w:ascii="Abadi" w:hAnsi="Aba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1E341AB"/>
    <w:multiLevelType w:val="hybridMultilevel"/>
    <w:tmpl w:val="A7C6EE10"/>
    <w:lvl w:ilvl="0" w:tplc="8FCE74C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4A45BA3"/>
    <w:multiLevelType w:val="hybridMultilevel"/>
    <w:tmpl w:val="A24CA468"/>
    <w:lvl w:ilvl="0" w:tplc="0C0A0001">
      <w:start w:val="1"/>
      <w:numFmt w:val="bullet"/>
      <w:lvlText w:val=""/>
      <w:lvlJc w:val="left"/>
      <w:pPr>
        <w:ind w:left="1008" w:hanging="360"/>
      </w:pPr>
      <w:rPr>
        <w:rFonts w:ascii="Symbol" w:hAnsi="Symbol" w:hint="default"/>
      </w:rPr>
    </w:lvl>
    <w:lvl w:ilvl="1" w:tplc="0C0A0003" w:tentative="1">
      <w:start w:val="1"/>
      <w:numFmt w:val="bullet"/>
      <w:lvlText w:val="o"/>
      <w:lvlJc w:val="left"/>
      <w:pPr>
        <w:ind w:left="1580" w:hanging="360"/>
      </w:pPr>
      <w:rPr>
        <w:rFonts w:ascii="Courier New" w:hAnsi="Courier New" w:cs="Courier New" w:hint="default"/>
      </w:rPr>
    </w:lvl>
    <w:lvl w:ilvl="2" w:tplc="0C0A0005" w:tentative="1">
      <w:start w:val="1"/>
      <w:numFmt w:val="bullet"/>
      <w:lvlText w:val=""/>
      <w:lvlJc w:val="left"/>
      <w:pPr>
        <w:ind w:left="2300" w:hanging="360"/>
      </w:pPr>
      <w:rPr>
        <w:rFonts w:ascii="Wingdings" w:hAnsi="Wingdings" w:hint="default"/>
      </w:rPr>
    </w:lvl>
    <w:lvl w:ilvl="3" w:tplc="0C0A0001" w:tentative="1">
      <w:start w:val="1"/>
      <w:numFmt w:val="bullet"/>
      <w:lvlText w:val=""/>
      <w:lvlJc w:val="left"/>
      <w:pPr>
        <w:ind w:left="3020" w:hanging="360"/>
      </w:pPr>
      <w:rPr>
        <w:rFonts w:ascii="Symbol" w:hAnsi="Symbol" w:hint="default"/>
      </w:rPr>
    </w:lvl>
    <w:lvl w:ilvl="4" w:tplc="0C0A0003" w:tentative="1">
      <w:start w:val="1"/>
      <w:numFmt w:val="bullet"/>
      <w:lvlText w:val="o"/>
      <w:lvlJc w:val="left"/>
      <w:pPr>
        <w:ind w:left="3740" w:hanging="360"/>
      </w:pPr>
      <w:rPr>
        <w:rFonts w:ascii="Courier New" w:hAnsi="Courier New" w:cs="Courier New" w:hint="default"/>
      </w:rPr>
    </w:lvl>
    <w:lvl w:ilvl="5" w:tplc="0C0A0005" w:tentative="1">
      <w:start w:val="1"/>
      <w:numFmt w:val="bullet"/>
      <w:lvlText w:val=""/>
      <w:lvlJc w:val="left"/>
      <w:pPr>
        <w:ind w:left="4460" w:hanging="360"/>
      </w:pPr>
      <w:rPr>
        <w:rFonts w:ascii="Wingdings" w:hAnsi="Wingdings" w:hint="default"/>
      </w:rPr>
    </w:lvl>
    <w:lvl w:ilvl="6" w:tplc="0C0A0001" w:tentative="1">
      <w:start w:val="1"/>
      <w:numFmt w:val="bullet"/>
      <w:lvlText w:val=""/>
      <w:lvlJc w:val="left"/>
      <w:pPr>
        <w:ind w:left="5180" w:hanging="360"/>
      </w:pPr>
      <w:rPr>
        <w:rFonts w:ascii="Symbol" w:hAnsi="Symbol" w:hint="default"/>
      </w:rPr>
    </w:lvl>
    <w:lvl w:ilvl="7" w:tplc="0C0A0003" w:tentative="1">
      <w:start w:val="1"/>
      <w:numFmt w:val="bullet"/>
      <w:lvlText w:val="o"/>
      <w:lvlJc w:val="left"/>
      <w:pPr>
        <w:ind w:left="5900" w:hanging="360"/>
      </w:pPr>
      <w:rPr>
        <w:rFonts w:ascii="Courier New" w:hAnsi="Courier New" w:cs="Courier New" w:hint="default"/>
      </w:rPr>
    </w:lvl>
    <w:lvl w:ilvl="8" w:tplc="0C0A0005" w:tentative="1">
      <w:start w:val="1"/>
      <w:numFmt w:val="bullet"/>
      <w:lvlText w:val=""/>
      <w:lvlJc w:val="left"/>
      <w:pPr>
        <w:ind w:left="6620" w:hanging="360"/>
      </w:pPr>
      <w:rPr>
        <w:rFonts w:ascii="Wingdings" w:hAnsi="Wingdings" w:hint="default"/>
      </w:rPr>
    </w:lvl>
  </w:abstractNum>
  <w:abstractNum w:abstractNumId="29" w15:restartNumberingAfterBreak="0">
    <w:nsid w:val="570B1A32"/>
    <w:multiLevelType w:val="hybridMultilevel"/>
    <w:tmpl w:val="B330C75A"/>
    <w:lvl w:ilvl="0" w:tplc="53987FD6">
      <w:start w:val="1"/>
      <w:numFmt w:val="decimal"/>
      <w:lvlText w:val="%1."/>
      <w:lvlJc w:val="left"/>
      <w:pPr>
        <w:ind w:left="360" w:hanging="360"/>
      </w:pPr>
      <w:rPr>
        <w:rFonts w:hint="default"/>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735627F"/>
    <w:multiLevelType w:val="hybridMultilevel"/>
    <w:tmpl w:val="E752B050"/>
    <w:lvl w:ilvl="0" w:tplc="9034C170">
      <w:numFmt w:val="bullet"/>
      <w:lvlText w:val=""/>
      <w:lvlJc w:val="left"/>
      <w:pPr>
        <w:ind w:left="200" w:hanging="341"/>
      </w:pPr>
      <w:rPr>
        <w:rFonts w:ascii="Symbol" w:eastAsia="Symbol" w:hAnsi="Symbol" w:cs="Symbol" w:hint="default"/>
        <w:w w:val="99"/>
        <w:sz w:val="20"/>
        <w:szCs w:val="20"/>
        <w:lang w:val="eu-ES" w:eastAsia="en-US" w:bidi="ar-SA"/>
      </w:rPr>
    </w:lvl>
    <w:lvl w:ilvl="1" w:tplc="84A2A12E">
      <w:numFmt w:val="bullet"/>
      <w:lvlText w:val="•"/>
      <w:lvlJc w:val="left"/>
      <w:pPr>
        <w:ind w:left="639" w:hanging="341"/>
      </w:pPr>
      <w:rPr>
        <w:rFonts w:hint="default"/>
        <w:lang w:val="eu-ES" w:eastAsia="en-US" w:bidi="ar-SA"/>
      </w:rPr>
    </w:lvl>
    <w:lvl w:ilvl="2" w:tplc="04CED31C">
      <w:numFmt w:val="bullet"/>
      <w:lvlText w:val="•"/>
      <w:lvlJc w:val="left"/>
      <w:pPr>
        <w:ind w:left="1079" w:hanging="341"/>
      </w:pPr>
      <w:rPr>
        <w:rFonts w:hint="default"/>
        <w:lang w:val="eu-ES" w:eastAsia="en-US" w:bidi="ar-SA"/>
      </w:rPr>
    </w:lvl>
    <w:lvl w:ilvl="3" w:tplc="62667A74">
      <w:numFmt w:val="bullet"/>
      <w:lvlText w:val="•"/>
      <w:lvlJc w:val="left"/>
      <w:pPr>
        <w:ind w:left="1518" w:hanging="341"/>
      </w:pPr>
      <w:rPr>
        <w:rFonts w:hint="default"/>
        <w:lang w:val="eu-ES" w:eastAsia="en-US" w:bidi="ar-SA"/>
      </w:rPr>
    </w:lvl>
    <w:lvl w:ilvl="4" w:tplc="444A2A86">
      <w:numFmt w:val="bullet"/>
      <w:lvlText w:val="•"/>
      <w:lvlJc w:val="left"/>
      <w:pPr>
        <w:ind w:left="1958" w:hanging="341"/>
      </w:pPr>
      <w:rPr>
        <w:rFonts w:hint="default"/>
        <w:lang w:val="eu-ES" w:eastAsia="en-US" w:bidi="ar-SA"/>
      </w:rPr>
    </w:lvl>
    <w:lvl w:ilvl="5" w:tplc="D81064A2">
      <w:numFmt w:val="bullet"/>
      <w:lvlText w:val="•"/>
      <w:lvlJc w:val="left"/>
      <w:pPr>
        <w:ind w:left="2397" w:hanging="341"/>
      </w:pPr>
      <w:rPr>
        <w:rFonts w:hint="default"/>
        <w:lang w:val="eu-ES" w:eastAsia="en-US" w:bidi="ar-SA"/>
      </w:rPr>
    </w:lvl>
    <w:lvl w:ilvl="6" w:tplc="1C380E48">
      <w:numFmt w:val="bullet"/>
      <w:lvlText w:val="•"/>
      <w:lvlJc w:val="left"/>
      <w:pPr>
        <w:ind w:left="2837" w:hanging="341"/>
      </w:pPr>
      <w:rPr>
        <w:rFonts w:hint="default"/>
        <w:lang w:val="eu-ES" w:eastAsia="en-US" w:bidi="ar-SA"/>
      </w:rPr>
    </w:lvl>
    <w:lvl w:ilvl="7" w:tplc="2A0C7F34">
      <w:numFmt w:val="bullet"/>
      <w:lvlText w:val="•"/>
      <w:lvlJc w:val="left"/>
      <w:pPr>
        <w:ind w:left="3276" w:hanging="341"/>
      </w:pPr>
      <w:rPr>
        <w:rFonts w:hint="default"/>
        <w:lang w:val="eu-ES" w:eastAsia="en-US" w:bidi="ar-SA"/>
      </w:rPr>
    </w:lvl>
    <w:lvl w:ilvl="8" w:tplc="51A805F8">
      <w:numFmt w:val="bullet"/>
      <w:lvlText w:val="•"/>
      <w:lvlJc w:val="left"/>
      <w:pPr>
        <w:ind w:left="3716" w:hanging="341"/>
      </w:pPr>
      <w:rPr>
        <w:rFonts w:hint="default"/>
        <w:lang w:val="eu-ES" w:eastAsia="en-US" w:bidi="ar-SA"/>
      </w:rPr>
    </w:lvl>
  </w:abstractNum>
  <w:abstractNum w:abstractNumId="31" w15:restartNumberingAfterBreak="0">
    <w:nsid w:val="5D8A4F85"/>
    <w:multiLevelType w:val="hybridMultilevel"/>
    <w:tmpl w:val="34DE7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2E5741"/>
    <w:multiLevelType w:val="hybridMultilevel"/>
    <w:tmpl w:val="E152C550"/>
    <w:lvl w:ilvl="0" w:tplc="FFFFFFFF">
      <w:start w:val="1"/>
      <w:numFmt w:val="lowerLetter"/>
      <w:lvlText w:val="%1)"/>
      <w:lvlJc w:val="left"/>
      <w:pPr>
        <w:ind w:left="867" w:hanging="360"/>
      </w:pPr>
    </w:lvl>
    <w:lvl w:ilvl="1" w:tplc="FFFFFFFF" w:tentative="1">
      <w:start w:val="1"/>
      <w:numFmt w:val="lowerLetter"/>
      <w:lvlText w:val="%2."/>
      <w:lvlJc w:val="left"/>
      <w:pPr>
        <w:ind w:left="1587" w:hanging="360"/>
      </w:pPr>
    </w:lvl>
    <w:lvl w:ilvl="2" w:tplc="FFFFFFFF" w:tentative="1">
      <w:start w:val="1"/>
      <w:numFmt w:val="lowerRoman"/>
      <w:lvlText w:val="%3."/>
      <w:lvlJc w:val="right"/>
      <w:pPr>
        <w:ind w:left="2307" w:hanging="180"/>
      </w:pPr>
    </w:lvl>
    <w:lvl w:ilvl="3" w:tplc="FFFFFFFF" w:tentative="1">
      <w:start w:val="1"/>
      <w:numFmt w:val="decimal"/>
      <w:lvlText w:val="%4."/>
      <w:lvlJc w:val="left"/>
      <w:pPr>
        <w:ind w:left="3027" w:hanging="360"/>
      </w:pPr>
    </w:lvl>
    <w:lvl w:ilvl="4" w:tplc="FFFFFFFF" w:tentative="1">
      <w:start w:val="1"/>
      <w:numFmt w:val="lowerLetter"/>
      <w:lvlText w:val="%5."/>
      <w:lvlJc w:val="left"/>
      <w:pPr>
        <w:ind w:left="3747" w:hanging="360"/>
      </w:pPr>
    </w:lvl>
    <w:lvl w:ilvl="5" w:tplc="FFFFFFFF" w:tentative="1">
      <w:start w:val="1"/>
      <w:numFmt w:val="lowerRoman"/>
      <w:lvlText w:val="%6."/>
      <w:lvlJc w:val="right"/>
      <w:pPr>
        <w:ind w:left="4467" w:hanging="180"/>
      </w:pPr>
    </w:lvl>
    <w:lvl w:ilvl="6" w:tplc="FFFFFFFF" w:tentative="1">
      <w:start w:val="1"/>
      <w:numFmt w:val="decimal"/>
      <w:lvlText w:val="%7."/>
      <w:lvlJc w:val="left"/>
      <w:pPr>
        <w:ind w:left="5187" w:hanging="360"/>
      </w:pPr>
    </w:lvl>
    <w:lvl w:ilvl="7" w:tplc="FFFFFFFF" w:tentative="1">
      <w:start w:val="1"/>
      <w:numFmt w:val="lowerLetter"/>
      <w:lvlText w:val="%8."/>
      <w:lvlJc w:val="left"/>
      <w:pPr>
        <w:ind w:left="5907" w:hanging="360"/>
      </w:pPr>
    </w:lvl>
    <w:lvl w:ilvl="8" w:tplc="FFFFFFFF" w:tentative="1">
      <w:start w:val="1"/>
      <w:numFmt w:val="lowerRoman"/>
      <w:lvlText w:val="%9."/>
      <w:lvlJc w:val="right"/>
      <w:pPr>
        <w:ind w:left="6627" w:hanging="180"/>
      </w:pPr>
    </w:lvl>
  </w:abstractNum>
  <w:abstractNum w:abstractNumId="33" w15:restartNumberingAfterBreak="0">
    <w:nsid w:val="632E279A"/>
    <w:multiLevelType w:val="hybridMultilevel"/>
    <w:tmpl w:val="7F80B35E"/>
    <w:lvl w:ilvl="0" w:tplc="0C0A0001">
      <w:start w:val="1"/>
      <w:numFmt w:val="bullet"/>
      <w:lvlText w:val=""/>
      <w:lvlJc w:val="left"/>
      <w:pPr>
        <w:ind w:left="512" w:hanging="166"/>
      </w:pPr>
      <w:rPr>
        <w:rFonts w:ascii="Symbol" w:hAnsi="Symbol" w:hint="default"/>
        <w:color w:val="231F20"/>
        <w:w w:val="100"/>
        <w:sz w:val="18"/>
        <w:szCs w:val="18"/>
        <w:lang w:val="eu-ES" w:eastAsia="en-US" w:bidi="ar-SA"/>
      </w:rPr>
    </w:lvl>
    <w:lvl w:ilvl="1" w:tplc="FFFFFFFF" w:tentative="1">
      <w:start w:val="1"/>
      <w:numFmt w:val="bullet"/>
      <w:lvlText w:val="o"/>
      <w:lvlJc w:val="left"/>
      <w:pPr>
        <w:ind w:left="1662" w:hanging="360"/>
      </w:pPr>
      <w:rPr>
        <w:rFonts w:ascii="Courier New" w:hAnsi="Courier New" w:cs="Courier New" w:hint="default"/>
      </w:rPr>
    </w:lvl>
    <w:lvl w:ilvl="2" w:tplc="FFFFFFFF" w:tentative="1">
      <w:start w:val="1"/>
      <w:numFmt w:val="bullet"/>
      <w:lvlText w:val=""/>
      <w:lvlJc w:val="left"/>
      <w:pPr>
        <w:ind w:left="2382" w:hanging="360"/>
      </w:pPr>
      <w:rPr>
        <w:rFonts w:ascii="Wingdings" w:hAnsi="Wingdings" w:hint="default"/>
      </w:rPr>
    </w:lvl>
    <w:lvl w:ilvl="3" w:tplc="FFFFFFFF" w:tentative="1">
      <w:start w:val="1"/>
      <w:numFmt w:val="bullet"/>
      <w:lvlText w:val=""/>
      <w:lvlJc w:val="left"/>
      <w:pPr>
        <w:ind w:left="3102" w:hanging="360"/>
      </w:pPr>
      <w:rPr>
        <w:rFonts w:ascii="Symbol" w:hAnsi="Symbol" w:hint="default"/>
      </w:rPr>
    </w:lvl>
    <w:lvl w:ilvl="4" w:tplc="FFFFFFFF" w:tentative="1">
      <w:start w:val="1"/>
      <w:numFmt w:val="bullet"/>
      <w:lvlText w:val="o"/>
      <w:lvlJc w:val="left"/>
      <w:pPr>
        <w:ind w:left="3822" w:hanging="360"/>
      </w:pPr>
      <w:rPr>
        <w:rFonts w:ascii="Courier New" w:hAnsi="Courier New" w:cs="Courier New" w:hint="default"/>
      </w:rPr>
    </w:lvl>
    <w:lvl w:ilvl="5" w:tplc="FFFFFFFF" w:tentative="1">
      <w:start w:val="1"/>
      <w:numFmt w:val="bullet"/>
      <w:lvlText w:val=""/>
      <w:lvlJc w:val="left"/>
      <w:pPr>
        <w:ind w:left="4542" w:hanging="360"/>
      </w:pPr>
      <w:rPr>
        <w:rFonts w:ascii="Wingdings" w:hAnsi="Wingdings" w:hint="default"/>
      </w:rPr>
    </w:lvl>
    <w:lvl w:ilvl="6" w:tplc="FFFFFFFF" w:tentative="1">
      <w:start w:val="1"/>
      <w:numFmt w:val="bullet"/>
      <w:lvlText w:val=""/>
      <w:lvlJc w:val="left"/>
      <w:pPr>
        <w:ind w:left="5262" w:hanging="360"/>
      </w:pPr>
      <w:rPr>
        <w:rFonts w:ascii="Symbol" w:hAnsi="Symbol" w:hint="default"/>
      </w:rPr>
    </w:lvl>
    <w:lvl w:ilvl="7" w:tplc="FFFFFFFF" w:tentative="1">
      <w:start w:val="1"/>
      <w:numFmt w:val="bullet"/>
      <w:lvlText w:val="o"/>
      <w:lvlJc w:val="left"/>
      <w:pPr>
        <w:ind w:left="5982" w:hanging="360"/>
      </w:pPr>
      <w:rPr>
        <w:rFonts w:ascii="Courier New" w:hAnsi="Courier New" w:cs="Courier New" w:hint="default"/>
      </w:rPr>
    </w:lvl>
    <w:lvl w:ilvl="8" w:tplc="FFFFFFFF" w:tentative="1">
      <w:start w:val="1"/>
      <w:numFmt w:val="bullet"/>
      <w:lvlText w:val=""/>
      <w:lvlJc w:val="left"/>
      <w:pPr>
        <w:ind w:left="6702" w:hanging="360"/>
      </w:pPr>
      <w:rPr>
        <w:rFonts w:ascii="Wingdings" w:hAnsi="Wingdings" w:hint="default"/>
      </w:rPr>
    </w:lvl>
  </w:abstractNum>
  <w:abstractNum w:abstractNumId="34" w15:restartNumberingAfterBreak="0">
    <w:nsid w:val="68485648"/>
    <w:multiLevelType w:val="hybridMultilevel"/>
    <w:tmpl w:val="80E8CD54"/>
    <w:lvl w:ilvl="0" w:tplc="59824DA0">
      <w:start w:val="1"/>
      <w:numFmt w:val="bullet"/>
      <w:lvlText w:val="-"/>
      <w:lvlJc w:val="left"/>
      <w:pPr>
        <w:ind w:left="720" w:hanging="360"/>
      </w:pPr>
      <w:rPr>
        <w:rFonts w:ascii="Abadi" w:hAnsi="Aba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230C1B"/>
    <w:multiLevelType w:val="multilevel"/>
    <w:tmpl w:val="2D162A82"/>
    <w:lvl w:ilvl="0">
      <w:start w:val="4"/>
      <w:numFmt w:val="decimal"/>
      <w:lvlText w:val="%1."/>
      <w:lvlJc w:val="left"/>
      <w:pPr>
        <w:ind w:left="630" w:hanging="259"/>
      </w:pPr>
      <w:rPr>
        <w:rFonts w:ascii="Arial MT" w:eastAsia="Arial MT" w:hAnsi="Arial MT" w:cs="Arial MT" w:hint="default"/>
        <w:b w:val="0"/>
        <w:bCs w:val="0"/>
        <w:i w:val="0"/>
        <w:iCs w:val="0"/>
        <w:spacing w:val="0"/>
        <w:w w:val="110"/>
        <w:sz w:val="21"/>
        <w:szCs w:val="21"/>
        <w:lang w:val="eu-ES" w:eastAsia="en-US" w:bidi="ar-SA"/>
      </w:rPr>
    </w:lvl>
    <w:lvl w:ilvl="1">
      <w:start w:val="1"/>
      <w:numFmt w:val="lowerLetter"/>
      <w:lvlText w:val="%2)"/>
      <w:lvlJc w:val="left"/>
      <w:pPr>
        <w:ind w:left="642" w:hanging="271"/>
      </w:pPr>
      <w:rPr>
        <w:rFonts w:ascii="Arial MT" w:eastAsia="Arial MT" w:hAnsi="Arial MT" w:cs="Arial MT" w:hint="default"/>
        <w:b w:val="0"/>
        <w:bCs w:val="0"/>
        <w:i w:val="0"/>
        <w:iCs w:val="0"/>
        <w:spacing w:val="0"/>
        <w:w w:val="110"/>
        <w:sz w:val="21"/>
        <w:szCs w:val="21"/>
        <w:lang w:val="eu-ES" w:eastAsia="en-US" w:bidi="ar-SA"/>
      </w:rPr>
    </w:lvl>
    <w:lvl w:ilvl="2">
      <w:start w:val="1"/>
      <w:numFmt w:val="decimal"/>
      <w:lvlText w:val="%2.%3."/>
      <w:lvlJc w:val="left"/>
      <w:pPr>
        <w:ind w:left="113" w:hanging="388"/>
      </w:pPr>
      <w:rPr>
        <w:rFonts w:ascii="Arial MT" w:eastAsia="Arial MT" w:hAnsi="Arial MT" w:cs="Arial MT" w:hint="default"/>
        <w:b w:val="0"/>
        <w:bCs w:val="0"/>
        <w:i w:val="0"/>
        <w:iCs w:val="0"/>
        <w:spacing w:val="0"/>
        <w:w w:val="110"/>
        <w:sz w:val="19"/>
        <w:szCs w:val="19"/>
        <w:lang w:val="eu-ES" w:eastAsia="en-US" w:bidi="ar-SA"/>
      </w:rPr>
    </w:lvl>
    <w:lvl w:ilvl="3">
      <w:numFmt w:val="bullet"/>
      <w:lvlText w:val="–"/>
      <w:lvlJc w:val="left"/>
      <w:pPr>
        <w:ind w:left="113" w:hanging="194"/>
      </w:pPr>
      <w:rPr>
        <w:rFonts w:ascii="Arial MT" w:eastAsia="Arial MT" w:hAnsi="Arial MT" w:cs="Arial MT" w:hint="default"/>
        <w:b w:val="0"/>
        <w:bCs w:val="0"/>
        <w:i w:val="0"/>
        <w:iCs w:val="0"/>
        <w:spacing w:val="0"/>
        <w:w w:val="110"/>
        <w:sz w:val="21"/>
        <w:szCs w:val="21"/>
        <w:lang w:val="eu-ES" w:eastAsia="en-US" w:bidi="ar-SA"/>
      </w:rPr>
    </w:lvl>
    <w:lvl w:ilvl="4">
      <w:numFmt w:val="bullet"/>
      <w:lvlText w:val="•"/>
      <w:lvlJc w:val="left"/>
      <w:pPr>
        <w:ind w:left="3828" w:hanging="194"/>
      </w:pPr>
      <w:rPr>
        <w:rFonts w:hint="default"/>
        <w:lang w:val="eu-ES" w:eastAsia="en-US" w:bidi="ar-SA"/>
      </w:rPr>
    </w:lvl>
    <w:lvl w:ilvl="5">
      <w:numFmt w:val="bullet"/>
      <w:lvlText w:val="•"/>
      <w:lvlJc w:val="left"/>
      <w:pPr>
        <w:ind w:left="4891" w:hanging="194"/>
      </w:pPr>
      <w:rPr>
        <w:rFonts w:hint="default"/>
        <w:lang w:val="eu-ES" w:eastAsia="en-US" w:bidi="ar-SA"/>
      </w:rPr>
    </w:lvl>
    <w:lvl w:ilvl="6">
      <w:numFmt w:val="bullet"/>
      <w:lvlText w:val="•"/>
      <w:lvlJc w:val="left"/>
      <w:pPr>
        <w:ind w:left="5954" w:hanging="194"/>
      </w:pPr>
      <w:rPr>
        <w:rFonts w:hint="default"/>
        <w:lang w:val="eu-ES" w:eastAsia="en-US" w:bidi="ar-SA"/>
      </w:rPr>
    </w:lvl>
    <w:lvl w:ilvl="7">
      <w:numFmt w:val="bullet"/>
      <w:lvlText w:val="•"/>
      <w:lvlJc w:val="left"/>
      <w:pPr>
        <w:ind w:left="7017" w:hanging="194"/>
      </w:pPr>
      <w:rPr>
        <w:rFonts w:hint="default"/>
        <w:lang w:val="eu-ES" w:eastAsia="en-US" w:bidi="ar-SA"/>
      </w:rPr>
    </w:lvl>
    <w:lvl w:ilvl="8">
      <w:numFmt w:val="bullet"/>
      <w:lvlText w:val="•"/>
      <w:lvlJc w:val="left"/>
      <w:pPr>
        <w:ind w:left="8079" w:hanging="194"/>
      </w:pPr>
      <w:rPr>
        <w:rFonts w:hint="default"/>
        <w:lang w:val="eu-ES" w:eastAsia="en-US" w:bidi="ar-SA"/>
      </w:rPr>
    </w:lvl>
  </w:abstractNum>
  <w:abstractNum w:abstractNumId="36" w15:restartNumberingAfterBreak="0">
    <w:nsid w:val="6D215B91"/>
    <w:multiLevelType w:val="hybridMultilevel"/>
    <w:tmpl w:val="483EDE1A"/>
    <w:lvl w:ilvl="0" w:tplc="0CDE1862">
      <w:numFmt w:val="bullet"/>
      <w:lvlText w:val="-"/>
      <w:lvlJc w:val="left"/>
      <w:pPr>
        <w:ind w:left="468" w:hanging="361"/>
      </w:pPr>
      <w:rPr>
        <w:rFonts w:ascii="Verdana" w:eastAsia="Verdana" w:hAnsi="Verdana" w:cs="Verdana" w:hint="default"/>
        <w:w w:val="72"/>
        <w:sz w:val="20"/>
        <w:szCs w:val="20"/>
        <w:lang w:val="eu-ES" w:eastAsia="en-US" w:bidi="ar-SA"/>
      </w:rPr>
    </w:lvl>
    <w:lvl w:ilvl="1" w:tplc="B5EEECD4">
      <w:numFmt w:val="bullet"/>
      <w:lvlText w:val="•"/>
      <w:lvlJc w:val="left"/>
      <w:pPr>
        <w:ind w:left="880" w:hanging="361"/>
      </w:pPr>
      <w:rPr>
        <w:rFonts w:hint="default"/>
        <w:lang w:val="eu-ES" w:eastAsia="en-US" w:bidi="ar-SA"/>
      </w:rPr>
    </w:lvl>
    <w:lvl w:ilvl="2" w:tplc="15B8B656">
      <w:numFmt w:val="bullet"/>
      <w:lvlText w:val="•"/>
      <w:lvlJc w:val="left"/>
      <w:pPr>
        <w:ind w:left="1300" w:hanging="361"/>
      </w:pPr>
      <w:rPr>
        <w:rFonts w:hint="default"/>
        <w:lang w:val="eu-ES" w:eastAsia="en-US" w:bidi="ar-SA"/>
      </w:rPr>
    </w:lvl>
    <w:lvl w:ilvl="3" w:tplc="92CAE72C">
      <w:numFmt w:val="bullet"/>
      <w:lvlText w:val="•"/>
      <w:lvlJc w:val="left"/>
      <w:pPr>
        <w:ind w:left="1720" w:hanging="361"/>
      </w:pPr>
      <w:rPr>
        <w:rFonts w:hint="default"/>
        <w:lang w:val="eu-ES" w:eastAsia="en-US" w:bidi="ar-SA"/>
      </w:rPr>
    </w:lvl>
    <w:lvl w:ilvl="4" w:tplc="407EA264">
      <w:numFmt w:val="bullet"/>
      <w:lvlText w:val="•"/>
      <w:lvlJc w:val="left"/>
      <w:pPr>
        <w:ind w:left="2141" w:hanging="361"/>
      </w:pPr>
      <w:rPr>
        <w:rFonts w:hint="default"/>
        <w:lang w:val="eu-ES" w:eastAsia="en-US" w:bidi="ar-SA"/>
      </w:rPr>
    </w:lvl>
    <w:lvl w:ilvl="5" w:tplc="4E7667C6">
      <w:numFmt w:val="bullet"/>
      <w:lvlText w:val="•"/>
      <w:lvlJc w:val="left"/>
      <w:pPr>
        <w:ind w:left="2561" w:hanging="361"/>
      </w:pPr>
      <w:rPr>
        <w:rFonts w:hint="default"/>
        <w:lang w:val="eu-ES" w:eastAsia="en-US" w:bidi="ar-SA"/>
      </w:rPr>
    </w:lvl>
    <w:lvl w:ilvl="6" w:tplc="A2C263E0">
      <w:numFmt w:val="bullet"/>
      <w:lvlText w:val="•"/>
      <w:lvlJc w:val="left"/>
      <w:pPr>
        <w:ind w:left="2981" w:hanging="361"/>
      </w:pPr>
      <w:rPr>
        <w:rFonts w:hint="default"/>
        <w:lang w:val="eu-ES" w:eastAsia="en-US" w:bidi="ar-SA"/>
      </w:rPr>
    </w:lvl>
    <w:lvl w:ilvl="7" w:tplc="186AE18A">
      <w:numFmt w:val="bullet"/>
      <w:lvlText w:val="•"/>
      <w:lvlJc w:val="left"/>
      <w:pPr>
        <w:ind w:left="3402" w:hanging="361"/>
      </w:pPr>
      <w:rPr>
        <w:rFonts w:hint="default"/>
        <w:lang w:val="eu-ES" w:eastAsia="en-US" w:bidi="ar-SA"/>
      </w:rPr>
    </w:lvl>
    <w:lvl w:ilvl="8" w:tplc="2390B70C">
      <w:numFmt w:val="bullet"/>
      <w:lvlText w:val="•"/>
      <w:lvlJc w:val="left"/>
      <w:pPr>
        <w:ind w:left="3822" w:hanging="361"/>
      </w:pPr>
      <w:rPr>
        <w:rFonts w:hint="default"/>
        <w:lang w:val="eu-ES" w:eastAsia="en-US" w:bidi="ar-SA"/>
      </w:rPr>
    </w:lvl>
  </w:abstractNum>
  <w:abstractNum w:abstractNumId="37" w15:restartNumberingAfterBreak="0">
    <w:nsid w:val="6D646501"/>
    <w:multiLevelType w:val="hybridMultilevel"/>
    <w:tmpl w:val="7B92FB78"/>
    <w:lvl w:ilvl="0" w:tplc="B672A61A">
      <w:start w:val="1"/>
      <w:numFmt w:val="bullet"/>
      <w:lvlText w:val="-"/>
      <w:lvlJc w:val="left"/>
      <w:pPr>
        <w:ind w:left="867" w:hanging="360"/>
      </w:pPr>
      <w:rPr>
        <w:rFonts w:ascii="Abadi" w:hAnsi="Abadi" w:hint="default"/>
        <w:color w:val="auto"/>
      </w:rPr>
    </w:lvl>
    <w:lvl w:ilvl="1" w:tplc="0C0A0003" w:tentative="1">
      <w:start w:val="1"/>
      <w:numFmt w:val="bullet"/>
      <w:lvlText w:val="o"/>
      <w:lvlJc w:val="left"/>
      <w:pPr>
        <w:ind w:left="1587" w:hanging="360"/>
      </w:pPr>
      <w:rPr>
        <w:rFonts w:ascii="Courier New" w:hAnsi="Courier New" w:cs="Courier New" w:hint="default"/>
      </w:rPr>
    </w:lvl>
    <w:lvl w:ilvl="2" w:tplc="0C0A0005" w:tentative="1">
      <w:start w:val="1"/>
      <w:numFmt w:val="bullet"/>
      <w:lvlText w:val=""/>
      <w:lvlJc w:val="left"/>
      <w:pPr>
        <w:ind w:left="2307" w:hanging="360"/>
      </w:pPr>
      <w:rPr>
        <w:rFonts w:ascii="Wingdings" w:hAnsi="Wingdings" w:hint="default"/>
      </w:rPr>
    </w:lvl>
    <w:lvl w:ilvl="3" w:tplc="0C0A0001" w:tentative="1">
      <w:start w:val="1"/>
      <w:numFmt w:val="bullet"/>
      <w:lvlText w:val=""/>
      <w:lvlJc w:val="left"/>
      <w:pPr>
        <w:ind w:left="3027" w:hanging="360"/>
      </w:pPr>
      <w:rPr>
        <w:rFonts w:ascii="Symbol" w:hAnsi="Symbol" w:hint="default"/>
      </w:rPr>
    </w:lvl>
    <w:lvl w:ilvl="4" w:tplc="0C0A0003" w:tentative="1">
      <w:start w:val="1"/>
      <w:numFmt w:val="bullet"/>
      <w:lvlText w:val="o"/>
      <w:lvlJc w:val="left"/>
      <w:pPr>
        <w:ind w:left="3747" w:hanging="360"/>
      </w:pPr>
      <w:rPr>
        <w:rFonts w:ascii="Courier New" w:hAnsi="Courier New" w:cs="Courier New" w:hint="default"/>
      </w:rPr>
    </w:lvl>
    <w:lvl w:ilvl="5" w:tplc="0C0A0005" w:tentative="1">
      <w:start w:val="1"/>
      <w:numFmt w:val="bullet"/>
      <w:lvlText w:val=""/>
      <w:lvlJc w:val="left"/>
      <w:pPr>
        <w:ind w:left="4467" w:hanging="360"/>
      </w:pPr>
      <w:rPr>
        <w:rFonts w:ascii="Wingdings" w:hAnsi="Wingdings" w:hint="default"/>
      </w:rPr>
    </w:lvl>
    <w:lvl w:ilvl="6" w:tplc="0C0A0001" w:tentative="1">
      <w:start w:val="1"/>
      <w:numFmt w:val="bullet"/>
      <w:lvlText w:val=""/>
      <w:lvlJc w:val="left"/>
      <w:pPr>
        <w:ind w:left="5187" w:hanging="360"/>
      </w:pPr>
      <w:rPr>
        <w:rFonts w:ascii="Symbol" w:hAnsi="Symbol" w:hint="default"/>
      </w:rPr>
    </w:lvl>
    <w:lvl w:ilvl="7" w:tplc="0C0A0003" w:tentative="1">
      <w:start w:val="1"/>
      <w:numFmt w:val="bullet"/>
      <w:lvlText w:val="o"/>
      <w:lvlJc w:val="left"/>
      <w:pPr>
        <w:ind w:left="5907" w:hanging="360"/>
      </w:pPr>
      <w:rPr>
        <w:rFonts w:ascii="Courier New" w:hAnsi="Courier New" w:cs="Courier New" w:hint="default"/>
      </w:rPr>
    </w:lvl>
    <w:lvl w:ilvl="8" w:tplc="0C0A0005" w:tentative="1">
      <w:start w:val="1"/>
      <w:numFmt w:val="bullet"/>
      <w:lvlText w:val=""/>
      <w:lvlJc w:val="left"/>
      <w:pPr>
        <w:ind w:left="6627" w:hanging="360"/>
      </w:pPr>
      <w:rPr>
        <w:rFonts w:ascii="Wingdings" w:hAnsi="Wingdings" w:hint="default"/>
      </w:rPr>
    </w:lvl>
  </w:abstractNum>
  <w:abstractNum w:abstractNumId="38" w15:restartNumberingAfterBreak="0">
    <w:nsid w:val="70B77340"/>
    <w:multiLevelType w:val="hybridMultilevel"/>
    <w:tmpl w:val="5D5E5DBE"/>
    <w:lvl w:ilvl="0" w:tplc="59824DA0">
      <w:start w:val="1"/>
      <w:numFmt w:val="bullet"/>
      <w:lvlText w:val="-"/>
      <w:lvlJc w:val="left"/>
      <w:pPr>
        <w:ind w:left="720" w:hanging="360"/>
      </w:pPr>
      <w:rPr>
        <w:rFonts w:ascii="Abadi" w:hAnsi="Aba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2C3E92"/>
    <w:multiLevelType w:val="hybridMultilevel"/>
    <w:tmpl w:val="85AA68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4A66651"/>
    <w:multiLevelType w:val="hybridMultilevel"/>
    <w:tmpl w:val="FD625734"/>
    <w:lvl w:ilvl="0" w:tplc="E55C86A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76415EA"/>
    <w:multiLevelType w:val="hybridMultilevel"/>
    <w:tmpl w:val="E152C550"/>
    <w:lvl w:ilvl="0" w:tplc="0C0A0017">
      <w:start w:val="1"/>
      <w:numFmt w:val="lowerLetter"/>
      <w:lvlText w:val="%1)"/>
      <w:lvlJc w:val="left"/>
      <w:pPr>
        <w:ind w:left="867" w:hanging="360"/>
      </w:pPr>
    </w:lvl>
    <w:lvl w:ilvl="1" w:tplc="0C0A0019" w:tentative="1">
      <w:start w:val="1"/>
      <w:numFmt w:val="lowerLetter"/>
      <w:lvlText w:val="%2."/>
      <w:lvlJc w:val="left"/>
      <w:pPr>
        <w:ind w:left="1587" w:hanging="360"/>
      </w:pPr>
    </w:lvl>
    <w:lvl w:ilvl="2" w:tplc="0C0A001B" w:tentative="1">
      <w:start w:val="1"/>
      <w:numFmt w:val="lowerRoman"/>
      <w:lvlText w:val="%3."/>
      <w:lvlJc w:val="right"/>
      <w:pPr>
        <w:ind w:left="2307" w:hanging="180"/>
      </w:pPr>
    </w:lvl>
    <w:lvl w:ilvl="3" w:tplc="0C0A000F" w:tentative="1">
      <w:start w:val="1"/>
      <w:numFmt w:val="decimal"/>
      <w:lvlText w:val="%4."/>
      <w:lvlJc w:val="left"/>
      <w:pPr>
        <w:ind w:left="3027" w:hanging="360"/>
      </w:pPr>
    </w:lvl>
    <w:lvl w:ilvl="4" w:tplc="0C0A0019" w:tentative="1">
      <w:start w:val="1"/>
      <w:numFmt w:val="lowerLetter"/>
      <w:lvlText w:val="%5."/>
      <w:lvlJc w:val="left"/>
      <w:pPr>
        <w:ind w:left="3747" w:hanging="360"/>
      </w:pPr>
    </w:lvl>
    <w:lvl w:ilvl="5" w:tplc="0C0A001B" w:tentative="1">
      <w:start w:val="1"/>
      <w:numFmt w:val="lowerRoman"/>
      <w:lvlText w:val="%6."/>
      <w:lvlJc w:val="right"/>
      <w:pPr>
        <w:ind w:left="4467" w:hanging="180"/>
      </w:pPr>
    </w:lvl>
    <w:lvl w:ilvl="6" w:tplc="0C0A000F" w:tentative="1">
      <w:start w:val="1"/>
      <w:numFmt w:val="decimal"/>
      <w:lvlText w:val="%7."/>
      <w:lvlJc w:val="left"/>
      <w:pPr>
        <w:ind w:left="5187" w:hanging="360"/>
      </w:pPr>
    </w:lvl>
    <w:lvl w:ilvl="7" w:tplc="0C0A0019" w:tentative="1">
      <w:start w:val="1"/>
      <w:numFmt w:val="lowerLetter"/>
      <w:lvlText w:val="%8."/>
      <w:lvlJc w:val="left"/>
      <w:pPr>
        <w:ind w:left="5907" w:hanging="360"/>
      </w:pPr>
    </w:lvl>
    <w:lvl w:ilvl="8" w:tplc="0C0A001B" w:tentative="1">
      <w:start w:val="1"/>
      <w:numFmt w:val="lowerRoman"/>
      <w:lvlText w:val="%9."/>
      <w:lvlJc w:val="right"/>
      <w:pPr>
        <w:ind w:left="6627" w:hanging="180"/>
      </w:pPr>
    </w:lvl>
  </w:abstractNum>
  <w:abstractNum w:abstractNumId="42" w15:restartNumberingAfterBreak="0">
    <w:nsid w:val="7E47383E"/>
    <w:multiLevelType w:val="multilevel"/>
    <w:tmpl w:val="04E65064"/>
    <w:lvl w:ilvl="0">
      <w:start w:val="1"/>
      <w:numFmt w:val="bullet"/>
      <w:lvlText w:val="-"/>
      <w:lvlJc w:val="left"/>
      <w:pPr>
        <w:tabs>
          <w:tab w:val="num" w:pos="720"/>
        </w:tabs>
        <w:ind w:left="720" w:hanging="360"/>
      </w:pPr>
      <w:rPr>
        <w:rFonts w:ascii="Abadi" w:hAnsi="Aba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661260">
    <w:abstractNumId w:val="36"/>
  </w:num>
  <w:num w:numId="2" w16cid:durableId="1009601891">
    <w:abstractNumId w:val="30"/>
  </w:num>
  <w:num w:numId="3" w16cid:durableId="405078818">
    <w:abstractNumId w:val="18"/>
  </w:num>
  <w:num w:numId="4" w16cid:durableId="987711440">
    <w:abstractNumId w:val="34"/>
  </w:num>
  <w:num w:numId="5" w16cid:durableId="876239575">
    <w:abstractNumId w:val="26"/>
  </w:num>
  <w:num w:numId="6" w16cid:durableId="985088888">
    <w:abstractNumId w:val="9"/>
  </w:num>
  <w:num w:numId="7" w16cid:durableId="148134252">
    <w:abstractNumId w:val="23"/>
  </w:num>
  <w:num w:numId="8" w16cid:durableId="1945569570">
    <w:abstractNumId w:val="12"/>
  </w:num>
  <w:num w:numId="9" w16cid:durableId="1265067316">
    <w:abstractNumId w:val="13"/>
  </w:num>
  <w:num w:numId="10" w16cid:durableId="91826420">
    <w:abstractNumId w:val="33"/>
  </w:num>
  <w:num w:numId="11" w16cid:durableId="1712341236">
    <w:abstractNumId w:val="15"/>
  </w:num>
  <w:num w:numId="12" w16cid:durableId="77334978">
    <w:abstractNumId w:val="39"/>
  </w:num>
  <w:num w:numId="13" w16cid:durableId="735976143">
    <w:abstractNumId w:val="24"/>
  </w:num>
  <w:num w:numId="14" w16cid:durableId="441149089">
    <w:abstractNumId w:val="27"/>
  </w:num>
  <w:num w:numId="15" w16cid:durableId="1805729383">
    <w:abstractNumId w:val="41"/>
  </w:num>
  <w:num w:numId="16" w16cid:durableId="1532497921">
    <w:abstractNumId w:val="6"/>
  </w:num>
  <w:num w:numId="17" w16cid:durableId="1136610027">
    <w:abstractNumId w:val="19"/>
  </w:num>
  <w:num w:numId="18" w16cid:durableId="1187594071">
    <w:abstractNumId w:val="29"/>
  </w:num>
  <w:num w:numId="19" w16cid:durableId="1765147157">
    <w:abstractNumId w:val="5"/>
  </w:num>
  <w:num w:numId="20" w16cid:durableId="250354837">
    <w:abstractNumId w:val="17"/>
  </w:num>
  <w:num w:numId="21" w16cid:durableId="43481693">
    <w:abstractNumId w:val="2"/>
  </w:num>
  <w:num w:numId="22" w16cid:durableId="1000353175">
    <w:abstractNumId w:val="25"/>
  </w:num>
  <w:num w:numId="23" w16cid:durableId="691994720">
    <w:abstractNumId w:val="10"/>
  </w:num>
  <w:num w:numId="24" w16cid:durableId="553129292">
    <w:abstractNumId w:val="21"/>
  </w:num>
  <w:num w:numId="25" w16cid:durableId="307441494">
    <w:abstractNumId w:val="22"/>
  </w:num>
  <w:num w:numId="26" w16cid:durableId="332882994">
    <w:abstractNumId w:val="4"/>
  </w:num>
  <w:num w:numId="27" w16cid:durableId="1503355693">
    <w:abstractNumId w:val="38"/>
  </w:num>
  <w:num w:numId="28" w16cid:durableId="1550845355">
    <w:abstractNumId w:val="31"/>
  </w:num>
  <w:num w:numId="29" w16cid:durableId="529609935">
    <w:abstractNumId w:val="20"/>
  </w:num>
  <w:num w:numId="30" w16cid:durableId="583488953">
    <w:abstractNumId w:val="32"/>
  </w:num>
  <w:num w:numId="31" w16cid:durableId="1367295160">
    <w:abstractNumId w:val="1"/>
  </w:num>
  <w:num w:numId="32" w16cid:durableId="554633008">
    <w:abstractNumId w:val="40"/>
  </w:num>
  <w:num w:numId="33" w16cid:durableId="1923028436">
    <w:abstractNumId w:val="11"/>
  </w:num>
  <w:num w:numId="34" w16cid:durableId="1878153624">
    <w:abstractNumId w:val="28"/>
  </w:num>
  <w:num w:numId="35" w16cid:durableId="500774901">
    <w:abstractNumId w:val="8"/>
  </w:num>
  <w:num w:numId="36" w16cid:durableId="1351182549">
    <w:abstractNumId w:val="7"/>
  </w:num>
  <w:num w:numId="37" w16cid:durableId="1354067535">
    <w:abstractNumId w:val="0"/>
  </w:num>
  <w:num w:numId="38" w16cid:durableId="17629757">
    <w:abstractNumId w:val="35"/>
  </w:num>
  <w:num w:numId="39" w16cid:durableId="753474197">
    <w:abstractNumId w:val="3"/>
    <w:lvlOverride w:ilvl="0">
      <w:lvl w:ilvl="0">
        <w:numFmt w:val="lowerLetter"/>
        <w:lvlText w:val="%1."/>
        <w:lvlJc w:val="left"/>
      </w:lvl>
    </w:lvlOverride>
  </w:num>
  <w:num w:numId="40" w16cid:durableId="664630454">
    <w:abstractNumId w:val="16"/>
  </w:num>
  <w:num w:numId="41" w16cid:durableId="1852648063">
    <w:abstractNumId w:val="42"/>
  </w:num>
  <w:num w:numId="42" w16cid:durableId="362097502">
    <w:abstractNumId w:val="37"/>
  </w:num>
  <w:num w:numId="43" w16cid:durableId="712314871">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89"/>
    <w:rsid w:val="00005A15"/>
    <w:rsid w:val="00010444"/>
    <w:rsid w:val="00013DD0"/>
    <w:rsid w:val="0001761F"/>
    <w:rsid w:val="00021D08"/>
    <w:rsid w:val="00022F28"/>
    <w:rsid w:val="000256B6"/>
    <w:rsid w:val="000274A8"/>
    <w:rsid w:val="000331BE"/>
    <w:rsid w:val="000349E1"/>
    <w:rsid w:val="00036C72"/>
    <w:rsid w:val="00042EFE"/>
    <w:rsid w:val="000441DA"/>
    <w:rsid w:val="0004751F"/>
    <w:rsid w:val="00051667"/>
    <w:rsid w:val="00053499"/>
    <w:rsid w:val="00053C9F"/>
    <w:rsid w:val="00054EEF"/>
    <w:rsid w:val="000614B9"/>
    <w:rsid w:val="00066021"/>
    <w:rsid w:val="00071776"/>
    <w:rsid w:val="00075319"/>
    <w:rsid w:val="000774B7"/>
    <w:rsid w:val="00077C36"/>
    <w:rsid w:val="00084941"/>
    <w:rsid w:val="00090206"/>
    <w:rsid w:val="0009230F"/>
    <w:rsid w:val="0009236A"/>
    <w:rsid w:val="00097890"/>
    <w:rsid w:val="000C1D95"/>
    <w:rsid w:val="000C3466"/>
    <w:rsid w:val="000C59A4"/>
    <w:rsid w:val="000D1E47"/>
    <w:rsid w:val="000D39F0"/>
    <w:rsid w:val="000E01F0"/>
    <w:rsid w:val="000F0978"/>
    <w:rsid w:val="000F1388"/>
    <w:rsid w:val="000F3B03"/>
    <w:rsid w:val="00105B07"/>
    <w:rsid w:val="00114B64"/>
    <w:rsid w:val="00116EEB"/>
    <w:rsid w:val="001217AB"/>
    <w:rsid w:val="00123306"/>
    <w:rsid w:val="00133660"/>
    <w:rsid w:val="00144102"/>
    <w:rsid w:val="00144D26"/>
    <w:rsid w:val="00160BD6"/>
    <w:rsid w:val="00164CE5"/>
    <w:rsid w:val="00165AF8"/>
    <w:rsid w:val="00167AC4"/>
    <w:rsid w:val="001727A9"/>
    <w:rsid w:val="001727DA"/>
    <w:rsid w:val="00173B89"/>
    <w:rsid w:val="0017437A"/>
    <w:rsid w:val="001802A4"/>
    <w:rsid w:val="001853F8"/>
    <w:rsid w:val="001862DA"/>
    <w:rsid w:val="00187B7A"/>
    <w:rsid w:val="00190FA4"/>
    <w:rsid w:val="00197DF2"/>
    <w:rsid w:val="001A1271"/>
    <w:rsid w:val="001A186F"/>
    <w:rsid w:val="001A1BDB"/>
    <w:rsid w:val="001A23DA"/>
    <w:rsid w:val="001A3CB7"/>
    <w:rsid w:val="001A4EED"/>
    <w:rsid w:val="001A528F"/>
    <w:rsid w:val="001B121A"/>
    <w:rsid w:val="001B7C62"/>
    <w:rsid w:val="001C0BAE"/>
    <w:rsid w:val="001C1071"/>
    <w:rsid w:val="001C2885"/>
    <w:rsid w:val="001C65E9"/>
    <w:rsid w:val="001D005E"/>
    <w:rsid w:val="001D26B0"/>
    <w:rsid w:val="001D2DA8"/>
    <w:rsid w:val="001D511D"/>
    <w:rsid w:val="001D761C"/>
    <w:rsid w:val="001E6E39"/>
    <w:rsid w:val="001F5EBD"/>
    <w:rsid w:val="001F6731"/>
    <w:rsid w:val="0020122C"/>
    <w:rsid w:val="00203686"/>
    <w:rsid w:val="002109E2"/>
    <w:rsid w:val="00217893"/>
    <w:rsid w:val="00217F23"/>
    <w:rsid w:val="002242E2"/>
    <w:rsid w:val="00231E87"/>
    <w:rsid w:val="00232938"/>
    <w:rsid w:val="00234947"/>
    <w:rsid w:val="00235190"/>
    <w:rsid w:val="00251C42"/>
    <w:rsid w:val="0026103B"/>
    <w:rsid w:val="00265474"/>
    <w:rsid w:val="00266102"/>
    <w:rsid w:val="002743DE"/>
    <w:rsid w:val="002774A7"/>
    <w:rsid w:val="00284146"/>
    <w:rsid w:val="002943E3"/>
    <w:rsid w:val="00294E9E"/>
    <w:rsid w:val="002A0E92"/>
    <w:rsid w:val="002A1514"/>
    <w:rsid w:val="002A7698"/>
    <w:rsid w:val="002B050C"/>
    <w:rsid w:val="002B2AE1"/>
    <w:rsid w:val="002B53B7"/>
    <w:rsid w:val="002B67F1"/>
    <w:rsid w:val="002C007A"/>
    <w:rsid w:val="002C331F"/>
    <w:rsid w:val="002C54BA"/>
    <w:rsid w:val="002C7DD2"/>
    <w:rsid w:val="002C7E96"/>
    <w:rsid w:val="002D5539"/>
    <w:rsid w:val="002D64D0"/>
    <w:rsid w:val="002D67FB"/>
    <w:rsid w:val="002D68DB"/>
    <w:rsid w:val="002D6DF5"/>
    <w:rsid w:val="002E7F65"/>
    <w:rsid w:val="00304495"/>
    <w:rsid w:val="00321DA6"/>
    <w:rsid w:val="00326720"/>
    <w:rsid w:val="003414BC"/>
    <w:rsid w:val="00341873"/>
    <w:rsid w:val="0034267D"/>
    <w:rsid w:val="00345A24"/>
    <w:rsid w:val="003474A9"/>
    <w:rsid w:val="00350ACF"/>
    <w:rsid w:val="003562F9"/>
    <w:rsid w:val="003603EE"/>
    <w:rsid w:val="00361ACE"/>
    <w:rsid w:val="00365DF0"/>
    <w:rsid w:val="0036707C"/>
    <w:rsid w:val="00372146"/>
    <w:rsid w:val="003759F9"/>
    <w:rsid w:val="003814F9"/>
    <w:rsid w:val="0038260D"/>
    <w:rsid w:val="003873BA"/>
    <w:rsid w:val="0039254F"/>
    <w:rsid w:val="003A19B5"/>
    <w:rsid w:val="003A3222"/>
    <w:rsid w:val="003B319A"/>
    <w:rsid w:val="003B660F"/>
    <w:rsid w:val="003B6BD3"/>
    <w:rsid w:val="003C6F04"/>
    <w:rsid w:val="003C6FC9"/>
    <w:rsid w:val="003D5CD8"/>
    <w:rsid w:val="003F015E"/>
    <w:rsid w:val="00400621"/>
    <w:rsid w:val="00401FC7"/>
    <w:rsid w:val="00405FC4"/>
    <w:rsid w:val="004313CB"/>
    <w:rsid w:val="00434D7A"/>
    <w:rsid w:val="0044742E"/>
    <w:rsid w:val="00450736"/>
    <w:rsid w:val="0046008F"/>
    <w:rsid w:val="0046038C"/>
    <w:rsid w:val="004603D6"/>
    <w:rsid w:val="00461D1D"/>
    <w:rsid w:val="00463072"/>
    <w:rsid w:val="0047554A"/>
    <w:rsid w:val="00477D42"/>
    <w:rsid w:val="00483D4A"/>
    <w:rsid w:val="00484FC1"/>
    <w:rsid w:val="0049112F"/>
    <w:rsid w:val="00493AD6"/>
    <w:rsid w:val="004A2383"/>
    <w:rsid w:val="004A4660"/>
    <w:rsid w:val="004A760D"/>
    <w:rsid w:val="004C1283"/>
    <w:rsid w:val="004C15D1"/>
    <w:rsid w:val="004C3E83"/>
    <w:rsid w:val="004C4D0B"/>
    <w:rsid w:val="004D12A7"/>
    <w:rsid w:val="004D3A32"/>
    <w:rsid w:val="004D4544"/>
    <w:rsid w:val="004D5CC5"/>
    <w:rsid w:val="004E581E"/>
    <w:rsid w:val="004E6A3E"/>
    <w:rsid w:val="004F7224"/>
    <w:rsid w:val="00507244"/>
    <w:rsid w:val="005072CC"/>
    <w:rsid w:val="00512655"/>
    <w:rsid w:val="00524F96"/>
    <w:rsid w:val="00542260"/>
    <w:rsid w:val="005432F2"/>
    <w:rsid w:val="00544E37"/>
    <w:rsid w:val="0054743D"/>
    <w:rsid w:val="00555453"/>
    <w:rsid w:val="00555675"/>
    <w:rsid w:val="00555AAA"/>
    <w:rsid w:val="00560314"/>
    <w:rsid w:val="00560FEE"/>
    <w:rsid w:val="0058294B"/>
    <w:rsid w:val="0058474C"/>
    <w:rsid w:val="005868D5"/>
    <w:rsid w:val="00590BB4"/>
    <w:rsid w:val="005A284D"/>
    <w:rsid w:val="005A7CFA"/>
    <w:rsid w:val="005B186A"/>
    <w:rsid w:val="005B28D4"/>
    <w:rsid w:val="005C2D4C"/>
    <w:rsid w:val="005C3B75"/>
    <w:rsid w:val="005C5B7D"/>
    <w:rsid w:val="005C6F0E"/>
    <w:rsid w:val="005E7844"/>
    <w:rsid w:val="005E7985"/>
    <w:rsid w:val="005E7FCC"/>
    <w:rsid w:val="005F11E8"/>
    <w:rsid w:val="005F1A3D"/>
    <w:rsid w:val="005F4F61"/>
    <w:rsid w:val="005F7984"/>
    <w:rsid w:val="006006D9"/>
    <w:rsid w:val="00601A22"/>
    <w:rsid w:val="00602B12"/>
    <w:rsid w:val="00614E70"/>
    <w:rsid w:val="00615626"/>
    <w:rsid w:val="00621259"/>
    <w:rsid w:val="00624EE6"/>
    <w:rsid w:val="00630BBB"/>
    <w:rsid w:val="0063324A"/>
    <w:rsid w:val="00653351"/>
    <w:rsid w:val="00660EBC"/>
    <w:rsid w:val="00662CA8"/>
    <w:rsid w:val="00662DBA"/>
    <w:rsid w:val="00663DBB"/>
    <w:rsid w:val="00664341"/>
    <w:rsid w:val="00673EF5"/>
    <w:rsid w:val="00683305"/>
    <w:rsid w:val="006850E2"/>
    <w:rsid w:val="00685272"/>
    <w:rsid w:val="006A46CC"/>
    <w:rsid w:val="006B187F"/>
    <w:rsid w:val="006B5964"/>
    <w:rsid w:val="006D2932"/>
    <w:rsid w:val="006D4421"/>
    <w:rsid w:val="006D631D"/>
    <w:rsid w:val="006F472A"/>
    <w:rsid w:val="007061D8"/>
    <w:rsid w:val="007131EB"/>
    <w:rsid w:val="00714F3D"/>
    <w:rsid w:val="00717D22"/>
    <w:rsid w:val="00724BF5"/>
    <w:rsid w:val="00740EED"/>
    <w:rsid w:val="00741E25"/>
    <w:rsid w:val="00746951"/>
    <w:rsid w:val="0075160A"/>
    <w:rsid w:val="00751B11"/>
    <w:rsid w:val="007539AE"/>
    <w:rsid w:val="0075680C"/>
    <w:rsid w:val="0075751F"/>
    <w:rsid w:val="007615D6"/>
    <w:rsid w:val="00763AEF"/>
    <w:rsid w:val="00767C7D"/>
    <w:rsid w:val="00771742"/>
    <w:rsid w:val="007730A9"/>
    <w:rsid w:val="0078283B"/>
    <w:rsid w:val="00784280"/>
    <w:rsid w:val="007844EF"/>
    <w:rsid w:val="00785DAD"/>
    <w:rsid w:val="00790DDF"/>
    <w:rsid w:val="007923A5"/>
    <w:rsid w:val="007A1D1D"/>
    <w:rsid w:val="007B00E7"/>
    <w:rsid w:val="007B7DEB"/>
    <w:rsid w:val="007C399E"/>
    <w:rsid w:val="007C67C9"/>
    <w:rsid w:val="007C799B"/>
    <w:rsid w:val="007D2B9E"/>
    <w:rsid w:val="007E4F94"/>
    <w:rsid w:val="007F04AD"/>
    <w:rsid w:val="007F6206"/>
    <w:rsid w:val="008056ED"/>
    <w:rsid w:val="00815DD8"/>
    <w:rsid w:val="00825ECA"/>
    <w:rsid w:val="00826D26"/>
    <w:rsid w:val="00831ADB"/>
    <w:rsid w:val="00836E44"/>
    <w:rsid w:val="008402B1"/>
    <w:rsid w:val="00850512"/>
    <w:rsid w:val="008558E2"/>
    <w:rsid w:val="00857310"/>
    <w:rsid w:val="00857951"/>
    <w:rsid w:val="00864F5C"/>
    <w:rsid w:val="00865B8B"/>
    <w:rsid w:val="0087109B"/>
    <w:rsid w:val="00880F8C"/>
    <w:rsid w:val="00883163"/>
    <w:rsid w:val="00887D57"/>
    <w:rsid w:val="00890F7D"/>
    <w:rsid w:val="00893C1A"/>
    <w:rsid w:val="008A200A"/>
    <w:rsid w:val="008B5116"/>
    <w:rsid w:val="008B53BA"/>
    <w:rsid w:val="008C3BCB"/>
    <w:rsid w:val="008C41D0"/>
    <w:rsid w:val="008C4DC2"/>
    <w:rsid w:val="008C6D02"/>
    <w:rsid w:val="008D1832"/>
    <w:rsid w:val="008D3BBC"/>
    <w:rsid w:val="008D7CAD"/>
    <w:rsid w:val="008E11CF"/>
    <w:rsid w:val="008F0926"/>
    <w:rsid w:val="008F1198"/>
    <w:rsid w:val="008F5428"/>
    <w:rsid w:val="009033FB"/>
    <w:rsid w:val="00914857"/>
    <w:rsid w:val="00915532"/>
    <w:rsid w:val="009222F5"/>
    <w:rsid w:val="0092268B"/>
    <w:rsid w:val="00923CCF"/>
    <w:rsid w:val="00931778"/>
    <w:rsid w:val="00933010"/>
    <w:rsid w:val="00947353"/>
    <w:rsid w:val="00947D9B"/>
    <w:rsid w:val="009510FC"/>
    <w:rsid w:val="00957D73"/>
    <w:rsid w:val="00960F3B"/>
    <w:rsid w:val="009802D5"/>
    <w:rsid w:val="00984A2D"/>
    <w:rsid w:val="00990DF6"/>
    <w:rsid w:val="0099697D"/>
    <w:rsid w:val="009A0A92"/>
    <w:rsid w:val="009A2064"/>
    <w:rsid w:val="009A26D5"/>
    <w:rsid w:val="009A4EA2"/>
    <w:rsid w:val="009A5724"/>
    <w:rsid w:val="009B1C19"/>
    <w:rsid w:val="009B2B06"/>
    <w:rsid w:val="009C16A1"/>
    <w:rsid w:val="009D2232"/>
    <w:rsid w:val="009D2794"/>
    <w:rsid w:val="009D431A"/>
    <w:rsid w:val="009E3553"/>
    <w:rsid w:val="009E5668"/>
    <w:rsid w:val="00A047A9"/>
    <w:rsid w:val="00A22E78"/>
    <w:rsid w:val="00A2407F"/>
    <w:rsid w:val="00A4455B"/>
    <w:rsid w:val="00A46D15"/>
    <w:rsid w:val="00A471DF"/>
    <w:rsid w:val="00A60C08"/>
    <w:rsid w:val="00A654EE"/>
    <w:rsid w:val="00A711A4"/>
    <w:rsid w:val="00A72131"/>
    <w:rsid w:val="00A725AF"/>
    <w:rsid w:val="00A77026"/>
    <w:rsid w:val="00A830CC"/>
    <w:rsid w:val="00A834B4"/>
    <w:rsid w:val="00A87666"/>
    <w:rsid w:val="00A94254"/>
    <w:rsid w:val="00AB4838"/>
    <w:rsid w:val="00AB536E"/>
    <w:rsid w:val="00AD7681"/>
    <w:rsid w:val="00AE0599"/>
    <w:rsid w:val="00AE23BB"/>
    <w:rsid w:val="00AF0644"/>
    <w:rsid w:val="00AF21B8"/>
    <w:rsid w:val="00B04975"/>
    <w:rsid w:val="00B126A3"/>
    <w:rsid w:val="00B1734E"/>
    <w:rsid w:val="00B17E12"/>
    <w:rsid w:val="00B2197E"/>
    <w:rsid w:val="00B34551"/>
    <w:rsid w:val="00B35CEA"/>
    <w:rsid w:val="00B378AF"/>
    <w:rsid w:val="00B50843"/>
    <w:rsid w:val="00B53018"/>
    <w:rsid w:val="00B5314C"/>
    <w:rsid w:val="00B547AC"/>
    <w:rsid w:val="00B55CC9"/>
    <w:rsid w:val="00B645AF"/>
    <w:rsid w:val="00B7365A"/>
    <w:rsid w:val="00B76CD8"/>
    <w:rsid w:val="00B808D8"/>
    <w:rsid w:val="00B834FB"/>
    <w:rsid w:val="00B836DF"/>
    <w:rsid w:val="00B842C4"/>
    <w:rsid w:val="00BA3ACB"/>
    <w:rsid w:val="00BA707C"/>
    <w:rsid w:val="00BB0A65"/>
    <w:rsid w:val="00BB3364"/>
    <w:rsid w:val="00BB54C0"/>
    <w:rsid w:val="00BC75FF"/>
    <w:rsid w:val="00BD0980"/>
    <w:rsid w:val="00BD693E"/>
    <w:rsid w:val="00BD7405"/>
    <w:rsid w:val="00BE346D"/>
    <w:rsid w:val="00BE521D"/>
    <w:rsid w:val="00BE6696"/>
    <w:rsid w:val="00BE7BDB"/>
    <w:rsid w:val="00C00497"/>
    <w:rsid w:val="00C00A94"/>
    <w:rsid w:val="00C11D73"/>
    <w:rsid w:val="00C21512"/>
    <w:rsid w:val="00C216D2"/>
    <w:rsid w:val="00C27197"/>
    <w:rsid w:val="00C2795C"/>
    <w:rsid w:val="00C33973"/>
    <w:rsid w:val="00C33E9D"/>
    <w:rsid w:val="00C37C22"/>
    <w:rsid w:val="00C4179B"/>
    <w:rsid w:val="00C42651"/>
    <w:rsid w:val="00C4598B"/>
    <w:rsid w:val="00C80594"/>
    <w:rsid w:val="00C96248"/>
    <w:rsid w:val="00CA73B5"/>
    <w:rsid w:val="00CA78FF"/>
    <w:rsid w:val="00CB2A64"/>
    <w:rsid w:val="00CB53F2"/>
    <w:rsid w:val="00CB70FE"/>
    <w:rsid w:val="00CC6CDF"/>
    <w:rsid w:val="00CC77D6"/>
    <w:rsid w:val="00CD5B05"/>
    <w:rsid w:val="00CD67EE"/>
    <w:rsid w:val="00CE39BD"/>
    <w:rsid w:val="00D02D31"/>
    <w:rsid w:val="00D06D12"/>
    <w:rsid w:val="00D1136F"/>
    <w:rsid w:val="00D1489F"/>
    <w:rsid w:val="00D16E97"/>
    <w:rsid w:val="00D1704D"/>
    <w:rsid w:val="00D17459"/>
    <w:rsid w:val="00D21075"/>
    <w:rsid w:val="00D27483"/>
    <w:rsid w:val="00D302AD"/>
    <w:rsid w:val="00D36D28"/>
    <w:rsid w:val="00D45396"/>
    <w:rsid w:val="00D47630"/>
    <w:rsid w:val="00D5067F"/>
    <w:rsid w:val="00D513FC"/>
    <w:rsid w:val="00D52A15"/>
    <w:rsid w:val="00D57C0D"/>
    <w:rsid w:val="00D660BB"/>
    <w:rsid w:val="00D6723F"/>
    <w:rsid w:val="00D706A2"/>
    <w:rsid w:val="00D71E64"/>
    <w:rsid w:val="00D90D91"/>
    <w:rsid w:val="00D90ECE"/>
    <w:rsid w:val="00DA1FFD"/>
    <w:rsid w:val="00DA218D"/>
    <w:rsid w:val="00DA504D"/>
    <w:rsid w:val="00DB5D60"/>
    <w:rsid w:val="00DC4476"/>
    <w:rsid w:val="00DE002A"/>
    <w:rsid w:val="00DE5289"/>
    <w:rsid w:val="00DF5A50"/>
    <w:rsid w:val="00DF6224"/>
    <w:rsid w:val="00DF733D"/>
    <w:rsid w:val="00E015F8"/>
    <w:rsid w:val="00E06B90"/>
    <w:rsid w:val="00E07591"/>
    <w:rsid w:val="00E1231E"/>
    <w:rsid w:val="00E1330E"/>
    <w:rsid w:val="00E25ACF"/>
    <w:rsid w:val="00E271BC"/>
    <w:rsid w:val="00E66A5F"/>
    <w:rsid w:val="00E7128A"/>
    <w:rsid w:val="00E75AA9"/>
    <w:rsid w:val="00E837E0"/>
    <w:rsid w:val="00EA41B3"/>
    <w:rsid w:val="00EB0771"/>
    <w:rsid w:val="00EC1604"/>
    <w:rsid w:val="00EC1BC8"/>
    <w:rsid w:val="00EC31FB"/>
    <w:rsid w:val="00EC3E73"/>
    <w:rsid w:val="00EC51AA"/>
    <w:rsid w:val="00EC5ADF"/>
    <w:rsid w:val="00EC6F2D"/>
    <w:rsid w:val="00ED00D7"/>
    <w:rsid w:val="00ED2CC2"/>
    <w:rsid w:val="00ED5052"/>
    <w:rsid w:val="00ED53B5"/>
    <w:rsid w:val="00ED7B69"/>
    <w:rsid w:val="00EE037B"/>
    <w:rsid w:val="00EE7A26"/>
    <w:rsid w:val="00EF3082"/>
    <w:rsid w:val="00EF664B"/>
    <w:rsid w:val="00F0551A"/>
    <w:rsid w:val="00F06184"/>
    <w:rsid w:val="00F07F1C"/>
    <w:rsid w:val="00F10401"/>
    <w:rsid w:val="00F1525C"/>
    <w:rsid w:val="00F173DE"/>
    <w:rsid w:val="00F236EE"/>
    <w:rsid w:val="00F24812"/>
    <w:rsid w:val="00F34EBD"/>
    <w:rsid w:val="00F42C0E"/>
    <w:rsid w:val="00F457AA"/>
    <w:rsid w:val="00F47D92"/>
    <w:rsid w:val="00F57D67"/>
    <w:rsid w:val="00F62B79"/>
    <w:rsid w:val="00F62F56"/>
    <w:rsid w:val="00F66573"/>
    <w:rsid w:val="00F720D6"/>
    <w:rsid w:val="00F83300"/>
    <w:rsid w:val="00F857E1"/>
    <w:rsid w:val="00F87C85"/>
    <w:rsid w:val="00F92311"/>
    <w:rsid w:val="00F93CCD"/>
    <w:rsid w:val="00F9451E"/>
    <w:rsid w:val="00FA0542"/>
    <w:rsid w:val="00FA0544"/>
    <w:rsid w:val="00FA1189"/>
    <w:rsid w:val="00FB41EF"/>
    <w:rsid w:val="00FB4446"/>
    <w:rsid w:val="00FC043B"/>
    <w:rsid w:val="00FD7009"/>
    <w:rsid w:val="00FE3726"/>
    <w:rsid w:val="00FF7C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1F682"/>
  <w15:docId w15:val="{17767CF9-AD76-4608-90CF-CC4D0034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F457AA"/>
    <w:pPr>
      <w:widowControl w:val="0"/>
      <w:autoSpaceDE w:val="0"/>
      <w:autoSpaceDN w:val="0"/>
    </w:pPr>
    <w:rPr>
      <w:rFonts w:ascii="Verdana" w:eastAsia="Verdana" w:hAnsi="Verdana" w:cs="Verdana"/>
      <w:sz w:val="22"/>
      <w:szCs w:val="22"/>
      <w:lang w:val="eu-ES" w:eastAsia="en-US"/>
    </w:rPr>
  </w:style>
  <w:style w:type="paragraph" w:styleId="1izenburua">
    <w:name w:val="heading 1"/>
    <w:basedOn w:val="Normala"/>
    <w:next w:val="Normala"/>
    <w:link w:val="1izenburuaKar"/>
    <w:uiPriority w:val="9"/>
    <w:qFormat/>
    <w:rsid w:val="005868D5"/>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2izenburua">
    <w:name w:val="heading 2"/>
    <w:basedOn w:val="Normala"/>
    <w:next w:val="Normala"/>
    <w:link w:val="2izenburuaKar"/>
    <w:uiPriority w:val="9"/>
    <w:semiHidden/>
    <w:unhideWhenUsed/>
    <w:qFormat/>
    <w:rsid w:val="00EC1604"/>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u"/>
      <w14:ligatures w14:val="standardContextual"/>
    </w:rPr>
  </w:style>
  <w:style w:type="paragraph" w:styleId="3izenburua">
    <w:name w:val="heading 3"/>
    <w:basedOn w:val="Normala"/>
    <w:next w:val="Normala"/>
    <w:link w:val="3izenburuaKar"/>
    <w:uiPriority w:val="9"/>
    <w:semiHidden/>
    <w:unhideWhenUsed/>
    <w:qFormat/>
    <w:rsid w:val="00D52A15"/>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u"/>
      <w14:ligatures w14:val="standardContextual"/>
    </w:rPr>
  </w:style>
  <w:style w:type="paragraph" w:styleId="4izenburua">
    <w:name w:val="heading 4"/>
    <w:basedOn w:val="Normala"/>
    <w:next w:val="Normala"/>
    <w:link w:val="4izenburuaKar"/>
    <w:uiPriority w:val="9"/>
    <w:semiHidden/>
    <w:unhideWhenUsed/>
    <w:qFormat/>
    <w:rsid w:val="009D2794"/>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u"/>
      <w14:ligatures w14:val="standardContextua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Zerrenda-paragrafoa">
    <w:name w:val="List Paragraph"/>
    <w:basedOn w:val="Normala"/>
    <w:uiPriority w:val="1"/>
    <w:qFormat/>
  </w:style>
  <w:style w:type="paragraph" w:customStyle="1" w:styleId="TableParagraph">
    <w:name w:val="Table Paragraph"/>
    <w:basedOn w:val="Normala"/>
    <w:uiPriority w:val="1"/>
    <w:qFormat/>
    <w:pPr>
      <w:jc w:val="both"/>
    </w:pPr>
  </w:style>
  <w:style w:type="paragraph" w:styleId="Gorputz-testua">
    <w:name w:val="Body Text"/>
    <w:basedOn w:val="Normala"/>
    <w:link w:val="Gorputz-testuaKar"/>
    <w:uiPriority w:val="1"/>
    <w:qFormat/>
    <w:rsid w:val="008A200A"/>
    <w:pPr>
      <w:ind w:left="290" w:firstLine="283"/>
      <w:jc w:val="both"/>
    </w:pPr>
    <w:rPr>
      <w:rFonts w:ascii="Franklin Gothic Medium" w:eastAsia="Franklin Gothic Medium" w:hAnsi="Franklin Gothic Medium" w:cs="Franklin Gothic Medium"/>
      <w:sz w:val="18"/>
      <w:szCs w:val="18"/>
    </w:rPr>
  </w:style>
  <w:style w:type="character" w:customStyle="1" w:styleId="Gorputz-testuaKar">
    <w:name w:val="Gorputz-testua Kar"/>
    <w:link w:val="Gorputz-testua"/>
    <w:uiPriority w:val="1"/>
    <w:rsid w:val="008A200A"/>
    <w:rPr>
      <w:rFonts w:ascii="Franklin Gothic Medium" w:eastAsia="Franklin Gothic Medium" w:hAnsi="Franklin Gothic Medium" w:cs="Franklin Gothic Medium"/>
      <w:sz w:val="18"/>
      <w:szCs w:val="18"/>
      <w:lang w:val="eu-ES" w:eastAsia="en-US"/>
    </w:rPr>
  </w:style>
  <w:style w:type="paragraph" w:styleId="Titulua">
    <w:name w:val="Title"/>
    <w:basedOn w:val="Normala"/>
    <w:link w:val="TituluaKar"/>
    <w:uiPriority w:val="10"/>
    <w:qFormat/>
    <w:rsid w:val="008A200A"/>
    <w:pPr>
      <w:spacing w:before="100"/>
      <w:ind w:left="1081"/>
      <w:jc w:val="both"/>
    </w:pPr>
    <w:rPr>
      <w:rFonts w:ascii="Franklin Gothic Medium" w:eastAsia="Franklin Gothic Medium" w:hAnsi="Franklin Gothic Medium" w:cs="Franklin Gothic Medium"/>
    </w:rPr>
  </w:style>
  <w:style w:type="character" w:customStyle="1" w:styleId="TituluaKar">
    <w:name w:val="Titulua Kar"/>
    <w:link w:val="Titulua"/>
    <w:uiPriority w:val="10"/>
    <w:rsid w:val="008A200A"/>
    <w:rPr>
      <w:rFonts w:ascii="Franklin Gothic Medium" w:eastAsia="Franklin Gothic Medium" w:hAnsi="Franklin Gothic Medium" w:cs="Franklin Gothic Medium"/>
      <w:sz w:val="22"/>
      <w:szCs w:val="22"/>
      <w:lang w:val="eu-ES" w:eastAsia="en-US"/>
    </w:rPr>
  </w:style>
  <w:style w:type="paragraph" w:styleId="Goiburua">
    <w:name w:val="header"/>
    <w:basedOn w:val="Normala"/>
    <w:link w:val="GoiburuaKar"/>
    <w:uiPriority w:val="99"/>
    <w:unhideWhenUsed/>
    <w:rsid w:val="003C6FC9"/>
    <w:pPr>
      <w:tabs>
        <w:tab w:val="center" w:pos="4252"/>
        <w:tab w:val="right" w:pos="8504"/>
      </w:tabs>
    </w:pPr>
  </w:style>
  <w:style w:type="character" w:customStyle="1" w:styleId="GoiburuaKar">
    <w:name w:val="Goiburua Kar"/>
    <w:link w:val="Goiburua"/>
    <w:uiPriority w:val="99"/>
    <w:rsid w:val="003C6FC9"/>
    <w:rPr>
      <w:rFonts w:ascii="Verdana" w:eastAsia="Verdana" w:hAnsi="Verdana" w:cs="Verdana"/>
      <w:sz w:val="22"/>
      <w:szCs w:val="22"/>
      <w:lang w:val="eu-ES" w:eastAsia="en-US"/>
    </w:rPr>
  </w:style>
  <w:style w:type="paragraph" w:styleId="Orri-oina">
    <w:name w:val="footer"/>
    <w:basedOn w:val="Normala"/>
    <w:link w:val="Orri-oinaKar"/>
    <w:uiPriority w:val="99"/>
    <w:unhideWhenUsed/>
    <w:rsid w:val="003C6FC9"/>
    <w:pPr>
      <w:tabs>
        <w:tab w:val="center" w:pos="4252"/>
        <w:tab w:val="right" w:pos="8504"/>
      </w:tabs>
    </w:pPr>
  </w:style>
  <w:style w:type="character" w:customStyle="1" w:styleId="Orri-oinaKar">
    <w:name w:val="Orri-oina Kar"/>
    <w:link w:val="Orri-oina"/>
    <w:uiPriority w:val="99"/>
    <w:rsid w:val="003C6FC9"/>
    <w:rPr>
      <w:rFonts w:ascii="Verdana" w:eastAsia="Verdana" w:hAnsi="Verdana" w:cs="Verdana"/>
      <w:sz w:val="22"/>
      <w:szCs w:val="22"/>
      <w:lang w:val="eu-ES" w:eastAsia="en-US"/>
    </w:rPr>
  </w:style>
  <w:style w:type="character" w:styleId="Iruzkinarenerreferentzia">
    <w:name w:val="annotation reference"/>
    <w:basedOn w:val="Paragrafoarenletra-tipolehenetsia"/>
    <w:uiPriority w:val="99"/>
    <w:semiHidden/>
    <w:unhideWhenUsed/>
    <w:rsid w:val="001727DA"/>
    <w:rPr>
      <w:sz w:val="16"/>
      <w:szCs w:val="16"/>
    </w:rPr>
  </w:style>
  <w:style w:type="paragraph" w:styleId="Iruzkinarentestua">
    <w:name w:val="annotation text"/>
    <w:basedOn w:val="Normala"/>
    <w:link w:val="IruzkinarentestuaKar"/>
    <w:uiPriority w:val="99"/>
    <w:unhideWhenUsed/>
    <w:rsid w:val="001727DA"/>
    <w:rPr>
      <w:sz w:val="20"/>
      <w:szCs w:val="20"/>
    </w:rPr>
  </w:style>
  <w:style w:type="character" w:customStyle="1" w:styleId="IruzkinarentestuaKar">
    <w:name w:val="Iruzkinaren testua Kar"/>
    <w:basedOn w:val="Paragrafoarenletra-tipolehenetsia"/>
    <w:link w:val="Iruzkinarentestua"/>
    <w:uiPriority w:val="99"/>
    <w:rsid w:val="001727DA"/>
    <w:rPr>
      <w:rFonts w:ascii="Verdana" w:eastAsia="Verdana" w:hAnsi="Verdana" w:cs="Verdana"/>
      <w:lang w:val="eu-ES" w:eastAsia="en-US"/>
    </w:rPr>
  </w:style>
  <w:style w:type="paragraph" w:styleId="Iruzkinarengaia">
    <w:name w:val="annotation subject"/>
    <w:basedOn w:val="Iruzkinarentestua"/>
    <w:next w:val="Iruzkinarentestua"/>
    <w:link w:val="IruzkinarengaiaKar"/>
    <w:uiPriority w:val="99"/>
    <w:semiHidden/>
    <w:unhideWhenUsed/>
    <w:rsid w:val="001727DA"/>
    <w:rPr>
      <w:b/>
      <w:bCs/>
    </w:rPr>
  </w:style>
  <w:style w:type="character" w:customStyle="1" w:styleId="IruzkinarengaiaKar">
    <w:name w:val="Iruzkinaren gaia Kar"/>
    <w:basedOn w:val="IruzkinarentestuaKar"/>
    <w:link w:val="Iruzkinarengaia"/>
    <w:uiPriority w:val="99"/>
    <w:semiHidden/>
    <w:rsid w:val="001727DA"/>
    <w:rPr>
      <w:rFonts w:ascii="Verdana" w:eastAsia="Verdana" w:hAnsi="Verdana" w:cs="Verdana"/>
      <w:b/>
      <w:bCs/>
      <w:lang w:val="eu-ES" w:eastAsia="en-US"/>
    </w:rPr>
  </w:style>
  <w:style w:type="paragraph" w:styleId="Oin-oharrarentestua">
    <w:name w:val="footnote text"/>
    <w:basedOn w:val="Normala"/>
    <w:link w:val="Oin-oharrarentestuaKar"/>
    <w:uiPriority w:val="99"/>
    <w:unhideWhenUsed/>
    <w:rsid w:val="00EC31FB"/>
    <w:rPr>
      <w:sz w:val="20"/>
      <w:szCs w:val="20"/>
    </w:rPr>
  </w:style>
  <w:style w:type="character" w:customStyle="1" w:styleId="Oin-oharrarentestuaKar">
    <w:name w:val="Oin-oharraren testua Kar"/>
    <w:basedOn w:val="Paragrafoarenletra-tipolehenetsia"/>
    <w:link w:val="Oin-oharrarentestua"/>
    <w:uiPriority w:val="99"/>
    <w:rsid w:val="00EC31FB"/>
    <w:rPr>
      <w:rFonts w:ascii="Verdana" w:eastAsia="Verdana" w:hAnsi="Verdana" w:cs="Verdana"/>
      <w:lang w:val="eu-ES" w:eastAsia="en-US"/>
    </w:rPr>
  </w:style>
  <w:style w:type="character" w:styleId="Oin-oharrarenerreferentzia">
    <w:name w:val="footnote reference"/>
    <w:basedOn w:val="Paragrafoarenletra-tipolehenetsia"/>
    <w:uiPriority w:val="99"/>
    <w:semiHidden/>
    <w:unhideWhenUsed/>
    <w:rsid w:val="00EC31FB"/>
    <w:rPr>
      <w:vertAlign w:val="superscript"/>
    </w:rPr>
  </w:style>
  <w:style w:type="paragraph" w:styleId="Normalaweba">
    <w:name w:val="Normal (Web)"/>
    <w:basedOn w:val="Normala"/>
    <w:uiPriority w:val="99"/>
    <w:semiHidden/>
    <w:unhideWhenUsed/>
    <w:rsid w:val="004E6A3E"/>
    <w:rPr>
      <w:rFonts w:ascii="Times New Roman" w:hAnsi="Times New Roman" w:cs="Times New Roman"/>
      <w:sz w:val="24"/>
      <w:szCs w:val="24"/>
    </w:rPr>
  </w:style>
  <w:style w:type="paragraph" w:customStyle="1" w:styleId="Default">
    <w:name w:val="Default"/>
    <w:rsid w:val="00BE6696"/>
    <w:pPr>
      <w:autoSpaceDE w:val="0"/>
      <w:autoSpaceDN w:val="0"/>
      <w:adjustRightInd w:val="0"/>
    </w:pPr>
    <w:rPr>
      <w:rFonts w:ascii="Arial" w:eastAsiaTheme="minorHAnsi" w:hAnsi="Arial" w:cs="Arial"/>
      <w:color w:val="000000"/>
      <w:sz w:val="24"/>
      <w:szCs w:val="24"/>
      <w:lang w:eastAsia="en-US"/>
      <w14:ligatures w14:val="standardContextual"/>
    </w:rPr>
  </w:style>
  <w:style w:type="character" w:customStyle="1" w:styleId="4izenburuaKar">
    <w:name w:val="4. izenburua Kar"/>
    <w:basedOn w:val="Paragrafoarenletra-tipolehenetsia"/>
    <w:link w:val="4izenburua"/>
    <w:uiPriority w:val="9"/>
    <w:semiHidden/>
    <w:rsid w:val="009D2794"/>
    <w:rPr>
      <w:rFonts w:asciiTheme="minorHAnsi" w:eastAsiaTheme="majorEastAsia" w:hAnsiTheme="minorHAnsi" w:cstheme="majorBidi"/>
      <w:i/>
      <w:iCs/>
      <w:color w:val="0F4761" w:themeColor="accent1" w:themeShade="BF"/>
      <w:kern w:val="2"/>
      <w:sz w:val="24"/>
      <w:szCs w:val="24"/>
      <w:lang w:val="eu" w:eastAsia="en-US"/>
      <w14:ligatures w14:val="standardContextual"/>
    </w:rPr>
  </w:style>
  <w:style w:type="table" w:styleId="Saretaduntaula">
    <w:name w:val="Table Grid"/>
    <w:basedOn w:val="Taulanormala"/>
    <w:uiPriority w:val="39"/>
    <w:rsid w:val="00D52A15"/>
    <w:rPr>
      <w:rFonts w:asciiTheme="minorHAnsi" w:eastAsiaTheme="minorHAnsi" w:hAnsiTheme="minorHAnsi" w:cstheme="minorBidi"/>
      <w:kern w:val="2"/>
      <w:sz w:val="24"/>
      <w:szCs w:val="24"/>
      <w:lang w:val="eu"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izenburuaKar">
    <w:name w:val="3. izenburua Kar"/>
    <w:basedOn w:val="Paragrafoarenletra-tipolehenetsia"/>
    <w:link w:val="3izenburua"/>
    <w:uiPriority w:val="9"/>
    <w:semiHidden/>
    <w:rsid w:val="00D52A15"/>
    <w:rPr>
      <w:rFonts w:asciiTheme="minorHAnsi" w:eastAsiaTheme="majorEastAsia" w:hAnsiTheme="minorHAnsi" w:cstheme="majorBidi"/>
      <w:color w:val="0F4761" w:themeColor="accent1" w:themeShade="BF"/>
      <w:kern w:val="2"/>
      <w:sz w:val="28"/>
      <w:szCs w:val="28"/>
      <w:lang w:val="eu" w:eastAsia="en-US"/>
      <w14:ligatures w14:val="standardContextual"/>
    </w:rPr>
  </w:style>
  <w:style w:type="character" w:customStyle="1" w:styleId="1izenburuaKar">
    <w:name w:val="1. izenburua Kar"/>
    <w:basedOn w:val="Paragrafoarenletra-tipolehenetsia"/>
    <w:link w:val="1izenburua"/>
    <w:uiPriority w:val="9"/>
    <w:rsid w:val="005868D5"/>
    <w:rPr>
      <w:rFonts w:asciiTheme="majorHAnsi" w:eastAsiaTheme="majorEastAsia" w:hAnsiTheme="majorHAnsi" w:cstheme="majorBidi"/>
      <w:color w:val="0F4761" w:themeColor="accent1" w:themeShade="BF"/>
      <w:sz w:val="32"/>
      <w:szCs w:val="32"/>
      <w:lang w:val="eu-ES" w:eastAsia="en-US"/>
    </w:rPr>
  </w:style>
  <w:style w:type="character" w:styleId="Hiperesteka">
    <w:name w:val="Hyperlink"/>
    <w:basedOn w:val="Paragrafoarenletra-tipolehenetsia"/>
    <w:uiPriority w:val="99"/>
    <w:unhideWhenUsed/>
    <w:rsid w:val="002D6DF5"/>
    <w:rPr>
      <w:color w:val="467886" w:themeColor="hyperlink"/>
      <w:u w:val="single"/>
    </w:rPr>
  </w:style>
  <w:style w:type="character" w:customStyle="1" w:styleId="2izenburuaKar">
    <w:name w:val="2. izenburua Kar"/>
    <w:basedOn w:val="Paragrafoarenletra-tipolehenetsia"/>
    <w:link w:val="2izenburua"/>
    <w:uiPriority w:val="9"/>
    <w:semiHidden/>
    <w:rsid w:val="00EC1604"/>
    <w:rPr>
      <w:rFonts w:asciiTheme="majorHAnsi" w:eastAsiaTheme="majorEastAsia" w:hAnsiTheme="majorHAnsi" w:cstheme="majorBidi"/>
      <w:color w:val="0F4761" w:themeColor="accent1" w:themeShade="BF"/>
      <w:kern w:val="2"/>
      <w:sz w:val="32"/>
      <w:szCs w:val="32"/>
      <w:lang w:val="eu" w:eastAsia="en-US"/>
      <w14:ligatures w14:val="standardContextual"/>
    </w:rPr>
  </w:style>
  <w:style w:type="paragraph" w:styleId="Berrikuspena">
    <w:name w:val="Revision"/>
    <w:hidden/>
    <w:uiPriority w:val="99"/>
    <w:semiHidden/>
    <w:rsid w:val="00CC6CDF"/>
    <w:rPr>
      <w:rFonts w:ascii="Verdana" w:eastAsia="Verdana" w:hAnsi="Verdana" w:cs="Verdana"/>
      <w:sz w:val="22"/>
      <w:szCs w:val="22"/>
      <w:lang w:val="eu-ES" w:eastAsia="en-US"/>
    </w:rPr>
  </w:style>
  <w:style w:type="character" w:styleId="Ebatzigabekoaipamena">
    <w:name w:val="Unresolved Mention"/>
    <w:basedOn w:val="Paragrafoarenletra-tipolehenetsia"/>
    <w:uiPriority w:val="99"/>
    <w:semiHidden/>
    <w:unhideWhenUsed/>
    <w:rsid w:val="00342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80432">
      <w:bodyDiv w:val="1"/>
      <w:marLeft w:val="0"/>
      <w:marRight w:val="0"/>
      <w:marTop w:val="0"/>
      <w:marBottom w:val="0"/>
      <w:divBdr>
        <w:top w:val="none" w:sz="0" w:space="0" w:color="auto"/>
        <w:left w:val="none" w:sz="0" w:space="0" w:color="auto"/>
        <w:bottom w:val="none" w:sz="0" w:space="0" w:color="auto"/>
        <w:right w:val="none" w:sz="0" w:space="0" w:color="auto"/>
      </w:divBdr>
      <w:divsChild>
        <w:div w:id="1365132924">
          <w:marLeft w:val="-225"/>
          <w:marRight w:val="-225"/>
          <w:marTop w:val="0"/>
          <w:marBottom w:val="0"/>
          <w:divBdr>
            <w:top w:val="none" w:sz="0" w:space="0" w:color="auto"/>
            <w:left w:val="none" w:sz="0" w:space="0" w:color="auto"/>
            <w:bottom w:val="none" w:sz="0" w:space="0" w:color="auto"/>
            <w:right w:val="none" w:sz="0" w:space="0" w:color="auto"/>
          </w:divBdr>
          <w:divsChild>
            <w:div w:id="939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860369">
      <w:bodyDiv w:val="1"/>
      <w:marLeft w:val="0"/>
      <w:marRight w:val="0"/>
      <w:marTop w:val="0"/>
      <w:marBottom w:val="0"/>
      <w:divBdr>
        <w:top w:val="none" w:sz="0" w:space="0" w:color="auto"/>
        <w:left w:val="none" w:sz="0" w:space="0" w:color="auto"/>
        <w:bottom w:val="none" w:sz="0" w:space="0" w:color="auto"/>
        <w:right w:val="none" w:sz="0" w:space="0" w:color="auto"/>
      </w:divBdr>
    </w:div>
    <w:div w:id="974915567">
      <w:bodyDiv w:val="1"/>
      <w:marLeft w:val="0"/>
      <w:marRight w:val="0"/>
      <w:marTop w:val="0"/>
      <w:marBottom w:val="0"/>
      <w:divBdr>
        <w:top w:val="none" w:sz="0" w:space="0" w:color="auto"/>
        <w:left w:val="none" w:sz="0" w:space="0" w:color="auto"/>
        <w:bottom w:val="none" w:sz="0" w:space="0" w:color="auto"/>
        <w:right w:val="none" w:sz="0" w:space="0" w:color="auto"/>
      </w:divBdr>
      <w:divsChild>
        <w:div w:id="1157377999">
          <w:marLeft w:val="-225"/>
          <w:marRight w:val="-225"/>
          <w:marTop w:val="0"/>
          <w:marBottom w:val="0"/>
          <w:divBdr>
            <w:top w:val="none" w:sz="0" w:space="0" w:color="auto"/>
            <w:left w:val="none" w:sz="0" w:space="0" w:color="auto"/>
            <w:bottom w:val="none" w:sz="0" w:space="0" w:color="auto"/>
            <w:right w:val="none" w:sz="0" w:space="0" w:color="auto"/>
          </w:divBdr>
          <w:divsChild>
            <w:div w:id="6389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301814">
      <w:bodyDiv w:val="1"/>
      <w:marLeft w:val="0"/>
      <w:marRight w:val="0"/>
      <w:marTop w:val="0"/>
      <w:marBottom w:val="0"/>
      <w:divBdr>
        <w:top w:val="none" w:sz="0" w:space="0" w:color="auto"/>
        <w:left w:val="none" w:sz="0" w:space="0" w:color="auto"/>
        <w:bottom w:val="none" w:sz="0" w:space="0" w:color="auto"/>
        <w:right w:val="none" w:sz="0" w:space="0" w:color="auto"/>
      </w:divBdr>
    </w:div>
    <w:div w:id="1610701101">
      <w:bodyDiv w:val="1"/>
      <w:marLeft w:val="0"/>
      <w:marRight w:val="0"/>
      <w:marTop w:val="0"/>
      <w:marBottom w:val="0"/>
      <w:divBdr>
        <w:top w:val="none" w:sz="0" w:space="0" w:color="auto"/>
        <w:left w:val="none" w:sz="0" w:space="0" w:color="auto"/>
        <w:bottom w:val="none" w:sz="0" w:space="0" w:color="auto"/>
        <w:right w:val="none" w:sz="0" w:space="0" w:color="auto"/>
      </w:divBdr>
    </w:div>
    <w:div w:id="1687903872">
      <w:bodyDiv w:val="1"/>
      <w:marLeft w:val="0"/>
      <w:marRight w:val="0"/>
      <w:marTop w:val="0"/>
      <w:marBottom w:val="0"/>
      <w:divBdr>
        <w:top w:val="none" w:sz="0" w:space="0" w:color="auto"/>
        <w:left w:val="none" w:sz="0" w:space="0" w:color="auto"/>
        <w:bottom w:val="none" w:sz="0" w:space="0" w:color="auto"/>
        <w:right w:val="none" w:sz="0" w:space="0" w:color="auto"/>
      </w:divBdr>
      <w:divsChild>
        <w:div w:id="591935741">
          <w:marLeft w:val="-225"/>
          <w:marRight w:val="-225"/>
          <w:marTop w:val="0"/>
          <w:marBottom w:val="0"/>
          <w:divBdr>
            <w:top w:val="none" w:sz="0" w:space="0" w:color="auto"/>
            <w:left w:val="none" w:sz="0" w:space="0" w:color="auto"/>
            <w:bottom w:val="none" w:sz="0" w:space="0" w:color="auto"/>
            <w:right w:val="none" w:sz="0" w:space="0" w:color="auto"/>
          </w:divBdr>
          <w:divsChild>
            <w:div w:id="115162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82200">
      <w:bodyDiv w:val="1"/>
      <w:marLeft w:val="0"/>
      <w:marRight w:val="0"/>
      <w:marTop w:val="0"/>
      <w:marBottom w:val="0"/>
      <w:divBdr>
        <w:top w:val="none" w:sz="0" w:space="0" w:color="auto"/>
        <w:left w:val="none" w:sz="0" w:space="0" w:color="auto"/>
        <w:bottom w:val="none" w:sz="0" w:space="0" w:color="auto"/>
        <w:right w:val="none" w:sz="0" w:space="0" w:color="auto"/>
      </w:divBdr>
      <w:divsChild>
        <w:div w:id="402413310">
          <w:marLeft w:val="-225"/>
          <w:marRight w:val="-225"/>
          <w:marTop w:val="0"/>
          <w:marBottom w:val="0"/>
          <w:divBdr>
            <w:top w:val="none" w:sz="0" w:space="0" w:color="auto"/>
            <w:left w:val="none" w:sz="0" w:space="0" w:color="auto"/>
            <w:bottom w:val="none" w:sz="0" w:space="0" w:color="auto"/>
            <w:right w:val="none" w:sz="0" w:space="0" w:color="auto"/>
          </w:divBdr>
          <w:divsChild>
            <w:div w:id="44180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61922">
      <w:bodyDiv w:val="1"/>
      <w:marLeft w:val="0"/>
      <w:marRight w:val="0"/>
      <w:marTop w:val="0"/>
      <w:marBottom w:val="0"/>
      <w:divBdr>
        <w:top w:val="none" w:sz="0" w:space="0" w:color="auto"/>
        <w:left w:val="none" w:sz="0" w:space="0" w:color="auto"/>
        <w:bottom w:val="none" w:sz="0" w:space="0" w:color="auto"/>
        <w:right w:val="none" w:sz="0" w:space="0" w:color="auto"/>
      </w:divBdr>
    </w:div>
    <w:div w:id="1905987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home.do?ayto=893&amp;hizkuntza=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eterriburuntza.eus/es/subvenciones/" TargetMode="External"/><Relationship Id="rId4" Type="http://schemas.openxmlformats.org/officeDocument/2006/relationships/settings" Target="settings.xml"/><Relationship Id="rId9" Type="http://schemas.openxmlformats.org/officeDocument/2006/relationships/hyperlink" Target="https://beterriburuntza.eus/dirulaguntza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3.png@01DC57AE.F495DB60" TargetMode="External"/><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F4461-831F-41B2-9412-A9706B69D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31</Pages>
  <Words>11102</Words>
  <Characters>61067</Characters>
  <Application>Microsoft Office Word</Application>
  <DocSecurity>0</DocSecurity>
  <Lines>508</Lines>
  <Paragraphs>144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TAPIA_ISMENE</dc:creator>
  <cp:keywords/>
  <cp:lastModifiedBy>Enara Garcia</cp:lastModifiedBy>
  <cp:revision>26</cp:revision>
  <cp:lastPrinted>2025-11-07T12:48:00Z</cp:lastPrinted>
  <dcterms:created xsi:type="dcterms:W3CDTF">2025-11-12T12:07:00Z</dcterms:created>
  <dcterms:modified xsi:type="dcterms:W3CDTF">2025-11-21T09:23:00Z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Creator">
    <vt:lpwstr>Microsoft® Word 2010</vt:lpwstr>
  </property>
  <property fmtid="{D5CDD505-2E9C-101B-9397-08002B2CF9AE}" pid="4" name="LastSaved">
    <vt:filetime>2024-08-13T00:00:00Z</vt:filetime>
  </property>
</Properties>
</file>