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4C52F" w14:textId="77777777">
      <w:pPr>
        <w:jc w:val="both"/>
        <w:rPr>
          <w:bCs/>
        </w:rPr>
      </w:pPr>
      <w:r>
        <w:rPr>
          <w:bCs/>
        </w:rPr>
        <w:t xml:space="preserve">EVA SERRA CASELLAS, ALCALDESA DEL AYUNTAMIENTO DE PUIG-REIG</w:t>
      </w:r>
    </w:p>
    <w:p w14:paraId="1A1D8055" w14:textId="77777777">
      <w:pPr>
        <w:jc w:val="both"/>
        <w:rPr>
          <w:bCs/>
        </w:rPr>
      </w:pPr>
    </w:p>
    <w:p w14:paraId="61EA46D1" w14:textId="10DC4159">
      <w:pPr>
        <w:pStyle w:val="Sinespaciado"/>
        <w:jc w:val="both"/>
        <w:rPr>
          <w:bCs/>
        </w:rPr>
      </w:pPr>
      <w:r>
        <w:rPr>
          <w:bCs/>
        </w:rPr>
        <w:t xml:space="preserve">Vista la convocatoria para la concesión de ayudas para actividades extraescolares  a los alumnos empadronados en Puig-reig  año 2024 aprobada por decreto 2024-</w:t>
      </w:r>
      <w:r>
        <w:rPr>
          <w:bCs/>
        </w:rPr>
        <w:t xml:space="preserve">0089 de 4 de junio de 2024.</w:t>
      </w:r>
    </w:p>
    <w:p w14:paraId="28D1E5A6" w14:textId="77777777">
      <w:pPr>
        <w:pStyle w:val="Sinespaciado"/>
        <w:jc w:val="both"/>
        <w:rPr>
          <w:bCs/>
        </w:rPr>
      </w:pPr>
    </w:p>
    <w:p w14:paraId="200A5D77" w14:textId="6BDC68BE">
      <w:pPr>
        <w:pStyle w:val="Sinespaciado"/>
        <w:jc w:val="both"/>
      </w:pPr>
      <w:r>
        <w:rPr>
          <w:bCs/>
        </w:rPr>
        <w:t xml:space="preserve">Dado que el punto  séptimo, crédito presupuestario, prevé: </w:t>
      </w:r>
    </w:p>
    <w:p w14:paraId="48B05860" w14:textId="77777777">
      <w:pPr>
        <w:pStyle w:val="Sinespaciado"/>
        <w:jc w:val="both"/>
      </w:pPr>
    </w:p>
    <w:p w14:paraId="303B32EB" w14:textId="77777777">
      <w:pPr>
        <w:pStyle w:val="Sinespaciado"/>
        <w:jc w:val="both"/>
      </w:pPr>
      <w:r>
        <w:t xml:space="preserve">El importe total de estas ayudas irá a cargo de la aplicación presupuestaria 02/</w:t>
      </w:r>
      <w:r>
        <w:t xml:space="preserve">231/</w:t>
      </w:r>
      <w:r>
        <w:t xml:space="preserve">48900 y tendrán una dotación máxima de 2.500 euros. </w:t>
      </w:r>
    </w:p>
    <w:p w14:paraId="05DBA4FD" w14:textId="77777777">
      <w:pPr>
        <w:pStyle w:val="Sinespaciado"/>
        <w:jc w:val="both"/>
      </w:pPr>
    </w:p>
    <w:p w14:paraId="1B26CDBA" w14:textId="7E4E1A55">
      <w:pPr>
        <w:pStyle w:val="Sinespaciado"/>
        <w:jc w:val="both"/>
      </w:pPr>
      <w:r>
        <w:t xml:space="preserve">Dado que se ha agotado la cuantía dotada inicialmente y han quedado sin poder otorgar diferentes peticiones, </w:t>
      </w:r>
    </w:p>
    <w:p w14:paraId="6D24546D" w14:textId="6A1D2541">
      <w:pPr>
        <w:pStyle w:val="Sinespaciado"/>
        <w:jc w:val="both"/>
        <w:rPr>
          <w:bCs/>
        </w:rPr>
      </w:pPr>
    </w:p>
    <w:p w14:paraId="02D56268" w14:textId="77777777">
      <w:pPr>
        <w:jc w:val="both"/>
        <w:rPr>
          <w:bCs/>
        </w:rPr>
      </w:pPr>
    </w:p>
    <w:p w14:paraId="4F2CE55B" w14:textId="77777777">
      <w:pPr>
        <w:jc w:val="both"/>
        <w:rPr>
          <w:rFonts w:cs="Arial"/>
          <w:bCs/>
          <w:szCs w:val="24"/>
        </w:rPr>
      </w:pPr>
    </w:p>
    <w:p w14:paraId="0867A909" w14:textId="77777777">
      <w:pPr>
        <w:jc w:val="both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DECRETO</w:t>
      </w:r>
    </w:p>
    <w:p w14:paraId="0BCC61A4" w14:textId="77777777">
      <w:pPr>
        <w:jc w:val="both"/>
        <w:rPr>
          <w:rFonts w:cs="Arial"/>
          <w:bCs/>
          <w:szCs w:val="24"/>
        </w:rPr>
      </w:pPr>
    </w:p>
    <w:p w14:paraId="3ACA79DD" w14:textId="53998B31">
      <w:pPr>
        <w:pStyle w:val="Sinespaciado"/>
        <w:jc w:val="both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PRIMERO: Aprobar </w:t>
      </w:r>
      <w:r>
        <w:rPr>
          <w:bCs/>
        </w:rPr>
        <w:t xml:space="preserve">la modificación del punto séptimo de la convocatoria para la concesión de ayudas para actividades extraescolares  a los alumnos empadronados en Puig-reig  año 2024, que queda como sigue. </w:t>
      </w:r>
    </w:p>
    <w:p w14:paraId="6B4A82EA" w14:textId="77777777">
      <w:pPr>
        <w:pStyle w:val="Sinespaciado"/>
        <w:jc w:val="both"/>
        <w:rPr>
          <w:rFonts w:cs="Arial"/>
          <w:bCs/>
          <w:szCs w:val="24"/>
        </w:rPr>
      </w:pPr>
    </w:p>
    <w:p w14:paraId="74E4C334" w14:textId="77777777">
      <w:pPr>
        <w:pStyle w:val="Sinespaciado"/>
        <w:jc w:val="both"/>
        <w:rPr>
          <w:bCs/>
        </w:rPr>
      </w:pPr>
      <w:r>
        <w:rPr>
          <w:bCs/>
        </w:rPr>
        <w:t xml:space="preserve">SÉPTIMO. CRÉDITO PRESUPUESTARIO.</w:t>
      </w:r>
    </w:p>
    <w:p w14:paraId="072187DF" w14:textId="77777777">
      <w:pPr>
        <w:pStyle w:val="Sinespaciado"/>
        <w:jc w:val="both"/>
      </w:pPr>
    </w:p>
    <w:p w14:paraId="2877CC84" w14:textId="56C38579">
      <w:pPr>
        <w:pStyle w:val="Sinespaciado"/>
        <w:jc w:val="both"/>
      </w:pPr>
      <w:r>
        <w:t xml:space="preserve">El importe total de estas ayudas irá a cargo de la aplicación presupuestaria 02/</w:t>
      </w:r>
      <w:r>
        <w:t xml:space="preserve">231/</w:t>
      </w:r>
      <w:r>
        <w:t xml:space="preserve">48900 y tendrán una dotación máxima de 7.900 euros. </w:t>
      </w:r>
    </w:p>
    <w:p w14:paraId="34B47EAD" w14:textId="77777777">
      <w:pPr>
        <w:pStyle w:val="Sinespaciado"/>
        <w:jc w:val="both"/>
      </w:pPr>
    </w:p>
    <w:p w14:paraId="04B1F05A" w14:textId="77777777">
      <w:pPr>
        <w:jc w:val="both"/>
        <w:rPr>
          <w:rFonts w:cs="Arial"/>
          <w:bCs/>
          <w:szCs w:val="24"/>
        </w:rPr>
      </w:pPr>
    </w:p>
    <w:p w14:paraId="395E50BD" w14:textId="77777777">
      <w:pPr>
        <w:jc w:val="both"/>
        <w:rPr>
          <w:rFonts w:cs="Arial"/>
          <w:szCs w:val="24"/>
        </w:rPr>
      </w:pPr>
    </w:p>
    <w:p w14:paraId="724C244B" w14:textId="77777777">
      <w:pPr>
        <w:jc w:val="both"/>
        <w:rPr>
          <w:bCs/>
        </w:rPr>
      </w:pPr>
      <w:r>
        <w:rPr>
          <w:bCs/>
        </w:rPr>
        <w:t xml:space="preserve">SEGUNDO: Publicar la convocatoria en el BOP a través de la BDNS</w:t>
      </w:r>
    </w:p>
    <w:p w14:paraId="6E1955F1" w14:textId="77777777">
      <w:pPr>
        <w:jc w:val="both"/>
        <w:rPr>
          <w:b/>
        </w:rPr>
      </w:pPr>
    </w:p>
    <w:p w14:paraId="2669E7DE" w14:textId="77777777">
      <w:pPr>
        <w:pStyle w:val="Sinespaciado"/>
        <w:jc w:val="both"/>
        <w:rPr>
          <w:b/>
        </w:rPr>
      </w:pPr>
    </w:p>
    <w:p w14:paraId="65C2B2B8" w14:textId="77777777">
      <w:pPr>
        <w:pStyle w:val="Sinespaciado"/>
        <w:jc w:val="both"/>
      </w:pPr>
    </w:p>
    <w:p w14:paraId="1A45C060" w14:textId="77777777">
      <w:pPr>
        <w:pStyle w:val="Sinespaciado"/>
        <w:jc w:val="both"/>
      </w:pPr>
    </w:p>
    <w:p w14:paraId="7ED12D99" w14:textId="56A1DA6F">
      <w:pPr>
        <w:pStyle w:val="Sinespaciado"/>
        <w:jc w:val="both"/>
      </w:pPr>
      <w:r>
        <w:t xml:space="preserve">Lo cual decreto y firmo en Puig-reig,</w:t>
      </w:r>
    </w:p>
    <w:p w14:paraId="39CF4D3B" w14:textId="77777777">
      <w:pPr>
        <w:pStyle w:val="Sinespaciado"/>
        <w:jc w:val="both"/>
      </w:pPr>
      <w:r>
        <w:t xml:space="preserve">Documento firmado digitalmente </w:t>
      </w:r>
    </w:p>
    <w:p w14:paraId="60D293A5" w14:textId="77777777">
      <w:pPr>
        <w:pStyle w:val="Sinespaciado"/>
        <w:jc w:val="both"/>
      </w:pPr>
    </w:p>
    <w:p w14:paraId="0976F829" w14:textId="77777777">
      <w:pPr>
        <w:pStyle w:val="Sinespaciado"/>
        <w:jc w:val="both"/>
      </w:pPr>
      <w:r>
        <w:t xml:space="preserve">La alcaldesa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La secretaria</w:t>
      </w:r>
    </w:p>
    <w:p w14:paraId="65C2B2BC" w14:textId="77777777">
      <w:pPr>
        <w:jc w:val="both"/>
      </w:pPr>
    </w:p>
    <w:sectPr>
      <w:headerReference w:type="default" r:id="rId7"/>
      <w:footerReference w:type="default" r:id="rId8"/>
      <w:pgSz w:w="11906" w:h="16838"/>
      <w:pgMar w:top="851" w:right="1134" w:bottom="1361" w:left="1701" w:header="720" w:footer="72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24FB5" w14:textId="77777777" w:rsidR="009B3D4B" w:rsidRDefault="009B3D4B">
      <w:r>
        <w:separator/>
      </w:r>
    </w:p>
  </w:endnote>
  <w:endnote w:type="continuationSeparator" w:id="0">
    <w:p w14:paraId="4F67751C" w14:textId="77777777" w:rsidR="009B3D4B" w:rsidRDefault="009B3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Slb712 L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2B2C6" w14:textId="77777777" w:rsidR="002E2368" w:rsidRDefault="006212C2">
    <w:pPr>
      <w:pStyle w:val="Piedepgina1"/>
      <w:ind w:left="-142"/>
    </w:pPr>
    <w:r>
      <w:rPr>
        <w:rFonts w:cs="Arial"/>
        <w:sz w:val="22"/>
      </w:rPr>
      <w:t xml:space="preserve">                        </w:t>
    </w:r>
    <w:hyperlink r:id="rId1">
      <w:r>
        <w:rPr>
          <w:rStyle w:val="EnlacedeInternet"/>
          <w:rFonts w:cs="Arial"/>
          <w:sz w:val="22"/>
        </w:rPr>
        <w:t>http://www.puig-reig.cat</w:t>
      </w:r>
    </w:hyperlink>
    <w:r>
      <w:rPr>
        <w:rFonts w:cs="Arial"/>
        <w:sz w:val="22"/>
      </w:rPr>
      <w:t xml:space="preserve"> - e-mail: ajuntament@puig-reig.cat</w:t>
    </w:r>
  </w:p>
  <w:p w14:paraId="65C2B2C7" w14:textId="77777777" w:rsidR="002E2368" w:rsidRDefault="002E2368">
    <w:pPr>
      <w:pStyle w:val="Piedepgin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AB43D" w14:textId="77777777" w:rsidR="009B3D4B" w:rsidRDefault="009B3D4B">
      <w:r>
        <w:separator/>
      </w:r>
    </w:p>
  </w:footnote>
  <w:footnote w:type="continuationSeparator" w:id="0">
    <w:p w14:paraId="57D2F9A3" w14:textId="77777777" w:rsidR="009B3D4B" w:rsidRDefault="009B3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2B2BD" w14:textId="77777777" w:rsidR="002E2368" w:rsidRDefault="006212C2">
    <w:pPr>
      <w:pStyle w:val="Encabezamiento"/>
      <w:ind w:left="-2127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8" behindDoc="1" locked="0" layoutInCell="1" allowOverlap="1" wp14:anchorId="65C2B2C8" wp14:editId="65C2B2C9">
              <wp:simplePos x="0" y="0"/>
              <wp:positionH relativeFrom="column">
                <wp:posOffset>-571500</wp:posOffset>
              </wp:positionH>
              <wp:positionV relativeFrom="paragraph">
                <wp:posOffset>116840</wp:posOffset>
              </wp:positionV>
              <wp:extent cx="894080" cy="1117600"/>
              <wp:effectExtent l="0" t="0" r="20955" b="26670"/>
              <wp:wrapNone/>
              <wp:docPr id="1" name="Text Box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93520" cy="11170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 w="9360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5C2B2CA" w14:textId="77777777" w:rsidR="002E2368" w:rsidRDefault="006212C2">
                          <w:pPr>
                            <w:pStyle w:val="Contenidodelmarco"/>
                          </w:pPr>
                          <w:r>
                            <w:rPr>
                              <w:noProof/>
                              <w:lang w:eastAsia="ca-ES"/>
                            </w:rPr>
                            <w:drawing>
                              <wp:inline distT="0" distB="0" distL="19050" distR="6350" wp14:anchorId="65C2B2CB" wp14:editId="65C2B2CC">
                                <wp:extent cx="812800" cy="1016000"/>
                                <wp:effectExtent l="0" t="0" r="0" b="0"/>
                                <wp:docPr id="3" name="Imagen 1" descr="ESCUT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1" descr="ESCUT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2800" cy="1016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90000" tIns="45000" rIns="90000" bIns="4500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5C2B2C8" id="Text Box 28" o:spid="_x0000_s1026" style="position:absolute;left:0;text-align:left;margin-left:-45pt;margin-top:9.2pt;width:70.4pt;height:88pt;z-index:-503316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5jv9gEAAIEEAAAOAAAAZHJzL2Uyb0RvYy54bWysVM1u2zAMvg/YOwi6L7bTtUuCOMWwIsOA&#10;YSva7gFkWYoF6A+SGjtvP4p2E2M7FB2mg0yJ5EfyI+Xt7WA0OYoQlbM1rRYlJcJy1yp7qOmvp/2H&#10;FSUxMdsy7ayo6UlEert7/27b+41Yus7pVgQCIDZuel/TLiW/KYrIO2FYXDgvLCilC4YlOIZD0QbW&#10;A7rRxbIsb4rehdYHx0WMcHs3KukO8aUUPP2UMopEdE0ht4R7wL3Je7Hbss0hMN8pPqXB/iELw5SF&#10;oGeoO5YYeQ7qLyijeHDRybTgzhROSsUF1gDVVOUf1Tx2zAusBciJ/kxT/H+w/Mfx0d8HoKH3cRNB&#10;zFUMMpj8hfzIgGSdzmSJIREOl6v11fUSKOWgqqrqU7lCNouLtw8xfRXOkCzUNEAzkCN2/B4TRATT&#10;F5McLDqt2r3SGg/h0HzRgRwZNG6Pa/TVvmPj7XUJKzcQcOJoPspzHG1JX9P11U2J7q/GmODmEEYl&#10;kQmCMNrC50IUSumkRc5Y2wchiWqRLyyBTzWM4wbvAdh6GToEA4dsKKHmN/pOLtlb4JS/0f/shPGd&#10;TWd/o6wLyOqsuiymoRmAhSw2rj3dB6K/WZjENbaBJDx8zE2hJMw1zUyTw1n3+Tk5qXAELnATszDn&#10;SPX0JvNDmp/R6vLn2P0GAAD//wMAUEsDBBQABgAIAAAAIQBK+XcW3QAAAAkBAAAPAAAAZHJzL2Rv&#10;d25yZXYueG1sTI/BTsMwEETvSPyDtUjcWhtIS5vGqVAlDuWAROED3HjrRI3XIXaT8PcsJ3oczWjm&#10;TbGdfCsG7GMTSMPDXIFAqoJtyGn4+nydrUDEZMiaNhBq+MEI2/L2pjC5DSN94HBITnAJxdxoqFPq&#10;ciljVaM3cR46JPZOofcmseydtL0Zudy38lGppfSmIV6oTYe7Gqvz4eI17Fp/Xr5/S/fs3sYF7ffx&#10;aYiV1vd308sGRMIp/YfhD5/RoWSmY7iQjaLVMFsr/pLYWGUgOLBQfOXIep1lIMtCXj8ofwEAAP//&#10;AwBQSwECLQAUAAYACAAAACEAtoM4kv4AAADhAQAAEwAAAAAAAAAAAAAAAAAAAAAAW0NvbnRlbnRf&#10;VHlwZXNdLnhtbFBLAQItABQABgAIAAAAIQA4/SH/1gAAAJQBAAALAAAAAAAAAAAAAAAAAC8BAABf&#10;cmVscy8ucmVsc1BLAQItABQABgAIAAAAIQBao5jv9gEAAIEEAAAOAAAAAAAAAAAAAAAAAC4CAABk&#10;cnMvZTJvRG9jLnhtbFBLAQItABQABgAIAAAAIQBK+XcW3QAAAAkBAAAPAAAAAAAAAAAAAAAAAFAE&#10;AABkcnMvZG93bnJldi54bWxQSwUGAAAAAAQABADzAAAAWgUAAAAA&#10;" strokecolor="white" strokeweight=".26mm">
              <v:fill opacity="32896f"/>
              <v:textbox inset="2.5mm,1.25mm,2.5mm,1.25mm">
                <w:txbxContent>
                  <w:p w14:paraId="65C2B2CA" w14:textId="77777777" w:rsidR="002E2368" w:rsidRDefault="006212C2">
                    <w:pPr>
                      <w:pStyle w:val="Contenidodelmarco"/>
                    </w:pPr>
                    <w:r>
                      <w:rPr>
                        <w:noProof/>
                        <w:lang w:eastAsia="ca-ES"/>
                      </w:rPr>
                      <w:drawing>
                        <wp:inline distT="0" distB="0" distL="19050" distR="6350" wp14:anchorId="65C2B2CB" wp14:editId="65C2B2CC">
                          <wp:extent cx="812800" cy="1016000"/>
                          <wp:effectExtent l="0" t="0" r="0" b="0"/>
                          <wp:docPr id="3" name="Imagen 1" descr="ESCUT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Imagen 1" descr="ESCUT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2800" cy="1016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  <w:p w14:paraId="65C2B2BE" w14:textId="77777777" w:rsidR="002E2368" w:rsidRDefault="002E2368">
    <w:pPr>
      <w:pStyle w:val="Encabezamiento"/>
      <w:tabs>
        <w:tab w:val="left" w:pos="965"/>
      </w:tabs>
      <w:rPr>
        <w:sz w:val="12"/>
      </w:rPr>
    </w:pPr>
  </w:p>
  <w:p w14:paraId="65C2B2BF" w14:textId="77777777" w:rsidR="002E2368" w:rsidRDefault="006212C2">
    <w:pPr>
      <w:pStyle w:val="Encabezamiento"/>
      <w:ind w:left="708"/>
      <w:jc w:val="both"/>
      <w:rPr>
        <w:b/>
        <w:bCs/>
        <w:sz w:val="30"/>
      </w:rPr>
    </w:pPr>
    <w:r>
      <w:rPr>
        <w:b/>
        <w:bCs/>
        <w:sz w:val="30"/>
      </w:rPr>
      <w:t>AJUNTAMENT DE PUIG-REIG</w:t>
    </w:r>
  </w:p>
  <w:p w14:paraId="65C2B2C0" w14:textId="77777777" w:rsidR="002E2368" w:rsidRDefault="006212C2">
    <w:pPr>
      <w:pStyle w:val="Encabezamiento"/>
      <w:ind w:left="708"/>
      <w:rPr>
        <w:sz w:val="22"/>
      </w:rPr>
    </w:pPr>
    <w:r>
      <w:rPr>
        <w:sz w:val="22"/>
      </w:rPr>
      <w:t xml:space="preserve">Pau Casals, 1 </w:t>
    </w:r>
  </w:p>
  <w:p w14:paraId="65C2B2C1" w14:textId="77777777" w:rsidR="002E2368" w:rsidRDefault="006212C2">
    <w:pPr>
      <w:pStyle w:val="Encabezamiento"/>
      <w:ind w:left="708"/>
      <w:rPr>
        <w:sz w:val="22"/>
      </w:rPr>
    </w:pPr>
    <w:r>
      <w:rPr>
        <w:sz w:val="22"/>
      </w:rPr>
      <w:t>Tel. 93 838 00 00 - Fax: 93 838 13 02</w:t>
    </w:r>
  </w:p>
  <w:p w14:paraId="65C2B2C2" w14:textId="77777777" w:rsidR="002E2368" w:rsidRDefault="006212C2">
    <w:pPr>
      <w:pStyle w:val="Encabezamiento"/>
      <w:ind w:left="708"/>
      <w:rPr>
        <w:sz w:val="22"/>
      </w:rPr>
    </w:pPr>
    <w:r>
      <w:rPr>
        <w:sz w:val="22"/>
      </w:rPr>
      <w:t>08692 – PUIG-REIG</w:t>
    </w:r>
  </w:p>
  <w:p w14:paraId="65C2B2C3" w14:textId="77777777" w:rsidR="002E2368" w:rsidRDefault="002E2368">
    <w:pPr>
      <w:pStyle w:val="Encabezamiento"/>
      <w:ind w:left="708"/>
      <w:rPr>
        <w:sz w:val="22"/>
      </w:rPr>
    </w:pPr>
  </w:p>
  <w:p w14:paraId="65C2B2C4" w14:textId="77777777" w:rsidR="002E2368" w:rsidRDefault="002E2368">
    <w:pPr>
      <w:pStyle w:val="Encabezamiento"/>
      <w:ind w:left="708"/>
      <w:rPr>
        <w:sz w:val="22"/>
      </w:rPr>
    </w:pPr>
  </w:p>
  <w:p w14:paraId="65C2B2C5" w14:textId="77777777" w:rsidR="002E2368" w:rsidRDefault="002E2368">
    <w:pPr>
      <w:pStyle w:val="Encabezamiento"/>
      <w:ind w:left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368"/>
    <w:rsid w:val="00050903"/>
    <w:rsid w:val="000529D7"/>
    <w:rsid w:val="00087F17"/>
    <w:rsid w:val="000D4F8D"/>
    <w:rsid w:val="000D50BF"/>
    <w:rsid w:val="00141AF7"/>
    <w:rsid w:val="00145E79"/>
    <w:rsid w:val="001A0ABF"/>
    <w:rsid w:val="00286D3F"/>
    <w:rsid w:val="002B6B94"/>
    <w:rsid w:val="002B7539"/>
    <w:rsid w:val="002E2368"/>
    <w:rsid w:val="00300E21"/>
    <w:rsid w:val="0033714A"/>
    <w:rsid w:val="004443F7"/>
    <w:rsid w:val="004A2046"/>
    <w:rsid w:val="005A4A27"/>
    <w:rsid w:val="00611998"/>
    <w:rsid w:val="006212C2"/>
    <w:rsid w:val="00677698"/>
    <w:rsid w:val="006E2978"/>
    <w:rsid w:val="00817FBF"/>
    <w:rsid w:val="00825EE0"/>
    <w:rsid w:val="00847423"/>
    <w:rsid w:val="008B195F"/>
    <w:rsid w:val="008D6A87"/>
    <w:rsid w:val="009146D7"/>
    <w:rsid w:val="009250EA"/>
    <w:rsid w:val="009902C0"/>
    <w:rsid w:val="009A7FC2"/>
    <w:rsid w:val="009B3D4B"/>
    <w:rsid w:val="00A37404"/>
    <w:rsid w:val="00A50BD4"/>
    <w:rsid w:val="00A90C3A"/>
    <w:rsid w:val="00AC30AA"/>
    <w:rsid w:val="00AD584B"/>
    <w:rsid w:val="00AD7119"/>
    <w:rsid w:val="00B32395"/>
    <w:rsid w:val="00BE169E"/>
    <w:rsid w:val="00C42AFC"/>
    <w:rsid w:val="00C85858"/>
    <w:rsid w:val="00CB450A"/>
    <w:rsid w:val="00CC4A89"/>
    <w:rsid w:val="00D5109B"/>
    <w:rsid w:val="00DB7BE8"/>
    <w:rsid w:val="00EF2327"/>
    <w:rsid w:val="00F226A1"/>
    <w:rsid w:val="00F90054"/>
    <w:rsid w:val="00FA35BC"/>
    <w:rsid w:val="00FC1EDB"/>
    <w:rsid w:val="00FD74F4"/>
    <w:rsid w:val="00FE10E9"/>
    <w:rsid w:val="00FE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2B1E3"/>
  <w15:docId w15:val="{6CAB4BF6-71AD-480E-91B7-2BD63B5E6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061"/>
    <w:rPr>
      <w:rFonts w:ascii="Arial" w:hAnsi="Arial"/>
      <w:sz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qFormat/>
    <w:rsid w:val="00475061"/>
    <w:pPr>
      <w:keepNext/>
      <w:jc w:val="center"/>
      <w:outlineLvl w:val="0"/>
    </w:pPr>
    <w:rPr>
      <w:rFonts w:ascii="Courier New" w:hAnsi="Courier New"/>
      <w:sz w:val="26"/>
    </w:rPr>
  </w:style>
  <w:style w:type="paragraph" w:customStyle="1" w:styleId="Encabezado2">
    <w:name w:val="Encabezado 2"/>
    <w:basedOn w:val="Normal"/>
    <w:next w:val="Normal"/>
    <w:qFormat/>
    <w:rsid w:val="00475061"/>
    <w:pPr>
      <w:keepNext/>
      <w:outlineLvl w:val="1"/>
    </w:pPr>
    <w:rPr>
      <w:b/>
      <w:bCs/>
      <w:sz w:val="22"/>
      <w:lang w:val="en-US"/>
    </w:rPr>
  </w:style>
  <w:style w:type="paragraph" w:customStyle="1" w:styleId="Encabezado3">
    <w:name w:val="Encabezado 3"/>
    <w:basedOn w:val="Normal"/>
    <w:next w:val="Normal"/>
    <w:qFormat/>
    <w:rsid w:val="00475061"/>
    <w:pPr>
      <w:keepNext/>
      <w:jc w:val="center"/>
      <w:outlineLvl w:val="2"/>
    </w:pPr>
    <w:rPr>
      <w:b/>
      <w:bCs/>
      <w:sz w:val="22"/>
      <w:lang w:val="en-US"/>
    </w:rPr>
  </w:style>
  <w:style w:type="paragraph" w:customStyle="1" w:styleId="Encabezado4">
    <w:name w:val="Encabezado 4"/>
    <w:basedOn w:val="Normal"/>
    <w:next w:val="Normal"/>
    <w:link w:val="Ttol4Car"/>
    <w:semiHidden/>
    <w:unhideWhenUsed/>
    <w:qFormat/>
    <w:rsid w:val="003058E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nlacedeInternet">
    <w:name w:val="Enlace de Internet"/>
    <w:basedOn w:val="Fuentedeprrafopredeter"/>
    <w:rsid w:val="00475061"/>
    <w:rPr>
      <w:color w:val="0000FF"/>
      <w:u w:val="single"/>
    </w:rPr>
  </w:style>
  <w:style w:type="character" w:customStyle="1" w:styleId="TextindependentCar">
    <w:name w:val="Text independent Car"/>
    <w:basedOn w:val="Fuentedeprrafopredeter"/>
    <w:link w:val="Cuerpodetexto"/>
    <w:qFormat/>
    <w:rsid w:val="00914D84"/>
    <w:rPr>
      <w:rFonts w:ascii="Arial" w:hAnsi="Arial"/>
      <w:sz w:val="24"/>
      <w:lang w:eastAsia="es-ES"/>
    </w:rPr>
  </w:style>
  <w:style w:type="character" w:customStyle="1" w:styleId="Ttol4Car">
    <w:name w:val="Títol 4 Car"/>
    <w:basedOn w:val="Fuentedeprrafopredeter"/>
    <w:link w:val="Encabezado4"/>
    <w:semiHidden/>
    <w:qFormat/>
    <w:rsid w:val="003058E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eastAsia="es-ES"/>
    </w:rPr>
  </w:style>
  <w:style w:type="character" w:styleId="Textoennegrita">
    <w:name w:val="Strong"/>
    <w:basedOn w:val="Fuentedeprrafopredeter"/>
    <w:uiPriority w:val="22"/>
    <w:qFormat/>
    <w:rsid w:val="003058EC"/>
    <w:rPr>
      <w:b/>
      <w:bCs/>
    </w:rPr>
  </w:style>
  <w:style w:type="character" w:customStyle="1" w:styleId="TextosinformatoCar">
    <w:name w:val="Texto sin formato Car"/>
    <w:basedOn w:val="Fuentedeprrafopredeter"/>
    <w:link w:val="Textosinformato"/>
    <w:uiPriority w:val="99"/>
    <w:qFormat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st1">
    <w:name w:val="st1"/>
    <w:basedOn w:val="Fuentedeprrafopredeter"/>
    <w:qFormat/>
    <w:rsid w:val="00585097"/>
  </w:style>
  <w:style w:type="character" w:customStyle="1" w:styleId="TextonotapieCar">
    <w:name w:val="Texto nota pie Car"/>
    <w:basedOn w:val="Fuentedeprrafopredeter"/>
    <w:link w:val="Textonotapie"/>
    <w:qFormat/>
    <w:rsid w:val="00F401C5"/>
    <w:rPr>
      <w:lang w:val="es-ES" w:eastAsia="es-ES"/>
    </w:rPr>
  </w:style>
  <w:style w:type="character" w:styleId="Refdenotaalpie">
    <w:name w:val="footnote reference"/>
    <w:basedOn w:val="Fuentedeprrafopredeter"/>
    <w:qFormat/>
    <w:rsid w:val="00F401C5"/>
    <w:rPr>
      <w:vertAlign w:val="superscript"/>
    </w:rPr>
  </w:style>
  <w:style w:type="character" w:styleId="Refdecomentario">
    <w:name w:val="annotation reference"/>
    <w:basedOn w:val="Fuentedeprrafopredeter"/>
    <w:qFormat/>
    <w:rsid w:val="00CA6C2E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qFormat/>
    <w:rsid w:val="00CA6C2E"/>
    <w:rPr>
      <w:rFonts w:ascii="Arial" w:hAnsi="Arial"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qFormat/>
    <w:rsid w:val="00CA6C2E"/>
    <w:rPr>
      <w:rFonts w:ascii="Arial" w:hAnsi="Arial"/>
      <w:b/>
      <w:bCs/>
      <w:lang w:eastAsia="es-ES"/>
    </w:rPr>
  </w:style>
  <w:style w:type="character" w:customStyle="1" w:styleId="xdb">
    <w:name w:val="_xdb"/>
    <w:basedOn w:val="Fuentedeprrafopredeter"/>
    <w:qFormat/>
    <w:rsid w:val="001E12C0"/>
  </w:style>
  <w:style w:type="character" w:customStyle="1" w:styleId="xbe">
    <w:name w:val="_xbe"/>
    <w:basedOn w:val="Fuentedeprrafopredeter"/>
    <w:qFormat/>
    <w:rsid w:val="001E12C0"/>
  </w:style>
  <w:style w:type="character" w:customStyle="1" w:styleId="qug">
    <w:name w:val="_qug"/>
    <w:basedOn w:val="Fuentedeprrafopredeter"/>
    <w:qFormat/>
    <w:rsid w:val="001E12C0"/>
  </w:style>
  <w:style w:type="character" w:customStyle="1" w:styleId="Textoindependiente3Car">
    <w:name w:val="Texto independiente 3 Car"/>
    <w:basedOn w:val="Fuentedeprrafopredeter"/>
    <w:link w:val="Textoindependiente3"/>
    <w:qFormat/>
    <w:rsid w:val="009E4582"/>
    <w:rPr>
      <w:rFonts w:ascii="Arial" w:hAnsi="Arial"/>
      <w:sz w:val="16"/>
      <w:szCs w:val="16"/>
      <w:lang w:eastAsia="es-ES"/>
    </w:rPr>
  </w:style>
  <w:style w:type="character" w:customStyle="1" w:styleId="Destacado">
    <w:name w:val="Destacado"/>
    <w:basedOn w:val="Fuentedeprrafopredeter"/>
    <w:uiPriority w:val="20"/>
    <w:qFormat/>
    <w:rsid w:val="009B07D8"/>
    <w:rPr>
      <w:b/>
      <w:bCs/>
      <w:i w:val="0"/>
      <w:iCs w:val="0"/>
    </w:rPr>
  </w:style>
  <w:style w:type="character" w:customStyle="1" w:styleId="fwslinkextern1">
    <w:name w:val="fw_slinkextern1"/>
    <w:basedOn w:val="Fuentedeprrafopredeter"/>
    <w:qFormat/>
    <w:rsid w:val="00ED24AE"/>
  </w:style>
  <w:style w:type="character" w:customStyle="1" w:styleId="notranslate">
    <w:name w:val="notranslate"/>
    <w:basedOn w:val="Fuentedeprrafopredeter"/>
    <w:qFormat/>
    <w:rsid w:val="00D317AC"/>
  </w:style>
  <w:style w:type="character" w:customStyle="1" w:styleId="normalchar">
    <w:name w:val="normal__char"/>
    <w:basedOn w:val="Fuentedeprrafopredeter"/>
    <w:qFormat/>
    <w:rsid w:val="00D317AC"/>
  </w:style>
  <w:style w:type="character" w:customStyle="1" w:styleId="apple-converted-space">
    <w:name w:val="apple-converted-space"/>
    <w:basedOn w:val="Fuentedeprrafopredeter"/>
    <w:qFormat/>
    <w:rsid w:val="00D317AC"/>
  </w:style>
  <w:style w:type="character" w:customStyle="1" w:styleId="normal0020tablechar">
    <w:name w:val="normal_0020table__char"/>
    <w:basedOn w:val="Fuentedeprrafopredeter"/>
    <w:qFormat/>
    <w:rsid w:val="00D317AC"/>
  </w:style>
  <w:style w:type="character" w:customStyle="1" w:styleId="no0020spacingchar">
    <w:name w:val="no_0020spacing__char"/>
    <w:basedOn w:val="Fuentedeprrafopredeter"/>
    <w:qFormat/>
    <w:rsid w:val="00D46C35"/>
  </w:style>
  <w:style w:type="character" w:customStyle="1" w:styleId="hyperlinkchar">
    <w:name w:val="hyperlink__char"/>
    <w:basedOn w:val="Fuentedeprrafopredeter"/>
    <w:qFormat/>
    <w:rsid w:val="00D46C35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eastAsia="Calibri" w:cs="Arial"/>
      <w:sz w:val="24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Calibri" w:cs="Times New Roman"/>
    </w:rPr>
  </w:style>
  <w:style w:type="character" w:customStyle="1" w:styleId="ListLabel12">
    <w:name w:val="ListLabel 12"/>
    <w:qFormat/>
    <w:rPr>
      <w:rFonts w:eastAsia="Calibri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paragraph" w:customStyle="1" w:styleId="Encabezado10">
    <w:name w:val="Encabezado1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link w:val="TextindependentCar"/>
    <w:rsid w:val="00914D84"/>
    <w:pPr>
      <w:spacing w:after="120"/>
    </w:pPr>
  </w:style>
  <w:style w:type="paragraph" w:customStyle="1" w:styleId="Lista1">
    <w:name w:val="Lista1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uerpodetextoconsangra">
    <w:name w:val="Cuerpo de texto con sangría"/>
    <w:basedOn w:val="Normal"/>
    <w:rsid w:val="00475061"/>
    <w:pPr>
      <w:tabs>
        <w:tab w:val="left" w:pos="0"/>
      </w:tabs>
      <w:suppressAutoHyphens/>
      <w:spacing w:line="240" w:lineRule="atLeast"/>
      <w:ind w:left="360"/>
      <w:jc w:val="both"/>
    </w:pPr>
    <w:rPr>
      <w:rFonts w:ascii="GeoSlb712 Lt BT" w:hAnsi="GeoSlb712 Lt BT"/>
      <w:spacing w:val="-3"/>
      <w:sz w:val="22"/>
    </w:rPr>
  </w:style>
  <w:style w:type="paragraph" w:customStyle="1" w:styleId="Encabezamiento">
    <w:name w:val="Encabezamiento"/>
    <w:basedOn w:val="Normal"/>
    <w:rsid w:val="00475061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rsid w:val="0047506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47506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C2E54"/>
    <w:pPr>
      <w:ind w:left="708"/>
    </w:pPr>
    <w:rPr>
      <w:rFonts w:ascii="Times New Roman" w:hAnsi="Times New Roman"/>
      <w:szCs w:val="24"/>
    </w:rPr>
  </w:style>
  <w:style w:type="paragraph" w:customStyle="1" w:styleId="CosA">
    <w:name w:val="Cos A"/>
    <w:qFormat/>
    <w:rsid w:val="009665B4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 w:eastAsia="es-ES"/>
    </w:rPr>
  </w:style>
  <w:style w:type="paragraph" w:styleId="Textosinformato">
    <w:name w:val="Plain Text"/>
    <w:basedOn w:val="Normal"/>
    <w:link w:val="TextosinformatoCar"/>
    <w:uiPriority w:val="99"/>
    <w:unhideWhenUsed/>
    <w:qFormat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paragraph" w:styleId="NormalWeb">
    <w:name w:val="Normal (Web)"/>
    <w:basedOn w:val="Normal"/>
    <w:uiPriority w:val="99"/>
    <w:unhideWhenUsed/>
    <w:qFormat/>
    <w:rsid w:val="00A74C56"/>
    <w:pPr>
      <w:spacing w:after="240" w:line="312" w:lineRule="atLeast"/>
    </w:pPr>
    <w:rPr>
      <w:rFonts w:ascii="Times New Roman" w:hAnsi="Times New Roman"/>
      <w:szCs w:val="24"/>
      <w:lang w:eastAsia="ca-ES"/>
    </w:rPr>
  </w:style>
  <w:style w:type="paragraph" w:customStyle="1" w:styleId="CarCarCharChar">
    <w:name w:val="Car Car Char Char"/>
    <w:basedOn w:val="Normal"/>
    <w:qFormat/>
    <w:rsid w:val="00F401C5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Textonotapie">
    <w:name w:val="footnote text"/>
    <w:basedOn w:val="Normal"/>
    <w:link w:val="TextonotapieCar"/>
    <w:qFormat/>
    <w:rsid w:val="00F401C5"/>
    <w:rPr>
      <w:rFonts w:ascii="Times New Roman" w:hAnsi="Times New Roman"/>
      <w:sz w:val="20"/>
      <w:lang w:val="es-ES"/>
    </w:rPr>
  </w:style>
  <w:style w:type="paragraph" w:styleId="Textocomentario">
    <w:name w:val="annotation text"/>
    <w:basedOn w:val="Normal"/>
    <w:link w:val="TextocomentarioCar"/>
    <w:qFormat/>
    <w:rsid w:val="00CA6C2E"/>
    <w:rPr>
      <w:sz w:val="20"/>
    </w:rPr>
  </w:style>
  <w:style w:type="paragraph" w:styleId="Asuntodelcomentario">
    <w:name w:val="annotation subject"/>
    <w:basedOn w:val="Textocomentario"/>
    <w:link w:val="AsuntodelcomentarioCar"/>
    <w:qFormat/>
    <w:rsid w:val="00CA6C2E"/>
    <w:rPr>
      <w:b/>
      <w:bCs/>
    </w:rPr>
  </w:style>
  <w:style w:type="paragraph" w:customStyle="1" w:styleId="articulo1">
    <w:name w:val="articulo1"/>
    <w:basedOn w:val="Normal"/>
    <w:qFormat/>
    <w:rsid w:val="00E72C87"/>
    <w:pPr>
      <w:spacing w:before="360" w:after="180"/>
      <w:jc w:val="both"/>
    </w:pPr>
    <w:rPr>
      <w:rFonts w:ascii="Times New Roman" w:hAnsi="Times New Roman"/>
      <w:b/>
      <w:bCs/>
      <w:szCs w:val="24"/>
      <w:lang w:eastAsia="ca-ES"/>
    </w:rPr>
  </w:style>
  <w:style w:type="paragraph" w:customStyle="1" w:styleId="parrafo1">
    <w:name w:val="parrafo1"/>
    <w:basedOn w:val="Normal"/>
    <w:qFormat/>
    <w:rsid w:val="00E72C87"/>
    <w:pPr>
      <w:spacing w:before="18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parrafo21">
    <w:name w:val="parrafo_21"/>
    <w:basedOn w:val="Normal"/>
    <w:qFormat/>
    <w:rsid w:val="00E72C87"/>
    <w:pPr>
      <w:spacing w:before="36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default">
    <w:name w:val="default"/>
    <w:basedOn w:val="Normal"/>
    <w:uiPriority w:val="99"/>
    <w:semiHidden/>
    <w:qFormat/>
    <w:rsid w:val="004B4C5B"/>
    <w:rPr>
      <w:rFonts w:eastAsiaTheme="minorHAnsi" w:cs="Arial"/>
      <w:color w:val="000000"/>
      <w:szCs w:val="24"/>
      <w:lang w:eastAsia="ca-ES"/>
    </w:rPr>
  </w:style>
  <w:style w:type="paragraph" w:styleId="Textoindependiente3">
    <w:name w:val="Body Text 3"/>
    <w:basedOn w:val="Normal"/>
    <w:link w:val="Textoindependiente3Car"/>
    <w:qFormat/>
    <w:rsid w:val="009E4582"/>
    <w:pPr>
      <w:spacing w:after="120"/>
    </w:pPr>
    <w:rPr>
      <w:sz w:val="16"/>
      <w:szCs w:val="16"/>
    </w:rPr>
  </w:style>
  <w:style w:type="paragraph" w:customStyle="1" w:styleId="Default0">
    <w:name w:val="Default"/>
    <w:qFormat/>
    <w:rsid w:val="001010CA"/>
    <w:rPr>
      <w:rFonts w:ascii="Calibri" w:hAnsi="Calibri" w:cs="Calibri"/>
      <w:color w:val="000000"/>
      <w:sz w:val="24"/>
      <w:szCs w:val="24"/>
    </w:rPr>
  </w:style>
  <w:style w:type="paragraph" w:customStyle="1" w:styleId="Normal1">
    <w:name w:val="Normal1"/>
    <w:basedOn w:val="Normal"/>
    <w:qFormat/>
    <w:rsid w:val="00D317AC"/>
    <w:pPr>
      <w:spacing w:beforeAutospacing="1" w:afterAutospacing="1"/>
    </w:pPr>
    <w:rPr>
      <w:rFonts w:ascii="Times New Roman" w:hAnsi="Times New Roman"/>
      <w:szCs w:val="24"/>
      <w:lang w:val="es-ES"/>
    </w:rPr>
  </w:style>
  <w:style w:type="paragraph" w:customStyle="1" w:styleId="normal0020table">
    <w:name w:val="normal_0020table"/>
    <w:basedOn w:val="Normal"/>
    <w:qFormat/>
    <w:rsid w:val="00D317AC"/>
    <w:pPr>
      <w:spacing w:beforeAutospacing="1" w:afterAutospacing="1"/>
    </w:pPr>
    <w:rPr>
      <w:rFonts w:ascii="Times New Roman" w:hAnsi="Times New Roman"/>
      <w:szCs w:val="24"/>
      <w:lang w:val="es-ES"/>
    </w:rPr>
  </w:style>
  <w:style w:type="paragraph" w:customStyle="1" w:styleId="no0020spacing">
    <w:name w:val="no_0020spacing"/>
    <w:basedOn w:val="Normal"/>
    <w:qFormat/>
    <w:rsid w:val="00D46C35"/>
    <w:pPr>
      <w:spacing w:beforeAutospacing="1" w:afterAutospacing="1"/>
    </w:pPr>
    <w:rPr>
      <w:rFonts w:ascii="Times New Roman" w:hAnsi="Times New Roman"/>
      <w:szCs w:val="24"/>
      <w:lang w:val="es-ES"/>
    </w:rPr>
  </w:style>
  <w:style w:type="paragraph" w:styleId="Sinespaciado">
    <w:name w:val="No Spacing"/>
    <w:uiPriority w:val="1"/>
    <w:qFormat/>
    <w:rsid w:val="00323E78"/>
    <w:rPr>
      <w:rFonts w:ascii="Arial" w:hAnsi="Arial"/>
      <w:sz w:val="24"/>
      <w:lang w:eastAsia="es-ES"/>
    </w:rPr>
  </w:style>
  <w:style w:type="paragraph" w:customStyle="1" w:styleId="Contenidodelmarco">
    <w:name w:val="Contenido del marc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uig-reig.ca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AD6651-FD5E-4A2D-9104-4815FAFF5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dc:description/>
  <cp:lastModifiedBy>Pilar PEY VILANOVA</cp:lastModifiedBy>
  <cp:revision>2</cp:revision>
  <cp:lastPrinted>2018-02-21T06:57:00Z</cp:lastPrinted>
  <dcterms:created xsi:type="dcterms:W3CDTF">2024-12-19T11:38:00Z</dcterms:created>
  <dcterms:modified xsi:type="dcterms:W3CDTF">2024-12-19T11:38:00Z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