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04983" w14:textId="77777777" w:rsidR="00582A18" w:rsidRDefault="00582A18" w:rsidP="00B72A34"/>
    <w:p w14:paraId="16FE9A1E" w14:textId="32F55EC9" w:rsidR="00B72A34" w:rsidRDefault="00B72A34" w:rsidP="0061722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72A34">
        <w:rPr>
          <w:rFonts w:ascii="Times New Roman" w:hAnsi="Times New Roman" w:cs="Times New Roman"/>
        </w:rPr>
        <w:t>Extracto de la aprobación por acuerdo de Junta de Gobierno Local de la</w:t>
      </w:r>
      <w:r w:rsidR="001627FA">
        <w:rPr>
          <w:rFonts w:ascii="Times New Roman" w:hAnsi="Times New Roman" w:cs="Times New Roman"/>
        </w:rPr>
        <w:t xml:space="preserve"> </w:t>
      </w:r>
      <w:r w:rsidRPr="00B72A34">
        <w:rPr>
          <w:rFonts w:ascii="Times New Roman" w:hAnsi="Times New Roman" w:cs="Times New Roman"/>
        </w:rPr>
        <w:t xml:space="preserve">Concejalía de Educación de </w:t>
      </w:r>
      <w:r w:rsidR="00356A69">
        <w:rPr>
          <w:rFonts w:ascii="Times New Roman" w:hAnsi="Times New Roman" w:cs="Times New Roman"/>
        </w:rPr>
        <w:t>8</w:t>
      </w:r>
      <w:r w:rsidRPr="00B72A34">
        <w:rPr>
          <w:rFonts w:ascii="Times New Roman" w:hAnsi="Times New Roman" w:cs="Times New Roman"/>
        </w:rPr>
        <w:t xml:space="preserve"> de octubre de 202</w:t>
      </w:r>
      <w:r w:rsidR="00356A69">
        <w:rPr>
          <w:rFonts w:ascii="Times New Roman" w:hAnsi="Times New Roman" w:cs="Times New Roman"/>
        </w:rPr>
        <w:t>5</w:t>
      </w:r>
      <w:r w:rsidRPr="00B72A34">
        <w:rPr>
          <w:rFonts w:ascii="Times New Roman" w:hAnsi="Times New Roman" w:cs="Times New Roman"/>
        </w:rPr>
        <w:t>, por el que se aprueba la</w:t>
      </w:r>
      <w:r w:rsidR="001627FA">
        <w:rPr>
          <w:rFonts w:ascii="Times New Roman" w:hAnsi="Times New Roman" w:cs="Times New Roman"/>
        </w:rPr>
        <w:t xml:space="preserve"> </w:t>
      </w:r>
      <w:r w:rsidRPr="00B72A34">
        <w:rPr>
          <w:rFonts w:ascii="Times New Roman" w:hAnsi="Times New Roman" w:cs="Times New Roman"/>
        </w:rPr>
        <w:t>convocatoria de subvenciones que otorga el Ayuntamiento de Paracuellos de Jarama</w:t>
      </w:r>
      <w:r w:rsidR="001627FA">
        <w:rPr>
          <w:rFonts w:ascii="Times New Roman" w:hAnsi="Times New Roman" w:cs="Times New Roman"/>
        </w:rPr>
        <w:t xml:space="preserve"> </w:t>
      </w:r>
      <w:r w:rsidRPr="00B72A34">
        <w:rPr>
          <w:rFonts w:ascii="Times New Roman" w:hAnsi="Times New Roman" w:cs="Times New Roman"/>
        </w:rPr>
        <w:t>para actividades y funcionamiento de las asociaciones de ámbito educativo durante el</w:t>
      </w:r>
      <w:r w:rsidR="001627FA">
        <w:rPr>
          <w:rFonts w:ascii="Times New Roman" w:hAnsi="Times New Roman" w:cs="Times New Roman"/>
        </w:rPr>
        <w:t xml:space="preserve"> </w:t>
      </w:r>
      <w:r w:rsidRPr="00B72A34">
        <w:rPr>
          <w:rFonts w:ascii="Times New Roman" w:hAnsi="Times New Roman" w:cs="Times New Roman"/>
        </w:rPr>
        <w:t>año 202</w:t>
      </w:r>
      <w:r w:rsidR="00546DB7">
        <w:rPr>
          <w:rFonts w:ascii="Times New Roman" w:hAnsi="Times New Roman" w:cs="Times New Roman"/>
        </w:rPr>
        <w:t>5</w:t>
      </w:r>
      <w:r w:rsidRPr="00B72A34">
        <w:rPr>
          <w:rFonts w:ascii="Times New Roman" w:hAnsi="Times New Roman" w:cs="Times New Roman"/>
        </w:rPr>
        <w:t>.</w:t>
      </w:r>
    </w:p>
    <w:p w14:paraId="63367342" w14:textId="77777777" w:rsidR="001627FA" w:rsidRPr="00B72A34" w:rsidRDefault="001627FA" w:rsidP="001627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5833C2C" w14:textId="5D60F085" w:rsidR="00B72A34" w:rsidRDefault="00B72A34" w:rsidP="00330D8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72A34">
        <w:rPr>
          <w:rFonts w:ascii="Times New Roman" w:hAnsi="Times New Roman" w:cs="Times New Roman"/>
        </w:rPr>
        <w:t>De conformidad con lo previsto en los artículos 17.3.b) y 20.8.a) de la Ley</w:t>
      </w:r>
      <w:r w:rsidR="001627FA">
        <w:rPr>
          <w:rFonts w:ascii="Times New Roman" w:hAnsi="Times New Roman" w:cs="Times New Roman"/>
        </w:rPr>
        <w:t xml:space="preserve"> </w:t>
      </w:r>
      <w:r w:rsidRPr="00B72A34">
        <w:rPr>
          <w:rFonts w:ascii="Times New Roman" w:hAnsi="Times New Roman" w:cs="Times New Roman"/>
        </w:rPr>
        <w:t>38/2003, de 17 de noviembre, General de Subvenciones, se publica el extracto de la</w:t>
      </w:r>
      <w:r w:rsidR="001627FA">
        <w:rPr>
          <w:rFonts w:ascii="Times New Roman" w:hAnsi="Times New Roman" w:cs="Times New Roman"/>
        </w:rPr>
        <w:t xml:space="preserve"> </w:t>
      </w:r>
      <w:r w:rsidRPr="00B72A34">
        <w:rPr>
          <w:rFonts w:ascii="Times New Roman" w:hAnsi="Times New Roman" w:cs="Times New Roman"/>
        </w:rPr>
        <w:t>convocatoria cuyo texto completo puede consultarse en la Base de Datos Nacional de</w:t>
      </w:r>
      <w:r w:rsidR="001627FA">
        <w:rPr>
          <w:rFonts w:ascii="Times New Roman" w:hAnsi="Times New Roman" w:cs="Times New Roman"/>
        </w:rPr>
        <w:t xml:space="preserve"> </w:t>
      </w:r>
      <w:r w:rsidRPr="00B72A34">
        <w:rPr>
          <w:rFonts w:ascii="Times New Roman" w:hAnsi="Times New Roman" w:cs="Times New Roman"/>
        </w:rPr>
        <w:t>Subvenciones:</w:t>
      </w:r>
    </w:p>
    <w:p w14:paraId="466DC2E7" w14:textId="77777777" w:rsidR="001627FA" w:rsidRPr="00B72A34" w:rsidRDefault="001627FA" w:rsidP="00582A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6A818BD" w14:textId="6E238530" w:rsidR="00B72A34" w:rsidRDefault="00B72A34" w:rsidP="00582A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72A34">
        <w:rPr>
          <w:rFonts w:ascii="Times New Roman" w:hAnsi="Times New Roman" w:cs="Times New Roman"/>
        </w:rPr>
        <w:t xml:space="preserve">BDNS: </w:t>
      </w:r>
      <w:r w:rsidR="00546DB7" w:rsidRPr="00546DB7">
        <w:rPr>
          <w:rFonts w:ascii="Times New Roman" w:hAnsi="Times New Roman" w:cs="Times New Roman"/>
          <w:highlight w:val="yellow"/>
        </w:rPr>
        <w:t>XXXXX</w:t>
      </w:r>
    </w:p>
    <w:p w14:paraId="10A6E787" w14:textId="77777777" w:rsidR="001627FA" w:rsidRPr="00B72A34" w:rsidRDefault="001627FA" w:rsidP="00582A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F32C6A7" w14:textId="4FEE3502" w:rsidR="00B72A34" w:rsidRDefault="00B72A34" w:rsidP="00330D8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72A34">
        <w:rPr>
          <w:rFonts w:ascii="Times New Roman" w:hAnsi="Times New Roman" w:cs="Times New Roman"/>
          <w:b/>
          <w:bCs/>
          <w:i/>
          <w:iCs/>
        </w:rPr>
        <w:t>Primero. Beneficiarios</w:t>
      </w:r>
      <w:r w:rsidRPr="00B72A34">
        <w:rPr>
          <w:rFonts w:ascii="Times New Roman" w:hAnsi="Times New Roman" w:cs="Times New Roman"/>
          <w:i/>
          <w:iCs/>
        </w:rPr>
        <w:t>. — Podrán solicitar subvención, con base a esta</w:t>
      </w:r>
      <w:r w:rsidR="001627F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normativa, las asociaciones de padres de alumnos de las escuelas infantiles, centros</w:t>
      </w:r>
      <w:r w:rsidR="001627F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de educación especial, centros de educación infantil y primaria y centros de</w:t>
      </w:r>
      <w:r w:rsidR="001627F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secundaria sostenidos con fondos públicos; que figuren debidamente inscritas en el</w:t>
      </w:r>
      <w:r w:rsidR="001627F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registro de asociaciones del Ayuntamiento de Paracuellos de Jarama</w:t>
      </w:r>
      <w:r w:rsidRPr="00B72A34">
        <w:rPr>
          <w:rFonts w:ascii="Times New Roman" w:hAnsi="Times New Roman" w:cs="Times New Roman"/>
        </w:rPr>
        <w:t>.</w:t>
      </w:r>
    </w:p>
    <w:p w14:paraId="2A99D0DC" w14:textId="77777777" w:rsidR="002C1D1E" w:rsidRPr="00B72A34" w:rsidRDefault="002C1D1E" w:rsidP="00330D8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59FBF578" w14:textId="77777777" w:rsidR="00B72A34" w:rsidRPr="00B72A34" w:rsidRDefault="00B72A34" w:rsidP="002C1D1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i/>
          <w:iCs/>
        </w:rPr>
        <w:t>Los solicitantes deberán cumplir los siguientes requisitos:</w:t>
      </w:r>
    </w:p>
    <w:p w14:paraId="3204DFBA" w14:textId="77777777" w:rsidR="00B72A34" w:rsidRPr="00B72A34" w:rsidRDefault="00B72A34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i/>
          <w:iCs/>
        </w:rPr>
        <w:t>a) Tener sede en el término municipal de Paracuellos de Jarama.</w:t>
      </w:r>
    </w:p>
    <w:p w14:paraId="3FDD2778" w14:textId="36F6F088" w:rsidR="00B72A34" w:rsidRPr="00B72A34" w:rsidRDefault="00B72A34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i/>
          <w:iCs/>
        </w:rPr>
        <w:t>b) Tener objetivos y finalidades que se adecuen al objeto señalado el apartado 1 de la</w:t>
      </w:r>
      <w:r w:rsidR="001627F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presente convocatoria.</w:t>
      </w:r>
    </w:p>
    <w:p w14:paraId="0BD667B7" w14:textId="1633F103" w:rsidR="00B72A34" w:rsidRPr="00B72A34" w:rsidRDefault="00B72A34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i/>
          <w:iCs/>
        </w:rPr>
        <w:t>c) Haber justificado correctamente las subvenciones concedidas en años anteriores</w:t>
      </w:r>
      <w:r w:rsidR="001627F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por el Ayuntamiento de Paracuellos de Jarama.</w:t>
      </w:r>
    </w:p>
    <w:p w14:paraId="5C4D8456" w14:textId="38F37A3A" w:rsidR="00B72A34" w:rsidRDefault="00B72A34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i/>
          <w:iCs/>
        </w:rPr>
        <w:t>d) No estar incursas en ninguna de las prohibiciones recogidas en el artículo 13 de la</w:t>
      </w:r>
      <w:r w:rsidR="001627F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Ley 38/2003, de 17 de noviembre, General de Subvenciones.</w:t>
      </w:r>
    </w:p>
    <w:p w14:paraId="45C0E746" w14:textId="77777777" w:rsidR="00D51FE7" w:rsidRPr="00B72A34" w:rsidRDefault="00D51FE7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0DEFB040" w14:textId="5EE6DE8C" w:rsidR="00B72A34" w:rsidRDefault="00B72A34" w:rsidP="002C1D1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b/>
          <w:bCs/>
          <w:i/>
          <w:iCs/>
        </w:rPr>
        <w:t xml:space="preserve">Segundo. Objeto.— </w:t>
      </w:r>
      <w:r w:rsidRPr="00B72A34">
        <w:rPr>
          <w:rFonts w:ascii="Times New Roman" w:hAnsi="Times New Roman" w:cs="Times New Roman"/>
          <w:i/>
          <w:iCs/>
        </w:rPr>
        <w:t>La presente tiene por objeto convocar, en régimen de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concurrencia competitiva, las subvenciones que se concedan para el año 202</w:t>
      </w:r>
      <w:r w:rsidR="00546DB7">
        <w:rPr>
          <w:rFonts w:ascii="Times New Roman" w:hAnsi="Times New Roman" w:cs="Times New Roman"/>
          <w:i/>
          <w:iCs/>
        </w:rPr>
        <w:t>5</w:t>
      </w:r>
      <w:r w:rsidRPr="00B72A34">
        <w:rPr>
          <w:rFonts w:ascii="Times New Roman" w:hAnsi="Times New Roman" w:cs="Times New Roman"/>
          <w:i/>
          <w:iCs/>
        </w:rPr>
        <w:t>, dentro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del ámbito de Educación, a programas de actividades de las asociaciones de padres y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madres de alumnos de las escuelas infantiles, centros de educación especial, centros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de educación infantil y primaria, y centros de secundaria sostenidos con fondos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públicos de Paracuellos de Jarama; y colaboración en la realización de programas que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son considerados de interés para la comunidad educativa en su conjunto, y cuyo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desarrollo se lleva a cabo en cada centro escolar de forma complementaria a la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actividad formativa reglada todo ello de conformidad con lo recogido en la Ordenanza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General Reguladora de la Concesión de Subvenciones del Ayuntamiento de</w:t>
      </w:r>
      <w:r w:rsidR="00D51FE7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Paracuellos de Jaram</w:t>
      </w:r>
      <w:r w:rsidR="000A2771">
        <w:rPr>
          <w:rFonts w:ascii="Times New Roman" w:hAnsi="Times New Roman" w:cs="Times New Roman"/>
          <w:i/>
          <w:iCs/>
        </w:rPr>
        <w:t>a.</w:t>
      </w:r>
    </w:p>
    <w:p w14:paraId="41978D29" w14:textId="77777777" w:rsidR="000A2771" w:rsidRPr="00B72A34" w:rsidRDefault="000A2771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5BE3C8D7" w14:textId="702A862A" w:rsidR="00B72A34" w:rsidRDefault="00B72A34" w:rsidP="002C1D1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i/>
          <w:iCs/>
        </w:rPr>
        <w:t>Estas ayudas económicas deberán fomentar actividades de interés público y</w:t>
      </w:r>
      <w:r w:rsidR="000A2771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social que tengan por finalidad: el apoyo a actividades educativas complementarias y</w:t>
      </w:r>
      <w:r w:rsidR="000A2771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extraescolares para la comunidad educativa</w:t>
      </w:r>
      <w:r w:rsidR="003D221A">
        <w:rPr>
          <w:rFonts w:ascii="Times New Roman" w:hAnsi="Times New Roman" w:cs="Times New Roman"/>
          <w:i/>
          <w:iCs/>
        </w:rPr>
        <w:t>.</w:t>
      </w:r>
    </w:p>
    <w:p w14:paraId="3A470712" w14:textId="77777777" w:rsidR="003D221A" w:rsidRPr="00B72A34" w:rsidRDefault="003D221A" w:rsidP="002C1D1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</w:p>
    <w:p w14:paraId="726C5672" w14:textId="5259200F" w:rsidR="00B72A34" w:rsidRDefault="00B72A34" w:rsidP="003D221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i/>
          <w:iCs/>
        </w:rPr>
        <w:t>No se concederán subvenciones para inversiones en infraestructuras, obras o</w:t>
      </w:r>
      <w:r w:rsidR="000A2771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acondicionamiento de locales destinados a la realización de estos programas o</w:t>
      </w:r>
      <w:r w:rsidR="000A2771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proyectos.</w:t>
      </w:r>
    </w:p>
    <w:p w14:paraId="0EA28C75" w14:textId="77777777" w:rsidR="00F45B0F" w:rsidRPr="00B72A34" w:rsidRDefault="00F45B0F" w:rsidP="003D221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</w:p>
    <w:p w14:paraId="4E201158" w14:textId="37395170" w:rsidR="00B72A34" w:rsidRDefault="00B72A34" w:rsidP="00F45B0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i/>
          <w:iCs/>
        </w:rPr>
        <w:t>No serán objeto de subvención las actividades que no se desglosen en el</w:t>
      </w:r>
      <w:r w:rsidR="000A2771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correspondiente proyecto/descripción de la actividad.</w:t>
      </w:r>
    </w:p>
    <w:p w14:paraId="76CCDF11" w14:textId="77777777" w:rsidR="001F7315" w:rsidRPr="00B72A34" w:rsidRDefault="001F7315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063DF785" w14:textId="4BDD9B4C" w:rsidR="00B72A34" w:rsidRDefault="00B72A34" w:rsidP="00F45B0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b/>
          <w:bCs/>
        </w:rPr>
        <w:t xml:space="preserve">Tercero. Bases reguladoras. — </w:t>
      </w:r>
      <w:r w:rsidRPr="00B72A34">
        <w:rPr>
          <w:rFonts w:ascii="Times New Roman" w:hAnsi="Times New Roman" w:cs="Times New Roman"/>
          <w:i/>
          <w:iCs/>
        </w:rPr>
        <w:t>Pueden consultarse en la BDNS y en la</w:t>
      </w:r>
      <w:r w:rsidR="001F7315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página web municipal.</w:t>
      </w:r>
    </w:p>
    <w:p w14:paraId="5FFA2BD5" w14:textId="77777777" w:rsidR="001F7315" w:rsidRPr="00B72A34" w:rsidRDefault="001F7315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12B34F76" w14:textId="6DAF4227" w:rsidR="00B72A34" w:rsidRDefault="00B72A34" w:rsidP="00F45B0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b/>
          <w:bCs/>
          <w:i/>
          <w:iCs/>
        </w:rPr>
        <w:lastRenderedPageBreak/>
        <w:t xml:space="preserve">Cuarto. Cuantía. — </w:t>
      </w:r>
      <w:r w:rsidRPr="00B72A34">
        <w:rPr>
          <w:rFonts w:ascii="Times New Roman" w:hAnsi="Times New Roman" w:cs="Times New Roman"/>
          <w:i/>
          <w:iCs/>
        </w:rPr>
        <w:t>El importe total máximo destinado a estas subvencione</w:t>
      </w:r>
      <w:r w:rsidR="001F7315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es de 20.000 euros, con cargo a la aplicación 107 323 48901 “Funcionamiento de</w:t>
      </w:r>
      <w:r w:rsidR="00DF3FC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centros docentes de Enseñanza preescolar y primaria. Instituciones sin fines de lucro.”</w:t>
      </w:r>
    </w:p>
    <w:p w14:paraId="7A89B896" w14:textId="77777777" w:rsidR="00DF3FCA" w:rsidRPr="00B72A34" w:rsidRDefault="00DF3FCA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30C8A8CB" w14:textId="42C16B6F" w:rsidR="00B72A34" w:rsidRDefault="00B72A34" w:rsidP="00F45B0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B72A34">
        <w:rPr>
          <w:rFonts w:ascii="Times New Roman" w:hAnsi="Times New Roman" w:cs="Times New Roman"/>
          <w:b/>
          <w:bCs/>
        </w:rPr>
        <w:t>Quinto. Plazo de presentación de solicitudes</w:t>
      </w:r>
      <w:r w:rsidRPr="00B72A34">
        <w:rPr>
          <w:rFonts w:ascii="Times New Roman" w:hAnsi="Times New Roman" w:cs="Times New Roman"/>
        </w:rPr>
        <w:t xml:space="preserve">. — </w:t>
      </w:r>
      <w:r w:rsidRPr="00B72A34">
        <w:rPr>
          <w:rFonts w:ascii="Times New Roman" w:hAnsi="Times New Roman" w:cs="Times New Roman"/>
          <w:i/>
          <w:iCs/>
        </w:rPr>
        <w:t>Las solicitudes de</w:t>
      </w:r>
      <w:r w:rsidR="00DF3FC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subvención y el resto de documentación exigida por esta convocatoria se presentarán,</w:t>
      </w:r>
      <w:r w:rsidR="00DF3FC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dentro del plazo de 15 días hábiles a partir del día siguiente de la publicación del</w:t>
      </w:r>
      <w:r w:rsidR="00DF3FCA">
        <w:rPr>
          <w:rFonts w:ascii="Times New Roman" w:hAnsi="Times New Roman" w:cs="Times New Roman"/>
          <w:i/>
          <w:iCs/>
        </w:rPr>
        <w:t xml:space="preserve"> </w:t>
      </w:r>
      <w:r w:rsidRPr="00B72A34">
        <w:rPr>
          <w:rFonts w:ascii="Times New Roman" w:hAnsi="Times New Roman" w:cs="Times New Roman"/>
          <w:i/>
          <w:iCs/>
        </w:rPr>
        <w:t>anuncio del extracto de esta convocatoria en el BOCM.</w:t>
      </w:r>
    </w:p>
    <w:p w14:paraId="75405B2D" w14:textId="77777777" w:rsidR="0061722B" w:rsidRPr="00B72A34" w:rsidRDefault="0061722B" w:rsidP="00582A1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4024AD64" w14:textId="6CA399C1" w:rsidR="00CD2046" w:rsidRPr="00582A18" w:rsidRDefault="00B72A34" w:rsidP="00F45B0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82A18">
        <w:rPr>
          <w:rFonts w:ascii="Times New Roman" w:hAnsi="Times New Roman" w:cs="Times New Roman"/>
        </w:rPr>
        <w:t>En Paracuellos de Jarama</w:t>
      </w:r>
      <w:r w:rsidR="000108C2">
        <w:rPr>
          <w:rFonts w:ascii="Times New Roman" w:hAnsi="Times New Roman" w:cs="Times New Roman"/>
        </w:rPr>
        <w:t xml:space="preserve"> a fecha de firma</w:t>
      </w:r>
    </w:p>
    <w:sectPr w:rsidR="00CD2046" w:rsidRPr="00582A1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F4A90" w14:textId="77777777" w:rsidR="00582A18" w:rsidRDefault="00582A18" w:rsidP="00582A18">
      <w:pPr>
        <w:spacing w:after="0" w:line="240" w:lineRule="auto"/>
      </w:pPr>
      <w:r>
        <w:separator/>
      </w:r>
    </w:p>
  </w:endnote>
  <w:endnote w:type="continuationSeparator" w:id="0">
    <w:p w14:paraId="1E3E5523" w14:textId="77777777" w:rsidR="00582A18" w:rsidRDefault="00582A18" w:rsidP="00582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0AF76" w14:textId="77777777" w:rsidR="00582A18" w:rsidRDefault="00582A18" w:rsidP="00582A18">
      <w:pPr>
        <w:spacing w:after="0" w:line="240" w:lineRule="auto"/>
      </w:pPr>
      <w:r>
        <w:separator/>
      </w:r>
    </w:p>
  </w:footnote>
  <w:footnote w:type="continuationSeparator" w:id="0">
    <w:p w14:paraId="3EF95D24" w14:textId="77777777" w:rsidR="00582A18" w:rsidRDefault="00582A18" w:rsidP="00582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00CF5" w14:textId="5C69DE2D" w:rsidR="00582A18" w:rsidRDefault="00582A18">
    <w:pPr>
      <w:pStyle w:val="Encabezado"/>
    </w:pPr>
    <w:r w:rsidRPr="00582A18">
      <w:rPr>
        <w:noProof/>
      </w:rPr>
      <w:drawing>
        <wp:inline distT="0" distB="0" distL="0" distR="0" wp14:anchorId="2EA4A3A4" wp14:editId="3CCE754D">
          <wp:extent cx="699701" cy="857250"/>
          <wp:effectExtent l="0" t="0" r="5715" b="0"/>
          <wp:docPr id="11026264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771" cy="8634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6A7"/>
    <w:rsid w:val="000108C2"/>
    <w:rsid w:val="000A2771"/>
    <w:rsid w:val="001627FA"/>
    <w:rsid w:val="001B16A7"/>
    <w:rsid w:val="001F7315"/>
    <w:rsid w:val="002C1D1E"/>
    <w:rsid w:val="00330D84"/>
    <w:rsid w:val="00356A69"/>
    <w:rsid w:val="003D221A"/>
    <w:rsid w:val="003D55B6"/>
    <w:rsid w:val="00546DB7"/>
    <w:rsid w:val="005521C8"/>
    <w:rsid w:val="00582A18"/>
    <w:rsid w:val="0061722B"/>
    <w:rsid w:val="00864C10"/>
    <w:rsid w:val="009D6EB4"/>
    <w:rsid w:val="00B72A34"/>
    <w:rsid w:val="00CD2046"/>
    <w:rsid w:val="00D51FE7"/>
    <w:rsid w:val="00DF3FCA"/>
    <w:rsid w:val="00E62E1D"/>
    <w:rsid w:val="00F4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67430"/>
  <w15:chartTrackingRefBased/>
  <w15:docId w15:val="{F3086C95-B7EA-46A4-95B0-106D3A41A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16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16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16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16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16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B16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16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16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16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16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16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16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16A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16A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B16A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16A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16A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16A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B16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B16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B16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B16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B16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B16A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B16A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B16A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B16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B16A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B16A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82A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2A18"/>
  </w:style>
  <w:style w:type="paragraph" w:styleId="Piedepgina">
    <w:name w:val="footer"/>
    <w:basedOn w:val="Normal"/>
    <w:link w:val="PiedepginaCar"/>
    <w:uiPriority w:val="99"/>
    <w:unhideWhenUsed/>
    <w:rsid w:val="00582A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A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 Pascual Deza</dc:creator>
  <cp:keywords/>
  <dc:description/>
  <cp:lastModifiedBy>Ester Pascual Deza</cp:lastModifiedBy>
  <cp:revision>4</cp:revision>
  <dcterms:created xsi:type="dcterms:W3CDTF">2025-10-13T10:24:00Z</dcterms:created>
  <dcterms:modified xsi:type="dcterms:W3CDTF">2025-11-11T16:15:00Z</dcterms:modified>
</cp:coreProperties>
</file>