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spacing w:lineRule="auto" w:line="276"/>
        <w:ind w:firstLine="720" w:right="0"/>
        <w:jc w:val="both"/>
        <w:rPr>
          <w:rFonts w:ascii="Arial" w:hAnsi="Arial" w:cs="Arial"/>
          <w:shd w:fill="auto" w:val="clear"/>
        </w:rPr>
      </w:pPr>
      <w:r>
        <w:rPr>
          <w:rFonts w:eastAsia="Calibri" w:cs="Arial" w:ascii="Arial" w:hAnsi="Arial"/>
          <w:b/>
          <w:bCs/>
          <w:i w:val="false"/>
          <w:iCs w:val="false"/>
          <w:sz w:val="24"/>
          <w:szCs w:val="24"/>
          <w:shd w:fill="auto" w:val="clear"/>
        </w:rPr>
        <w:t xml:space="preserve">BASES REGULADORAS QUE REXEN A CONVOCATORIA PARA A CONCESIÓN DE SUBVENCIÓNS A AGRUPACIÓNS E CLUBS DEPORTIVOS SEN ÁNIMO DE LUCRO DO CONCELLO DA ESTRADA </w:t>
      </w:r>
      <w:r>
        <w:rPr>
          <w:rFonts w:cs="Arial" w:ascii="Arial" w:hAnsi="Arial"/>
          <w:b/>
          <w:bCs/>
          <w:i w:val="false"/>
          <w:iCs w:val="false"/>
          <w:sz w:val="24"/>
          <w:szCs w:val="24"/>
          <w:shd w:fill="auto" w:val="clear"/>
        </w:rPr>
        <w:t xml:space="preserve">PARA POSIBILITAR A ORGANIZACIÓN DE COMPETICIÓNS OU EVENTOS DEPORTIVOS </w:t>
      </w:r>
      <w:r>
        <w:rPr>
          <w:rFonts w:eastAsia="Calibri" w:cs="Arial" w:ascii="Arial" w:hAnsi="Arial"/>
          <w:b/>
          <w:bCs/>
          <w:i w:val="false"/>
          <w:iCs w:val="false"/>
          <w:sz w:val="24"/>
          <w:szCs w:val="24"/>
          <w:shd w:fill="auto" w:val="clear"/>
        </w:rPr>
        <w:t>PARA O ANO 2025</w:t>
      </w:r>
    </w:p>
    <w:p>
      <w:pPr>
        <w:pStyle w:val="Normal"/>
        <w:autoSpaceDE w:val="false"/>
        <w:spacing w:lineRule="auto" w:line="276"/>
        <w:jc w:val="both"/>
        <w:rPr>
          <w:rFonts w:ascii="Arial" w:hAnsi="Arial" w:cs="Arial"/>
          <w:shd w:fill="auto" w:val="clear"/>
        </w:rPr>
      </w:pPr>
      <w:r>
        <w:rPr>
          <w:rFonts w:cs="Arial" w:ascii="Arial" w:hAnsi="Arial"/>
          <w:shd w:fill="auto" w:val="clear"/>
        </w:rPr>
      </w:r>
    </w:p>
    <w:p>
      <w:pPr>
        <w:pStyle w:val="Normal"/>
        <w:autoSpaceDE w:val="false"/>
        <w:spacing w:lineRule="auto" w:line="276"/>
        <w:jc w:val="both"/>
        <w:rPr>
          <w:rFonts w:ascii="Arial" w:hAnsi="Arial" w:eastAsia="Calibri" w:cs="Arial"/>
          <w:sz w:val="24"/>
          <w:szCs w:val="24"/>
          <w:shd w:fill="auto" w:val="clear"/>
        </w:rPr>
      </w:pPr>
      <w:r>
        <w:rPr>
          <w:rFonts w:eastAsia="Calibri" w:cs="Arial" w:ascii="Arial" w:hAnsi="Arial"/>
          <w:szCs w:val="20"/>
          <w:shd w:fill="auto" w:val="clear"/>
        </w:rPr>
        <w:tab/>
      </w:r>
      <w:r>
        <w:rPr>
          <w:rFonts w:eastAsia="Calibri" w:cs="Arial" w:ascii="Arial" w:hAnsi="Arial"/>
          <w:sz w:val="24"/>
          <w:szCs w:val="24"/>
          <w:shd w:fill="auto" w:val="clear"/>
        </w:rPr>
        <w:t>O Concello da Estrada, c</w:t>
      </w:r>
      <w:r>
        <w:rPr>
          <w:rFonts w:eastAsia="Calibri" w:cs="Arial" w:ascii="Arial" w:hAnsi="Arial"/>
          <w:w w:val="115"/>
          <w:sz w:val="24"/>
          <w:szCs w:val="24"/>
          <w:shd w:fill="auto" w:val="clear"/>
        </w:rPr>
        <w:t>onvoca</w:t>
      </w:r>
      <w:r>
        <w:rPr>
          <w:rFonts w:eastAsia="Calibri" w:cs="Arial" w:ascii="Arial" w:hAnsi="Arial"/>
          <w:spacing w:val="33"/>
          <w:w w:val="115"/>
          <w:sz w:val="24"/>
          <w:szCs w:val="24"/>
          <w:shd w:fill="auto" w:val="clear"/>
        </w:rPr>
        <w:t xml:space="preserve"> </w:t>
      </w:r>
      <w:r>
        <w:rPr>
          <w:rFonts w:eastAsia="Calibri" w:cs="Arial" w:ascii="Arial" w:hAnsi="Arial"/>
          <w:spacing w:val="-12"/>
          <w:w w:val="115"/>
          <w:sz w:val="24"/>
          <w:szCs w:val="24"/>
          <w:shd w:fill="auto" w:val="clear"/>
        </w:rPr>
        <w:t xml:space="preserve">en </w:t>
      </w:r>
      <w:r>
        <w:rPr>
          <w:rFonts w:eastAsia="Calibri" w:cs="Arial" w:ascii="Arial" w:hAnsi="Arial"/>
          <w:w w:val="115"/>
          <w:sz w:val="24"/>
          <w:szCs w:val="24"/>
          <w:shd w:fill="auto" w:val="clear"/>
        </w:rPr>
        <w:t>rexime</w:t>
      </w:r>
      <w:r>
        <w:rPr>
          <w:rFonts w:eastAsia="Calibri" w:cs="Arial" w:ascii="Arial" w:hAnsi="Arial"/>
          <w:spacing w:val="52"/>
          <w:w w:val="115"/>
          <w:sz w:val="24"/>
          <w:szCs w:val="24"/>
          <w:shd w:fill="auto" w:val="clear"/>
        </w:rPr>
        <w:t xml:space="preserve"> </w:t>
      </w:r>
      <w:r>
        <w:rPr>
          <w:rFonts w:eastAsia="Calibri" w:cs="Arial" w:ascii="Arial" w:hAnsi="Arial"/>
          <w:w w:val="115"/>
          <w:sz w:val="24"/>
          <w:szCs w:val="24"/>
          <w:shd w:fill="auto" w:val="clear"/>
        </w:rPr>
        <w:t>de</w:t>
      </w:r>
      <w:r>
        <w:rPr>
          <w:rFonts w:eastAsia="Calibri" w:cs="Arial" w:ascii="Arial" w:hAnsi="Arial"/>
          <w:spacing w:val="53"/>
          <w:w w:val="115"/>
          <w:sz w:val="24"/>
          <w:szCs w:val="24"/>
          <w:shd w:fill="auto" w:val="clear"/>
        </w:rPr>
        <w:t xml:space="preserve"> </w:t>
      </w:r>
      <w:r>
        <w:rPr>
          <w:rFonts w:eastAsia="Calibri" w:cs="Arial" w:ascii="Arial" w:hAnsi="Arial"/>
          <w:w w:val="115"/>
          <w:sz w:val="24"/>
          <w:szCs w:val="24"/>
          <w:shd w:fill="auto" w:val="clear"/>
        </w:rPr>
        <w:t>concorrencia</w:t>
      </w:r>
      <w:r>
        <w:rPr>
          <w:rFonts w:eastAsia="Calibri" w:cs="Arial" w:ascii="Arial" w:hAnsi="Arial"/>
          <w:spacing w:val="49"/>
          <w:w w:val="115"/>
          <w:sz w:val="24"/>
          <w:szCs w:val="24"/>
          <w:shd w:fill="auto" w:val="clear"/>
        </w:rPr>
        <w:t xml:space="preserve"> </w:t>
      </w:r>
      <w:r>
        <w:rPr>
          <w:rFonts w:eastAsia="Calibri" w:cs="Arial" w:ascii="Arial" w:hAnsi="Arial"/>
          <w:w w:val="115"/>
          <w:sz w:val="24"/>
          <w:szCs w:val="24"/>
          <w:shd w:fill="auto" w:val="clear"/>
        </w:rPr>
        <w:t xml:space="preserve">competitiva </w:t>
      </w:r>
      <w:r>
        <w:rPr>
          <w:rFonts w:eastAsia="Calibri" w:cs="Arial" w:ascii="Arial" w:hAnsi="Arial"/>
          <w:sz w:val="24"/>
          <w:szCs w:val="24"/>
          <w:shd w:fill="auto" w:val="clear"/>
        </w:rPr>
        <w:t>axudas a proxectos de eventos deportivos de carácter puntual desenvolvidos ou a desenvolver no noso Concello dende</w:t>
      </w:r>
      <w:r>
        <w:rPr>
          <w:rFonts w:eastAsia="Calibri" w:cs="Arial" w:ascii="Arial" w:hAnsi="Arial"/>
          <w:b w:val="false"/>
          <w:bCs w:val="false"/>
          <w:sz w:val="24"/>
          <w:szCs w:val="24"/>
          <w:shd w:fill="auto" w:val="clear"/>
        </w:rPr>
        <w:t xml:space="preserve"> o 1 de setembro de 2024 ata o 31 de agosto de 2025, por entid</w:t>
      </w:r>
      <w:r>
        <w:rPr>
          <w:rFonts w:eastAsia="Calibri" w:cs="Arial" w:ascii="Arial" w:hAnsi="Arial"/>
          <w:sz w:val="24"/>
          <w:szCs w:val="24"/>
          <w:shd w:fill="auto" w:val="clear"/>
        </w:rPr>
        <w:t>ades ou asociacións deportivas legalmente constituídas sen ánimo de lucro e que teñan unha repercusión social, económica e turística e ademais que sirvan como escaparate e promoción da actividade física entre a cidadanía do Concello da Estrada.</w:t>
      </w:r>
    </w:p>
    <w:p>
      <w:pPr>
        <w:pStyle w:val="Normal"/>
        <w:autoSpaceDE w:val="false"/>
        <w:spacing w:lineRule="auto" w:line="276"/>
        <w:jc w:val="both"/>
        <w:rPr>
          <w:rFonts w:ascii="Arial" w:hAnsi="Arial" w:cs="Arial"/>
          <w:sz w:val="24"/>
          <w:szCs w:val="24"/>
          <w:shd w:fill="auto" w:val="clear"/>
        </w:rPr>
      </w:pPr>
      <w:r>
        <w:rPr>
          <w:rFonts w:eastAsia="Calibri" w:cs="Arial" w:ascii="Arial" w:hAnsi="Arial"/>
          <w:sz w:val="24"/>
          <w:szCs w:val="24"/>
          <w:shd w:fill="auto" w:val="clear"/>
        </w:rPr>
        <w:tab/>
        <w:t xml:space="preserve">O Excmo. Concello da Estrada ten entre os seus obxectivos o </w:t>
      </w:r>
      <w:r>
        <w:rPr>
          <w:rFonts w:cs="Arial" w:ascii="Arial" w:hAnsi="Arial"/>
          <w:sz w:val="24"/>
          <w:szCs w:val="24"/>
          <w:shd w:fill="auto" w:val="clear"/>
        </w:rPr>
        <w:t>fomento do deporte e o apoio ás e aos deportistas da provincia de Pontevedra en competicións deportivas.</w:t>
      </w:r>
    </w:p>
    <w:p>
      <w:pPr>
        <w:pStyle w:val="Normal"/>
        <w:spacing w:lineRule="auto" w:line="276"/>
        <w:jc w:val="both"/>
        <w:rPr>
          <w:rFonts w:ascii="Arial" w:hAnsi="Arial" w:eastAsia="Calibri" w:cs="Arial"/>
          <w:sz w:val="24"/>
          <w:szCs w:val="24"/>
          <w:shd w:fill="auto" w:val="clear"/>
        </w:rPr>
      </w:pPr>
      <w:r>
        <w:rPr>
          <w:rFonts w:cs="Arial" w:ascii="Arial" w:hAnsi="Arial"/>
          <w:sz w:val="24"/>
          <w:szCs w:val="24"/>
          <w:shd w:fill="auto" w:val="clear"/>
        </w:rPr>
        <w:tab/>
        <w:t xml:space="preserve">Para cumprimentar as solicitudes, poden solicitar axuda no departamento de Deportes do Concello da Estrada, estas </w:t>
      </w:r>
      <w:r>
        <w:rPr>
          <w:rFonts w:eastAsia="Calibri" w:cs="Arial" w:ascii="Arial" w:hAnsi="Arial"/>
          <w:sz w:val="24"/>
          <w:szCs w:val="24"/>
          <w:shd w:fill="auto" w:val="clear"/>
        </w:rPr>
        <w:t>axudas que se rexerán polas seguintes:</w:t>
      </w:r>
    </w:p>
    <w:p>
      <w:pPr>
        <w:pStyle w:val="Normal"/>
        <w:autoSpaceDE w:val="false"/>
        <w:spacing w:lineRule="auto" w:line="276"/>
        <w:jc w:val="both"/>
        <w:rPr>
          <w:rFonts w:ascii="Arial" w:hAnsi="Arial" w:eastAsia="Calibri" w:cs="Arial"/>
          <w:sz w:val="24"/>
          <w:szCs w:val="24"/>
          <w:shd w:fill="auto" w:val="clear"/>
        </w:rPr>
      </w:pPr>
      <w:r>
        <w:rPr>
          <w:rFonts w:eastAsia="Calibri" w:cs="Arial" w:ascii="Arial" w:hAnsi="Arial"/>
          <w:sz w:val="24"/>
          <w:szCs w:val="24"/>
          <w:shd w:fill="auto" w:val="clear"/>
        </w:rPr>
      </w:r>
    </w:p>
    <w:p>
      <w:pPr>
        <w:pStyle w:val="Normal"/>
        <w:autoSpaceDE w:val="false"/>
        <w:spacing w:lineRule="auto" w:line="276"/>
        <w:jc w:val="center"/>
        <w:rPr>
          <w:rFonts w:ascii="Arial" w:hAnsi="Arial" w:cs="Arial"/>
          <w:b/>
          <w:iCs/>
          <w:u w:val="single"/>
          <w:shd w:fill="auto" w:val="clear"/>
        </w:rPr>
      </w:pPr>
      <w:r>
        <w:rPr>
          <w:rFonts w:eastAsia="Calibri" w:cs="Arial" w:ascii="Arial" w:hAnsi="Arial"/>
          <w:b/>
          <w:szCs w:val="20"/>
          <w:shd w:fill="auto" w:val="clear"/>
        </w:rPr>
        <w:t>BASES</w:t>
      </w:r>
    </w:p>
    <w:p>
      <w:pPr>
        <w:pStyle w:val="Prrafodelista"/>
        <w:numPr>
          <w:ilvl w:val="0"/>
          <w:numId w:val="5"/>
        </w:numPr>
        <w:autoSpaceDE w:val="false"/>
        <w:spacing w:lineRule="auto" w:line="360"/>
        <w:jc w:val="both"/>
        <w:rPr>
          <w:rFonts w:ascii="Arial" w:hAnsi="Arial" w:cs="Arial"/>
          <w:shd w:fill="auto" w:val="clear"/>
        </w:rPr>
      </w:pPr>
      <w:r>
        <w:rPr>
          <w:rFonts w:cs="Arial" w:ascii="Arial" w:hAnsi="Arial"/>
          <w:b/>
          <w:iCs/>
          <w:u w:val="single"/>
          <w:shd w:fill="auto" w:val="clear"/>
        </w:rPr>
        <w:t>OBXECTO DA CONVOCATORIA</w:t>
      </w:r>
      <w:r>
        <w:rPr>
          <w:rFonts w:cs="Arial" w:ascii="Arial" w:hAnsi="Arial"/>
          <w:b/>
          <w:iCs/>
          <w:shd w:fill="auto" w:val="clear"/>
        </w:rPr>
        <w:t>:</w:t>
      </w:r>
    </w:p>
    <w:p>
      <w:pPr>
        <w:pStyle w:val="Normal"/>
        <w:autoSpaceDE w:val="false"/>
        <w:spacing w:lineRule="auto" w:line="276"/>
        <w:ind w:right="0"/>
        <w:jc w:val="both"/>
        <w:rPr>
          <w:rFonts w:ascii="Arial" w:hAnsi="Arial" w:eastAsia="Calibri" w:cs="Arial"/>
          <w:sz w:val="24"/>
          <w:szCs w:val="20"/>
          <w:shd w:fill="auto" w:val="clear"/>
        </w:rPr>
      </w:pPr>
      <w:r>
        <w:rPr>
          <w:rFonts w:cs="Arial" w:ascii="Arial" w:hAnsi="Arial"/>
          <w:shd w:fill="auto" w:val="clear"/>
        </w:rPr>
        <w:tab/>
        <w:t xml:space="preserve">Son obxectivos perseguidos polas axudas reguladas nestas bases a potenciación do deporte, a promoción da práctica deportiva, que a </w:t>
      </w:r>
      <w:r>
        <w:rPr>
          <w:rFonts w:cs="Arial" w:ascii="Arial" w:hAnsi="Arial"/>
          <w:sz w:val="24"/>
          <w:szCs w:val="24"/>
          <w:shd w:fill="auto" w:val="clear"/>
        </w:rPr>
        <w:t>través desta liña de subvencións preténdese apoiar aquelas competicións deportivas federadas de interese para o noso Concello que impulsen tanto a práctica coma a difusión do deporte como forma de elevar o nivel competitivo das distintas modalidades e como reclamo para o público afeccionado en xeral.</w:t>
      </w:r>
    </w:p>
    <w:p>
      <w:pPr>
        <w:pStyle w:val="Normal"/>
        <w:autoSpaceDE w:val="false"/>
        <w:spacing w:lineRule="auto" w:line="276"/>
        <w:ind w:right="0"/>
        <w:jc w:val="both"/>
        <w:rPr>
          <w:rFonts w:ascii="Arial" w:hAnsi="Arial" w:eastAsia="Calibri" w:cs="Arial"/>
          <w:sz w:val="24"/>
          <w:szCs w:val="20"/>
          <w:shd w:fill="auto" w:val="clear"/>
        </w:rPr>
      </w:pPr>
      <w:r>
        <w:rPr>
          <w:rFonts w:eastAsia="Calibri" w:cs="Arial" w:ascii="Arial" w:hAnsi="Arial"/>
          <w:sz w:val="24"/>
          <w:szCs w:val="20"/>
          <w:shd w:fill="auto" w:val="clear"/>
        </w:rPr>
        <w:tab/>
        <w:t xml:space="preserve">Deste xeito, esta regulación arbitra os medios necesarios para promover iniciativas realizadas polos clubs locais para </w:t>
      </w:r>
      <w:r>
        <w:rPr>
          <w:rFonts w:eastAsia="Calibri" w:cs="Arial" w:ascii="Arial" w:hAnsi="Arial"/>
          <w:b w:val="false"/>
          <w:bCs w:val="false"/>
          <w:color w:val="000000"/>
          <w:sz w:val="24"/>
          <w:szCs w:val="20"/>
          <w:shd w:fill="auto" w:val="clear"/>
        </w:rPr>
        <w:t xml:space="preserve">organizar competicións deportivas </w:t>
      </w:r>
      <w:r>
        <w:rPr>
          <w:rFonts w:eastAsia="Calibri" w:cs="Arial" w:ascii="Arial" w:hAnsi="Arial"/>
          <w:sz w:val="24"/>
          <w:szCs w:val="20"/>
          <w:shd w:fill="auto" w:val="clear"/>
        </w:rPr>
        <w:t>dentro do Concello da Estrada, como mecanismo, ademais, de impulso ao desenvolvemento social para mellorar a calidade de vida, crear emprego e fomentar o crecemento sostible do territorio e da súa sociedade cos seguintes fins:</w:t>
      </w:r>
    </w:p>
    <w:p>
      <w:pPr>
        <w:pStyle w:val="Normal"/>
        <w:autoSpaceDE w:val="false"/>
        <w:spacing w:lineRule="auto" w:line="276"/>
        <w:ind w:right="0"/>
        <w:jc w:val="both"/>
        <w:rPr>
          <w:rFonts w:ascii="Arial" w:hAnsi="Arial" w:eastAsia="Calibri" w:cs="Arial"/>
          <w:sz w:val="24"/>
          <w:szCs w:val="24"/>
          <w:shd w:fill="auto" w:val="clear"/>
        </w:rPr>
      </w:pPr>
      <w:r>
        <w:rPr>
          <w:rFonts w:eastAsia="Calibri" w:cs="Arial" w:ascii="Arial" w:hAnsi="Arial"/>
          <w:sz w:val="24"/>
          <w:szCs w:val="20"/>
          <w:shd w:fill="auto" w:val="clear"/>
        </w:rPr>
        <w:tab/>
        <w:t>- Contribuír a sufragar parte dos gastos derivados pola organización e desenvolvemento de evento</w:t>
      </w:r>
      <w:r>
        <w:rPr>
          <w:rFonts w:eastAsia="Calibri" w:cs="Arial" w:ascii="Arial" w:hAnsi="Arial"/>
          <w:sz w:val="24"/>
          <w:szCs w:val="24"/>
          <w:shd w:fill="auto" w:val="clear"/>
        </w:rPr>
        <w:t>s deportivos e actividades físico-deportivas.</w:t>
      </w:r>
    </w:p>
    <w:p>
      <w:pPr>
        <w:pStyle w:val="Normal"/>
        <w:autoSpaceDE w:val="false"/>
        <w:spacing w:lineRule="auto" w:line="276"/>
        <w:ind w:right="0"/>
        <w:jc w:val="both"/>
        <w:rPr>
          <w:rFonts w:ascii="Arial" w:hAnsi="Arial" w:eastAsia="Calibri" w:cs="Arial"/>
          <w:sz w:val="24"/>
          <w:szCs w:val="24"/>
          <w:shd w:fill="auto" w:val="clear"/>
        </w:rPr>
      </w:pPr>
      <w:r>
        <w:rPr>
          <w:rFonts w:eastAsia="Calibri" w:cs="Arial" w:ascii="Arial" w:hAnsi="Arial"/>
          <w:sz w:val="24"/>
          <w:szCs w:val="24"/>
          <w:shd w:fill="auto" w:val="clear"/>
        </w:rPr>
        <w:tab/>
        <w:t xml:space="preserve">- </w:t>
      </w:r>
      <w:r>
        <w:rPr>
          <w:rFonts w:eastAsia="Calibri" w:cs="Arial" w:ascii="Arial" w:hAnsi="Arial"/>
          <w:color w:val="000000"/>
          <w:sz w:val="24"/>
          <w:szCs w:val="24"/>
          <w:shd w:fill="auto" w:val="clear"/>
        </w:rPr>
        <w:t xml:space="preserve">Fomentar a promoción do deporte federado das entidades deportivas de base. </w:t>
      </w:r>
    </w:p>
    <w:p>
      <w:pPr>
        <w:pStyle w:val="Normal"/>
        <w:autoSpaceDE w:val="false"/>
        <w:spacing w:lineRule="auto" w:line="276"/>
        <w:ind w:right="0"/>
        <w:jc w:val="both"/>
        <w:rPr>
          <w:rFonts w:ascii="Arial" w:hAnsi="Arial" w:eastAsia="Calibri" w:cs="Arial"/>
          <w:sz w:val="24"/>
          <w:szCs w:val="20"/>
          <w:shd w:fill="auto" w:val="clear"/>
        </w:rPr>
      </w:pPr>
      <w:r>
        <w:rPr>
          <w:rFonts w:eastAsia="Calibri" w:cs="Arial" w:ascii="Arial" w:hAnsi="Arial"/>
          <w:sz w:val="24"/>
          <w:szCs w:val="24"/>
          <w:shd w:fill="auto" w:val="clear"/>
        </w:rPr>
        <w:tab/>
        <w:t>- Colaborar na organización de eventos, competicións e actividades deportivas oficiais e no</w:t>
      </w:r>
      <w:r>
        <w:rPr>
          <w:rFonts w:eastAsia="Calibri" w:cs="Arial" w:ascii="Arial" w:hAnsi="Arial"/>
          <w:sz w:val="24"/>
          <w:szCs w:val="20"/>
          <w:shd w:fill="auto" w:val="clear"/>
        </w:rPr>
        <w:t>n oficiais.</w:t>
      </w:r>
    </w:p>
    <w:p>
      <w:pPr>
        <w:pStyle w:val="Normal"/>
        <w:autoSpaceDE w:val="false"/>
        <w:spacing w:lineRule="auto" w:line="276"/>
        <w:ind w:right="0"/>
        <w:jc w:val="both"/>
        <w:rPr>
          <w:rFonts w:ascii="Arial" w:hAnsi="Arial" w:eastAsia="Calibri" w:cs="Arial"/>
          <w:sz w:val="24"/>
          <w:szCs w:val="20"/>
          <w:shd w:fill="auto" w:val="clear"/>
        </w:rPr>
      </w:pPr>
      <w:r>
        <w:rPr>
          <w:rFonts w:eastAsia="Calibri" w:cs="Arial" w:ascii="Arial" w:hAnsi="Arial"/>
          <w:sz w:val="24"/>
          <w:szCs w:val="20"/>
          <w:shd w:fill="auto" w:val="clear"/>
        </w:rPr>
        <w:tab/>
        <w:t xml:space="preserve">- </w:t>
      </w:r>
      <w:r>
        <w:rPr>
          <w:rFonts w:eastAsia="Calibri" w:cs="Arial" w:ascii="Arial" w:hAnsi="Arial"/>
          <w:color w:val="000000"/>
          <w:sz w:val="24"/>
          <w:szCs w:val="20"/>
          <w:shd w:fill="auto" w:val="clear"/>
        </w:rPr>
        <w:t xml:space="preserve">Incentivar o desenvolvemento do deporte na rua e o aire libre polas entidades deportivas </w:t>
      </w:r>
    </w:p>
    <w:p>
      <w:pPr>
        <w:pStyle w:val="Normal"/>
        <w:autoSpaceDE w:val="false"/>
        <w:spacing w:lineRule="auto" w:line="276"/>
        <w:ind w:right="0"/>
        <w:jc w:val="both"/>
        <w:rPr>
          <w:rFonts w:ascii="Arial" w:hAnsi="Arial" w:eastAsia="Calibri" w:cs="Arial"/>
          <w:sz w:val="24"/>
          <w:szCs w:val="20"/>
          <w:shd w:fill="auto" w:val="clear"/>
        </w:rPr>
      </w:pPr>
      <w:r>
        <w:rPr>
          <w:rFonts w:eastAsia="Calibri" w:cs="Arial" w:ascii="Arial" w:hAnsi="Arial"/>
          <w:sz w:val="24"/>
          <w:szCs w:val="20"/>
          <w:shd w:fill="auto" w:val="clear"/>
        </w:rPr>
        <w:tab/>
        <w:t>- A organización de actividades físico-deportivas, competitivas ou non, dirixidas a diferentes idades e colectivos de persoas.</w:t>
      </w:r>
    </w:p>
    <w:p>
      <w:pPr>
        <w:pStyle w:val="Normal"/>
        <w:autoSpaceDE w:val="false"/>
        <w:spacing w:lineRule="auto" w:line="276"/>
        <w:ind w:right="0"/>
        <w:jc w:val="both"/>
        <w:rPr>
          <w:rFonts w:ascii="Arial" w:hAnsi="Arial" w:eastAsia="Calibri" w:cs="Arial"/>
          <w:sz w:val="24"/>
          <w:szCs w:val="20"/>
          <w:shd w:fill="auto" w:val="clear"/>
        </w:rPr>
      </w:pPr>
      <w:r>
        <w:rPr>
          <w:rFonts w:eastAsia="Calibri" w:cs="Arial" w:ascii="Arial" w:hAnsi="Arial"/>
          <w:sz w:val="24"/>
          <w:szCs w:val="20"/>
          <w:shd w:fill="auto" w:val="clear"/>
        </w:rPr>
        <w:tab/>
        <w:t>- Desenvolvemento de programas de promoción deportiva, principalmente dirixidos á poboación en idade escolar e á poboación con maiores necesidades sociais.</w:t>
      </w:r>
    </w:p>
    <w:p>
      <w:pPr>
        <w:pStyle w:val="Normal"/>
        <w:autoSpaceDE w:val="false"/>
        <w:spacing w:lineRule="auto" w:line="276"/>
        <w:ind w:right="0"/>
        <w:jc w:val="both"/>
        <w:rPr>
          <w:shd w:fill="auto" w:val="clear"/>
        </w:rPr>
      </w:pPr>
      <w:r>
        <w:rPr>
          <w:rFonts w:eastAsia="Calibri" w:cs="Arial" w:ascii="Arial" w:hAnsi="Arial"/>
          <w:sz w:val="24"/>
          <w:szCs w:val="20"/>
          <w:shd w:fill="auto" w:val="clear"/>
        </w:rPr>
        <w:tab/>
        <w:t>- A dinamización do tecido asociativo deportivo do Concello da Estrada e o fomento da práctica físico-deportiva en todas as súas expresións, especialmente o deporte federado e en idade escolar.</w:t>
      </w:r>
    </w:p>
    <w:p>
      <w:pPr>
        <w:pStyle w:val="Normal"/>
        <w:autoSpaceDE w:val="false"/>
        <w:spacing w:lineRule="auto" w:line="276"/>
        <w:ind w:right="0"/>
        <w:jc w:val="both"/>
        <w:rPr>
          <w:shd w:fill="auto" w:val="clear"/>
        </w:rPr>
      </w:pPr>
      <w:r>
        <w:rPr>
          <w:shd w:fill="auto" w:val="clear"/>
        </w:rPr>
      </w:r>
    </w:p>
    <w:p>
      <w:pPr>
        <w:pStyle w:val="Normal"/>
        <w:autoSpaceDE w:val="false"/>
        <w:spacing w:lineRule="auto" w:line="276"/>
        <w:ind w:right="0"/>
        <w:jc w:val="both"/>
        <w:rPr>
          <w:rFonts w:ascii="Arial" w:hAnsi="Arial" w:cs="Arial"/>
          <w:shd w:fill="auto" w:val="clear"/>
        </w:rPr>
      </w:pPr>
      <w:r>
        <w:rPr>
          <w:rFonts w:eastAsia="Calibri" w:cs="Arial" w:ascii="Arial" w:hAnsi="Arial"/>
          <w:b/>
          <w:bCs/>
          <w:sz w:val="24"/>
          <w:szCs w:val="20"/>
          <w:u w:val="single"/>
          <w:shd w:fill="auto" w:val="clear"/>
        </w:rPr>
        <w:t>2) NORMATIVA APLICABLE:</w:t>
      </w:r>
    </w:p>
    <w:p>
      <w:pPr>
        <w:pStyle w:val="Normal"/>
        <w:autoSpaceDE w:val="false"/>
        <w:spacing w:lineRule="auto" w:line="276"/>
        <w:ind w:right="0"/>
        <w:jc w:val="left"/>
        <w:rPr>
          <w:shd w:fill="auto" w:val="clear"/>
        </w:rPr>
      </w:pPr>
      <w:r>
        <w:rPr>
          <w:rFonts w:cs="Arial" w:ascii="Arial" w:hAnsi="Arial"/>
          <w:shd w:fill="auto" w:val="clear"/>
        </w:rPr>
        <w:tab/>
        <w:t xml:space="preserve">As presentes bases teñen por finalidade regular a concesión de subvencións destinadas ós clubs e asociacións deportivas do Concello da Estrada para a participación e promoción deportiva do ano 2025 </w:t>
      </w:r>
      <w:r>
        <w:rPr>
          <w:rFonts w:eastAsia="Calibri" w:cs="Arial" w:ascii="Arial" w:hAnsi="Arial"/>
          <w:szCs w:val="20"/>
          <w:shd w:fill="auto" w:val="clear"/>
        </w:rPr>
        <w:t>en base ó disposto en:</w:t>
      </w:r>
    </w:p>
    <w:p>
      <w:pPr>
        <w:pStyle w:val="Normal"/>
        <w:autoSpaceDE w:val="false"/>
        <w:spacing w:lineRule="auto" w:line="276"/>
        <w:ind w:right="0"/>
        <w:jc w:val="left"/>
        <w:rPr>
          <w:shd w:fill="auto" w:val="clear"/>
        </w:rPr>
      </w:pPr>
      <w:r>
        <w:rPr>
          <w:shd w:fill="auto" w:val="clear"/>
        </w:rPr>
      </w:r>
    </w:p>
    <w:p>
      <w:pPr>
        <w:pStyle w:val="Normal"/>
        <w:autoSpaceDE w:val="false"/>
        <w:spacing w:lineRule="auto" w:line="276"/>
        <w:ind w:right="0"/>
        <w:jc w:val="both"/>
        <w:rPr>
          <w:rFonts w:ascii="Arial" w:hAnsi="Arial" w:eastAsia="Calibri" w:cs="Arial"/>
          <w:sz w:val="24"/>
          <w:szCs w:val="20"/>
          <w:shd w:fill="auto" w:val="clear"/>
        </w:rPr>
      </w:pPr>
      <w:r>
        <w:rPr>
          <w:rFonts w:eastAsia="Calibri" w:cs="Arial" w:ascii="Arial" w:hAnsi="Arial"/>
          <w:sz w:val="24"/>
          <w:szCs w:val="24"/>
          <w:shd w:fill="auto" w:val="clear"/>
        </w:rPr>
        <w:t xml:space="preserve">- Na Lei 39/2022, de 30 de decembro, do deporte, considéranse o deporte e a actividade </w:t>
      </w:r>
      <w:r>
        <w:rPr>
          <w:rFonts w:cs="Arial" w:ascii="Arial" w:hAnsi="Arial"/>
          <w:sz w:val="24"/>
          <w:szCs w:val="24"/>
          <w:shd w:fill="auto" w:val="clear"/>
        </w:rPr>
        <w:t>física como prácticas esenciais que todas as persoas teñen dereito a realizar. Así mesmo, esta lei destaca a importancia das entidades locais á hora de promover e fomentar a práctica deportiva.</w:t>
      </w:r>
      <w:r>
        <w:rPr>
          <w:rFonts w:eastAsia="Calibri" w:cs="Arial" w:ascii="Arial" w:hAnsi="Arial"/>
          <w:sz w:val="24"/>
          <w:szCs w:val="24"/>
          <w:shd w:fill="auto" w:val="clear"/>
        </w:rPr>
        <w:br/>
        <w:t>- Artigo 25.2.l) da Lei 7/85 Reguladora das bases de Réxime Local.</w:t>
      </w:r>
    </w:p>
    <w:p>
      <w:pPr>
        <w:pStyle w:val="Normal"/>
        <w:autoSpaceDE w:val="false"/>
        <w:spacing w:lineRule="auto" w:line="276"/>
        <w:ind w:right="0"/>
        <w:jc w:val="both"/>
        <w:rPr>
          <w:shd w:fill="auto" w:val="clear"/>
        </w:rPr>
      </w:pPr>
      <w:r>
        <w:rPr>
          <w:rFonts w:eastAsia="Calibri" w:cs="Arial" w:ascii="Arial" w:hAnsi="Arial"/>
          <w:sz w:val="24"/>
          <w:szCs w:val="20"/>
          <w:shd w:fill="auto" w:val="clear"/>
        </w:rPr>
        <w:t>- Artigos 23 e seguintes do Decreto de 17 de xuño polo que se aproba o Regulamento de Servizos das Corporacións Locais.</w:t>
      </w:r>
    </w:p>
    <w:p>
      <w:pPr>
        <w:pStyle w:val="Normal"/>
        <w:autoSpaceDE w:val="false"/>
        <w:spacing w:lineRule="auto" w:line="276"/>
        <w:ind w:right="0"/>
        <w:jc w:val="both"/>
        <w:rPr>
          <w:shd w:fill="auto" w:val="clear"/>
        </w:rPr>
      </w:pPr>
      <w:r>
        <w:rPr>
          <w:shd w:fill="auto" w:val="clear"/>
        </w:rPr>
      </w:r>
    </w:p>
    <w:p>
      <w:pPr>
        <w:pStyle w:val="Normal"/>
        <w:autoSpaceDE w:val="false"/>
        <w:spacing w:lineRule="auto" w:line="276"/>
        <w:ind w:right="0"/>
        <w:jc w:val="both"/>
        <w:rPr>
          <w:rFonts w:ascii="Arial" w:hAnsi="Arial" w:cs="Arial"/>
          <w:shd w:fill="auto" w:val="clear"/>
        </w:rPr>
      </w:pPr>
      <w:r>
        <w:rPr>
          <w:rFonts w:eastAsia="Calibri" w:cs="Arial" w:ascii="Arial" w:hAnsi="Arial"/>
          <w:b/>
          <w:iCs/>
          <w:sz w:val="24"/>
          <w:szCs w:val="20"/>
          <w:u w:val="single"/>
          <w:shd w:fill="auto" w:val="clear"/>
        </w:rPr>
        <w:t xml:space="preserve">3) </w:t>
      </w:r>
      <w:r>
        <w:rPr>
          <w:rFonts w:cs="Arial" w:ascii="Arial" w:hAnsi="Arial"/>
          <w:b/>
          <w:iCs/>
          <w:u w:val="single"/>
          <w:shd w:fill="auto" w:val="clear"/>
        </w:rPr>
        <w:t>DOTACIÓN ORZAMENTARIA</w:t>
      </w:r>
      <w:r>
        <w:rPr>
          <w:rFonts w:cs="Arial" w:ascii="Arial" w:hAnsi="Arial"/>
          <w:b/>
          <w:shd w:fill="auto" w:val="clear"/>
        </w:rPr>
        <w:t>:</w:t>
      </w:r>
    </w:p>
    <w:p>
      <w:pPr>
        <w:pStyle w:val="Normal"/>
        <w:autoSpaceDE w:val="false"/>
        <w:spacing w:lineRule="auto" w:line="276"/>
        <w:ind w:right="0"/>
        <w:jc w:val="both"/>
        <w:rPr>
          <w:shd w:fill="auto" w:val="clear"/>
        </w:rPr>
      </w:pPr>
      <w:r>
        <w:rPr>
          <w:rFonts w:cs="Arial" w:ascii="Arial" w:hAnsi="Arial"/>
          <w:shd w:fill="auto" w:val="clear"/>
        </w:rPr>
        <w:tab/>
        <w:t>O importe total que se dispón para o outorgamento das subvencións a conceder será de 100.000 Euros, con cargo a partida orzamentaria 340.489.03. do orzamento do ano 2025.</w:t>
      </w:r>
    </w:p>
    <w:p>
      <w:pPr>
        <w:pStyle w:val="Normal"/>
        <w:autoSpaceDE w:val="false"/>
        <w:spacing w:lineRule="auto" w:line="276"/>
        <w:ind w:right="0"/>
        <w:jc w:val="both"/>
        <w:rPr>
          <w:shd w:fill="auto" w:val="clear"/>
        </w:rPr>
      </w:pPr>
      <w:r>
        <w:rPr>
          <w:shd w:fill="auto" w:val="clear"/>
        </w:rPr>
      </w:r>
    </w:p>
    <w:p>
      <w:pPr>
        <w:pStyle w:val="Normal"/>
        <w:autoSpaceDE w:val="false"/>
        <w:spacing w:lineRule="auto" w:line="276"/>
        <w:ind w:right="0"/>
        <w:jc w:val="both"/>
        <w:rPr>
          <w:rFonts w:ascii="Arial" w:hAnsi="Arial" w:eastAsia="Calibri" w:cs="Arial"/>
          <w:b w:val="false"/>
          <w:bCs w:val="false"/>
          <w:szCs w:val="20"/>
          <w:shd w:fill="auto" w:val="clear"/>
        </w:rPr>
      </w:pPr>
      <w:r>
        <w:rPr>
          <w:rFonts w:cs="Arial" w:ascii="Arial" w:hAnsi="Arial"/>
          <w:b/>
          <w:iCs/>
          <w:u w:val="single"/>
          <w:shd w:fill="auto" w:val="clear"/>
        </w:rPr>
        <w:t>4) BENEFICIARIOS/AS</w:t>
      </w:r>
      <w:r>
        <w:rPr>
          <w:rFonts w:cs="Arial" w:ascii="Arial" w:hAnsi="Arial"/>
          <w:b/>
          <w:iCs/>
          <w:shd w:fill="auto" w:val="clear"/>
        </w:rPr>
        <w:t>:</w:t>
      </w:r>
    </w:p>
    <w:p>
      <w:pPr>
        <w:pStyle w:val="Normal"/>
        <w:widowControl/>
        <w:suppressAutoHyphens w:val="true"/>
        <w:autoSpaceDE w:val="false"/>
        <w:bidi w:val="0"/>
        <w:spacing w:lineRule="auto" w:line="276"/>
        <w:ind w:firstLine="567" w:right="0"/>
        <w:jc w:val="both"/>
        <w:rPr>
          <w:rFonts w:ascii="Arial" w:hAnsi="Arial" w:eastAsia="Calibri" w:cs="Arial"/>
          <w:szCs w:val="20"/>
          <w:shd w:fill="auto" w:val="clear"/>
        </w:rPr>
      </w:pPr>
      <w:r>
        <w:rPr>
          <w:rFonts w:eastAsia="Calibri" w:cs="Arial" w:ascii="Arial" w:hAnsi="Arial"/>
          <w:b w:val="false"/>
          <w:bCs w:val="false"/>
          <w:szCs w:val="20"/>
          <w:shd w:fill="auto" w:val="clear"/>
        </w:rPr>
        <w:t xml:space="preserve">Poderán solicitar estas axudas clubs deportivos sen ánimo de lucro, </w:t>
      </w:r>
      <w:r>
        <w:rPr>
          <w:rFonts w:eastAsia="Calibri" w:cs="Arial" w:ascii="Arial" w:hAnsi="Arial"/>
          <w:b w:val="false"/>
          <w:bCs w:val="false"/>
          <w:color w:val="000000"/>
          <w:szCs w:val="20"/>
          <w:shd w:fill="auto" w:val="clear"/>
        </w:rPr>
        <w:t>asociacións deportivas</w:t>
      </w:r>
      <w:r>
        <w:rPr>
          <w:rFonts w:eastAsia="Calibri" w:cs="Arial" w:ascii="Arial" w:hAnsi="Arial"/>
          <w:b w:val="false"/>
          <w:bCs w:val="false"/>
          <w:szCs w:val="20"/>
          <w:shd w:fill="auto" w:val="clear"/>
        </w:rPr>
        <w:t xml:space="preserve"> e entidades do Concello da Estrada.</w:t>
      </w:r>
    </w:p>
    <w:p>
      <w:pPr>
        <w:pStyle w:val="Normal"/>
        <w:widowControl/>
        <w:suppressAutoHyphens w:val="true"/>
        <w:autoSpaceDE w:val="false"/>
        <w:bidi w:val="0"/>
        <w:spacing w:lineRule="auto" w:line="276"/>
        <w:ind w:firstLine="567" w:right="0"/>
        <w:jc w:val="both"/>
        <w:rPr>
          <w:rFonts w:ascii="Arial" w:hAnsi="Arial" w:eastAsia="Calibri" w:cs="Arial"/>
          <w:szCs w:val="20"/>
          <w:shd w:fill="auto" w:val="clear"/>
        </w:rPr>
      </w:pPr>
      <w:r>
        <w:rPr>
          <w:rFonts w:eastAsia="Calibri" w:cs="Arial" w:ascii="Arial" w:hAnsi="Arial"/>
          <w:szCs w:val="20"/>
          <w:shd w:fill="auto" w:val="clear"/>
        </w:rPr>
      </w:r>
    </w:p>
    <w:p>
      <w:pPr>
        <w:pStyle w:val="Normal"/>
        <w:widowControl/>
        <w:suppressAutoHyphens w:val="true"/>
        <w:autoSpaceDE w:val="false"/>
        <w:bidi w:val="0"/>
        <w:spacing w:lineRule="auto" w:line="276"/>
        <w:ind w:firstLine="567" w:right="0"/>
        <w:jc w:val="both"/>
        <w:rPr>
          <w:rFonts w:ascii="Arial" w:hAnsi="Arial" w:eastAsia="Calibri" w:cs="Arial"/>
          <w:szCs w:val="20"/>
          <w:shd w:fill="auto" w:val="clear"/>
        </w:rPr>
      </w:pPr>
      <w:r>
        <w:rPr>
          <w:rFonts w:eastAsia="Calibri" w:cs="Arial" w:ascii="Arial" w:hAnsi="Arial"/>
          <w:b/>
          <w:bCs/>
          <w:szCs w:val="20"/>
          <w:shd w:fill="auto" w:val="clear"/>
        </w:rPr>
        <w:t>4.1.- Beneficiarios:</w:t>
      </w:r>
    </w:p>
    <w:p>
      <w:pPr>
        <w:pStyle w:val="Normal"/>
        <w:widowControl/>
        <w:suppressAutoHyphens w:val="true"/>
        <w:autoSpaceDE w:val="false"/>
        <w:bidi w:val="0"/>
        <w:spacing w:lineRule="auto" w:line="276"/>
        <w:ind w:firstLine="510" w:right="0"/>
        <w:jc w:val="both"/>
        <w:rPr>
          <w:rFonts w:ascii="Arial" w:hAnsi="Arial" w:cs="Arial"/>
          <w:shd w:fill="auto" w:val="clear"/>
        </w:rPr>
      </w:pPr>
      <w:r>
        <w:rPr>
          <w:rFonts w:eastAsia="Calibri" w:cs="Arial" w:ascii="Arial" w:hAnsi="Arial"/>
          <w:szCs w:val="20"/>
          <w:shd w:fill="auto" w:val="clear"/>
        </w:rPr>
        <w:t>Deben de estar legalmente constituídos e que veñan desenvolvendo unha labor de promoción deportiva e de interese para a sociedade dentro do propio Concello. Os cales deberán cumprir en todo caso os seguintes requisitos:</w:t>
      </w:r>
    </w:p>
    <w:p>
      <w:pPr>
        <w:pStyle w:val="Prrafodelista"/>
        <w:autoSpaceDE w:val="false"/>
        <w:ind w:left="502" w:right="0"/>
        <w:jc w:val="both"/>
        <w:rPr>
          <w:rFonts w:ascii="Arial" w:hAnsi="Arial" w:eastAsia="Calibri" w:cs="Arial"/>
          <w:szCs w:val="20"/>
          <w:shd w:fill="auto" w:val="clear"/>
        </w:rPr>
      </w:pPr>
      <w:r>
        <w:rPr>
          <w:rFonts w:cs="Arial" w:ascii="Arial" w:hAnsi="Arial"/>
          <w:shd w:fill="auto" w:val="clear"/>
        </w:rPr>
        <w:t xml:space="preserve">4.1.1.- </w:t>
      </w:r>
      <w:r>
        <w:rPr>
          <w:rFonts w:eastAsia="Times New Roman" w:cs="Arial" w:ascii="Arial" w:hAnsi="Arial"/>
          <w:color w:val="000000"/>
          <w:sz w:val="24"/>
          <w:szCs w:val="24"/>
          <w:shd w:fill="auto" w:val="clear"/>
          <w:lang w:val="gl-ES" w:eastAsia="zh-CN" w:bidi="ar-SA"/>
        </w:rPr>
        <w:t>Ter</w:t>
      </w:r>
      <w:r>
        <w:rPr>
          <w:rFonts w:cs="Arial" w:ascii="Arial" w:hAnsi="Arial"/>
          <w:shd w:fill="auto" w:val="clear"/>
        </w:rPr>
        <w:t xml:space="preserve"> o domicilio social no Concello da Estrada e lev</w:t>
      </w:r>
      <w:r>
        <w:rPr>
          <w:rFonts w:eastAsia="Times New Roman" w:cs="Arial" w:ascii="Arial" w:hAnsi="Arial"/>
          <w:color w:val="000000"/>
          <w:sz w:val="24"/>
          <w:szCs w:val="24"/>
          <w:shd w:fill="auto" w:val="clear"/>
          <w:lang w:val="gl-ES" w:eastAsia="zh-CN" w:bidi="ar-SA"/>
        </w:rPr>
        <w:t>ar</w:t>
      </w:r>
      <w:r>
        <w:rPr>
          <w:rFonts w:cs="Arial" w:ascii="Arial" w:hAnsi="Arial"/>
          <w:shd w:fill="auto" w:val="clear"/>
        </w:rPr>
        <w:t xml:space="preserve"> a cabo a súa actividade habitual dentro do mesmo.</w:t>
      </w:r>
    </w:p>
    <w:p>
      <w:pPr>
        <w:pStyle w:val="Prrafodelista"/>
        <w:autoSpaceDE w:val="false"/>
        <w:ind w:left="502" w:right="0"/>
        <w:jc w:val="both"/>
        <w:rPr>
          <w:rFonts w:ascii="Arial" w:hAnsi="Arial" w:eastAsia="Calibri" w:cs="Arial"/>
          <w:color w:val="000000"/>
          <w:szCs w:val="20"/>
          <w:shd w:fill="auto" w:val="clear"/>
        </w:rPr>
      </w:pPr>
      <w:r>
        <w:rPr>
          <w:rFonts w:eastAsia="Calibri" w:cs="Arial" w:ascii="Arial" w:hAnsi="Arial"/>
          <w:szCs w:val="20"/>
          <w:shd w:fill="auto" w:val="clear"/>
        </w:rPr>
        <w:t>4.1.</w:t>
      </w:r>
      <w:r>
        <w:rPr>
          <w:rFonts w:eastAsia="Calibri" w:cs="Arial" w:ascii="Arial" w:hAnsi="Arial"/>
          <w:color w:val="000000"/>
          <w:szCs w:val="20"/>
          <w:shd w:fill="auto" w:val="clear"/>
        </w:rPr>
        <w:t>2.- Estar debidamente federados e inscritos no Rexistro oficial correspondente.</w:t>
      </w:r>
    </w:p>
    <w:p>
      <w:pPr>
        <w:pStyle w:val="Prrafodelista"/>
        <w:autoSpaceDE w:val="false"/>
        <w:ind w:left="502" w:right="0"/>
        <w:jc w:val="both"/>
        <w:rPr>
          <w:rFonts w:ascii="Arial" w:hAnsi="Arial" w:eastAsia="Calibri" w:cs="Arial"/>
          <w:color w:val="000000"/>
          <w:sz w:val="24"/>
          <w:szCs w:val="24"/>
          <w:shd w:fill="auto" w:val="clear"/>
        </w:rPr>
      </w:pPr>
      <w:r>
        <w:rPr>
          <w:rFonts w:eastAsia="Calibri" w:cs="Arial" w:ascii="Arial" w:hAnsi="Arial"/>
          <w:color w:val="000000"/>
          <w:szCs w:val="20"/>
          <w:shd w:fill="auto" w:val="clear"/>
        </w:rPr>
        <w:t xml:space="preserve">4.1.3.- </w:t>
      </w:r>
      <w:r>
        <w:rPr>
          <w:rFonts w:eastAsia="Times New Roman" w:cs="Arial" w:ascii="Arial" w:hAnsi="Arial"/>
          <w:b w:val="false"/>
          <w:i w:val="false"/>
          <w:caps w:val="false"/>
          <w:smallCaps w:val="false"/>
          <w:color w:val="000000"/>
          <w:spacing w:val="0"/>
          <w:sz w:val="24"/>
          <w:szCs w:val="24"/>
          <w:shd w:fill="auto" w:val="clear"/>
          <w:lang w:val="gl-ES" w:eastAsia="zh-CN" w:bidi="ar-SA"/>
        </w:rPr>
        <w:t xml:space="preserve">As </w:t>
      </w:r>
      <w:r>
        <w:rPr>
          <w:rFonts w:cs="Arial" w:ascii="Arial" w:hAnsi="Arial"/>
          <w:b w:val="false"/>
          <w:i w:val="false"/>
          <w:caps w:val="false"/>
          <w:smallCaps w:val="false"/>
          <w:color w:val="000000"/>
          <w:spacing w:val="0"/>
          <w:sz w:val="24"/>
          <w:szCs w:val="24"/>
          <w:shd w:fill="auto" w:val="clear"/>
        </w:rPr>
        <w:t xml:space="preserve">competicións nas que participen deben de estar reguladas e </w:t>
      </w:r>
      <w:r>
        <w:rPr>
          <w:rFonts w:eastAsia="Times New Roman" w:cs="Arial" w:ascii="Arial" w:hAnsi="Arial"/>
          <w:b w:val="false"/>
          <w:i w:val="false"/>
          <w:caps w:val="false"/>
          <w:smallCaps w:val="false"/>
          <w:color w:val="000000"/>
          <w:spacing w:val="0"/>
          <w:sz w:val="24"/>
          <w:szCs w:val="24"/>
          <w:shd w:fill="auto" w:val="clear"/>
          <w:lang w:val="gl-ES" w:eastAsia="zh-CN" w:bidi="ar-SA"/>
        </w:rPr>
        <w:t>aprobadas</w:t>
      </w:r>
      <w:r>
        <w:rPr>
          <w:rFonts w:cs="Arial" w:ascii="Arial" w:hAnsi="Arial"/>
          <w:b w:val="false"/>
          <w:i w:val="false"/>
          <w:caps w:val="false"/>
          <w:smallCaps w:val="false"/>
          <w:color w:val="000000"/>
          <w:spacing w:val="0"/>
          <w:sz w:val="24"/>
          <w:szCs w:val="24"/>
          <w:shd w:fill="auto" w:val="clear"/>
        </w:rPr>
        <w:t xml:space="preserve"> pola federación correspondente.</w:t>
      </w:r>
      <w:r>
        <w:rPr>
          <w:rFonts w:cs="Arial" w:ascii="Arial" w:hAnsi="Arial"/>
          <w:color w:val="000000"/>
          <w:sz w:val="24"/>
          <w:szCs w:val="24"/>
          <w:shd w:fill="auto" w:val="clear"/>
        </w:rPr>
        <w:t xml:space="preserve"> </w:t>
      </w:r>
    </w:p>
    <w:p>
      <w:pPr>
        <w:pStyle w:val="Prrafodelista"/>
        <w:autoSpaceDE w:val="false"/>
        <w:ind w:left="502" w:right="0"/>
        <w:jc w:val="both"/>
        <w:rPr>
          <w:shd w:fill="auto" w:val="clear"/>
        </w:rPr>
      </w:pPr>
      <w:r>
        <w:rPr>
          <w:rFonts w:eastAsia="Calibri" w:cs="Arial" w:ascii="Arial" w:hAnsi="Arial"/>
          <w:color w:val="000000"/>
          <w:sz w:val="24"/>
          <w:szCs w:val="24"/>
          <w:shd w:fill="auto" w:val="clear"/>
        </w:rPr>
        <w:t>4.1.4.- Estar o corrente nas obrigas tributarias coa Facenda esta</w:t>
      </w:r>
      <w:r>
        <w:rPr>
          <w:rFonts w:eastAsia="Calibri" w:cs="Arial" w:ascii="Arial" w:hAnsi="Arial"/>
          <w:color w:val="000000"/>
          <w:szCs w:val="20"/>
          <w:shd w:fill="auto" w:val="clear"/>
        </w:rPr>
        <w:t>tal e aut</w:t>
      </w:r>
      <w:r>
        <w:rPr>
          <w:rFonts w:eastAsia="Calibri" w:cs="Arial" w:ascii="Arial" w:hAnsi="Arial"/>
          <w:szCs w:val="20"/>
          <w:shd w:fill="auto" w:val="clear"/>
        </w:rPr>
        <w:t xml:space="preserve">onómica, así como </w:t>
      </w:r>
      <w:r>
        <w:rPr>
          <w:rFonts w:eastAsia="Calibri" w:cs="Arial" w:ascii="Arial" w:hAnsi="Arial"/>
          <w:color w:val="000000"/>
          <w:sz w:val="24"/>
          <w:szCs w:val="20"/>
          <w:shd w:fill="auto" w:val="clear"/>
          <w:lang w:val="gl-ES" w:eastAsia="zh-CN" w:bidi="ar-SA"/>
        </w:rPr>
        <w:t>n</w:t>
      </w:r>
      <w:r>
        <w:rPr>
          <w:rFonts w:eastAsia="Calibri" w:cs="Arial" w:ascii="Arial" w:hAnsi="Arial"/>
          <w:szCs w:val="20"/>
          <w:shd w:fill="auto" w:val="clear"/>
        </w:rPr>
        <w:t xml:space="preserve">as obrigas coa Seguridade Social e co Excmo Concello da Estrada. </w:t>
      </w:r>
    </w:p>
    <w:p>
      <w:pPr>
        <w:pStyle w:val="Prrafodelista"/>
        <w:widowControl/>
        <w:suppressAutoHyphens w:val="true"/>
        <w:autoSpaceDE w:val="false"/>
        <w:bidi w:val="0"/>
        <w:ind w:firstLine="510" w:left="0" w:right="0"/>
        <w:jc w:val="both"/>
        <w:rPr>
          <w:shd w:fill="auto" w:val="clear"/>
        </w:rPr>
      </w:pPr>
      <w:r>
        <w:rPr>
          <w:shd w:fill="auto" w:val="clear"/>
        </w:rPr>
      </w:r>
    </w:p>
    <w:p>
      <w:pPr>
        <w:pStyle w:val="Prrafodelista"/>
        <w:widowControl/>
        <w:suppressAutoHyphens w:val="true"/>
        <w:autoSpaceDE w:val="false"/>
        <w:bidi w:val="0"/>
        <w:ind w:firstLine="510" w:left="0" w:right="0"/>
        <w:jc w:val="both"/>
        <w:rPr>
          <w:rFonts w:ascii="Arial" w:hAnsi="Arial" w:cs="Arial"/>
          <w:shd w:fill="auto" w:val="clear"/>
        </w:rPr>
      </w:pPr>
      <w:r>
        <w:rPr>
          <w:rFonts w:cs="Arial" w:ascii="Arial" w:hAnsi="Arial"/>
          <w:b/>
          <w:bCs/>
          <w:shd w:fill="auto" w:val="clear"/>
        </w:rPr>
        <w:t>4.2.- Compatibilidades e Incompatibilidades:</w:t>
      </w:r>
    </w:p>
    <w:p>
      <w:pPr>
        <w:pStyle w:val="Prrafodelista"/>
        <w:autoSpaceDE w:val="false"/>
        <w:ind w:left="502" w:right="0"/>
        <w:jc w:val="both"/>
        <w:rPr>
          <w:rFonts w:ascii="Arial" w:hAnsi="Arial" w:cs="Arial"/>
          <w:shd w:fill="auto" w:val="clear"/>
        </w:rPr>
      </w:pPr>
      <w:r>
        <w:rPr>
          <w:rFonts w:cs="Arial" w:ascii="Arial" w:hAnsi="Arial"/>
          <w:shd w:fill="auto" w:val="clear"/>
        </w:rPr>
        <w:t xml:space="preserve">4.2.1.- Esta axuda é compatible coa recepción doutras axudas municipais </w:t>
      </w:r>
      <w:r>
        <w:rPr>
          <w:rFonts w:cs="Arial" w:ascii="Arial" w:hAnsi="Arial"/>
          <w:sz w:val="24"/>
          <w:szCs w:val="24"/>
          <w:shd w:fill="auto" w:val="clear"/>
        </w:rPr>
        <w:t>para a mesma entidade beneficiaria e outra finalidade, con cargo a créditos deste Concello</w:t>
      </w:r>
      <w:r>
        <w:rPr>
          <w:rFonts w:cs="Arial" w:ascii="Arial" w:hAnsi="Arial"/>
          <w:shd w:fill="auto" w:val="clear"/>
        </w:rPr>
        <w:t xml:space="preserve"> (convocatoria de subvencións en concorrencia competitiva para actividade deportiva). </w:t>
      </w:r>
    </w:p>
    <w:p>
      <w:pPr>
        <w:pStyle w:val="Prrafodelista"/>
        <w:autoSpaceDE w:val="false"/>
        <w:ind w:left="502" w:right="0"/>
        <w:jc w:val="both"/>
        <w:rPr>
          <w:rFonts w:ascii="Arial" w:hAnsi="Arial" w:cs="Arial"/>
          <w:sz w:val="24"/>
          <w:szCs w:val="24"/>
          <w:shd w:fill="auto" w:val="clear"/>
        </w:rPr>
      </w:pPr>
      <w:r>
        <w:rPr>
          <w:rFonts w:cs="Arial" w:ascii="Arial" w:hAnsi="Arial"/>
          <w:shd w:fill="auto" w:val="clear"/>
        </w:rPr>
        <w:t>4.2.2.- Admitiranse como máximo, duas solicitudes de eventos de similares características dentro da mesma disciplina deportiva por cada club/asociación/entidade.</w:t>
      </w:r>
    </w:p>
    <w:p>
      <w:pPr>
        <w:pStyle w:val="Prrafodelista"/>
        <w:autoSpaceDE w:val="false"/>
        <w:ind w:left="502" w:right="0"/>
        <w:jc w:val="both"/>
        <w:rPr>
          <w:rFonts w:ascii="Arial" w:hAnsi="Arial" w:cs="Arial"/>
          <w:sz w:val="24"/>
          <w:szCs w:val="24"/>
        </w:rPr>
      </w:pPr>
      <w:r>
        <w:rPr>
          <w:rFonts w:cs="Arial" w:ascii="Arial" w:hAnsi="Arial"/>
          <w:sz w:val="24"/>
          <w:szCs w:val="24"/>
          <w:shd w:fill="auto" w:val="clear"/>
        </w:rPr>
        <w:t xml:space="preserve">4.2.3.- </w:t>
      </w:r>
      <w:r>
        <w:rPr>
          <w:rFonts w:cs="Arial" w:ascii="Arial" w:hAnsi="Arial"/>
          <w:sz w:val="24"/>
          <w:szCs w:val="24"/>
        </w:rPr>
        <w:t>A subvención será compatible con outras subvencións, axudas, ingresos ou recursos para a mesma finalidade procedentes de calquera administración ou ente público ou privado.</w:t>
      </w:r>
    </w:p>
    <w:p>
      <w:pPr>
        <w:pStyle w:val="Prrafodelista"/>
        <w:autoSpaceDE w:val="false"/>
        <w:ind w:left="502" w:right="0"/>
        <w:jc w:val="both"/>
        <w:rPr>
          <w:shd w:fill="auto" w:val="clear"/>
        </w:rPr>
      </w:pPr>
      <w:r>
        <w:rPr>
          <w:rFonts w:cs="Arial" w:ascii="Arial" w:hAnsi="Arial"/>
          <w:sz w:val="24"/>
          <w:szCs w:val="24"/>
        </w:rPr>
        <w:t>4.2.4.- Segundo o disposto no artigo 19.3 da Lei 38/2003, de 17 de novembro, xeral de subvencións (LXS), e no artigo. 17.3 da Lei 9/2007, de 13 de xuño, de subvencións de Galicia “o importe das subvencións en ningún caso poderá ser de tal contía que, illadamente ou en concorrencia con outras subvencións, axudas, ingresos ou recursos, supere o custo da actividade subvencionada”.</w:t>
      </w:r>
    </w:p>
    <w:p>
      <w:pPr>
        <w:pStyle w:val="Prrafodelista"/>
        <w:autoSpaceDE w:val="false"/>
        <w:ind w:left="502" w:right="0"/>
        <w:jc w:val="both"/>
        <w:rPr>
          <w:shd w:fill="auto" w:val="clear"/>
        </w:rPr>
      </w:pPr>
      <w:r>
        <w:rPr>
          <w:shd w:fill="auto" w:val="clear"/>
        </w:rPr>
      </w:r>
    </w:p>
    <w:p>
      <w:pPr>
        <w:pStyle w:val="Prrafodelista"/>
        <w:autoSpaceDE w:val="false"/>
        <w:ind w:left="502" w:right="0"/>
        <w:jc w:val="both"/>
        <w:rPr>
          <w:rFonts w:ascii="Arial" w:hAnsi="Arial" w:cs="Arial"/>
          <w:shd w:fill="auto" w:val="clear"/>
        </w:rPr>
      </w:pPr>
      <w:r>
        <w:rPr>
          <w:rFonts w:cs="Arial" w:ascii="Arial" w:hAnsi="Arial"/>
          <w:b/>
          <w:bCs/>
          <w:shd w:fill="auto" w:val="clear"/>
        </w:rPr>
        <w:t>4.3.- Exclusións:</w:t>
      </w:r>
    </w:p>
    <w:p>
      <w:pPr>
        <w:pStyle w:val="Prrafodelista"/>
        <w:autoSpaceDE w:val="false"/>
        <w:ind w:left="502" w:right="0"/>
        <w:jc w:val="both"/>
        <w:rPr>
          <w:rFonts w:ascii="Arial" w:hAnsi="Arial" w:cs="Arial"/>
          <w:shd w:fill="auto" w:val="clear"/>
        </w:rPr>
      </w:pPr>
      <w:r>
        <w:rPr>
          <w:rFonts w:cs="Arial" w:ascii="Arial" w:hAnsi="Arial"/>
          <w:shd w:fill="auto" w:val="clear"/>
        </w:rPr>
        <w:t>4.3.1- Eventos que se afasten do obxecto da convocatoria.</w:t>
      </w:r>
    </w:p>
    <w:p>
      <w:pPr>
        <w:pStyle w:val="Prrafodelista"/>
        <w:autoSpaceDE w:val="false"/>
        <w:ind w:left="502" w:right="0"/>
        <w:jc w:val="both"/>
        <w:rPr>
          <w:rFonts w:ascii="Arial" w:hAnsi="Arial" w:cs="Arial"/>
          <w:shd w:fill="auto" w:val="clear"/>
        </w:rPr>
      </w:pPr>
      <w:r>
        <w:rPr>
          <w:rFonts w:cs="Arial" w:ascii="Arial" w:hAnsi="Arial"/>
          <w:shd w:fill="auto" w:val="clear"/>
        </w:rPr>
        <w:t>4.3.2.- Eventos incluidos dentro do programa deportivo das Escolas Deportivas Municipais.</w:t>
      </w:r>
    </w:p>
    <w:p>
      <w:pPr>
        <w:pStyle w:val="Prrafodelista"/>
        <w:autoSpaceDE w:val="false"/>
        <w:ind w:left="502" w:right="0"/>
        <w:jc w:val="both"/>
        <w:rPr>
          <w:rFonts w:ascii="Arial" w:hAnsi="Arial" w:cs="Arial"/>
          <w:shd w:fill="auto" w:val="clear"/>
        </w:rPr>
      </w:pPr>
      <w:r>
        <w:rPr>
          <w:rFonts w:cs="Arial" w:ascii="Arial" w:hAnsi="Arial"/>
          <w:shd w:fill="auto" w:val="clear"/>
        </w:rPr>
        <w:t xml:space="preserve">4.3.3.- </w:t>
      </w:r>
      <w:r>
        <w:rPr>
          <w:rFonts w:eastAsia="Calibri" w:cs="Arial" w:ascii="Arial" w:hAnsi="Arial"/>
          <w:szCs w:val="20"/>
          <w:shd w:fill="auto" w:val="clear"/>
        </w:rPr>
        <w:t xml:space="preserve">Os clubs/asociacións/entidades que asinen </w:t>
      </w:r>
      <w:r>
        <w:rPr>
          <w:rFonts w:eastAsia="Calibri" w:cs="Arial" w:ascii="Arial" w:hAnsi="Arial"/>
          <w:color w:val="000000"/>
          <w:sz w:val="24"/>
          <w:szCs w:val="20"/>
          <w:shd w:fill="auto" w:val="clear"/>
          <w:lang w:val="gl-ES" w:eastAsia="zh-CN" w:bidi="ar-SA"/>
        </w:rPr>
        <w:t>c</w:t>
      </w:r>
      <w:r>
        <w:rPr>
          <w:rFonts w:eastAsia="Calibri" w:cs="Arial" w:ascii="Arial" w:hAnsi="Arial"/>
          <w:szCs w:val="20"/>
          <w:shd w:fill="auto" w:val="clear"/>
        </w:rPr>
        <w:t xml:space="preserve">onvenios específicos </w:t>
      </w:r>
      <w:r>
        <w:rPr>
          <w:rFonts w:eastAsia="Calibri" w:cs="Arial" w:ascii="Arial" w:hAnsi="Arial"/>
          <w:color w:val="000000"/>
          <w:sz w:val="24"/>
          <w:szCs w:val="20"/>
          <w:shd w:fill="auto" w:val="clear"/>
          <w:lang w:val="gl-ES" w:eastAsia="zh-CN" w:bidi="ar-SA"/>
        </w:rPr>
        <w:t>para percibir subvencións nominativas ou directas deste Concello.</w:t>
      </w:r>
    </w:p>
    <w:p>
      <w:pPr>
        <w:pStyle w:val="Prrafodelista"/>
        <w:autoSpaceDE w:val="false"/>
        <w:ind w:left="502" w:right="0"/>
        <w:jc w:val="both"/>
        <w:rPr>
          <w:rFonts w:ascii="Arial" w:hAnsi="Arial" w:cs="Arial"/>
          <w:shd w:fill="auto" w:val="clear"/>
        </w:rPr>
      </w:pPr>
      <w:r>
        <w:rPr>
          <w:rFonts w:cs="Arial" w:ascii="Arial" w:hAnsi="Arial"/>
          <w:shd w:fill="auto" w:val="clear"/>
        </w:rPr>
        <w:t xml:space="preserve">4.3.4.- Eventos incluídos no programa das Festas Municipais de San Paio ou aqueles que xa reciban axuda por outra área do Concello da Estrada. </w:t>
      </w:r>
    </w:p>
    <w:p>
      <w:pPr>
        <w:pStyle w:val="Prrafodelista"/>
        <w:autoSpaceDE w:val="false"/>
        <w:ind w:left="502" w:right="0"/>
        <w:jc w:val="both"/>
        <w:rPr>
          <w:rFonts w:ascii="Arial" w:hAnsi="Arial" w:cs="Arial"/>
          <w:shd w:fill="auto" w:val="clear"/>
        </w:rPr>
      </w:pPr>
      <w:r>
        <w:rPr>
          <w:rFonts w:cs="Arial" w:ascii="Arial" w:hAnsi="Arial"/>
          <w:shd w:fill="auto" w:val="clear"/>
        </w:rPr>
        <w:t>4.3.5.- Actividades dirixidas á idade escolar en horario lectivo.</w:t>
      </w:r>
    </w:p>
    <w:p>
      <w:pPr>
        <w:pStyle w:val="Prrafodelista"/>
        <w:autoSpaceDE w:val="false"/>
        <w:ind w:left="502" w:right="0"/>
        <w:jc w:val="both"/>
        <w:rPr>
          <w:rFonts w:ascii="Arial" w:hAnsi="Arial" w:cs="Arial"/>
          <w:shd w:fill="auto" w:val="clear"/>
        </w:rPr>
      </w:pPr>
      <w:r>
        <w:rPr>
          <w:rFonts w:cs="Arial" w:ascii="Arial" w:hAnsi="Arial"/>
          <w:shd w:fill="auto" w:val="clear"/>
        </w:rPr>
        <w:t>4.3.6.- Ligas de calquera tipo e diferentes fases clasificatorias das competicións federativas.</w:t>
      </w:r>
    </w:p>
    <w:p>
      <w:pPr>
        <w:pStyle w:val="Prrafodelista"/>
        <w:autoSpaceDE w:val="false"/>
        <w:ind w:left="502" w:right="0"/>
        <w:jc w:val="both"/>
        <w:rPr>
          <w:rFonts w:ascii="Arial" w:hAnsi="Arial" w:cs="Arial"/>
          <w:shd w:fill="auto" w:val="clear"/>
        </w:rPr>
      </w:pPr>
      <w:r>
        <w:rPr>
          <w:rFonts w:cs="Arial" w:ascii="Arial" w:hAnsi="Arial"/>
          <w:shd w:fill="auto" w:val="clear"/>
        </w:rPr>
        <w:t>4.3.7.- Probas de material ou eventos comerciais.</w:t>
      </w:r>
    </w:p>
    <w:p>
      <w:pPr>
        <w:pStyle w:val="Prrafodelista"/>
        <w:autoSpaceDE w:val="false"/>
        <w:ind w:left="502" w:right="0"/>
        <w:jc w:val="both"/>
        <w:rPr>
          <w:rFonts w:ascii="Arial" w:hAnsi="Arial" w:cs="Arial"/>
          <w:shd w:fill="auto" w:val="clear"/>
        </w:rPr>
      </w:pPr>
      <w:r>
        <w:rPr>
          <w:rFonts w:cs="Arial" w:ascii="Arial" w:hAnsi="Arial"/>
          <w:shd w:fill="auto" w:val="clear"/>
        </w:rPr>
        <w:t xml:space="preserve">4.3.8.- Eventos de </w:t>
      </w:r>
      <w:r>
        <w:rPr>
          <w:rFonts w:eastAsia="Calibri" w:cs="Arial" w:ascii="Arial" w:hAnsi="Arial"/>
          <w:szCs w:val="20"/>
          <w:shd w:fill="auto" w:val="clear"/>
        </w:rPr>
        <w:t>clubs/asociacións/entidades</w:t>
      </w:r>
      <w:r>
        <w:rPr>
          <w:rFonts w:cs="Arial" w:ascii="Arial" w:hAnsi="Arial"/>
          <w:shd w:fill="auto" w:val="clear"/>
        </w:rPr>
        <w:t xml:space="preserve"> de carácter interno.</w:t>
      </w:r>
    </w:p>
    <w:p>
      <w:pPr>
        <w:pStyle w:val="Prrafodelista"/>
        <w:autoSpaceDE w:val="false"/>
        <w:ind w:left="502" w:right="0"/>
        <w:jc w:val="both"/>
        <w:rPr>
          <w:rFonts w:ascii="Arial" w:hAnsi="Arial" w:cs="Arial"/>
          <w:shd w:fill="auto" w:val="clear"/>
        </w:rPr>
      </w:pPr>
      <w:r>
        <w:rPr>
          <w:rFonts w:cs="Arial" w:ascii="Arial" w:hAnsi="Arial"/>
          <w:shd w:fill="auto" w:val="clear"/>
        </w:rPr>
        <w:t>4.3.9.- Actividades deportivas contempladas na programación anual de AEstradaDeporte.</w:t>
      </w:r>
    </w:p>
    <w:p>
      <w:pPr>
        <w:pStyle w:val="Prrafodelista"/>
        <w:autoSpaceDE w:val="false"/>
        <w:ind w:left="502" w:right="0"/>
        <w:jc w:val="both"/>
        <w:rPr>
          <w:rFonts w:ascii="Arial" w:hAnsi="Arial" w:cs="Arial"/>
          <w:shd w:fill="auto" w:val="clear"/>
        </w:rPr>
      </w:pPr>
      <w:r>
        <w:rPr>
          <w:rFonts w:cs="Arial" w:ascii="Arial" w:hAnsi="Arial"/>
          <w:shd w:fill="auto" w:val="clear"/>
        </w:rPr>
        <w:t>4.3.10.- Proxectos subvencionados mediante convenio co Excmo Concello da Estrada.</w:t>
      </w:r>
    </w:p>
    <w:p>
      <w:pPr>
        <w:pStyle w:val="Prrafodelista"/>
        <w:autoSpaceDE w:val="false"/>
        <w:ind w:left="502" w:right="0"/>
        <w:jc w:val="both"/>
        <w:rPr>
          <w:rFonts w:ascii="Arial" w:hAnsi="Arial" w:cs="Arial"/>
          <w:shd w:fill="auto" w:val="clear"/>
        </w:rPr>
      </w:pPr>
      <w:r>
        <w:rPr>
          <w:rFonts w:cs="Arial" w:ascii="Arial" w:hAnsi="Arial"/>
          <w:shd w:fill="auto" w:val="clear"/>
        </w:rPr>
        <w:t xml:space="preserve">4.3.11.- Cursos de formación, charlas, conferencias e </w:t>
      </w:r>
      <w:r>
        <w:rPr>
          <w:rFonts w:eastAsia="Calibri" w:cs="Arial" w:ascii="Arial" w:hAnsi="Arial"/>
          <w:b w:val="false"/>
          <w:bCs w:val="false"/>
          <w:color w:val="000000"/>
          <w:sz w:val="24"/>
          <w:szCs w:val="20"/>
          <w:shd w:fill="auto" w:val="clear"/>
          <w:lang w:val="gl-ES" w:eastAsia="zh-CN" w:bidi="ar-SA"/>
        </w:rPr>
        <w:t>xornadas de divulgación científica relacionadas co deporte e a actividade física</w:t>
      </w:r>
      <w:r>
        <w:rPr>
          <w:rFonts w:cs="Arial" w:ascii="Arial" w:hAnsi="Arial"/>
          <w:shd w:fill="auto" w:val="clear"/>
        </w:rPr>
        <w:t>.</w:t>
      </w:r>
    </w:p>
    <w:p>
      <w:pPr>
        <w:pStyle w:val="Prrafodelista"/>
        <w:autoSpaceDE w:val="false"/>
        <w:ind w:left="502" w:right="0"/>
        <w:jc w:val="both"/>
        <w:rPr>
          <w:rFonts w:ascii="Arial" w:hAnsi="Arial" w:cs="Arial"/>
          <w:shd w:fill="auto" w:val="clear"/>
        </w:rPr>
      </w:pPr>
      <w:r>
        <w:rPr>
          <w:rFonts w:cs="Arial" w:ascii="Arial" w:hAnsi="Arial"/>
          <w:shd w:fill="auto" w:val="clear"/>
        </w:rPr>
        <w:t>4.3.12.- Actividades deportivas de exhibición sen participación activa.</w:t>
      </w:r>
    </w:p>
    <w:p>
      <w:pPr>
        <w:pStyle w:val="Prrafodelista"/>
        <w:autoSpaceDE w:val="false"/>
        <w:ind w:left="502" w:right="0"/>
        <w:jc w:val="both"/>
        <w:rPr>
          <w:rFonts w:ascii="Arial" w:hAnsi="Arial" w:cs="Arial"/>
          <w:shd w:fill="auto" w:val="clear"/>
        </w:rPr>
      </w:pPr>
      <w:r>
        <w:rPr>
          <w:rFonts w:cs="Arial" w:ascii="Arial" w:hAnsi="Arial"/>
          <w:shd w:fill="auto" w:val="clear"/>
        </w:rPr>
        <w:t>4.3.13- Campus, Clínics ou similar que se desenvolvan en instalacións de xestión directa por parte de AEstradaDeporte.</w:t>
      </w:r>
    </w:p>
    <w:p>
      <w:pPr>
        <w:pStyle w:val="Prrafodelista"/>
        <w:autoSpaceDE w:val="false"/>
        <w:ind w:left="502" w:right="0"/>
        <w:jc w:val="both"/>
        <w:rPr>
          <w:rFonts w:ascii="Arial" w:hAnsi="Arial" w:cs="Arial"/>
          <w:shd w:fill="auto" w:val="clear"/>
        </w:rPr>
      </w:pPr>
      <w:r>
        <w:rPr>
          <w:rFonts w:cs="Arial" w:ascii="Arial" w:hAnsi="Arial"/>
          <w:shd w:fill="auto" w:val="clear"/>
        </w:rPr>
      </w:r>
    </w:p>
    <w:p>
      <w:pPr>
        <w:pStyle w:val="Prrafodelista"/>
        <w:widowControl/>
        <w:suppressAutoHyphens w:val="true"/>
        <w:autoSpaceDE w:val="false"/>
        <w:bidi w:val="0"/>
        <w:ind w:left="510" w:right="0"/>
        <w:jc w:val="both"/>
        <w:rPr>
          <w:rFonts w:ascii="Arial" w:hAnsi="Arial" w:eastAsia="Calibri" w:cs="Arial"/>
          <w:b w:val="false"/>
          <w:bCs w:val="false"/>
          <w:color w:val="000000"/>
          <w:sz w:val="24"/>
          <w:szCs w:val="20"/>
          <w:shd w:fill="auto" w:val="clear"/>
          <w:lang w:val="gl-ES" w:eastAsia="zh-CN" w:bidi="ar-SA"/>
        </w:rPr>
      </w:pPr>
      <w:r>
        <w:rPr>
          <w:rFonts w:eastAsia="Calibri" w:cs="Arial" w:ascii="Arial" w:hAnsi="Arial"/>
          <w:b/>
          <w:bCs/>
          <w:color w:val="000000"/>
          <w:sz w:val="24"/>
          <w:szCs w:val="20"/>
          <w:shd w:fill="auto" w:val="clear"/>
          <w:lang w:val="gl-ES" w:eastAsia="zh-CN" w:bidi="ar-SA"/>
        </w:rPr>
        <w:t>4.4.- Obrigas:</w:t>
      </w:r>
    </w:p>
    <w:p>
      <w:pPr>
        <w:pStyle w:val="Prrafodelista"/>
        <w:widowControl/>
        <w:suppressAutoHyphens w:val="true"/>
        <w:autoSpaceDE w:val="false"/>
        <w:bidi w:val="0"/>
        <w:ind w:firstLine="567" w:left="0" w:right="0"/>
        <w:jc w:val="both"/>
        <w:rPr>
          <w:rFonts w:ascii="Arial" w:hAnsi="Arial" w:eastAsia="Calibri" w:cs="Arial"/>
          <w:b w:val="false"/>
          <w:bCs w:val="false"/>
          <w:color w:val="000000"/>
          <w:sz w:val="24"/>
          <w:szCs w:val="20"/>
          <w:shd w:fill="auto" w:val="clear"/>
          <w:lang w:val="gl-ES" w:eastAsia="zh-CN" w:bidi="ar-SA"/>
        </w:rPr>
      </w:pPr>
      <w:r>
        <w:rPr>
          <w:rFonts w:eastAsia="Calibri" w:cs="Arial" w:ascii="Arial" w:hAnsi="Arial"/>
          <w:b w:val="false"/>
          <w:bCs w:val="false"/>
          <w:color w:val="000000"/>
          <w:sz w:val="24"/>
          <w:szCs w:val="20"/>
          <w:shd w:fill="auto" w:val="clear"/>
          <w:lang w:val="gl-ES" w:eastAsia="zh-CN" w:bidi="ar-SA"/>
        </w:rPr>
        <w:t>Para os efectos das presentes bases, entenderase por evento deportivo aquel acontecemento puntual, único no ano e nunha unidade temporal única, programado co fin de congregar a persoas para participar ou presenciar actividades, competicións</w:t>
      </w:r>
      <w:r>
        <w:rPr>
          <w:rFonts w:eastAsia="Calibri" w:cs="Arial" w:ascii="Arial" w:hAnsi="Arial"/>
          <w:b w:val="false"/>
          <w:bCs w:val="false"/>
          <w:color w:val="000000"/>
          <w:w w:val="115"/>
          <w:sz w:val="24"/>
          <w:szCs w:val="20"/>
          <w:shd w:fill="auto" w:val="clear"/>
          <w:lang w:val="gl-ES" w:eastAsia="zh-CN" w:bidi="ar-SA"/>
        </w:rPr>
        <w:t xml:space="preserve"> e</w:t>
      </w:r>
      <w:r>
        <w:rPr>
          <w:rFonts w:eastAsia="Calibri" w:cs="Arial" w:ascii="Arial" w:hAnsi="Arial"/>
          <w:b w:val="false"/>
          <w:bCs w:val="false"/>
          <w:color w:val="000000"/>
          <w:sz w:val="24"/>
          <w:szCs w:val="20"/>
          <w:shd w:fill="auto" w:val="clear"/>
          <w:lang w:val="gl-ES" w:eastAsia="zh-CN" w:bidi="ar-SA"/>
        </w:rPr>
        <w:t xml:space="preserve"> exhibicións no ámbito da actividade física e deportiva e deben de:</w:t>
      </w:r>
    </w:p>
    <w:p>
      <w:pPr>
        <w:pStyle w:val="Normal"/>
        <w:widowControl/>
        <w:suppressAutoHyphens w:val="true"/>
        <w:autoSpaceDE w:val="false"/>
        <w:bidi w:val="0"/>
        <w:ind w:left="510" w:right="0"/>
        <w:jc w:val="both"/>
        <w:rPr>
          <w:rFonts w:ascii="Arial" w:hAnsi="Arial" w:eastAsia="Calibri" w:cs="Arial"/>
          <w:b w:val="false"/>
          <w:bCs w:val="false"/>
          <w:color w:val="000000"/>
          <w:sz w:val="24"/>
          <w:szCs w:val="20"/>
          <w:shd w:fill="auto" w:val="clear"/>
          <w:lang w:val="gl-ES" w:eastAsia="zh-CN" w:bidi="ar-SA"/>
        </w:rPr>
      </w:pPr>
      <w:r>
        <w:rPr>
          <w:rFonts w:eastAsia="Calibri" w:cs="Arial" w:ascii="Arial" w:hAnsi="Arial"/>
          <w:b w:val="false"/>
          <w:bCs w:val="false"/>
          <w:color w:val="000000"/>
          <w:sz w:val="24"/>
          <w:szCs w:val="20"/>
          <w:shd w:fill="auto" w:val="clear"/>
          <w:lang w:val="gl-ES" w:eastAsia="zh-CN" w:bidi="ar-SA"/>
        </w:rPr>
        <w:t>4.4.1.- Desenvolvemento do evento de maneira exclusiva no Concello da Estrada (torneos deportivos e similar).</w:t>
      </w:r>
    </w:p>
    <w:p>
      <w:pPr>
        <w:pStyle w:val="Normal"/>
        <w:widowControl/>
        <w:suppressAutoHyphens w:val="true"/>
        <w:autoSpaceDE w:val="false"/>
        <w:bidi w:val="0"/>
        <w:ind w:left="510" w:right="0"/>
        <w:jc w:val="both"/>
        <w:rPr>
          <w:rFonts w:ascii="Arial" w:hAnsi="Arial" w:eastAsia="Calibri" w:cs="Arial"/>
          <w:b w:val="false"/>
          <w:bCs w:val="false"/>
          <w:color w:val="000000"/>
          <w:sz w:val="24"/>
          <w:szCs w:val="20"/>
          <w:shd w:fill="auto" w:val="clear"/>
          <w:lang w:val="gl-ES" w:eastAsia="zh-CN" w:bidi="ar-SA"/>
        </w:rPr>
      </w:pPr>
      <w:r>
        <w:rPr>
          <w:rFonts w:eastAsia="Calibri" w:cs="Arial" w:ascii="Arial" w:hAnsi="Arial"/>
          <w:b w:val="false"/>
          <w:bCs w:val="false"/>
          <w:color w:val="000000"/>
          <w:sz w:val="24"/>
          <w:szCs w:val="20"/>
          <w:shd w:fill="auto" w:val="clear"/>
          <w:lang w:val="gl-ES" w:eastAsia="zh-CN" w:bidi="ar-SA"/>
        </w:rPr>
        <w:t>4.4.2.- Desenvolvemento no seu maior parte no termo municipal.</w:t>
      </w:r>
    </w:p>
    <w:p>
      <w:pPr>
        <w:pStyle w:val="Normal"/>
        <w:widowControl/>
        <w:suppressAutoHyphens w:val="true"/>
        <w:autoSpaceDE w:val="false"/>
        <w:bidi w:val="0"/>
        <w:ind w:left="510" w:right="0"/>
        <w:jc w:val="both"/>
        <w:rPr>
          <w:rFonts w:ascii="Arial" w:hAnsi="Arial" w:eastAsia="Calibri" w:cs="Arial"/>
          <w:b w:val="false"/>
          <w:bCs w:val="false"/>
          <w:color w:val="000000"/>
          <w:sz w:val="24"/>
          <w:szCs w:val="20"/>
          <w:shd w:fill="auto" w:val="clear"/>
          <w:lang w:val="gl-ES" w:eastAsia="zh-CN" w:bidi="ar-SA"/>
        </w:rPr>
      </w:pPr>
      <w:r>
        <w:rPr>
          <w:rFonts w:eastAsia="Calibri" w:cs="Arial" w:ascii="Arial" w:hAnsi="Arial"/>
          <w:b w:val="false"/>
          <w:bCs w:val="false"/>
          <w:color w:val="000000"/>
          <w:sz w:val="24"/>
          <w:szCs w:val="20"/>
          <w:shd w:fill="auto" w:val="clear"/>
          <w:lang w:val="gl-ES" w:eastAsia="zh-CN" w:bidi="ar-SA"/>
        </w:rPr>
        <w:t>4.4.3.- Debe ser un acontecemento programado, que congregue público sempre que estea permitido polas autoridades competentes.</w:t>
      </w:r>
    </w:p>
    <w:p>
      <w:pPr>
        <w:pStyle w:val="Normal"/>
        <w:widowControl/>
        <w:suppressAutoHyphens w:val="true"/>
        <w:autoSpaceDE w:val="false"/>
        <w:bidi w:val="0"/>
        <w:ind w:left="510" w:right="0"/>
        <w:jc w:val="both"/>
        <w:rPr>
          <w:rFonts w:ascii="Arial" w:hAnsi="Arial" w:eastAsia="Calibri" w:cs="Arial"/>
          <w:b w:val="false"/>
          <w:bCs w:val="false"/>
          <w:color w:val="000000"/>
          <w:sz w:val="24"/>
          <w:szCs w:val="20"/>
          <w:shd w:fill="auto" w:val="clear"/>
          <w:lang w:val="gl-ES" w:eastAsia="zh-CN" w:bidi="ar-SA"/>
        </w:rPr>
      </w:pPr>
      <w:r>
        <w:rPr>
          <w:rFonts w:eastAsia="Calibri" w:cs="Arial" w:ascii="Arial" w:hAnsi="Arial"/>
          <w:b w:val="false"/>
          <w:bCs w:val="false"/>
          <w:color w:val="000000"/>
          <w:sz w:val="24"/>
          <w:szCs w:val="20"/>
          <w:shd w:fill="auto" w:val="clear"/>
          <w:lang w:val="gl-ES" w:eastAsia="zh-CN" w:bidi="ar-SA"/>
        </w:rPr>
        <w:t>4.4.4.- As actividades, representacións ou exhibicións deben de ser do ámbito físico-deportivo ou lúdico-recreativo.</w:t>
      </w:r>
    </w:p>
    <w:p>
      <w:pPr>
        <w:pStyle w:val="Normal"/>
        <w:widowControl/>
        <w:suppressAutoHyphens w:val="true"/>
        <w:autoSpaceDE w:val="false"/>
        <w:bidi w:val="0"/>
        <w:ind w:left="510" w:right="0"/>
        <w:jc w:val="both"/>
        <w:rPr>
          <w:rFonts w:ascii="Arial" w:hAnsi="Arial" w:eastAsia="Calibri" w:cs="Arial"/>
          <w:b w:val="false"/>
          <w:bCs w:val="false"/>
          <w:color w:val="000000"/>
          <w:sz w:val="24"/>
          <w:szCs w:val="20"/>
          <w:shd w:fill="auto" w:val="clear"/>
          <w:lang w:val="gl-ES" w:eastAsia="zh-CN" w:bidi="ar-SA"/>
        </w:rPr>
      </w:pPr>
      <w:r>
        <w:rPr>
          <w:rFonts w:eastAsia="Calibri" w:cs="Arial" w:ascii="Arial" w:hAnsi="Arial"/>
          <w:b w:val="false"/>
          <w:bCs w:val="false"/>
          <w:color w:val="000000"/>
          <w:sz w:val="24"/>
          <w:szCs w:val="20"/>
          <w:shd w:fill="auto" w:val="clear"/>
          <w:lang w:val="gl-ES" w:eastAsia="zh-CN" w:bidi="ar-SA"/>
        </w:rPr>
        <w:t>4.4.5.- Dispoñer das autorizacións, permisos, seguros e outros necesarios para a organización do evento.</w:t>
      </w:r>
    </w:p>
    <w:p>
      <w:pPr>
        <w:pStyle w:val="Normal"/>
        <w:autoSpaceDE w:val="false"/>
        <w:ind w:firstLine="502" w:right="0"/>
        <w:jc w:val="both"/>
        <w:rPr>
          <w:rFonts w:ascii="Arial" w:hAnsi="Arial" w:eastAsia="Calibri" w:cs="Arial"/>
          <w:b w:val="false"/>
          <w:bCs w:val="false"/>
          <w:color w:val="000000"/>
          <w:sz w:val="24"/>
          <w:szCs w:val="20"/>
          <w:shd w:fill="auto" w:val="clear"/>
          <w:lang w:val="gl-ES" w:eastAsia="zh-CN" w:bidi="ar-SA"/>
        </w:rPr>
      </w:pPr>
      <w:r>
        <w:rPr>
          <w:rFonts w:eastAsia="Calibri" w:cs="Arial" w:ascii="Arial" w:hAnsi="Arial"/>
          <w:b w:val="false"/>
          <w:bCs w:val="false"/>
          <w:color w:val="000000"/>
          <w:sz w:val="24"/>
          <w:szCs w:val="20"/>
          <w:shd w:fill="auto" w:val="clear"/>
          <w:lang w:val="gl-ES" w:eastAsia="zh-CN" w:bidi="ar-SA"/>
        </w:rPr>
        <w:t>4.4.6.- Ter un marco temporal igual ou inferior a 25 días desde o comezo ao fin da actividade.</w:t>
      </w:r>
    </w:p>
    <w:p>
      <w:pPr>
        <w:pStyle w:val="Normal"/>
        <w:autoSpaceDE w:val="false"/>
        <w:ind w:firstLine="502" w:right="0"/>
        <w:jc w:val="both"/>
        <w:rPr>
          <w:rFonts w:ascii="Arial" w:hAnsi="Arial" w:eastAsia="Calibri" w:cs="Arial"/>
          <w:b w:val="false"/>
          <w:bCs w:val="false"/>
          <w:color w:val="000000"/>
          <w:sz w:val="24"/>
          <w:szCs w:val="20"/>
          <w:shd w:fill="auto" w:val="clear"/>
          <w:lang w:val="gl-ES" w:eastAsia="zh-CN" w:bidi="ar-SA"/>
        </w:rPr>
      </w:pPr>
      <w:r>
        <w:rPr>
          <w:rFonts w:eastAsia="Calibri" w:cs="Arial" w:ascii="Arial" w:hAnsi="Arial"/>
          <w:b w:val="false"/>
          <w:bCs w:val="false"/>
          <w:color w:val="000000"/>
          <w:sz w:val="24"/>
          <w:szCs w:val="20"/>
          <w:shd w:fill="auto" w:val="clear"/>
          <w:lang w:val="gl-ES" w:eastAsia="zh-CN" w:bidi="ar-SA"/>
        </w:rPr>
        <w:t>4.4.7.- A idade mínima dos participantes debe de ser a equivalente á categoría prebenxamín.</w:t>
      </w:r>
    </w:p>
    <w:p>
      <w:pPr>
        <w:pStyle w:val="Normal"/>
        <w:widowControl/>
        <w:suppressAutoHyphens w:val="true"/>
        <w:autoSpaceDE w:val="false"/>
        <w:bidi w:val="0"/>
        <w:ind w:left="510" w:right="0"/>
        <w:jc w:val="both"/>
        <w:rPr>
          <w:b w:val="false"/>
          <w:bCs w:val="false"/>
          <w:shd w:fill="auto" w:val="clear"/>
        </w:rPr>
      </w:pPr>
      <w:r>
        <w:rPr>
          <w:rFonts w:eastAsia="Calibri" w:cs="Arial" w:ascii="Arial" w:hAnsi="Arial"/>
          <w:b w:val="false"/>
          <w:bCs w:val="false"/>
          <w:color w:val="000000"/>
          <w:sz w:val="24"/>
          <w:szCs w:val="20"/>
          <w:shd w:fill="auto" w:val="clear"/>
          <w:lang w:val="gl-ES" w:eastAsia="zh-CN" w:bidi="ar-SA"/>
        </w:rPr>
        <w:t>4.4.8.- Contar coa participación de, polo menos, o 50% de deportistas alleos á entidade organizadora.</w:t>
      </w:r>
    </w:p>
    <w:p>
      <w:pPr>
        <w:pStyle w:val="Normal"/>
        <w:autoSpaceDE w:val="false"/>
        <w:ind w:right="0"/>
        <w:jc w:val="both"/>
        <w:rPr>
          <w:b w:val="false"/>
          <w:bCs w:val="false"/>
          <w:shd w:fill="auto" w:val="clear"/>
        </w:rPr>
      </w:pPr>
      <w:r>
        <w:rPr>
          <w:b w:val="false"/>
          <w:bCs w:val="false"/>
          <w:shd w:fill="auto" w:val="clear"/>
        </w:rPr>
      </w:r>
    </w:p>
    <w:p>
      <w:pPr>
        <w:pStyle w:val="Normal"/>
        <w:autoSpaceDE w:val="false"/>
        <w:ind w:right="0"/>
        <w:jc w:val="both"/>
        <w:rPr>
          <w:rFonts w:ascii="Arial" w:hAnsi="Arial" w:cs="Arial"/>
          <w:shd w:fill="auto" w:val="clear"/>
        </w:rPr>
      </w:pPr>
      <w:r>
        <w:rPr>
          <w:rFonts w:eastAsia="Calibri" w:cs="Arial" w:ascii="Arial" w:hAnsi="Arial"/>
          <w:b/>
          <w:bCs/>
          <w:iCs/>
          <w:szCs w:val="20"/>
          <w:u w:val="single"/>
          <w:shd w:fill="auto" w:val="clear"/>
        </w:rPr>
        <w:t xml:space="preserve">5) </w:t>
      </w:r>
      <w:r>
        <w:rPr>
          <w:rFonts w:cs="Arial" w:ascii="Arial" w:hAnsi="Arial"/>
          <w:b/>
          <w:iCs/>
          <w:u w:val="single"/>
          <w:shd w:fill="auto" w:val="clear"/>
        </w:rPr>
        <w:t>PRAZO DE PRESENTACIÓN DE SOLICITUDES</w:t>
      </w:r>
      <w:r>
        <w:rPr>
          <w:rFonts w:cs="Arial" w:ascii="Arial" w:hAnsi="Arial"/>
          <w:b/>
          <w:iCs/>
          <w:shd w:fill="auto" w:val="clear"/>
        </w:rPr>
        <w:t>:</w:t>
      </w:r>
    </w:p>
    <w:p>
      <w:pPr>
        <w:pStyle w:val="Normal"/>
        <w:autoSpaceDE w:val="false"/>
        <w:spacing w:lineRule="atLeast" w:line="100"/>
        <w:ind w:firstLine="360" w:right="0"/>
        <w:jc w:val="both"/>
        <w:rPr>
          <w:rFonts w:ascii="Arial" w:hAnsi="Arial" w:cs="Arial"/>
          <w:shd w:fill="auto" w:val="clear"/>
        </w:rPr>
      </w:pPr>
      <w:r>
        <w:rPr>
          <w:rFonts w:cs="Arial" w:ascii="Arial" w:hAnsi="Arial"/>
          <w:shd w:fill="auto" w:val="clear"/>
        </w:rPr>
        <w:tab/>
        <w:t>As solicitudes presentaranse, no Rexistro Xeral do Concello, no prazo de 30 días naturais, contados dende o día seguinte da publicación destas bases no Boletín Oficial da Provincia.</w:t>
      </w:r>
    </w:p>
    <w:p>
      <w:pPr>
        <w:pStyle w:val="Normal"/>
        <w:autoSpaceDE w:val="false"/>
        <w:spacing w:lineRule="atLeast" w:line="100"/>
        <w:jc w:val="both"/>
        <w:rPr>
          <w:rFonts w:ascii="Arial" w:hAnsi="Arial" w:cs="Arial"/>
          <w:shd w:fill="auto" w:val="clear"/>
        </w:rPr>
      </w:pPr>
      <w:r>
        <w:rPr>
          <w:rFonts w:cs="Arial" w:ascii="Arial" w:hAnsi="Arial"/>
          <w:shd w:fill="auto" w:val="clear"/>
        </w:rPr>
        <w:tab/>
        <w:t>A convocatoria de subvencións farase pública no taboleiro de anuncios do Concello, na prensa local e na páxina web do Concello da Estrada.</w:t>
      </w:r>
    </w:p>
    <w:p>
      <w:pPr>
        <w:pStyle w:val="Normal"/>
        <w:autoSpaceDE w:val="false"/>
        <w:spacing w:lineRule="atLeast" w:line="100"/>
        <w:jc w:val="both"/>
        <w:rPr>
          <w:rFonts w:ascii="Arial" w:hAnsi="Arial" w:cs="Arial"/>
          <w:shd w:fill="auto" w:val="clear"/>
        </w:rPr>
      </w:pPr>
      <w:r>
        <w:rPr>
          <w:rFonts w:cs="Arial" w:ascii="Arial" w:hAnsi="Arial"/>
          <w:shd w:fill="auto" w:val="clear"/>
        </w:rPr>
        <w:tab/>
        <w:t xml:space="preserve">As solicitudes, deben de estar axustadas ao modelo oficial </w:t>
      </w:r>
      <w:r>
        <w:rPr>
          <w:rFonts w:cs="Arial" w:ascii="Arial" w:hAnsi="Arial"/>
          <w:b/>
          <w:bCs/>
          <w:shd w:fill="auto" w:val="clear"/>
        </w:rPr>
        <w:t>(Anexo I)</w:t>
      </w:r>
      <w:r>
        <w:rPr>
          <w:rFonts w:cs="Arial" w:ascii="Arial" w:hAnsi="Arial"/>
          <w:shd w:fill="auto" w:val="clear"/>
        </w:rPr>
        <w:t xml:space="preserve">, e deberán contar coa firma do representante legal da entidade. </w:t>
      </w:r>
    </w:p>
    <w:p>
      <w:pPr>
        <w:pStyle w:val="Normal"/>
        <w:autoSpaceDE w:val="false"/>
        <w:spacing w:lineRule="atLeast" w:line="100"/>
        <w:jc w:val="both"/>
        <w:rPr>
          <w:shd w:fill="auto" w:val="clear"/>
        </w:rPr>
      </w:pPr>
      <w:r>
        <w:rPr>
          <w:rFonts w:cs="Arial" w:ascii="Arial" w:hAnsi="Arial"/>
          <w:shd w:fill="auto" w:val="clear"/>
        </w:rPr>
        <w:tab/>
        <w:t>A falsedade de calquera dos datos dará lugar ao arquivo do expediente, reservándose o Concello da Estrada a emprender as accións legais oportunas. Ter débedas coa Axencia Tributaria, Seguridade Social, Atriga, Concello da Estrada e/ou calquera dos seus entes dependentes, determinará a imposibilidade de conceder a subvención.</w:t>
      </w:r>
    </w:p>
    <w:p>
      <w:pPr>
        <w:pStyle w:val="Normal"/>
        <w:autoSpaceDE w:val="false"/>
        <w:spacing w:lineRule="atLeast" w:line="100"/>
        <w:jc w:val="both"/>
        <w:rPr>
          <w:shd w:fill="auto" w:val="clear"/>
        </w:rPr>
      </w:pPr>
      <w:r>
        <w:rPr>
          <w:shd w:fill="auto" w:val="clear"/>
        </w:rPr>
      </w:r>
    </w:p>
    <w:p>
      <w:pPr>
        <w:pStyle w:val="Normal"/>
        <w:autoSpaceDE w:val="false"/>
        <w:spacing w:lineRule="atLeast" w:line="100"/>
        <w:jc w:val="both"/>
        <w:rPr>
          <w:rFonts w:ascii="Arial" w:hAnsi="Arial" w:cs="Arial"/>
          <w:shd w:fill="auto" w:val="clear"/>
        </w:rPr>
      </w:pPr>
      <w:r>
        <w:rPr>
          <w:rFonts w:cs="Arial" w:ascii="Arial" w:hAnsi="Arial"/>
          <w:b/>
          <w:iCs/>
          <w:u w:val="single"/>
          <w:shd w:fill="auto" w:val="clear"/>
        </w:rPr>
        <w:t>6) DOCUMENTACIÓN</w:t>
      </w:r>
      <w:r>
        <w:rPr>
          <w:rFonts w:cs="Arial" w:ascii="Arial" w:hAnsi="Arial"/>
          <w:b/>
          <w:iCs/>
          <w:shd w:fill="auto" w:val="clear"/>
        </w:rPr>
        <w:t>:</w:t>
      </w:r>
    </w:p>
    <w:p>
      <w:pPr>
        <w:pStyle w:val="Normal"/>
        <w:autoSpaceDE w:val="false"/>
        <w:jc w:val="both"/>
        <w:rPr>
          <w:rFonts w:ascii="Arial" w:hAnsi="Arial" w:cs="Arial"/>
          <w:shd w:fill="auto" w:val="clear"/>
        </w:rPr>
      </w:pPr>
      <w:r>
        <w:rPr>
          <w:rFonts w:cs="Arial" w:ascii="Arial" w:hAnsi="Arial"/>
          <w:shd w:fill="auto" w:val="clear"/>
        </w:rPr>
      </w:r>
    </w:p>
    <w:p>
      <w:pPr>
        <w:pStyle w:val="Normal"/>
        <w:autoSpaceDE w:val="false"/>
        <w:jc w:val="both"/>
        <w:rPr>
          <w:rFonts w:ascii="Arial" w:hAnsi="Arial" w:cs="Arial"/>
          <w:shd w:fill="auto" w:val="clear"/>
        </w:rPr>
      </w:pPr>
      <w:r>
        <w:rPr>
          <w:rFonts w:cs="Arial" w:ascii="Arial" w:hAnsi="Arial"/>
          <w:b/>
          <w:u w:val="none"/>
          <w:shd w:fill="auto" w:val="clear"/>
        </w:rPr>
        <w:tab/>
        <w:t>6</w:t>
      </w:r>
      <w:r>
        <w:rPr>
          <w:rFonts w:cs="Arial" w:ascii="Arial" w:hAnsi="Arial"/>
          <w:b/>
          <w:shd w:fill="auto" w:val="clear"/>
        </w:rPr>
        <w:t>.1.- Clubs/asociacións/entidades:</w:t>
      </w:r>
    </w:p>
    <w:p>
      <w:pPr>
        <w:pStyle w:val="Prrafodelista"/>
        <w:autoSpaceDE w:val="false"/>
        <w:ind w:left="360" w:right="0"/>
        <w:jc w:val="both"/>
        <w:rPr>
          <w:rFonts w:ascii="Arial" w:hAnsi="Arial" w:cs="Arial"/>
          <w:shd w:fill="auto" w:val="clear"/>
        </w:rPr>
      </w:pPr>
      <w:r>
        <w:rPr>
          <w:rFonts w:cs="Arial" w:ascii="Arial" w:hAnsi="Arial"/>
          <w:shd w:fill="auto" w:val="clear"/>
        </w:rPr>
        <w:t xml:space="preserve">A solicitude da subvención </w:t>
      </w:r>
      <w:r>
        <w:rPr>
          <w:rFonts w:cs="Arial" w:ascii="Arial" w:hAnsi="Arial"/>
          <w:b/>
          <w:bCs/>
          <w:shd w:fill="auto" w:val="clear"/>
        </w:rPr>
        <w:t>(Anexo I)</w:t>
      </w:r>
      <w:r>
        <w:rPr>
          <w:rFonts w:cs="Arial" w:ascii="Arial" w:hAnsi="Arial"/>
          <w:shd w:fill="auto" w:val="clear"/>
        </w:rPr>
        <w:t xml:space="preserve"> irá acompañada cun proxecto deportivo que incluirá a seguinte documentación: </w:t>
      </w:r>
    </w:p>
    <w:p>
      <w:pPr>
        <w:pStyle w:val="Prrafodelista"/>
        <w:autoSpaceDE w:val="false"/>
        <w:ind w:left="360" w:right="0"/>
        <w:jc w:val="both"/>
        <w:rPr>
          <w:rFonts w:ascii="Arial" w:hAnsi="Arial" w:cs="Arial"/>
          <w:shd w:fill="auto" w:val="clear"/>
        </w:rPr>
      </w:pPr>
      <w:r>
        <w:rPr>
          <w:rFonts w:cs="Arial" w:ascii="Arial" w:hAnsi="Arial"/>
          <w:shd w:fill="auto" w:val="clear"/>
        </w:rPr>
        <w:tab/>
        <w:t xml:space="preserve">6.1.1.- Memoria con descrición detallada do evento deportivo que desenvolve a entidade, </w:t>
        <w:tab/>
        <w:t xml:space="preserve">tipoloxía (torneo deportivo, carreira ciclista, campionato, ...), lugar de celebración, </w:t>
        <w:tab/>
        <w:t>número de edición, ámbito federativo (por que se fai, razón de ser e orixe do proxecto).</w:t>
      </w:r>
    </w:p>
    <w:p>
      <w:pPr>
        <w:pStyle w:val="Prrafodelista"/>
        <w:autoSpaceDE w:val="false"/>
        <w:ind w:left="360" w:right="0"/>
        <w:jc w:val="both"/>
        <w:rPr>
          <w:rFonts w:ascii="Arial" w:hAnsi="Arial" w:cs="Arial"/>
          <w:shd w:fill="auto" w:val="clear"/>
        </w:rPr>
      </w:pPr>
      <w:r>
        <w:rPr>
          <w:rFonts w:cs="Arial" w:ascii="Arial" w:hAnsi="Arial"/>
          <w:shd w:fill="auto" w:val="clear"/>
        </w:rPr>
        <w:tab/>
        <w:t xml:space="preserve">6.1.2.- Regulamento, categoría, data de inicio e final da actividade, así como lugar </w:t>
        <w:tab/>
        <w:t>(acompañar de plano se é necesario) e cos horarios onde se desenvolverá a actividade.</w:t>
      </w:r>
    </w:p>
    <w:p>
      <w:pPr>
        <w:pStyle w:val="Prrafodelista"/>
        <w:autoSpaceDE w:val="false"/>
        <w:ind w:left="360" w:right="0"/>
        <w:jc w:val="both"/>
        <w:rPr>
          <w:rFonts w:ascii="Arial" w:hAnsi="Arial" w:cs="Arial"/>
          <w:shd w:fill="auto" w:val="clear"/>
        </w:rPr>
      </w:pPr>
      <w:r>
        <w:rPr>
          <w:rFonts w:cs="Arial" w:ascii="Arial" w:hAnsi="Arial"/>
          <w:shd w:fill="auto" w:val="clear"/>
        </w:rPr>
        <w:tab/>
        <w:t>6.1.3.- Obxectivos perseguidos coa actividade e desenvolvemento da mesma.</w:t>
      </w:r>
    </w:p>
    <w:p>
      <w:pPr>
        <w:pStyle w:val="Prrafodelista"/>
        <w:autoSpaceDE w:val="false"/>
        <w:ind w:left="360" w:right="0"/>
        <w:jc w:val="both"/>
        <w:rPr>
          <w:rFonts w:ascii="Arial" w:hAnsi="Arial" w:cs="Arial"/>
          <w:shd w:fill="auto" w:val="clear"/>
        </w:rPr>
      </w:pPr>
      <w:r>
        <w:rPr>
          <w:rFonts w:cs="Arial" w:ascii="Arial" w:hAnsi="Arial"/>
          <w:shd w:fill="auto" w:val="clear"/>
        </w:rPr>
        <w:tab/>
        <w:t xml:space="preserve">6.1.4.-Número de deportistas ou persoas que participan na actividade. Porcentaxe dos </w:t>
        <w:tab/>
        <w:t xml:space="preserve">mesmos que proveñen de fóra da cidade. Cantos son masculinos e cantos femininos. </w:t>
        <w:tab/>
        <w:t>Participación de deportistas discapacitados/as. Categorías por idades.</w:t>
      </w:r>
    </w:p>
    <w:p>
      <w:pPr>
        <w:pStyle w:val="Prrafodelista"/>
        <w:autoSpaceDE w:val="false"/>
        <w:ind w:left="360" w:right="0"/>
        <w:jc w:val="both"/>
        <w:rPr>
          <w:rFonts w:ascii="Arial" w:hAnsi="Arial" w:cs="Arial"/>
          <w:shd w:fill="auto" w:val="clear"/>
        </w:rPr>
      </w:pPr>
      <w:r>
        <w:rPr>
          <w:rFonts w:cs="Arial" w:ascii="Arial" w:hAnsi="Arial"/>
          <w:shd w:fill="auto" w:val="clear"/>
        </w:rPr>
        <w:tab/>
        <w:t xml:space="preserve">6.1.5.- Organigrama, tarefas, temporalización, plan de seguridade e continxencias, </w:t>
        <w:tab/>
        <w:t>voluntarios etc.</w:t>
      </w:r>
    </w:p>
    <w:p>
      <w:pPr>
        <w:pStyle w:val="Prrafodelista"/>
        <w:autoSpaceDE w:val="false"/>
        <w:ind w:left="360" w:right="0"/>
        <w:jc w:val="both"/>
        <w:rPr>
          <w:rFonts w:ascii="Arial" w:hAnsi="Arial" w:cs="Arial"/>
          <w:shd w:fill="auto" w:val="clear"/>
        </w:rPr>
      </w:pPr>
      <w:r>
        <w:rPr>
          <w:rFonts w:cs="Arial" w:ascii="Arial" w:hAnsi="Arial"/>
          <w:shd w:fill="auto" w:val="clear"/>
        </w:rPr>
        <w:tab/>
        <w:t xml:space="preserve">6.1.6.- Orzamento económico aproximado  da  mesma  detallando o capítulo de gastos.  O </w:t>
        <w:tab/>
        <w:t xml:space="preserve">orzamento será o propio do evento, non o do club ou asociación (este orzamento será o de </w:t>
        <w:tab/>
        <w:t xml:space="preserve">referencia para xustificar a subvención concedida) </w:t>
        <w:tab/>
      </w:r>
    </w:p>
    <w:p>
      <w:pPr>
        <w:pStyle w:val="Prrafodelista"/>
        <w:autoSpaceDE w:val="false"/>
        <w:ind w:left="360" w:right="0"/>
        <w:jc w:val="both"/>
        <w:rPr>
          <w:rFonts w:ascii="Arial" w:hAnsi="Arial" w:cs="Arial"/>
          <w:shd w:fill="auto" w:val="clear"/>
        </w:rPr>
      </w:pPr>
      <w:r>
        <w:rPr>
          <w:rFonts w:cs="Arial" w:ascii="Arial" w:hAnsi="Arial"/>
          <w:shd w:fill="auto" w:val="clear"/>
        </w:rPr>
        <w:tab/>
        <w:t xml:space="preserve">6.1.7.- En caso de ser unha actividade pendente de celebrar: número de participantes </w:t>
        <w:tab/>
        <w:t>previstos e datos da edición anterior do evento (no caso de que tivera lugar).</w:t>
      </w:r>
    </w:p>
    <w:p>
      <w:pPr>
        <w:pStyle w:val="Prrafodelista"/>
        <w:autoSpaceDE w:val="false"/>
        <w:ind w:left="360" w:right="0"/>
        <w:jc w:val="both"/>
        <w:rPr>
          <w:rFonts w:ascii="Arial" w:hAnsi="Arial" w:cs="Arial"/>
          <w:b/>
          <w:shd w:fill="auto" w:val="clear"/>
        </w:rPr>
      </w:pPr>
      <w:r>
        <w:rPr>
          <w:rFonts w:cs="Arial" w:ascii="Arial" w:hAnsi="Arial"/>
          <w:shd w:fill="auto" w:val="clear"/>
        </w:rPr>
        <w:tab/>
      </w:r>
    </w:p>
    <w:p>
      <w:pPr>
        <w:pStyle w:val="Prrafodelista"/>
        <w:widowControl/>
        <w:suppressAutoHyphens w:val="true"/>
        <w:autoSpaceDE w:val="false"/>
        <w:bidi w:val="0"/>
        <w:ind w:left="624" w:right="0"/>
        <w:jc w:val="both"/>
        <w:rPr>
          <w:rFonts w:ascii="Arial" w:hAnsi="Arial" w:cs="Arial"/>
          <w:shd w:fill="auto" w:val="clear"/>
        </w:rPr>
      </w:pPr>
      <w:r>
        <w:rPr>
          <w:rFonts w:cs="Arial" w:ascii="Arial" w:hAnsi="Arial"/>
          <w:b/>
          <w:shd w:fill="auto" w:val="clear"/>
        </w:rPr>
        <w:t>6.2.- Documentos comúns a todas as solicitudes:</w:t>
      </w:r>
    </w:p>
    <w:p>
      <w:pPr>
        <w:pStyle w:val="Prrafodelista"/>
        <w:autoSpaceDE w:val="false"/>
        <w:ind w:left="644" w:right="0"/>
        <w:jc w:val="both"/>
        <w:rPr>
          <w:rFonts w:ascii="Arial" w:hAnsi="Arial" w:cs="Arial"/>
          <w:shd w:fill="auto" w:val="clear"/>
        </w:rPr>
      </w:pPr>
      <w:r>
        <w:rPr>
          <w:rFonts w:cs="Arial" w:ascii="Arial" w:hAnsi="Arial"/>
          <w:shd w:fill="auto" w:val="clear"/>
        </w:rPr>
        <w:t>6.2.1.- Certificación bancaria da conta onde se efectuarán os pagamentos.</w:t>
      </w:r>
    </w:p>
    <w:p>
      <w:pPr>
        <w:pStyle w:val="Prrafodelista"/>
        <w:autoSpaceDE w:val="false"/>
        <w:ind w:left="645" w:right="0"/>
        <w:jc w:val="both"/>
        <w:rPr>
          <w:rFonts w:ascii="Arial" w:hAnsi="Arial" w:cs="Arial"/>
          <w:shd w:fill="auto" w:val="clear"/>
        </w:rPr>
      </w:pPr>
      <w:r>
        <w:rPr>
          <w:rFonts w:cs="Arial" w:ascii="Arial" w:hAnsi="Arial"/>
          <w:shd w:fill="auto" w:val="clear"/>
        </w:rPr>
        <w:t>6.2.2.- Certificación de estar ao día no pagamento das obrigas tributarias e coa seguridade social impostas pola lexislación vixente.</w:t>
      </w:r>
    </w:p>
    <w:p>
      <w:pPr>
        <w:pStyle w:val="Prrafodelista"/>
        <w:autoSpaceDE w:val="false"/>
        <w:ind w:left="644" w:right="0"/>
        <w:jc w:val="both"/>
        <w:rPr>
          <w:rFonts w:ascii="Arial" w:hAnsi="Arial" w:cs="Arial"/>
          <w:shd w:fill="auto" w:val="clear"/>
        </w:rPr>
      </w:pPr>
      <w:r>
        <w:rPr>
          <w:rFonts w:cs="Arial" w:ascii="Arial" w:hAnsi="Arial"/>
          <w:shd w:fill="auto" w:val="clear"/>
        </w:rPr>
        <w:t xml:space="preserve">6.2.3.- Declaración de axudas e/ou subvencións de calquera entidade pública ou privada solicitadas para a mesma finalidade indicando a contía das mesmas e declaración xurada conforme o solicitante non está incurso en ningunha das causas de prohibición de percepción de subvencións ou axudas públicas mencionadas no artigo 13 da Lei 38/2003 </w:t>
      </w:r>
      <w:r>
        <w:rPr>
          <w:rFonts w:cs="Arial" w:ascii="Arial" w:hAnsi="Arial"/>
          <w:b/>
          <w:bCs/>
          <w:shd w:fill="auto" w:val="clear"/>
        </w:rPr>
        <w:t>(Anexo II)</w:t>
      </w:r>
    </w:p>
    <w:p>
      <w:pPr>
        <w:pStyle w:val="Prrafodelista"/>
        <w:autoSpaceDE w:val="false"/>
        <w:ind w:left="644" w:right="0"/>
        <w:jc w:val="both"/>
        <w:rPr>
          <w:rFonts w:ascii="Arial" w:hAnsi="Arial" w:cs="Arial"/>
          <w:shd w:fill="auto" w:val="clear"/>
        </w:rPr>
      </w:pPr>
      <w:r>
        <w:rPr>
          <w:rFonts w:cs="Arial" w:ascii="Arial" w:hAnsi="Arial"/>
          <w:shd w:fill="auto" w:val="clear"/>
        </w:rPr>
      </w:r>
    </w:p>
    <w:p>
      <w:pPr>
        <w:pStyle w:val="Prrafodelista"/>
        <w:widowControl/>
        <w:suppressAutoHyphens w:val="true"/>
        <w:autoSpaceDE w:val="false"/>
        <w:bidi w:val="0"/>
        <w:ind w:left="0" w:right="0"/>
        <w:jc w:val="both"/>
        <w:rPr>
          <w:shd w:fill="auto" w:val="clear"/>
        </w:rPr>
      </w:pPr>
      <w:r>
        <w:rPr>
          <w:rFonts w:cs="Arial" w:ascii="Arial" w:hAnsi="Arial"/>
          <w:shd w:fill="auto" w:val="clear"/>
        </w:rPr>
        <w:tab/>
        <w:t>A fin de poder avaliar as solicitudes ou en caso de dúbida sobre a información, o Departamento de Deportes poderá requirir ás entidades solicitantes, a ampliación ou mellora da información contida na documentación presentada ou solicitar canta documentación complementaria resulte oportuno.</w:t>
      </w:r>
    </w:p>
    <w:p>
      <w:pPr>
        <w:pStyle w:val="Prrafodelista"/>
        <w:widowControl/>
        <w:suppressAutoHyphens w:val="true"/>
        <w:autoSpaceDE w:val="false"/>
        <w:bidi w:val="0"/>
        <w:ind w:left="0" w:right="0"/>
        <w:jc w:val="both"/>
        <w:rPr>
          <w:shd w:fill="auto" w:val="clear"/>
        </w:rPr>
      </w:pPr>
      <w:r>
        <w:rPr>
          <w:shd w:fill="auto" w:val="clear"/>
        </w:rPr>
      </w:r>
    </w:p>
    <w:p>
      <w:pPr>
        <w:pStyle w:val="Prrafodelista"/>
        <w:widowControl/>
        <w:suppressAutoHyphens w:val="true"/>
        <w:autoSpaceDE w:val="false"/>
        <w:bidi w:val="0"/>
        <w:ind w:left="0" w:right="0"/>
        <w:jc w:val="both"/>
        <w:rPr>
          <w:rFonts w:ascii="Arial" w:hAnsi="Arial" w:cs="Arial"/>
          <w:shd w:fill="auto" w:val="clear"/>
        </w:rPr>
      </w:pPr>
      <w:r>
        <w:rPr>
          <w:rFonts w:cs="Arial" w:ascii="Arial" w:hAnsi="Arial"/>
          <w:b/>
          <w:iCs/>
          <w:u w:val="single"/>
          <w:shd w:fill="auto" w:val="clear"/>
        </w:rPr>
        <w:t>7) CRITERIOS PARA A CONCESIÓN DE SUBVENCIÓNS</w:t>
      </w:r>
      <w:r>
        <w:rPr>
          <w:rFonts w:cs="Arial" w:ascii="Arial" w:hAnsi="Arial"/>
          <w:b/>
          <w:iCs/>
          <w:shd w:fill="auto" w:val="clear"/>
        </w:rPr>
        <w:t>:</w:t>
      </w:r>
    </w:p>
    <w:p>
      <w:pPr>
        <w:pStyle w:val="Normal"/>
        <w:widowControl/>
        <w:suppressAutoHyphens w:val="true"/>
        <w:autoSpaceDE w:val="false"/>
        <w:bidi w:val="0"/>
        <w:spacing w:lineRule="auto" w:line="240"/>
        <w:ind w:right="0"/>
        <w:jc w:val="both"/>
        <w:rPr>
          <w:rFonts w:ascii="Arial" w:hAnsi="Arial" w:cs="Arial"/>
          <w:shd w:fill="auto" w:val="clear"/>
        </w:rPr>
      </w:pPr>
      <w:r>
        <w:rPr>
          <w:rFonts w:cs="Arial" w:ascii="Arial" w:hAnsi="Arial"/>
          <w:shd w:fill="auto" w:val="clear"/>
        </w:rPr>
        <w:tab/>
        <w:t>As subvencións reguladas nas presentes Bases concederanse en réxime de concorrencia competitiva, polo que as solicitudes que cumpran os requisitos, serán avaliadas axustándose aos criterios que de seguido se sinalan:</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firstLine="360" w:left="0" w:right="0"/>
        <w:jc w:val="both"/>
        <w:rPr>
          <w:rFonts w:ascii="Arial" w:hAnsi="Arial" w:cs="Arial"/>
          <w:shd w:fill="auto" w:val="clear"/>
        </w:rPr>
      </w:pPr>
      <w:r>
        <w:rPr>
          <w:rFonts w:cs="Arial" w:ascii="Arial" w:hAnsi="Arial"/>
          <w:b/>
          <w:shd w:fill="auto" w:val="clear"/>
        </w:rPr>
        <w:t>7.</w:t>
      </w:r>
      <w:r>
        <w:rPr>
          <w:rFonts w:cs="Arial" w:ascii="Arial" w:hAnsi="Arial"/>
          <w:b/>
          <w:u w:val="none"/>
          <w:shd w:fill="auto" w:val="clear"/>
        </w:rPr>
        <w:t>1.- Criterios:</w:t>
      </w:r>
    </w:p>
    <w:p>
      <w:pPr>
        <w:pStyle w:val="Prrafodelista"/>
        <w:autoSpaceDE w:val="false"/>
        <w:ind w:left="502" w:right="0"/>
        <w:jc w:val="both"/>
        <w:rPr>
          <w:rFonts w:ascii="Arial" w:hAnsi="Arial" w:cs="Arial"/>
          <w:shd w:fill="auto" w:val="clear"/>
        </w:rPr>
      </w:pPr>
      <w:r>
        <w:rPr>
          <w:rFonts w:cs="Arial" w:ascii="Arial" w:hAnsi="Arial"/>
          <w:shd w:fill="auto" w:val="clear"/>
        </w:rPr>
      </w:r>
    </w:p>
    <w:p>
      <w:pPr>
        <w:pStyle w:val="Prrafodelista"/>
        <w:widowControl/>
        <w:suppressAutoHyphens w:val="true"/>
        <w:autoSpaceDE w:val="false"/>
        <w:bidi w:val="0"/>
        <w:ind w:left="0" w:right="0"/>
        <w:jc w:val="both"/>
        <w:rPr>
          <w:rFonts w:ascii="Arial" w:hAnsi="Arial" w:cs="Arial"/>
          <w:shd w:fill="auto" w:val="clear"/>
        </w:rPr>
      </w:pPr>
      <w:r>
        <w:rPr>
          <w:rFonts w:cs="Arial" w:ascii="Arial" w:hAnsi="Arial"/>
          <w:shd w:fill="auto" w:val="clear"/>
        </w:rPr>
        <w:tab/>
        <w:t>Cada proxecto será valorado conforme os criterios de concesión das subvencións, que terán a seguinte ponderación:</w:t>
      </w:r>
    </w:p>
    <w:p>
      <w:pPr>
        <w:pStyle w:val="Prrafodelista"/>
        <w:widowControl/>
        <w:suppressAutoHyphens w:val="true"/>
        <w:autoSpaceDE w:val="false"/>
        <w:bidi w:val="0"/>
        <w:ind w:left="0" w:right="0"/>
        <w:jc w:val="both"/>
        <w:rPr>
          <w:rFonts w:ascii="Arial" w:hAnsi="Arial" w:cs="Arial"/>
          <w:b/>
          <w:bCs/>
          <w:sz w:val="18"/>
          <w:szCs w:val="18"/>
          <w:shd w:fill="auto" w:val="clear"/>
        </w:rPr>
      </w:pPr>
      <w:r>
        <w:rPr>
          <w:rFonts w:cs="Arial" w:ascii="Arial" w:hAnsi="Arial"/>
          <w:shd w:fill="auto" w:val="clear"/>
        </w:rPr>
        <w:tab/>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38"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TIPOLOXÍA</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Descrición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6"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Torneo</w:t>
            </w:r>
            <w:r>
              <w:rPr>
                <w:rFonts w:cs="Arial" w:ascii="Arial" w:hAnsi="Arial"/>
                <w:spacing w:val="-2"/>
                <w:sz w:val="18"/>
                <w:szCs w:val="18"/>
                <w:shd w:fill="auto" w:val="clear"/>
              </w:rPr>
              <w:t xml:space="preserve"> </w:t>
            </w:r>
            <w:r>
              <w:rPr>
                <w:rFonts w:cs="Arial" w:ascii="Arial" w:hAnsi="Arial"/>
                <w:sz w:val="18"/>
                <w:szCs w:val="18"/>
                <w:shd w:fill="auto" w:val="clear"/>
              </w:rPr>
              <w:t>Deportivo</w:t>
            </w:r>
            <w:r>
              <w:rPr>
                <w:rFonts w:cs="Arial" w:ascii="Arial" w:hAnsi="Arial"/>
                <w:spacing w:val="-1"/>
                <w:sz w:val="18"/>
                <w:szCs w:val="18"/>
                <w:shd w:fill="auto" w:val="clear"/>
              </w:rPr>
              <w:t xml:space="preserve"> </w:t>
            </w:r>
            <w:r>
              <w:rPr>
                <w:rFonts w:cs="Arial" w:ascii="Arial" w:hAnsi="Arial"/>
                <w:sz w:val="18"/>
                <w:szCs w:val="18"/>
                <w:shd w:fill="auto" w:val="clear"/>
              </w:rPr>
              <w:t>(nun día)</w:t>
            </w:r>
            <w:r>
              <w:rPr>
                <w:rFonts w:cs="Arial" w:ascii="Arial" w:hAnsi="Arial"/>
                <w:spacing w:val="-2"/>
                <w:sz w:val="18"/>
                <w:szCs w:val="18"/>
                <w:shd w:fill="auto" w:val="clear"/>
              </w:rPr>
              <w:t xml:space="preserve"> </w:t>
            </w:r>
            <w:r>
              <w:rPr>
                <w:rFonts w:cs="Arial" w:ascii="Arial" w:hAnsi="Arial"/>
                <w:sz w:val="18"/>
                <w:szCs w:val="18"/>
                <w:shd w:fill="auto" w:val="clear"/>
              </w:rPr>
              <w:t>/</w:t>
            </w:r>
            <w:r>
              <w:rPr>
                <w:rFonts w:cs="Arial" w:ascii="Arial" w:hAnsi="Arial"/>
                <w:spacing w:val="-1"/>
                <w:sz w:val="18"/>
                <w:szCs w:val="18"/>
                <w:shd w:fill="auto" w:val="clear"/>
              </w:rPr>
              <w:t xml:space="preserve"> </w:t>
            </w:r>
            <w:r>
              <w:rPr>
                <w:rFonts w:cs="Arial" w:ascii="Arial" w:hAnsi="Arial"/>
                <w:sz w:val="18"/>
                <w:szCs w:val="18"/>
                <w:shd w:fill="auto" w:val="clear"/>
              </w:rPr>
              <w:t>Carreira</w:t>
            </w:r>
            <w:r>
              <w:rPr>
                <w:rFonts w:cs="Arial" w:ascii="Arial" w:hAnsi="Arial"/>
                <w:spacing w:val="-1"/>
                <w:sz w:val="18"/>
                <w:szCs w:val="18"/>
                <w:shd w:fill="auto" w:val="clear"/>
              </w:rPr>
              <w:t xml:space="preserve"> </w:t>
            </w:r>
            <w:r>
              <w:rPr>
                <w:rFonts w:cs="Arial" w:ascii="Arial" w:hAnsi="Arial"/>
                <w:sz w:val="18"/>
                <w:szCs w:val="18"/>
                <w:shd w:fill="auto" w:val="clear"/>
              </w:rPr>
              <w:t>Popular</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t>0</w:t>
            </w:r>
          </w:p>
          <w:p>
            <w:pPr>
              <w:pStyle w:val="TableParagraph"/>
              <w:spacing w:before="123" w:after="0"/>
              <w:ind w:left="3" w:right="0"/>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6" w:after="0"/>
              <w:rPr>
                <w:rFonts w:ascii="Arial" w:hAnsi="Arial" w:cs="Arial"/>
                <w:sz w:val="18"/>
                <w:szCs w:val="18"/>
                <w:shd w:fill="auto" w:val="clear"/>
              </w:rPr>
            </w:pPr>
            <w:r>
              <w:rPr>
                <w:rFonts w:cs="Arial" w:ascii="Arial" w:hAnsi="Arial"/>
                <w:sz w:val="18"/>
                <w:szCs w:val="18"/>
                <w:shd w:fill="auto" w:val="clear"/>
              </w:rPr>
              <w:t>Carreira Ciclista</w:t>
            </w:r>
          </w:p>
        </w:tc>
        <w:tc>
          <w:tcPr>
            <w:tcW w:w="1357" w:type="dxa"/>
            <w:tcBorders>
              <w:top w:val="single" w:sz="6" w:space="0" w:color="000000"/>
              <w:left w:val="single" w:sz="6" w:space="0" w:color="000000"/>
              <w:bottom w:val="single" w:sz="6" w:space="0" w:color="000000"/>
            </w:tcBorders>
          </w:tcPr>
          <w:p>
            <w:pPr>
              <w:pStyle w:val="TableParagraph"/>
              <w:spacing w:before="6"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top w:val="single" w:sz="6" w:space="0" w:color="000000"/>
              <w:left w:val="single" w:sz="6" w:space="0" w:color="000000"/>
              <w:bottom w:val="single" w:sz="6" w:space="0" w:color="000000"/>
            </w:tcBorders>
          </w:tcPr>
          <w:p>
            <w:pPr>
              <w:pStyle w:val="TableParagraph"/>
              <w:snapToGrid w:val="false"/>
              <w:spacing w:before="6"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9"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pacing w:val="-1"/>
                <w:sz w:val="18"/>
                <w:szCs w:val="18"/>
                <w:shd w:fill="auto" w:val="clear"/>
              </w:rPr>
              <w:t>Torneo</w:t>
            </w:r>
            <w:r>
              <w:rPr>
                <w:rFonts w:cs="Arial" w:ascii="Arial" w:hAnsi="Arial"/>
                <w:spacing w:val="-3"/>
                <w:sz w:val="18"/>
                <w:szCs w:val="18"/>
                <w:shd w:fill="auto" w:val="clear"/>
              </w:rPr>
              <w:t xml:space="preserve"> </w:t>
            </w:r>
            <w:r>
              <w:rPr>
                <w:rFonts w:cs="Arial" w:ascii="Arial" w:hAnsi="Arial"/>
                <w:spacing w:val="-1"/>
                <w:sz w:val="18"/>
                <w:szCs w:val="18"/>
                <w:shd w:fill="auto" w:val="clear"/>
              </w:rPr>
              <w:t>Deportivo</w:t>
            </w:r>
            <w:r>
              <w:rPr>
                <w:rFonts w:cs="Arial" w:ascii="Arial" w:hAnsi="Arial"/>
                <w:spacing w:val="-2"/>
                <w:sz w:val="18"/>
                <w:szCs w:val="18"/>
                <w:shd w:fill="auto" w:val="clear"/>
              </w:rPr>
              <w:t xml:space="preserve"> </w:t>
            </w:r>
            <w:r>
              <w:rPr>
                <w:rFonts w:cs="Arial" w:ascii="Arial" w:hAnsi="Arial"/>
                <w:spacing w:val="-1"/>
                <w:sz w:val="18"/>
                <w:szCs w:val="18"/>
                <w:shd w:fill="auto" w:val="clear"/>
              </w:rPr>
              <w:t xml:space="preserve">(varios días) </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35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4" w:after="0"/>
              <w:ind w:right="338"/>
              <w:rPr>
                <w:rFonts w:ascii="Arial" w:hAnsi="Arial" w:cs="Arial"/>
                <w:sz w:val="18"/>
                <w:szCs w:val="18"/>
                <w:shd w:fill="auto" w:val="clear"/>
              </w:rPr>
            </w:pPr>
            <w:r>
              <w:rPr>
                <w:rFonts w:cs="Arial" w:ascii="Arial" w:hAnsi="Arial"/>
                <w:sz w:val="18"/>
                <w:szCs w:val="18"/>
                <w:shd w:fill="auto" w:val="clear"/>
              </w:rPr>
              <w:t>Outros eventos (a determinar polo departamento de Deportes)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45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Prrafodelista"/>
        <w:widowControl/>
        <w:suppressAutoHyphens w:val="true"/>
        <w:autoSpaceDE w:val="false"/>
        <w:bidi w:val="0"/>
        <w:ind w:left="0"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38"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6" w:after="0"/>
              <w:rPr>
                <w:rFonts w:ascii="Arial" w:hAnsi="Arial" w:cs="Arial"/>
                <w:b/>
                <w:bCs/>
                <w:sz w:val="18"/>
                <w:szCs w:val="18"/>
                <w:shd w:fill="auto" w:val="clear"/>
              </w:rPr>
            </w:pPr>
            <w:r>
              <w:rPr>
                <w:rFonts w:cs="Arial" w:ascii="Arial" w:hAnsi="Arial"/>
                <w:b/>
                <w:bCs/>
                <w:sz w:val="18"/>
                <w:szCs w:val="18"/>
                <w:shd w:fill="auto" w:val="clear"/>
              </w:rPr>
              <w:t>LUGAR DE CELEBRACIÓN</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Descrición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 xml:space="preserve">Instalacións xestionadas por AEstradaDeporte </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9"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38" w:hRule="atLeast"/>
        </w:trPr>
        <w:tc>
          <w:tcPr>
            <w:tcW w:w="4189" w:type="dxa"/>
            <w:tcBorders>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Vía pública en casco urbano</w:t>
            </w:r>
          </w:p>
        </w:tc>
        <w:tc>
          <w:tcPr>
            <w:tcW w:w="1357" w:type="dxa"/>
            <w:tcBorders>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10</w:t>
            </w:r>
          </w:p>
        </w:tc>
        <w:tc>
          <w:tcPr>
            <w:tcW w:w="1275" w:type="dxa"/>
            <w:tcBorders>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Vía pública fora de casco urbano</w:t>
            </w:r>
          </w:p>
        </w:tc>
        <w:tc>
          <w:tcPr>
            <w:tcW w:w="1357" w:type="dxa"/>
            <w:tcBorders>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38"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 w:after="0"/>
              <w:rPr/>
            </w:pPr>
            <w:r>
              <w:rPr>
                <w:rFonts w:cs="Arial" w:ascii="Arial" w:hAnsi="Arial"/>
                <w:b/>
                <w:bCs/>
                <w:sz w:val="18"/>
                <w:szCs w:val="18"/>
                <w:shd w:fill="auto" w:val="clear"/>
              </w:rPr>
              <w:t>NÚMERO</w:t>
            </w:r>
            <w:r>
              <w:rPr>
                <w:rFonts w:cs="Arial" w:ascii="Arial" w:hAnsi="Arial"/>
                <w:b/>
                <w:bCs/>
                <w:spacing w:val="-1"/>
                <w:sz w:val="18"/>
                <w:szCs w:val="18"/>
                <w:shd w:fill="auto" w:val="clear"/>
              </w:rPr>
              <w:t xml:space="preserve"> </w:t>
            </w:r>
            <w:r>
              <w:rPr>
                <w:rFonts w:cs="Arial" w:ascii="Arial" w:hAnsi="Arial"/>
                <w:b/>
                <w:bCs/>
                <w:sz w:val="18"/>
                <w:szCs w:val="18"/>
                <w:shd w:fill="auto" w:val="clear"/>
              </w:rPr>
              <w:t>DE</w:t>
            </w:r>
            <w:r>
              <w:rPr>
                <w:rFonts w:cs="Arial" w:ascii="Arial" w:hAnsi="Arial"/>
                <w:b/>
                <w:bCs/>
                <w:spacing w:val="1"/>
                <w:sz w:val="18"/>
                <w:szCs w:val="18"/>
                <w:shd w:fill="auto" w:val="clear"/>
              </w:rPr>
              <w:t xml:space="preserve"> </w:t>
            </w:r>
            <w:r>
              <w:rPr>
                <w:rFonts w:cs="Arial" w:ascii="Arial" w:hAnsi="Arial"/>
                <w:b/>
                <w:bCs/>
                <w:sz w:val="18"/>
                <w:szCs w:val="18"/>
                <w:shd w:fill="auto" w:val="clear"/>
              </w:rPr>
              <w:t>EDICIÓNS</w:t>
            </w:r>
          </w:p>
        </w:tc>
      </w:tr>
      <w:tr>
        <w:trPr>
          <w:trHeight w:val="436"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Descrición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6" w:after="0"/>
              <w:rPr/>
            </w:pPr>
            <w:r>
              <w:rPr>
                <w:rFonts w:cs="Arial" w:ascii="Arial" w:hAnsi="Arial"/>
                <w:sz w:val="18"/>
                <w:szCs w:val="18"/>
                <w:shd w:fill="auto" w:val="clear"/>
              </w:rPr>
              <w:t>Entre 1 e</w:t>
            </w:r>
            <w:r>
              <w:rPr>
                <w:rFonts w:cs="Arial" w:ascii="Arial" w:hAnsi="Arial"/>
                <w:spacing w:val="-1"/>
                <w:sz w:val="18"/>
                <w:szCs w:val="18"/>
                <w:shd w:fill="auto" w:val="clear"/>
              </w:rPr>
              <w:t xml:space="preserve"> </w:t>
            </w:r>
            <w:r>
              <w:rPr>
                <w:rFonts w:cs="Arial" w:ascii="Arial" w:hAnsi="Arial"/>
                <w:sz w:val="18"/>
                <w:szCs w:val="18"/>
                <w:shd w:fill="auto" w:val="clear"/>
              </w:rPr>
              <w:t>5</w:t>
            </w:r>
            <w:r>
              <w:rPr>
                <w:rFonts w:cs="Arial" w:ascii="Arial" w:hAnsi="Arial"/>
                <w:spacing w:val="-2"/>
                <w:sz w:val="18"/>
                <w:szCs w:val="18"/>
                <w:shd w:fill="auto" w:val="clear"/>
              </w:rPr>
              <w:t xml:space="preserve"> </w:t>
            </w:r>
            <w:r>
              <w:rPr>
                <w:rFonts w:cs="Arial" w:ascii="Arial" w:hAnsi="Arial"/>
                <w:sz w:val="18"/>
                <w:szCs w:val="18"/>
                <w:shd w:fill="auto" w:val="clear"/>
              </w:rPr>
              <w:t>edicións</w:t>
            </w:r>
            <w:r>
              <w:rPr>
                <w:rFonts w:cs="Arial" w:ascii="Arial" w:hAnsi="Arial"/>
                <w:spacing w:val="1"/>
                <w:sz w:val="18"/>
                <w:szCs w:val="18"/>
                <w:shd w:fill="auto" w:val="clear"/>
              </w:rPr>
              <w:t xml:space="preserve"> </w:t>
            </w:r>
            <w:r>
              <w:rPr>
                <w:rFonts w:cs="Arial" w:ascii="Arial" w:hAnsi="Arial"/>
                <w:sz w:val="18"/>
                <w:szCs w:val="18"/>
                <w:shd w:fill="auto" w:val="clear"/>
              </w:rPr>
              <w:t>realizadas</w:t>
            </w:r>
          </w:p>
        </w:tc>
        <w:tc>
          <w:tcPr>
            <w:tcW w:w="1357" w:type="dxa"/>
            <w:tcBorders>
              <w:top w:val="single" w:sz="6" w:space="0" w:color="000000"/>
              <w:left w:val="single" w:sz="6" w:space="0" w:color="000000"/>
              <w:bottom w:val="single" w:sz="6" w:space="0" w:color="000000"/>
            </w:tcBorders>
          </w:tcPr>
          <w:p>
            <w:pPr>
              <w:pStyle w:val="TableParagraph"/>
              <w:spacing w:before="6"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6"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 6</w:t>
            </w:r>
            <w:r>
              <w:rPr>
                <w:rFonts w:cs="Arial" w:ascii="Arial" w:hAnsi="Arial"/>
                <w:spacing w:val="1"/>
                <w:sz w:val="18"/>
                <w:szCs w:val="18"/>
                <w:shd w:fill="auto" w:val="clear"/>
              </w:rPr>
              <w:t xml:space="preserve"> e</w:t>
            </w:r>
            <w:r>
              <w:rPr>
                <w:rFonts w:cs="Arial" w:ascii="Arial" w:hAnsi="Arial"/>
                <w:spacing w:val="-3"/>
                <w:sz w:val="18"/>
                <w:szCs w:val="18"/>
                <w:shd w:fill="auto" w:val="clear"/>
              </w:rPr>
              <w:t xml:space="preserve"> </w:t>
            </w:r>
            <w:r>
              <w:rPr>
                <w:rFonts w:cs="Arial" w:ascii="Arial" w:hAnsi="Arial"/>
                <w:sz w:val="18"/>
                <w:szCs w:val="18"/>
                <w:shd w:fill="auto" w:val="clear"/>
              </w:rPr>
              <w:t>10</w:t>
            </w:r>
            <w:r>
              <w:rPr>
                <w:rFonts w:cs="Arial" w:ascii="Arial" w:hAnsi="Arial"/>
                <w:spacing w:val="-1"/>
                <w:sz w:val="18"/>
                <w:szCs w:val="18"/>
                <w:shd w:fill="auto" w:val="clear"/>
              </w:rPr>
              <w:t xml:space="preserve"> </w:t>
            </w:r>
            <w:r>
              <w:rPr>
                <w:rFonts w:cs="Arial" w:ascii="Arial" w:hAnsi="Arial"/>
                <w:sz w:val="18"/>
                <w:szCs w:val="18"/>
                <w:shd w:fill="auto" w:val="clear"/>
              </w:rPr>
              <w:t>edicións realizadas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 11</w:t>
            </w:r>
            <w:r>
              <w:rPr>
                <w:rFonts w:cs="Arial" w:ascii="Arial" w:hAnsi="Arial"/>
                <w:spacing w:val="-3"/>
                <w:sz w:val="18"/>
                <w:szCs w:val="18"/>
                <w:shd w:fill="auto" w:val="clear"/>
              </w:rPr>
              <w:t xml:space="preserve"> e</w:t>
            </w:r>
            <w:r>
              <w:rPr>
                <w:rFonts w:cs="Arial" w:ascii="Arial" w:hAnsi="Arial"/>
                <w:spacing w:val="-2"/>
                <w:sz w:val="18"/>
                <w:szCs w:val="18"/>
                <w:shd w:fill="auto" w:val="clear"/>
              </w:rPr>
              <w:t xml:space="preserve"> </w:t>
            </w:r>
            <w:r>
              <w:rPr>
                <w:rFonts w:cs="Arial" w:ascii="Arial" w:hAnsi="Arial"/>
                <w:sz w:val="18"/>
                <w:szCs w:val="18"/>
                <w:shd w:fill="auto" w:val="clear"/>
              </w:rPr>
              <w:t>15 edicións realizadas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 16</w:t>
            </w:r>
            <w:r>
              <w:rPr>
                <w:rFonts w:cs="Arial" w:ascii="Arial" w:hAnsi="Arial"/>
                <w:spacing w:val="-3"/>
                <w:sz w:val="18"/>
                <w:szCs w:val="18"/>
                <w:shd w:fill="auto" w:val="clear"/>
              </w:rPr>
              <w:t xml:space="preserve"> e</w:t>
            </w:r>
            <w:r>
              <w:rPr>
                <w:rFonts w:cs="Arial" w:ascii="Arial" w:hAnsi="Arial"/>
                <w:spacing w:val="-2"/>
                <w:sz w:val="18"/>
                <w:szCs w:val="18"/>
                <w:shd w:fill="auto" w:val="clear"/>
              </w:rPr>
              <w:t xml:space="preserve"> </w:t>
            </w:r>
            <w:r>
              <w:rPr>
                <w:rFonts w:cs="Arial" w:ascii="Arial" w:hAnsi="Arial"/>
                <w:sz w:val="18"/>
                <w:szCs w:val="18"/>
                <w:shd w:fill="auto" w:val="clear"/>
              </w:rPr>
              <w:t>20 edicións realizadas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40</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Máis de 21</w:t>
            </w:r>
            <w:r>
              <w:rPr>
                <w:rFonts w:cs="Arial" w:ascii="Arial" w:hAnsi="Arial"/>
                <w:spacing w:val="-1"/>
                <w:sz w:val="18"/>
                <w:szCs w:val="18"/>
                <w:shd w:fill="auto" w:val="clear"/>
              </w:rPr>
              <w:t xml:space="preserve"> </w:t>
            </w:r>
            <w:r>
              <w:rPr>
                <w:rFonts w:cs="Arial" w:ascii="Arial" w:hAnsi="Arial"/>
                <w:sz w:val="18"/>
                <w:szCs w:val="18"/>
                <w:shd w:fill="auto" w:val="clear"/>
              </w:rPr>
              <w:t>edicións realizadas</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60</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676"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lineRule="auto" w:line="276" w:before="1" w:after="0"/>
              <w:ind w:right="561"/>
              <w:rPr/>
            </w:pPr>
            <w:r>
              <w:rPr>
                <w:rFonts w:cs="Arial" w:ascii="Arial" w:hAnsi="Arial"/>
                <w:b/>
                <w:bCs/>
                <w:sz w:val="18"/>
                <w:szCs w:val="18"/>
                <w:shd w:fill="auto" w:val="clear"/>
              </w:rPr>
              <w:t>PROBA,</w:t>
            </w:r>
            <w:r>
              <w:rPr>
                <w:rFonts w:cs="Arial" w:ascii="Arial" w:hAnsi="Arial"/>
                <w:b/>
                <w:bCs/>
                <w:spacing w:val="1"/>
                <w:sz w:val="18"/>
                <w:szCs w:val="18"/>
                <w:shd w:fill="auto" w:val="clear"/>
              </w:rPr>
              <w:t xml:space="preserve"> </w:t>
            </w:r>
            <w:r>
              <w:rPr>
                <w:rFonts w:cs="Arial" w:ascii="Arial" w:hAnsi="Arial"/>
                <w:b/>
                <w:bCs/>
                <w:sz w:val="18"/>
                <w:szCs w:val="18"/>
                <w:shd w:fill="auto" w:val="clear"/>
              </w:rPr>
              <w:t>CIRCUITO, ...</w:t>
            </w:r>
            <w:r>
              <w:rPr>
                <w:rFonts w:cs="Arial" w:ascii="Arial" w:hAnsi="Arial"/>
                <w:b/>
                <w:bCs/>
                <w:spacing w:val="1"/>
                <w:sz w:val="18"/>
                <w:szCs w:val="18"/>
                <w:shd w:fill="auto" w:val="clear"/>
              </w:rPr>
              <w:t xml:space="preserve"> </w:t>
            </w:r>
            <w:r>
              <w:rPr>
                <w:rFonts w:cs="Arial" w:ascii="Arial" w:hAnsi="Arial"/>
                <w:b/>
                <w:bCs/>
                <w:sz w:val="18"/>
                <w:szCs w:val="18"/>
                <w:shd w:fill="auto" w:val="clear"/>
              </w:rPr>
              <w:t>HOMOGOLADO</w:t>
            </w:r>
            <w:r>
              <w:rPr>
                <w:rFonts w:cs="Arial" w:ascii="Arial" w:hAnsi="Arial"/>
                <w:b/>
                <w:bCs/>
                <w:spacing w:val="-1"/>
                <w:sz w:val="18"/>
                <w:szCs w:val="18"/>
                <w:shd w:fill="auto" w:val="clear"/>
              </w:rPr>
              <w:t xml:space="preserve"> </w:t>
            </w:r>
            <w:r>
              <w:rPr>
                <w:rFonts w:cs="Arial" w:ascii="Arial" w:hAnsi="Arial"/>
                <w:b/>
                <w:bCs/>
                <w:sz w:val="18"/>
                <w:szCs w:val="18"/>
                <w:shd w:fill="auto" w:val="clear"/>
              </w:rPr>
              <w:t>POLA</w:t>
            </w:r>
            <w:r>
              <w:rPr>
                <w:rFonts w:cs="Arial" w:ascii="Arial" w:hAnsi="Arial"/>
                <w:b/>
                <w:bCs/>
                <w:spacing w:val="1"/>
                <w:sz w:val="18"/>
                <w:szCs w:val="18"/>
                <w:shd w:fill="auto" w:val="clear"/>
              </w:rPr>
              <w:t xml:space="preserve"> </w:t>
            </w:r>
            <w:r>
              <w:rPr>
                <w:rFonts w:cs="Arial" w:ascii="Arial" w:hAnsi="Arial"/>
                <w:b/>
                <w:bCs/>
                <w:sz w:val="18"/>
                <w:szCs w:val="18"/>
                <w:shd w:fill="auto" w:val="clear"/>
              </w:rPr>
              <w:t>FEDERACIÓN</w:t>
            </w:r>
            <w:r>
              <w:rPr>
                <w:rFonts w:cs="Arial" w:ascii="Arial" w:hAnsi="Arial"/>
                <w:b/>
                <w:bCs/>
                <w:spacing w:val="1"/>
                <w:sz w:val="18"/>
                <w:szCs w:val="18"/>
                <w:shd w:fill="auto" w:val="clear"/>
              </w:rPr>
              <w:t xml:space="preserve"> </w:t>
            </w:r>
            <w:r>
              <w:rPr>
                <w:rFonts w:cs="Arial" w:ascii="Arial" w:hAnsi="Arial"/>
                <w:b/>
                <w:bCs/>
                <w:sz w:val="18"/>
                <w:szCs w:val="18"/>
                <w:shd w:fill="auto" w:val="clear"/>
              </w:rPr>
              <w:t>NACIONAL</w:t>
            </w:r>
            <w:r>
              <w:rPr>
                <w:rFonts w:cs="Arial" w:ascii="Arial" w:hAnsi="Arial"/>
                <w:b/>
                <w:bCs/>
                <w:spacing w:val="1"/>
                <w:sz w:val="18"/>
                <w:szCs w:val="18"/>
                <w:shd w:fill="auto" w:val="clear"/>
              </w:rPr>
              <w:t xml:space="preserve"> CORRESPONDENTE</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Descrición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676"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23"/>
              <w:rPr/>
            </w:pPr>
            <w:r>
              <w:rPr>
                <w:rFonts w:cs="Arial" w:ascii="Arial" w:hAnsi="Arial"/>
                <w:sz w:val="18"/>
                <w:szCs w:val="18"/>
                <w:shd w:fill="auto" w:val="clear"/>
              </w:rPr>
              <w:t>Proba, circuito, etc. homogolado pola Federación</w:t>
            </w:r>
            <w:r>
              <w:rPr>
                <w:rFonts w:cs="Arial" w:ascii="Arial" w:hAnsi="Arial"/>
                <w:spacing w:val="-45"/>
                <w:sz w:val="18"/>
                <w:szCs w:val="18"/>
                <w:shd w:fill="auto" w:val="clear"/>
              </w:rPr>
              <w:t xml:space="preserve"> </w:t>
            </w:r>
            <w:r>
              <w:rPr>
                <w:rFonts w:cs="Arial" w:ascii="Arial" w:hAnsi="Arial"/>
                <w:sz w:val="18"/>
                <w:szCs w:val="18"/>
                <w:shd w:fill="auto" w:val="clear"/>
              </w:rPr>
              <w:t>nacional correspondente (acreditado con certificado federativo)</w:t>
            </w:r>
          </w:p>
        </w:tc>
        <w:tc>
          <w:tcPr>
            <w:tcW w:w="1357" w:type="dxa"/>
            <w:tcBorders>
              <w:top w:val="single" w:sz="6" w:space="0" w:color="000000"/>
              <w:left w:val="single" w:sz="6" w:space="0" w:color="000000"/>
              <w:bottom w:val="single" w:sz="6" w:space="0" w:color="000000"/>
            </w:tcBorders>
          </w:tcPr>
          <w:p>
            <w:pPr>
              <w:pStyle w:val="TableParagraph"/>
              <w:spacing w:before="124"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top w:val="single" w:sz="6" w:space="0" w:color="000000"/>
              <w:left w:val="single" w:sz="6" w:space="0" w:color="000000"/>
              <w:bottom w:val="single" w:sz="6" w:space="0" w:color="000000"/>
            </w:tcBorders>
          </w:tcPr>
          <w:p>
            <w:pPr>
              <w:pStyle w:val="TableParagraph"/>
              <w:snapToGrid w:val="false"/>
              <w:spacing w:before="124" w:after="0"/>
              <w:rPr>
                <w:rFonts w:ascii="Arial" w:hAnsi="Arial" w:cs="Arial"/>
                <w:sz w:val="18"/>
                <w:szCs w:val="18"/>
                <w:shd w:fill="auto" w:val="clear"/>
              </w:rPr>
            </w:pPr>
            <w:r>
              <w:rPr>
                <w:rFonts w:cs="Arial" w:ascii="Arial" w:hAnsi="Arial"/>
                <w:sz w:val="18"/>
                <w:szCs w:val="18"/>
                <w:shd w:fill="auto" w:val="clear"/>
              </w:rPr>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 w:after="0"/>
              <w:ind w:left="3" w:right="0"/>
              <w:rPr>
                <w:rFonts w:ascii="Arial" w:hAnsi="Arial" w:cs="Arial"/>
                <w:w w:val="99"/>
                <w:sz w:val="18"/>
                <w:szCs w:val="18"/>
                <w:shd w:fill="auto" w:val="clear"/>
              </w:rPr>
            </w:pPr>
            <w:r>
              <w:rPr>
                <w:rFonts w:cs="Arial" w:ascii="Arial" w:hAnsi="Arial"/>
                <w:w w:val="99"/>
                <w:sz w:val="18"/>
                <w:szCs w:val="18"/>
                <w:shd w:fill="auto" w:val="clear"/>
              </w:rPr>
              <w:t>0</w:t>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676"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lineRule="auto" w:line="276" w:before="1" w:after="0"/>
              <w:rPr/>
            </w:pPr>
            <w:r>
              <w:rPr>
                <w:rFonts w:cs="Arial" w:ascii="Arial" w:hAnsi="Arial"/>
                <w:b/>
                <w:bCs/>
                <w:sz w:val="18"/>
                <w:szCs w:val="18"/>
                <w:shd w:fill="auto" w:val="clear"/>
              </w:rPr>
              <w:t>ÁMBITO (a proba atopase no calendario da federación</w:t>
            </w:r>
            <w:r>
              <w:rPr>
                <w:rFonts w:cs="Arial" w:ascii="Arial" w:hAnsi="Arial"/>
                <w:b/>
                <w:bCs/>
                <w:spacing w:val="-45"/>
                <w:sz w:val="18"/>
                <w:szCs w:val="18"/>
                <w:shd w:fill="auto" w:val="clear"/>
              </w:rPr>
              <w:t xml:space="preserve"> </w:t>
            </w:r>
            <w:r>
              <w:rPr>
                <w:rFonts w:cs="Arial" w:ascii="Arial" w:hAnsi="Arial"/>
                <w:b/>
                <w:bCs/>
                <w:sz w:val="18"/>
                <w:szCs w:val="18"/>
                <w:shd w:fill="auto" w:val="clear"/>
              </w:rPr>
              <w:t>autonómica,</w:t>
            </w:r>
            <w:r>
              <w:rPr>
                <w:rFonts w:cs="Arial" w:ascii="Arial" w:hAnsi="Arial"/>
                <w:b/>
                <w:bCs/>
                <w:spacing w:val="-1"/>
                <w:sz w:val="18"/>
                <w:szCs w:val="18"/>
                <w:shd w:fill="auto" w:val="clear"/>
              </w:rPr>
              <w:t xml:space="preserve"> nacional</w:t>
            </w:r>
            <w:r>
              <w:rPr>
                <w:rFonts w:cs="Arial" w:ascii="Arial" w:hAnsi="Arial"/>
                <w:b/>
                <w:bCs/>
                <w:sz w:val="18"/>
                <w:szCs w:val="18"/>
                <w:shd w:fill="auto" w:val="clear"/>
              </w:rPr>
              <w:t>, europea</w:t>
            </w:r>
            <w:r>
              <w:rPr>
                <w:rFonts w:cs="Arial" w:ascii="Arial" w:hAnsi="Arial"/>
                <w:b/>
                <w:bCs/>
                <w:spacing w:val="1"/>
                <w:sz w:val="18"/>
                <w:szCs w:val="18"/>
                <w:shd w:fill="auto" w:val="clear"/>
              </w:rPr>
              <w:t xml:space="preserve"> </w:t>
            </w:r>
            <w:r>
              <w:rPr>
                <w:rFonts w:cs="Arial" w:ascii="Arial" w:hAnsi="Arial"/>
                <w:b/>
                <w:bCs/>
                <w:sz w:val="18"/>
                <w:szCs w:val="18"/>
                <w:shd w:fill="auto" w:val="clear"/>
              </w:rPr>
              <w:t>ou</w:t>
            </w:r>
            <w:r>
              <w:rPr>
                <w:rFonts w:cs="Arial" w:ascii="Arial" w:hAnsi="Arial"/>
                <w:b/>
                <w:bCs/>
                <w:spacing w:val="3"/>
                <w:sz w:val="18"/>
                <w:szCs w:val="18"/>
                <w:shd w:fill="auto" w:val="clear"/>
              </w:rPr>
              <w:t xml:space="preserve"> </w:t>
            </w:r>
            <w:r>
              <w:rPr>
                <w:rFonts w:cs="Arial" w:ascii="Arial" w:hAnsi="Arial"/>
                <w:b/>
                <w:bCs/>
                <w:sz w:val="18"/>
                <w:szCs w:val="18"/>
                <w:shd w:fill="auto" w:val="clear"/>
              </w:rPr>
              <w:t>internacional)</w:t>
            </w:r>
          </w:p>
        </w:tc>
      </w:tr>
      <w:tr>
        <w:trPr>
          <w:trHeight w:val="436"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Descrición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6" w:after="0"/>
              <w:rPr/>
            </w:pPr>
            <w:r>
              <w:rPr>
                <w:rFonts w:cs="Arial" w:ascii="Arial" w:hAnsi="Arial"/>
                <w:sz w:val="18"/>
                <w:szCs w:val="18"/>
                <w:shd w:fill="auto" w:val="clear"/>
              </w:rPr>
              <w:t xml:space="preserve">Non federado </w:t>
            </w:r>
            <w:r>
              <w:rPr>
                <w:rFonts w:cs="Arial" w:ascii="Arial" w:hAnsi="Arial"/>
                <w:spacing w:val="-2"/>
                <w:sz w:val="18"/>
                <w:szCs w:val="18"/>
                <w:shd w:fill="auto" w:val="clear"/>
              </w:rPr>
              <w:t xml:space="preserve">/ </w:t>
            </w:r>
            <w:r>
              <w:rPr>
                <w:rFonts w:cs="Arial" w:ascii="Arial" w:hAnsi="Arial"/>
                <w:sz w:val="18"/>
                <w:szCs w:val="18"/>
                <w:shd w:fill="auto" w:val="clear"/>
              </w:rPr>
              <w:t>non</w:t>
            </w:r>
            <w:r>
              <w:rPr>
                <w:rFonts w:cs="Arial" w:ascii="Arial" w:hAnsi="Arial"/>
                <w:spacing w:val="-2"/>
                <w:sz w:val="18"/>
                <w:szCs w:val="18"/>
                <w:shd w:fill="auto" w:val="clear"/>
              </w:rPr>
              <w:t xml:space="preserve"> </w:t>
            </w:r>
            <w:r>
              <w:rPr>
                <w:rFonts w:cs="Arial" w:ascii="Arial" w:hAnsi="Arial"/>
                <w:sz w:val="18"/>
                <w:szCs w:val="18"/>
                <w:shd w:fill="auto" w:val="clear"/>
              </w:rPr>
              <w:t>acreditado</w:t>
            </w:r>
          </w:p>
        </w:tc>
        <w:tc>
          <w:tcPr>
            <w:tcW w:w="1357" w:type="dxa"/>
            <w:tcBorders>
              <w:top w:val="single" w:sz="6" w:space="0" w:color="000000"/>
              <w:left w:val="single" w:sz="6" w:space="0" w:color="000000"/>
              <w:bottom w:val="single" w:sz="6" w:space="0" w:color="000000"/>
            </w:tcBorders>
          </w:tcPr>
          <w:p>
            <w:pPr>
              <w:pStyle w:val="TableParagraph"/>
              <w:spacing w:before="6"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6"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2"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Provincial</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10</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Autonómico</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Nacional</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35</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9"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Internacional</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top w:val="single" w:sz="6" w:space="0" w:color="000000"/>
              <w:left w:val="single" w:sz="6" w:space="0" w:color="000000"/>
              <w:bottom w:val="single" w:sz="6" w:space="0" w:color="000000"/>
            </w:tcBorders>
          </w:tcPr>
          <w:p>
            <w:pPr>
              <w:pStyle w:val="TableParagraph"/>
              <w:snapToGrid w:val="false"/>
              <w:spacing w:before="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729"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lineRule="auto" w:line="276" w:before="2" w:after="0"/>
              <w:rPr/>
            </w:pPr>
            <w:r>
              <w:rPr>
                <w:rFonts w:cs="Arial" w:ascii="Arial" w:hAnsi="Arial"/>
                <w:b/>
                <w:bCs/>
                <w:sz w:val="18"/>
                <w:szCs w:val="18"/>
                <w:shd w:fill="auto" w:val="clear"/>
              </w:rPr>
              <w:t>NÚMERO TOTAL DE PARTICIPANTES (eventos incluidos no calendario oficial</w:t>
            </w:r>
            <w:r>
              <w:rPr>
                <w:rFonts w:cs="Arial" w:ascii="Arial" w:hAnsi="Arial"/>
                <w:b/>
                <w:bCs/>
                <w:spacing w:val="-51"/>
                <w:sz w:val="18"/>
                <w:szCs w:val="18"/>
                <w:shd w:fill="auto" w:val="clear"/>
              </w:rPr>
              <w:t xml:space="preserve"> </w:t>
            </w:r>
            <w:r>
              <w:rPr>
                <w:rFonts w:cs="Arial" w:ascii="Arial" w:hAnsi="Arial"/>
                <w:b/>
                <w:bCs/>
                <w:sz w:val="18"/>
                <w:szCs w:val="18"/>
                <w:shd w:fill="auto" w:val="clear"/>
              </w:rPr>
              <w:t>da</w:t>
            </w:r>
            <w:r>
              <w:rPr>
                <w:rFonts w:cs="Arial" w:ascii="Arial" w:hAnsi="Arial"/>
                <w:b/>
                <w:bCs/>
                <w:spacing w:val="1"/>
                <w:sz w:val="18"/>
                <w:szCs w:val="18"/>
                <w:shd w:fill="auto" w:val="clear"/>
              </w:rPr>
              <w:t xml:space="preserve"> </w:t>
            </w:r>
            <w:r>
              <w:rPr>
                <w:rFonts w:cs="Arial" w:ascii="Arial" w:hAnsi="Arial"/>
                <w:b/>
                <w:bCs/>
                <w:sz w:val="18"/>
                <w:szCs w:val="18"/>
                <w:shd w:fill="auto" w:val="clear"/>
              </w:rPr>
              <w:t>federación</w:t>
            </w:r>
            <w:r>
              <w:rPr>
                <w:rFonts w:cs="Arial" w:ascii="Arial" w:hAnsi="Arial"/>
                <w:b/>
                <w:bCs/>
                <w:spacing w:val="3"/>
                <w:sz w:val="18"/>
                <w:szCs w:val="18"/>
                <w:shd w:fill="auto" w:val="clear"/>
              </w:rPr>
              <w:t xml:space="preserve"> </w:t>
            </w:r>
            <w:r>
              <w:rPr>
                <w:rFonts w:cs="Arial" w:ascii="Arial" w:hAnsi="Arial"/>
                <w:b/>
                <w:bCs/>
                <w:sz w:val="18"/>
                <w:szCs w:val="18"/>
                <w:shd w:fill="auto" w:val="clear"/>
              </w:rPr>
              <w:t>autonómica, nacional,</w:t>
            </w:r>
            <w:r>
              <w:rPr>
                <w:rFonts w:cs="Arial" w:ascii="Arial" w:hAnsi="Arial"/>
                <w:b/>
                <w:bCs/>
                <w:spacing w:val="3"/>
                <w:sz w:val="18"/>
                <w:szCs w:val="18"/>
                <w:shd w:fill="auto" w:val="clear"/>
              </w:rPr>
              <w:t xml:space="preserve"> </w:t>
            </w:r>
            <w:r>
              <w:rPr>
                <w:rFonts w:cs="Arial" w:ascii="Arial" w:hAnsi="Arial"/>
                <w:b/>
                <w:bCs/>
                <w:sz w:val="18"/>
                <w:szCs w:val="18"/>
                <w:shd w:fill="auto" w:val="clear"/>
              </w:rPr>
              <w:t>europea</w:t>
            </w:r>
            <w:r>
              <w:rPr>
                <w:rFonts w:cs="Arial" w:ascii="Arial" w:hAnsi="Arial"/>
                <w:b/>
                <w:bCs/>
                <w:spacing w:val="2"/>
                <w:sz w:val="18"/>
                <w:szCs w:val="18"/>
                <w:shd w:fill="auto" w:val="clear"/>
              </w:rPr>
              <w:t xml:space="preserve"> </w:t>
            </w:r>
            <w:r>
              <w:rPr>
                <w:rFonts w:cs="Arial" w:ascii="Arial" w:hAnsi="Arial"/>
                <w:b/>
                <w:bCs/>
                <w:sz w:val="18"/>
                <w:szCs w:val="18"/>
                <w:shd w:fill="auto" w:val="clear"/>
              </w:rPr>
              <w:t>o</w:t>
            </w:r>
            <w:r>
              <w:rPr>
                <w:rFonts w:cs="Arial" w:ascii="Arial" w:hAnsi="Arial"/>
                <w:b/>
                <w:bCs/>
                <w:spacing w:val="1"/>
                <w:sz w:val="18"/>
                <w:szCs w:val="18"/>
                <w:shd w:fill="auto" w:val="clear"/>
              </w:rPr>
              <w:t xml:space="preserve"> </w:t>
            </w:r>
            <w:r>
              <w:rPr>
                <w:rFonts w:cs="Arial" w:ascii="Arial" w:hAnsi="Arial"/>
                <w:b/>
                <w:bCs/>
                <w:sz w:val="18"/>
                <w:szCs w:val="18"/>
                <w:shd w:fill="auto" w:val="clear"/>
              </w:rPr>
              <w:t>internacional)</w:t>
            </w:r>
          </w:p>
        </w:tc>
      </w:tr>
      <w:tr>
        <w:trPr>
          <w:trHeight w:val="456" w:hRule="atLeast"/>
        </w:trPr>
        <w:tc>
          <w:tcPr>
            <w:tcW w:w="4189" w:type="dxa"/>
            <w:tcBorders>
              <w:top w:val="single" w:sz="6" w:space="0" w:color="000000"/>
              <w:left w:val="single" w:sz="6" w:space="0" w:color="000000"/>
              <w:bottom w:val="single" w:sz="6" w:space="0" w:color="000000"/>
            </w:tcBorders>
          </w:tcPr>
          <w:p>
            <w:pPr>
              <w:pStyle w:val="TableParagraph"/>
              <w:spacing w:before="137" w:after="0"/>
              <w:rPr>
                <w:rFonts w:ascii="Arial" w:hAnsi="Arial" w:cs="Arial"/>
                <w:b/>
                <w:bCs/>
                <w:sz w:val="18"/>
                <w:szCs w:val="18"/>
                <w:shd w:fill="auto" w:val="clear"/>
              </w:rPr>
            </w:pPr>
            <w:r>
              <w:rPr>
                <w:rFonts w:cs="Arial" w:ascii="Arial" w:hAnsi="Arial"/>
                <w:b/>
                <w:bCs/>
                <w:sz w:val="18"/>
                <w:szCs w:val="18"/>
                <w:shd w:fill="auto" w:val="clear"/>
              </w:rPr>
              <w:t>Descrición</w:t>
            </w:r>
          </w:p>
        </w:tc>
        <w:tc>
          <w:tcPr>
            <w:tcW w:w="1357" w:type="dxa"/>
            <w:tcBorders>
              <w:top w:val="single" w:sz="6" w:space="0" w:color="000000"/>
              <w:left w:val="single" w:sz="6" w:space="0" w:color="000000"/>
              <w:bottom w:val="single" w:sz="6" w:space="0" w:color="000000"/>
            </w:tcBorders>
          </w:tcPr>
          <w:p>
            <w:pPr>
              <w:pStyle w:val="TableParagraph"/>
              <w:spacing w:lineRule="auto" w:line="276" w:before="2" w:after="0"/>
              <w:ind w:left="4" w:right="0"/>
              <w:rPr/>
            </w:pPr>
            <w:r>
              <w:rPr>
                <w:rFonts w:cs="Arial" w:ascii="Arial" w:hAnsi="Arial"/>
                <w:b/>
                <w:bCs/>
                <w:w w:val="95"/>
                <w:sz w:val="18"/>
                <w:szCs w:val="18"/>
                <w:shd w:fill="auto" w:val="clear"/>
              </w:rPr>
              <w:t>Puntuació</w:t>
            </w:r>
            <w:r>
              <w:rPr>
                <w:rFonts w:cs="Arial" w:ascii="Arial" w:hAnsi="Arial"/>
                <w:b/>
                <w:bCs/>
                <w:sz w:val="18"/>
                <w:szCs w:val="18"/>
                <w:shd w:fill="auto" w:val="clear"/>
              </w:rPr>
              <w:t>n</w:t>
            </w:r>
          </w:p>
        </w:tc>
        <w:tc>
          <w:tcPr>
            <w:tcW w:w="1275" w:type="dxa"/>
            <w:tcBorders>
              <w:top w:val="single" w:sz="6" w:space="0" w:color="000000"/>
              <w:left w:val="single" w:sz="6" w:space="0" w:color="000000"/>
              <w:bottom w:val="single" w:sz="6" w:space="0" w:color="000000"/>
            </w:tcBorders>
          </w:tcPr>
          <w:p>
            <w:pPr>
              <w:pStyle w:val="TableParagraph"/>
              <w:spacing w:before="137"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137"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Ata</w:t>
            </w:r>
            <w:r>
              <w:rPr>
                <w:rFonts w:cs="Arial" w:ascii="Arial" w:hAnsi="Arial"/>
                <w:spacing w:val="-2"/>
                <w:sz w:val="18"/>
                <w:szCs w:val="18"/>
                <w:shd w:fill="auto" w:val="clear"/>
              </w:rPr>
              <w:t xml:space="preserve"> </w:t>
            </w:r>
            <w:r>
              <w:rPr>
                <w:rFonts w:cs="Arial" w:ascii="Arial" w:hAnsi="Arial"/>
                <w:sz w:val="18"/>
                <w:szCs w:val="18"/>
                <w:shd w:fill="auto" w:val="clear"/>
              </w:rPr>
              <w:t>200</w:t>
            </w:r>
            <w:r>
              <w:rPr>
                <w:rFonts w:cs="Arial" w:ascii="Arial" w:hAnsi="Arial"/>
                <w:spacing w:val="-1"/>
                <w:sz w:val="18"/>
                <w:szCs w:val="18"/>
                <w:shd w:fill="auto" w:val="clear"/>
              </w:rPr>
              <w:t xml:space="preserve"> </w:t>
            </w:r>
            <w:r>
              <w:rPr>
                <w:rFonts w:cs="Arial" w:ascii="Arial" w:hAnsi="Arial"/>
                <w:sz w:val="18"/>
                <w:szCs w:val="18"/>
                <w:shd w:fill="auto" w:val="clear"/>
              </w:rPr>
              <w:t>participantes</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10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93"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rFonts w:ascii="Arial" w:hAnsi="Arial" w:cs="Arial"/>
                <w:sz w:val="18"/>
                <w:szCs w:val="18"/>
                <w:shd w:fill="auto" w:val="clear"/>
              </w:rPr>
            </w:pPr>
            <w:r>
              <w:rPr>
                <w:rFonts w:cs="Arial" w:ascii="Arial" w:hAnsi="Arial"/>
                <w:sz w:val="18"/>
                <w:szCs w:val="18"/>
                <w:shd w:fill="auto" w:val="clear"/>
              </w:rPr>
              <w:t>De 201 a 400 participantes</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30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3"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De 401</w:t>
            </w:r>
            <w:r>
              <w:rPr>
                <w:rFonts w:cs="Arial" w:ascii="Arial" w:hAnsi="Arial"/>
                <w:spacing w:val="1"/>
                <w:sz w:val="18"/>
                <w:szCs w:val="18"/>
                <w:shd w:fill="auto" w:val="clear"/>
              </w:rPr>
              <w:t xml:space="preserve"> </w:t>
            </w:r>
            <w:r>
              <w:rPr>
                <w:rFonts w:cs="Arial" w:ascii="Arial" w:hAnsi="Arial"/>
                <w:sz w:val="18"/>
                <w:szCs w:val="18"/>
                <w:shd w:fill="auto" w:val="clear"/>
              </w:rPr>
              <w:t>a 600</w:t>
            </w:r>
            <w:r>
              <w:rPr>
                <w:rFonts w:cs="Arial" w:ascii="Arial" w:hAnsi="Arial"/>
                <w:spacing w:val="-1"/>
                <w:sz w:val="18"/>
                <w:szCs w:val="18"/>
                <w:shd w:fill="auto" w:val="clear"/>
              </w:rPr>
              <w:t xml:space="preserve"> </w:t>
            </w:r>
            <w:r>
              <w:rPr>
                <w:rFonts w:cs="Arial" w:ascii="Arial" w:hAnsi="Arial"/>
                <w:sz w:val="18"/>
                <w:szCs w:val="18"/>
                <w:shd w:fill="auto" w:val="clear"/>
              </w:rPr>
              <w:t>participantes</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7" w:after="0"/>
              <w:rPr>
                <w:rFonts w:ascii="Arial" w:hAnsi="Arial" w:cs="Arial"/>
                <w:sz w:val="18"/>
                <w:szCs w:val="18"/>
                <w:shd w:fill="auto" w:val="clear"/>
              </w:rPr>
            </w:pPr>
            <w:r>
              <w:rPr>
                <w:rFonts w:cs="Arial" w:ascii="Arial" w:hAnsi="Arial"/>
                <w:sz w:val="18"/>
                <w:szCs w:val="18"/>
                <w:shd w:fill="auto" w:val="clear"/>
              </w:rPr>
              <w:t>Máis de 601  participantes</w:t>
            </w:r>
          </w:p>
        </w:tc>
        <w:tc>
          <w:tcPr>
            <w:tcW w:w="1357" w:type="dxa"/>
            <w:tcBorders>
              <w:top w:val="single" w:sz="6" w:space="0" w:color="000000"/>
              <w:left w:val="single" w:sz="6" w:space="0" w:color="000000"/>
              <w:bottom w:val="single" w:sz="6" w:space="0" w:color="000000"/>
            </w:tcBorders>
          </w:tcPr>
          <w:p>
            <w:pPr>
              <w:pStyle w:val="TableParagraph"/>
              <w:spacing w:before="7" w:after="0"/>
              <w:ind w:left="4" w:right="0"/>
              <w:rPr>
                <w:rFonts w:ascii="Arial" w:hAnsi="Arial" w:cs="Arial"/>
                <w:sz w:val="18"/>
                <w:szCs w:val="18"/>
                <w:shd w:fill="auto" w:val="clear"/>
              </w:rPr>
            </w:pPr>
            <w:r>
              <w:rPr>
                <w:rFonts w:cs="Arial" w:ascii="Arial" w:hAnsi="Arial"/>
                <w:sz w:val="18"/>
                <w:szCs w:val="18"/>
                <w:shd w:fill="auto" w:val="clear"/>
              </w:rPr>
              <w:t>70</w:t>
            </w:r>
          </w:p>
        </w:tc>
        <w:tc>
          <w:tcPr>
            <w:tcW w:w="1275" w:type="dxa"/>
            <w:tcBorders>
              <w:top w:val="single" w:sz="6" w:space="0" w:color="000000"/>
              <w:left w:val="single" w:sz="6" w:space="0" w:color="000000"/>
              <w:bottom w:val="single" w:sz="6" w:space="0" w:color="000000"/>
            </w:tcBorders>
          </w:tcPr>
          <w:p>
            <w:pPr>
              <w:pStyle w:val="TableParagraph"/>
              <w:snapToGrid w:val="false"/>
              <w:spacing w:before="7"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62"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5" w:after="0"/>
              <w:rPr/>
            </w:pPr>
            <w:r>
              <w:rPr>
                <w:rFonts w:cs="Arial" w:ascii="Arial" w:hAnsi="Arial"/>
                <w:b/>
                <w:bCs/>
                <w:sz w:val="18"/>
                <w:szCs w:val="18"/>
                <w:shd w:fill="auto" w:val="clear"/>
              </w:rPr>
              <w:t>NÚMERO TOTAL DE</w:t>
            </w:r>
            <w:r>
              <w:rPr>
                <w:rFonts w:cs="Arial" w:ascii="Arial" w:hAnsi="Arial"/>
                <w:b/>
                <w:bCs/>
                <w:spacing w:val="1"/>
                <w:sz w:val="18"/>
                <w:szCs w:val="18"/>
                <w:shd w:fill="auto" w:val="clear"/>
              </w:rPr>
              <w:t xml:space="preserve"> </w:t>
            </w:r>
            <w:r>
              <w:rPr>
                <w:rFonts w:cs="Arial" w:ascii="Arial" w:hAnsi="Arial"/>
                <w:b/>
                <w:bCs/>
                <w:sz w:val="18"/>
                <w:szCs w:val="18"/>
                <w:shd w:fill="auto" w:val="clear"/>
              </w:rPr>
              <w:t>PARTICIPANTES</w:t>
            </w:r>
            <w:r>
              <w:rPr>
                <w:rFonts w:cs="Arial" w:ascii="Arial" w:hAnsi="Arial"/>
                <w:b/>
                <w:bCs/>
                <w:spacing w:val="-1"/>
                <w:sz w:val="18"/>
                <w:szCs w:val="18"/>
                <w:shd w:fill="auto" w:val="clear"/>
              </w:rPr>
              <w:t xml:space="preserve"> </w:t>
            </w:r>
            <w:r>
              <w:rPr>
                <w:rFonts w:cs="Arial" w:ascii="Arial" w:hAnsi="Arial"/>
                <w:b/>
                <w:bCs/>
                <w:sz w:val="18"/>
                <w:szCs w:val="18"/>
                <w:shd w:fill="auto" w:val="clear"/>
              </w:rPr>
              <w:t>(eventos non</w:t>
            </w:r>
            <w:r>
              <w:rPr>
                <w:rFonts w:cs="Arial" w:ascii="Arial" w:hAnsi="Arial"/>
                <w:b/>
                <w:bCs/>
                <w:spacing w:val="1"/>
                <w:sz w:val="18"/>
                <w:szCs w:val="18"/>
                <w:shd w:fill="auto" w:val="clear"/>
              </w:rPr>
              <w:t xml:space="preserve"> </w:t>
            </w:r>
            <w:r>
              <w:rPr>
                <w:rFonts w:cs="Arial" w:ascii="Arial" w:hAnsi="Arial"/>
                <w:b/>
                <w:bCs/>
                <w:sz w:val="18"/>
                <w:szCs w:val="18"/>
                <w:shd w:fill="auto" w:val="clear"/>
              </w:rPr>
              <w:t>federados)</w:t>
            </w:r>
          </w:p>
        </w:tc>
      </w:tr>
      <w:tr>
        <w:trPr>
          <w:trHeight w:val="498" w:hRule="atLeast"/>
        </w:trPr>
        <w:tc>
          <w:tcPr>
            <w:tcW w:w="4189" w:type="dxa"/>
            <w:tcBorders>
              <w:top w:val="single" w:sz="6" w:space="0" w:color="000000"/>
              <w:left w:val="single" w:sz="6" w:space="0" w:color="000000"/>
              <w:bottom w:val="single" w:sz="6" w:space="0" w:color="000000"/>
            </w:tcBorders>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Descrición</w:t>
            </w:r>
          </w:p>
        </w:tc>
        <w:tc>
          <w:tcPr>
            <w:tcW w:w="1357" w:type="dxa"/>
            <w:tcBorders>
              <w:top w:val="single" w:sz="6" w:space="0" w:color="000000"/>
              <w:left w:val="single" w:sz="6" w:space="0" w:color="000000"/>
              <w:bottom w:val="single" w:sz="6" w:space="0" w:color="000000"/>
            </w:tcBorders>
          </w:tcPr>
          <w:p>
            <w:pPr>
              <w:pStyle w:val="TableParagraph"/>
              <w:spacing w:lineRule="auto" w:line="276" w:before="5" w:after="0"/>
              <w:ind w:left="4" w:right="0"/>
              <w:rPr/>
            </w:pPr>
            <w:r>
              <w:rPr>
                <w:rFonts w:cs="Arial" w:ascii="Arial" w:hAnsi="Arial"/>
                <w:b/>
                <w:bCs/>
                <w:w w:val="95"/>
                <w:sz w:val="18"/>
                <w:szCs w:val="18"/>
                <w:shd w:fill="auto" w:val="clear"/>
              </w:rPr>
              <w:t>Puntuació</w:t>
            </w:r>
            <w:r>
              <w:rPr>
                <w:rFonts w:cs="Arial" w:ascii="Arial" w:hAnsi="Arial"/>
                <w:b/>
                <w:bCs/>
                <w:sz w:val="18"/>
                <w:szCs w:val="18"/>
                <w:shd w:fill="auto" w:val="clear"/>
              </w:rPr>
              <w:t>n</w:t>
            </w:r>
          </w:p>
        </w:tc>
        <w:tc>
          <w:tcPr>
            <w:tcW w:w="1275" w:type="dxa"/>
            <w:tcBorders>
              <w:top w:val="single" w:sz="6" w:space="0" w:color="000000"/>
              <w:left w:val="single" w:sz="6" w:space="0" w:color="000000"/>
              <w:bottom w:val="single" w:sz="6" w:space="0" w:color="000000"/>
            </w:tcBorders>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139"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Ata</w:t>
            </w:r>
            <w:r>
              <w:rPr>
                <w:rFonts w:cs="Arial" w:ascii="Arial" w:hAnsi="Arial"/>
                <w:spacing w:val="-2"/>
                <w:sz w:val="18"/>
                <w:szCs w:val="18"/>
                <w:shd w:fill="auto" w:val="clear"/>
              </w:rPr>
              <w:t xml:space="preserve"> </w:t>
            </w:r>
            <w:r>
              <w:rPr>
                <w:rFonts w:cs="Arial" w:ascii="Arial" w:hAnsi="Arial"/>
                <w:sz w:val="18"/>
                <w:szCs w:val="18"/>
                <w:shd w:fill="auto" w:val="clear"/>
              </w:rPr>
              <w:t>200</w:t>
            </w:r>
            <w:r>
              <w:rPr>
                <w:rFonts w:cs="Arial" w:ascii="Arial" w:hAnsi="Arial"/>
                <w:spacing w:val="-1"/>
                <w:sz w:val="18"/>
                <w:szCs w:val="18"/>
                <w:shd w:fill="auto" w:val="clear"/>
              </w:rPr>
              <w:t xml:space="preserve"> </w:t>
            </w:r>
            <w:r>
              <w:rPr>
                <w:rFonts w:cs="Arial" w:ascii="Arial" w:hAnsi="Arial"/>
                <w:sz w:val="18"/>
                <w:szCs w:val="18"/>
                <w:shd w:fill="auto" w:val="clear"/>
              </w:rPr>
              <w:t>participantes</w:t>
            </w:r>
          </w:p>
        </w:tc>
        <w:tc>
          <w:tcPr>
            <w:tcW w:w="1357" w:type="dxa"/>
            <w:tcBorders>
              <w:top w:val="single" w:sz="6" w:space="0" w:color="000000"/>
              <w:left w:val="single" w:sz="6" w:space="0" w:color="000000"/>
              <w:bottom w:val="single" w:sz="6" w:space="0" w:color="000000"/>
            </w:tcBorders>
          </w:tcPr>
          <w:p>
            <w:pPr>
              <w:pStyle w:val="TableParagraph"/>
              <w:spacing w:before="7"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7"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93"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rFonts w:ascii="Arial" w:hAnsi="Arial" w:cs="Arial"/>
                <w:sz w:val="18"/>
                <w:szCs w:val="18"/>
                <w:shd w:fill="auto" w:val="clear"/>
              </w:rPr>
            </w:pPr>
            <w:r>
              <w:rPr>
                <w:rFonts w:cs="Arial" w:ascii="Arial" w:hAnsi="Arial"/>
                <w:sz w:val="18"/>
                <w:szCs w:val="18"/>
                <w:shd w:fill="auto" w:val="clear"/>
              </w:rPr>
              <w:t>De 201 a 400 participantes</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De 401</w:t>
            </w:r>
            <w:r>
              <w:rPr>
                <w:rFonts w:cs="Arial" w:ascii="Arial" w:hAnsi="Arial"/>
                <w:spacing w:val="1"/>
                <w:sz w:val="18"/>
                <w:szCs w:val="18"/>
                <w:shd w:fill="auto" w:val="clear"/>
              </w:rPr>
              <w:t xml:space="preserve"> </w:t>
            </w:r>
            <w:r>
              <w:rPr>
                <w:rFonts w:cs="Arial" w:ascii="Arial" w:hAnsi="Arial"/>
                <w:sz w:val="18"/>
                <w:szCs w:val="18"/>
                <w:shd w:fill="auto" w:val="clear"/>
              </w:rPr>
              <w:t>a 600</w:t>
            </w:r>
            <w:r>
              <w:rPr>
                <w:rFonts w:cs="Arial" w:ascii="Arial" w:hAnsi="Arial"/>
                <w:spacing w:val="-1"/>
                <w:sz w:val="18"/>
                <w:szCs w:val="18"/>
                <w:shd w:fill="auto" w:val="clear"/>
              </w:rPr>
              <w:t xml:space="preserve"> </w:t>
            </w:r>
            <w:r>
              <w:rPr>
                <w:rFonts w:cs="Arial" w:ascii="Arial" w:hAnsi="Arial"/>
                <w:sz w:val="18"/>
                <w:szCs w:val="18"/>
                <w:shd w:fill="auto" w:val="clear"/>
              </w:rPr>
              <w:t>participantes</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2" w:hRule="atLeast"/>
        </w:trPr>
        <w:tc>
          <w:tcPr>
            <w:tcW w:w="4189" w:type="dxa"/>
            <w:tcBorders>
              <w:top w:val="single" w:sz="6" w:space="0" w:color="000000"/>
              <w:left w:val="single" w:sz="6" w:space="0" w:color="000000"/>
              <w:bottom w:val="single" w:sz="6" w:space="0" w:color="000000"/>
            </w:tcBorders>
          </w:tcPr>
          <w:p>
            <w:pPr>
              <w:pStyle w:val="TableParagraph"/>
              <w:spacing w:before="7" w:after="0"/>
              <w:rPr>
                <w:rFonts w:ascii="Arial" w:hAnsi="Arial" w:cs="Arial"/>
                <w:sz w:val="18"/>
                <w:szCs w:val="18"/>
                <w:shd w:fill="auto" w:val="clear"/>
              </w:rPr>
            </w:pPr>
            <w:r>
              <w:rPr>
                <w:rFonts w:cs="Arial" w:ascii="Arial" w:hAnsi="Arial"/>
                <w:sz w:val="18"/>
                <w:szCs w:val="18"/>
                <w:shd w:fill="auto" w:val="clear"/>
              </w:rPr>
              <w:t>Máis de 601  participantes</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35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729"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lineRule="auto" w:line="276" w:before="5" w:after="0"/>
              <w:ind w:right="1119"/>
              <w:rPr>
                <w:rFonts w:ascii="Arial" w:hAnsi="Arial" w:cs="Arial"/>
                <w:b/>
                <w:bCs/>
                <w:sz w:val="18"/>
                <w:szCs w:val="18"/>
                <w:shd w:fill="auto" w:val="clear"/>
              </w:rPr>
            </w:pPr>
            <w:r>
              <w:rPr>
                <w:rFonts w:cs="Arial" w:ascii="Arial" w:hAnsi="Arial"/>
                <w:b/>
                <w:bCs/>
                <w:sz w:val="18"/>
                <w:szCs w:val="18"/>
                <w:shd w:fill="auto" w:val="clear"/>
              </w:rPr>
              <w:t>IGUALDADE DE XÉNERO (participación feminina con respecto o total de participantes)</w:t>
            </w:r>
          </w:p>
        </w:tc>
      </w:tr>
      <w:tr>
        <w:trPr>
          <w:trHeight w:val="516" w:hRule="atLeast"/>
        </w:trPr>
        <w:tc>
          <w:tcPr>
            <w:tcW w:w="4189" w:type="dxa"/>
            <w:tcBorders>
              <w:top w:val="single" w:sz="6" w:space="0" w:color="000000"/>
              <w:left w:val="single" w:sz="6" w:space="0" w:color="000000"/>
              <w:bottom w:val="single" w:sz="6" w:space="0" w:color="000000"/>
            </w:tcBorders>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Descrición</w:t>
            </w:r>
          </w:p>
        </w:tc>
        <w:tc>
          <w:tcPr>
            <w:tcW w:w="1357" w:type="dxa"/>
            <w:tcBorders>
              <w:top w:val="single" w:sz="6" w:space="0" w:color="000000"/>
              <w:left w:val="single" w:sz="6" w:space="0" w:color="000000"/>
              <w:bottom w:val="single" w:sz="6" w:space="0" w:color="000000"/>
            </w:tcBorders>
          </w:tcPr>
          <w:p>
            <w:pPr>
              <w:pStyle w:val="TableParagraph"/>
              <w:spacing w:lineRule="auto" w:line="276" w:before="2" w:after="0"/>
              <w:ind w:left="4" w:right="0"/>
              <w:rPr/>
            </w:pPr>
            <w:r>
              <w:rPr>
                <w:rFonts w:cs="Arial" w:ascii="Arial" w:hAnsi="Arial"/>
                <w:b/>
                <w:bCs/>
                <w:w w:val="95"/>
                <w:sz w:val="18"/>
                <w:szCs w:val="18"/>
                <w:shd w:fill="auto" w:val="clear"/>
              </w:rPr>
              <w:t>Puntuació</w:t>
            </w:r>
            <w:r>
              <w:rPr>
                <w:rFonts w:cs="Arial" w:ascii="Arial" w:hAnsi="Arial"/>
                <w:b/>
                <w:bCs/>
                <w:sz w:val="18"/>
                <w:szCs w:val="18"/>
                <w:shd w:fill="auto" w:val="clear"/>
              </w:rPr>
              <w:t>n</w:t>
            </w:r>
          </w:p>
        </w:tc>
        <w:tc>
          <w:tcPr>
            <w:tcW w:w="1275" w:type="dxa"/>
            <w:tcBorders>
              <w:top w:val="single" w:sz="6" w:space="0" w:color="000000"/>
              <w:left w:val="single" w:sz="6" w:space="0" w:color="000000"/>
              <w:bottom w:val="single" w:sz="6" w:space="0" w:color="000000"/>
            </w:tcBorders>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139"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pacing w:val="-1"/>
                <w:sz w:val="18"/>
                <w:szCs w:val="18"/>
                <w:shd w:fill="auto" w:val="clear"/>
              </w:rPr>
              <w:t xml:space="preserve">Ata </w:t>
            </w:r>
            <w:r>
              <w:rPr>
                <w:rFonts w:cs="Arial" w:ascii="Arial" w:hAnsi="Arial"/>
                <w:sz w:val="18"/>
                <w:szCs w:val="18"/>
                <w:shd w:fill="auto" w:val="clear"/>
              </w:rPr>
              <w:t>un</w:t>
            </w:r>
            <w:r>
              <w:rPr>
                <w:rFonts w:cs="Arial" w:ascii="Arial" w:hAnsi="Arial"/>
                <w:spacing w:val="1"/>
                <w:sz w:val="18"/>
                <w:szCs w:val="18"/>
                <w:shd w:fill="auto" w:val="clear"/>
              </w:rPr>
              <w:t xml:space="preserve"> </w:t>
            </w:r>
            <w:r>
              <w:rPr>
                <w:rFonts w:cs="Arial" w:ascii="Arial" w:hAnsi="Arial"/>
                <w:sz w:val="18"/>
                <w:szCs w:val="18"/>
                <w:shd w:fill="auto" w:val="clear"/>
              </w:rPr>
              <w:t>20</w:t>
            </w:r>
            <w:r>
              <w:rPr>
                <w:rFonts w:cs="Arial" w:ascii="Arial" w:hAnsi="Arial"/>
                <w:spacing w:val="3"/>
                <w:sz w:val="18"/>
                <w:szCs w:val="18"/>
                <w:shd w:fill="auto" w:val="clear"/>
              </w:rPr>
              <w:t xml:space="preserve"> </w:t>
            </w:r>
            <w:r>
              <w:rPr>
                <w:rFonts w:cs="Arial" w:ascii="Arial" w:hAnsi="Arial"/>
                <w:sz w:val="18"/>
                <w:szCs w:val="18"/>
                <w:shd w:fill="auto" w:val="clear"/>
              </w:rPr>
              <w:t>%</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65"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Do 21-30</w:t>
            </w:r>
            <w:r>
              <w:rPr>
                <w:rFonts w:cs="Arial" w:ascii="Arial" w:hAnsi="Arial"/>
                <w:spacing w:val="-2"/>
                <w:sz w:val="18"/>
                <w:szCs w:val="18"/>
                <w:shd w:fill="auto" w:val="clear"/>
              </w:rPr>
              <w:t xml:space="preserve"> </w:t>
            </w:r>
            <w:r>
              <w:rPr>
                <w:rFonts w:cs="Arial" w:ascii="Arial" w:hAnsi="Arial"/>
                <w:sz w:val="18"/>
                <w:szCs w:val="18"/>
                <w:shd w:fill="auto" w:val="clear"/>
              </w:rPr>
              <w:t>%</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4"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z w:val="18"/>
                <w:szCs w:val="18"/>
                <w:shd w:fill="auto" w:val="clear"/>
              </w:rPr>
              <w:t>Do 31-40</w:t>
            </w:r>
            <w:r>
              <w:rPr>
                <w:rFonts w:cs="Arial" w:ascii="Arial" w:hAnsi="Arial"/>
                <w:spacing w:val="-2"/>
                <w:sz w:val="18"/>
                <w:szCs w:val="18"/>
                <w:shd w:fill="auto" w:val="clear"/>
              </w:rPr>
              <w:t xml:space="preserve"> </w:t>
            </w:r>
            <w:r>
              <w:rPr>
                <w:rFonts w:cs="Arial" w:ascii="Arial" w:hAnsi="Arial"/>
                <w:sz w:val="18"/>
                <w:szCs w:val="18"/>
                <w:shd w:fill="auto" w:val="clear"/>
              </w:rPr>
              <w:t>%</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30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62" w:hRule="atLeast"/>
        </w:trPr>
        <w:tc>
          <w:tcPr>
            <w:tcW w:w="4189" w:type="dxa"/>
            <w:tcBorders>
              <w:top w:val="single" w:sz="6" w:space="0" w:color="000000"/>
              <w:left w:val="single" w:sz="6" w:space="0" w:color="000000"/>
              <w:bottom w:val="single" w:sz="6" w:space="0" w:color="000000"/>
            </w:tcBorders>
          </w:tcPr>
          <w:p>
            <w:pPr>
              <w:pStyle w:val="TableParagraph"/>
              <w:spacing w:before="5" w:after="0"/>
              <w:rPr/>
            </w:pPr>
            <w:r>
              <w:rPr>
                <w:rFonts w:cs="Arial" w:ascii="Arial" w:hAnsi="Arial"/>
                <w:spacing w:val="-2"/>
                <w:sz w:val="18"/>
                <w:szCs w:val="18"/>
                <w:shd w:fill="auto" w:val="clear"/>
              </w:rPr>
              <w:t xml:space="preserve">Máis do 41 </w:t>
            </w:r>
            <w:r>
              <w:rPr>
                <w:rFonts w:cs="Arial" w:ascii="Arial" w:hAnsi="Arial"/>
                <w:sz w:val="18"/>
                <w:szCs w:val="18"/>
                <w:shd w:fill="auto" w:val="clear"/>
              </w:rPr>
              <w:t>%</w:t>
            </w:r>
          </w:p>
        </w:tc>
        <w:tc>
          <w:tcPr>
            <w:tcW w:w="1357" w:type="dxa"/>
            <w:tcBorders>
              <w:top w:val="single" w:sz="6" w:space="0" w:color="000000"/>
              <w:left w:val="single" w:sz="6" w:space="0" w:color="000000"/>
              <w:bottom w:val="single" w:sz="6" w:space="0" w:color="000000"/>
            </w:tcBorders>
          </w:tcPr>
          <w:p>
            <w:pPr>
              <w:pStyle w:val="TableParagraph"/>
              <w:spacing w:before="5"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top w:val="single" w:sz="6" w:space="0" w:color="000000"/>
              <w:left w:val="single" w:sz="6" w:space="0" w:color="000000"/>
              <w:bottom w:val="single" w:sz="6" w:space="0" w:color="000000"/>
            </w:tcBorders>
          </w:tcPr>
          <w:p>
            <w:pPr>
              <w:pStyle w:val="TableParagraph"/>
              <w:snapToGrid w:val="false"/>
              <w:spacing w:before="5"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729" w:hRule="atLeast"/>
        </w:trPr>
        <w:tc>
          <w:tcPr>
            <w:tcW w:w="7686" w:type="dxa"/>
            <w:gridSpan w:val="4"/>
            <w:tcBorders>
              <w:top w:val="single" w:sz="6" w:space="0" w:color="000000"/>
              <w:left w:val="single" w:sz="6" w:space="0" w:color="000000"/>
              <w:bottom w:val="single" w:sz="6" w:space="0" w:color="000000"/>
              <w:right w:val="single" w:sz="6" w:space="0" w:color="000000"/>
            </w:tcBorders>
            <w:tcMar>
              <w:top w:w="55" w:type="dxa"/>
              <w:left w:w="55" w:type="dxa"/>
              <w:bottom w:w="55" w:type="dxa"/>
              <w:right w:w="55" w:type="dxa"/>
            </w:tcMar>
          </w:tcPr>
          <w:p>
            <w:pPr>
              <w:pStyle w:val="TableParagraph"/>
              <w:spacing w:lineRule="auto" w:line="276" w:before="5" w:after="0"/>
              <w:ind w:right="755"/>
              <w:rPr/>
            </w:pPr>
            <w:r>
              <w:rPr>
                <w:rFonts w:cs="Arial" w:ascii="Arial" w:hAnsi="Arial"/>
                <w:b/>
                <w:bCs/>
                <w:sz w:val="18"/>
                <w:szCs w:val="18"/>
                <w:shd w:fill="auto" w:val="clear"/>
              </w:rPr>
              <w:t>DEPORTE</w:t>
            </w:r>
            <w:r>
              <w:rPr>
                <w:rFonts w:cs="Arial" w:ascii="Arial" w:hAnsi="Arial"/>
                <w:b/>
                <w:bCs/>
                <w:spacing w:val="-50"/>
                <w:sz w:val="18"/>
                <w:szCs w:val="18"/>
                <w:shd w:fill="auto" w:val="clear"/>
              </w:rPr>
              <w:t xml:space="preserve"> </w:t>
            </w:r>
            <w:r>
              <w:rPr>
                <w:rFonts w:cs="Arial" w:ascii="Arial" w:hAnsi="Arial"/>
                <w:b/>
                <w:bCs/>
                <w:sz w:val="18"/>
                <w:szCs w:val="18"/>
                <w:shd w:fill="auto" w:val="clear"/>
              </w:rPr>
              <w:t>INCLUSIVO</w:t>
            </w:r>
          </w:p>
        </w:tc>
      </w:tr>
      <w:tr>
        <w:trPr>
          <w:trHeight w:val="576" w:hRule="atLeast"/>
        </w:trPr>
        <w:tc>
          <w:tcPr>
            <w:tcW w:w="4189" w:type="dxa"/>
            <w:tcBorders>
              <w:left w:val="single" w:sz="6" w:space="0" w:color="000000"/>
              <w:bottom w:val="single" w:sz="6" w:space="0" w:color="000000"/>
            </w:tcBorders>
            <w:tcMar>
              <w:top w:w="55" w:type="dxa"/>
              <w:left w:w="55" w:type="dxa"/>
              <w:bottom w:w="55" w:type="dxa"/>
              <w:right w:w="55" w:type="dxa"/>
            </w:tcMar>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Descripción</w:t>
            </w:r>
          </w:p>
        </w:tc>
        <w:tc>
          <w:tcPr>
            <w:tcW w:w="1357" w:type="dxa"/>
            <w:tcBorders>
              <w:left w:val="single" w:sz="6" w:space="0" w:color="000000"/>
              <w:bottom w:val="single" w:sz="6" w:space="0" w:color="000000"/>
            </w:tcBorders>
            <w:tcMar>
              <w:top w:w="55" w:type="dxa"/>
              <w:left w:w="55" w:type="dxa"/>
              <w:bottom w:w="55" w:type="dxa"/>
              <w:right w:w="55" w:type="dxa"/>
            </w:tcMar>
          </w:tcPr>
          <w:p>
            <w:pPr>
              <w:pStyle w:val="TableParagraph"/>
              <w:spacing w:lineRule="auto" w:line="276" w:before="5" w:after="0"/>
              <w:ind w:left="4" w:right="0"/>
              <w:rPr/>
            </w:pPr>
            <w:r>
              <w:rPr>
                <w:rFonts w:cs="Arial" w:ascii="Arial" w:hAnsi="Arial"/>
                <w:b/>
                <w:bCs/>
                <w:w w:val="95"/>
                <w:sz w:val="18"/>
                <w:szCs w:val="18"/>
                <w:shd w:fill="auto" w:val="clear"/>
              </w:rPr>
              <w:t>Puntuació</w:t>
            </w:r>
            <w:r>
              <w:rPr>
                <w:rFonts w:cs="Arial" w:ascii="Arial" w:hAnsi="Arial"/>
                <w:b/>
                <w:bCs/>
                <w:sz w:val="18"/>
                <w:szCs w:val="18"/>
                <w:shd w:fill="auto" w:val="clear"/>
              </w:rPr>
              <w:t>n</w:t>
            </w:r>
          </w:p>
        </w:tc>
        <w:tc>
          <w:tcPr>
            <w:tcW w:w="1275" w:type="dxa"/>
            <w:tcBorders>
              <w:left w:val="single" w:sz="6" w:space="0" w:color="000000"/>
              <w:bottom w:val="single" w:sz="6" w:space="0" w:color="000000"/>
            </w:tcBorders>
            <w:tcMar>
              <w:top w:w="55" w:type="dxa"/>
              <w:left w:w="55" w:type="dxa"/>
              <w:bottom w:w="55" w:type="dxa"/>
              <w:right w:w="55" w:type="dxa"/>
            </w:tcMar>
          </w:tcPr>
          <w:p>
            <w:pPr>
              <w:pStyle w:val="TableParagraph"/>
              <w:spacing w:before="139"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left w:val="single" w:sz="6" w:space="0" w:color="000000"/>
              <w:bottom w:val="single" w:sz="6" w:space="0" w:color="000000"/>
              <w:right w:val="single" w:sz="6" w:space="0" w:color="000000"/>
            </w:tcBorders>
            <w:tcMar>
              <w:top w:w="55" w:type="dxa"/>
              <w:left w:w="55" w:type="dxa"/>
              <w:bottom w:w="55" w:type="dxa"/>
              <w:right w:w="55" w:type="dxa"/>
            </w:tcMar>
          </w:tcPr>
          <w:p>
            <w:pPr>
              <w:pStyle w:val="TableParagraph"/>
              <w:spacing w:before="139"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993" w:hRule="atLeast"/>
        </w:trPr>
        <w:tc>
          <w:tcPr>
            <w:tcW w:w="4189" w:type="dxa"/>
            <w:tcBorders>
              <w:left w:val="single" w:sz="6" w:space="0" w:color="000000"/>
              <w:bottom w:val="single" w:sz="6" w:space="0" w:color="000000"/>
            </w:tcBorders>
            <w:tcMar>
              <w:top w:w="55" w:type="dxa"/>
              <w:left w:w="55" w:type="dxa"/>
              <w:bottom w:w="55" w:type="dxa"/>
              <w:right w:w="55" w:type="dxa"/>
            </w:tcMar>
          </w:tcPr>
          <w:p>
            <w:pPr>
              <w:pStyle w:val="TableParagraph"/>
              <w:spacing w:lineRule="auto" w:line="276" w:before="5" w:after="0"/>
              <w:ind w:right="80"/>
              <w:rPr/>
            </w:pPr>
            <w:r>
              <w:rPr>
                <w:rFonts w:cs="Arial" w:ascii="Arial" w:hAnsi="Arial"/>
                <w:sz w:val="18"/>
                <w:szCs w:val="18"/>
                <w:shd w:fill="auto" w:val="clear"/>
              </w:rPr>
              <w:t>Evento</w:t>
            </w:r>
            <w:r>
              <w:rPr>
                <w:rFonts w:cs="Arial" w:ascii="Arial" w:hAnsi="Arial"/>
                <w:spacing w:val="2"/>
                <w:sz w:val="18"/>
                <w:szCs w:val="18"/>
                <w:shd w:fill="auto" w:val="clear"/>
              </w:rPr>
              <w:t xml:space="preserve"> con </w:t>
            </w:r>
            <w:r>
              <w:rPr>
                <w:rFonts w:cs="Arial" w:ascii="Arial" w:hAnsi="Arial"/>
                <w:sz w:val="18"/>
                <w:szCs w:val="18"/>
                <w:shd w:fill="auto" w:val="clear"/>
              </w:rPr>
              <w:t>probas</w:t>
            </w:r>
            <w:r>
              <w:rPr>
                <w:rFonts w:cs="Arial" w:ascii="Arial" w:hAnsi="Arial"/>
                <w:spacing w:val="2"/>
                <w:sz w:val="18"/>
                <w:szCs w:val="18"/>
                <w:shd w:fill="auto" w:val="clear"/>
              </w:rPr>
              <w:t xml:space="preserve"> </w:t>
            </w:r>
            <w:r>
              <w:rPr>
                <w:rFonts w:cs="Arial" w:ascii="Arial" w:hAnsi="Arial"/>
                <w:sz w:val="18"/>
                <w:szCs w:val="18"/>
                <w:shd w:fill="auto" w:val="clear"/>
              </w:rPr>
              <w:t>ou categorías</w:t>
            </w:r>
            <w:r>
              <w:rPr>
                <w:rFonts w:cs="Arial" w:ascii="Arial" w:hAnsi="Arial"/>
                <w:spacing w:val="2"/>
                <w:sz w:val="18"/>
                <w:szCs w:val="18"/>
                <w:shd w:fill="auto" w:val="clear"/>
              </w:rPr>
              <w:t xml:space="preserve"> </w:t>
            </w:r>
            <w:r>
              <w:rPr>
                <w:rFonts w:cs="Arial" w:ascii="Arial" w:hAnsi="Arial"/>
                <w:sz w:val="18"/>
                <w:szCs w:val="18"/>
                <w:shd w:fill="auto" w:val="clear"/>
              </w:rPr>
              <w:t>para</w:t>
            </w:r>
            <w:r>
              <w:rPr>
                <w:rFonts w:cs="Arial" w:ascii="Arial" w:hAnsi="Arial"/>
                <w:spacing w:val="-50"/>
                <w:sz w:val="18"/>
                <w:szCs w:val="18"/>
                <w:shd w:fill="auto" w:val="clear"/>
              </w:rPr>
              <w:t xml:space="preserve"> </w:t>
            </w:r>
            <w:r>
              <w:rPr>
                <w:rFonts w:cs="Arial" w:ascii="Arial" w:hAnsi="Arial"/>
                <w:sz w:val="18"/>
                <w:szCs w:val="18"/>
                <w:shd w:fill="auto" w:val="clear"/>
              </w:rPr>
              <w:t>deportistas con algún tipo de discapacidade ou</w:t>
            </w:r>
            <w:r>
              <w:rPr>
                <w:rFonts w:cs="Arial" w:ascii="Arial" w:hAnsi="Arial"/>
                <w:spacing w:val="1"/>
                <w:sz w:val="18"/>
                <w:szCs w:val="18"/>
                <w:shd w:fill="auto" w:val="clear"/>
              </w:rPr>
              <w:t xml:space="preserve"> </w:t>
            </w:r>
            <w:r>
              <w:rPr>
                <w:rFonts w:cs="Arial" w:ascii="Arial" w:hAnsi="Arial"/>
                <w:sz w:val="18"/>
                <w:szCs w:val="18"/>
                <w:shd w:fill="auto" w:val="clear"/>
              </w:rPr>
              <w:t>que</w:t>
            </w:r>
            <w:r>
              <w:rPr>
                <w:rFonts w:cs="Arial" w:ascii="Arial" w:hAnsi="Arial"/>
                <w:spacing w:val="1"/>
                <w:sz w:val="18"/>
                <w:szCs w:val="18"/>
                <w:shd w:fill="auto" w:val="clear"/>
              </w:rPr>
              <w:t xml:space="preserve"> promov</w:t>
            </w:r>
            <w:r>
              <w:rPr>
                <w:rFonts w:cs="Arial" w:ascii="Arial" w:hAnsi="Arial"/>
                <w:sz w:val="18"/>
                <w:szCs w:val="18"/>
                <w:shd w:fill="auto" w:val="clear"/>
              </w:rPr>
              <w:t>an</w:t>
            </w:r>
            <w:r>
              <w:rPr>
                <w:rFonts w:cs="Arial" w:ascii="Arial" w:hAnsi="Arial"/>
                <w:spacing w:val="2"/>
                <w:sz w:val="18"/>
                <w:szCs w:val="18"/>
                <w:shd w:fill="auto" w:val="clear"/>
              </w:rPr>
              <w:t xml:space="preserve"> </w:t>
            </w:r>
            <w:r>
              <w:rPr>
                <w:rFonts w:cs="Arial" w:ascii="Arial" w:hAnsi="Arial"/>
                <w:sz w:val="18"/>
                <w:szCs w:val="18"/>
                <w:shd w:fill="auto" w:val="clear"/>
              </w:rPr>
              <w:t>a</w:t>
            </w:r>
            <w:r>
              <w:rPr>
                <w:rFonts w:cs="Arial" w:ascii="Arial" w:hAnsi="Arial"/>
                <w:spacing w:val="2"/>
                <w:sz w:val="18"/>
                <w:szCs w:val="18"/>
                <w:shd w:fill="auto" w:val="clear"/>
              </w:rPr>
              <w:t xml:space="preserve"> </w:t>
            </w:r>
            <w:r>
              <w:rPr>
                <w:rFonts w:cs="Arial" w:ascii="Arial" w:hAnsi="Arial"/>
                <w:sz w:val="18"/>
                <w:szCs w:val="18"/>
                <w:shd w:fill="auto" w:val="clear"/>
              </w:rPr>
              <w:t>integración social</w:t>
            </w:r>
          </w:p>
        </w:tc>
        <w:tc>
          <w:tcPr>
            <w:tcW w:w="1357" w:type="dxa"/>
            <w:tcBorders>
              <w:left w:val="single" w:sz="6" w:space="0" w:color="000000"/>
              <w:bottom w:val="single" w:sz="6" w:space="0" w:color="000000"/>
            </w:tcBorders>
            <w:tcMar>
              <w:top w:w="55" w:type="dxa"/>
              <w:left w:w="55" w:type="dxa"/>
              <w:bottom w:w="55" w:type="dxa"/>
              <w:right w:w="55" w:type="dxa"/>
            </w:tcMar>
          </w:tcPr>
          <w:p>
            <w:pPr>
              <w:pStyle w:val="TableParagraph"/>
              <w:snapToGrid w:val="false"/>
              <w:spacing w:before="6"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 w:after="0"/>
              <w:ind w:left="4" w:right="0"/>
              <w:rPr>
                <w:rFonts w:ascii="Arial" w:hAnsi="Arial" w:cs="Arial"/>
                <w:sz w:val="18"/>
                <w:szCs w:val="18"/>
                <w:shd w:fill="auto" w:val="clear"/>
              </w:rPr>
            </w:pPr>
            <w:r>
              <w:rPr>
                <w:rFonts w:cs="Arial" w:ascii="Arial" w:hAnsi="Arial"/>
                <w:sz w:val="18"/>
                <w:szCs w:val="18"/>
                <w:shd w:fill="auto" w:val="clear"/>
              </w:rPr>
              <w:t>25</w:t>
            </w:r>
          </w:p>
        </w:tc>
        <w:tc>
          <w:tcPr>
            <w:tcW w:w="1275" w:type="dxa"/>
            <w:tcBorders>
              <w:left w:val="single" w:sz="6" w:space="0" w:color="000000"/>
              <w:bottom w:val="single" w:sz="6" w:space="0" w:color="000000"/>
            </w:tcBorders>
            <w:tcMar>
              <w:top w:w="55" w:type="dxa"/>
              <w:left w:w="55" w:type="dxa"/>
              <w:bottom w:w="55" w:type="dxa"/>
              <w:right w:w="55" w:type="dxa"/>
            </w:tcMar>
          </w:tcPr>
          <w:p>
            <w:pPr>
              <w:pStyle w:val="TableParagraph"/>
              <w:snapToGrid w:val="false"/>
              <w:spacing w:before="6" w:after="0"/>
              <w:ind w:left="0" w:right="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left w:val="single" w:sz="6" w:space="0" w:color="000000"/>
              <w:bottom w:val="single" w:sz="6" w:space="0" w:color="000000"/>
              <w:right w:val="single" w:sz="6" w:space="0" w:color="000000"/>
            </w:tcBorders>
            <w:tcMar>
              <w:top w:w="55" w:type="dxa"/>
              <w:left w:w="55" w:type="dxa"/>
              <w:bottom w:w="55" w:type="dxa"/>
              <w:right w:w="55" w:type="dxa"/>
            </w:tcMar>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5"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65" w:hRule="atLeast"/>
        </w:trPr>
        <w:tc>
          <w:tcPr>
            <w:tcW w:w="4189" w:type="dxa"/>
            <w:tcBorders>
              <w:left w:val="single" w:sz="6" w:space="0" w:color="000000"/>
              <w:bottom w:val="single" w:sz="6" w:space="0" w:color="000000"/>
            </w:tcBorders>
            <w:tcMar>
              <w:top w:w="55" w:type="dxa"/>
              <w:left w:w="55" w:type="dxa"/>
              <w:bottom w:w="55" w:type="dxa"/>
              <w:right w:w="55" w:type="dxa"/>
            </w:tcMar>
          </w:tcPr>
          <w:p>
            <w:pPr>
              <w:pStyle w:val="TableParagraph"/>
              <w:spacing w:before="8" w:after="0"/>
              <w:rPr/>
            </w:pPr>
            <w:r>
              <w:rPr>
                <w:rFonts w:cs="Arial" w:ascii="Arial" w:hAnsi="Arial"/>
                <w:sz w:val="18"/>
                <w:szCs w:val="18"/>
                <w:shd w:fill="auto" w:val="clear"/>
              </w:rPr>
              <w:t>Evento</w:t>
            </w:r>
            <w:r>
              <w:rPr>
                <w:rFonts w:cs="Arial" w:ascii="Arial" w:hAnsi="Arial"/>
                <w:spacing w:val="-2"/>
                <w:sz w:val="18"/>
                <w:szCs w:val="18"/>
                <w:shd w:fill="auto" w:val="clear"/>
              </w:rPr>
              <w:t xml:space="preserve"> </w:t>
            </w:r>
            <w:r>
              <w:rPr>
                <w:rFonts w:cs="Arial" w:ascii="Arial" w:hAnsi="Arial"/>
                <w:sz w:val="18"/>
                <w:szCs w:val="18"/>
                <w:shd w:fill="auto" w:val="clear"/>
              </w:rPr>
              <w:t>exclusivo de</w:t>
            </w:r>
            <w:r>
              <w:rPr>
                <w:rFonts w:cs="Arial" w:ascii="Arial" w:hAnsi="Arial"/>
                <w:spacing w:val="-1"/>
                <w:sz w:val="18"/>
                <w:szCs w:val="18"/>
                <w:shd w:fill="auto" w:val="clear"/>
              </w:rPr>
              <w:t xml:space="preserve"> </w:t>
            </w:r>
            <w:r>
              <w:rPr>
                <w:rFonts w:cs="Arial" w:ascii="Arial" w:hAnsi="Arial"/>
                <w:sz w:val="18"/>
                <w:szCs w:val="18"/>
                <w:shd w:fill="auto" w:val="clear"/>
              </w:rPr>
              <w:t>deporte</w:t>
            </w:r>
            <w:r>
              <w:rPr>
                <w:rFonts w:cs="Arial" w:ascii="Arial" w:hAnsi="Arial"/>
                <w:spacing w:val="-2"/>
                <w:sz w:val="18"/>
                <w:szCs w:val="18"/>
                <w:shd w:fill="auto" w:val="clear"/>
              </w:rPr>
              <w:t xml:space="preserve"> </w:t>
            </w:r>
            <w:r>
              <w:rPr>
                <w:rFonts w:cs="Arial" w:ascii="Arial" w:hAnsi="Arial"/>
                <w:sz w:val="18"/>
                <w:szCs w:val="18"/>
                <w:shd w:fill="auto" w:val="clear"/>
              </w:rPr>
              <w:t>inclusivo</w:t>
            </w:r>
          </w:p>
        </w:tc>
        <w:tc>
          <w:tcPr>
            <w:tcW w:w="1357" w:type="dxa"/>
            <w:tcBorders>
              <w:left w:val="single" w:sz="6" w:space="0" w:color="000000"/>
              <w:bottom w:val="single" w:sz="6" w:space="0" w:color="000000"/>
            </w:tcBorders>
            <w:tcMar>
              <w:top w:w="55" w:type="dxa"/>
              <w:left w:w="55" w:type="dxa"/>
              <w:bottom w:w="55" w:type="dxa"/>
              <w:right w:w="55" w:type="dxa"/>
            </w:tcMar>
          </w:tcPr>
          <w:p>
            <w:pPr>
              <w:pStyle w:val="TableParagraph"/>
              <w:spacing w:before="8" w:after="0"/>
              <w:ind w:left="4" w:right="0"/>
              <w:rPr>
                <w:rFonts w:ascii="Arial" w:hAnsi="Arial" w:cs="Arial"/>
                <w:sz w:val="18"/>
                <w:szCs w:val="18"/>
                <w:shd w:fill="auto" w:val="clear"/>
              </w:rPr>
            </w:pPr>
            <w:r>
              <w:rPr>
                <w:rFonts w:cs="Arial" w:ascii="Arial" w:hAnsi="Arial"/>
                <w:sz w:val="18"/>
                <w:szCs w:val="18"/>
                <w:shd w:fill="auto" w:val="clear"/>
              </w:rPr>
              <w:t>50</w:t>
            </w:r>
          </w:p>
        </w:tc>
        <w:tc>
          <w:tcPr>
            <w:tcW w:w="1275" w:type="dxa"/>
            <w:tcBorders>
              <w:left w:val="single" w:sz="6" w:space="0" w:color="000000"/>
              <w:bottom w:val="single" w:sz="6" w:space="0" w:color="000000"/>
            </w:tcBorders>
            <w:tcMar>
              <w:top w:w="55" w:type="dxa"/>
              <w:left w:w="55" w:type="dxa"/>
              <w:bottom w:w="55" w:type="dxa"/>
              <w:right w:w="55" w:type="dxa"/>
            </w:tcMar>
          </w:tcPr>
          <w:p>
            <w:pPr>
              <w:pStyle w:val="TableParagraph"/>
              <w:snapToGrid w:val="false"/>
              <w:spacing w:before="8"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left w:val="single" w:sz="6" w:space="0" w:color="000000"/>
              <w:bottom w:val="single" w:sz="6" w:space="0" w:color="000000"/>
              <w:right w:val="single" w:sz="6" w:space="0" w:color="000000"/>
            </w:tcBorders>
            <w:tcMar>
              <w:top w:w="55" w:type="dxa"/>
              <w:left w:w="55" w:type="dxa"/>
              <w:bottom w:w="55" w:type="dxa"/>
              <w:right w:w="55" w:type="dxa"/>
            </w:tcMar>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63"/>
        <w:gridCol w:w="1356"/>
        <w:gridCol w:w="1289"/>
        <w:gridCol w:w="878"/>
      </w:tblGrid>
      <w:tr>
        <w:trPr>
          <w:trHeight w:val="439"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 w:after="0"/>
              <w:rPr/>
            </w:pPr>
            <w:r>
              <w:rPr>
                <w:rFonts w:cs="Arial" w:ascii="Arial" w:hAnsi="Arial"/>
                <w:b/>
                <w:bCs/>
                <w:sz w:val="18"/>
                <w:szCs w:val="18"/>
                <w:shd w:fill="auto" w:val="clear"/>
              </w:rPr>
              <w:t>GASTOS</w:t>
            </w:r>
            <w:r>
              <w:rPr>
                <w:rFonts w:cs="Arial" w:ascii="Arial" w:hAnsi="Arial"/>
                <w:b/>
                <w:bCs/>
                <w:spacing w:val="-2"/>
                <w:sz w:val="18"/>
                <w:szCs w:val="18"/>
                <w:shd w:fill="auto" w:val="clear"/>
              </w:rPr>
              <w:t xml:space="preserve"> </w:t>
            </w:r>
            <w:r>
              <w:rPr>
                <w:rFonts w:cs="Arial" w:ascii="Arial" w:hAnsi="Arial"/>
                <w:b/>
                <w:bCs/>
                <w:sz w:val="18"/>
                <w:szCs w:val="18"/>
                <w:shd w:fill="auto" w:val="clear"/>
              </w:rPr>
              <w:t>FEDERATIVOS</w:t>
            </w:r>
            <w:r>
              <w:rPr>
                <w:rFonts w:cs="Arial" w:ascii="Arial" w:hAnsi="Arial"/>
                <w:b/>
                <w:bCs/>
                <w:spacing w:val="-1"/>
                <w:sz w:val="18"/>
                <w:szCs w:val="18"/>
                <w:shd w:fill="auto" w:val="clear"/>
              </w:rPr>
              <w:t xml:space="preserve"> </w:t>
            </w:r>
            <w:r>
              <w:rPr>
                <w:rFonts w:cs="Arial" w:ascii="Arial" w:hAnsi="Arial"/>
                <w:b/>
                <w:bCs/>
                <w:sz w:val="18"/>
                <w:szCs w:val="18"/>
                <w:shd w:fill="auto" w:val="clear"/>
              </w:rPr>
              <w:t>(canon</w:t>
            </w:r>
            <w:r>
              <w:rPr>
                <w:rFonts w:cs="Arial" w:ascii="Arial" w:hAnsi="Arial"/>
                <w:b/>
                <w:bCs/>
                <w:spacing w:val="-1"/>
                <w:sz w:val="18"/>
                <w:szCs w:val="18"/>
                <w:shd w:fill="auto" w:val="clear"/>
              </w:rPr>
              <w:t xml:space="preserve"> </w:t>
            </w:r>
            <w:r>
              <w:rPr>
                <w:rFonts w:cs="Arial" w:ascii="Arial" w:hAnsi="Arial"/>
                <w:b/>
                <w:bCs/>
                <w:sz w:val="18"/>
                <w:szCs w:val="18"/>
                <w:shd w:fill="auto" w:val="clear"/>
              </w:rPr>
              <w:t>de</w:t>
            </w:r>
            <w:r>
              <w:rPr>
                <w:rFonts w:cs="Arial" w:ascii="Arial" w:hAnsi="Arial"/>
                <w:b/>
                <w:bCs/>
                <w:spacing w:val="-1"/>
                <w:sz w:val="18"/>
                <w:szCs w:val="18"/>
                <w:shd w:fill="auto" w:val="clear"/>
              </w:rPr>
              <w:t xml:space="preserve"> </w:t>
            </w:r>
            <w:r>
              <w:rPr>
                <w:rFonts w:cs="Arial" w:ascii="Arial" w:hAnsi="Arial"/>
                <w:b/>
                <w:bCs/>
                <w:sz w:val="18"/>
                <w:szCs w:val="18"/>
                <w:shd w:fill="auto" w:val="clear"/>
              </w:rPr>
              <w:t>organización,</w:t>
            </w:r>
            <w:r>
              <w:rPr>
                <w:rFonts w:cs="Arial" w:ascii="Arial" w:hAnsi="Arial"/>
                <w:b/>
                <w:bCs/>
                <w:spacing w:val="-1"/>
                <w:sz w:val="18"/>
                <w:szCs w:val="18"/>
                <w:shd w:fill="auto" w:val="clear"/>
              </w:rPr>
              <w:t xml:space="preserve"> </w:t>
            </w:r>
            <w:r>
              <w:rPr>
                <w:rFonts w:cs="Arial" w:ascii="Arial" w:hAnsi="Arial"/>
                <w:b/>
                <w:bCs/>
                <w:sz w:val="18"/>
                <w:szCs w:val="18"/>
                <w:shd w:fill="auto" w:val="clear"/>
              </w:rPr>
              <w:t>arbitraxes,</w:t>
            </w:r>
            <w:r>
              <w:rPr>
                <w:rFonts w:cs="Arial" w:ascii="Arial" w:hAnsi="Arial"/>
                <w:b/>
                <w:bCs/>
                <w:spacing w:val="-1"/>
                <w:sz w:val="18"/>
                <w:szCs w:val="18"/>
                <w:shd w:fill="auto" w:val="clear"/>
              </w:rPr>
              <w:t xml:space="preserve"> </w:t>
            </w:r>
            <w:r>
              <w:rPr>
                <w:rFonts w:cs="Arial" w:ascii="Arial" w:hAnsi="Arial"/>
                <w:b/>
                <w:bCs/>
                <w:sz w:val="18"/>
                <w:szCs w:val="18"/>
                <w:shd w:fill="auto" w:val="clear"/>
              </w:rPr>
              <w:t>etc.).</w:t>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Descrición</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Puntuación</w:t>
            </w:r>
          </w:p>
        </w:tc>
        <w:tc>
          <w:tcPr>
            <w:tcW w:w="1289" w:type="dxa"/>
            <w:tcBorders>
              <w:top w:val="single" w:sz="6" w:space="0" w:color="000000"/>
              <w:left w:val="single" w:sz="6" w:space="0" w:color="000000"/>
              <w:bottom w:val="single" w:sz="6" w:space="0" w:color="000000"/>
            </w:tcBorders>
          </w:tcPr>
          <w:p>
            <w:pPr>
              <w:pStyle w:val="TableParagraph"/>
              <w:spacing w:before="4" w:after="0"/>
              <w:ind w:left="5" w:right="0"/>
              <w:rPr>
                <w:rFonts w:ascii="Arial" w:hAnsi="Arial" w:cs="Arial"/>
                <w:b/>
                <w:bCs/>
                <w:sz w:val="18"/>
                <w:szCs w:val="18"/>
                <w:shd w:fill="auto" w:val="clear"/>
              </w:rPr>
            </w:pPr>
            <w:r>
              <w:rPr>
                <w:rFonts w:cs="Arial" w:ascii="Arial" w:hAnsi="Arial"/>
                <w:b/>
                <w:bCs/>
                <w:sz w:val="18"/>
                <w:szCs w:val="18"/>
                <w:shd w:fill="auto" w:val="clear"/>
              </w:rPr>
              <w:t>SUMA</w:t>
            </w:r>
          </w:p>
        </w:tc>
        <w:tc>
          <w:tcPr>
            <w:tcW w:w="878"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5"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436" w:hRule="atLeast"/>
        </w:trPr>
        <w:tc>
          <w:tcPr>
            <w:tcW w:w="4163"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Ata 250 €</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10</w:t>
            </w:r>
          </w:p>
        </w:tc>
        <w:tc>
          <w:tcPr>
            <w:tcW w:w="1289" w:type="dxa"/>
            <w:tcBorders>
              <w:top w:val="single" w:sz="6" w:space="0" w:color="000000"/>
              <w:left w:val="single" w:sz="6" w:space="0" w:color="000000"/>
              <w:bottom w:val="single" w:sz="6" w:space="0" w:color="000000"/>
            </w:tcBorders>
          </w:tcPr>
          <w:p>
            <w:pPr>
              <w:pStyle w:val="TableParagraph"/>
              <w:snapToGrid w:val="false"/>
              <w:spacing w:before="4"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5"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6" w:after="0"/>
              <w:rPr/>
            </w:pPr>
            <w:r>
              <w:rPr>
                <w:rFonts w:cs="Arial" w:ascii="Arial" w:hAnsi="Arial"/>
                <w:sz w:val="18"/>
                <w:szCs w:val="18"/>
                <w:shd w:fill="auto" w:val="clear"/>
              </w:rPr>
              <w:t>Entre</w:t>
            </w:r>
            <w:r>
              <w:rPr>
                <w:rFonts w:cs="Arial" w:ascii="Arial" w:hAnsi="Arial"/>
                <w:spacing w:val="2"/>
                <w:sz w:val="18"/>
                <w:szCs w:val="18"/>
                <w:shd w:fill="auto" w:val="clear"/>
              </w:rPr>
              <w:t xml:space="preserve"> </w:t>
            </w:r>
            <w:r>
              <w:rPr>
                <w:rFonts w:cs="Arial" w:ascii="Arial" w:hAnsi="Arial"/>
                <w:sz w:val="18"/>
                <w:szCs w:val="18"/>
                <w:shd w:fill="auto" w:val="clear"/>
              </w:rPr>
              <w:t>251</w:t>
            </w:r>
            <w:r>
              <w:rPr>
                <w:rFonts w:cs="Arial" w:ascii="Arial" w:hAnsi="Arial"/>
                <w:spacing w:val="1"/>
                <w:sz w:val="18"/>
                <w:szCs w:val="18"/>
                <w:shd w:fill="auto" w:val="clear"/>
              </w:rPr>
              <w:t xml:space="preserve"> </w:t>
            </w:r>
            <w:r>
              <w:rPr>
                <w:rFonts w:cs="Arial" w:ascii="Arial" w:hAnsi="Arial"/>
                <w:sz w:val="18"/>
                <w:szCs w:val="18"/>
                <w:shd w:fill="auto" w:val="clear"/>
              </w:rPr>
              <w:t>€</w:t>
            </w:r>
            <w:r>
              <w:rPr>
                <w:rFonts w:cs="Arial" w:ascii="Arial" w:hAnsi="Arial"/>
                <w:spacing w:val="3"/>
                <w:sz w:val="18"/>
                <w:szCs w:val="18"/>
                <w:shd w:fill="auto" w:val="clear"/>
              </w:rPr>
              <w:t xml:space="preserve"> </w:t>
            </w:r>
            <w:r>
              <w:rPr>
                <w:rFonts w:cs="Arial" w:ascii="Arial" w:hAnsi="Arial"/>
                <w:sz w:val="18"/>
                <w:szCs w:val="18"/>
                <w:shd w:fill="auto" w:val="clear"/>
              </w:rPr>
              <w:t>y 500</w:t>
            </w:r>
            <w:r>
              <w:rPr>
                <w:rFonts w:cs="Arial" w:ascii="Arial" w:hAnsi="Arial"/>
                <w:spacing w:val="1"/>
                <w:sz w:val="18"/>
                <w:szCs w:val="18"/>
                <w:shd w:fill="auto" w:val="clear"/>
              </w:rPr>
              <w:t xml:space="preserve"> </w:t>
            </w:r>
            <w:r>
              <w:rPr>
                <w:rFonts w:cs="Arial" w:ascii="Arial" w:hAnsi="Arial"/>
                <w:sz w:val="18"/>
                <w:szCs w:val="18"/>
                <w:shd w:fill="auto" w:val="clear"/>
              </w:rPr>
              <w:t>€</w:t>
            </w:r>
          </w:p>
        </w:tc>
        <w:tc>
          <w:tcPr>
            <w:tcW w:w="1356" w:type="dxa"/>
            <w:tcBorders>
              <w:top w:val="single" w:sz="6" w:space="0" w:color="000000"/>
              <w:left w:val="single" w:sz="6" w:space="0" w:color="000000"/>
              <w:bottom w:val="single" w:sz="6" w:space="0" w:color="000000"/>
            </w:tcBorders>
          </w:tcPr>
          <w:p>
            <w:pPr>
              <w:pStyle w:val="TableParagraph"/>
              <w:spacing w:before="6" w:after="0"/>
              <w:rPr>
                <w:rFonts w:ascii="Arial" w:hAnsi="Arial" w:cs="Arial"/>
                <w:sz w:val="18"/>
                <w:szCs w:val="18"/>
                <w:shd w:fill="auto" w:val="clear"/>
              </w:rPr>
            </w:pPr>
            <w:r>
              <w:rPr>
                <w:rFonts w:cs="Arial" w:ascii="Arial" w:hAnsi="Arial"/>
                <w:sz w:val="18"/>
                <w:szCs w:val="18"/>
                <w:shd w:fill="auto" w:val="clear"/>
              </w:rPr>
              <w:t>20</w:t>
            </w:r>
          </w:p>
        </w:tc>
        <w:tc>
          <w:tcPr>
            <w:tcW w:w="1289" w:type="dxa"/>
            <w:tcBorders>
              <w:top w:val="single" w:sz="6" w:space="0" w:color="000000"/>
              <w:left w:val="single" w:sz="6" w:space="0" w:color="000000"/>
              <w:bottom w:val="single" w:sz="6" w:space="0" w:color="000000"/>
            </w:tcBorders>
          </w:tcPr>
          <w:p>
            <w:pPr>
              <w:pStyle w:val="TableParagraph"/>
              <w:snapToGrid w:val="false"/>
              <w:spacing w:before="6"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w:t>
            </w:r>
            <w:r>
              <w:rPr>
                <w:rFonts w:cs="Arial" w:ascii="Arial" w:hAnsi="Arial"/>
                <w:spacing w:val="2"/>
                <w:sz w:val="18"/>
                <w:szCs w:val="18"/>
                <w:shd w:fill="auto" w:val="clear"/>
              </w:rPr>
              <w:t xml:space="preserve"> </w:t>
            </w:r>
            <w:r>
              <w:rPr>
                <w:rFonts w:cs="Arial" w:ascii="Arial" w:hAnsi="Arial"/>
                <w:sz w:val="18"/>
                <w:szCs w:val="18"/>
                <w:shd w:fill="auto" w:val="clear"/>
              </w:rPr>
              <w:t>501</w:t>
            </w:r>
            <w:r>
              <w:rPr>
                <w:rFonts w:cs="Arial" w:ascii="Arial" w:hAnsi="Arial"/>
                <w:spacing w:val="1"/>
                <w:sz w:val="18"/>
                <w:szCs w:val="18"/>
                <w:shd w:fill="auto" w:val="clear"/>
              </w:rPr>
              <w:t xml:space="preserve"> </w:t>
            </w:r>
            <w:r>
              <w:rPr>
                <w:rFonts w:cs="Arial" w:ascii="Arial" w:hAnsi="Arial"/>
                <w:sz w:val="18"/>
                <w:szCs w:val="18"/>
                <w:shd w:fill="auto" w:val="clear"/>
              </w:rPr>
              <w:t>€</w:t>
            </w:r>
            <w:r>
              <w:rPr>
                <w:rFonts w:cs="Arial" w:ascii="Arial" w:hAnsi="Arial"/>
                <w:spacing w:val="3"/>
                <w:sz w:val="18"/>
                <w:szCs w:val="18"/>
                <w:shd w:fill="auto" w:val="clear"/>
              </w:rPr>
              <w:t xml:space="preserve"> </w:t>
            </w:r>
            <w:r>
              <w:rPr>
                <w:rFonts w:cs="Arial" w:ascii="Arial" w:hAnsi="Arial"/>
                <w:sz w:val="18"/>
                <w:szCs w:val="18"/>
                <w:shd w:fill="auto" w:val="clear"/>
              </w:rPr>
              <w:t>y 750</w:t>
            </w:r>
            <w:r>
              <w:rPr>
                <w:rFonts w:cs="Arial" w:ascii="Arial" w:hAnsi="Arial"/>
                <w:spacing w:val="1"/>
                <w:sz w:val="18"/>
                <w:szCs w:val="18"/>
                <w:shd w:fill="auto" w:val="clear"/>
              </w:rPr>
              <w:t xml:space="preserve"> </w:t>
            </w:r>
            <w:r>
              <w:rPr>
                <w:rFonts w:cs="Arial" w:ascii="Arial" w:hAnsi="Arial"/>
                <w:sz w:val="18"/>
                <w:szCs w:val="18"/>
                <w:shd w:fill="auto" w:val="clear"/>
              </w:rPr>
              <w:t>€</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30</w:t>
            </w:r>
          </w:p>
        </w:tc>
        <w:tc>
          <w:tcPr>
            <w:tcW w:w="1289" w:type="dxa"/>
            <w:tcBorders>
              <w:top w:val="single" w:sz="6" w:space="0" w:color="000000"/>
              <w:left w:val="single" w:sz="6" w:space="0" w:color="000000"/>
              <w:bottom w:val="single" w:sz="6" w:space="0" w:color="000000"/>
            </w:tcBorders>
          </w:tcPr>
          <w:p>
            <w:pPr>
              <w:pStyle w:val="TableParagraph"/>
              <w:snapToGrid w:val="false"/>
              <w:spacing w:before="4"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Entre</w:t>
            </w:r>
            <w:r>
              <w:rPr>
                <w:rFonts w:cs="Arial" w:ascii="Arial" w:hAnsi="Arial"/>
                <w:spacing w:val="2"/>
                <w:sz w:val="18"/>
                <w:szCs w:val="18"/>
                <w:shd w:fill="auto" w:val="clear"/>
              </w:rPr>
              <w:t xml:space="preserve"> </w:t>
            </w:r>
            <w:r>
              <w:rPr>
                <w:rFonts w:cs="Arial" w:ascii="Arial" w:hAnsi="Arial"/>
                <w:sz w:val="18"/>
                <w:szCs w:val="18"/>
                <w:shd w:fill="auto" w:val="clear"/>
              </w:rPr>
              <w:t>751</w:t>
            </w:r>
            <w:r>
              <w:rPr>
                <w:rFonts w:cs="Arial" w:ascii="Arial" w:hAnsi="Arial"/>
                <w:spacing w:val="1"/>
                <w:sz w:val="18"/>
                <w:szCs w:val="18"/>
                <w:shd w:fill="auto" w:val="clear"/>
              </w:rPr>
              <w:t xml:space="preserve"> </w:t>
            </w:r>
            <w:r>
              <w:rPr>
                <w:rFonts w:cs="Arial" w:ascii="Arial" w:hAnsi="Arial"/>
                <w:sz w:val="18"/>
                <w:szCs w:val="18"/>
                <w:shd w:fill="auto" w:val="clear"/>
              </w:rPr>
              <w:t>€</w:t>
            </w:r>
            <w:r>
              <w:rPr>
                <w:rFonts w:cs="Arial" w:ascii="Arial" w:hAnsi="Arial"/>
                <w:spacing w:val="3"/>
                <w:sz w:val="18"/>
                <w:szCs w:val="18"/>
                <w:shd w:fill="auto" w:val="clear"/>
              </w:rPr>
              <w:t xml:space="preserve"> </w:t>
            </w:r>
            <w:r>
              <w:rPr>
                <w:rFonts w:cs="Arial" w:ascii="Arial" w:hAnsi="Arial"/>
                <w:sz w:val="18"/>
                <w:szCs w:val="18"/>
                <w:shd w:fill="auto" w:val="clear"/>
              </w:rPr>
              <w:t>y 1.000</w:t>
            </w:r>
            <w:r>
              <w:rPr>
                <w:rFonts w:cs="Arial" w:ascii="Arial" w:hAnsi="Arial"/>
                <w:spacing w:val="-1"/>
                <w:sz w:val="18"/>
                <w:szCs w:val="18"/>
                <w:shd w:fill="auto" w:val="clear"/>
              </w:rPr>
              <w:t xml:space="preserve"> </w:t>
            </w:r>
            <w:r>
              <w:rPr>
                <w:rFonts w:cs="Arial" w:ascii="Arial" w:hAnsi="Arial"/>
                <w:sz w:val="18"/>
                <w:szCs w:val="18"/>
                <w:shd w:fill="auto" w:val="clear"/>
              </w:rPr>
              <w:t>€</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40</w:t>
            </w:r>
          </w:p>
        </w:tc>
        <w:tc>
          <w:tcPr>
            <w:tcW w:w="1289" w:type="dxa"/>
            <w:tcBorders>
              <w:top w:val="single" w:sz="6" w:space="0" w:color="000000"/>
              <w:left w:val="single" w:sz="6" w:space="0" w:color="000000"/>
              <w:bottom w:val="single" w:sz="6" w:space="0" w:color="000000"/>
            </w:tcBorders>
          </w:tcPr>
          <w:p>
            <w:pPr>
              <w:pStyle w:val="TableParagraph"/>
              <w:snapToGrid w:val="false"/>
              <w:spacing w:before="4"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63" w:type="dxa"/>
            <w:tcBorders>
              <w:top w:val="single" w:sz="6" w:space="0" w:color="000000"/>
              <w:left w:val="single" w:sz="6" w:space="0" w:color="000000"/>
              <w:bottom w:val="single" w:sz="6" w:space="0" w:color="000000"/>
            </w:tcBorders>
          </w:tcPr>
          <w:p>
            <w:pPr>
              <w:pStyle w:val="TableParagraph"/>
              <w:spacing w:before="4" w:after="0"/>
              <w:rPr/>
            </w:pPr>
            <w:r>
              <w:rPr>
                <w:rFonts w:cs="Arial" w:ascii="Arial" w:hAnsi="Arial"/>
                <w:sz w:val="18"/>
                <w:szCs w:val="18"/>
                <w:shd w:fill="auto" w:val="clear"/>
              </w:rPr>
              <w:t>Máis</w:t>
            </w:r>
            <w:r>
              <w:rPr>
                <w:rFonts w:cs="Arial" w:ascii="Arial" w:hAnsi="Arial"/>
                <w:spacing w:val="2"/>
                <w:sz w:val="18"/>
                <w:szCs w:val="18"/>
                <w:shd w:fill="auto" w:val="clear"/>
              </w:rPr>
              <w:t xml:space="preserve"> </w:t>
            </w:r>
            <w:r>
              <w:rPr>
                <w:rFonts w:cs="Arial" w:ascii="Arial" w:hAnsi="Arial"/>
                <w:sz w:val="18"/>
                <w:szCs w:val="18"/>
                <w:shd w:fill="auto" w:val="clear"/>
              </w:rPr>
              <w:t>de</w:t>
            </w:r>
            <w:r>
              <w:rPr>
                <w:rFonts w:cs="Arial" w:ascii="Arial" w:hAnsi="Arial"/>
                <w:spacing w:val="1"/>
                <w:sz w:val="18"/>
                <w:szCs w:val="18"/>
                <w:shd w:fill="auto" w:val="clear"/>
              </w:rPr>
              <w:t xml:space="preserve"> </w:t>
            </w:r>
            <w:r>
              <w:rPr>
                <w:rFonts w:cs="Arial" w:ascii="Arial" w:hAnsi="Arial"/>
                <w:sz w:val="18"/>
                <w:szCs w:val="18"/>
                <w:shd w:fill="auto" w:val="clear"/>
              </w:rPr>
              <w:t>1.000</w:t>
            </w:r>
            <w:r>
              <w:rPr>
                <w:rFonts w:cs="Arial" w:ascii="Arial" w:hAnsi="Arial"/>
                <w:spacing w:val="-1"/>
                <w:sz w:val="18"/>
                <w:szCs w:val="18"/>
                <w:shd w:fill="auto" w:val="clear"/>
              </w:rPr>
              <w:t xml:space="preserve"> </w:t>
            </w:r>
            <w:r>
              <w:rPr>
                <w:rFonts w:cs="Arial" w:ascii="Arial" w:hAnsi="Arial"/>
                <w:sz w:val="18"/>
                <w:szCs w:val="18"/>
                <w:shd w:fill="auto" w:val="clear"/>
              </w:rPr>
              <w:t>€</w:t>
            </w:r>
          </w:p>
        </w:tc>
        <w:tc>
          <w:tcPr>
            <w:tcW w:w="1356" w:type="dxa"/>
            <w:tcBorders>
              <w:top w:val="single" w:sz="6" w:space="0" w:color="000000"/>
              <w:left w:val="single" w:sz="6" w:space="0" w:color="000000"/>
              <w:bottom w:val="single" w:sz="6" w:space="0" w:color="000000"/>
            </w:tcBorders>
          </w:tcPr>
          <w:p>
            <w:pPr>
              <w:pStyle w:val="TableParagraph"/>
              <w:spacing w:before="4" w:after="0"/>
              <w:rPr>
                <w:rFonts w:ascii="Arial" w:hAnsi="Arial" w:cs="Arial"/>
                <w:sz w:val="18"/>
                <w:szCs w:val="18"/>
                <w:shd w:fill="auto" w:val="clear"/>
              </w:rPr>
            </w:pPr>
            <w:r>
              <w:rPr>
                <w:rFonts w:cs="Arial" w:ascii="Arial" w:hAnsi="Arial"/>
                <w:sz w:val="18"/>
                <w:szCs w:val="18"/>
                <w:shd w:fill="auto" w:val="clear"/>
              </w:rPr>
              <w:t>50</w:t>
            </w:r>
          </w:p>
        </w:tc>
        <w:tc>
          <w:tcPr>
            <w:tcW w:w="1289" w:type="dxa"/>
            <w:tcBorders>
              <w:top w:val="single" w:sz="6" w:space="0" w:color="000000"/>
              <w:left w:val="single" w:sz="6" w:space="0" w:color="000000"/>
              <w:bottom w:val="single" w:sz="6" w:space="0" w:color="000000"/>
            </w:tcBorders>
          </w:tcPr>
          <w:p>
            <w:pPr>
              <w:pStyle w:val="TableParagraph"/>
              <w:snapToGrid w:val="false"/>
              <w:spacing w:before="4" w:after="0"/>
              <w:ind w:left="5" w:right="0"/>
              <w:rPr>
                <w:rFonts w:ascii="Arial" w:hAnsi="Arial" w:cs="Arial"/>
                <w:sz w:val="18"/>
                <w:szCs w:val="18"/>
                <w:shd w:fill="auto" w:val="clear"/>
              </w:rPr>
            </w:pPr>
            <w:r>
              <w:rPr>
                <w:rFonts w:cs="Arial" w:ascii="Arial" w:hAnsi="Arial"/>
                <w:sz w:val="18"/>
                <w:szCs w:val="18"/>
                <w:shd w:fill="auto" w:val="clear"/>
              </w:rPr>
            </w:r>
          </w:p>
        </w:tc>
        <w:tc>
          <w:tcPr>
            <w:tcW w:w="878"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Prrafodelista"/>
        <w:widowControl/>
        <w:suppressAutoHyphens w:val="true"/>
        <w:autoSpaceDE w:val="false"/>
        <w:bidi w:val="0"/>
        <w:ind w:left="0" w:right="0"/>
        <w:jc w:val="both"/>
        <w:rPr>
          <w:rFonts w:ascii="Arial" w:hAnsi="Arial" w:cs="Arial"/>
          <w:sz w:val="18"/>
          <w:szCs w:val="18"/>
          <w:shd w:fill="auto" w:val="clear"/>
        </w:rPr>
      </w:pPr>
      <w:r>
        <w:rPr>
          <w:rFonts w:cs="Arial" w:ascii="Arial" w:hAnsi="Arial"/>
          <w:sz w:val="18"/>
          <w:szCs w:val="18"/>
          <w:shd w:fill="auto" w:val="clear"/>
        </w:rPr>
      </w:r>
    </w:p>
    <w:tbl>
      <w:tblPr>
        <w:tblW w:w="7686" w:type="dxa"/>
        <w:jc w:val="left"/>
        <w:tblInd w:w="520" w:type="dxa"/>
        <w:tblLayout w:type="fixed"/>
        <w:tblCellMar>
          <w:top w:w="0" w:type="dxa"/>
          <w:left w:w="7" w:type="dxa"/>
          <w:bottom w:w="0" w:type="dxa"/>
          <w:right w:w="7" w:type="dxa"/>
        </w:tblCellMar>
      </w:tblPr>
      <w:tblGrid>
        <w:gridCol w:w="4189"/>
        <w:gridCol w:w="1357"/>
        <w:gridCol w:w="1275"/>
        <w:gridCol w:w="865"/>
      </w:tblGrid>
      <w:tr>
        <w:trPr>
          <w:trHeight w:val="438" w:hRule="atLeast"/>
        </w:trPr>
        <w:tc>
          <w:tcPr>
            <w:tcW w:w="768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 w:after="0"/>
              <w:rPr/>
            </w:pPr>
            <w:r>
              <w:rPr>
                <w:rFonts w:cs="Arial" w:ascii="Arial" w:hAnsi="Arial"/>
                <w:b/>
                <w:bCs/>
                <w:sz w:val="18"/>
                <w:szCs w:val="18"/>
                <w:shd w:fill="auto" w:val="clear"/>
              </w:rPr>
              <w:t>PUBLICIDADE DO</w:t>
            </w:r>
            <w:r>
              <w:rPr>
                <w:rFonts w:cs="Arial" w:ascii="Arial" w:hAnsi="Arial"/>
                <w:b/>
                <w:bCs/>
                <w:spacing w:val="1"/>
                <w:sz w:val="18"/>
                <w:szCs w:val="18"/>
                <w:shd w:fill="auto" w:val="clear"/>
              </w:rPr>
              <w:t xml:space="preserve"> </w:t>
            </w:r>
            <w:r>
              <w:rPr>
                <w:rFonts w:cs="Arial" w:ascii="Arial" w:hAnsi="Arial"/>
                <w:b/>
                <w:bCs/>
                <w:sz w:val="18"/>
                <w:szCs w:val="18"/>
                <w:shd w:fill="auto" w:val="clear"/>
              </w:rPr>
              <w:t>EVENTO</w:t>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Descrición</w:t>
            </w:r>
          </w:p>
        </w:tc>
        <w:tc>
          <w:tcPr>
            <w:tcW w:w="1357" w:type="dxa"/>
            <w:tcBorders>
              <w:top w:val="single" w:sz="6" w:space="0" w:color="000000"/>
              <w:left w:val="single" w:sz="6" w:space="0" w:color="000000"/>
              <w:bottom w:val="single" w:sz="6" w:space="0" w:color="000000"/>
            </w:tcBorders>
          </w:tcPr>
          <w:p>
            <w:pPr>
              <w:pStyle w:val="TableParagraph"/>
              <w:spacing w:before="4" w:after="0"/>
              <w:ind w:left="4" w:right="0"/>
              <w:rPr>
                <w:rFonts w:ascii="Arial" w:hAnsi="Arial" w:cs="Arial"/>
                <w:b/>
                <w:bCs/>
                <w:sz w:val="18"/>
                <w:szCs w:val="18"/>
                <w:shd w:fill="auto" w:val="clear"/>
              </w:rPr>
            </w:pPr>
            <w:r>
              <w:rPr>
                <w:rFonts w:cs="Arial" w:ascii="Arial" w:hAnsi="Arial"/>
                <w:b/>
                <w:bCs/>
                <w:sz w:val="18"/>
                <w:szCs w:val="18"/>
                <w:shd w:fill="auto" w:val="clear"/>
              </w:rPr>
              <w:t>Puntuación</w:t>
            </w:r>
          </w:p>
        </w:tc>
        <w:tc>
          <w:tcPr>
            <w:tcW w:w="1275" w:type="dxa"/>
            <w:tcBorders>
              <w:top w:val="single" w:sz="6" w:space="0" w:color="000000"/>
              <w:left w:val="single" w:sz="6" w:space="0" w:color="000000"/>
              <w:bottom w:val="single" w:sz="6" w:space="0" w:color="000000"/>
            </w:tcBorders>
          </w:tcPr>
          <w:p>
            <w:pPr>
              <w:pStyle w:val="TableParagraph"/>
              <w:spacing w:before="4" w:after="0"/>
              <w:rPr>
                <w:rFonts w:ascii="Arial" w:hAnsi="Arial" w:cs="Arial"/>
                <w:b/>
                <w:bCs/>
                <w:sz w:val="18"/>
                <w:szCs w:val="18"/>
                <w:shd w:fill="auto" w:val="clear"/>
              </w:rPr>
            </w:pPr>
            <w:r>
              <w:rPr>
                <w:rFonts w:cs="Arial" w:ascii="Arial" w:hAnsi="Arial"/>
                <w:b/>
                <w:bCs/>
                <w:sz w:val="18"/>
                <w:szCs w:val="18"/>
                <w:shd w:fill="auto" w:val="clear"/>
              </w:rPr>
              <w:t>SUMA</w:t>
            </w:r>
          </w:p>
        </w:tc>
        <w:tc>
          <w:tcPr>
            <w:tcW w:w="865" w:type="dxa"/>
            <w:tcBorders>
              <w:top w:val="single" w:sz="6" w:space="0" w:color="000000"/>
              <w:left w:val="single" w:sz="6" w:space="0" w:color="000000"/>
              <w:bottom w:val="single" w:sz="6" w:space="0" w:color="000000"/>
              <w:right w:val="single" w:sz="6" w:space="0" w:color="000000"/>
            </w:tcBorders>
          </w:tcPr>
          <w:p>
            <w:pPr>
              <w:pStyle w:val="TableParagraph"/>
              <w:spacing w:before="4" w:after="0"/>
              <w:ind w:left="3" w:right="0"/>
              <w:rPr>
                <w:rFonts w:ascii="Arial" w:hAnsi="Arial" w:cs="Arial"/>
                <w:b/>
                <w:bCs/>
                <w:sz w:val="18"/>
                <w:szCs w:val="18"/>
                <w:shd w:fill="auto" w:val="clear"/>
              </w:rPr>
            </w:pPr>
            <w:r>
              <w:rPr>
                <w:rFonts w:cs="Arial" w:ascii="Arial" w:hAnsi="Arial"/>
                <w:b/>
                <w:bCs/>
                <w:sz w:val="18"/>
                <w:szCs w:val="18"/>
                <w:shd w:fill="auto" w:val="clear"/>
              </w:rPr>
              <w:t>TOTAL</w:t>
            </w:r>
          </w:p>
        </w:tc>
      </w:tr>
      <w:tr>
        <w:trPr>
          <w:trHeight w:val="676"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1153"/>
              <w:rPr/>
            </w:pPr>
            <w:r>
              <w:rPr>
                <w:rFonts w:cs="Arial" w:ascii="Arial" w:hAnsi="Arial"/>
                <w:sz w:val="18"/>
                <w:szCs w:val="18"/>
                <w:shd w:fill="auto" w:val="clear"/>
              </w:rPr>
              <w:t>Publicación en prensa/ radio/ tv (escrita ou web)</w:t>
            </w:r>
            <w:r>
              <w:rPr>
                <w:rFonts w:cs="Arial" w:ascii="Arial" w:hAnsi="Arial"/>
                <w:spacing w:val="-45"/>
                <w:sz w:val="18"/>
                <w:szCs w:val="18"/>
                <w:shd w:fill="auto" w:val="clear"/>
              </w:rPr>
              <w:t xml:space="preserve"> </w:t>
            </w:r>
            <w:r>
              <w:rPr>
                <w:rFonts w:cs="Arial" w:ascii="Arial" w:hAnsi="Arial"/>
                <w:sz w:val="18"/>
                <w:szCs w:val="18"/>
                <w:shd w:fill="auto" w:val="clear"/>
              </w:rPr>
              <w:t>local/provincial</w:t>
            </w:r>
          </w:p>
        </w:tc>
        <w:tc>
          <w:tcPr>
            <w:tcW w:w="1357" w:type="dxa"/>
            <w:tcBorders>
              <w:top w:val="single" w:sz="6" w:space="0" w:color="000000"/>
              <w:left w:val="single" w:sz="6" w:space="0" w:color="000000"/>
              <w:bottom w:val="single" w:sz="6" w:space="0" w:color="000000"/>
            </w:tcBorders>
          </w:tcPr>
          <w:p>
            <w:pPr>
              <w:pStyle w:val="TableParagraph"/>
              <w:spacing w:before="121" w:after="0"/>
              <w:ind w:left="4" w:right="0"/>
              <w:rPr>
                <w:rFonts w:ascii="Arial" w:hAnsi="Arial" w:cs="Arial"/>
                <w:w w:val="99"/>
                <w:sz w:val="18"/>
                <w:szCs w:val="18"/>
                <w:shd w:fill="auto" w:val="clear"/>
              </w:rPr>
            </w:pPr>
            <w:r>
              <w:rPr>
                <w:rFonts w:cs="Arial" w:ascii="Arial" w:hAnsi="Arial"/>
                <w:w w:val="99"/>
                <w:sz w:val="18"/>
                <w:szCs w:val="18"/>
                <w:shd w:fill="auto" w:val="clear"/>
              </w:rPr>
              <w:t>5</w:t>
            </w:r>
          </w:p>
        </w:tc>
        <w:tc>
          <w:tcPr>
            <w:tcW w:w="1275" w:type="dxa"/>
            <w:tcBorders>
              <w:top w:val="single" w:sz="6" w:space="0" w:color="000000"/>
              <w:left w:val="single" w:sz="6" w:space="0" w:color="000000"/>
              <w:bottom w:val="single" w:sz="6" w:space="0" w:color="000000"/>
            </w:tcBorders>
          </w:tcPr>
          <w:p>
            <w:pPr>
              <w:pStyle w:val="TableParagraph"/>
              <w:snapToGrid w:val="false"/>
              <w:spacing w:before="121" w:after="0"/>
              <w:rPr>
                <w:rFonts w:ascii="Arial" w:hAnsi="Arial" w:cs="Arial"/>
                <w:sz w:val="18"/>
                <w:szCs w:val="18"/>
                <w:shd w:fill="auto" w:val="clear"/>
              </w:rPr>
            </w:pPr>
            <w:r>
              <w:rPr>
                <w:rFonts w:cs="Arial" w:ascii="Arial" w:hAnsi="Arial"/>
                <w:sz w:val="18"/>
                <w:szCs w:val="18"/>
                <w:shd w:fill="auto" w:val="clear"/>
              </w:rPr>
            </w:r>
          </w:p>
        </w:tc>
        <w:tc>
          <w:tcPr>
            <w:tcW w:w="865" w:type="dxa"/>
            <w:vMerge w:val="restart"/>
            <w:tcBorders>
              <w:top w:val="single" w:sz="6" w:space="0" w:color="000000"/>
              <w:left w:val="single" w:sz="6" w:space="0" w:color="000000"/>
              <w:bottom w:val="single" w:sz="6" w:space="0" w:color="000000"/>
              <w:right w:val="single" w:sz="6" w:space="0" w:color="000000"/>
            </w:tcBorders>
          </w:tcPr>
          <w:p>
            <w:pPr>
              <w:pStyle w:val="TableParagraph"/>
              <w:snapToGrid w:val="false"/>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0" w:after="0"/>
              <w:ind w:left="0" w:right="0"/>
              <w:rPr>
                <w:rFonts w:ascii="Arial" w:hAnsi="Arial" w:cs="Arial"/>
                <w:sz w:val="18"/>
                <w:szCs w:val="18"/>
                <w:shd w:fill="auto" w:val="clear"/>
              </w:rPr>
            </w:pPr>
            <w:r>
              <w:rPr>
                <w:rFonts w:cs="Arial" w:ascii="Arial" w:hAnsi="Arial"/>
                <w:sz w:val="18"/>
                <w:szCs w:val="18"/>
                <w:shd w:fill="auto" w:val="clear"/>
              </w:rPr>
            </w:r>
          </w:p>
          <w:p>
            <w:pPr>
              <w:pStyle w:val="TableParagraph"/>
              <w:spacing w:before="124" w:after="0"/>
              <w:ind w:left="3" w:right="0"/>
              <w:rPr>
                <w:rFonts w:ascii="Arial" w:hAnsi="Arial" w:cs="Arial"/>
                <w:w w:val="99"/>
                <w:sz w:val="18"/>
                <w:szCs w:val="18"/>
                <w:shd w:fill="auto" w:val="clear"/>
              </w:rPr>
            </w:pPr>
            <w:r>
              <w:rPr>
                <w:rFonts w:cs="Arial" w:ascii="Arial" w:hAnsi="Arial"/>
                <w:w w:val="99"/>
                <w:sz w:val="18"/>
                <w:szCs w:val="18"/>
                <w:shd w:fill="auto" w:val="clear"/>
              </w:rPr>
              <w:t>0</w:t>
            </w:r>
          </w:p>
        </w:tc>
      </w:tr>
      <w:tr>
        <w:trPr>
          <w:trHeight w:val="673"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1153"/>
              <w:rPr/>
            </w:pPr>
            <w:r>
              <w:rPr>
                <w:rFonts w:cs="Arial" w:ascii="Arial" w:hAnsi="Arial"/>
                <w:sz w:val="18"/>
                <w:szCs w:val="18"/>
                <w:shd w:fill="auto" w:val="clear"/>
              </w:rPr>
              <w:t>Publicación en prensa/ radio/ tv (escrita ou web)</w:t>
            </w:r>
            <w:r>
              <w:rPr>
                <w:rFonts w:cs="Arial" w:ascii="Arial" w:hAnsi="Arial"/>
                <w:spacing w:val="-45"/>
                <w:sz w:val="18"/>
                <w:szCs w:val="18"/>
                <w:shd w:fill="auto" w:val="clear"/>
              </w:rPr>
              <w:t xml:space="preserve"> </w:t>
            </w:r>
            <w:r>
              <w:rPr>
                <w:rFonts w:cs="Arial" w:ascii="Arial" w:hAnsi="Arial"/>
                <w:sz w:val="18"/>
                <w:szCs w:val="18"/>
                <w:shd w:fill="auto" w:val="clear"/>
              </w:rPr>
              <w:t>autonómica/nacional</w:t>
            </w:r>
          </w:p>
        </w:tc>
        <w:tc>
          <w:tcPr>
            <w:tcW w:w="1357" w:type="dxa"/>
            <w:tcBorders>
              <w:top w:val="single" w:sz="6" w:space="0" w:color="000000"/>
              <w:left w:val="single" w:sz="6" w:space="0" w:color="000000"/>
              <w:bottom w:val="single" w:sz="6" w:space="0" w:color="000000"/>
            </w:tcBorders>
          </w:tcPr>
          <w:p>
            <w:pPr>
              <w:pStyle w:val="TableParagraph"/>
              <w:spacing w:before="121"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121"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438" w:hRule="atLeast"/>
        </w:trPr>
        <w:tc>
          <w:tcPr>
            <w:tcW w:w="4189" w:type="dxa"/>
            <w:tcBorders>
              <w:top w:val="single" w:sz="6" w:space="0" w:color="000000"/>
              <w:left w:val="single" w:sz="6" w:space="0" w:color="000000"/>
              <w:bottom w:val="single" w:sz="6" w:space="0" w:color="000000"/>
            </w:tcBorders>
          </w:tcPr>
          <w:p>
            <w:pPr>
              <w:pStyle w:val="TableParagraph"/>
              <w:spacing w:before="6" w:after="0"/>
              <w:rPr/>
            </w:pPr>
            <w:r>
              <w:rPr>
                <w:rFonts w:cs="Arial" w:ascii="Arial" w:hAnsi="Arial"/>
                <w:sz w:val="18"/>
                <w:szCs w:val="18"/>
                <w:shd w:fill="auto" w:val="clear"/>
              </w:rPr>
              <w:t>Publicación</w:t>
            </w:r>
            <w:r>
              <w:rPr>
                <w:rFonts w:cs="Arial" w:ascii="Arial" w:hAnsi="Arial"/>
                <w:spacing w:val="-4"/>
                <w:sz w:val="18"/>
                <w:szCs w:val="18"/>
                <w:shd w:fill="auto" w:val="clear"/>
              </w:rPr>
              <w:t xml:space="preserve"> </w:t>
            </w:r>
            <w:r>
              <w:rPr>
                <w:rFonts w:cs="Arial" w:ascii="Arial" w:hAnsi="Arial"/>
                <w:sz w:val="18"/>
                <w:szCs w:val="18"/>
                <w:shd w:fill="auto" w:val="clear"/>
              </w:rPr>
              <w:t>en</w:t>
            </w:r>
            <w:r>
              <w:rPr>
                <w:rFonts w:cs="Arial" w:ascii="Arial" w:hAnsi="Arial"/>
                <w:spacing w:val="-2"/>
                <w:sz w:val="18"/>
                <w:szCs w:val="18"/>
                <w:shd w:fill="auto" w:val="clear"/>
              </w:rPr>
              <w:t xml:space="preserve"> </w:t>
            </w:r>
            <w:r>
              <w:rPr>
                <w:rFonts w:cs="Arial" w:ascii="Arial" w:hAnsi="Arial"/>
                <w:sz w:val="18"/>
                <w:szCs w:val="18"/>
                <w:shd w:fill="auto" w:val="clear"/>
              </w:rPr>
              <w:t>revista</w:t>
            </w:r>
            <w:r>
              <w:rPr>
                <w:rFonts w:cs="Arial" w:ascii="Arial" w:hAnsi="Arial"/>
                <w:spacing w:val="-4"/>
                <w:sz w:val="18"/>
                <w:szCs w:val="18"/>
                <w:shd w:fill="auto" w:val="clear"/>
              </w:rPr>
              <w:t xml:space="preserve"> </w:t>
            </w:r>
            <w:r>
              <w:rPr>
                <w:rFonts w:cs="Arial" w:ascii="Arial" w:hAnsi="Arial"/>
                <w:sz w:val="18"/>
                <w:szCs w:val="18"/>
                <w:shd w:fill="auto" w:val="clear"/>
              </w:rPr>
              <w:t>especializada</w:t>
            </w:r>
            <w:r>
              <w:rPr>
                <w:rFonts w:cs="Arial" w:ascii="Arial" w:hAnsi="Arial"/>
                <w:spacing w:val="-1"/>
                <w:sz w:val="18"/>
                <w:szCs w:val="18"/>
                <w:shd w:fill="auto" w:val="clear"/>
              </w:rPr>
              <w:t xml:space="preserve"> </w:t>
            </w:r>
          </w:p>
        </w:tc>
        <w:tc>
          <w:tcPr>
            <w:tcW w:w="1357" w:type="dxa"/>
            <w:tcBorders>
              <w:top w:val="single" w:sz="6" w:space="0" w:color="000000"/>
              <w:left w:val="single" w:sz="6" w:space="0" w:color="000000"/>
              <w:bottom w:val="single" w:sz="6" w:space="0" w:color="000000"/>
            </w:tcBorders>
          </w:tcPr>
          <w:p>
            <w:pPr>
              <w:pStyle w:val="TableParagraph"/>
              <w:spacing w:before="6" w:after="0"/>
              <w:ind w:left="4" w:right="0"/>
              <w:rPr>
                <w:rFonts w:ascii="Arial" w:hAnsi="Arial" w:cs="Arial"/>
                <w:sz w:val="18"/>
                <w:szCs w:val="18"/>
                <w:shd w:fill="auto" w:val="clear"/>
              </w:rPr>
            </w:pPr>
            <w:r>
              <w:rPr>
                <w:rFonts w:cs="Arial" w:ascii="Arial" w:hAnsi="Arial"/>
                <w:sz w:val="18"/>
                <w:szCs w:val="18"/>
                <w:shd w:fill="auto" w:val="clear"/>
              </w:rPr>
              <w:t>15</w:t>
            </w:r>
          </w:p>
        </w:tc>
        <w:tc>
          <w:tcPr>
            <w:tcW w:w="1275" w:type="dxa"/>
            <w:tcBorders>
              <w:top w:val="single" w:sz="6" w:space="0" w:color="000000"/>
              <w:left w:val="single" w:sz="6" w:space="0" w:color="000000"/>
              <w:bottom w:val="single" w:sz="6" w:space="0" w:color="000000"/>
            </w:tcBorders>
          </w:tcPr>
          <w:p>
            <w:pPr>
              <w:pStyle w:val="TableParagraph"/>
              <w:snapToGrid w:val="false"/>
              <w:spacing w:before="6"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676"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51"/>
              <w:rPr/>
            </w:pPr>
            <w:r>
              <w:rPr>
                <w:rFonts w:cs="Arial" w:ascii="Arial" w:hAnsi="Arial"/>
                <w:sz w:val="18"/>
                <w:szCs w:val="18"/>
                <w:shd w:fill="auto" w:val="clear"/>
              </w:rPr>
              <w:t>Campaña publicitaria do evento</w:t>
            </w:r>
            <w:r>
              <w:rPr>
                <w:rFonts w:cs="Arial" w:ascii="Arial" w:hAnsi="Arial"/>
                <w:spacing w:val="-45"/>
                <w:sz w:val="18"/>
                <w:szCs w:val="18"/>
                <w:shd w:fill="auto" w:val="clear"/>
              </w:rPr>
              <w:t xml:space="preserve"> </w:t>
            </w:r>
            <w:r>
              <w:rPr>
                <w:rFonts w:cs="Arial" w:ascii="Arial" w:hAnsi="Arial"/>
                <w:sz w:val="18"/>
                <w:szCs w:val="18"/>
                <w:shd w:fill="auto" w:val="clear"/>
              </w:rPr>
              <w:t>en</w:t>
            </w:r>
            <w:r>
              <w:rPr>
                <w:rFonts w:cs="Arial" w:ascii="Arial" w:hAnsi="Arial"/>
                <w:spacing w:val="2"/>
                <w:sz w:val="18"/>
                <w:szCs w:val="18"/>
                <w:shd w:fill="auto" w:val="clear"/>
              </w:rPr>
              <w:t xml:space="preserve"> </w:t>
            </w:r>
            <w:r>
              <w:rPr>
                <w:rFonts w:cs="Arial" w:ascii="Arial" w:hAnsi="Arial"/>
                <w:sz w:val="18"/>
                <w:szCs w:val="18"/>
                <w:shd w:fill="auto" w:val="clear"/>
              </w:rPr>
              <w:t>RRSS</w:t>
            </w:r>
          </w:p>
        </w:tc>
        <w:tc>
          <w:tcPr>
            <w:tcW w:w="1357" w:type="dxa"/>
            <w:tcBorders>
              <w:top w:val="single" w:sz="6" w:space="0" w:color="000000"/>
              <w:left w:val="single" w:sz="6" w:space="0" w:color="000000"/>
              <w:bottom w:val="single" w:sz="6" w:space="0" w:color="000000"/>
            </w:tcBorders>
          </w:tcPr>
          <w:p>
            <w:pPr>
              <w:pStyle w:val="TableParagraph"/>
              <w:spacing w:before="124" w:after="0"/>
              <w:ind w:left="4" w:right="0"/>
              <w:rPr>
                <w:rFonts w:ascii="Arial" w:hAnsi="Arial" w:cs="Arial"/>
                <w:sz w:val="18"/>
                <w:szCs w:val="18"/>
                <w:shd w:fill="auto" w:val="clear"/>
              </w:rPr>
            </w:pPr>
            <w:r>
              <w:rPr>
                <w:rFonts w:cs="Arial" w:ascii="Arial" w:hAnsi="Arial"/>
                <w:sz w:val="18"/>
                <w:szCs w:val="18"/>
                <w:shd w:fill="auto" w:val="clear"/>
              </w:rPr>
              <w:t>20</w:t>
            </w:r>
          </w:p>
        </w:tc>
        <w:tc>
          <w:tcPr>
            <w:tcW w:w="1275" w:type="dxa"/>
            <w:tcBorders>
              <w:top w:val="single" w:sz="6" w:space="0" w:color="000000"/>
              <w:left w:val="single" w:sz="6" w:space="0" w:color="000000"/>
              <w:bottom w:val="single" w:sz="6" w:space="0" w:color="000000"/>
            </w:tcBorders>
          </w:tcPr>
          <w:p>
            <w:pPr>
              <w:pStyle w:val="TableParagraph"/>
              <w:snapToGrid w:val="false"/>
              <w:spacing w:before="12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r>
        <w:trPr>
          <w:trHeight w:val="676" w:hRule="atLeast"/>
        </w:trPr>
        <w:tc>
          <w:tcPr>
            <w:tcW w:w="4189" w:type="dxa"/>
            <w:tcBorders>
              <w:top w:val="single" w:sz="6" w:space="0" w:color="000000"/>
              <w:left w:val="single" w:sz="6" w:space="0" w:color="000000"/>
              <w:bottom w:val="single" w:sz="6" w:space="0" w:color="000000"/>
            </w:tcBorders>
          </w:tcPr>
          <w:p>
            <w:pPr>
              <w:pStyle w:val="TableParagraph"/>
              <w:spacing w:lineRule="auto" w:line="276" w:before="1" w:after="0"/>
              <w:ind w:right="22"/>
              <w:rPr/>
            </w:pPr>
            <w:r>
              <w:rPr>
                <w:rFonts w:cs="Arial" w:ascii="Arial" w:hAnsi="Arial"/>
                <w:sz w:val="18"/>
                <w:szCs w:val="18"/>
                <w:shd w:fill="auto" w:val="clear"/>
              </w:rPr>
              <w:t>Campaña publicitaria especial del evento en radio o</w:t>
            </w:r>
            <w:r>
              <w:rPr>
                <w:rFonts w:cs="Arial" w:ascii="Arial" w:hAnsi="Arial"/>
                <w:spacing w:val="-45"/>
                <w:sz w:val="18"/>
                <w:szCs w:val="18"/>
                <w:shd w:fill="auto" w:val="clear"/>
              </w:rPr>
              <w:t xml:space="preserve"> </w:t>
            </w:r>
            <w:r>
              <w:rPr>
                <w:rFonts w:cs="Arial" w:ascii="Arial" w:hAnsi="Arial"/>
                <w:sz w:val="18"/>
                <w:szCs w:val="18"/>
                <w:shd w:fill="auto" w:val="clear"/>
              </w:rPr>
              <w:t>televisión</w:t>
            </w:r>
            <w:r>
              <w:rPr>
                <w:rFonts w:cs="Arial" w:ascii="Arial" w:hAnsi="Arial"/>
                <w:spacing w:val="1"/>
                <w:sz w:val="18"/>
                <w:szCs w:val="18"/>
                <w:shd w:fill="auto" w:val="clear"/>
              </w:rPr>
              <w:t xml:space="preserve"> </w:t>
            </w:r>
            <w:r>
              <w:rPr>
                <w:rFonts w:cs="Arial" w:ascii="Arial" w:hAnsi="Arial"/>
                <w:sz w:val="18"/>
                <w:szCs w:val="18"/>
                <w:shd w:fill="auto" w:val="clear"/>
              </w:rPr>
              <w:t>(cuña</w:t>
            </w:r>
            <w:r>
              <w:rPr>
                <w:rFonts w:cs="Arial" w:ascii="Arial" w:hAnsi="Arial"/>
                <w:spacing w:val="2"/>
                <w:sz w:val="18"/>
                <w:szCs w:val="18"/>
                <w:shd w:fill="auto" w:val="clear"/>
              </w:rPr>
              <w:t xml:space="preserve"> </w:t>
            </w:r>
            <w:r>
              <w:rPr>
                <w:rFonts w:cs="Arial" w:ascii="Arial" w:hAnsi="Arial"/>
                <w:sz w:val="18"/>
                <w:szCs w:val="18"/>
                <w:shd w:fill="auto" w:val="clear"/>
              </w:rPr>
              <w:t>ou</w:t>
            </w:r>
            <w:r>
              <w:rPr>
                <w:rFonts w:cs="Arial" w:ascii="Arial" w:hAnsi="Arial"/>
                <w:spacing w:val="1"/>
                <w:sz w:val="18"/>
                <w:szCs w:val="18"/>
                <w:shd w:fill="auto" w:val="clear"/>
              </w:rPr>
              <w:t xml:space="preserve"> </w:t>
            </w:r>
            <w:r>
              <w:rPr>
                <w:rFonts w:cs="Arial" w:ascii="Arial" w:hAnsi="Arial"/>
                <w:sz w:val="18"/>
                <w:szCs w:val="18"/>
                <w:shd w:fill="auto" w:val="clear"/>
              </w:rPr>
              <w:t>spot)</w:t>
            </w:r>
          </w:p>
        </w:tc>
        <w:tc>
          <w:tcPr>
            <w:tcW w:w="1357" w:type="dxa"/>
            <w:tcBorders>
              <w:top w:val="single" w:sz="6" w:space="0" w:color="000000"/>
              <w:left w:val="single" w:sz="6" w:space="0" w:color="000000"/>
              <w:bottom w:val="single" w:sz="6" w:space="0" w:color="000000"/>
            </w:tcBorders>
          </w:tcPr>
          <w:p>
            <w:pPr>
              <w:pStyle w:val="TableParagraph"/>
              <w:spacing w:before="124" w:after="0"/>
              <w:ind w:left="4" w:right="0"/>
              <w:rPr>
                <w:rFonts w:ascii="Arial" w:hAnsi="Arial" w:cs="Arial"/>
                <w:sz w:val="18"/>
                <w:szCs w:val="18"/>
                <w:shd w:fill="auto" w:val="clear"/>
              </w:rPr>
            </w:pPr>
            <w:r>
              <w:rPr>
                <w:rFonts w:cs="Arial" w:ascii="Arial" w:hAnsi="Arial"/>
                <w:sz w:val="18"/>
                <w:szCs w:val="18"/>
                <w:shd w:fill="auto" w:val="clear"/>
              </w:rPr>
              <w:t>30</w:t>
            </w:r>
          </w:p>
        </w:tc>
        <w:tc>
          <w:tcPr>
            <w:tcW w:w="1275" w:type="dxa"/>
            <w:tcBorders>
              <w:top w:val="single" w:sz="6" w:space="0" w:color="000000"/>
              <w:left w:val="single" w:sz="6" w:space="0" w:color="000000"/>
              <w:bottom w:val="single" w:sz="6" w:space="0" w:color="000000"/>
            </w:tcBorders>
          </w:tcPr>
          <w:p>
            <w:pPr>
              <w:pStyle w:val="TableParagraph"/>
              <w:snapToGrid w:val="false"/>
              <w:spacing w:before="124" w:after="0"/>
              <w:rPr>
                <w:rFonts w:ascii="Arial" w:hAnsi="Arial" w:cs="Arial"/>
                <w:sz w:val="18"/>
                <w:szCs w:val="18"/>
                <w:shd w:fill="auto" w:val="clear"/>
              </w:rPr>
            </w:pPr>
            <w:r>
              <w:rPr>
                <w:rFonts w:cs="Arial" w:ascii="Arial" w:hAnsi="Arial"/>
                <w:sz w:val="18"/>
                <w:szCs w:val="18"/>
                <w:shd w:fill="auto" w:val="clear"/>
              </w:rPr>
            </w:r>
          </w:p>
        </w:tc>
        <w:tc>
          <w:tcPr>
            <w:tcW w:w="865" w:type="dxa"/>
            <w:vMerge w:val="continue"/>
            <w:tcBorders>
              <w:top w:val="single" w:sz="6" w:space="0" w:color="000000"/>
              <w:left w:val="single" w:sz="6" w:space="0" w:color="000000"/>
              <w:bottom w:val="single" w:sz="6" w:space="0" w:color="000000"/>
              <w:right w:val="single" w:sz="6" w:space="0" w:color="000000"/>
            </w:tcBorders>
          </w:tcPr>
          <w:p>
            <w:pPr>
              <w:pStyle w:val="Normal"/>
              <w:snapToGrid w:val="false"/>
              <w:rPr>
                <w:rFonts w:ascii="Arial" w:hAnsi="Arial" w:cs="Arial"/>
                <w:sz w:val="18"/>
                <w:szCs w:val="18"/>
                <w:shd w:fill="auto" w:val="clear"/>
              </w:rPr>
            </w:pPr>
            <w:r>
              <w:rPr>
                <w:rFonts w:cs="Arial" w:ascii="Arial" w:hAnsi="Arial"/>
                <w:sz w:val="18"/>
                <w:szCs w:val="18"/>
                <w:shd w:fill="auto" w:val="clear"/>
              </w:rPr>
            </w:r>
          </w:p>
        </w:tc>
      </w:tr>
    </w:tbl>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Normal"/>
        <w:widowControl/>
        <w:suppressAutoHyphens w:val="true"/>
        <w:autoSpaceDE w:val="false"/>
        <w:bidi w:val="0"/>
        <w:ind w:right="0"/>
        <w:jc w:val="both"/>
        <w:rPr>
          <w:rFonts w:ascii="Arial" w:hAnsi="Arial" w:cs="Arial"/>
          <w:sz w:val="18"/>
          <w:szCs w:val="18"/>
          <w:shd w:fill="auto" w:val="clear"/>
        </w:rPr>
      </w:pPr>
      <w:r>
        <w:rPr>
          <w:rFonts w:cs="Arial" w:ascii="Arial" w:hAnsi="Arial"/>
          <w:sz w:val="18"/>
          <w:szCs w:val="18"/>
          <w:shd w:fill="auto" w:val="clear"/>
        </w:rPr>
      </w:r>
    </w:p>
    <w:p>
      <w:pPr>
        <w:pStyle w:val="Prrafodelista"/>
        <w:widowControl/>
        <w:suppressAutoHyphens w:val="true"/>
        <w:autoSpaceDE w:val="false"/>
        <w:bidi w:val="0"/>
        <w:ind w:left="0" w:right="0"/>
        <w:jc w:val="both"/>
        <w:rPr>
          <w:rFonts w:ascii="Arial" w:hAnsi="Arial" w:cs="Arial"/>
          <w:b w:val="false"/>
          <w:bCs w:val="false"/>
          <w:iCs/>
          <w:sz w:val="24"/>
          <w:szCs w:val="24"/>
          <w:shd w:fill="auto" w:val="clear"/>
        </w:rPr>
      </w:pPr>
      <w:r>
        <w:rPr>
          <w:rFonts w:cs="Arial" w:ascii="Arial" w:hAnsi="Arial"/>
          <w:b/>
          <w:iCs/>
          <w:u w:val="single"/>
          <w:shd w:fill="auto" w:val="clear"/>
        </w:rPr>
        <w:t>8) IMPORTES MÁXIMOS DAS SUBVENCIÓNS</w:t>
      </w:r>
      <w:r>
        <w:rPr>
          <w:rFonts w:cs="Arial" w:ascii="Arial" w:hAnsi="Arial"/>
          <w:b/>
          <w:iCs/>
          <w:shd w:fill="auto" w:val="clear"/>
        </w:rPr>
        <w:t>:</w:t>
      </w:r>
    </w:p>
    <w:p>
      <w:pPr>
        <w:pStyle w:val="Prrafodelista"/>
        <w:widowControl/>
        <w:suppressAutoHyphens w:val="true"/>
        <w:autoSpaceDE w:val="false"/>
        <w:bidi w:val="0"/>
        <w:ind w:firstLine="397" w:left="0" w:right="0"/>
        <w:jc w:val="both"/>
        <w:rPr>
          <w:rFonts w:ascii="Arial" w:hAnsi="Arial" w:cs="Arial"/>
          <w:b w:val="false"/>
          <w:bCs w:val="false"/>
          <w:shd w:fill="auto" w:val="clear"/>
        </w:rPr>
      </w:pPr>
      <w:r>
        <w:rPr>
          <w:rFonts w:cs="Arial" w:ascii="Arial" w:hAnsi="Arial"/>
          <w:b w:val="false"/>
          <w:bCs w:val="false"/>
          <w:iCs/>
          <w:sz w:val="24"/>
          <w:szCs w:val="24"/>
          <w:shd w:fill="auto" w:val="clear"/>
        </w:rPr>
        <w:t>O importe das subvencións calcularase de acordo cos criterios de valoración establecidos nestas bases. En todo caso, as axudas non poderán superar o 60 % do orzamento presentado da competición ou do evento deportivo. Os importes máximos de cada categoría serán os seguintes:</w:t>
      </w:r>
    </w:p>
    <w:p>
      <w:pPr>
        <w:pStyle w:val="Prrafodelista"/>
        <w:numPr>
          <w:ilvl w:val="0"/>
          <w:numId w:val="3"/>
        </w:numPr>
        <w:autoSpaceDE w:val="false"/>
        <w:spacing w:lineRule="auto" w:line="276"/>
        <w:jc w:val="both"/>
        <w:rPr>
          <w:rFonts w:ascii="Arial" w:hAnsi="Arial" w:cs="Arial"/>
          <w:b w:val="false"/>
          <w:bCs w:val="false"/>
          <w:shd w:fill="auto" w:val="clear"/>
        </w:rPr>
      </w:pPr>
      <w:r>
        <w:rPr>
          <w:rFonts w:cs="Arial" w:ascii="Arial" w:hAnsi="Arial"/>
          <w:b w:val="false"/>
          <w:bCs w:val="false"/>
          <w:shd w:fill="auto" w:val="clear"/>
        </w:rPr>
        <w:t>Categoría internacional (12.000€).</w:t>
      </w:r>
    </w:p>
    <w:p>
      <w:pPr>
        <w:pStyle w:val="Prrafodelista"/>
        <w:numPr>
          <w:ilvl w:val="0"/>
          <w:numId w:val="3"/>
        </w:numPr>
        <w:autoSpaceDE w:val="false"/>
        <w:spacing w:lineRule="auto" w:line="276"/>
        <w:jc w:val="both"/>
        <w:rPr>
          <w:rFonts w:ascii="Arial" w:hAnsi="Arial" w:cs="Arial"/>
          <w:b w:val="false"/>
          <w:bCs w:val="false"/>
          <w:shd w:fill="auto" w:val="clear"/>
        </w:rPr>
      </w:pPr>
      <w:r>
        <w:rPr>
          <w:rFonts w:cs="Arial" w:ascii="Arial" w:hAnsi="Arial"/>
          <w:b w:val="false"/>
          <w:bCs w:val="false"/>
          <w:shd w:fill="auto" w:val="clear"/>
        </w:rPr>
        <w:t>Categoría nacional (9.000€).</w:t>
      </w:r>
    </w:p>
    <w:p>
      <w:pPr>
        <w:pStyle w:val="Prrafodelista"/>
        <w:numPr>
          <w:ilvl w:val="0"/>
          <w:numId w:val="3"/>
        </w:numPr>
        <w:autoSpaceDE w:val="false"/>
        <w:spacing w:lineRule="auto" w:line="276"/>
        <w:jc w:val="both"/>
        <w:rPr>
          <w:rFonts w:ascii="Arial" w:hAnsi="Arial" w:cs="Arial"/>
          <w:b w:val="false"/>
          <w:bCs w:val="false"/>
          <w:shd w:fill="auto" w:val="clear"/>
        </w:rPr>
      </w:pPr>
      <w:r>
        <w:rPr>
          <w:rFonts w:cs="Arial" w:ascii="Arial" w:hAnsi="Arial"/>
          <w:b w:val="false"/>
          <w:bCs w:val="false"/>
          <w:shd w:fill="auto" w:val="clear"/>
        </w:rPr>
        <w:t>Categoría autonómica (6.000€).</w:t>
      </w:r>
    </w:p>
    <w:p>
      <w:pPr>
        <w:pStyle w:val="Prrafodelista"/>
        <w:numPr>
          <w:ilvl w:val="0"/>
          <w:numId w:val="3"/>
        </w:numPr>
        <w:autoSpaceDE w:val="false"/>
        <w:spacing w:lineRule="auto" w:line="276"/>
        <w:jc w:val="both"/>
        <w:rPr>
          <w:rFonts w:ascii="Arial" w:hAnsi="Arial" w:cs="Arial"/>
          <w:b w:val="false"/>
          <w:bCs w:val="false"/>
          <w:shd w:fill="auto" w:val="clear"/>
        </w:rPr>
      </w:pPr>
      <w:r>
        <w:rPr>
          <w:rFonts w:cs="Arial" w:ascii="Arial" w:hAnsi="Arial"/>
          <w:b w:val="false"/>
          <w:bCs w:val="false"/>
          <w:shd w:fill="auto" w:val="clear"/>
        </w:rPr>
        <w:t>Categoría provincial (3.000€).</w:t>
      </w:r>
    </w:p>
    <w:p>
      <w:pPr>
        <w:pStyle w:val="Prrafodelista"/>
        <w:numPr>
          <w:ilvl w:val="0"/>
          <w:numId w:val="3"/>
        </w:numPr>
        <w:autoSpaceDE w:val="false"/>
        <w:spacing w:lineRule="auto" w:line="276"/>
        <w:jc w:val="both"/>
        <w:rPr>
          <w:shd w:fill="auto" w:val="clear"/>
        </w:rPr>
      </w:pPr>
      <w:r>
        <w:rPr>
          <w:rFonts w:cs="Arial" w:ascii="Arial" w:hAnsi="Arial"/>
          <w:b w:val="false"/>
          <w:bCs w:val="false"/>
          <w:shd w:fill="auto" w:val="clear"/>
        </w:rPr>
        <w:t>Categoría local (1.500€)</w:t>
      </w:r>
    </w:p>
    <w:p>
      <w:pPr>
        <w:pStyle w:val="Prrafodelista"/>
        <w:numPr>
          <w:ilvl w:val="0"/>
          <w:numId w:val="0"/>
        </w:numPr>
        <w:autoSpaceDE w:val="false"/>
        <w:spacing w:lineRule="auto" w:line="276"/>
        <w:ind w:hanging="0" w:left="1440" w:right="0"/>
        <w:jc w:val="both"/>
        <w:rPr>
          <w:shd w:fill="auto" w:val="clear"/>
        </w:rPr>
      </w:pPr>
      <w:r>
        <w:rPr>
          <w:shd w:fill="auto" w:val="clear"/>
        </w:rPr>
      </w:r>
    </w:p>
    <w:p>
      <w:pPr>
        <w:pStyle w:val="Prrafodelista"/>
        <w:widowControl/>
        <w:numPr>
          <w:ilvl w:val="0"/>
          <w:numId w:val="0"/>
        </w:numPr>
        <w:suppressAutoHyphens w:val="true"/>
        <w:autoSpaceDE w:val="false"/>
        <w:bidi w:val="0"/>
        <w:spacing w:lineRule="auto" w:line="276"/>
        <w:ind w:hanging="0" w:left="0" w:right="0"/>
        <w:jc w:val="both"/>
        <w:rPr>
          <w:rFonts w:ascii="Arial" w:hAnsi="Arial" w:cs="Arial"/>
          <w:shd w:fill="auto" w:val="clear"/>
        </w:rPr>
      </w:pPr>
      <w:r>
        <w:rPr>
          <w:rFonts w:cs="Arial" w:ascii="Arial" w:hAnsi="Arial"/>
          <w:b/>
          <w:bCs/>
          <w:iCs/>
          <w:u w:val="single"/>
          <w:shd w:fill="auto" w:val="clear"/>
        </w:rPr>
        <w:t>9) ÓRGA</w:t>
      </w:r>
      <w:r>
        <w:rPr>
          <w:rFonts w:cs="Arial" w:ascii="Arial" w:hAnsi="Arial"/>
          <w:b/>
          <w:iCs/>
          <w:u w:val="single"/>
          <w:shd w:fill="auto" w:val="clear"/>
        </w:rPr>
        <w:t>NO COMPETENTE E PROCEDEMENTO DE CONCESIÓN</w:t>
      </w:r>
      <w:r>
        <w:rPr>
          <w:rFonts w:cs="Arial" w:ascii="Arial" w:hAnsi="Arial"/>
          <w:b/>
          <w:iCs/>
          <w:shd w:fill="auto" w:val="clear"/>
        </w:rPr>
        <w:t>:</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t>As solicitudes dirixiranse ó Departamento de Deportes do Excmo. Concello da Estrada, nos prazos indicados no punto 4º das presentes Bases.</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t>O órgano competente para a instrución do procedemento, así como para a realización de cantas actuacións estime necesarias para a determinación, coñecemento e comprobación dos datos en virtude dos que debe pronunciarse a resolución, será o departamento de Deportes.</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t>O órgano instrutor do procedemento será o encargado de requirir aos solicitantes a emenda de deficiencias nas solicitudes presentadas. Así mesmo, requirirá á Tesourería Municipal certificado de que os clubs e deportistas solicitantes estean ao corrente nas súas obrigas tributarias co Concello da Estrada. Elaborarase un informe de cada unha das solicitudes presentadas nas que se farán constar:</w:t>
      </w:r>
    </w:p>
    <w:p>
      <w:pPr>
        <w:pStyle w:val="Prrafodelista"/>
        <w:numPr>
          <w:ilvl w:val="1"/>
          <w:numId w:val="8"/>
        </w:numPr>
        <w:autoSpaceDE w:val="false"/>
        <w:spacing w:lineRule="auto" w:line="276"/>
        <w:jc w:val="both"/>
        <w:rPr>
          <w:rFonts w:ascii="Arial" w:hAnsi="Arial" w:cs="Arial"/>
          <w:shd w:fill="auto" w:val="clear"/>
        </w:rPr>
      </w:pPr>
      <w:r>
        <w:rPr>
          <w:rFonts w:cs="Arial" w:ascii="Arial" w:hAnsi="Arial"/>
          <w:shd w:fill="auto" w:val="clear"/>
        </w:rPr>
        <w:t>Nome da entidade, disciplina deportiva e contía máxima á que opta o proxecto.</w:t>
      </w:r>
    </w:p>
    <w:p>
      <w:pPr>
        <w:pStyle w:val="Prrafodelista"/>
        <w:numPr>
          <w:ilvl w:val="1"/>
          <w:numId w:val="8"/>
        </w:numPr>
        <w:autoSpaceDE w:val="false"/>
        <w:spacing w:lineRule="auto" w:line="276"/>
        <w:jc w:val="both"/>
        <w:rPr>
          <w:rFonts w:ascii="Arial" w:hAnsi="Arial" w:cs="Arial"/>
          <w:shd w:fill="auto" w:val="clear"/>
        </w:rPr>
      </w:pPr>
      <w:r>
        <w:rPr>
          <w:rFonts w:cs="Arial" w:ascii="Arial" w:hAnsi="Arial"/>
          <w:shd w:fill="auto" w:val="clear"/>
        </w:rPr>
        <w:t>Se está ou non completa a documentación do expediente, con expresión da data da finalización do prazo de presentación, no seu caso.</w:t>
      </w:r>
    </w:p>
    <w:p>
      <w:pPr>
        <w:pStyle w:val="Prrafodelista"/>
        <w:numPr>
          <w:ilvl w:val="1"/>
          <w:numId w:val="8"/>
        </w:numPr>
        <w:autoSpaceDE w:val="false"/>
        <w:spacing w:lineRule="auto" w:line="276"/>
        <w:jc w:val="both"/>
        <w:rPr>
          <w:rFonts w:ascii="Arial" w:hAnsi="Arial" w:cs="Arial"/>
          <w:shd w:fill="auto" w:val="clear"/>
        </w:rPr>
      </w:pPr>
      <w:r>
        <w:rPr>
          <w:rFonts w:cs="Arial" w:ascii="Arial" w:hAnsi="Arial"/>
          <w:shd w:fill="auto" w:val="clear"/>
        </w:rPr>
        <w:t>Se cumpre os requisitos da convocatoria, con indicación expresa dos que non cumpra de ser o caso.</w:t>
      </w:r>
    </w:p>
    <w:p>
      <w:pPr>
        <w:pStyle w:val="Prrafodelista"/>
        <w:widowControl/>
        <w:suppressAutoHyphens w:val="true"/>
        <w:bidi w:val="0"/>
        <w:ind w:firstLine="397" w:left="0" w:right="0"/>
        <w:rPr>
          <w:rFonts w:ascii="Arial" w:hAnsi="Arial" w:cs="Arial"/>
          <w:shd w:fill="auto" w:val="clear"/>
        </w:rPr>
      </w:pPr>
      <w:r>
        <w:rPr>
          <w:rFonts w:cs="Arial" w:ascii="Arial" w:hAnsi="Arial"/>
          <w:shd w:fill="auto" w:val="clear"/>
        </w:rPr>
        <w:t xml:space="preserve">A valoración das propostas presentadas, en base aos criterios relacionados no punto anterior, efectuarase por unha Comisión de Valoración constituída por persoal técnico do Excmo. Concello da Estrada. </w:t>
      </w:r>
    </w:p>
    <w:p>
      <w:pPr>
        <w:pStyle w:val="Normal"/>
        <w:autoSpaceDE w:val="false"/>
        <w:spacing w:lineRule="auto" w:line="276"/>
        <w:ind w:firstLine="360" w:right="0"/>
        <w:jc w:val="both"/>
        <w:rPr>
          <w:rFonts w:ascii="Arial" w:hAnsi="Arial" w:cs="Arial"/>
          <w:sz w:val="24"/>
          <w:szCs w:val="24"/>
          <w:shd w:fill="auto" w:val="clear"/>
        </w:rPr>
      </w:pPr>
      <w:r>
        <w:rPr>
          <w:rFonts w:cs="Arial" w:ascii="Arial" w:hAnsi="Arial"/>
          <w:shd w:fill="auto" w:val="clear"/>
        </w:rPr>
        <w:t>Esta Comisión elevará unha proposta de concesión á Xunta de Goberno Local . A Xunta de Goberno Local será o órgano competente para a adopción do acordo de concesión de subvencións. Este acordo esgotará a vía administrativa.</w:t>
      </w:r>
    </w:p>
    <w:p>
      <w:pPr>
        <w:pStyle w:val="Normal"/>
        <w:widowControl/>
        <w:suppressAutoHyphens w:val="true"/>
        <w:bidi w:val="0"/>
        <w:spacing w:lineRule="auto" w:line="276"/>
        <w:ind w:firstLine="397" w:right="0"/>
        <w:jc w:val="both"/>
        <w:rPr>
          <w:rFonts w:ascii="Arial" w:hAnsi="Arial" w:cs="Arial"/>
          <w:sz w:val="24"/>
          <w:szCs w:val="24"/>
          <w:shd w:fill="auto" w:val="clear"/>
        </w:rPr>
      </w:pPr>
      <w:r>
        <w:rPr>
          <w:rFonts w:cs="Arial" w:ascii="Arial" w:hAnsi="Arial"/>
          <w:sz w:val="24"/>
          <w:szCs w:val="24"/>
          <w:shd w:fill="auto" w:val="clear"/>
        </w:rPr>
      </w:r>
    </w:p>
    <w:p>
      <w:pPr>
        <w:pStyle w:val="Normal"/>
        <w:autoSpaceDE w:val="false"/>
        <w:spacing w:lineRule="auto" w:line="276"/>
        <w:ind w:right="0"/>
        <w:jc w:val="both"/>
        <w:rPr>
          <w:rFonts w:ascii="Arial" w:hAnsi="Arial" w:eastAsia="Arial" w:cs="Arial"/>
          <w:shd w:fill="auto" w:val="clear"/>
        </w:rPr>
      </w:pPr>
      <w:r>
        <w:rPr>
          <w:rFonts w:cs="Arial" w:ascii="Arial" w:hAnsi="Arial"/>
          <w:b/>
          <w:iCs/>
          <w:u w:val="single"/>
          <w:shd w:fill="auto" w:val="clear"/>
        </w:rPr>
        <w:t>10) PUBLICIDADE DAS SUBVENCIÓNS:</w:t>
      </w:r>
    </w:p>
    <w:p>
      <w:pPr>
        <w:pStyle w:val="Normal"/>
        <w:autoSpaceDE w:val="false"/>
        <w:spacing w:lineRule="auto" w:line="276"/>
        <w:jc w:val="both"/>
        <w:rPr>
          <w:rFonts w:ascii="Arial" w:hAnsi="Arial" w:cs="Arial"/>
          <w:shd w:fill="auto" w:val="clear"/>
        </w:rPr>
      </w:pPr>
      <w:r>
        <w:rPr>
          <w:rFonts w:eastAsia="Arial" w:cs="Arial" w:ascii="Arial" w:hAnsi="Arial"/>
          <w:shd w:fill="auto" w:val="clear"/>
        </w:rPr>
        <w:tab/>
      </w:r>
      <w:r>
        <w:rPr>
          <w:rFonts w:cs="Arial" w:ascii="Arial" w:hAnsi="Arial"/>
          <w:shd w:fill="auto" w:val="clear"/>
        </w:rPr>
        <w:t>O extracto da convocatoria desta subvención publicarase na Base de Datos Nacional de Subvencións (BDNS). Posteriormente, a BDNS dará traslado do extracto desta ao Boletín Oficial da Provincia de Pontevedra para a súa publicación.</w:t>
      </w:r>
    </w:p>
    <w:p>
      <w:pPr>
        <w:pStyle w:val="Normal"/>
        <w:autoSpaceDE w:val="false"/>
        <w:spacing w:lineRule="auto" w:line="276"/>
        <w:jc w:val="both"/>
        <w:rPr>
          <w:shd w:fill="auto" w:val="clear"/>
        </w:rPr>
      </w:pPr>
      <w:r>
        <w:rPr>
          <w:rFonts w:cs="Arial" w:ascii="Arial" w:hAnsi="Arial"/>
          <w:shd w:fill="auto" w:val="clear"/>
        </w:rPr>
        <w:tab/>
        <w:t xml:space="preserve">A resolución das subvencións notificaranse individualmente e publicaranse no Taboleiro de Anuncios do Concello, indicando a puntuación obtida por cada solicitude, o importe subvencionado e/ou os motivos da denegación. </w:t>
      </w:r>
    </w:p>
    <w:p>
      <w:pPr>
        <w:pStyle w:val="Normal"/>
        <w:autoSpaceDE w:val="false"/>
        <w:spacing w:lineRule="auto" w:line="276"/>
        <w:jc w:val="both"/>
        <w:rPr>
          <w:shd w:fill="auto" w:val="clear"/>
        </w:rPr>
      </w:pPr>
      <w:r>
        <w:rPr>
          <w:shd w:fill="auto" w:val="clear"/>
        </w:rPr>
      </w:r>
    </w:p>
    <w:p>
      <w:pPr>
        <w:pStyle w:val="Normal"/>
        <w:autoSpaceDE w:val="false"/>
        <w:spacing w:lineRule="auto" w:line="276"/>
        <w:jc w:val="both"/>
        <w:rPr>
          <w:rFonts w:ascii="Arial" w:hAnsi="Arial" w:cs="Arial"/>
          <w:shd w:fill="auto" w:val="clear"/>
        </w:rPr>
      </w:pPr>
      <w:r>
        <w:rPr>
          <w:rFonts w:eastAsia="Calibri" w:cs="Arial" w:ascii="Arial" w:hAnsi="Arial"/>
          <w:b/>
          <w:szCs w:val="20"/>
          <w:u w:val="single"/>
          <w:shd w:fill="auto" w:val="clear"/>
        </w:rPr>
        <w:t>11) OBRIGAS DOS/AS BENEFICIARIOS/AS</w:t>
      </w:r>
      <w:r>
        <w:rPr>
          <w:rFonts w:eastAsia="Calibri" w:cs="Arial" w:ascii="Arial" w:hAnsi="Arial"/>
          <w:b/>
          <w:szCs w:val="20"/>
          <w:shd w:fill="auto" w:val="clear"/>
        </w:rPr>
        <w:t>:</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t>As entidades beneficiarias ao abeiro destas bases quedarán obrigados:</w:t>
      </w:r>
    </w:p>
    <w:p>
      <w:pPr>
        <w:pStyle w:val="Normal"/>
        <w:numPr>
          <w:ilvl w:val="0"/>
          <w:numId w:val="9"/>
        </w:numPr>
        <w:autoSpaceDE w:val="false"/>
        <w:spacing w:lineRule="auto" w:line="276"/>
        <w:jc w:val="both"/>
        <w:rPr>
          <w:rFonts w:ascii="Arial" w:hAnsi="Arial" w:cs="Arial"/>
          <w:shd w:fill="auto" w:val="clear"/>
        </w:rPr>
      </w:pPr>
      <w:r>
        <w:rPr>
          <w:rFonts w:cs="Arial" w:ascii="Arial" w:hAnsi="Arial"/>
          <w:shd w:fill="auto" w:val="clear"/>
        </w:rPr>
        <w:t>Deben de facer constar o patrocinio do departamento de deportes e do Concello da Estrada, na súa publicidade, cartelería e/ou redes sociais para os eventos/actividades puntuais ou de competición regular, cos logos oficiais do Concello da Estrada ou do departamento de deportes (AEstradaDeporte). Débese de acreditar a presenza deste patrocinio, mediante imaxes na fase de xustificación.</w:t>
      </w:r>
    </w:p>
    <w:p>
      <w:pPr>
        <w:pStyle w:val="Normal"/>
        <w:numPr>
          <w:ilvl w:val="0"/>
          <w:numId w:val="9"/>
        </w:numPr>
        <w:autoSpaceDE w:val="false"/>
        <w:spacing w:lineRule="auto" w:line="276"/>
        <w:jc w:val="both"/>
        <w:rPr>
          <w:rFonts w:ascii="Arial" w:hAnsi="Arial" w:cs="Arial"/>
          <w:shd w:fill="auto" w:val="clear"/>
        </w:rPr>
      </w:pPr>
      <w:r>
        <w:rPr>
          <w:rFonts w:cs="Arial" w:ascii="Arial" w:hAnsi="Arial"/>
          <w:shd w:fill="auto" w:val="clear"/>
        </w:rPr>
        <w:t xml:space="preserve">Dar publicidade </w:t>
      </w:r>
      <w:r>
        <w:rPr>
          <w:rFonts w:eastAsia="Times New Roman" w:cs="Arial" w:ascii="Arial" w:hAnsi="Arial"/>
          <w:color w:val="000000"/>
          <w:sz w:val="24"/>
          <w:szCs w:val="24"/>
          <w:shd w:fill="auto" w:val="clear"/>
          <w:lang w:val="gl-ES" w:eastAsia="zh-CN" w:bidi="ar-SA"/>
        </w:rPr>
        <w:t>da recepción</w:t>
      </w:r>
      <w:r>
        <w:rPr>
          <w:rFonts w:cs="Arial" w:ascii="Arial" w:hAnsi="Arial"/>
          <w:shd w:fill="auto" w:val="clear"/>
        </w:rPr>
        <w:t xml:space="preserve"> destas axudas, a través das canles de comunicación das entidades, así como nos carteis oficiais, espazos dixitais, redes sociais, retransmisión en directo, pantallas led ou en calquera outro soporte de difusión ou publicidade da competición ou do evento deportivo. </w:t>
      </w:r>
    </w:p>
    <w:p>
      <w:pPr>
        <w:pStyle w:val="Normal"/>
        <w:numPr>
          <w:ilvl w:val="0"/>
          <w:numId w:val="9"/>
        </w:numPr>
        <w:autoSpaceDE w:val="false"/>
        <w:spacing w:lineRule="auto" w:line="276"/>
        <w:jc w:val="both"/>
        <w:rPr>
          <w:rFonts w:ascii="Arial" w:hAnsi="Arial" w:cs="Arial"/>
          <w:shd w:fill="auto" w:val="clear"/>
        </w:rPr>
      </w:pPr>
      <w:r>
        <w:rPr>
          <w:rFonts w:cs="Arial" w:ascii="Arial" w:hAnsi="Arial"/>
          <w:shd w:fill="auto" w:val="clear"/>
        </w:rPr>
        <w:t xml:space="preserve">Os eventos deportivos beneficiados deberán de incluir a imaxe institucional do Concello da Estrada e de AEstradaDeporte en: camisetas, trofeos ou agasallos conmemorativos da competición ou do evento deportivo, </w:t>
      </w:r>
    </w:p>
    <w:p>
      <w:pPr>
        <w:pStyle w:val="Normal"/>
        <w:numPr>
          <w:ilvl w:val="0"/>
          <w:numId w:val="9"/>
        </w:numPr>
        <w:autoSpaceDE w:val="false"/>
        <w:spacing w:lineRule="auto" w:line="276"/>
        <w:jc w:val="both"/>
        <w:rPr>
          <w:rFonts w:ascii="Arial" w:hAnsi="Arial" w:cs="Arial"/>
          <w:shd w:fill="auto" w:val="clear"/>
        </w:rPr>
      </w:pPr>
      <w:r>
        <w:rPr>
          <w:rFonts w:cs="Arial" w:ascii="Arial" w:hAnsi="Arial"/>
          <w:shd w:fill="auto" w:val="clear"/>
        </w:rPr>
        <w:t xml:space="preserve">Os eventos deportivos que leven a cabo unha presentación ou unha entrega de trofeos/agasallos deberán de convidar a algun/ha representante do Concello da Estrada. </w:t>
      </w:r>
    </w:p>
    <w:p>
      <w:pPr>
        <w:pStyle w:val="Normal"/>
        <w:numPr>
          <w:ilvl w:val="0"/>
          <w:numId w:val="9"/>
        </w:numPr>
        <w:autoSpaceDE w:val="false"/>
        <w:spacing w:lineRule="auto" w:line="276"/>
        <w:jc w:val="both"/>
        <w:rPr>
          <w:rFonts w:ascii="Arial" w:hAnsi="Arial" w:cs="Arial"/>
          <w:shd w:fill="auto" w:val="clear"/>
        </w:rPr>
      </w:pPr>
      <w:r>
        <w:rPr>
          <w:rFonts w:cs="Arial" w:ascii="Arial" w:hAnsi="Arial"/>
          <w:shd w:fill="auto" w:val="clear"/>
        </w:rPr>
        <w:t>Cumprir coa Lei Antidopaxe vixente, e se o Concello da Estrada o considera pertinente, o beneficiario deberá de acreditar o cumprimento mediante informe ou certificado médico.</w:t>
      </w:r>
    </w:p>
    <w:p>
      <w:pPr>
        <w:pStyle w:val="Normal"/>
        <w:numPr>
          <w:ilvl w:val="0"/>
          <w:numId w:val="9"/>
        </w:numPr>
        <w:autoSpaceDE w:val="false"/>
        <w:spacing w:lineRule="auto" w:line="276"/>
        <w:jc w:val="both"/>
        <w:rPr>
          <w:shd w:fill="auto" w:val="clear"/>
        </w:rPr>
      </w:pPr>
      <w:r>
        <w:rPr>
          <w:rFonts w:cs="Arial" w:ascii="Arial" w:hAnsi="Arial"/>
          <w:shd w:fill="auto" w:val="clear"/>
        </w:rPr>
        <w:t>Cumprir en todo momento, as regras e valores do “Xogo Limpo”, publicados polo Consello Superior de Deportes.</w:t>
      </w:r>
    </w:p>
    <w:p>
      <w:pPr>
        <w:pStyle w:val="Prrafodelista"/>
        <w:widowControl/>
        <w:numPr>
          <w:ilvl w:val="0"/>
          <w:numId w:val="0"/>
        </w:numPr>
        <w:suppressAutoHyphens w:val="true"/>
        <w:autoSpaceDE w:val="false"/>
        <w:bidi w:val="0"/>
        <w:spacing w:lineRule="auto" w:line="360"/>
        <w:ind w:hanging="0" w:left="360" w:right="0"/>
        <w:jc w:val="both"/>
        <w:rPr>
          <w:shd w:fill="auto" w:val="clear"/>
        </w:rPr>
      </w:pPr>
      <w:r>
        <w:rPr>
          <w:shd w:fill="auto" w:val="clear"/>
        </w:rPr>
      </w:r>
    </w:p>
    <w:p>
      <w:pPr>
        <w:pStyle w:val="Prrafodelista"/>
        <w:widowControl/>
        <w:numPr>
          <w:ilvl w:val="0"/>
          <w:numId w:val="0"/>
        </w:numPr>
        <w:suppressAutoHyphens w:val="true"/>
        <w:autoSpaceDE w:val="false"/>
        <w:bidi w:val="0"/>
        <w:spacing w:lineRule="auto" w:line="360"/>
        <w:ind w:hanging="0" w:left="360" w:right="0"/>
        <w:jc w:val="both"/>
        <w:rPr>
          <w:rFonts w:ascii="Arial" w:hAnsi="Arial" w:cs="Arial"/>
          <w:shd w:fill="auto" w:val="clear"/>
        </w:rPr>
      </w:pPr>
      <w:r>
        <w:rPr>
          <w:rFonts w:cs="Arial" w:ascii="Arial" w:hAnsi="Arial"/>
          <w:b/>
          <w:iCs/>
          <w:u w:val="single"/>
          <w:shd w:fill="auto" w:val="clear"/>
        </w:rPr>
        <w:t>12) XUSTIFICACIÓN DAS ACTIVIDADES E PAGAMENTO DAS SUBVENCIÓNS</w:t>
      </w:r>
      <w:r>
        <w:rPr>
          <w:rFonts w:cs="Arial" w:ascii="Arial" w:hAnsi="Arial"/>
          <w:b/>
          <w:iCs/>
          <w:shd w:fill="auto" w:val="clear"/>
        </w:rPr>
        <w:t>:</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t>A axeitada xustificación da subvención, a realización da actividade subvencionada e o cumprimento da finalidade que determinou a súa concesión, será comprobada polos servizos da Concellería de Deportes. O técnico do servizo de deportes emitirá informe ao respecto facendo constar, no seu caso, todas aquelas circunstancias que poidan resultar relevantes en orden a considerar incumprida ou defectuosamente cumprida a actividade subvencionada e a xustificación achegada.</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t>O importe da subvención en ningún caso poderá ser de tal contía que, illadamente, ou en concorrencia con outras subvencións, axudas, ingresos ou recursos, supere o custo da actuación subvencionada. No caso de que se produza un exceso dos recursos percibidos respecto ao custo total da actividade subvencionada, estarase ao disposto na normativa aplicable en materia de subvencións.</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t>Vista a documentación xustificativa, o órgano instructor procederá a valorar se coa xustificación presentada por cada beneficiario, se cumpre coa finalidade básica da subvención. Posteriormente de ser favorable a valoración das xustificacións, a Comisión de valoración emitirá un informe e o Concelleiro de Deportes elaborará a proposta de pagamento, que se fiscalizará pola Intervención Municipal.</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t>Todos os gastos subvencionables deberán de estar relacionados co evento de referencia, e así debe de constar no concepto dos documentos presentados para a xustificación do importe concedido. Para o abono de ata o 100% do importe das subvencións económicas concedidas, será imprescindible acreditar polos perceptores/as a aplicación efectiva dos fondos percibidos con destino á finalidade que motivou a concesión mediante a presentación da seguinte documentación debidamente cumprimentada:</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 xml:space="preserve">a) Facturas relacionadas co gasto corrente da actividade subvencionada e por un importe superior á suma das subvencións concedidas co mesmo obxecto. </w:t>
      </w:r>
      <w:r>
        <w:rPr>
          <w:rFonts w:cs="Arial" w:ascii="Arial" w:hAnsi="Arial"/>
          <w:b w:val="false"/>
          <w:bCs w:val="false"/>
          <w:color w:val="000000"/>
          <w:shd w:fill="auto" w:val="clear"/>
        </w:rPr>
        <w:t xml:space="preserve">So se admitirán como gastos subvencionables facturas comprendidas entre o período dende o día </w:t>
      </w:r>
      <w:r>
        <w:rPr>
          <w:rFonts w:eastAsia="Calibri" w:cs="Arial" w:ascii="Arial" w:hAnsi="Arial"/>
          <w:b w:val="false"/>
          <w:bCs w:val="false"/>
          <w:color w:val="000000"/>
          <w:sz w:val="24"/>
          <w:szCs w:val="24"/>
          <w:shd w:fill="auto" w:val="clear"/>
        </w:rPr>
        <w:t>1 de setembro de 2024 ata o 31 de agosto de 2025</w:t>
      </w:r>
      <w:r>
        <w:rPr>
          <w:rFonts w:cs="Arial" w:ascii="Arial" w:hAnsi="Arial"/>
          <w:b w:val="false"/>
          <w:bCs w:val="false"/>
          <w:color w:val="000000"/>
          <w:shd w:fill="auto" w:val="clear"/>
        </w:rPr>
        <w:t xml:space="preserve">, </w:t>
      </w:r>
      <w:r>
        <w:rPr>
          <w:rFonts w:cs="Arial" w:ascii="Arial" w:hAnsi="Arial"/>
          <w:shd w:fill="auto" w:val="clear"/>
        </w:rPr>
        <w:t xml:space="preserve">tendo que ser orixinais ou fotocopias cotexadas emitidas con posterioridade a realización dos gastos (adquisición de subministros, prestación de servizos, ...)  e nas que ademais de reunir todos os requisitos legais, deberán figurar en detalle todos os conceptos incluídos na mesma, e a constancia expresa de </w:t>
      </w:r>
      <w:r>
        <w:rPr>
          <w:rFonts w:cs="Arial" w:ascii="Arial" w:hAnsi="Arial"/>
          <w:b/>
          <w:shd w:fill="auto" w:val="clear"/>
        </w:rPr>
        <w:t>“Cobrada, asinada e indicando o nome, apelidos e o DNI”</w:t>
      </w:r>
      <w:r>
        <w:rPr>
          <w:rFonts w:cs="Arial" w:ascii="Arial" w:hAnsi="Arial"/>
          <w:shd w:fill="auto" w:val="clear"/>
        </w:rPr>
        <w:t>, pola persoa representante da empresa, que recibe o pagamento ou mediante xustificante da transferencia bancaria.</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ab/>
        <w:t xml:space="preserve"> </w:t>
      </w:r>
    </w:p>
    <w:p>
      <w:pPr>
        <w:pStyle w:val="Normal"/>
        <w:autoSpaceDE w:val="false"/>
        <w:spacing w:lineRule="auto" w:line="276"/>
        <w:ind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shd w:fill="auto" w:val="clear"/>
        </w:rPr>
        <w:tab/>
      </w:r>
      <w:r>
        <w:rPr>
          <w:rFonts w:cs="Arial" w:ascii="Arial" w:hAnsi="Arial"/>
          <w:b/>
          <w:bCs/>
          <w:shd w:fill="auto" w:val="clear"/>
        </w:rPr>
        <w:t>Serán gastos subvencionables:</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Os gastos federativos ou de arbitraxes. (Válido certificado federativo ou factura).</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Os gastos de transporte.</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Os gastos de instalacións.</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Os gastos en aluguer de equipamentos e/ou materiais.</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Os gastos de pólizas de seguros para dar cobertura o evento/actividade.</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Os gastos de publicidade.</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Os gastos de trofeos/agasallos para os participantes.</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 xml:space="preserve">Os gastos de avituallamento, manutención e aloxamento dos participantes no evento/actividade que sexan estritamente necesarios para o desenvolvemento do mesmo. </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Os gastos en produtos básicos de farmacia/</w:t>
      </w:r>
      <w:r>
        <w:rPr>
          <w:rFonts w:eastAsia="Times New Roman" w:cs="Arial" w:ascii="Arial" w:hAnsi="Arial"/>
          <w:b w:val="false"/>
          <w:i w:val="false"/>
          <w:caps w:val="false"/>
          <w:smallCaps w:val="false"/>
          <w:strike w:val="false"/>
          <w:dstrike w:val="false"/>
          <w:color w:val="000000"/>
          <w:spacing w:val="0"/>
          <w:sz w:val="24"/>
          <w:szCs w:val="24"/>
          <w:u w:val="none"/>
          <w:shd w:fill="auto" w:val="clear"/>
          <w:lang w:val="gl-ES" w:eastAsia="zh-CN" w:bidi="ar-SA"/>
        </w:rPr>
        <w:t>botiquín</w:t>
      </w:r>
      <w:r>
        <w:rPr>
          <w:rFonts w:cs="Arial" w:ascii="Arial" w:hAnsi="Arial"/>
          <w:b w:val="false"/>
          <w:i w:val="false"/>
          <w:caps w:val="false"/>
          <w:smallCaps w:val="false"/>
          <w:strike w:val="false"/>
          <w:dstrike w:val="false"/>
          <w:color w:val="000000"/>
          <w:spacing w:val="0"/>
          <w:sz w:val="24"/>
          <w:szCs w:val="24"/>
          <w:u w:val="none"/>
          <w:shd w:fill="auto" w:val="clear"/>
        </w:rPr>
        <w:t xml:space="preserve">. </w:t>
      </w:r>
    </w:p>
    <w:p>
      <w:pPr>
        <w:pStyle w:val="Prrafodelista"/>
        <w:numPr>
          <w:ilvl w:val="0"/>
          <w:numId w:val="6"/>
        </w:numPr>
        <w:autoSpaceDE w:val="false"/>
        <w:spacing w:lineRule="auto" w:line="276"/>
        <w:ind w:hanging="0" w:left="360" w:right="0"/>
        <w:jc w:val="both"/>
        <w:rPr>
          <w:rFonts w:ascii="Arial" w:hAnsi="Arial" w:cs="Arial"/>
          <w:b w:val="false"/>
          <w:i w:val="false"/>
          <w:i w:val="false"/>
          <w:caps w:val="false"/>
          <w:smallCaps w:val="false"/>
          <w:strike w:val="false"/>
          <w:dstrike w:val="false"/>
          <w:color w:val="000000"/>
          <w:spacing w:val="0"/>
          <w:sz w:val="24"/>
          <w:szCs w:val="24"/>
          <w:u w:val="none"/>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Os gastos en asistencia sanitaria (gastos en asistencia médica ou de rehabilitación)</w:t>
      </w:r>
    </w:p>
    <w:p>
      <w:pPr>
        <w:pStyle w:val="Prrafodelista"/>
        <w:numPr>
          <w:ilvl w:val="0"/>
          <w:numId w:val="6"/>
        </w:numPr>
        <w:autoSpaceDE w:val="false"/>
        <w:spacing w:lineRule="auto" w:line="276"/>
        <w:ind w:hanging="0" w:left="360" w:right="0"/>
        <w:jc w:val="both"/>
        <w:rPr>
          <w:rFonts w:ascii="Arial" w:hAnsi="Arial" w:cs="Arial"/>
          <w:shd w:fill="auto" w:val="clear"/>
        </w:rPr>
      </w:pPr>
      <w:r>
        <w:rPr>
          <w:rFonts w:cs="Arial" w:ascii="Arial" w:hAnsi="Arial"/>
          <w:b w:val="false"/>
          <w:i w:val="false"/>
          <w:caps w:val="false"/>
          <w:smallCaps w:val="false"/>
          <w:strike w:val="false"/>
          <w:dstrike w:val="false"/>
          <w:color w:val="000000"/>
          <w:spacing w:val="0"/>
          <w:sz w:val="24"/>
          <w:szCs w:val="24"/>
          <w:u w:val="none"/>
          <w:shd w:fill="auto" w:val="clear"/>
        </w:rPr>
        <w:t xml:space="preserve">Os gastos en asistencia sanitaria en competicións deportivas do club (ambulancias, gastos médicos ou de enfermería) </w:t>
      </w:r>
    </w:p>
    <w:p>
      <w:pPr>
        <w:pStyle w:val="Normal"/>
        <w:autoSpaceDE w:val="false"/>
        <w:spacing w:lineRule="auto" w:line="276"/>
        <w:jc w:val="both"/>
        <w:rPr>
          <w:rFonts w:ascii="Arial" w:hAnsi="Arial" w:cs="Arial"/>
          <w:shd w:fill="auto" w:val="clear"/>
        </w:rPr>
      </w:pPr>
      <w:r>
        <w:rPr>
          <w:rFonts w:cs="Arial" w:ascii="Arial" w:hAnsi="Arial"/>
          <w:shd w:fill="auto" w:val="clear"/>
        </w:rPr>
      </w:r>
    </w:p>
    <w:p>
      <w:pPr>
        <w:pStyle w:val="Normal"/>
        <w:autoSpaceDE w:val="false"/>
        <w:spacing w:lineRule="auto" w:line="276"/>
        <w:jc w:val="both"/>
        <w:rPr>
          <w:rFonts w:ascii="Arial" w:hAnsi="Arial" w:cs="Arial"/>
          <w:shd w:fill="auto" w:val="clear"/>
        </w:rPr>
      </w:pPr>
      <w:r>
        <w:rPr>
          <w:rFonts w:cs="Arial" w:ascii="Arial" w:hAnsi="Arial"/>
          <w:shd w:fill="auto" w:val="clear"/>
        </w:rPr>
        <w:tab/>
      </w:r>
      <w:r>
        <w:rPr>
          <w:rFonts w:cs="Arial" w:ascii="Arial" w:hAnsi="Arial"/>
          <w:b/>
          <w:bCs/>
          <w:shd w:fill="auto" w:val="clear"/>
        </w:rPr>
        <w:t>Non serán gastos subvencionables:</w:t>
      </w:r>
    </w:p>
    <w:p>
      <w:pPr>
        <w:pStyle w:val="Prrafodelista"/>
        <w:numPr>
          <w:ilvl w:val="0"/>
          <w:numId w:val="6"/>
        </w:numPr>
        <w:autoSpaceDE w:val="false"/>
        <w:spacing w:lineRule="auto" w:line="276"/>
        <w:ind w:hanging="0" w:left="360" w:right="0"/>
        <w:jc w:val="both"/>
        <w:rPr>
          <w:rFonts w:ascii="Arial" w:hAnsi="Arial" w:cs="Arial"/>
          <w:shd w:fill="auto" w:val="clear"/>
        </w:rPr>
      </w:pPr>
      <w:r>
        <w:rPr>
          <w:rFonts w:cs="Arial" w:ascii="Arial" w:hAnsi="Arial"/>
          <w:shd w:fill="auto" w:val="clear"/>
        </w:rPr>
        <w:t>Os gastos protocolarios.</w:t>
      </w:r>
    </w:p>
    <w:p>
      <w:pPr>
        <w:pStyle w:val="Prrafodelista"/>
        <w:numPr>
          <w:ilvl w:val="0"/>
          <w:numId w:val="6"/>
        </w:numPr>
        <w:autoSpaceDE w:val="false"/>
        <w:spacing w:lineRule="auto" w:line="276"/>
        <w:ind w:hanging="0" w:left="360" w:right="0"/>
        <w:jc w:val="both"/>
        <w:rPr>
          <w:rFonts w:ascii="Arial" w:hAnsi="Arial" w:cs="Arial"/>
          <w:shd w:fill="auto" w:val="clear"/>
        </w:rPr>
      </w:pPr>
      <w:r>
        <w:rPr>
          <w:rFonts w:cs="Arial" w:ascii="Arial" w:hAnsi="Arial"/>
          <w:shd w:fill="auto" w:val="clear"/>
        </w:rPr>
        <w:t>Os gastos xerais da asociación ou entidade organizadora.</w:t>
      </w:r>
    </w:p>
    <w:p>
      <w:pPr>
        <w:pStyle w:val="Prrafodelista"/>
        <w:numPr>
          <w:ilvl w:val="0"/>
          <w:numId w:val="6"/>
        </w:numPr>
        <w:autoSpaceDE w:val="false"/>
        <w:spacing w:lineRule="auto" w:line="276"/>
        <w:ind w:hanging="0" w:left="360" w:right="0"/>
        <w:jc w:val="both"/>
        <w:rPr>
          <w:rFonts w:ascii="Arial" w:hAnsi="Arial" w:cs="Arial"/>
          <w:shd w:fill="auto" w:val="clear"/>
        </w:rPr>
      </w:pPr>
      <w:r>
        <w:rPr>
          <w:rFonts w:cs="Arial" w:ascii="Arial" w:hAnsi="Arial"/>
          <w:shd w:fill="auto" w:val="clear"/>
        </w:rPr>
        <w:t>Aqueles gastos que non se atopen incluídos no apartado de gastos subvencionables.</w:t>
      </w:r>
    </w:p>
    <w:p>
      <w:pPr>
        <w:pStyle w:val="Prrafodelista"/>
        <w:autoSpaceDE w:val="false"/>
        <w:spacing w:lineRule="auto" w:line="276"/>
        <w:ind w:left="36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360" w:right="0"/>
        <w:jc w:val="both"/>
        <w:rPr>
          <w:rFonts w:ascii="Arial" w:hAnsi="Arial" w:cs="Arial"/>
          <w:shd w:fill="auto" w:val="clear"/>
        </w:rPr>
      </w:pPr>
      <w:r>
        <w:rPr>
          <w:rFonts w:cs="Arial" w:ascii="Arial" w:hAnsi="Arial"/>
          <w:shd w:fill="auto" w:val="clear"/>
        </w:rPr>
        <w:t>b) Declaración responsable e indicación expresa de que se realizou o fin para o que a subvención foi</w:t>
      </w:r>
      <w:r>
        <w:rPr>
          <w:rFonts w:cs="Arial" w:ascii="Arial" w:hAnsi="Arial"/>
          <w:b w:val="false"/>
          <w:bCs w:val="false"/>
          <w:sz w:val="24"/>
          <w:szCs w:val="24"/>
          <w:shd w:fill="auto" w:val="clear"/>
        </w:rPr>
        <w:t xml:space="preserve"> concedida, que a entidade asume o compromiso de non utilizar os documentos que relaciona na presente declaración para xustificar ningunha outra subvención, así como a declaración doutras axudas e/ou subvencións concedidas para</w:t>
      </w:r>
      <w:r>
        <w:rPr>
          <w:rFonts w:cs="Arial" w:ascii="Arial" w:hAnsi="Arial"/>
          <w:shd w:fill="auto" w:val="clear"/>
        </w:rPr>
        <w:t xml:space="preserve"> o mesmo fin (</w:t>
      </w:r>
      <w:r>
        <w:rPr>
          <w:rFonts w:cs="Arial" w:ascii="Arial" w:hAnsi="Arial"/>
          <w:b/>
          <w:shd w:fill="auto" w:val="clear"/>
        </w:rPr>
        <w:t>Anexo III.1 e anexo III.2</w:t>
      </w:r>
      <w:r>
        <w:rPr>
          <w:rFonts w:cs="Arial" w:ascii="Arial" w:hAnsi="Arial"/>
          <w:shd w:fill="auto" w:val="clear"/>
        </w:rPr>
        <w:t xml:space="preserve">). </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c) Memoria cuantificada das actividades realizadas, cos gastos xustificactivos do evento (</w:t>
      </w:r>
      <w:r>
        <w:rPr>
          <w:rFonts w:cs="Arial" w:ascii="Arial" w:hAnsi="Arial"/>
          <w:b/>
          <w:shd w:fill="auto" w:val="clear"/>
        </w:rPr>
        <w:t>Anexo IV</w:t>
      </w:r>
      <w:r>
        <w:rPr>
          <w:rFonts w:cs="Arial" w:ascii="Arial" w:hAnsi="Arial"/>
          <w:shd w:fill="auto" w:val="clear"/>
        </w:rPr>
        <w:t>).</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d) Memoria acreditativa con imaxes do patrocinio do departamento de deportes e do Concello da Estrada, na súa publicidade, cartelería e/ou redes sociais para  o evento/actividade motivo da solicitude, cos logos oficiais do Concello da Estrada ou do departamento de deportes (AEstradaDeporte).</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e) As actividades subvencionadas terán que realizarse dentro do período obxecto da presente convocatoria.</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f) Os documentos de pagamento deben de estar aboados con anterioridade á finalización do prazo de xustificación da subvención.</w:t>
      </w:r>
    </w:p>
    <w:p>
      <w:pPr>
        <w:pStyle w:val="Normal"/>
        <w:autoSpaceDE w:val="false"/>
        <w:spacing w:lineRule="auto" w:line="276"/>
        <w:ind w:left="360" w:right="0"/>
        <w:jc w:val="both"/>
        <w:rPr>
          <w:rFonts w:ascii="Arial" w:hAnsi="Arial" w:cs="Arial"/>
          <w:sz w:val="24"/>
          <w:szCs w:val="24"/>
          <w:shd w:fill="auto" w:val="clear"/>
        </w:rPr>
      </w:pPr>
      <w:r>
        <w:rPr>
          <w:rFonts w:cs="Arial" w:ascii="Arial" w:hAnsi="Arial"/>
          <w:shd w:fill="auto" w:val="clear"/>
        </w:rPr>
        <w:t>g) O</w:t>
      </w:r>
      <w:r>
        <w:rPr>
          <w:rFonts w:eastAsia="Arial" w:cs="Arial" w:ascii="Arial" w:hAnsi="Arial"/>
          <w:sz w:val="24"/>
          <w:szCs w:val="24"/>
          <w:shd w:fill="auto" w:val="clear"/>
        </w:rPr>
        <w:t xml:space="preserve">s conceptos dos documentos presentados para a xustificación da actividade subvencionada, poderán ter unha desviación máxima no custo, </w:t>
      </w:r>
      <w:r>
        <w:rPr>
          <w:rFonts w:cs="Arial" w:ascii="Arial" w:hAnsi="Arial"/>
          <w:sz w:val="24"/>
          <w:szCs w:val="24"/>
          <w:shd w:fill="auto" w:val="clear"/>
        </w:rPr>
        <w:t>con respecto ao orzamento inicial presentado na fase de solicitude, que non poderá superar o 20 %. Todo gasto que supere este límite non se considerará subvencionable.</w:t>
      </w:r>
    </w:p>
    <w:p>
      <w:pPr>
        <w:pStyle w:val="Normal"/>
        <w:autoSpaceDE w:val="false"/>
        <w:spacing w:lineRule="auto" w:line="276"/>
        <w:ind w:left="360" w:right="0"/>
        <w:jc w:val="both"/>
        <w:rPr>
          <w:rFonts w:ascii="Arial" w:hAnsi="Arial" w:cs="Arial"/>
          <w:shd w:fill="auto" w:val="clear"/>
        </w:rPr>
      </w:pPr>
      <w:r>
        <w:rPr>
          <w:rFonts w:cs="Arial" w:ascii="Arial" w:hAnsi="Arial"/>
          <w:sz w:val="24"/>
          <w:szCs w:val="24"/>
          <w:shd w:fill="auto" w:val="clear"/>
        </w:rPr>
        <w:t>h) No caso de que presenten documentos por un importe inferior á subvención concedida, aboarase o importe da subvención xustificada.</w:t>
      </w:r>
    </w:p>
    <w:p>
      <w:pPr>
        <w:pStyle w:val="Normal"/>
        <w:autoSpaceDE w:val="false"/>
        <w:spacing w:lineRule="auto" w:line="276"/>
        <w:ind w:left="360" w:right="0"/>
        <w:jc w:val="both"/>
        <w:rPr>
          <w:rFonts w:ascii="Arial" w:hAnsi="Arial" w:cs="Arial"/>
          <w:shd w:fill="auto" w:val="clear"/>
        </w:rPr>
      </w:pPr>
      <w:r>
        <w:rPr>
          <w:rFonts w:cs="Arial" w:ascii="Arial" w:hAnsi="Arial"/>
          <w:shd w:fill="auto" w:val="clear"/>
        </w:rPr>
        <w:t xml:space="preserve">i) Dende a recepción do traslado do importe concedido, </w:t>
      </w:r>
      <w:r>
        <w:rPr>
          <w:rFonts w:cs="Arial" w:ascii="Arial" w:hAnsi="Arial"/>
          <w:b/>
          <w:bCs/>
          <w:shd w:fill="auto" w:val="clear"/>
        </w:rPr>
        <w:t>os beneficiarios terán un prazo de 10 días hábiles para presentar a xustificación do mesmo. De todos os xeitos, as sub</w:t>
      </w:r>
      <w:r>
        <w:rPr>
          <w:rFonts w:cs="Arial" w:ascii="Arial" w:hAnsi="Arial"/>
          <w:b/>
          <w:shd w:fill="auto" w:val="clear"/>
        </w:rPr>
        <w:t>vencións xustificaranse antes do 1 de nov</w:t>
      </w:r>
      <w:r>
        <w:rPr>
          <w:rFonts w:eastAsia="Times New Roman" w:cs="Arial" w:ascii="Arial" w:hAnsi="Arial"/>
          <w:b/>
          <w:color w:val="000000"/>
          <w:sz w:val="24"/>
          <w:szCs w:val="24"/>
          <w:shd w:fill="auto" w:val="clear"/>
          <w:lang w:val="gl-ES" w:eastAsia="zh-CN" w:bidi="ar-SA"/>
        </w:rPr>
        <w:t>em</w:t>
      </w:r>
      <w:r>
        <w:rPr>
          <w:rFonts w:cs="Arial" w:ascii="Arial" w:hAnsi="Arial"/>
          <w:b/>
          <w:shd w:fill="auto" w:val="clear"/>
        </w:rPr>
        <w:t>bro do 2025. Excepcionalmente e previa solicitude motivada de prórroga poderá presentarse xustificación ata o 10 de nov</w:t>
      </w:r>
      <w:r>
        <w:rPr>
          <w:rFonts w:eastAsia="Times New Roman" w:cs="Arial" w:ascii="Arial" w:hAnsi="Arial"/>
          <w:b/>
          <w:color w:val="000000"/>
          <w:sz w:val="24"/>
          <w:szCs w:val="24"/>
          <w:shd w:fill="auto" w:val="clear"/>
          <w:lang w:val="gl-ES" w:eastAsia="zh-CN" w:bidi="ar-SA"/>
        </w:rPr>
        <w:t>em</w:t>
      </w:r>
      <w:r>
        <w:rPr>
          <w:rFonts w:cs="Arial" w:ascii="Arial" w:hAnsi="Arial"/>
          <w:b/>
          <w:shd w:fill="auto" w:val="clear"/>
        </w:rPr>
        <w:t>bro do 2025.</w:t>
      </w:r>
      <w:r>
        <w:rPr>
          <w:rFonts w:cs="Arial" w:ascii="Arial" w:hAnsi="Arial"/>
          <w:shd w:fill="auto" w:val="clear"/>
        </w:rPr>
        <w:t xml:space="preserve">  No caso de non xustificarse no prazo anteriormente mencionado, procederase á revogación da mesma.</w:t>
      </w:r>
    </w:p>
    <w:p>
      <w:pPr>
        <w:pStyle w:val="Normal"/>
        <w:autoSpaceDE w:val="false"/>
        <w:spacing w:lineRule="auto" w:line="276"/>
        <w:jc w:val="both"/>
        <w:rPr>
          <w:rFonts w:ascii="Arial" w:hAnsi="Arial" w:cs="Arial"/>
          <w:shd w:fill="auto" w:val="clear"/>
        </w:rPr>
      </w:pPr>
      <w:r>
        <w:rPr>
          <w:rFonts w:cs="Arial" w:ascii="Arial" w:hAnsi="Arial"/>
          <w:shd w:fill="auto" w:val="clear"/>
        </w:rPr>
      </w:r>
    </w:p>
    <w:p>
      <w:pPr>
        <w:pStyle w:val="Normal"/>
        <w:autoSpaceDE w:val="false"/>
        <w:spacing w:lineRule="auto" w:line="276"/>
        <w:jc w:val="both"/>
        <w:rPr>
          <w:shd w:fill="auto" w:val="clear"/>
        </w:rPr>
      </w:pPr>
      <w:r>
        <w:rPr>
          <w:rFonts w:eastAsia="Arial" w:cs="Arial" w:ascii="Arial" w:hAnsi="Arial"/>
          <w:shd w:fill="auto" w:val="clear"/>
        </w:rPr>
        <w:t xml:space="preserve">   </w:t>
      </w:r>
      <w:r>
        <w:rPr>
          <w:rFonts w:eastAsia="Arial" w:cs="Arial" w:ascii="Arial" w:hAnsi="Arial"/>
          <w:sz w:val="22"/>
          <w:szCs w:val="22"/>
          <w:shd w:fill="auto" w:val="clear"/>
        </w:rPr>
        <w:t xml:space="preserve"> </w:t>
      </w:r>
      <w:r>
        <w:rPr>
          <w:rFonts w:eastAsia="Arial" w:cs="Arial" w:ascii="Arial" w:hAnsi="Arial"/>
          <w:sz w:val="22"/>
          <w:shd w:fill="auto" w:val="clear"/>
        </w:rPr>
        <w:tab/>
      </w:r>
      <w:r>
        <w:rPr>
          <w:rFonts w:cs="Arial" w:ascii="Arial" w:hAnsi="Arial"/>
          <w:shd w:fill="auto" w:val="clear"/>
        </w:rPr>
        <w:t>O pagamento realizarase unha vez que os e as beneficiarias xustifiquen os gastos ocasionados na execución das actividades subvencionadas, sempre dentro do prazo sinalado no punto e).</w:t>
      </w:r>
    </w:p>
    <w:p>
      <w:pPr>
        <w:pStyle w:val="Normal"/>
        <w:autoSpaceDE w:val="false"/>
        <w:spacing w:lineRule="auto" w:line="276"/>
        <w:jc w:val="both"/>
        <w:rPr>
          <w:shd w:fill="auto" w:val="clear"/>
        </w:rPr>
      </w:pPr>
      <w:r>
        <w:rPr>
          <w:shd w:fill="auto" w:val="clear"/>
        </w:rPr>
      </w:r>
    </w:p>
    <w:p>
      <w:pPr>
        <w:pStyle w:val="Prrafodelista"/>
        <w:widowControl/>
        <w:numPr>
          <w:ilvl w:val="0"/>
          <w:numId w:val="0"/>
        </w:numPr>
        <w:suppressAutoHyphens w:val="true"/>
        <w:autoSpaceDE w:val="false"/>
        <w:bidi w:val="0"/>
        <w:spacing w:lineRule="auto" w:line="360"/>
        <w:ind w:hanging="0" w:left="360" w:right="0"/>
        <w:jc w:val="both"/>
        <w:rPr>
          <w:rFonts w:ascii="Arial" w:hAnsi="Arial" w:cs="Arial"/>
          <w:shd w:fill="auto" w:val="clear"/>
        </w:rPr>
      </w:pPr>
      <w:r>
        <w:rPr>
          <w:rFonts w:cs="Arial" w:ascii="Arial" w:hAnsi="Arial"/>
          <w:b/>
          <w:iCs/>
          <w:u w:val="single"/>
          <w:shd w:fill="auto" w:val="clear"/>
        </w:rPr>
        <w:t>13) CONTROL DA APLICACIÓN DO GASTO</w:t>
      </w:r>
      <w:r>
        <w:rPr>
          <w:rFonts w:cs="Arial" w:ascii="Arial" w:hAnsi="Arial"/>
          <w:b/>
          <w:iCs/>
          <w:shd w:fill="auto" w:val="clear"/>
        </w:rPr>
        <w:t>:</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t>A Delegación de Deportes do Concello poderá solicitar en calquera momento as explicacións e documentos que considere necesarios para o oportuno seguimento das actividades subvencionadas.</w:t>
      </w:r>
    </w:p>
    <w:p>
      <w:pPr>
        <w:pStyle w:val="Normal"/>
        <w:autoSpaceDE w:val="false"/>
        <w:spacing w:lineRule="auto" w:line="276"/>
        <w:ind w:firstLine="360" w:right="0"/>
        <w:jc w:val="both"/>
        <w:rPr>
          <w:rFonts w:ascii="Arial" w:hAnsi="Arial" w:cs="Arial"/>
          <w:shd w:fill="auto" w:val="clear"/>
        </w:rPr>
      </w:pPr>
      <w:r>
        <w:rPr>
          <w:rFonts w:cs="Arial" w:ascii="Arial" w:hAnsi="Arial"/>
          <w:shd w:fill="auto" w:val="clear"/>
        </w:rPr>
      </w:r>
    </w:p>
    <w:p>
      <w:pPr>
        <w:pStyle w:val="Prrafodelista"/>
        <w:widowControl/>
        <w:numPr>
          <w:ilvl w:val="0"/>
          <w:numId w:val="0"/>
        </w:numPr>
        <w:suppressAutoHyphens w:val="true"/>
        <w:autoSpaceDE w:val="false"/>
        <w:bidi w:val="0"/>
        <w:spacing w:lineRule="auto" w:line="360"/>
        <w:ind w:hanging="0" w:left="360" w:right="0"/>
        <w:jc w:val="both"/>
        <w:rPr>
          <w:rFonts w:ascii="Arial" w:hAnsi="Arial" w:cs="Arial"/>
          <w:shd w:fill="auto" w:val="clear"/>
        </w:rPr>
      </w:pPr>
      <w:r>
        <w:rPr>
          <w:rFonts w:cs="Arial" w:ascii="Arial" w:hAnsi="Arial"/>
          <w:b/>
          <w:iCs/>
          <w:u w:val="single"/>
          <w:shd w:fill="auto" w:val="clear"/>
        </w:rPr>
        <w:t>14) RÉXIME SANCIONADOR</w:t>
      </w:r>
      <w:r>
        <w:rPr>
          <w:rFonts w:cs="Arial" w:ascii="Arial" w:hAnsi="Arial"/>
          <w:b/>
          <w:iCs/>
          <w:shd w:fill="auto" w:val="clear"/>
        </w:rPr>
        <w:t>:</w:t>
      </w:r>
    </w:p>
    <w:p>
      <w:pPr>
        <w:pStyle w:val="Normal"/>
        <w:autoSpaceDE w:val="false"/>
        <w:spacing w:lineRule="auto" w:line="276"/>
        <w:ind w:firstLine="360" w:right="0"/>
        <w:jc w:val="both"/>
        <w:rPr>
          <w:shd w:fill="auto" w:val="clear"/>
        </w:rPr>
      </w:pPr>
      <w:r>
        <w:rPr>
          <w:rFonts w:cs="Arial" w:ascii="Arial" w:hAnsi="Arial"/>
          <w:shd w:fill="auto" w:val="clear"/>
        </w:rPr>
        <w:t>Sen prexuízo do disposto na normativa xeral e nas Bases de Execución do Orzamento Municipal en materia de subvencións, os perceptores destas subvencións veranse na obriga de devolver as cantidades percibidas para o suposto de que incumpran algunha das condicións das bases recollidas na presente normativa.</w:t>
      </w:r>
    </w:p>
    <w:p>
      <w:pPr>
        <w:pStyle w:val="Prrafodelista"/>
        <w:numPr>
          <w:ilvl w:val="0"/>
          <w:numId w:val="0"/>
        </w:numPr>
        <w:autoSpaceDE w:val="false"/>
        <w:spacing w:lineRule="auto" w:line="360"/>
        <w:ind w:hanging="0" w:left="1080" w:right="0"/>
        <w:jc w:val="both"/>
        <w:rPr>
          <w:shd w:fill="auto" w:val="clear"/>
        </w:rPr>
      </w:pPr>
      <w:r>
        <w:rPr>
          <w:shd w:fill="auto" w:val="clear"/>
        </w:rPr>
      </w:r>
    </w:p>
    <w:p>
      <w:pPr>
        <w:pStyle w:val="Prrafodelista"/>
        <w:widowControl/>
        <w:numPr>
          <w:ilvl w:val="0"/>
          <w:numId w:val="0"/>
        </w:numPr>
        <w:suppressAutoHyphens w:val="true"/>
        <w:autoSpaceDE w:val="false"/>
        <w:bidi w:val="0"/>
        <w:spacing w:lineRule="auto" w:line="360"/>
        <w:ind w:hanging="0" w:left="360" w:right="0"/>
        <w:jc w:val="both"/>
        <w:rPr>
          <w:rFonts w:ascii="Arial" w:hAnsi="Arial" w:cs="Arial"/>
          <w:shd w:fill="auto" w:val="clear"/>
        </w:rPr>
      </w:pPr>
      <w:r>
        <w:rPr>
          <w:rFonts w:cs="Arial" w:ascii="Arial" w:hAnsi="Arial"/>
          <w:b/>
          <w:iCs/>
          <w:u w:val="single"/>
          <w:shd w:fill="auto" w:val="clear"/>
        </w:rPr>
        <w:t>15) RÉXIME XURÍDICO</w:t>
      </w:r>
      <w:r>
        <w:rPr>
          <w:rFonts w:cs="Arial" w:ascii="Arial" w:hAnsi="Arial"/>
          <w:b/>
          <w:iCs/>
          <w:shd w:fill="auto" w:val="clear"/>
        </w:rPr>
        <w:t>:</w:t>
      </w:r>
    </w:p>
    <w:p>
      <w:pPr>
        <w:pStyle w:val="Normal"/>
        <w:autoSpaceDE w:val="false"/>
        <w:ind w:firstLine="360" w:right="0"/>
        <w:jc w:val="both"/>
        <w:rPr>
          <w:rFonts w:ascii="Arial" w:hAnsi="Arial" w:cs="Arial"/>
          <w:shd w:fill="auto" w:val="clear"/>
        </w:rPr>
      </w:pPr>
      <w:r>
        <w:rPr>
          <w:rFonts w:cs="Arial" w:ascii="Arial" w:hAnsi="Arial"/>
          <w:shd w:fill="auto" w:val="clear"/>
        </w:rPr>
        <w:t>Nos aspectos non especificados nestas bases, as presentes axudas regularanse polo disposto na normativa xeral reguladora de subvencións, en especial, a Lei 38/2003, de 17 de novembro, xeral de subvencións.</w:t>
      </w:r>
    </w:p>
    <w:p>
      <w:pPr>
        <w:pStyle w:val="Normal"/>
        <w:autoSpaceDE w:val="false"/>
        <w:ind w:firstLine="360" w:right="0"/>
        <w:jc w:val="both"/>
        <w:rPr>
          <w:rFonts w:ascii="Arial" w:hAnsi="Arial" w:cs="Arial"/>
          <w:shd w:fill="auto" w:val="clear"/>
        </w:rPr>
      </w:pPr>
      <w:r>
        <w:rPr>
          <w:rFonts w:cs="Arial" w:ascii="Arial" w:hAnsi="Arial"/>
          <w:shd w:fill="auto" w:val="clear"/>
        </w:rPr>
        <w:t>O que se fai público aos efectos da apertura do prazo de presentación de solicitudes de subvencións polas persoas ou entidades que correspondan, tal e como se recolle nas indicadas Bases.</w:t>
      </w:r>
    </w:p>
    <w:p>
      <w:pPr>
        <w:pStyle w:val="Prrafodelista"/>
        <w:autoSpaceDE w:val="false"/>
        <w:spacing w:lineRule="auto" w:line="276"/>
        <w:ind w:firstLine="360" w:left="36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firstLine="360" w:left="360" w:right="0"/>
        <w:jc w:val="both"/>
        <w:rPr>
          <w:rFonts w:ascii="Arial" w:hAnsi="Arial" w:cs="Arial"/>
          <w:i/>
          <w:i/>
          <w:iCs/>
          <w:shd w:fill="auto" w:val="clear"/>
        </w:rPr>
      </w:pPr>
      <w:r>
        <w:rPr>
          <w:rFonts w:cs="Arial" w:ascii="Arial" w:hAnsi="Arial"/>
          <w:i w:val="false"/>
          <w:iCs w:val="false"/>
          <w:shd w:fill="auto" w:val="clear"/>
        </w:rPr>
        <w:t>O que se fai público os efectos oportunos.</w:t>
      </w:r>
    </w:p>
    <w:p>
      <w:pPr>
        <w:pStyle w:val="Prrafodelista"/>
        <w:autoSpaceDE w:val="false"/>
        <w:spacing w:lineRule="auto" w:line="276"/>
        <w:ind w:firstLine="360" w:left="360" w:right="0"/>
        <w:jc w:val="both"/>
        <w:rPr>
          <w:rFonts w:ascii="Arial" w:hAnsi="Arial" w:cs="Arial"/>
          <w:i/>
          <w:i/>
          <w:iCs/>
          <w:shd w:fill="auto" w:val="clear"/>
        </w:rPr>
      </w:pPr>
      <w:r>
        <w:rPr>
          <w:rFonts w:cs="Arial" w:ascii="Arial" w:hAnsi="Arial"/>
          <w:i/>
          <w:iCs/>
          <w:shd w:fill="auto" w:val="clear"/>
        </w:rPr>
      </w:r>
    </w:p>
    <w:p>
      <w:pPr>
        <w:pStyle w:val="Prrafodelista"/>
        <w:autoSpaceDE w:val="false"/>
        <w:spacing w:lineRule="auto" w:line="276"/>
        <w:ind w:firstLine="360" w:left="360" w:right="0"/>
        <w:jc w:val="both"/>
        <w:rPr>
          <w:rFonts w:ascii="Arial" w:hAnsi="Arial" w:cs="Arial"/>
          <w:i/>
          <w:i/>
          <w:iCs/>
          <w:shd w:fill="auto" w:val="clear"/>
        </w:rPr>
      </w:pPr>
      <w:r>
        <w:rPr>
          <w:rFonts w:cs="Arial" w:ascii="Arial" w:hAnsi="Arial"/>
          <w:i/>
          <w:iCs/>
          <w:shd w:fill="auto" w:val="clear"/>
        </w:rPr>
        <w:t>Documento asinado dixitalmente ao marxe</w:t>
      </w:r>
    </w:p>
    <w:p>
      <w:pPr>
        <w:pStyle w:val="Prrafodelista"/>
        <w:autoSpaceDE w:val="false"/>
        <w:spacing w:lineRule="auto" w:line="276"/>
        <w:ind w:firstLine="360" w:left="360" w:right="0"/>
        <w:jc w:val="both"/>
        <w:rPr>
          <w:rFonts w:ascii="Arial" w:hAnsi="Arial" w:cs="Arial"/>
          <w:i/>
          <w:i/>
          <w:iCs/>
          <w:shd w:fill="auto" w:val="clear"/>
        </w:rPr>
      </w:pPr>
      <w:r>
        <w:rPr>
          <w:rFonts w:cs="Arial" w:ascii="Arial" w:hAnsi="Arial"/>
          <w:i/>
          <w:iCs/>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b/>
          <w:shd w:fill="auto" w:val="clear"/>
        </w:rPr>
        <w:tab/>
      </w:r>
      <w:r>
        <w:rPr>
          <w:rFonts w:cs="Arial" w:ascii="Arial" w:hAnsi="Arial"/>
          <w:b w:val="false"/>
          <w:bCs w:val="false"/>
          <w:shd w:fill="auto" w:val="clear"/>
        </w:rPr>
        <w:t xml:space="preserve">O Alcalde </w:t>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shd w:fill="auto" w:val="clear"/>
        </w:rPr>
      </w:pPr>
      <w:r>
        <w:rPr>
          <w:rFonts w:cs="Arial" w:ascii="Arial" w:hAnsi="Arial"/>
          <w:b/>
          <w:sz w:val="24"/>
          <w:szCs w:val="24"/>
          <w:shd w:fill="auto" w:val="clear"/>
        </w:rPr>
        <w:t xml:space="preserve">ANEXO I: SOLICITUDE </w:t>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numPr>
          <w:ilvl w:val="0"/>
          <w:numId w:val="4"/>
        </w:numPr>
        <w:autoSpaceDE w:val="false"/>
        <w:spacing w:lineRule="auto" w:line="276"/>
        <w:jc w:val="both"/>
        <w:rPr>
          <w:rFonts w:ascii="Arial" w:hAnsi="Arial" w:cs="Arial"/>
          <w:b/>
          <w:sz w:val="20"/>
          <w:szCs w:val="22"/>
          <w:shd w:fill="auto" w:val="clear"/>
        </w:rPr>
      </w:pPr>
      <w:r>
        <w:rPr>
          <w:rFonts w:cs="Arial" w:ascii="Arial" w:hAnsi="Arial"/>
          <w:b/>
          <w:shd w:fill="auto" w:val="clear"/>
        </w:rPr>
        <w:t>DATOS DA ENTIDADE SOLICITANTE:</w:t>
      </w:r>
    </w:p>
    <w:tbl>
      <w:tblPr>
        <w:tblW w:w="9520" w:type="dxa"/>
        <w:jc w:val="left"/>
        <w:tblInd w:w="105" w:type="dxa"/>
        <w:tblLayout w:type="fixed"/>
        <w:tblCellMar>
          <w:top w:w="0" w:type="dxa"/>
          <w:left w:w="108" w:type="dxa"/>
          <w:bottom w:w="0" w:type="dxa"/>
          <w:right w:w="108" w:type="dxa"/>
        </w:tblCellMar>
      </w:tblPr>
      <w:tblGrid>
        <w:gridCol w:w="6795"/>
        <w:gridCol w:w="2725"/>
      </w:tblGrid>
      <w:tr>
        <w:trPr>
          <w:trHeight w:val="567" w:hRule="atLeast"/>
        </w:trPr>
        <w:tc>
          <w:tcPr>
            <w:tcW w:w="9520" w:type="dxa"/>
            <w:gridSpan w:val="2"/>
            <w:tcBorders>
              <w:top w:val="single" w:sz="4" w:space="0" w:color="000000"/>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t>ENTIDADE SOLICITANTE:</w:t>
            </w:r>
          </w:p>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r>
          </w:p>
        </w:tc>
      </w:tr>
      <w:tr>
        <w:trPr>
          <w:trHeight w:val="567" w:hRule="atLeast"/>
        </w:trPr>
        <w:tc>
          <w:tcPr>
            <w:tcW w:w="6795" w:type="dxa"/>
            <w:tcBorders>
              <w:top w:val="single" w:sz="4" w:space="0" w:color="000000"/>
              <w:left w:val="single" w:sz="4" w:space="0" w:color="000000"/>
              <w:bottom w:val="single" w:sz="4" w:space="0" w:color="000000"/>
            </w:tcBorders>
            <w:vAlign w:val="bottom"/>
          </w:tcPr>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t>RAZÓN SOCIAL:</w:t>
            </w:r>
          </w:p>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r>
          </w:p>
        </w:tc>
        <w:tc>
          <w:tcPr>
            <w:tcW w:w="2725" w:type="dxa"/>
            <w:tcBorders>
              <w:top w:val="single" w:sz="4" w:space="0" w:color="000000"/>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t>NIF:</w:t>
            </w:r>
          </w:p>
          <w:p>
            <w:pPr>
              <w:pStyle w:val="Prrafodelista"/>
              <w:autoSpaceDE w:val="false"/>
              <w:spacing w:lineRule="auto" w:line="276"/>
              <w:ind w:left="0" w:right="0"/>
              <w:jc w:val="both"/>
              <w:rPr>
                <w:rFonts w:ascii="Arial" w:hAnsi="Arial" w:cs="Arial"/>
                <w:b/>
                <w:sz w:val="20"/>
                <w:szCs w:val="22"/>
                <w:shd w:fill="auto" w:val="clear"/>
              </w:rPr>
            </w:pPr>
            <w:r>
              <w:rPr>
                <w:rFonts w:cs="Arial" w:ascii="Arial" w:hAnsi="Arial"/>
                <w:b/>
                <w:sz w:val="20"/>
                <w:szCs w:val="22"/>
                <w:shd w:fill="auto" w:val="clear"/>
              </w:rPr>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numPr>
          <w:ilvl w:val="0"/>
          <w:numId w:val="4"/>
        </w:numPr>
        <w:autoSpaceDE w:val="false"/>
        <w:spacing w:lineRule="auto" w:line="276"/>
        <w:jc w:val="both"/>
        <w:rPr>
          <w:rFonts w:ascii="Arial" w:hAnsi="Arial" w:cs="Arial"/>
          <w:b/>
          <w:sz w:val="20"/>
          <w:szCs w:val="20"/>
          <w:shd w:fill="auto" w:val="clear"/>
        </w:rPr>
      </w:pPr>
      <w:r>
        <w:rPr>
          <w:rFonts w:cs="Arial" w:ascii="Arial" w:hAnsi="Arial"/>
          <w:b/>
          <w:shd w:fill="auto" w:val="clear"/>
        </w:rPr>
        <w:t>PROXECTO DEPORTIVO:</w:t>
      </w:r>
    </w:p>
    <w:tbl>
      <w:tblPr>
        <w:tblW w:w="9505" w:type="dxa"/>
        <w:jc w:val="left"/>
        <w:tblInd w:w="105" w:type="dxa"/>
        <w:tblLayout w:type="fixed"/>
        <w:tblCellMar>
          <w:top w:w="0" w:type="dxa"/>
          <w:left w:w="108" w:type="dxa"/>
          <w:bottom w:w="0" w:type="dxa"/>
          <w:right w:w="108" w:type="dxa"/>
        </w:tblCellMar>
      </w:tblPr>
      <w:tblGrid>
        <w:gridCol w:w="4747"/>
        <w:gridCol w:w="4758"/>
      </w:tblGrid>
      <w:tr>
        <w:trPr>
          <w:trHeight w:val="567" w:hRule="atLeast"/>
        </w:trPr>
        <w:tc>
          <w:tcPr>
            <w:tcW w:w="9505" w:type="dxa"/>
            <w:gridSpan w:val="2"/>
            <w:tcBorders>
              <w:top w:val="single" w:sz="4" w:space="0" w:color="000000"/>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NOME DO EVENTO:</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r>
        <w:trPr>
          <w:trHeight w:val="567" w:hRule="atLeast"/>
        </w:trPr>
        <w:tc>
          <w:tcPr>
            <w:tcW w:w="9505" w:type="dxa"/>
            <w:gridSpan w:val="2"/>
            <w:tcBorders>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MODALIDADE DEPORTIVA:</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r>
        <w:trPr>
          <w:trHeight w:val="567" w:hRule="atLeast"/>
        </w:trPr>
        <w:tc>
          <w:tcPr>
            <w:tcW w:w="4747" w:type="dxa"/>
            <w:tcBorders>
              <w:left w:val="single" w:sz="4" w:space="0" w:color="000000"/>
              <w:bottom w:val="single" w:sz="4" w:space="0" w:color="000000"/>
            </w:tcBorders>
            <w:vAlign w:val="bottom"/>
          </w:tcPr>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DATA INICIO / FIN:</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c>
          <w:tcPr>
            <w:tcW w:w="4758" w:type="dxa"/>
            <w:tcBorders>
              <w:left w:val="single" w:sz="4" w:space="0" w:color="000000"/>
              <w:bottom w:val="single" w:sz="4" w:space="0" w:color="000000"/>
              <w:right w:val="single" w:sz="4" w:space="0" w:color="000000"/>
            </w:tcBorders>
            <w:vAlign w:val="bottom"/>
          </w:tcPr>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ORZAMENTO TOTAL:</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r>
        <w:trPr>
          <w:trHeight w:val="567" w:hRule="atLeast"/>
        </w:trPr>
        <w:tc>
          <w:tcPr>
            <w:tcW w:w="9505" w:type="dxa"/>
            <w:gridSpan w:val="2"/>
            <w:tcBorders>
              <w:top w:val="single" w:sz="4" w:space="0" w:color="000000"/>
              <w:left w:val="single" w:sz="4" w:space="0" w:color="000000"/>
              <w:bottom w:val="single" w:sz="4" w:space="0" w:color="000000"/>
              <w:right w:val="single" w:sz="4" w:space="0" w:color="000000"/>
            </w:tcBorders>
          </w:tcPr>
          <w:p>
            <w:pPr>
              <w:pStyle w:val="Prrafodelista"/>
              <w:autoSpaceDE w:val="false"/>
              <w:snapToGrid w:val="false"/>
              <w:spacing w:lineRule="auto" w:line="360"/>
              <w:ind w:left="0" w:right="0"/>
              <w:jc w:val="both"/>
              <w:rPr>
                <w:rFonts w:ascii="Arial" w:hAnsi="Arial" w:cs="Arial"/>
                <w:b/>
                <w:sz w:val="20"/>
                <w:szCs w:val="20"/>
                <w:shd w:fill="auto" w:val="clear"/>
              </w:rPr>
            </w:pPr>
            <w:r>
              <w:rPr>
                <w:rFonts w:cs="Arial" w:ascii="Arial" w:hAnsi="Arial"/>
                <w:b/>
                <w:sz w:val="20"/>
                <w:szCs w:val="20"/>
                <w:shd w:fill="auto" w:val="clear"/>
              </w:rPr>
            </w:r>
          </w:p>
          <w:p>
            <w:pPr>
              <w:pStyle w:val="Prrafodelista"/>
              <w:autoSpaceDE w:val="false"/>
              <w:spacing w:lineRule="auto" w:line="360"/>
              <w:ind w:left="0" w:right="0"/>
              <w:jc w:val="both"/>
              <w:rPr>
                <w:rFonts w:ascii="Arial" w:hAnsi="Arial" w:cs="Arial"/>
                <w:b/>
                <w:sz w:val="20"/>
                <w:szCs w:val="20"/>
                <w:shd w:fill="auto" w:val="clear"/>
              </w:rPr>
            </w:pPr>
            <w:r>
              <w:rPr>
                <w:rFonts w:cs="Arial" w:ascii="Arial" w:hAnsi="Arial"/>
                <w:b/>
                <w:sz w:val="20"/>
                <w:szCs w:val="20"/>
                <w:shd w:fill="auto" w:val="clear"/>
              </w:rPr>
              <w:t xml:space="preserve">BREVE DESCRICIÓN DO PROXECTO: </w:t>
            </w:r>
          </w:p>
          <w:p>
            <w:pPr>
              <w:pStyle w:val="Prrafodelista"/>
              <w:autoSpaceDE w:val="false"/>
              <w:spacing w:lineRule="auto" w:line="360"/>
              <w:ind w:left="0" w:right="0"/>
              <w:jc w:val="both"/>
              <w:rPr>
                <w:rFonts w:ascii="Arial" w:hAnsi="Arial" w:cs="Arial"/>
                <w:b/>
                <w:sz w:val="20"/>
                <w:szCs w:val="20"/>
                <w:shd w:fill="auto" w:val="clear"/>
              </w:rPr>
            </w:pPr>
            <w:r>
              <w:rPr>
                <w:rFonts w:cs="Arial" w:ascii="Arial" w:hAnsi="Arial"/>
                <w:b/>
                <w:sz w:val="20"/>
                <w:szCs w:val="20"/>
                <w:shd w:fill="auto" w:val="clear"/>
              </w:rPr>
              <w:t>..........................................................................................................................................................................................................................................................................................................................................................................................................................................................................................................................................................................................................................................................................................................................................................................................................................................................................................................................................................................................................................................................................................................................................................................................................................................................................................................................................................................................................................................................................................................................................................................................................................................................................................................................................................................................................................................................................................................................</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r>
        <w:trPr>
          <w:trHeight w:val="258" w:hRule="atLeast"/>
        </w:trPr>
        <w:tc>
          <w:tcPr>
            <w:tcW w:w="9505" w:type="dxa"/>
            <w:gridSpan w:val="2"/>
            <w:tcBorders>
              <w:top w:val="single" w:sz="4" w:space="0" w:color="000000"/>
              <w:left w:val="single" w:sz="4" w:space="0" w:color="000000"/>
              <w:bottom w:val="single" w:sz="4" w:space="0" w:color="000000"/>
              <w:right w:val="single" w:sz="4" w:space="0" w:color="000000"/>
            </w:tcBorders>
          </w:tcPr>
          <w:p>
            <w:pPr>
              <w:pStyle w:val="Prrafodelista"/>
              <w:autoSpaceDE w:val="false"/>
              <w:snapToGrid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t>PÁXINA WEB E/OU RRSS DO EVENTO:</w:t>
            </w:r>
          </w:p>
          <w:p>
            <w:pPr>
              <w:pStyle w:val="Prrafodelista"/>
              <w:autoSpaceDE w:val="false"/>
              <w:spacing w:lineRule="auto" w:line="276"/>
              <w:ind w:left="0" w:right="0"/>
              <w:jc w:val="both"/>
              <w:rPr>
                <w:rFonts w:ascii="Arial" w:hAnsi="Arial" w:cs="Arial"/>
                <w:b/>
                <w:sz w:val="20"/>
                <w:szCs w:val="20"/>
                <w:shd w:fill="auto" w:val="clear"/>
              </w:rPr>
            </w:pPr>
            <w:r>
              <w:rPr>
                <w:rFonts w:cs="Arial" w:ascii="Arial" w:hAnsi="Arial"/>
                <w:b/>
                <w:sz w:val="20"/>
                <w:szCs w:val="20"/>
                <w:shd w:fill="auto" w:val="clear"/>
              </w:rPr>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tbl>
      <w:tblPr>
        <w:tblW w:w="9510" w:type="dxa"/>
        <w:jc w:val="left"/>
        <w:tblInd w:w="108" w:type="dxa"/>
        <w:tblLayout w:type="fixed"/>
        <w:tblCellMar>
          <w:top w:w="0" w:type="dxa"/>
          <w:left w:w="108" w:type="dxa"/>
          <w:bottom w:w="0" w:type="dxa"/>
          <w:right w:w="108" w:type="dxa"/>
        </w:tblCellMar>
      </w:tblPr>
      <w:tblGrid>
        <w:gridCol w:w="5235"/>
        <w:gridCol w:w="4275"/>
      </w:tblGrid>
      <w:tr>
        <w:trPr/>
        <w:tc>
          <w:tcPr>
            <w:tcW w:w="9510" w:type="dxa"/>
            <w:gridSpan w:val="2"/>
            <w:tcBorders>
              <w:top w:val="single" w:sz="4" w:space="0" w:color="000000"/>
              <w:left w:val="single" w:sz="4" w:space="0" w:color="000000"/>
              <w:bottom w:val="single" w:sz="4" w:space="0" w:color="000000"/>
              <w:right w:val="single" w:sz="4" w:space="0" w:color="000000"/>
            </w:tcBorders>
          </w:tcPr>
          <w:p>
            <w:pPr>
              <w:pStyle w:val="Normal"/>
              <w:jc w:val="both"/>
              <w:rPr>
                <w:rFonts w:ascii="Arial" w:hAnsi="Arial" w:cs="Arial"/>
                <w:b/>
                <w:sz w:val="20"/>
                <w:szCs w:val="20"/>
                <w:shd w:fill="auto" w:val="clear"/>
              </w:rPr>
            </w:pPr>
            <w:r>
              <w:rPr>
                <w:rFonts w:cs="Arial" w:ascii="Arial" w:hAnsi="Arial"/>
                <w:b/>
                <w:sz w:val="20"/>
                <w:szCs w:val="20"/>
                <w:shd w:fill="auto" w:val="clear"/>
              </w:rPr>
              <w:t>Declaro que:</w:t>
            </w:r>
          </w:p>
          <w:p>
            <w:pPr>
              <w:pStyle w:val="Normal"/>
              <w:jc w:val="both"/>
              <w:rPr>
                <w:rFonts w:ascii="Arial" w:hAnsi="Arial" w:cs="Arial"/>
                <w:b/>
                <w:sz w:val="20"/>
                <w:szCs w:val="20"/>
                <w:shd w:fill="auto" w:val="clear"/>
              </w:rPr>
            </w:pPr>
            <w:r>
              <w:rPr>
                <w:rFonts w:cs="Arial" w:ascii="Arial" w:hAnsi="Arial"/>
                <w:b/>
                <w:sz w:val="20"/>
                <w:szCs w:val="20"/>
                <w:shd w:fill="auto" w:val="clear"/>
              </w:rPr>
              <w:t>- A Entidade que represento reúne todos e cada un dos requisitos da convocatoria.</w:t>
            </w:r>
          </w:p>
          <w:p>
            <w:pPr>
              <w:pStyle w:val="Normal"/>
              <w:jc w:val="both"/>
              <w:rPr>
                <w:rFonts w:ascii="Arial" w:hAnsi="Arial" w:cs="Arial"/>
                <w:b/>
                <w:sz w:val="20"/>
                <w:szCs w:val="20"/>
                <w:shd w:fill="auto" w:val="clear"/>
              </w:rPr>
            </w:pPr>
            <w:r>
              <w:rPr>
                <w:rFonts w:cs="Arial" w:ascii="Arial" w:hAnsi="Arial"/>
                <w:b/>
                <w:sz w:val="20"/>
                <w:szCs w:val="20"/>
                <w:shd w:fill="auto" w:val="clear"/>
              </w:rPr>
              <w:t>- Os  datos que constan nesta solicitude e nos documentos que se achegan son certos.</w:t>
            </w:r>
          </w:p>
          <w:p>
            <w:pPr>
              <w:pStyle w:val="Normal"/>
              <w:jc w:val="both"/>
              <w:rPr>
                <w:rFonts w:ascii="Arial" w:hAnsi="Arial" w:cs="Arial"/>
                <w:b/>
                <w:sz w:val="20"/>
                <w:szCs w:val="20"/>
                <w:shd w:fill="auto" w:val="clear"/>
              </w:rPr>
            </w:pPr>
            <w:r>
              <w:rPr>
                <w:rFonts w:cs="Arial" w:ascii="Arial" w:hAnsi="Arial"/>
                <w:b/>
                <w:sz w:val="20"/>
                <w:szCs w:val="20"/>
                <w:shd w:fill="auto" w:val="clear"/>
              </w:rPr>
              <w:t>- Acepto expresamente as Bases da convocatoria de subvención.</w:t>
            </w:r>
          </w:p>
        </w:tc>
      </w:tr>
      <w:tr>
        <w:trPr>
          <w:trHeight w:val="720" w:hRule="atLeast"/>
        </w:trPr>
        <w:tc>
          <w:tcPr>
            <w:tcW w:w="5235" w:type="dxa"/>
            <w:tcBorders>
              <w:top w:val="single" w:sz="4" w:space="0" w:color="000000"/>
              <w:left w:val="single" w:sz="4" w:space="0" w:color="000000"/>
              <w:bottom w:val="single" w:sz="4" w:space="0" w:color="000000"/>
            </w:tcBorders>
          </w:tcPr>
          <w:p>
            <w:pPr>
              <w:pStyle w:val="Normal"/>
              <w:jc w:val="both"/>
              <w:rPr>
                <w:rFonts w:ascii="Arial" w:hAnsi="Arial" w:cs="Arial"/>
                <w:b/>
                <w:sz w:val="20"/>
                <w:szCs w:val="20"/>
                <w:shd w:fill="auto" w:val="clear"/>
              </w:rPr>
            </w:pPr>
            <w:r>
              <w:rPr>
                <w:rFonts w:cs="Arial" w:ascii="Arial" w:hAnsi="Arial"/>
                <w:b/>
                <w:sz w:val="20"/>
                <w:szCs w:val="20"/>
                <w:shd w:fill="auto" w:val="clear"/>
              </w:rPr>
              <w:t>LUGAR E DATA:</w:t>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t>En………….........a....….de……………...…de 2025.</w:t>
            </w:r>
          </w:p>
        </w:tc>
        <w:tc>
          <w:tcPr>
            <w:tcW w:w="4275" w:type="dxa"/>
            <w:tcBorders>
              <w:top w:val="single" w:sz="4" w:space="0" w:color="000000"/>
              <w:left w:val="single" w:sz="4" w:space="0" w:color="000000"/>
              <w:bottom w:val="single" w:sz="4" w:space="0" w:color="000000"/>
              <w:right w:val="single" w:sz="4" w:space="0" w:color="000000"/>
            </w:tcBorders>
            <w:vAlign w:val="bottom"/>
          </w:tcPr>
          <w:p>
            <w:pPr>
              <w:pStyle w:val="Normal"/>
              <w:jc w:val="both"/>
              <w:rPr>
                <w:rFonts w:ascii="Arial" w:hAnsi="Arial" w:cs="Arial"/>
                <w:b/>
                <w:sz w:val="20"/>
                <w:szCs w:val="20"/>
                <w:shd w:fill="auto" w:val="clear"/>
              </w:rPr>
            </w:pPr>
            <w:r>
              <w:rPr>
                <w:rFonts w:cs="Arial" w:ascii="Arial" w:hAnsi="Arial"/>
                <w:b/>
                <w:sz w:val="20"/>
                <w:szCs w:val="20"/>
                <w:shd w:fill="auto" w:val="clear"/>
              </w:rPr>
              <w:t>CUÑO E SINATURA:</w:t>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p>
            <w:pPr>
              <w:pStyle w:val="Normal"/>
              <w:jc w:val="both"/>
              <w:rPr>
                <w:rFonts w:ascii="Arial" w:hAnsi="Arial" w:cs="Arial"/>
                <w:b/>
                <w:sz w:val="20"/>
                <w:szCs w:val="20"/>
                <w:shd w:fill="auto" w:val="clear"/>
              </w:rPr>
            </w:pPr>
            <w:r>
              <w:rPr>
                <w:rFonts w:cs="Arial" w:ascii="Arial" w:hAnsi="Arial"/>
                <w:b/>
                <w:sz w:val="20"/>
                <w:szCs w:val="20"/>
                <w:shd w:fill="auto" w:val="clear"/>
              </w:rPr>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b/>
          <w:shd w:fill="auto" w:val="clear"/>
        </w:rPr>
      </w:pPr>
      <w:r>
        <w:rPr>
          <w:rFonts w:cs="Arial" w:ascii="Arial" w:hAnsi="Arial"/>
          <w:b/>
          <w:shd w:fill="auto" w:val="clear"/>
        </w:rPr>
        <w:tab/>
        <w:t>ANEXO II: SOLICITUDE-</w:t>
      </w:r>
      <w:r>
        <w:rPr>
          <w:rFonts w:eastAsia="Times New Roman" w:cs="Arial" w:ascii="Arial" w:hAnsi="Arial"/>
          <w:b/>
          <w:color w:val="000000"/>
          <w:sz w:val="24"/>
          <w:szCs w:val="24"/>
          <w:shd w:fill="auto" w:val="clear"/>
          <w:lang w:val="gl-ES" w:eastAsia="zh-CN" w:bidi="ar-SA"/>
        </w:rPr>
        <w:t>DECLARACIÓN RESPONSABLE</w:t>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numPr>
          <w:ilvl w:val="0"/>
          <w:numId w:val="7"/>
        </w:numPr>
        <w:autoSpaceDE w:val="false"/>
        <w:spacing w:lineRule="auto" w:line="276"/>
        <w:jc w:val="both"/>
        <w:rPr>
          <w:rFonts w:ascii="Arial" w:hAnsi="Arial" w:cs="Arial"/>
          <w:b/>
          <w:sz w:val="32"/>
          <w:shd w:fill="auto" w:val="clear"/>
        </w:rPr>
      </w:pPr>
      <w:r>
        <w:rPr>
          <w:rFonts w:cs="Arial" w:ascii="Arial" w:hAnsi="Arial"/>
          <w:b/>
          <w:sz w:val="22"/>
          <w:shd w:fill="auto" w:val="clear"/>
        </w:rPr>
        <w:t>SOLICITANTE:………………………………………………………………………..........................</w:t>
      </w:r>
    </w:p>
    <w:p>
      <w:pPr>
        <w:pStyle w:val="Normal"/>
        <w:autoSpaceDE w:val="false"/>
        <w:spacing w:lineRule="auto" w:line="276"/>
        <w:jc w:val="both"/>
        <w:rPr>
          <w:rFonts w:ascii="Arial" w:hAnsi="Arial" w:cs="Arial"/>
          <w:b/>
          <w:sz w:val="32"/>
          <w:shd w:fill="auto" w:val="clear"/>
        </w:rPr>
      </w:pPr>
      <w:r>
        <w:rPr>
          <w:rFonts w:cs="Arial" w:ascii="Arial" w:hAnsi="Arial"/>
          <w:b/>
          <w:sz w:val="32"/>
          <w:shd w:fill="auto" w:val="clear"/>
        </w:rPr>
      </w:r>
    </w:p>
    <w:p>
      <w:pPr>
        <w:pStyle w:val="Normal"/>
        <w:jc w:val="both"/>
        <w:rPr>
          <w:rFonts w:ascii="Arial" w:hAnsi="Arial" w:cs="Arial"/>
          <w:b/>
          <w:szCs w:val="20"/>
          <w:shd w:fill="auto" w:val="clear"/>
        </w:rPr>
      </w:pPr>
      <w:r>
        <w:rPr>
          <w:rFonts w:cs="Arial" w:ascii="Arial" w:hAnsi="Arial"/>
          <w:b/>
          <w:szCs w:val="20"/>
          <w:shd w:fill="auto" w:val="clear"/>
        </w:rPr>
        <w:tab/>
        <w:t>BAIXO RESPONSABILIDADE DECLARO:</w:t>
      </w:r>
    </w:p>
    <w:p>
      <w:pPr>
        <w:pStyle w:val="Normal"/>
        <w:jc w:val="both"/>
        <w:rPr>
          <w:rFonts w:ascii="Arial" w:hAnsi="Arial" w:cs="Arial"/>
          <w:b/>
          <w:szCs w:val="20"/>
          <w:shd w:fill="auto" w:val="clear"/>
        </w:rPr>
      </w:pPr>
      <w:r>
        <w:rPr>
          <w:rFonts w:cs="Arial" w:ascii="Arial" w:hAnsi="Arial"/>
          <w:b/>
          <w:szCs w:val="20"/>
          <w:shd w:fill="auto" w:val="clear"/>
        </w:rPr>
      </w:r>
    </w:p>
    <w:tbl>
      <w:tblPr>
        <w:tblW w:w="9670" w:type="dxa"/>
        <w:jc w:val="left"/>
        <w:tblInd w:w="148" w:type="dxa"/>
        <w:tblLayout w:type="fixed"/>
        <w:tblCellMar>
          <w:top w:w="0" w:type="dxa"/>
          <w:left w:w="108" w:type="dxa"/>
          <w:bottom w:w="0" w:type="dxa"/>
          <w:right w:w="108" w:type="dxa"/>
        </w:tblCellMar>
      </w:tblPr>
      <w:tblGrid>
        <w:gridCol w:w="9670"/>
      </w:tblGrid>
      <w:tr>
        <w:trPr>
          <w:trHeight w:val="454" w:hRule="atLeast"/>
        </w:trPr>
        <w:tc>
          <w:tcPr>
            <w:tcW w:w="9670" w:type="dxa"/>
            <w:tcBorders>
              <w:top w:val="single" w:sz="4" w:space="0" w:color="000000"/>
              <w:left w:val="single" w:sz="4" w:space="0" w:color="000000"/>
              <w:bottom w:val="single" w:sz="4" w:space="0" w:color="000000"/>
              <w:right w:val="single" w:sz="4" w:space="0" w:color="000000"/>
            </w:tcBorders>
            <w:vAlign w:val="bottom"/>
          </w:tcPr>
          <w:p>
            <w:pPr>
              <w:pStyle w:val="Heading1"/>
              <w:spacing w:lineRule="auto" w:line="360" w:before="240" w:after="0"/>
              <w:ind w:hanging="0" w:left="0" w:right="0"/>
              <w:jc w:val="left"/>
              <w:rPr>
                <w:rFonts w:ascii="Arial" w:hAnsi="Arial" w:cs="Arial"/>
                <w:b/>
                <w:sz w:val="22"/>
                <w:szCs w:val="20"/>
                <w:shd w:fill="auto" w:val="clear"/>
              </w:rPr>
            </w:pPr>
            <w:r>
              <w:rPr>
                <w:rFonts w:cs="Arial" w:ascii="Arial" w:hAnsi="Arial"/>
                <w:sz w:val="22"/>
                <w:szCs w:val="20"/>
                <w:shd w:fill="auto" w:val="clear"/>
              </w:rPr>
              <w:t>Que o Club/Entidade/Asociación:................................................................................................</w:t>
            </w:r>
          </w:p>
          <w:p>
            <w:pPr>
              <w:pStyle w:val="Prrafodelista"/>
              <w:spacing w:lineRule="auto" w:line="276" w:before="240" w:after="0"/>
              <w:ind w:left="0" w:right="0"/>
              <w:jc w:val="both"/>
              <w:rPr>
                <w:rFonts w:ascii="Arial" w:hAnsi="Arial" w:cs="Arial"/>
                <w:b/>
                <w:sz w:val="22"/>
                <w:szCs w:val="20"/>
                <w:shd w:fill="auto" w:val="clear"/>
              </w:rPr>
            </w:pPr>
            <w:r>
              <w:rPr>
                <w:rFonts w:cs="Arial" w:ascii="Arial" w:hAnsi="Arial"/>
                <w:b/>
                <w:sz w:val="22"/>
                <w:szCs w:val="20"/>
                <w:shd w:fill="auto" w:val="clear"/>
              </w:rPr>
              <w:t>a) Que non está incurso en ningún suposto de prohibición ou incompatibilidade para a percepción de axudas públicas enumeradas no artigo 13 da Lei 38/2003 de 17 de Novembro, Xeral de Subvencións.</w:t>
            </w:r>
          </w:p>
          <w:p>
            <w:pPr>
              <w:pStyle w:val="Heading2"/>
              <w:spacing w:lineRule="auto" w:line="360"/>
              <w:ind w:hanging="0" w:left="0" w:right="0"/>
              <w:jc w:val="both"/>
              <w:rPr/>
            </w:pPr>
            <w:r>
              <mc:AlternateContent>
                <mc:Choice Requires="wps">
                  <w:drawing>
                    <wp:anchor behindDoc="0" distT="0" distB="0" distL="114935" distR="114935" simplePos="0" locked="0" layoutInCell="1" allowOverlap="1" relativeHeight="4">
                      <wp:simplePos x="0" y="0"/>
                      <wp:positionH relativeFrom="column">
                        <wp:posOffset>1270</wp:posOffset>
                      </wp:positionH>
                      <wp:positionV relativeFrom="paragraph">
                        <wp:posOffset>127635</wp:posOffset>
                      </wp:positionV>
                      <wp:extent cx="181610" cy="181610"/>
                      <wp:effectExtent l="5080" t="5080" r="5080" b="5080"/>
                      <wp:wrapNone/>
                      <wp:docPr id="1" name="Forma1"/>
                      <a:graphic xmlns:a="http://schemas.openxmlformats.org/drawingml/2006/main">
                        <a:graphicData uri="http://schemas.microsoft.com/office/word/2010/wordprocessingShape">
                          <wps:wsp>
                            <wps:cNvSpPr/>
                            <wps:spPr>
                              <a:xfrm>
                                <a:off x="0" y="0"/>
                                <a:ext cx="181440" cy="18144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1" fillcolor="#729fcf" stroked="t" o:allowincell="t" style="position:absolute;margin-left:0.1pt;margin-top:10.05pt;width:14.25pt;height:14.25pt;mso-wrap-style:none;v-text-anchor:middle">
                      <v:fill o:detectmouseclick="t" type="solid" color2="#8d6030"/>
                      <v:stroke color="#3465a4" weight="9360" joinstyle="round" endcap="square"/>
                      <w10:wrap type="none"/>
                    </v:rect>
                  </w:pict>
                </mc:Fallback>
              </mc:AlternateContent>
            </w:r>
            <w:r>
              <w:rPr>
                <w:rFonts w:eastAsia="Arial" w:cs="Arial" w:ascii="Arial" w:hAnsi="Arial"/>
                <w:bCs w:val="false"/>
                <w:sz w:val="22"/>
                <w:szCs w:val="20"/>
                <w:shd w:fill="auto" w:val="clear"/>
              </w:rPr>
              <w:t xml:space="preserve">     </w:t>
            </w:r>
            <w:r>
              <w:rPr>
                <w:rFonts w:cs="Arial" w:ascii="Arial" w:hAnsi="Arial"/>
                <w:bCs w:val="false"/>
                <w:i w:val="false"/>
                <w:iCs w:val="false"/>
                <w:sz w:val="22"/>
                <w:szCs w:val="20"/>
                <w:shd w:fill="auto" w:val="clear"/>
              </w:rPr>
              <w:t xml:space="preserve">NON solicitou NIN recibiu </w:t>
            </w:r>
            <w:r>
              <w:rPr>
                <w:rFonts w:cs="Arial" w:ascii="Arial" w:hAnsi="Arial"/>
                <w:i w:val="false"/>
                <w:iCs w:val="false"/>
                <w:sz w:val="22"/>
                <w:szCs w:val="20"/>
                <w:shd w:fill="auto" w:val="clear"/>
              </w:rPr>
              <w:t>ningunha outra axuda ou subvención pública ou privada para a mesma finalidade.</w:t>
            </w:r>
          </w:p>
          <w:p>
            <w:pPr>
              <w:pStyle w:val="Heading2"/>
              <w:spacing w:lineRule="auto" w:line="360"/>
              <w:ind w:hanging="0" w:left="0" w:right="0"/>
              <w:jc w:val="both"/>
              <w:rPr>
                <w:rFonts w:eastAsia="Arial" w:cs="Arial"/>
              </w:rPr>
            </w:pPr>
            <w:r>
              <mc:AlternateContent>
                <mc:Choice Requires="wps">
                  <w:drawing>
                    <wp:anchor behindDoc="0" distT="0" distB="0" distL="114935" distR="114935" simplePos="0" locked="0" layoutInCell="1" allowOverlap="1" relativeHeight="5">
                      <wp:simplePos x="0" y="0"/>
                      <wp:positionH relativeFrom="column">
                        <wp:posOffset>1270</wp:posOffset>
                      </wp:positionH>
                      <wp:positionV relativeFrom="paragraph">
                        <wp:posOffset>27305</wp:posOffset>
                      </wp:positionV>
                      <wp:extent cx="184150" cy="184150"/>
                      <wp:effectExtent l="5080" t="5080" r="5080" b="5080"/>
                      <wp:wrapNone/>
                      <wp:docPr id="2" name="Forma1"/>
                      <a:graphic xmlns:a="http://schemas.openxmlformats.org/drawingml/2006/main">
                        <a:graphicData uri="http://schemas.microsoft.com/office/word/2010/wordprocessingShape">
                          <wps:wsp>
                            <wps:cNvSpPr/>
                            <wps:spPr>
                              <a:xfrm>
                                <a:off x="0" y="0"/>
                                <a:ext cx="184320" cy="18432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1" fillcolor="#729fcf" stroked="t" o:allowincell="t" style="position:absolute;margin-left:0.1pt;margin-top:2.15pt;width:14.45pt;height:14.45pt;mso-wrap-style:none;v-text-anchor:middle">
                      <v:fill o:detectmouseclick="t" type="solid" color2="#8d6030"/>
                      <v:stroke color="#3465a4" weight="9360" joinstyle="round" endcap="square"/>
                      <w10:wrap type="none"/>
                    </v:rect>
                  </w:pict>
                </mc:Fallback>
              </mc:AlternateContent>
            </w:r>
            <w:r>
              <w:rPr>
                <w:rFonts w:eastAsia="Arial" w:cs="Arial" w:ascii="Arial" w:hAnsi="Arial"/>
                <w:i w:val="false"/>
                <w:iCs w:val="false"/>
                <w:sz w:val="22"/>
                <w:szCs w:val="20"/>
                <w:shd w:fill="auto" w:val="clear"/>
              </w:rPr>
              <w:t xml:space="preserve">      </w:t>
            </w:r>
            <w:r>
              <w:rPr>
                <w:rFonts w:eastAsia="Arial" w:cs="Arial" w:ascii="Arial" w:hAnsi="Arial"/>
                <w:i w:val="false"/>
                <w:iCs w:val="false"/>
                <w:sz w:val="22"/>
                <w:szCs w:val="20"/>
                <w:shd w:fill="auto" w:val="clear"/>
              </w:rPr>
              <w:t>SI t</w:t>
            </w:r>
            <w:r>
              <w:rPr>
                <w:rFonts w:cs="Arial" w:ascii="Arial" w:hAnsi="Arial"/>
                <w:i w:val="false"/>
                <w:iCs w:val="false"/>
                <w:sz w:val="22"/>
                <w:szCs w:val="20"/>
                <w:shd w:fill="auto" w:val="clear"/>
              </w:rPr>
              <w:t>en Solicitado e/ou Concedidas outras axudas e subvencións públicas ou privadas para a mesma finalidade.</w:t>
            </w:r>
          </w:p>
          <w:p>
            <w:pPr>
              <w:pStyle w:val="Heading2"/>
              <w:spacing w:lineRule="auto" w:line="360"/>
              <w:ind w:hanging="0" w:left="0" w:right="0"/>
              <w:jc w:val="both"/>
              <w:rPr/>
            </w:pPr>
            <w:r>
              <w:rPr>
                <w:rFonts w:eastAsia="Arial" w:cs="Arial"/>
              </w:rPr>
              <w:t xml:space="preserve">  </w:t>
            </w:r>
            <w:r>
              <mc:AlternateContent>
                <mc:Choice Requires="wps">
                  <w:drawing>
                    <wp:anchor behindDoc="0" distT="0" distB="0" distL="114935" distR="114935" simplePos="0" locked="0" layoutInCell="1" allowOverlap="1" relativeHeight="8">
                      <wp:simplePos x="0" y="0"/>
                      <wp:positionH relativeFrom="column">
                        <wp:posOffset>1270</wp:posOffset>
                      </wp:positionH>
                      <wp:positionV relativeFrom="paragraph">
                        <wp:posOffset>27305</wp:posOffset>
                      </wp:positionV>
                      <wp:extent cx="184150" cy="184150"/>
                      <wp:effectExtent l="5080" t="5080" r="5080" b="5080"/>
                      <wp:wrapNone/>
                      <wp:docPr id="3" name="Forma 1"/>
                      <a:graphic xmlns:a="http://schemas.openxmlformats.org/drawingml/2006/main">
                        <a:graphicData uri="http://schemas.microsoft.com/office/word/2010/wordprocessingShape">
                          <wps:wsp>
                            <wps:cNvSpPr/>
                            <wps:spPr>
                              <a:xfrm>
                                <a:off x="0" y="0"/>
                                <a:ext cx="184320" cy="18432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 1" fillcolor="#729fcf" stroked="t" o:allowincell="t" style="position:absolute;margin-left:0.1pt;margin-top:2.15pt;width:14.45pt;height:14.45pt;mso-wrap-style:none;v-text-anchor:middle">
                      <v:fill o:detectmouseclick="t" type="solid" color2="#8d6030"/>
                      <v:stroke color="#3465a4" weight="9360" joinstyle="round" endcap="square"/>
                      <w10:wrap type="none"/>
                    </v:rect>
                  </w:pict>
                </mc:Fallback>
              </mc:AlternateContent>
            </w:r>
            <w:r>
              <w:rPr>
                <w:rFonts w:eastAsia="Arial" w:cs="Arial" w:ascii="Arial" w:hAnsi="Arial"/>
                <w:i w:val="false"/>
                <w:iCs w:val="false"/>
                <w:sz w:val="22"/>
                <w:szCs w:val="20"/>
                <w:shd w:fill="auto" w:val="clear"/>
              </w:rPr>
              <w:t xml:space="preserve">    </w:t>
            </w:r>
            <w:r>
              <w:rPr>
                <w:rFonts w:eastAsia="Arial" w:cs="Arial" w:ascii="Arial" w:hAnsi="Arial"/>
                <w:i w:val="false"/>
                <w:iCs w:val="false"/>
                <w:sz w:val="22"/>
                <w:szCs w:val="20"/>
                <w:shd w:fill="auto" w:val="clear"/>
              </w:rPr>
              <w:t>Autorizo a comprobación de datos nos Boletíns Oficiais doutras administracións.</w:t>
            </w:r>
          </w:p>
          <w:p>
            <w:pPr>
              <w:pStyle w:val="Normal"/>
              <w:jc w:val="both"/>
              <w:rPr>
                <w:rFonts w:ascii="Arial" w:hAnsi="Arial" w:cs="Arial"/>
                <w:b/>
                <w:sz w:val="22"/>
                <w:szCs w:val="20"/>
                <w:shd w:fill="auto" w:val="clear"/>
              </w:rPr>
            </w:pPr>
            <w:r>
              <w:rPr>
                <w:rFonts w:cs="Arial" w:ascii="Arial" w:hAnsi="Arial"/>
                <w:b/>
                <w:sz w:val="22"/>
                <w:szCs w:val="20"/>
                <w:shd w:fill="auto" w:val="clear"/>
              </w:rPr>
            </w:r>
            <w:r>
              <mc:AlternateContent>
                <mc:Choice Requires="wps">
                  <w:drawing>
                    <wp:anchor behindDoc="0" distT="0" distB="0" distL="0" distR="114935" simplePos="0" locked="0" layoutInCell="1" allowOverlap="1" relativeHeight="2">
                      <wp:simplePos x="0" y="0"/>
                      <wp:positionH relativeFrom="column">
                        <wp:posOffset>7620</wp:posOffset>
                      </wp:positionH>
                      <wp:positionV relativeFrom="paragraph">
                        <wp:posOffset>121285</wp:posOffset>
                      </wp:positionV>
                      <wp:extent cx="5899785" cy="1063625"/>
                      <wp:effectExtent l="0" t="0" r="0" b="0"/>
                      <wp:wrapSquare wrapText="largest"/>
                      <wp:docPr id="4" name="Marco1"/>
                      <a:graphic xmlns:a="http://schemas.openxmlformats.org/drawingml/2006/main">
                        <a:graphicData uri="http://schemas.microsoft.com/office/word/2010/wordprocessingShape">
                          <wps:wsp>
                            <wps:cNvSpPr txBox="1"/>
                            <wps:spPr>
                              <a:xfrm>
                                <a:off x="0" y="0"/>
                                <a:ext cx="5899785" cy="1063625"/>
                              </a:xfrm>
                              <a:prstGeom prst="rect"/>
                              <a:solidFill>
                                <a:srgbClr val="FFFFFF"/>
                              </a:solidFill>
                            </wps:spPr>
                            <wps:txbx>
                              <w:txbxContent>
                                <w:tbl>
                                  <w:tblPr>
                                    <w:tblW w:w="9420" w:type="dxa"/>
                                    <w:jc w:val="left"/>
                                    <w:tblInd w:w="108" w:type="dxa"/>
                                    <w:tblLayout w:type="fixed"/>
                                    <w:tblCellMar>
                                      <w:top w:w="0" w:type="dxa"/>
                                      <w:left w:w="108" w:type="dxa"/>
                                      <w:bottom w:w="0" w:type="dxa"/>
                                      <w:right w:w="108" w:type="dxa"/>
                                    </w:tblCellMar>
                                  </w:tblPr>
                                  <w:tblGrid>
                                    <w:gridCol w:w="2391"/>
                                    <w:gridCol w:w="4419"/>
                                    <w:gridCol w:w="2610"/>
                                  </w:tblGrid>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axudas solicitadas</w:t>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axudas concedidas</w:t>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bl>
                                <w:p>
                                  <w:pPr>
                                    <w:pStyle w:val="Normal"/>
                                    <w:rPr/>
                                  </w:pPr>
                                  <w:r>
                                    <w:rPr/>
                                    <w:t xml:space="preserve"> </w:t>
                                  </w:r>
                                </w:p>
                              </w:txbxContent>
                            </wps:txbx>
                            <wps:bodyPr anchor="t" lIns="1905" tIns="1905" rIns="1905" bIns="1905">
                              <a:noAutofit/>
                            </wps:bodyPr>
                          </wps:wsp>
                        </a:graphicData>
                      </a:graphic>
                    </wp:anchor>
                  </w:drawing>
                </mc:Choice>
                <mc:Fallback>
                  <w:pict>
                    <v:rect fillcolor="#FFFFFF" style="position:absolute;rotation:-0;width:464.55pt;height:83.75pt;mso-wrap-distance-left:0pt;mso-wrap-distance-right:9.05pt;mso-wrap-distance-top:0pt;mso-wrap-distance-bottom:0pt;margin-top:9.55pt;mso-position-vertical-relative:text;margin-left:0.6pt;mso-position-horizontal-relative:text">
                      <v:textbox inset="0.00208333333333333in,0.00208333333333333in,0.00208333333333333in,0.00208333333333333in">
                        <w:txbxContent>
                          <w:tbl>
                            <w:tblPr>
                              <w:tblW w:w="9420" w:type="dxa"/>
                              <w:jc w:val="left"/>
                              <w:tblInd w:w="108" w:type="dxa"/>
                              <w:tblLayout w:type="fixed"/>
                              <w:tblCellMar>
                                <w:top w:w="0" w:type="dxa"/>
                                <w:left w:w="108" w:type="dxa"/>
                                <w:bottom w:w="0" w:type="dxa"/>
                                <w:right w:w="108" w:type="dxa"/>
                              </w:tblCellMar>
                            </w:tblPr>
                            <w:tblGrid>
                              <w:gridCol w:w="2391"/>
                              <w:gridCol w:w="4419"/>
                              <w:gridCol w:w="2610"/>
                            </w:tblGrid>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axudas solicitadas</w:t>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axudas concedidas</w:t>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b/>
                                      <w:sz w:val="22"/>
                                      <w:szCs w:val="20"/>
                                    </w:rPr>
                                  </w:pPr>
                                  <w:r>
                                    <w:rPr>
                                      <w:b/>
                                      <w:sz w:val="22"/>
                                      <w:szCs w:val="20"/>
                                    </w:rPr>
                                  </w:r>
                                </w:p>
                              </w:tc>
                              <w:tc>
                                <w:tcPr>
                                  <w:tcW w:w="4419" w:type="dxa"/>
                                  <w:tcBorders>
                                    <w:top w:val="single" w:sz="4" w:space="0" w:color="000000"/>
                                    <w:left w:val="single" w:sz="4" w:space="0" w:color="000000"/>
                                    <w:bottom w:val="single" w:sz="4" w:space="0" w:color="000000"/>
                                  </w:tcBorders>
                                </w:tcPr>
                                <w:p>
                                  <w:pPr>
                                    <w:pStyle w:val="Normal"/>
                                    <w:snapToGrid w:val="false"/>
                                    <w:rPr>
                                      <w:b/>
                                      <w:sz w:val="22"/>
                                      <w:szCs w:val="20"/>
                                    </w:rPr>
                                  </w:pPr>
                                  <w:r>
                                    <w:rPr>
                                      <w:b/>
                                      <w:sz w:val="22"/>
                                      <w:szCs w:val="20"/>
                                    </w:rPr>
                                  </w:r>
                                </w:p>
                              </w:tc>
                              <w:tc>
                                <w:tcPr>
                                  <w:tcW w:w="261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bl>
                          <w:p>
                            <w:pPr>
                              <w:pStyle w:val="Normal"/>
                              <w:rPr/>
                            </w:pPr>
                            <w:r>
                              <w:rPr/>
                              <w:t xml:space="preserve"> </w:t>
                            </w:r>
                          </w:p>
                        </w:txbxContent>
                      </v:textbox>
                      <w10:wrap type="square" side="largest"/>
                    </v:rect>
                  </w:pict>
                </mc:Fallback>
              </mc:AlternateContent>
            </w:r>
          </w:p>
          <w:p>
            <w:pPr>
              <w:pStyle w:val="Prrafodelista"/>
              <w:spacing w:lineRule="auto" w:line="276"/>
              <w:ind w:left="0" w:right="0"/>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tc>
      </w:tr>
      <w:tr>
        <w:trPr>
          <w:trHeight w:val="621" w:hRule="atLeast"/>
        </w:trPr>
        <w:tc>
          <w:tcPr>
            <w:tcW w:w="967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480"/>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p>
            <w:pPr>
              <w:pStyle w:val="Normal"/>
              <w:spacing w:lineRule="auto" w:line="480"/>
              <w:jc w:val="both"/>
              <w:rPr>
                <w:rFonts w:ascii="Arial" w:hAnsi="Arial" w:cs="Arial"/>
                <w:b/>
                <w:sz w:val="22"/>
                <w:szCs w:val="20"/>
                <w:shd w:fill="auto" w:val="clear"/>
              </w:rPr>
            </w:pPr>
            <w:r>
              <w:rPr>
                <w:rFonts w:cs="Arial" w:ascii="Arial" w:hAnsi="Arial"/>
                <w:b/>
                <w:sz w:val="22"/>
                <w:szCs w:val="20"/>
                <w:shd w:fill="auto" w:val="clear"/>
              </w:rPr>
              <w:t xml:space="preserve">E para que así conste perante o Concello da Estrada, ós efectos da subvención a conceder por esta institución, subscribo a presente, en ………….………...........a …… de ……………….…….de 2025.           </w:t>
            </w:r>
          </w:p>
          <w:p>
            <w:pPr>
              <w:pStyle w:val="Normal"/>
              <w:spacing w:lineRule="auto" w:line="480"/>
              <w:jc w:val="both"/>
              <w:rPr>
                <w:rFonts w:ascii="Arial" w:hAnsi="Arial" w:cs="Arial"/>
                <w:b/>
                <w:sz w:val="22"/>
                <w:szCs w:val="20"/>
                <w:shd w:fill="auto" w:val="clear"/>
              </w:rPr>
            </w:pPr>
            <w:r>
              <w:rPr>
                <w:rFonts w:cs="Arial" w:ascii="Arial" w:hAnsi="Arial"/>
                <w:b/>
                <w:sz w:val="22"/>
                <w:szCs w:val="20"/>
                <w:shd w:fill="auto" w:val="clear"/>
              </w:rPr>
              <w:t>Asdo:</w:t>
            </w:r>
          </w:p>
          <w:p>
            <w:pPr>
              <w:pStyle w:val="Normal"/>
              <w:spacing w:lineRule="auto" w:line="360"/>
              <w:jc w:val="both"/>
              <w:rPr>
                <w:rFonts w:ascii="Arial" w:hAnsi="Arial" w:cs="Arial"/>
                <w:b/>
                <w:sz w:val="22"/>
                <w:szCs w:val="20"/>
                <w:shd w:fill="auto" w:val="clear"/>
              </w:rPr>
            </w:pPr>
            <w:r>
              <w:rPr>
                <w:rFonts w:cs="Arial" w:ascii="Arial" w:hAnsi="Arial"/>
                <w:b/>
                <w:sz w:val="22"/>
                <w:szCs w:val="20"/>
                <w:shd w:fill="auto" w:val="clear"/>
              </w:rPr>
              <w:t>(Nome, apelidos, cargo, cuño e sinatura)</w:t>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Normal"/>
        <w:jc w:val="both"/>
        <w:rPr>
          <w:rFonts w:ascii="Arial" w:hAnsi="Arial" w:cs="Arial"/>
          <w:sz w:val="24"/>
          <w:szCs w:val="24"/>
          <w:shd w:fill="auto" w:val="clear"/>
        </w:rPr>
      </w:pPr>
      <w:r>
        <w:rPr>
          <w:rFonts w:eastAsia="Times New Roman" w:cs="Arial" w:ascii="Arial" w:hAnsi="Arial"/>
          <w:b/>
          <w:color w:val="000000"/>
          <w:sz w:val="24"/>
          <w:szCs w:val="24"/>
          <w:shd w:fill="auto" w:val="clear"/>
          <w:lang w:val="gl-ES" w:eastAsia="zh-CN" w:bidi="ar-SA"/>
        </w:rPr>
        <w:tab/>
        <w:t>ANEXO III.1: XUSTIFICACIÓN-DECLARACIÓN RESPONSABLE.</w:t>
      </w:r>
    </w:p>
    <w:p>
      <w:pPr>
        <w:pStyle w:val="Normal"/>
        <w:jc w:val="both"/>
        <w:rPr>
          <w:rFonts w:ascii="Arial" w:hAnsi="Arial" w:cs="Arial"/>
          <w:sz w:val="24"/>
          <w:szCs w:val="24"/>
          <w:shd w:fill="auto" w:val="clear"/>
        </w:rPr>
      </w:pPr>
      <w:r>
        <w:rPr>
          <w:rFonts w:cs="Arial" w:ascii="Arial" w:hAnsi="Arial"/>
          <w:sz w:val="24"/>
          <w:szCs w:val="24"/>
          <w:shd w:fill="auto" w:val="clear"/>
        </w:rPr>
      </w:r>
    </w:p>
    <w:p>
      <w:pPr>
        <w:pStyle w:val="Normal"/>
        <w:jc w:val="both"/>
        <w:rPr>
          <w:rFonts w:ascii="Arial" w:hAnsi="Arial" w:cs="Arial"/>
          <w:sz w:val="24"/>
          <w:szCs w:val="24"/>
          <w:shd w:fill="auto" w:val="clear"/>
        </w:rPr>
      </w:pPr>
      <w:r>
        <w:rPr>
          <w:rFonts w:cs="Arial" w:ascii="Arial" w:hAnsi="Arial"/>
          <w:sz w:val="24"/>
          <w:szCs w:val="24"/>
          <w:shd w:fill="auto" w:val="clear"/>
        </w:rPr>
      </w:r>
    </w:p>
    <w:p>
      <w:pPr>
        <w:pStyle w:val="Normal"/>
        <w:jc w:val="both"/>
        <w:rPr>
          <w:rFonts w:ascii="Arial" w:hAnsi="Arial" w:cs="Arial"/>
          <w:b/>
          <w:bCs/>
          <w:sz w:val="22"/>
          <w:szCs w:val="22"/>
          <w:shd w:fill="auto" w:val="clear"/>
        </w:rPr>
      </w:pPr>
      <w:r>
        <w:rPr>
          <w:rFonts w:eastAsia="Arial" w:cs="Arial" w:ascii="Arial" w:hAnsi="Arial"/>
          <w:b/>
          <w:bCs/>
          <w:sz w:val="22"/>
          <w:szCs w:val="22"/>
          <w:shd w:fill="auto" w:val="clear"/>
        </w:rPr>
        <w:t>……………………………</w:t>
      </w:r>
      <w:r>
        <w:rPr>
          <w:rFonts w:cs="Arial" w:ascii="Arial" w:hAnsi="Arial"/>
          <w:b/>
          <w:bCs/>
          <w:sz w:val="22"/>
          <w:szCs w:val="22"/>
          <w:shd w:fill="auto" w:val="clear"/>
        </w:rPr>
        <w:t>...........................presidente/a da entidade…………………………………............ en relación ao expediente que se tramita para a xustificación da subvención para o evento ………………………………..............................................</w:t>
      </w:r>
    </w:p>
    <w:p>
      <w:pPr>
        <w:pStyle w:val="Normal"/>
        <w:jc w:val="both"/>
        <w:rPr>
          <w:rFonts w:ascii="Arial" w:hAnsi="Arial" w:cs="Arial"/>
          <w:b/>
          <w:bCs/>
          <w:sz w:val="22"/>
          <w:szCs w:val="22"/>
          <w:shd w:fill="auto" w:val="clear"/>
        </w:rPr>
      </w:pPr>
      <w:r>
        <w:rPr>
          <w:rFonts w:cs="Arial" w:ascii="Arial" w:hAnsi="Arial"/>
          <w:b/>
          <w:bCs/>
          <w:sz w:val="22"/>
          <w:szCs w:val="22"/>
          <w:shd w:fill="auto" w:val="clear"/>
        </w:rPr>
      </w:r>
    </w:p>
    <w:p>
      <w:pPr>
        <w:pStyle w:val="Normal"/>
        <w:jc w:val="both"/>
        <w:rPr>
          <w:rFonts w:ascii="Arial" w:hAnsi="Arial" w:eastAsia="Arial" w:cs="Arial"/>
          <w:b/>
          <w:bCs/>
          <w:sz w:val="22"/>
          <w:szCs w:val="22"/>
          <w:shd w:fill="auto" w:val="clear"/>
        </w:rPr>
      </w:pPr>
      <w:r>
        <w:rPr>
          <w:rFonts w:cs="Arial" w:ascii="Arial" w:hAnsi="Arial"/>
          <w:b/>
          <w:bCs/>
          <w:sz w:val="22"/>
          <w:szCs w:val="22"/>
          <w:shd w:fill="auto" w:val="clear"/>
        </w:rPr>
        <w:t>DECLARO BAIXO A MIÑA RESPONSABILIDADE:</w:t>
      </w:r>
    </w:p>
    <w:p>
      <w:pPr>
        <w:pStyle w:val="Normal"/>
        <w:jc w:val="both"/>
        <w:rPr>
          <w:rFonts w:ascii="Arial" w:hAnsi="Arial" w:cs="Arial"/>
          <w:b/>
          <w:bCs/>
          <w:sz w:val="22"/>
          <w:szCs w:val="22"/>
          <w:shd w:fill="auto" w:val="clear"/>
        </w:rPr>
      </w:pPr>
      <w:r>
        <w:rPr>
          <w:rFonts w:eastAsia="Arial" w:cs="Arial" w:ascii="Arial" w:hAnsi="Arial"/>
          <w:b/>
          <w:bCs/>
          <w:sz w:val="22"/>
          <w:szCs w:val="22"/>
          <w:shd w:fill="auto" w:val="clear"/>
        </w:rPr>
        <w:t xml:space="preserve"> </w:t>
      </w:r>
    </w:p>
    <w:p>
      <w:pPr>
        <w:pStyle w:val="Normal"/>
        <w:numPr>
          <w:ilvl w:val="0"/>
          <w:numId w:val="10"/>
        </w:numPr>
        <w:jc w:val="both"/>
        <w:rPr>
          <w:rFonts w:ascii="Arial" w:hAnsi="Arial" w:cs="Arial"/>
          <w:b/>
          <w:bCs/>
          <w:sz w:val="22"/>
          <w:szCs w:val="22"/>
          <w:shd w:fill="auto" w:val="clear"/>
        </w:rPr>
      </w:pPr>
      <w:r>
        <w:rPr>
          <w:rFonts w:cs="Arial" w:ascii="Arial" w:hAnsi="Arial"/>
          <w:b/>
          <w:bCs/>
          <w:sz w:val="22"/>
          <w:szCs w:val="22"/>
          <w:shd w:fill="auto" w:val="clear"/>
        </w:rPr>
        <w:t xml:space="preserve">Que os documentos contables relacionados na presente declaración responsable foron aplicados á actividade subvencionada. </w:t>
      </w:r>
    </w:p>
    <w:p>
      <w:pPr>
        <w:pStyle w:val="Normal"/>
        <w:numPr>
          <w:ilvl w:val="0"/>
          <w:numId w:val="10"/>
        </w:numPr>
        <w:jc w:val="both"/>
        <w:rPr>
          <w:rFonts w:ascii="Arial" w:hAnsi="Arial" w:cs="Arial"/>
          <w:b/>
          <w:bCs/>
          <w:sz w:val="22"/>
          <w:szCs w:val="22"/>
          <w:shd w:fill="auto" w:val="clear"/>
        </w:rPr>
      </w:pPr>
      <w:r>
        <w:rPr>
          <w:rFonts w:cs="Arial" w:ascii="Arial" w:hAnsi="Arial"/>
          <w:b/>
          <w:bCs/>
          <w:sz w:val="22"/>
          <w:szCs w:val="22"/>
          <w:shd w:fill="auto" w:val="clear"/>
        </w:rPr>
        <w:t xml:space="preserve">Que a entidade asume o compromiso de non utilizar os documentos que relaciona na presente declaración para xustificar ningunha outra subvención. </w:t>
      </w:r>
    </w:p>
    <w:p>
      <w:pPr>
        <w:pStyle w:val="Normal"/>
        <w:numPr>
          <w:ilvl w:val="0"/>
          <w:numId w:val="10"/>
        </w:numPr>
        <w:jc w:val="both"/>
        <w:rPr>
          <w:rFonts w:ascii="Arial" w:hAnsi="Arial" w:cs="Arial"/>
          <w:b/>
          <w:bCs/>
          <w:sz w:val="22"/>
          <w:szCs w:val="22"/>
          <w:shd w:fill="auto" w:val="clear"/>
        </w:rPr>
      </w:pPr>
      <w:r>
        <w:rPr>
          <w:rFonts w:cs="Arial" w:ascii="Arial" w:hAnsi="Arial"/>
          <w:b/>
          <w:bCs/>
          <w:sz w:val="22"/>
          <w:szCs w:val="22"/>
          <w:shd w:fill="auto" w:val="clear"/>
        </w:rPr>
        <w:t>Que para a xustificación da subvención se imputan os documentos contables que figuran na conta xustificativa seguinte:</w:t>
      </w:r>
    </w:p>
    <w:p>
      <w:pPr>
        <w:pStyle w:val="Normal"/>
        <w:ind w:left="720" w:right="0"/>
        <w:jc w:val="both"/>
        <w:rPr>
          <w:rFonts w:ascii="Arial" w:hAnsi="Arial" w:cs="Arial"/>
          <w:sz w:val="24"/>
          <w:szCs w:val="24"/>
          <w:shd w:fill="auto" w:val="clear"/>
        </w:rPr>
      </w:pPr>
      <w:r>
        <w:rPr>
          <w:rFonts w:cs="Arial" w:ascii="Arial" w:hAnsi="Arial"/>
          <w:b/>
          <w:bCs/>
          <w:sz w:val="22"/>
          <w:szCs w:val="22"/>
          <w:shd w:fill="auto" w:val="clear"/>
        </w:rPr>
        <w:tab/>
      </w:r>
    </w:p>
    <w:p>
      <w:pPr>
        <w:pStyle w:val="Normal"/>
        <w:ind w:left="720" w:right="0"/>
        <w:jc w:val="both"/>
        <w:rPr>
          <w:rFonts w:ascii="Arial" w:hAnsi="Arial" w:cs="Arial"/>
          <w:sz w:val="24"/>
          <w:szCs w:val="24"/>
          <w:shd w:fill="auto" w:val="clear"/>
        </w:rPr>
      </w:pPr>
      <w:r>
        <w:rPr>
          <w:rFonts w:cs="Arial" w:ascii="Arial" w:hAnsi="Arial"/>
          <w:sz w:val="24"/>
          <w:szCs w:val="24"/>
          <w:shd w:fill="auto" w:val="clear"/>
        </w:rPr>
      </w:r>
    </w:p>
    <w:tbl>
      <w:tblPr>
        <w:tblW w:w="10495" w:type="dxa"/>
        <w:jc w:val="left"/>
        <w:tblInd w:w="118" w:type="dxa"/>
        <w:tblLayout w:type="fixed"/>
        <w:tblCellMar>
          <w:top w:w="0" w:type="dxa"/>
          <w:left w:w="108" w:type="dxa"/>
          <w:bottom w:w="0" w:type="dxa"/>
          <w:right w:w="108" w:type="dxa"/>
        </w:tblCellMar>
      </w:tblPr>
      <w:tblGrid>
        <w:gridCol w:w="2625"/>
        <w:gridCol w:w="2010"/>
        <w:gridCol w:w="1485"/>
        <w:gridCol w:w="2775"/>
        <w:gridCol w:w="1600"/>
      </w:tblGrid>
      <w:tr>
        <w:trPr/>
        <w:tc>
          <w:tcPr>
            <w:tcW w:w="2625" w:type="dxa"/>
            <w:tcBorders>
              <w:top w:val="single" w:sz="4" w:space="0" w:color="000000"/>
              <w:left w:val="single" w:sz="4" w:space="0" w:color="000000"/>
              <w:bottom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Razón Social</w:t>
            </w:r>
          </w:p>
        </w:tc>
        <w:tc>
          <w:tcPr>
            <w:tcW w:w="2010" w:type="dxa"/>
            <w:tcBorders>
              <w:top w:val="single" w:sz="4" w:space="0" w:color="000000"/>
              <w:left w:val="single" w:sz="4" w:space="0" w:color="000000"/>
              <w:bottom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CIF</w:t>
            </w:r>
          </w:p>
        </w:tc>
        <w:tc>
          <w:tcPr>
            <w:tcW w:w="1485" w:type="dxa"/>
            <w:tcBorders>
              <w:top w:val="single" w:sz="4" w:space="0" w:color="000000"/>
              <w:left w:val="single" w:sz="4" w:space="0" w:color="000000"/>
              <w:bottom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Nº Factura</w:t>
            </w:r>
          </w:p>
        </w:tc>
        <w:tc>
          <w:tcPr>
            <w:tcW w:w="2775" w:type="dxa"/>
            <w:tcBorders>
              <w:top w:val="single" w:sz="4" w:space="0" w:color="000000"/>
              <w:left w:val="single" w:sz="4" w:space="0" w:color="000000"/>
              <w:bottom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Concepto</w:t>
            </w:r>
          </w:p>
        </w:tc>
        <w:tc>
          <w:tcPr>
            <w:tcW w:w="16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Arial" w:hAnsi="Arial" w:eastAsia="Times New Roman" w:cs="Arial"/>
                <w:b/>
                <w:sz w:val="24"/>
                <w:szCs w:val="24"/>
                <w:shd w:fill="auto" w:val="clear"/>
                <w:lang w:val="gl-ES" w:eastAsia="es-ES"/>
              </w:rPr>
            </w:pPr>
            <w:r>
              <w:rPr>
                <w:rFonts w:eastAsia="Times New Roman" w:cs="Arial" w:ascii="Arial" w:hAnsi="Arial"/>
                <w:b/>
                <w:sz w:val="24"/>
                <w:szCs w:val="24"/>
                <w:shd w:fill="auto" w:val="clear"/>
                <w:lang w:val="gl-ES" w:eastAsia="es-ES"/>
              </w:rPr>
              <w:t>Importe</w:t>
            </w:r>
          </w:p>
        </w:tc>
      </w:tr>
      <w:tr>
        <w:trPr/>
        <w:tc>
          <w:tcPr>
            <w:tcW w:w="2625" w:type="dxa"/>
            <w:tcBorders>
              <w:left w:val="single" w:sz="4" w:space="0" w:color="000000"/>
              <w:bottom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c>
          <w:tcPr>
            <w:tcW w:w="2010" w:type="dxa"/>
            <w:tcBorders>
              <w:left w:val="single" w:sz="4" w:space="0" w:color="000000"/>
              <w:bottom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c>
          <w:tcPr>
            <w:tcW w:w="1485" w:type="dxa"/>
            <w:tcBorders>
              <w:left w:val="single" w:sz="4" w:space="0" w:color="000000"/>
              <w:bottom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c>
          <w:tcPr>
            <w:tcW w:w="2775" w:type="dxa"/>
            <w:tcBorders>
              <w:left w:val="single" w:sz="4" w:space="0" w:color="000000"/>
              <w:bottom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c>
          <w:tcPr>
            <w:tcW w:w="1600" w:type="dxa"/>
            <w:tcBorders>
              <w:left w:val="single" w:sz="4" w:space="0" w:color="000000"/>
              <w:bottom w:val="single" w:sz="4" w:space="0" w:color="000000"/>
              <w:right w:val="single" w:sz="4" w:space="0" w:color="000000"/>
            </w:tcBorders>
          </w:tcPr>
          <w:p>
            <w:pPr>
              <w:pStyle w:val="Normal"/>
              <w:snapToGrid w:val="false"/>
              <w:spacing w:lineRule="auto" w:line="240" w:before="0" w:after="0"/>
              <w:jc w:val="both"/>
              <w:rPr>
                <w:rFonts w:ascii="Arial" w:hAnsi="Arial" w:eastAsia="Times New Roman" w:cs="Arial"/>
                <w:sz w:val="24"/>
                <w:szCs w:val="24"/>
                <w:shd w:fill="auto" w:val="clear"/>
                <w:lang w:eastAsia="es-ES"/>
              </w:rPr>
            </w:pPr>
            <w:r>
              <w:rPr>
                <w:rFonts w:eastAsia="Times New Roman" w:cs="Arial" w:ascii="Arial" w:hAnsi="Arial"/>
                <w:sz w:val="24"/>
                <w:szCs w:val="24"/>
                <w:shd w:fill="auto" w:val="clear"/>
                <w:lang w:eastAsia="es-ES"/>
              </w:rPr>
            </w:r>
          </w:p>
        </w:tc>
      </w:tr>
    </w:tbl>
    <w:p>
      <w:pPr>
        <w:pStyle w:val="Normal"/>
        <w:jc w:val="both"/>
        <w:rPr>
          <w:rFonts w:ascii="Arial" w:hAnsi="Arial" w:cs="Arial"/>
          <w:sz w:val="24"/>
          <w:szCs w:val="24"/>
          <w:shd w:fill="auto" w:val="clear"/>
        </w:rPr>
      </w:pPr>
      <w:r>
        <w:rPr>
          <w:rFonts w:cs="Arial" w:ascii="Arial" w:hAnsi="Arial"/>
          <w:sz w:val="24"/>
          <w:szCs w:val="24"/>
          <w:shd w:fill="auto" w:val="clear"/>
        </w:rPr>
      </w:r>
    </w:p>
    <w:p>
      <w:pPr>
        <w:pStyle w:val="Normal"/>
        <w:jc w:val="both"/>
        <w:rPr>
          <w:rFonts w:ascii="Arial" w:hAnsi="Arial" w:cs="Arial"/>
          <w:sz w:val="24"/>
          <w:szCs w:val="24"/>
          <w:shd w:fill="auto" w:val="clear"/>
        </w:rPr>
      </w:pPr>
      <w:r>
        <w:rPr>
          <w:rFonts w:cs="Arial" w:ascii="Arial" w:hAnsi="Arial"/>
          <w:sz w:val="24"/>
          <w:szCs w:val="24"/>
          <w:shd w:fill="auto" w:val="clear"/>
        </w:rPr>
      </w:r>
    </w:p>
    <w:p>
      <w:pPr>
        <w:pStyle w:val="Normal"/>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480"/>
        <w:jc w:val="both"/>
        <w:rPr>
          <w:rFonts w:ascii="Arial" w:hAnsi="Arial" w:eastAsia="Times New Roman" w:cs="Arial"/>
          <w:b/>
          <w:sz w:val="22"/>
          <w:szCs w:val="22"/>
          <w:shd w:fill="auto" w:val="clear"/>
          <w:lang w:eastAsia="es-ES"/>
        </w:rPr>
      </w:pPr>
      <w:r>
        <w:rPr>
          <w:rFonts w:cs="Arial" w:ascii="Arial" w:hAnsi="Arial"/>
          <w:b/>
          <w:sz w:val="22"/>
          <w:szCs w:val="22"/>
          <w:shd w:fill="auto" w:val="clear"/>
        </w:rPr>
        <w:t xml:space="preserve">E para que así conste perante o Concello da Estrada, ós efectos da subvención a conceder por esta institución, subscribo a presente, en ………….………..a……de ……………….…….de 2025.    </w:t>
      </w:r>
    </w:p>
    <w:p>
      <w:pPr>
        <w:pStyle w:val="Normal"/>
        <w:autoSpaceDE w:val="false"/>
        <w:spacing w:lineRule="auto" w:line="276"/>
        <w:ind w:left="644" w:right="0"/>
        <w:jc w:val="both"/>
        <w:rPr>
          <w:rFonts w:ascii="Arial" w:hAnsi="Arial" w:eastAsia="Times New Roman" w:cs="Arial"/>
          <w:b/>
          <w:sz w:val="22"/>
          <w:szCs w:val="22"/>
          <w:shd w:fill="auto" w:val="clear"/>
          <w:lang w:eastAsia="es-ES"/>
        </w:rPr>
      </w:pPr>
      <w:r>
        <w:rPr>
          <w:rFonts w:eastAsia="Times New Roman" w:cs="Arial" w:ascii="Arial" w:hAnsi="Arial"/>
          <w:b/>
          <w:sz w:val="22"/>
          <w:szCs w:val="22"/>
          <w:shd w:fill="auto" w:val="clear"/>
          <w:lang w:eastAsia="es-ES"/>
        </w:rPr>
        <w:tab/>
      </w:r>
    </w:p>
    <w:p>
      <w:pPr>
        <w:pStyle w:val="Normal"/>
        <w:autoSpaceDE w:val="false"/>
        <w:spacing w:lineRule="auto" w:line="276"/>
        <w:ind w:left="644" w:right="0"/>
        <w:jc w:val="both"/>
        <w:rPr>
          <w:rFonts w:ascii="Arial" w:hAnsi="Arial" w:eastAsia="Times New Roman" w:cs="Arial"/>
          <w:b/>
          <w:sz w:val="22"/>
          <w:szCs w:val="22"/>
          <w:shd w:fill="auto" w:val="clear"/>
          <w:lang w:eastAsia="es-ES"/>
        </w:rPr>
      </w:pPr>
      <w:r>
        <w:rPr>
          <w:rFonts w:eastAsia="Times New Roman" w:cs="Arial" w:ascii="Arial" w:hAnsi="Arial"/>
          <w:b/>
          <w:sz w:val="22"/>
          <w:szCs w:val="22"/>
          <w:shd w:fill="auto" w:val="clear"/>
          <w:lang w:eastAsia="es-ES"/>
        </w:rPr>
      </w:r>
    </w:p>
    <w:p>
      <w:pPr>
        <w:pStyle w:val="Normal"/>
        <w:autoSpaceDE w:val="false"/>
        <w:spacing w:lineRule="auto" w:line="276"/>
        <w:ind w:left="644" w:right="0"/>
        <w:jc w:val="both"/>
        <w:rPr>
          <w:rFonts w:ascii="Arial" w:hAnsi="Arial" w:cs="Arial"/>
          <w:b/>
          <w:sz w:val="22"/>
          <w:szCs w:val="22"/>
          <w:shd w:fill="auto" w:val="clear"/>
        </w:rPr>
      </w:pPr>
      <w:r>
        <w:rPr>
          <w:rFonts w:eastAsia="Times New Roman" w:cs="Arial" w:ascii="Arial" w:hAnsi="Arial"/>
          <w:b/>
          <w:sz w:val="22"/>
          <w:szCs w:val="22"/>
          <w:shd w:fill="auto" w:val="clear"/>
          <w:lang w:eastAsia="es-ES"/>
        </w:rPr>
        <w:t>Asdo</w:t>
      </w:r>
    </w:p>
    <w:p>
      <w:pPr>
        <w:pStyle w:val="Normal"/>
        <w:spacing w:lineRule="auto" w:line="360"/>
        <w:jc w:val="both"/>
        <w:rPr>
          <w:rFonts w:ascii="Arial" w:hAnsi="Arial" w:cs="Arial"/>
          <w:b/>
          <w:sz w:val="22"/>
          <w:szCs w:val="22"/>
          <w:shd w:fill="auto" w:val="clear"/>
        </w:rPr>
      </w:pPr>
      <w:r>
        <w:rPr>
          <w:rFonts w:cs="Arial" w:ascii="Arial" w:hAnsi="Arial"/>
          <w:b/>
          <w:sz w:val="22"/>
          <w:szCs w:val="22"/>
          <w:shd w:fill="auto" w:val="clear"/>
        </w:rPr>
        <w:tab/>
        <w:t>(Nome, apelidos, cargo, cuño e sinatura)</w:t>
      </w:r>
    </w:p>
    <w:p>
      <w:pPr>
        <w:pStyle w:val="Prrafodelista"/>
        <w:autoSpaceDE w:val="false"/>
        <w:spacing w:lineRule="auto" w:line="276"/>
        <w:ind w:left="644" w:right="0"/>
        <w:jc w:val="both"/>
        <w:rPr>
          <w:rFonts w:ascii="Arial" w:hAnsi="Arial" w:cs="Arial"/>
          <w:b/>
          <w:sz w:val="22"/>
          <w:szCs w:val="22"/>
          <w:shd w:fill="auto" w:val="clear"/>
        </w:rPr>
      </w:pPr>
      <w:r>
        <w:rPr>
          <w:rFonts w:cs="Arial" w:ascii="Arial" w:hAnsi="Arial"/>
          <w:b/>
          <w:sz w:val="22"/>
          <w:szCs w:val="22"/>
          <w:shd w:fill="auto" w:val="clear"/>
        </w:rPr>
      </w:r>
    </w:p>
    <w:p>
      <w:pPr>
        <w:pStyle w:val="Prrafodelista"/>
        <w:autoSpaceDE w:val="false"/>
        <w:spacing w:lineRule="auto" w:line="276"/>
        <w:ind w:left="644" w:right="0"/>
        <w:jc w:val="both"/>
        <w:rPr>
          <w:rFonts w:ascii="Arial" w:hAnsi="Arial" w:cs="Arial"/>
          <w:b/>
          <w:sz w:val="22"/>
          <w:szCs w:val="22"/>
          <w:shd w:fill="auto" w:val="clear"/>
        </w:rPr>
      </w:pPr>
      <w:r>
        <w:rPr>
          <w:rFonts w:cs="Arial" w:ascii="Arial" w:hAnsi="Arial"/>
          <w:b/>
          <w:sz w:val="22"/>
          <w:szCs w:val="22"/>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644" w:right="0"/>
        <w:jc w:val="both"/>
        <w:rPr>
          <w:rFonts w:ascii="Arial" w:hAnsi="Arial" w:cs="Arial"/>
          <w:b/>
          <w:sz w:val="24"/>
          <w:szCs w:val="24"/>
          <w:shd w:fill="auto" w:val="clear"/>
        </w:rPr>
      </w:pPr>
      <w:r>
        <w:rPr>
          <w:rFonts w:cs="Arial" w:ascii="Arial" w:hAnsi="Arial"/>
          <w:b/>
          <w:sz w:val="24"/>
          <w:szCs w:val="24"/>
          <w:shd w:fill="auto" w:val="clear"/>
        </w:rPr>
      </w:r>
    </w:p>
    <w:p>
      <w:pPr>
        <w:pStyle w:val="Prrafodelista"/>
        <w:autoSpaceDE w:val="false"/>
        <w:spacing w:lineRule="auto" w:line="276"/>
        <w:ind w:left="0" w:right="0"/>
        <w:jc w:val="both"/>
        <w:rPr>
          <w:rFonts w:ascii="Arial" w:hAnsi="Arial" w:cs="Arial"/>
          <w:b/>
          <w:shd w:fill="auto" w:val="clear"/>
        </w:rPr>
      </w:pPr>
      <w:r>
        <w:rPr>
          <w:rFonts w:cs="Arial" w:ascii="Arial" w:hAnsi="Arial"/>
          <w:b/>
          <w:shd w:fill="auto" w:val="clear"/>
        </w:rPr>
        <w:tab/>
        <w:t xml:space="preserve">ANEXO III.2: </w:t>
      </w:r>
      <w:r>
        <w:rPr>
          <w:rFonts w:eastAsia="Times New Roman" w:cs="Arial" w:ascii="Arial" w:hAnsi="Arial"/>
          <w:b/>
          <w:color w:val="000000"/>
          <w:sz w:val="24"/>
          <w:szCs w:val="24"/>
          <w:shd w:fill="auto" w:val="clear"/>
          <w:lang w:val="gl-ES" w:eastAsia="zh-CN" w:bidi="ar-SA"/>
        </w:rPr>
        <w:t>XUSTIFICACIÓN-DECLARACIÓN RESPONSABLE.</w:t>
      </w:r>
    </w:p>
    <w:p>
      <w:pPr>
        <w:pStyle w:val="Prrafodelista"/>
        <w:autoSpaceDE w:val="false"/>
        <w:spacing w:lineRule="auto" w:line="276"/>
        <w:ind w:left="644" w:right="0"/>
        <w:jc w:val="both"/>
        <w:rPr>
          <w:rFonts w:ascii="Arial" w:hAnsi="Arial" w:cs="Arial"/>
          <w:b/>
          <w:shd w:fill="auto" w:val="clear"/>
        </w:rPr>
      </w:pPr>
      <w:r>
        <w:rPr>
          <w:rFonts w:cs="Arial" w:ascii="Arial" w:hAnsi="Arial"/>
          <w:b/>
          <w:shd w:fill="auto" w:val="clear"/>
        </w:rPr>
      </w:r>
    </w:p>
    <w:p>
      <w:pPr>
        <w:pStyle w:val="Prrafodelista"/>
        <w:numPr>
          <w:ilvl w:val="0"/>
          <w:numId w:val="7"/>
        </w:numPr>
        <w:autoSpaceDE w:val="false"/>
        <w:spacing w:lineRule="auto" w:line="276"/>
        <w:jc w:val="both"/>
        <w:rPr>
          <w:rFonts w:ascii="Arial" w:hAnsi="Arial" w:cs="Arial"/>
          <w:b/>
          <w:sz w:val="32"/>
          <w:shd w:fill="auto" w:val="clear"/>
        </w:rPr>
      </w:pPr>
      <w:r>
        <w:rPr>
          <w:rFonts w:cs="Arial" w:ascii="Arial" w:hAnsi="Arial"/>
          <w:b/>
          <w:sz w:val="22"/>
          <w:shd w:fill="auto" w:val="clear"/>
        </w:rPr>
        <w:t>SOLICITANTE:</w:t>
      </w:r>
      <w:r>
        <w:rPr>
          <w:rFonts w:cs="Arial" w:ascii="Arial" w:hAnsi="Arial"/>
          <w:b/>
          <w:sz w:val="22"/>
          <w:szCs w:val="22"/>
          <w:shd w:fill="auto" w:val="clear"/>
        </w:rPr>
        <w:t>……………………………………………………………………......……................</w:t>
      </w:r>
    </w:p>
    <w:p>
      <w:pPr>
        <w:pStyle w:val="Normal"/>
        <w:autoSpaceDE w:val="false"/>
        <w:spacing w:lineRule="auto" w:line="276"/>
        <w:jc w:val="both"/>
        <w:rPr>
          <w:rFonts w:ascii="Arial" w:hAnsi="Arial" w:cs="Arial"/>
          <w:b/>
          <w:sz w:val="32"/>
          <w:shd w:fill="auto" w:val="clear"/>
        </w:rPr>
      </w:pPr>
      <w:r>
        <w:rPr>
          <w:rFonts w:cs="Arial" w:ascii="Arial" w:hAnsi="Arial"/>
          <w:b/>
          <w:sz w:val="32"/>
          <w:shd w:fill="auto" w:val="clear"/>
        </w:rPr>
      </w:r>
    </w:p>
    <w:p>
      <w:pPr>
        <w:pStyle w:val="Normal"/>
        <w:jc w:val="both"/>
        <w:rPr>
          <w:rFonts w:ascii="Arial" w:hAnsi="Arial" w:cs="Arial"/>
          <w:b/>
          <w:szCs w:val="20"/>
          <w:shd w:fill="auto" w:val="clear"/>
        </w:rPr>
      </w:pPr>
      <w:r>
        <w:rPr>
          <w:rFonts w:cs="Arial" w:ascii="Arial" w:hAnsi="Arial"/>
          <w:b/>
          <w:szCs w:val="20"/>
          <w:shd w:fill="auto" w:val="clear"/>
        </w:rPr>
        <w:tab/>
        <w:t>BAIXO RESPONSABILIDADE DECLARO:</w:t>
      </w:r>
    </w:p>
    <w:p>
      <w:pPr>
        <w:pStyle w:val="Normal"/>
        <w:jc w:val="both"/>
        <w:rPr>
          <w:rFonts w:ascii="Arial" w:hAnsi="Arial" w:cs="Arial"/>
          <w:b/>
          <w:szCs w:val="20"/>
          <w:shd w:fill="auto" w:val="clear"/>
        </w:rPr>
      </w:pPr>
      <w:r>
        <w:rPr>
          <w:rFonts w:cs="Arial" w:ascii="Arial" w:hAnsi="Arial"/>
          <w:b/>
          <w:szCs w:val="20"/>
          <w:shd w:fill="auto" w:val="clear"/>
        </w:rPr>
      </w:r>
    </w:p>
    <w:tbl>
      <w:tblPr>
        <w:tblW w:w="9700" w:type="dxa"/>
        <w:jc w:val="left"/>
        <w:tblInd w:w="137" w:type="dxa"/>
        <w:tblLayout w:type="fixed"/>
        <w:tblCellMar>
          <w:top w:w="0" w:type="dxa"/>
          <w:left w:w="108" w:type="dxa"/>
          <w:bottom w:w="0" w:type="dxa"/>
          <w:right w:w="108" w:type="dxa"/>
        </w:tblCellMar>
      </w:tblPr>
      <w:tblGrid>
        <w:gridCol w:w="9700"/>
      </w:tblGrid>
      <w:tr>
        <w:trPr>
          <w:trHeight w:val="454" w:hRule="atLeast"/>
        </w:trPr>
        <w:tc>
          <w:tcPr>
            <w:tcW w:w="9700" w:type="dxa"/>
            <w:tcBorders>
              <w:top w:val="single" w:sz="4" w:space="0" w:color="000000"/>
              <w:left w:val="single" w:sz="4" w:space="0" w:color="000000"/>
              <w:bottom w:val="single" w:sz="4" w:space="0" w:color="000000"/>
              <w:right w:val="single" w:sz="4" w:space="0" w:color="000000"/>
            </w:tcBorders>
            <w:vAlign w:val="bottom"/>
          </w:tcPr>
          <w:p>
            <w:pPr>
              <w:pStyle w:val="Heading1"/>
              <w:spacing w:lineRule="auto" w:line="360" w:before="240" w:after="0"/>
              <w:ind w:hanging="0" w:left="0" w:right="0"/>
              <w:jc w:val="left"/>
              <w:rPr>
                <w:rFonts w:ascii="Arial" w:hAnsi="Arial" w:cs="Arial"/>
                <w:b/>
                <w:bCs w:val="false"/>
                <w:sz w:val="22"/>
                <w:szCs w:val="20"/>
                <w:shd w:fill="auto" w:val="clear"/>
              </w:rPr>
            </w:pPr>
            <w:r>
              <w:rPr>
                <w:rFonts w:cs="Arial" w:ascii="Arial" w:hAnsi="Arial"/>
                <w:bCs w:val="false"/>
                <w:sz w:val="22"/>
                <w:szCs w:val="20"/>
                <w:shd w:fill="auto" w:val="clear"/>
              </w:rPr>
              <w:t>Que o Club/Entidade/Asociación.................................................................................................</w:t>
            </w:r>
          </w:p>
          <w:p>
            <w:pPr>
              <w:pStyle w:val="Prrafodelista"/>
              <w:spacing w:lineRule="auto" w:line="360" w:before="240" w:after="0"/>
              <w:ind w:left="0" w:right="0"/>
              <w:jc w:val="both"/>
              <w:rPr>
                <w:rFonts w:ascii="Arial" w:hAnsi="Arial" w:cs="Arial"/>
                <w:b/>
                <w:bCs w:val="false"/>
                <w:sz w:val="22"/>
                <w:szCs w:val="20"/>
                <w:shd w:fill="auto" w:val="clear"/>
              </w:rPr>
            </w:pPr>
            <w:r>
              <w:rPr>
                <w:rFonts w:cs="Arial" w:ascii="Arial" w:hAnsi="Arial"/>
                <w:b/>
                <w:bCs w:val="false"/>
                <w:sz w:val="22"/>
                <w:szCs w:val="20"/>
                <w:shd w:fill="auto" w:val="clear"/>
              </w:rPr>
              <w:t>a) Baixo responsabilidade declaro que a subvención se destinou para a realización dos fins para os que foi concedida.</w:t>
            </w:r>
          </w:p>
          <w:p>
            <w:pPr>
              <w:pStyle w:val="Heading3"/>
              <w:spacing w:lineRule="auto" w:line="360"/>
              <w:ind w:hanging="0" w:left="0" w:right="0"/>
              <w:jc w:val="both"/>
              <w:rPr/>
            </w:pPr>
            <w:r>
              <mc:AlternateContent>
                <mc:Choice Requires="wps">
                  <w:drawing>
                    <wp:anchor behindDoc="0" distT="0" distB="0" distL="114935" distR="114935" simplePos="0" locked="0" layoutInCell="1" allowOverlap="1" relativeHeight="6">
                      <wp:simplePos x="0" y="0"/>
                      <wp:positionH relativeFrom="column">
                        <wp:posOffset>1270</wp:posOffset>
                      </wp:positionH>
                      <wp:positionV relativeFrom="paragraph">
                        <wp:posOffset>127635</wp:posOffset>
                      </wp:positionV>
                      <wp:extent cx="180975" cy="180975"/>
                      <wp:effectExtent l="5715" t="5715" r="4445" b="4445"/>
                      <wp:wrapNone/>
                      <wp:docPr id="5" name="Forma1"/>
                      <a:graphic xmlns:a="http://schemas.openxmlformats.org/drawingml/2006/main">
                        <a:graphicData uri="http://schemas.microsoft.com/office/word/2010/wordprocessingShape">
                          <wps:wsp>
                            <wps:cNvSpPr/>
                            <wps:spPr>
                              <a:xfrm>
                                <a:off x="0" y="0"/>
                                <a:ext cx="181080" cy="18108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1" fillcolor="#729fcf" stroked="t" o:allowincell="t" style="position:absolute;margin-left:0.1pt;margin-top:10.05pt;width:14.2pt;height:14.2pt;mso-wrap-style:none;v-text-anchor:middle">
                      <v:fill o:detectmouseclick="t" type="solid" color2="#8d6030"/>
                      <v:stroke color="#3465a4" weight="9360" joinstyle="round" endcap="square"/>
                      <w10:wrap type="none"/>
                    </v:rect>
                  </w:pict>
                </mc:Fallback>
              </mc:AlternateContent>
            </w:r>
            <w:r>
              <w:rPr>
                <w:rFonts w:eastAsia="Arial" w:cs="Arial" w:ascii="Arial" w:hAnsi="Arial"/>
                <w:bCs w:val="false"/>
                <w:sz w:val="22"/>
                <w:szCs w:val="20"/>
                <w:shd w:fill="auto" w:val="clear"/>
              </w:rPr>
              <w:t xml:space="preserve">     </w:t>
            </w:r>
            <w:r>
              <w:rPr>
                <w:rFonts w:cs="Arial" w:ascii="Arial" w:hAnsi="Arial"/>
                <w:bCs w:val="false"/>
                <w:i w:val="false"/>
                <w:iCs w:val="false"/>
                <w:sz w:val="22"/>
                <w:szCs w:val="20"/>
                <w:shd w:fill="auto" w:val="clear"/>
              </w:rPr>
              <w:t xml:space="preserve">NON solicitou NIN recibiu </w:t>
            </w:r>
            <w:r>
              <w:rPr>
                <w:rFonts w:cs="Arial" w:ascii="Arial" w:hAnsi="Arial"/>
                <w:i w:val="false"/>
                <w:iCs w:val="false"/>
                <w:sz w:val="22"/>
                <w:szCs w:val="20"/>
                <w:shd w:fill="auto" w:val="clear"/>
              </w:rPr>
              <w:t>ningunha outra axuda ou subvención pública ou privada para a mesma finalidade.</w:t>
            </w:r>
          </w:p>
          <w:p>
            <w:pPr>
              <w:pStyle w:val="Heading2"/>
              <w:spacing w:lineRule="auto" w:line="360"/>
              <w:ind w:hanging="0" w:left="0" w:right="0"/>
              <w:jc w:val="both"/>
              <w:rPr>
                <w:rFonts w:eastAsia="Liberation Sans;Arial" w:cs="Liberation Sans;Arial"/>
              </w:rPr>
            </w:pPr>
            <w:r>
              <mc:AlternateContent>
                <mc:Choice Requires="wps">
                  <w:drawing>
                    <wp:anchor behindDoc="0" distT="0" distB="0" distL="114935" distR="114935" simplePos="0" locked="0" layoutInCell="1" allowOverlap="1" relativeHeight="7">
                      <wp:simplePos x="0" y="0"/>
                      <wp:positionH relativeFrom="column">
                        <wp:posOffset>10795</wp:posOffset>
                      </wp:positionH>
                      <wp:positionV relativeFrom="paragraph">
                        <wp:posOffset>32385</wp:posOffset>
                      </wp:positionV>
                      <wp:extent cx="180975" cy="180975"/>
                      <wp:effectExtent l="5715" t="5715" r="4445" b="4445"/>
                      <wp:wrapNone/>
                      <wp:docPr id="6" name="Forma1"/>
                      <a:graphic xmlns:a="http://schemas.openxmlformats.org/drawingml/2006/main">
                        <a:graphicData uri="http://schemas.microsoft.com/office/word/2010/wordprocessingShape">
                          <wps:wsp>
                            <wps:cNvSpPr/>
                            <wps:spPr>
                              <a:xfrm>
                                <a:off x="0" y="0"/>
                                <a:ext cx="181080" cy="18108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1" fillcolor="#729fcf" stroked="t" o:allowincell="t" style="position:absolute;margin-left:0.85pt;margin-top:2.55pt;width:14.2pt;height:14.2pt;mso-wrap-style:none;v-text-anchor:middle">
                      <v:fill o:detectmouseclick="t" type="solid" color2="#8d6030"/>
                      <v:stroke color="#3465a4" weight="9360" joinstyle="round" endcap="square"/>
                      <w10:wrap type="none"/>
                    </v:rect>
                  </w:pict>
                </mc:Fallback>
              </mc:AlternateContent>
            </w:r>
            <w:r>
              <w:rPr>
                <w:rFonts w:eastAsia="Arial" w:cs="Arial" w:ascii="Arial" w:hAnsi="Arial"/>
                <w:i w:val="false"/>
                <w:iCs w:val="false"/>
                <w:sz w:val="22"/>
                <w:szCs w:val="20"/>
                <w:shd w:fill="auto" w:val="clear"/>
              </w:rPr>
              <w:t xml:space="preserve">      </w:t>
            </w:r>
            <w:r>
              <w:rPr>
                <w:rFonts w:eastAsia="Microsoft YaHei" w:cs="Arial" w:ascii="Arial" w:hAnsi="Arial"/>
                <w:b/>
                <w:bCs/>
                <w:i w:val="false"/>
                <w:iCs w:val="false"/>
                <w:color w:val="000000"/>
                <w:sz w:val="22"/>
                <w:szCs w:val="20"/>
                <w:shd w:fill="auto" w:val="clear"/>
                <w:lang w:val="gl-ES" w:eastAsia="zh-CN" w:bidi="ar-SA"/>
              </w:rPr>
              <w:t>SI t</w:t>
            </w:r>
            <w:r>
              <w:rPr>
                <w:rFonts w:cs="Arial" w:ascii="Arial" w:hAnsi="Arial"/>
                <w:i w:val="false"/>
                <w:iCs w:val="false"/>
                <w:sz w:val="22"/>
                <w:szCs w:val="20"/>
                <w:shd w:fill="auto" w:val="clear"/>
              </w:rPr>
              <w:t>en Solicitado e/ou Concedidas outras axudas e subvencións públicas ou privadas para a mesma finalidade.</w:t>
            </w:r>
          </w:p>
          <w:p>
            <w:pPr>
              <w:pStyle w:val="Heading4"/>
              <w:spacing w:lineRule="auto" w:line="360"/>
              <w:ind w:hanging="0" w:left="0" w:right="0"/>
              <w:jc w:val="both"/>
              <w:rPr/>
            </w:pPr>
            <w:r>
              <w:rPr>
                <w:rFonts w:eastAsia="Liberation Sans;Arial" w:cs="Liberation Sans;Arial"/>
              </w:rPr>
              <w:t xml:space="preserve">  </w:t>
            </w:r>
            <w:r>
              <mc:AlternateContent>
                <mc:Choice Requires="wps">
                  <w:drawing>
                    <wp:anchor behindDoc="0" distT="0" distB="0" distL="114935" distR="114935" simplePos="0" locked="0" layoutInCell="1" allowOverlap="1" relativeHeight="9">
                      <wp:simplePos x="0" y="0"/>
                      <wp:positionH relativeFrom="column">
                        <wp:posOffset>10795</wp:posOffset>
                      </wp:positionH>
                      <wp:positionV relativeFrom="paragraph">
                        <wp:posOffset>-24765</wp:posOffset>
                      </wp:positionV>
                      <wp:extent cx="180975" cy="180975"/>
                      <wp:effectExtent l="5715" t="5715" r="4445" b="4445"/>
                      <wp:wrapNone/>
                      <wp:docPr id="7" name="Forma 2"/>
                      <a:graphic xmlns:a="http://schemas.openxmlformats.org/drawingml/2006/main">
                        <a:graphicData uri="http://schemas.microsoft.com/office/word/2010/wordprocessingShape">
                          <wps:wsp>
                            <wps:cNvSpPr/>
                            <wps:spPr>
                              <a:xfrm>
                                <a:off x="0" y="0"/>
                                <a:ext cx="181080" cy="181080"/>
                              </a:xfrm>
                              <a:prstGeom prst="rect">
                                <a:avLst/>
                              </a:prstGeom>
                              <a:solidFill>
                                <a:srgbClr val="729fcf"/>
                              </a:solidFill>
                              <a:ln cap="sq" w="9360">
                                <a:solidFill>
                                  <a:srgbClr val="3465a4"/>
                                </a:solidFill>
                                <a:round/>
                              </a:ln>
                            </wps:spPr>
                            <wps:style>
                              <a:lnRef idx="0"/>
                              <a:fillRef idx="0"/>
                              <a:effectRef idx="0"/>
                              <a:fontRef idx="minor"/>
                            </wps:style>
                            <wps:bodyPr/>
                          </wps:wsp>
                        </a:graphicData>
                      </a:graphic>
                    </wp:anchor>
                  </w:drawing>
                </mc:Choice>
                <mc:Fallback>
                  <w:pict>
                    <v:rect id="shape_0" ID="Forma 2" fillcolor="#729fcf" stroked="t" o:allowincell="t" style="position:absolute;margin-left:0.85pt;margin-top:-1.95pt;width:14.2pt;height:14.2pt;mso-wrap-style:none;v-text-anchor:middle">
                      <v:fill o:detectmouseclick="t" type="solid" color2="#8d6030"/>
                      <v:stroke color="#3465a4" weight="9360" joinstyle="round" endcap="square"/>
                      <w10:wrap type="none"/>
                    </v:rect>
                  </w:pict>
                </mc:Fallback>
              </mc:AlternateContent>
            </w:r>
            <w:r>
              <w:rPr>
                <w:rFonts w:eastAsia="Arial" w:cs="Arial" w:ascii="Arial" w:hAnsi="Arial"/>
                <w:i w:val="false"/>
                <w:iCs w:val="false"/>
                <w:sz w:val="22"/>
                <w:szCs w:val="20"/>
                <w:shd w:fill="auto" w:val="clear"/>
              </w:rPr>
              <w:t xml:space="preserve">    </w:t>
            </w:r>
            <w:r>
              <w:rPr>
                <w:rFonts w:eastAsia="Arial" w:cs="Arial" w:ascii="Arial" w:hAnsi="Arial"/>
                <w:i w:val="false"/>
                <w:iCs w:val="false"/>
                <w:sz w:val="22"/>
                <w:szCs w:val="20"/>
                <w:shd w:fill="auto" w:val="clear"/>
              </w:rPr>
              <w:t>Autorizo a comprobación de datos nos Boletíns Oficiais doutras administracións.</w:t>
            </w:r>
          </w:p>
          <w:p>
            <w:pPr>
              <w:pStyle w:val="Normal"/>
              <w:jc w:val="both"/>
              <w:rPr>
                <w:rFonts w:ascii="Arial" w:hAnsi="Arial" w:cs="Arial"/>
                <w:b/>
                <w:sz w:val="22"/>
                <w:szCs w:val="20"/>
                <w:shd w:fill="auto" w:val="clear"/>
              </w:rPr>
            </w:pPr>
            <w:r>
              <w:rPr>
                <w:rFonts w:cs="Arial" w:ascii="Arial" w:hAnsi="Arial"/>
                <w:b/>
                <w:sz w:val="22"/>
                <w:szCs w:val="20"/>
                <w:shd w:fill="auto" w:val="clear"/>
              </w:rPr>
            </w:r>
            <w:r>
              <mc:AlternateContent>
                <mc:Choice Requires="wps">
                  <w:drawing>
                    <wp:anchor behindDoc="0" distT="0" distB="0" distL="0" distR="114935" simplePos="0" locked="0" layoutInCell="1" allowOverlap="1" relativeHeight="3">
                      <wp:simplePos x="0" y="0"/>
                      <wp:positionH relativeFrom="page">
                        <wp:posOffset>-68580</wp:posOffset>
                      </wp:positionH>
                      <wp:positionV relativeFrom="paragraph">
                        <wp:posOffset>121285</wp:posOffset>
                      </wp:positionV>
                      <wp:extent cx="5973445" cy="1057910"/>
                      <wp:effectExtent l="0" t="0" r="0" b="0"/>
                      <wp:wrapSquare wrapText="largest"/>
                      <wp:docPr id="8" name="Marco2"/>
                      <a:graphic xmlns:a="http://schemas.openxmlformats.org/drawingml/2006/main">
                        <a:graphicData uri="http://schemas.microsoft.com/office/word/2010/wordprocessingShape">
                          <wps:wsp>
                            <wps:cNvSpPr txBox="1"/>
                            <wps:spPr>
                              <a:xfrm>
                                <a:off x="0" y="0"/>
                                <a:ext cx="5973445" cy="1057910"/>
                              </a:xfrm>
                              <a:prstGeom prst="rect"/>
                              <a:solidFill>
                                <a:srgbClr val="FFFFFF"/>
                              </a:solidFill>
                            </wps:spPr>
                            <wps:txbx>
                              <w:txbxContent>
                                <w:tbl>
                                  <w:tblPr>
                                    <w:tblW w:w="9520" w:type="dxa"/>
                                    <w:jc w:val="left"/>
                                    <w:tblInd w:w="108" w:type="dxa"/>
                                    <w:tblLayout w:type="fixed"/>
                                    <w:tblCellMar>
                                      <w:top w:w="0" w:type="dxa"/>
                                      <w:left w:w="108" w:type="dxa"/>
                                      <w:bottom w:w="0" w:type="dxa"/>
                                      <w:right w:w="108" w:type="dxa"/>
                                    </w:tblCellMar>
                                  </w:tblPr>
                                  <w:tblGrid>
                                    <w:gridCol w:w="2391"/>
                                    <w:gridCol w:w="4209"/>
                                    <w:gridCol w:w="2920"/>
                                  </w:tblGrid>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axudas solicitadas</w:t>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axudas concedidas</w:t>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bl>
                                <w:p>
                                  <w:pPr>
                                    <w:pStyle w:val="Normal"/>
                                    <w:rPr/>
                                  </w:pPr>
                                  <w:r>
                                    <w:rPr/>
                                    <w:t xml:space="preserve"> </w:t>
                                  </w:r>
                                </w:p>
                              </w:txbxContent>
                            </wps:txbx>
                            <wps:bodyPr anchor="t" lIns="1905" tIns="1905" rIns="1905" bIns="1905">
                              <a:noAutofit/>
                            </wps:bodyPr>
                          </wps:wsp>
                        </a:graphicData>
                      </a:graphic>
                    </wp:anchor>
                  </w:drawing>
                </mc:Choice>
                <mc:Fallback>
                  <w:pict>
                    <v:rect fillcolor="#FFFFFF" style="position:absolute;rotation:-0;width:470.35pt;height:83.3pt;mso-wrap-distance-left:0pt;mso-wrap-distance-right:9.05pt;mso-wrap-distance-top:0pt;mso-wrap-distance-bottom:0pt;margin-top:9.55pt;mso-position-vertical-relative:text;margin-left:-5.4pt;mso-position-horizontal-relative:page">
                      <v:textbox inset="0.00208333333333333in,0.00208333333333333in,0.00208333333333333in,0.00208333333333333in">
                        <w:txbxContent>
                          <w:tbl>
                            <w:tblPr>
                              <w:tblW w:w="9520" w:type="dxa"/>
                              <w:jc w:val="left"/>
                              <w:tblInd w:w="108" w:type="dxa"/>
                              <w:tblLayout w:type="fixed"/>
                              <w:tblCellMar>
                                <w:top w:w="0" w:type="dxa"/>
                                <w:left w:w="108" w:type="dxa"/>
                                <w:bottom w:w="0" w:type="dxa"/>
                                <w:right w:w="108" w:type="dxa"/>
                              </w:tblCellMar>
                            </w:tblPr>
                            <w:tblGrid>
                              <w:gridCol w:w="2391"/>
                              <w:gridCol w:w="4209"/>
                              <w:gridCol w:w="2920"/>
                            </w:tblGrid>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axudas solicitadas</w:t>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restart"/>
                                  <w:tcBorders>
                                    <w:top w:val="single" w:sz="4" w:space="0" w:color="000000"/>
                                    <w:left w:val="single" w:sz="4" w:space="0" w:color="000000"/>
                                    <w:bottom w:val="single" w:sz="4" w:space="0" w:color="000000"/>
                                  </w:tcBorders>
                                  <w:vAlign w:val="center"/>
                                </w:tcPr>
                                <w:p>
                                  <w:pPr>
                                    <w:pStyle w:val="Normal"/>
                                    <w:jc w:val="center"/>
                                    <w:rPr>
                                      <w:rFonts w:ascii="Arial" w:hAnsi="Arial" w:cs="Arial"/>
                                      <w:b/>
                                      <w:sz w:val="22"/>
                                      <w:szCs w:val="20"/>
                                    </w:rPr>
                                  </w:pPr>
                                  <w:r>
                                    <w:rPr>
                                      <w:rFonts w:cs="Arial" w:ascii="Arial" w:hAnsi="Arial"/>
                                      <w:b/>
                                      <w:sz w:val="22"/>
                                      <w:szCs w:val="20"/>
                                    </w:rPr>
                                    <w:t>Relación de axudas concedidas</w:t>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r>
                              <w:trPr>
                                <w:trHeight w:val="227" w:hRule="atLeast"/>
                              </w:trPr>
                              <w:tc>
                                <w:tcPr>
                                  <w:tcW w:w="2391" w:type="dxa"/>
                                  <w:vMerge w:val="continue"/>
                                  <w:tcBorders>
                                    <w:top w:val="single" w:sz="4" w:space="0" w:color="000000"/>
                                    <w:left w:val="single" w:sz="4" w:space="0" w:color="000000"/>
                                    <w:bottom w:val="single" w:sz="4" w:space="0" w:color="000000"/>
                                  </w:tcBorders>
                                  <w:vAlign w:val="center"/>
                                </w:tcPr>
                                <w:p>
                                  <w:pPr>
                                    <w:pStyle w:val="Normal"/>
                                    <w:snapToGrid w:val="false"/>
                                    <w:jc w:val="center"/>
                                    <w:rPr>
                                      <w:rFonts w:ascii="Arial" w:hAnsi="Arial" w:cs="Arial"/>
                                      <w:b/>
                                      <w:sz w:val="22"/>
                                      <w:szCs w:val="20"/>
                                    </w:rPr>
                                  </w:pPr>
                                  <w:r>
                                    <w:rPr>
                                      <w:rFonts w:cs="Arial" w:ascii="Arial" w:hAnsi="Arial"/>
                                      <w:b/>
                                      <w:sz w:val="22"/>
                                      <w:szCs w:val="20"/>
                                    </w:rPr>
                                  </w:r>
                                </w:p>
                              </w:tc>
                              <w:tc>
                                <w:tcPr>
                                  <w:tcW w:w="4209" w:type="dxa"/>
                                  <w:tcBorders>
                                    <w:top w:val="single" w:sz="4" w:space="0" w:color="000000"/>
                                    <w:left w:val="single" w:sz="4" w:space="0" w:color="000000"/>
                                    <w:bottom w:val="single" w:sz="4" w:space="0" w:color="000000"/>
                                  </w:tcBorders>
                                </w:tcPr>
                                <w:p>
                                  <w:pPr>
                                    <w:pStyle w:val="Normal"/>
                                    <w:snapToGrid w:val="false"/>
                                    <w:rPr>
                                      <w:rFonts w:ascii="Arial" w:hAnsi="Arial" w:cs="Arial"/>
                                      <w:b/>
                                      <w:sz w:val="22"/>
                                      <w:szCs w:val="20"/>
                                    </w:rPr>
                                  </w:pPr>
                                  <w:r>
                                    <w:rPr>
                                      <w:rFonts w:cs="Arial" w:ascii="Arial" w:hAnsi="Arial"/>
                                      <w:b/>
                                      <w:sz w:val="22"/>
                                      <w:szCs w:val="20"/>
                                    </w:rPr>
                                  </w:r>
                                </w:p>
                              </w:tc>
                              <w:tc>
                                <w:tcPr>
                                  <w:tcW w:w="2920" w:type="dxa"/>
                                  <w:tcBorders>
                                    <w:top w:val="single" w:sz="4" w:space="0" w:color="000000"/>
                                    <w:left w:val="single" w:sz="4" w:space="0" w:color="000000"/>
                                    <w:bottom w:val="single" w:sz="4" w:space="0" w:color="000000"/>
                                    <w:right w:val="single" w:sz="4" w:space="0" w:color="000000"/>
                                  </w:tcBorders>
                                </w:tcPr>
                                <w:p>
                                  <w:pPr>
                                    <w:pStyle w:val="Normal"/>
                                    <w:jc w:val="right"/>
                                    <w:rPr>
                                      <w:rFonts w:ascii="Arial" w:hAnsi="Arial" w:cs="Arial"/>
                                      <w:b/>
                                      <w:sz w:val="22"/>
                                      <w:szCs w:val="20"/>
                                    </w:rPr>
                                  </w:pPr>
                                  <w:r>
                                    <w:rPr>
                                      <w:rFonts w:cs="Arial" w:ascii="Arial" w:hAnsi="Arial"/>
                                      <w:b/>
                                      <w:sz w:val="22"/>
                                      <w:szCs w:val="20"/>
                                    </w:rPr>
                                    <w:t>euros</w:t>
                                  </w:r>
                                </w:p>
                              </w:tc>
                            </w:tr>
                          </w:tbl>
                          <w:p>
                            <w:pPr>
                              <w:pStyle w:val="Normal"/>
                              <w:rPr/>
                            </w:pPr>
                            <w:r>
                              <w:rPr/>
                              <w:t xml:space="preserve"> </w:t>
                            </w:r>
                          </w:p>
                        </w:txbxContent>
                      </v:textbox>
                      <w10:wrap type="square" side="largest"/>
                    </v:rect>
                  </w:pict>
                </mc:Fallback>
              </mc:AlternateContent>
            </w:r>
          </w:p>
          <w:p>
            <w:pPr>
              <w:pStyle w:val="Prrafodelista"/>
              <w:spacing w:lineRule="auto" w:line="360"/>
              <w:ind w:left="0" w:right="0"/>
              <w:jc w:val="both"/>
              <w:rPr>
                <w:rFonts w:ascii="Arial" w:hAnsi="Arial" w:cs="Arial"/>
                <w:b/>
                <w:sz w:val="22"/>
                <w:szCs w:val="22"/>
                <w:shd w:fill="auto" w:val="clear"/>
              </w:rPr>
            </w:pPr>
            <w:r>
              <w:rPr>
                <w:rFonts w:cs="Arial" w:ascii="Arial" w:hAnsi="Arial"/>
                <w:b/>
                <w:sz w:val="22"/>
                <w:szCs w:val="22"/>
                <w:shd w:fill="auto" w:val="clear"/>
              </w:rPr>
            </w:r>
          </w:p>
          <w:p>
            <w:pPr>
              <w:pStyle w:val="Prrafodelista"/>
              <w:ind w:left="227" w:right="0"/>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p>
            <w:pPr>
              <w:pStyle w:val="Normal"/>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tc>
      </w:tr>
      <w:tr>
        <w:trPr>
          <w:trHeight w:val="621" w:hRule="atLeast"/>
        </w:trPr>
        <w:tc>
          <w:tcPr>
            <w:tcW w:w="970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480"/>
              <w:jc w:val="both"/>
              <w:rPr>
                <w:rFonts w:ascii="Arial" w:hAnsi="Arial" w:cs="Arial"/>
                <w:b/>
                <w:sz w:val="22"/>
                <w:szCs w:val="20"/>
                <w:shd w:fill="auto" w:val="clear"/>
                <w:lang w:eastAsia="he-IL" w:bidi="he-IL"/>
              </w:rPr>
            </w:pPr>
            <w:r>
              <w:rPr>
                <w:rFonts w:cs="Arial" w:ascii="Arial" w:hAnsi="Arial"/>
                <w:b/>
                <w:sz w:val="22"/>
                <w:szCs w:val="20"/>
                <w:shd w:fill="auto" w:val="clear"/>
                <w:lang w:eastAsia="he-IL" w:bidi="he-IL"/>
              </w:rPr>
            </w:r>
          </w:p>
          <w:p>
            <w:pPr>
              <w:pStyle w:val="Normal"/>
              <w:spacing w:lineRule="auto" w:line="480"/>
              <w:jc w:val="both"/>
              <w:rPr>
                <w:rFonts w:ascii="Arial" w:hAnsi="Arial" w:cs="Arial"/>
                <w:b/>
                <w:sz w:val="22"/>
                <w:szCs w:val="20"/>
                <w:shd w:fill="auto" w:val="clear"/>
              </w:rPr>
            </w:pPr>
            <w:r>
              <w:rPr>
                <w:rFonts w:cs="Arial" w:ascii="Arial" w:hAnsi="Arial"/>
                <w:b/>
                <w:sz w:val="22"/>
                <w:szCs w:val="20"/>
                <w:shd w:fill="auto" w:val="clear"/>
              </w:rPr>
              <w:t xml:space="preserve">E para que así conste perante o Concello da Estrada, ós efectos da subvención a conceder por esta institución, subscribo a presente, en ………….………..a……de ……………….…….de 2025.         </w:t>
            </w:r>
          </w:p>
          <w:p>
            <w:pPr>
              <w:pStyle w:val="Normal"/>
              <w:spacing w:lineRule="auto" w:line="480"/>
              <w:jc w:val="both"/>
              <w:rPr>
                <w:rFonts w:ascii="Arial" w:hAnsi="Arial" w:cs="Arial"/>
                <w:b/>
                <w:sz w:val="22"/>
                <w:szCs w:val="20"/>
                <w:shd w:fill="auto" w:val="clear"/>
              </w:rPr>
            </w:pPr>
            <w:r>
              <w:rPr>
                <w:rFonts w:cs="Arial" w:ascii="Arial" w:hAnsi="Arial"/>
                <w:b/>
                <w:sz w:val="22"/>
                <w:szCs w:val="20"/>
                <w:shd w:fill="auto" w:val="clear"/>
              </w:rPr>
              <w:t>Asdo:</w:t>
            </w:r>
          </w:p>
          <w:p>
            <w:pPr>
              <w:pStyle w:val="Normal"/>
              <w:spacing w:lineRule="auto" w:line="480"/>
              <w:jc w:val="both"/>
              <w:rPr>
                <w:rFonts w:ascii="Arial" w:hAnsi="Arial" w:eastAsia="Arial" w:cs="Arial"/>
                <w:b/>
                <w:sz w:val="22"/>
                <w:szCs w:val="20"/>
                <w:shd w:fill="auto" w:val="clear"/>
              </w:rPr>
            </w:pPr>
            <w:r>
              <w:rPr>
                <w:rFonts w:cs="Arial" w:ascii="Arial" w:hAnsi="Arial"/>
                <w:b/>
                <w:sz w:val="22"/>
                <w:szCs w:val="20"/>
                <w:shd w:fill="auto" w:val="clear"/>
              </w:rPr>
              <w:t>(Nome, apelidos, cargo, cuño e sinatura)</w:t>
            </w:r>
          </w:p>
          <w:p>
            <w:pPr>
              <w:pStyle w:val="Normal"/>
              <w:spacing w:lineRule="auto" w:line="360"/>
              <w:jc w:val="both"/>
              <w:rPr>
                <w:rFonts w:ascii="Arial" w:hAnsi="Arial" w:eastAsia="Arial" w:cs="Arial"/>
                <w:b/>
                <w:sz w:val="22"/>
                <w:szCs w:val="20"/>
                <w:shd w:fill="auto" w:val="clear"/>
              </w:rPr>
            </w:pPr>
            <w:r>
              <w:rPr>
                <w:rFonts w:eastAsia="Arial" w:cs="Arial" w:ascii="Arial" w:hAnsi="Arial"/>
                <w:b/>
                <w:sz w:val="22"/>
                <w:szCs w:val="20"/>
                <w:shd w:fill="auto" w:val="clear"/>
              </w:rPr>
              <w:t xml:space="preserve">  </w:t>
            </w:r>
          </w:p>
        </w:tc>
      </w:tr>
    </w:tbl>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644" w:right="0"/>
        <w:jc w:val="both"/>
        <w:rPr>
          <w:rFonts w:ascii="Arial" w:hAnsi="Arial" w:cs="Arial"/>
          <w:shd w:fill="auto" w:val="clear"/>
        </w:rPr>
      </w:pPr>
      <w:r>
        <w:rPr>
          <w:rFonts w:cs="Arial" w:ascii="Arial" w:hAnsi="Arial"/>
          <w:shd w:fill="auto" w:val="clear"/>
        </w:rPr>
      </w:r>
    </w:p>
    <w:p>
      <w:pPr>
        <w:pStyle w:val="Prrafodelista"/>
        <w:autoSpaceDE w:val="false"/>
        <w:spacing w:lineRule="auto" w:line="276"/>
        <w:ind w:left="0" w:right="0"/>
        <w:jc w:val="both"/>
        <w:rPr>
          <w:rFonts w:ascii="Arial" w:hAnsi="Arial" w:cs="Arial"/>
          <w:b/>
        </w:rPr>
      </w:pPr>
      <w:r>
        <w:rPr>
          <w:rFonts w:cs="Arial" w:ascii="Arial" w:hAnsi="Arial"/>
          <w:b/>
          <w:shd w:fill="auto" w:val="clear"/>
        </w:rPr>
        <w:tab/>
        <w:t>ANEXO IV</w:t>
      </w:r>
      <w:r>
        <w:rPr>
          <w:rFonts w:cs="Arial" w:ascii="Arial" w:hAnsi="Arial"/>
          <w:b/>
        </w:rPr>
        <w:t xml:space="preserve"> (Memoria e relación de gastos e ingresos)</w:t>
      </w:r>
    </w:p>
    <w:p>
      <w:pPr>
        <w:pStyle w:val="Prrafodelista"/>
        <w:numPr>
          <w:ilvl w:val="0"/>
          <w:numId w:val="0"/>
        </w:numPr>
        <w:autoSpaceDE w:val="false"/>
        <w:spacing w:lineRule="auto" w:line="276"/>
        <w:ind w:hanging="0" w:left="1440" w:right="0"/>
        <w:jc w:val="both"/>
        <w:rPr>
          <w:rFonts w:ascii="Arial" w:hAnsi="Arial" w:cs="Arial"/>
          <w:b/>
        </w:rPr>
      </w:pPr>
      <w:r>
        <w:rPr>
          <w:rFonts w:cs="Arial" w:ascii="Arial" w:hAnsi="Arial"/>
          <w:b/>
        </w:rPr>
      </w:r>
    </w:p>
    <w:p>
      <w:pPr>
        <w:pStyle w:val="Prrafodelista"/>
        <w:numPr>
          <w:ilvl w:val="0"/>
          <w:numId w:val="0"/>
        </w:numPr>
        <w:autoSpaceDE w:val="false"/>
        <w:spacing w:lineRule="auto" w:line="276"/>
        <w:ind w:hanging="0" w:left="1440" w:right="0"/>
        <w:jc w:val="both"/>
        <w:rPr>
          <w:rFonts w:ascii="Arial" w:hAnsi="Arial" w:cs="Arial"/>
          <w:b/>
        </w:rPr>
      </w:pPr>
      <w:r>
        <w:rPr>
          <w:rFonts w:cs="Arial" w:ascii="Arial" w:hAnsi="Arial"/>
          <w:b/>
          <w:sz w:val="22"/>
        </w:rPr>
        <w:t>SOLICITANTE:………………………………………………………………………….........................</w:t>
      </w:r>
    </w:p>
    <w:p>
      <w:pPr>
        <w:pStyle w:val="Normal"/>
        <w:jc w:val="both"/>
        <w:rPr>
          <w:rFonts w:ascii="Arial" w:hAnsi="Arial" w:cs="Arial"/>
          <w:b/>
        </w:rPr>
      </w:pPr>
      <w:r>
        <w:rPr>
          <w:rFonts w:cs="Arial" w:ascii="Arial" w:hAnsi="Arial"/>
          <w:b/>
        </w:rPr>
      </w:r>
    </w:p>
    <w:p>
      <w:pPr>
        <w:pStyle w:val="Normal"/>
        <w:jc w:val="both"/>
        <w:rPr>
          <w:rFonts w:ascii="Arial" w:hAnsi="Arial" w:cs="Arial"/>
          <w:sz w:val="22"/>
          <w:szCs w:val="20"/>
        </w:rPr>
      </w:pPr>
      <w:r>
        <w:rPr>
          <w:rFonts w:cs="Arial" w:ascii="Arial" w:hAnsi="Arial"/>
          <w:b/>
          <w:szCs w:val="20"/>
        </w:rPr>
        <w:tab/>
        <w:t>BAIXO RESPONSABILIDADE DECLARO:</w:t>
      </w:r>
    </w:p>
    <w:tbl>
      <w:tblPr>
        <w:tblW w:w="10160" w:type="dxa"/>
        <w:jc w:val="left"/>
        <w:tblInd w:w="187" w:type="dxa"/>
        <w:tblLayout w:type="fixed"/>
        <w:tblCellMar>
          <w:top w:w="0" w:type="dxa"/>
          <w:left w:w="108" w:type="dxa"/>
          <w:bottom w:w="0" w:type="dxa"/>
          <w:right w:w="108" w:type="dxa"/>
        </w:tblCellMar>
      </w:tblPr>
      <w:tblGrid>
        <w:gridCol w:w="10160"/>
      </w:tblGrid>
      <w:tr>
        <w:trPr>
          <w:trHeight w:val="10935" w:hRule="atLeast"/>
        </w:trPr>
        <w:tc>
          <w:tcPr>
            <w:tcW w:w="10160" w:type="dxa"/>
            <w:tcBorders>
              <w:top w:val="single" w:sz="4" w:space="0" w:color="000000"/>
              <w:left w:val="single" w:sz="4" w:space="0" w:color="000000"/>
              <w:bottom w:val="single" w:sz="4" w:space="0" w:color="000000"/>
              <w:right w:val="single" w:sz="4" w:space="0" w:color="000000"/>
            </w:tcBorders>
            <w:vAlign w:val="bottom"/>
          </w:tcPr>
          <w:p>
            <w:pPr>
              <w:pStyle w:val="Heading1"/>
              <w:numPr>
                <w:ilvl w:val="0"/>
                <w:numId w:val="0"/>
              </w:numPr>
              <w:spacing w:lineRule="auto" w:line="360" w:before="240" w:after="0"/>
              <w:ind w:hanging="0" w:left="0" w:right="0"/>
              <w:jc w:val="both"/>
              <w:rPr>
                <w:rFonts w:ascii="Arial" w:hAnsi="Arial" w:cs="Arial"/>
                <w:b/>
                <w:bCs/>
                <w:sz w:val="22"/>
                <w:szCs w:val="20"/>
              </w:rPr>
            </w:pPr>
            <w:r>
              <w:rPr>
                <w:rFonts w:cs="Arial" w:ascii="Arial" w:hAnsi="Arial"/>
                <w:sz w:val="22"/>
                <w:szCs w:val="20"/>
              </w:rPr>
              <w:t>Obxetivo acadado con esta subvención:...........................................................................................</w:t>
            </w:r>
          </w:p>
          <w:p>
            <w:pPr>
              <w:pStyle w:val="Normal"/>
              <w:spacing w:lineRule="auto" w:line="360" w:before="240" w:after="0"/>
              <w:jc w:val="both"/>
              <w:rPr>
                <w:rFonts w:ascii="Arial" w:hAnsi="Arial" w:cs="Arial"/>
                <w:sz w:val="22"/>
                <w:szCs w:val="20"/>
              </w:rPr>
            </w:pPr>
            <w:r>
              <w:rPr>
                <w:rFonts w:cs="Arial" w:ascii="Arial" w:hAnsi="Arial"/>
                <w:b/>
                <w:bCs/>
                <w:sz w:val="22"/>
                <w:szCs w:val="20"/>
              </w:rPr>
              <w:t>.................................................................................................................................................................</w:t>
            </w:r>
          </w:p>
          <w:p>
            <w:pPr>
              <w:pStyle w:val="Heading1"/>
              <w:spacing w:lineRule="auto" w:line="360"/>
              <w:ind w:hanging="0" w:left="0" w:right="0"/>
              <w:jc w:val="both"/>
              <w:rPr>
                <w:rFonts w:ascii="Arial" w:hAnsi="Arial" w:cs="Arial"/>
                <w:b/>
                <w:bCs/>
                <w:u w:val="single"/>
              </w:rPr>
            </w:pPr>
            <w:r>
              <w:rPr>
                <w:rFonts w:cs="Arial" w:ascii="Arial" w:hAnsi="Arial"/>
                <w:sz w:val="22"/>
                <w:szCs w:val="20"/>
              </w:rPr>
              <w:t>RELACIÓN DE GASTOS E INGRESOS:</w:t>
            </w:r>
          </w:p>
          <w:p>
            <w:pPr>
              <w:pStyle w:val="Normal"/>
              <w:spacing w:lineRule="atLeast" w:line="100"/>
              <w:jc w:val="both"/>
              <w:rPr>
                <w:rFonts w:ascii="Arial" w:hAnsi="Arial" w:cs="Arial"/>
                <w:b/>
                <w:bCs/>
                <w:sz w:val="20"/>
                <w:szCs w:val="20"/>
              </w:rPr>
            </w:pPr>
            <w:r>
              <w:rPr>
                <w:rFonts w:cs="Arial" w:ascii="Arial" w:hAnsi="Arial"/>
                <w:b/>
                <w:bCs/>
                <w:u w:val="single"/>
              </w:rPr>
              <w:t>A) GASTOS</w:t>
            </w:r>
          </w:p>
          <w:tbl>
            <w:tblPr>
              <w:tblW w:w="9742" w:type="dxa"/>
              <w:jc w:val="left"/>
              <w:tblInd w:w="-1" w:type="dxa"/>
              <w:tblLayout w:type="fixed"/>
              <w:tblCellMar>
                <w:top w:w="55" w:type="dxa"/>
                <w:left w:w="55" w:type="dxa"/>
                <w:bottom w:w="55" w:type="dxa"/>
                <w:right w:w="55" w:type="dxa"/>
              </w:tblCellMar>
            </w:tblPr>
            <w:tblGrid>
              <w:gridCol w:w="5866"/>
              <w:gridCol w:w="1981"/>
              <w:gridCol w:w="1895"/>
            </w:tblGrid>
            <w:tr>
              <w:trPr/>
              <w:tc>
                <w:tcPr>
                  <w:tcW w:w="5866" w:type="dxa"/>
                  <w:tcBorders>
                    <w:top w:val="single" w:sz="2" w:space="0" w:color="000000"/>
                    <w:left w:val="single" w:sz="2" w:space="0" w:color="000000"/>
                    <w:bottom w:val="single" w:sz="2" w:space="0" w:color="000000"/>
                  </w:tcBorders>
                </w:tcPr>
                <w:p>
                  <w:pPr>
                    <w:pStyle w:val="Contenidodelatabla"/>
                    <w:jc w:val="both"/>
                    <w:rPr>
                      <w:rFonts w:ascii="Arial" w:hAnsi="Arial" w:cs="Arial"/>
                      <w:b/>
                      <w:bCs/>
                      <w:sz w:val="20"/>
                      <w:szCs w:val="20"/>
                    </w:rPr>
                  </w:pPr>
                  <w:r>
                    <w:rPr>
                      <w:rFonts w:cs="Arial" w:ascii="Arial" w:hAnsi="Arial"/>
                      <w:b/>
                      <w:bCs/>
                      <w:sz w:val="20"/>
                      <w:szCs w:val="20"/>
                    </w:rPr>
                    <w:t>CONCEPTOS</w:t>
                  </w:r>
                </w:p>
              </w:tc>
              <w:tc>
                <w:tcPr>
                  <w:tcW w:w="1981" w:type="dxa"/>
                  <w:tcBorders>
                    <w:top w:val="single" w:sz="2" w:space="0" w:color="000000"/>
                    <w:left w:val="single" w:sz="2" w:space="0" w:color="000000"/>
                    <w:bottom w:val="single" w:sz="2" w:space="0" w:color="000000"/>
                  </w:tcBorders>
                </w:tcPr>
                <w:p>
                  <w:pPr>
                    <w:pStyle w:val="Contenidodelatabla"/>
                    <w:jc w:val="both"/>
                    <w:rPr>
                      <w:rFonts w:ascii="Arial" w:hAnsi="Arial" w:cs="Arial"/>
                      <w:b/>
                      <w:bCs/>
                      <w:sz w:val="20"/>
                      <w:szCs w:val="20"/>
                    </w:rPr>
                  </w:pPr>
                  <w:r>
                    <w:rPr>
                      <w:rFonts w:cs="Arial" w:ascii="Arial" w:hAnsi="Arial"/>
                      <w:b/>
                      <w:bCs/>
                      <w:sz w:val="20"/>
                      <w:szCs w:val="20"/>
                    </w:rPr>
                    <w:t>FACTURAS</w:t>
                  </w:r>
                </w:p>
              </w:tc>
              <w:tc>
                <w:tcPr>
                  <w:tcW w:w="1895" w:type="dxa"/>
                  <w:tcBorders>
                    <w:top w:val="single" w:sz="2" w:space="0" w:color="000000"/>
                    <w:left w:val="single" w:sz="2" w:space="0" w:color="000000"/>
                    <w:bottom w:val="single" w:sz="2" w:space="0" w:color="000000"/>
                    <w:right w:val="single" w:sz="2" w:space="0" w:color="000000"/>
                  </w:tcBorders>
                </w:tcPr>
                <w:p>
                  <w:pPr>
                    <w:pStyle w:val="Contenidodelatabla"/>
                    <w:jc w:val="right"/>
                    <w:rPr>
                      <w:rFonts w:ascii="Arial" w:hAnsi="Arial" w:cs="Arial"/>
                      <w:b/>
                      <w:bCs/>
                      <w:sz w:val="20"/>
                      <w:szCs w:val="20"/>
                    </w:rPr>
                  </w:pPr>
                  <w:r>
                    <w:rPr>
                      <w:rFonts w:cs="Arial" w:ascii="Arial" w:hAnsi="Arial"/>
                      <w:b/>
                      <w:bCs/>
                      <w:sz w:val="20"/>
                      <w:szCs w:val="20"/>
                    </w:rPr>
                    <w:t>IMPORTE</w:t>
                  </w:r>
                </w:p>
              </w:tc>
            </w:tr>
            <w:tr>
              <w:trPr/>
              <w:tc>
                <w:tcPr>
                  <w:tcW w:w="5866" w:type="dxa"/>
                  <w:tcBorders>
                    <w:left w:val="single" w:sz="2" w:space="0" w:color="000000"/>
                    <w:bottom w:val="single" w:sz="2" w:space="0" w:color="000000"/>
                  </w:tcBorders>
                </w:tcPr>
                <w:p>
                  <w:pPr>
                    <w:pStyle w:val="Contenidodelatabla"/>
                    <w:snapToGrid w:val="false"/>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tc>
              <w:tc>
                <w:tcPr>
                  <w:tcW w:w="1981" w:type="dxa"/>
                  <w:tcBorders>
                    <w:left w:val="single" w:sz="2" w:space="0" w:color="000000"/>
                    <w:bottom w:val="single" w:sz="2" w:space="0" w:color="000000"/>
                  </w:tcBorders>
                </w:tcPr>
                <w:p>
                  <w:pPr>
                    <w:pStyle w:val="Contenidodelatabla"/>
                    <w:jc w:val="both"/>
                    <w:rPr>
                      <w:rFonts w:ascii="Arial" w:hAnsi="Arial" w:cs="Arial"/>
                    </w:rPr>
                  </w:pPr>
                  <w:r>
                    <w:rPr>
                      <w:rFonts w:cs="Arial" w:ascii="Arial" w:hAnsi="Arial"/>
                    </w:rPr>
                    <w:t>(número, data)</w:t>
                  </w:r>
                </w:p>
              </w:tc>
              <w:tc>
                <w:tcPr>
                  <w:tcW w:w="1895" w:type="dxa"/>
                  <w:tcBorders>
                    <w:left w:val="single" w:sz="2" w:space="0" w:color="000000"/>
                    <w:bottom w:val="single" w:sz="2" w:space="0" w:color="000000"/>
                    <w:right w:val="single" w:sz="2" w:space="0" w:color="000000"/>
                  </w:tcBorders>
                </w:tcPr>
                <w:p>
                  <w:pPr>
                    <w:pStyle w:val="Contenidodelatabla"/>
                    <w:snapToGrid w:val="false"/>
                    <w:jc w:val="both"/>
                    <w:rPr>
                      <w:rFonts w:ascii="Arial" w:hAnsi="Arial" w:cs="Arial"/>
                    </w:rPr>
                  </w:pPr>
                  <w:r>
                    <w:rPr>
                      <w:rFonts w:cs="Arial" w:ascii="Arial" w:hAnsi="Arial"/>
                    </w:rPr>
                  </w:r>
                </w:p>
              </w:tc>
            </w:tr>
          </w:tbl>
          <w:p>
            <w:pPr>
              <w:pStyle w:val="Prrafodelista"/>
              <w:spacing w:lineRule="auto" w:line="360"/>
              <w:ind w:left="0" w:right="0"/>
              <w:jc w:val="both"/>
              <w:rPr>
                <w:rFonts w:ascii="Arial" w:hAnsi="Arial" w:cs="Arial"/>
              </w:rPr>
            </w:pPr>
            <w:r>
              <w:rPr>
                <w:rFonts w:cs="Arial" w:ascii="Arial" w:hAnsi="Arial"/>
                <w:b/>
                <w:sz w:val="22"/>
                <w:szCs w:val="22"/>
              </w:rPr>
              <w:t>TOTAL:</w:t>
            </w:r>
          </w:p>
          <w:tbl>
            <w:tblPr>
              <w:tblW w:w="8328" w:type="dxa"/>
              <w:jc w:val="left"/>
              <w:tblInd w:w="-1" w:type="dxa"/>
              <w:tblLayout w:type="fixed"/>
              <w:tblCellMar>
                <w:top w:w="55" w:type="dxa"/>
                <w:left w:w="55" w:type="dxa"/>
                <w:bottom w:w="55" w:type="dxa"/>
                <w:right w:w="55" w:type="dxa"/>
              </w:tblCellMar>
            </w:tblPr>
            <w:tblGrid>
              <w:gridCol w:w="8328"/>
            </w:tblGrid>
            <w:tr>
              <w:trPr/>
              <w:tc>
                <w:tcPr>
                  <w:tcW w:w="8328" w:type="dxa"/>
                  <w:tcBorders>
                    <w:top w:val="single" w:sz="2" w:space="0" w:color="000000"/>
                    <w:left w:val="single" w:sz="2" w:space="0" w:color="000000"/>
                    <w:bottom w:val="single" w:sz="2" w:space="0" w:color="000000"/>
                    <w:right w:val="single" w:sz="2" w:space="0" w:color="000000"/>
                  </w:tcBorders>
                </w:tcPr>
                <w:p>
                  <w:pPr>
                    <w:pStyle w:val="Contenidodelatabla"/>
                    <w:snapToGrid w:val="false"/>
                    <w:jc w:val="both"/>
                    <w:rPr>
                      <w:rFonts w:ascii="Arial" w:hAnsi="Arial" w:cs="Arial"/>
                    </w:rPr>
                  </w:pPr>
                  <w:r>
                    <w:rPr>
                      <w:rFonts w:cs="Arial" w:ascii="Arial" w:hAnsi="Arial"/>
                    </w:rPr>
                  </w:r>
                </w:p>
              </w:tc>
            </w:tr>
          </w:tbl>
          <w:p>
            <w:pPr>
              <w:pStyle w:val="Normal"/>
              <w:spacing w:lineRule="atLeast" w:line="100"/>
              <w:jc w:val="both"/>
              <w:rPr>
                <w:rFonts w:ascii="Arial" w:hAnsi="Arial" w:cs="Arial"/>
                <w:b/>
              </w:rPr>
            </w:pPr>
            <w:r>
              <w:rPr>
                <w:rFonts w:cs="Arial" w:ascii="Arial" w:hAnsi="Arial"/>
                <w:b/>
              </w:rPr>
            </w:r>
          </w:p>
          <w:p>
            <w:pPr>
              <w:pStyle w:val="Normal"/>
              <w:spacing w:lineRule="atLeast" w:line="100"/>
              <w:jc w:val="both"/>
              <w:rPr>
                <w:rFonts w:ascii="Arial" w:hAnsi="Arial" w:cs="Arial"/>
                <w:b/>
                <w:bCs/>
                <w:sz w:val="20"/>
                <w:szCs w:val="20"/>
              </w:rPr>
            </w:pPr>
            <w:r>
              <w:rPr>
                <w:rFonts w:cs="Arial" w:ascii="Arial" w:hAnsi="Arial"/>
                <w:b/>
                <w:bCs/>
                <w:u w:val="single"/>
              </w:rPr>
              <w:t>B) INGRESOS</w:t>
            </w:r>
          </w:p>
          <w:tbl>
            <w:tblPr>
              <w:tblW w:w="9742" w:type="dxa"/>
              <w:jc w:val="left"/>
              <w:tblInd w:w="-1" w:type="dxa"/>
              <w:tblLayout w:type="fixed"/>
              <w:tblCellMar>
                <w:top w:w="55" w:type="dxa"/>
                <w:left w:w="55" w:type="dxa"/>
                <w:bottom w:w="55" w:type="dxa"/>
                <w:right w:w="55" w:type="dxa"/>
              </w:tblCellMar>
            </w:tblPr>
            <w:tblGrid>
              <w:gridCol w:w="7200"/>
              <w:gridCol w:w="2542"/>
            </w:tblGrid>
            <w:tr>
              <w:trPr/>
              <w:tc>
                <w:tcPr>
                  <w:tcW w:w="7200" w:type="dxa"/>
                  <w:tcBorders>
                    <w:top w:val="single" w:sz="2" w:space="0" w:color="000000"/>
                    <w:left w:val="single" w:sz="2" w:space="0" w:color="000000"/>
                    <w:bottom w:val="single" w:sz="2" w:space="0" w:color="000000"/>
                  </w:tcBorders>
                </w:tcPr>
                <w:p>
                  <w:pPr>
                    <w:pStyle w:val="Contenidodelatabla"/>
                    <w:jc w:val="both"/>
                    <w:rPr>
                      <w:rFonts w:ascii="Arial" w:hAnsi="Arial" w:cs="Arial"/>
                      <w:b/>
                      <w:bCs/>
                      <w:sz w:val="20"/>
                      <w:szCs w:val="20"/>
                    </w:rPr>
                  </w:pPr>
                  <w:r>
                    <w:rPr>
                      <w:rFonts w:cs="Arial" w:ascii="Arial" w:hAnsi="Arial"/>
                      <w:b/>
                      <w:bCs/>
                      <w:sz w:val="20"/>
                      <w:szCs w:val="20"/>
                    </w:rPr>
                    <w:t>CONCEPTOS</w:t>
                  </w:r>
                </w:p>
              </w:tc>
              <w:tc>
                <w:tcPr>
                  <w:tcW w:w="2542" w:type="dxa"/>
                  <w:tcBorders>
                    <w:top w:val="single" w:sz="2" w:space="0" w:color="000000"/>
                    <w:left w:val="single" w:sz="2" w:space="0" w:color="000000"/>
                    <w:bottom w:val="single" w:sz="2" w:space="0" w:color="000000"/>
                    <w:right w:val="single" w:sz="2" w:space="0" w:color="000000"/>
                  </w:tcBorders>
                </w:tcPr>
                <w:p>
                  <w:pPr>
                    <w:pStyle w:val="Contenidodelatabla"/>
                    <w:jc w:val="both"/>
                    <w:rPr>
                      <w:rFonts w:ascii="Arial" w:hAnsi="Arial" w:cs="Arial"/>
                      <w:b/>
                      <w:bCs/>
                      <w:sz w:val="20"/>
                      <w:szCs w:val="20"/>
                    </w:rPr>
                  </w:pPr>
                  <w:r>
                    <w:rPr>
                      <w:rFonts w:cs="Arial" w:ascii="Arial" w:hAnsi="Arial"/>
                      <w:b/>
                      <w:bCs/>
                      <w:sz w:val="20"/>
                      <w:szCs w:val="20"/>
                    </w:rPr>
                    <w:t>IMPORTE</w:t>
                  </w:r>
                </w:p>
              </w:tc>
            </w:tr>
            <w:tr>
              <w:trPr/>
              <w:tc>
                <w:tcPr>
                  <w:tcW w:w="7200" w:type="dxa"/>
                  <w:tcBorders>
                    <w:left w:val="single" w:sz="2" w:space="0" w:color="000000"/>
                    <w:bottom w:val="single" w:sz="2" w:space="0" w:color="000000"/>
                  </w:tcBorders>
                </w:tcPr>
                <w:p>
                  <w:pPr>
                    <w:pStyle w:val="Contenidodelatabla"/>
                    <w:snapToGrid w:val="false"/>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p>
                  <w:pPr>
                    <w:pStyle w:val="Contenidodelatabla"/>
                    <w:jc w:val="both"/>
                    <w:rPr>
                      <w:rFonts w:ascii="Arial" w:hAnsi="Arial" w:cs="Arial"/>
                    </w:rPr>
                  </w:pPr>
                  <w:r>
                    <w:rPr>
                      <w:rFonts w:cs="Arial" w:ascii="Arial" w:hAnsi="Arial"/>
                    </w:rPr>
                  </w:r>
                </w:p>
              </w:tc>
              <w:tc>
                <w:tcPr>
                  <w:tcW w:w="2542" w:type="dxa"/>
                  <w:tcBorders>
                    <w:left w:val="single" w:sz="2" w:space="0" w:color="000000"/>
                    <w:bottom w:val="single" w:sz="2" w:space="0" w:color="000000"/>
                    <w:right w:val="single" w:sz="2" w:space="0" w:color="000000"/>
                  </w:tcBorders>
                </w:tcPr>
                <w:p>
                  <w:pPr>
                    <w:pStyle w:val="Contenidodelatabla"/>
                    <w:snapToGrid w:val="false"/>
                    <w:jc w:val="both"/>
                    <w:rPr>
                      <w:rFonts w:ascii="Arial" w:hAnsi="Arial" w:cs="Arial"/>
                    </w:rPr>
                  </w:pPr>
                  <w:r>
                    <w:rPr>
                      <w:rFonts w:cs="Arial" w:ascii="Arial" w:hAnsi="Arial"/>
                    </w:rPr>
                  </w:r>
                </w:p>
              </w:tc>
            </w:tr>
          </w:tbl>
          <w:p>
            <w:pPr>
              <w:pStyle w:val="Prrafodelista"/>
              <w:spacing w:lineRule="auto" w:line="360"/>
              <w:ind w:left="0" w:right="0"/>
              <w:jc w:val="both"/>
              <w:rPr>
                <w:rFonts w:ascii="Arial" w:hAnsi="Arial" w:cs="Arial"/>
              </w:rPr>
            </w:pPr>
            <w:r>
              <w:rPr>
                <w:rFonts w:cs="Arial" w:ascii="Arial" w:hAnsi="Arial"/>
                <w:b/>
                <w:sz w:val="22"/>
                <w:szCs w:val="22"/>
              </w:rPr>
              <w:t>TOTAL:</w:t>
            </w:r>
          </w:p>
          <w:tbl>
            <w:tblPr>
              <w:tblW w:w="8328" w:type="dxa"/>
              <w:jc w:val="left"/>
              <w:tblInd w:w="-1" w:type="dxa"/>
              <w:tblLayout w:type="fixed"/>
              <w:tblCellMar>
                <w:top w:w="55" w:type="dxa"/>
                <w:left w:w="55" w:type="dxa"/>
                <w:bottom w:w="55" w:type="dxa"/>
                <w:right w:w="55" w:type="dxa"/>
              </w:tblCellMar>
            </w:tblPr>
            <w:tblGrid>
              <w:gridCol w:w="8328"/>
            </w:tblGrid>
            <w:tr>
              <w:trPr/>
              <w:tc>
                <w:tcPr>
                  <w:tcW w:w="8328" w:type="dxa"/>
                  <w:tcBorders>
                    <w:top w:val="single" w:sz="2" w:space="0" w:color="000000"/>
                    <w:left w:val="single" w:sz="2" w:space="0" w:color="000000"/>
                    <w:bottom w:val="single" w:sz="2" w:space="0" w:color="000000"/>
                    <w:right w:val="single" w:sz="2" w:space="0" w:color="000000"/>
                  </w:tcBorders>
                </w:tcPr>
                <w:p>
                  <w:pPr>
                    <w:pStyle w:val="Contenidodelatabla"/>
                    <w:snapToGrid w:val="false"/>
                    <w:jc w:val="both"/>
                    <w:rPr>
                      <w:rFonts w:ascii="Arial" w:hAnsi="Arial" w:cs="Arial"/>
                    </w:rPr>
                  </w:pPr>
                  <w:r>
                    <w:rPr>
                      <w:rFonts w:cs="Arial" w:ascii="Arial" w:hAnsi="Arial"/>
                    </w:rPr>
                  </w:r>
                </w:p>
              </w:tc>
            </w:tr>
          </w:tbl>
          <w:p>
            <w:pPr>
              <w:pStyle w:val="Prrafodelista"/>
              <w:spacing w:lineRule="auto" w:line="360"/>
              <w:ind w:left="0" w:right="0"/>
              <w:jc w:val="both"/>
              <w:rPr>
                <w:rFonts w:ascii="Arial" w:hAnsi="Arial" w:cs="Arial"/>
                <w:b/>
                <w:sz w:val="22"/>
                <w:szCs w:val="22"/>
              </w:rPr>
            </w:pPr>
            <w:r>
              <w:rPr>
                <w:rFonts w:cs="Arial" w:ascii="Arial" w:hAnsi="Arial"/>
                <w:b/>
                <w:sz w:val="22"/>
                <w:szCs w:val="22"/>
              </w:rPr>
            </w:r>
          </w:p>
        </w:tc>
      </w:tr>
      <w:tr>
        <w:trPr>
          <w:trHeight w:val="1878" w:hRule="atLeast"/>
        </w:trPr>
        <w:tc>
          <w:tcPr>
            <w:tcW w:w="10160" w:type="dxa"/>
            <w:tcBorders>
              <w:top w:val="single" w:sz="4" w:space="0" w:color="000000"/>
              <w:left w:val="single" w:sz="4" w:space="0" w:color="000000"/>
              <w:bottom w:val="single" w:sz="4" w:space="0" w:color="000000"/>
              <w:right w:val="single" w:sz="4" w:space="0" w:color="000000"/>
            </w:tcBorders>
          </w:tcPr>
          <w:p>
            <w:pPr>
              <w:pStyle w:val="Normal"/>
              <w:spacing w:lineRule="auto" w:line="480"/>
              <w:jc w:val="both"/>
              <w:rPr>
                <w:rFonts w:ascii="Arial" w:hAnsi="Arial" w:cs="Arial"/>
                <w:b/>
                <w:sz w:val="22"/>
                <w:szCs w:val="20"/>
              </w:rPr>
            </w:pPr>
            <w:r>
              <w:rPr>
                <w:rFonts w:cs="Arial" w:ascii="Arial" w:hAnsi="Arial"/>
                <w:b/>
                <w:sz w:val="22"/>
                <w:szCs w:val="20"/>
              </w:rPr>
              <w:t xml:space="preserve">E para que así conste perante o Concello da Estrada, ós efectos da subvención a conceder por esta institución, subscribo a presente, en ………….………..a……de ……………….…….de 2025.         </w:t>
            </w:r>
          </w:p>
          <w:p>
            <w:pPr>
              <w:pStyle w:val="Normal"/>
              <w:spacing w:lineRule="auto" w:line="480"/>
              <w:jc w:val="both"/>
              <w:rPr>
                <w:rFonts w:ascii="Arial" w:hAnsi="Arial" w:cs="Arial"/>
                <w:b/>
                <w:sz w:val="22"/>
                <w:szCs w:val="20"/>
              </w:rPr>
            </w:pPr>
            <w:r>
              <w:rPr>
                <w:rFonts w:cs="Arial" w:ascii="Arial" w:hAnsi="Arial"/>
                <w:b/>
                <w:sz w:val="22"/>
                <w:szCs w:val="20"/>
              </w:rPr>
              <w:t>Asdo:</w:t>
            </w:r>
          </w:p>
          <w:p>
            <w:pPr>
              <w:pStyle w:val="Normal"/>
              <w:spacing w:lineRule="auto" w:line="480"/>
              <w:jc w:val="both"/>
              <w:rPr>
                <w:rFonts w:ascii="Arial" w:hAnsi="Arial" w:cs="Arial"/>
                <w:b/>
                <w:sz w:val="22"/>
                <w:szCs w:val="20"/>
              </w:rPr>
            </w:pPr>
            <w:r>
              <w:rPr>
                <w:rFonts w:cs="Arial" w:ascii="Arial" w:hAnsi="Arial"/>
                <w:b/>
                <w:sz w:val="22"/>
                <w:szCs w:val="20"/>
              </w:rPr>
              <w:t>(Nome, apelidos, cargo, cuño e sinatura)</w:t>
            </w:r>
          </w:p>
        </w:tc>
      </w:tr>
    </w:tbl>
    <w:p>
      <w:pPr>
        <w:pStyle w:val="Prrafodelista"/>
        <w:autoSpaceDE w:val="false"/>
        <w:spacing w:lineRule="auto" w:line="276"/>
        <w:ind w:left="0" w:right="0"/>
        <w:jc w:val="both"/>
        <w:rPr>
          <w:rFonts w:ascii="Arial" w:hAnsi="Arial" w:cs="Arial"/>
        </w:rPr>
      </w:pPr>
      <w:r>
        <w:rPr>
          <w:rFonts w:cs="Arial" w:ascii="Arial" w:hAnsi="Arial"/>
        </w:rPr>
      </w:r>
    </w:p>
    <w:sectPr>
      <w:headerReference w:type="default" r:id="rId2"/>
      <w:footerReference w:type="default" r:id="rId3"/>
      <w:type w:val="nextPage"/>
      <w:pgSz w:w="11906" w:h="16838"/>
      <w:pgMar w:left="705" w:right="731" w:gutter="0" w:header="420" w:top="795" w:footer="563" w:bottom="619"/>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Wingdings">
    <w:charset w:val="02"/>
    <w:family w:val="auto"/>
    <w:pitch w:val="variable"/>
  </w:font>
  <w:font w:name="Arial">
    <w:charset w:val="01"/>
    <w:family w:val="swiss"/>
    <w:pitch w:val="variable"/>
  </w:font>
  <w:font w:name="Symbol">
    <w:charset w:val="01"/>
    <w:family w:val="roman"/>
    <w:pitch w:val="variable"/>
  </w:font>
  <w:font w:name="OpenSymbol">
    <w:altName w:val="Arial Unicode MS"/>
    <w:charset w:val="80"/>
    <w:family w:val="auto"/>
    <w:pitch w:val="default"/>
  </w:font>
  <w:font w:name="Courier New">
    <w:charset w:val="00"/>
    <w:family w:val="modern"/>
    <w:pitch w:val="default"/>
  </w:font>
  <w:font w:name="Verdana">
    <w:charset w:val="00"/>
    <w:family w:val="swiss"/>
    <w:pitch w:val="variable"/>
  </w:font>
  <w:font w:name="Tahoma">
    <w:charset w:val="00"/>
    <w:family w:val="swiss"/>
    <w:pitch w:val="variable"/>
  </w:font>
  <w:font w:name="inherit">
    <w:altName w:val="Times New Roman"/>
    <w:charset w:val="00"/>
    <w:family w:val="roman"/>
    <w:pitch w:val="default"/>
  </w:font>
  <w:font w:name="Liberation Sans">
    <w:altName w:val="Arial"/>
    <w:charset w:val="00"/>
    <w:family w:val="swiss"/>
    <w:pitch w:val="variable"/>
  </w:font>
  <w:font w:name="Cambria">
    <w:charset w:val="00"/>
    <w:family w:val="roman"/>
    <w:pitch w:val="variable"/>
  </w:font>
  <w:font w:name="Microsoft Sans Serif">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s-ES" w:eastAsia="es-ES"/>
      </w:rPr>
    </w:pPr>
    <w:r>
      <w:rPr>
        <w:lang w:val="es-ES" w:eastAsia="es-E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432" w:hanging="432"/>
      </w:pPr>
      <w:rPr>
        <w:b/>
      </w:rPr>
    </w:lvl>
    <w:lvl w:ilvl="1">
      <w:start w:val="1"/>
      <w:pStyle w:val="Heading2"/>
      <w:numFmt w:val="none"/>
      <w:suff w:val="nothing"/>
      <w:lvlText w:val=""/>
      <w:lvlJc w:val="left"/>
      <w:pPr>
        <w:tabs>
          <w:tab w:val="num" w:pos="0"/>
        </w:tabs>
        <w:ind w:left="576" w:hanging="576"/>
      </w:pPr>
    </w:lvl>
    <w:lvl w:ilvl="2">
      <w:start w:val="1"/>
      <w:pStyle w:val="Heading3"/>
      <w:numFmt w:val="none"/>
      <w:suff w:val="nothing"/>
      <w:lvlText w:val=""/>
      <w:lvlJc w:val="left"/>
      <w:pPr>
        <w:tabs>
          <w:tab w:val="num" w:pos="0"/>
        </w:tabs>
        <w:ind w:left="720" w:hanging="72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rPr>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lowerLetter"/>
      <w:lvlText w:val="%1)"/>
      <w:lvlJc w:val="left"/>
      <w:pPr>
        <w:tabs>
          <w:tab w:val="num" w:pos="0"/>
        </w:tabs>
        <w:ind w:left="720" w:hanging="360"/>
      </w:pPr>
      <w:rPr>
        <w:rFonts w:ascii="Arial" w:hAnsi="Arial" w:cs="Arial"/>
      </w:rPr>
    </w:lvl>
  </w:abstractNum>
  <w:abstractNum w:abstractNumId="4">
    <w:lvl w:ilvl="0">
      <w:start w:val="1"/>
      <w:numFmt w:val="decimal"/>
      <w:lvlText w:val="%1."/>
      <w:lvlJc w:val="left"/>
      <w:pPr>
        <w:tabs>
          <w:tab w:val="num" w:pos="0"/>
        </w:tabs>
        <w:ind w:left="644" w:hanging="360"/>
      </w:pPr>
      <w:rPr>
        <w:b/>
        <w:rFonts w:ascii="Arial" w:hAnsi="Arial" w:cs="Arial"/>
      </w:rPr>
    </w:lvl>
  </w:abstractNum>
  <w:abstractNum w:abstractNumId="5">
    <w:lvl w:ilvl="0">
      <w:start w:val="1"/>
      <w:numFmt w:val="decimal"/>
      <w:suff w:val="space"/>
      <w:lvlText w:val="%1)"/>
      <w:lvlJc w:val="left"/>
      <w:pPr>
        <w:tabs>
          <w:tab w:val="num" w:pos="0"/>
        </w:tabs>
        <w:ind w:left="360" w:hanging="360"/>
      </w:pPr>
      <w:rPr>
        <w:b/>
        <w:szCs w:val="20"/>
        <w:iCs/>
        <w:rFonts w:ascii="Arial" w:hAnsi="Arial" w:eastAsia="Calibri" w:cs="Arial"/>
      </w:rPr>
    </w:lvl>
  </w:abstractNum>
  <w:abstractNum w:abstractNumId="6">
    <w:lvl w:ilvl="0">
      <w:start w:val="1"/>
      <w:numFmt w:val="bullet"/>
      <w:lvlText w:val=""/>
      <w:lvlJc w:val="left"/>
      <w:pPr>
        <w:tabs>
          <w:tab w:val="num" w:pos="0"/>
        </w:tabs>
        <w:ind w:left="502" w:hanging="360"/>
      </w:pPr>
      <w:rPr>
        <w:rFonts w:ascii="Wingdings" w:hAnsi="Wingdings" w:cs="Wingdings" w:hint="default"/>
        <w:smallCaps w:val="false"/>
        <w:caps w:val="false"/>
        <w:dstrike w:val="false"/>
        <w:strike w:val="false"/>
        <w:sz w:val="24"/>
        <w:spacing w:val="0"/>
        <w:szCs w:val="24"/>
        <w:color w:val="000000"/>
      </w:rPr>
    </w:lvl>
  </w:abstractNum>
  <w:abstractNum w:abstractNumId="7">
    <w:lvl w:ilvl="0">
      <w:start w:val="1"/>
      <w:numFmt w:val="bullet"/>
      <w:lvlText w:val=""/>
      <w:lvlJc w:val="left"/>
      <w:pPr>
        <w:tabs>
          <w:tab w:val="num" w:pos="0"/>
        </w:tabs>
        <w:ind w:left="502" w:hanging="360"/>
      </w:pPr>
      <w:rPr>
        <w:rFonts w:ascii="Wingdings" w:hAnsi="Wingdings" w:cs="Wingdings" w:hint="default"/>
        <w:sz w:val="20"/>
        <w:b/>
        <w:shd w:fill="auto" w:val="clear"/>
        <w:szCs w:val="22"/>
      </w:rPr>
    </w:lvl>
  </w:abstractNum>
  <w:abstractNum w:abstractNumId="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360" w:hanging="360"/>
      </w:pPr>
      <w:rPr>
        <w:rFonts w:ascii="Arial" w:hAnsi="Arial" w:cs="Aria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1"/>
      <w:numFmt w:val="lowerLetter"/>
      <w:lvlText w:val="%1)"/>
      <w:lvlJc w:val="left"/>
      <w:pPr>
        <w:tabs>
          <w:tab w:val="num" w:pos="720"/>
        </w:tabs>
        <w:ind w:left="720" w:hanging="360"/>
      </w:pPr>
      <w:rPr>
        <w:rFonts w:ascii="Arial" w:hAnsi="Arial"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isplayBackgroundShape/>
  <w:defaultTabStop w:val="720"/>
  <w:autoHyphenation w:val="true"/>
  <w:hyphenationZone w:val="0"/>
  <w:compat>
    <w:doNotBreakWrappedTables/>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gl-ES" w:eastAsia="zh-CN" w:bidi="ar-SA"/>
    </w:rPr>
  </w:style>
  <w:style w:type="paragraph" w:styleId="Heading1">
    <w:name w:val="heading 1"/>
    <w:basedOn w:val="Normal"/>
    <w:next w:val="Normal"/>
    <w:qFormat/>
    <w:pPr>
      <w:keepNext w:val="true"/>
      <w:numPr>
        <w:ilvl w:val="0"/>
        <w:numId w:val="1"/>
      </w:numPr>
      <w:jc w:val="center"/>
      <w:outlineLvl w:val="0"/>
    </w:pPr>
    <w:rPr>
      <w:b/>
      <w:bCs/>
      <w:lang w:bidi="he-IL"/>
    </w:rPr>
  </w:style>
  <w:style w:type="paragraph" w:styleId="Heading2">
    <w:name w:val="heading 2"/>
    <w:basedOn w:val="Encabezado2"/>
    <w:next w:val="BodyText"/>
    <w:qFormat/>
    <w:pPr>
      <w:numPr>
        <w:ilvl w:val="1"/>
        <w:numId w:val="1"/>
      </w:numPr>
      <w:outlineLvl w:val="1"/>
    </w:pPr>
    <w:rPr>
      <w:b/>
      <w:bCs/>
      <w:i/>
      <w:iCs/>
      <w:sz w:val="28"/>
      <w:szCs w:val="28"/>
    </w:rPr>
  </w:style>
  <w:style w:type="paragraph" w:styleId="Heading3">
    <w:name w:val="heading 3"/>
    <w:basedOn w:val="Encabezado2"/>
    <w:next w:val="BodyText"/>
    <w:qFormat/>
    <w:pPr>
      <w:numPr>
        <w:ilvl w:val="2"/>
        <w:numId w:val="1"/>
      </w:numPr>
      <w:outlineLvl w:val="2"/>
    </w:pPr>
    <w:rPr>
      <w:b/>
      <w:bCs/>
      <w:sz w:val="28"/>
      <w:szCs w:val="28"/>
    </w:rPr>
  </w:style>
  <w:style w:type="paragraph" w:styleId="Heading4">
    <w:name w:val="heading 4"/>
    <w:basedOn w:val="Ttulo1"/>
    <w:next w:val="BodyText"/>
    <w:qFormat/>
    <w:pPr>
      <w:numPr>
        <w:ilvl w:val="3"/>
        <w:numId w:val="1"/>
      </w:numPr>
      <w:spacing w:before="120" w:after="120"/>
      <w:outlineLvl w:val="3"/>
    </w:pPr>
    <w:rPr>
      <w:b/>
      <w:bCs/>
      <w:i/>
      <w:iCs/>
      <w:sz w:val="27"/>
      <w:szCs w:val="27"/>
    </w:rPr>
  </w:style>
  <w:style w:type="paragraph" w:styleId="Heading5">
    <w:name w:val="heading 5"/>
    <w:basedOn w:val="Ttulo1"/>
    <w:next w:val="BodyText"/>
    <w:qFormat/>
    <w:pPr>
      <w:numPr>
        <w:ilvl w:val="4"/>
        <w:numId w:val="1"/>
      </w:numPr>
      <w:spacing w:before="120" w:after="60"/>
      <w:outlineLvl w:val="4"/>
    </w:pPr>
    <w:rPr>
      <w:b/>
      <w:bCs/>
      <w:sz w:val="24"/>
      <w:szCs w:val="24"/>
    </w:rPr>
  </w:style>
  <w:style w:type="paragraph" w:styleId="Heading6">
    <w:name w:val="heading 6"/>
    <w:basedOn w:val="Ttulo1"/>
    <w:next w:val="BodyText"/>
    <w:qFormat/>
    <w:pPr>
      <w:numPr>
        <w:ilvl w:val="5"/>
        <w:numId w:val="1"/>
      </w:numPr>
      <w:spacing w:before="60" w:after="60"/>
      <w:outlineLvl w:val="5"/>
    </w:pPr>
    <w:rPr>
      <w:b/>
      <w:bCs/>
      <w:i/>
      <w:iCs/>
      <w:sz w:val="24"/>
      <w:szCs w:val="24"/>
    </w:rPr>
  </w:style>
  <w:style w:type="paragraph" w:styleId="Heading7">
    <w:name w:val="heading 7"/>
    <w:basedOn w:val="Ttulo1"/>
    <w:next w:val="BodyText"/>
    <w:qFormat/>
    <w:pPr>
      <w:numPr>
        <w:ilvl w:val="6"/>
        <w:numId w:val="1"/>
      </w:numPr>
      <w:spacing w:before="60" w:after="60"/>
      <w:outlineLvl w:val="6"/>
    </w:pPr>
    <w:rPr>
      <w:b/>
      <w:bCs/>
      <w:sz w:val="22"/>
      <w:szCs w:val="22"/>
    </w:rPr>
  </w:style>
  <w:style w:type="paragraph" w:styleId="Heading8">
    <w:name w:val="heading 8"/>
    <w:basedOn w:val="Ttulo1"/>
    <w:next w:val="BodyText"/>
    <w:qFormat/>
    <w:pPr>
      <w:numPr>
        <w:ilvl w:val="7"/>
        <w:numId w:val="1"/>
      </w:numPr>
      <w:spacing w:before="60" w:after="60"/>
      <w:outlineLvl w:val="7"/>
    </w:pPr>
    <w:rPr>
      <w:b/>
      <w:bCs/>
      <w:i/>
      <w:iCs/>
      <w:sz w:val="22"/>
      <w:szCs w:val="22"/>
    </w:rPr>
  </w:style>
  <w:style w:type="paragraph" w:styleId="Heading9">
    <w:name w:val="heading 9"/>
    <w:basedOn w:val="Ttulo1"/>
    <w:next w:val="BodyText"/>
    <w:qFormat/>
    <w:pPr>
      <w:numPr>
        <w:ilvl w:val="8"/>
        <w:numId w:val="1"/>
      </w:numPr>
      <w:spacing w:before="60" w:after="60"/>
      <w:outlineLvl w:val="8"/>
    </w:pPr>
    <w:rPr>
      <w:b/>
      <w:bCs/>
      <w:sz w:val="21"/>
      <w:szCs w:val="21"/>
    </w:rPr>
  </w:style>
  <w:style w:type="character" w:styleId="WW8Num1z0">
    <w:name w:val="WW8Num1z0"/>
    <w:qFormat/>
    <w:rPr>
      <w:b/>
    </w:rPr>
  </w:style>
  <w:style w:type="character" w:styleId="WW8Num2z0">
    <w:name w:val="WW8Num2z0"/>
    <w:qFormat/>
    <w:rPr>
      <w:b/>
    </w:rPr>
  </w:style>
  <w:style w:type="character" w:styleId="WW8Num3z0">
    <w:name w:val="WW8Num3z0"/>
    <w:qFormat/>
    <w:rPr>
      <w:rFonts w:ascii="Arial" w:hAnsi="Arial" w:cs="Arial"/>
    </w:rPr>
  </w:style>
  <w:style w:type="character" w:styleId="WW8Num4z0">
    <w:name w:val="WW8Num4z0"/>
    <w:qFormat/>
    <w:rPr>
      <w:rFonts w:ascii="Arial" w:hAnsi="Arial" w:cs="Arial"/>
      <w:b/>
    </w:rPr>
  </w:style>
  <w:style w:type="character" w:styleId="WW8Num5z0">
    <w:name w:val="WW8Num5z0"/>
    <w:qFormat/>
    <w:rPr>
      <w:rFonts w:ascii="Arial" w:hAnsi="Arial" w:eastAsia="Calibri" w:cs="Arial"/>
      <w:b/>
      <w:iCs/>
      <w:szCs w:val="20"/>
    </w:rPr>
  </w:style>
  <w:style w:type="character" w:styleId="WW8Num6z0">
    <w:name w:val="WW8Num6z0"/>
    <w:qFormat/>
    <w:rPr>
      <w:rFonts w:ascii="Wingdings" w:hAnsi="Wingdings" w:cs="Courier New"/>
      <w:caps w:val="false"/>
      <w:smallCaps w:val="false"/>
      <w:strike w:val="false"/>
      <w:dstrike w:val="false"/>
      <w:color w:val="000000"/>
      <w:spacing w:val="0"/>
      <w:sz w:val="24"/>
      <w:szCs w:val="24"/>
    </w:rPr>
  </w:style>
  <w:style w:type="character" w:styleId="WW8Num7z0">
    <w:name w:val="WW8Num7z0"/>
    <w:qFormat/>
    <w:rPr>
      <w:rFonts w:ascii="Wingdings" w:hAnsi="Wingdings" w:cs="Wingdings"/>
      <w:b/>
      <w:sz w:val="20"/>
      <w:szCs w:val="22"/>
      <w:shd w:fill="auto" w:val="clear"/>
    </w:rPr>
  </w:style>
  <w:style w:type="character" w:styleId="WW8Num8z1">
    <w:name w:val="WW8Num8z1"/>
    <w:qFormat/>
    <w:rPr>
      <w:rFonts w:ascii="Arial" w:hAnsi="Arial" w:cs="Arial"/>
    </w:rPr>
  </w:style>
  <w:style w:type="character" w:styleId="WW8Num9z0">
    <w:name w:val="WW8Num9z0"/>
    <w:qFormat/>
    <w:rPr>
      <w:rFonts w:ascii="Arial" w:hAnsi="Arial" w:cs="Arial"/>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8z0">
    <w:name w:val="WW8Num8z0"/>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Arial" w:hAnsi="Arial" w:cs="Arial"/>
    </w:rPr>
  </w:style>
  <w:style w:type="character" w:styleId="WW8Num12z0">
    <w:name w:val="WW8Num12z0"/>
    <w:qFormat/>
    <w:rPr>
      <w:rFonts w:ascii="Arial" w:hAnsi="Arial" w:cs="Arial"/>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Arial" w:hAnsi="Arial" w:cs="Arial"/>
      <w:b/>
      <w:bCs/>
      <w:sz w:val="22"/>
      <w:szCs w:val="22"/>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Fuentedeprrafopredeter">
    <w:name w:val="Fuente de párrafo predeter."/>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4z0">
    <w:name w:val="WW8Num14z0"/>
    <w:qFormat/>
    <w:rPr>
      <w:rFonts w:ascii="Symbol" w:hAnsi="Symbol" w:cs="Symbol"/>
    </w:rPr>
  </w:style>
  <w:style w:type="character" w:styleId="WW8Num14z1">
    <w:name w:val="WW8Num14z1"/>
    <w:qFormat/>
    <w:rPr>
      <w:rFonts w:ascii="OpenSymbol;Arial Unicode MS" w:hAnsi="OpenSymbol;Arial Unicode MS" w:cs="OpenSymbol;Arial Unicode MS"/>
    </w:rPr>
  </w:style>
  <w:style w:type="character" w:styleId="WW8Num15z0">
    <w:name w:val="WW8Num15z0"/>
    <w:qFormat/>
    <w:rPr>
      <w:rFonts w:ascii="Symbol" w:hAnsi="Symbol" w:cs="Symbol"/>
    </w:rPr>
  </w:style>
  <w:style w:type="character" w:styleId="WW8Num15z1">
    <w:name w:val="WW8Num15z1"/>
    <w:qFormat/>
    <w:rPr>
      <w:rFonts w:ascii="OpenSymbol;Arial Unicode MS" w:hAnsi="OpenSymbol;Arial Unicode MS" w:cs="OpenSymbol;Arial Unicode MS"/>
    </w:rPr>
  </w:style>
  <w:style w:type="character" w:styleId="WW8Num16z0">
    <w:name w:val="WW8Num16z0"/>
    <w:qFormat/>
    <w:rPr>
      <w:rFonts w:ascii="Symbol" w:hAnsi="Symbol" w:cs="Symbol"/>
      <w:sz w:val="20"/>
    </w:rPr>
  </w:style>
  <w:style w:type="character" w:styleId="WW8Num17z0">
    <w:name w:val="WW8Num17z0"/>
    <w:qFormat/>
    <w:rPr>
      <w:rFonts w:ascii="Arial" w:hAnsi="Arial" w:cs="Arial"/>
      <w:b/>
    </w:rPr>
  </w:style>
  <w:style w:type="character" w:styleId="WW8Num18z0">
    <w:name w:val="WW8Num18z0"/>
    <w:qFormat/>
    <w:rPr>
      <w:b/>
      <w:sz w:val="20"/>
    </w:rPr>
  </w:style>
  <w:style w:type="character" w:styleId="WW8Num19z0">
    <w:name w:val="WW8Num19z0"/>
    <w:qFormat/>
    <w:rPr>
      <w:rFonts w:ascii="Wingdings" w:hAnsi="Wingdings" w:cs="Wingdings"/>
    </w:rPr>
  </w:style>
  <w:style w:type="character" w:styleId="WW8Num20z0">
    <w:name w:val="WW8Num20z0"/>
    <w:qFormat/>
    <w:rPr>
      <w:b/>
    </w:rPr>
  </w:style>
  <w:style w:type="character" w:styleId="WW8Num21z0">
    <w:name w:val="WW8Num21z0"/>
    <w:qFormat/>
    <w:rPr>
      <w:rFonts w:ascii="Wingdings" w:hAnsi="Wingdings" w:cs="Wingdings"/>
      <w:sz w:val="36"/>
    </w:rPr>
  </w:style>
  <w:style w:type="character" w:styleId="WW8Num22z0">
    <w:name w:val="WW8Num22z0"/>
    <w:qFormat/>
    <w:rPr>
      <w:b/>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b/>
    </w:rPr>
  </w:style>
  <w:style w:type="character" w:styleId="WW8Num24z0">
    <w:name w:val="WW8Num24z0"/>
    <w:qFormat/>
    <w:rPr>
      <w:rFonts w:ascii="Arial" w:hAnsi="Arial" w:cs="Arial"/>
      <w:b/>
    </w:rPr>
  </w:style>
  <w:style w:type="character" w:styleId="WW8Num25z0">
    <w:name w:val="WW8Num25z0"/>
    <w:qFormat/>
    <w:rPr>
      <w:rFonts w:ascii="Arial" w:hAnsi="Arial" w:cs="Arial"/>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rFonts w:ascii="Symbol" w:hAnsi="Symbol" w:cs="Symbol"/>
    </w:rPr>
  </w:style>
  <w:style w:type="character" w:styleId="WW8Num26z1">
    <w:name w:val="WW8Num26z1"/>
    <w:qFormat/>
    <w:rPr>
      <w:rFonts w:ascii="Courier New" w:hAnsi="Courier New" w:cs="Courier New"/>
    </w:rPr>
  </w:style>
  <w:style w:type="character" w:styleId="WW8Num26z2">
    <w:name w:val="WW8Num26z2"/>
    <w:qFormat/>
    <w:rPr>
      <w:rFonts w:ascii="Wingdings" w:hAnsi="Wingdings" w:cs="Wingdings"/>
    </w:rPr>
  </w:style>
  <w:style w:type="character" w:styleId="WW8Num26z3">
    <w:name w:val="WW8Num26z3"/>
    <w:qFormat/>
    <w:rPr>
      <w:rFonts w:ascii="Symbol" w:hAnsi="Symbol" w:cs="Symbol"/>
    </w:rPr>
  </w:style>
  <w:style w:type="character" w:styleId="WW8Num27z0">
    <w:name w:val="WW8Num27z0"/>
    <w:qFormat/>
    <w:rPr>
      <w:rFonts w:ascii="Arial" w:hAnsi="Arial" w:cs="Arial"/>
      <w:b/>
      <w:bCs/>
      <w:sz w:val="24"/>
      <w:szCs w:val="24"/>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Fuentedeprrafopredeter2">
    <w:name w:val="Fuente de párrafo predeter.2"/>
    <w:qFormat/>
    <w:rPr/>
  </w:style>
  <w:style w:type="character" w:styleId="WW8Num5z1">
    <w:name w:val="WW8Num5z1"/>
    <w:qFormat/>
    <w:rPr>
      <w:rFonts w:ascii="Verdana" w:hAnsi="Verdana" w:eastAsia="Times New Roman" w:cs="Times New Roman"/>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9z1">
    <w:name w:val="WW8Num19z1"/>
    <w:qFormat/>
    <w:rPr>
      <w:rFonts w:ascii="Courier New" w:hAnsi="Courier New" w:cs="Courier New"/>
    </w:rPr>
  </w:style>
  <w:style w:type="character" w:styleId="WW8Num19z3">
    <w:name w:val="WW8Num19z3"/>
    <w:qFormat/>
    <w:rPr>
      <w:rFonts w:ascii="Symbol" w:hAnsi="Symbol" w:cs="Symbol"/>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9z0">
    <w:name w:val="WW8Num29z0"/>
    <w:qFormat/>
    <w:rPr>
      <w:rFonts w:ascii="Wingdings" w:hAnsi="Wingdings" w:cs="Wingdings"/>
    </w:rPr>
  </w:style>
  <w:style w:type="character" w:styleId="WW8Num29z1">
    <w:name w:val="WW8Num29z1"/>
    <w:qFormat/>
    <w:rPr>
      <w:rFonts w:ascii="Courier New" w:hAnsi="Courier New" w:cs="Courier New"/>
    </w:rPr>
  </w:style>
  <w:style w:type="character" w:styleId="WW8Num29z3">
    <w:name w:val="WW8Num29z3"/>
    <w:qFormat/>
    <w:rPr>
      <w:rFonts w:ascii="Symbol" w:hAnsi="Symbol" w:cs="Symbol"/>
    </w:rPr>
  </w:style>
  <w:style w:type="character" w:styleId="WW8Num30z0">
    <w:name w:val="WW8Num30z0"/>
    <w:qFormat/>
    <w:rPr>
      <w:rFonts w:ascii="Symbol" w:hAnsi="Symbol" w:cs="Symbol"/>
    </w:rPr>
  </w:style>
  <w:style w:type="character" w:styleId="WW8Num30z1">
    <w:name w:val="WW8Num30z1"/>
    <w:qFormat/>
    <w:rPr>
      <w:rFonts w:ascii="Courier New" w:hAnsi="Courier New" w:cs="Courier New"/>
    </w:rPr>
  </w:style>
  <w:style w:type="character" w:styleId="WW8Num30z2">
    <w:name w:val="WW8Num30z2"/>
    <w:qFormat/>
    <w:rPr>
      <w:rFonts w:ascii="Wingdings" w:hAnsi="Wingdings" w:cs="Wingdings"/>
    </w:rPr>
  </w:style>
  <w:style w:type="character" w:styleId="WW8Num31z0">
    <w:name w:val="WW8Num31z0"/>
    <w:qFormat/>
    <w:rPr>
      <w:rFonts w:ascii="Symbol" w:hAnsi="Symbol" w:cs="Symbol"/>
      <w:sz w:val="20"/>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1z3">
    <w:name w:val="WW8Num31z3"/>
    <w:qFormat/>
    <w:rPr>
      <w:rFonts w:ascii="Symbol" w:hAnsi="Symbol" w:cs="Symbol"/>
    </w:rPr>
  </w:style>
  <w:style w:type="character" w:styleId="WW8Num32z0">
    <w:name w:val="WW8Num32z0"/>
    <w:qFormat/>
    <w:rPr>
      <w:b/>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2z3">
    <w:name w:val="WW8Num32z3"/>
    <w:qFormat/>
    <w:rPr>
      <w:rFonts w:ascii="Symbol" w:hAnsi="Symbol" w:cs="Symbol"/>
    </w:rPr>
  </w:style>
  <w:style w:type="character" w:styleId="WW8Num34z0">
    <w:name w:val="WW8Num34z0"/>
    <w:qFormat/>
    <w:rPr>
      <w:b/>
    </w:rPr>
  </w:style>
  <w:style w:type="character" w:styleId="WW8Num35z0">
    <w:name w:val="WW8Num35z0"/>
    <w:qFormat/>
    <w:rPr>
      <w:sz w:val="20"/>
    </w:rPr>
  </w:style>
  <w:style w:type="character" w:styleId="WW8Num36z0">
    <w:name w:val="WW8Num36z0"/>
    <w:qFormat/>
    <w:rPr>
      <w:rFonts w:ascii="Wingdings" w:hAnsi="Wingdings" w:cs="Wingdings"/>
      <w:sz w:val="18"/>
    </w:rPr>
  </w:style>
  <w:style w:type="character" w:styleId="WW8Num36z1">
    <w:name w:val="WW8Num36z1"/>
    <w:qFormat/>
    <w:rPr>
      <w:rFonts w:ascii="Courier New" w:hAnsi="Courier New" w:cs="Courier New"/>
    </w:rPr>
  </w:style>
  <w:style w:type="character" w:styleId="WW8Num36z2">
    <w:name w:val="WW8Num36z2"/>
    <w:qFormat/>
    <w:rPr>
      <w:rFonts w:ascii="Wingdings" w:hAnsi="Wingdings" w:cs="Wingdings"/>
    </w:rPr>
  </w:style>
  <w:style w:type="character" w:styleId="WW8Num36z3">
    <w:name w:val="WW8Num36z3"/>
    <w:qFormat/>
    <w:rPr>
      <w:rFonts w:ascii="Symbol" w:hAnsi="Symbol" w:cs="Symbol"/>
    </w:rPr>
  </w:style>
  <w:style w:type="character" w:styleId="WW8Num38z0">
    <w:name w:val="WW8Num38z0"/>
    <w:qFormat/>
    <w:rPr>
      <w:rFonts w:ascii="Arial" w:hAnsi="Arial" w:cs="Arial"/>
      <w:b/>
      <w:bCs/>
      <w:sz w:val="24"/>
      <w:szCs w:val="24"/>
    </w:rPr>
  </w:style>
  <w:style w:type="character" w:styleId="Fuentedeprrafopredeter1">
    <w:name w:val="Fuente de párrafo predeter.1"/>
    <w:qFormat/>
    <w:rPr/>
  </w:style>
  <w:style w:type="character" w:styleId="EncabezadoCar">
    <w:name w:val="Encabezado Car"/>
    <w:basedOn w:val="Fuentedeprrafopredeter1"/>
    <w:qFormat/>
    <w:rPr/>
  </w:style>
  <w:style w:type="character" w:styleId="PiedepginaCar">
    <w:name w:val="Pie de página Car"/>
    <w:basedOn w:val="Fuentedeprrafopredeter1"/>
    <w:qFormat/>
    <w:rPr/>
  </w:style>
  <w:style w:type="character" w:styleId="TextodegloboCar">
    <w:name w:val="Texto de globo Car"/>
    <w:basedOn w:val="Fuentedeprrafopredeter1"/>
    <w:qFormat/>
    <w:rPr>
      <w:rFonts w:ascii="Tahoma" w:hAnsi="Tahoma" w:cs="Tahoma"/>
      <w:sz w:val="16"/>
      <w:szCs w:val="16"/>
    </w:rPr>
  </w:style>
  <w:style w:type="character" w:styleId="Ttulo1Car">
    <w:name w:val="Título 1 Car"/>
    <w:basedOn w:val="Fuentedeprrafopredeter1"/>
    <w:qFormat/>
    <w:rPr>
      <w:rFonts w:ascii="Times New Roman" w:hAnsi="Times New Roman" w:eastAsia="Times New Roman" w:cs="Times New Roman"/>
      <w:b/>
      <w:bCs/>
      <w:szCs w:val="24"/>
      <w:lang w:bidi="he-IL"/>
    </w:rPr>
  </w:style>
  <w:style w:type="character" w:styleId="Vietas">
    <w:name w:val="Viñetas"/>
    <w:qFormat/>
    <w:rPr>
      <w:rFonts w:ascii="OpenSymbol;Arial Unicode MS" w:hAnsi="OpenSymbol;Arial Unicode MS" w:eastAsia="OpenSymbol;Arial Unicode MS" w:cs="OpenSymbol;Arial Unicode MS"/>
    </w:rPr>
  </w:style>
  <w:style w:type="character" w:styleId="bopponormal2">
    <w:name w:val="bopponormal2"/>
    <w:basedOn w:val="Fuentedeprrafopredeter2"/>
    <w:qFormat/>
    <w:rPr>
      <w:rFonts w:ascii="inherit;Times New Roman" w:hAnsi="inherit;Times New Roman" w:cs="Arial"/>
      <w:color w:val="231F20"/>
      <w:sz w:val="26"/>
      <w:szCs w:val="26"/>
    </w:rPr>
  </w:style>
  <w:style w:type="character" w:styleId="Smbolosdenumeracin">
    <w:name w:val="Símbolos de numeración"/>
    <w:qFormat/>
    <w:rPr/>
  </w:style>
  <w:style w:type="paragraph" w:styleId="Ttulo">
    <w:name w:val="Título"/>
    <w:basedOn w:val="Normal"/>
    <w:next w:val="BodyText"/>
    <w:qFormat/>
    <w:pPr>
      <w:keepNext w:val="true"/>
      <w:spacing w:before="240" w:after="120"/>
    </w:pPr>
    <w:rPr>
      <w:rFonts w:ascii="Liberation Sans;Arial" w:hAnsi="Liberation Sans;Arial" w:eastAsia="Microsoft YaHei"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Mangal"/>
    </w:rPr>
  </w:style>
  <w:style w:type="paragraph" w:styleId="Encabezado2">
    <w:name w:val="Encabezado2"/>
    <w:basedOn w:val="Normal"/>
    <w:next w:val="BodyText"/>
    <w:qFormat/>
    <w:pPr>
      <w:keepNext w:val="true"/>
      <w:spacing w:before="240" w:after="120"/>
    </w:pPr>
    <w:rPr>
      <w:rFonts w:ascii="Arial" w:hAnsi="Arial" w:eastAsia="Microsoft YaHei" w:cs="Mangal"/>
      <w:sz w:val="28"/>
      <w:szCs w:val="28"/>
    </w:rPr>
  </w:style>
  <w:style w:type="paragraph" w:styleId="Ttulo1">
    <w:name w:val="Título1"/>
    <w:basedOn w:val="Normal"/>
    <w:next w:val="BodyText"/>
    <w:qFormat/>
    <w:pPr>
      <w:keepNext w:val="true"/>
      <w:spacing w:before="240" w:after="120"/>
    </w:pPr>
    <w:rPr>
      <w:rFonts w:ascii="Liberation Sans;Arial" w:hAnsi="Liberation Sans;Arial" w:eastAsia="Microsoft YaHei" w:cs="Mangal"/>
      <w:sz w:val="28"/>
      <w:szCs w:val="28"/>
    </w:rPr>
  </w:style>
  <w:style w:type="paragraph" w:styleId="caption1">
    <w:name w:val="caption1"/>
    <w:basedOn w:val="Normal"/>
    <w:qFormat/>
    <w:pPr>
      <w:suppressLineNumbers/>
      <w:spacing w:before="120" w:after="120"/>
    </w:pPr>
    <w:rPr>
      <w:rFonts w:cs="Lucida Sans"/>
      <w:i/>
      <w:iCs/>
      <w:sz w:val="24"/>
      <w:szCs w:val="24"/>
    </w:rPr>
  </w:style>
  <w:style w:type="paragraph" w:styleId="caption11">
    <w:name w:val="caption11"/>
    <w:basedOn w:val="Normal"/>
    <w:qFormat/>
    <w:pPr>
      <w:suppressLineNumbers/>
      <w:spacing w:before="120" w:after="120"/>
    </w:pPr>
    <w:rPr>
      <w:rFonts w:cs="Lucida Sans"/>
      <w:i/>
      <w:iCs/>
      <w:sz w:val="24"/>
      <w:szCs w:val="24"/>
    </w:rPr>
  </w:style>
  <w:style w:type="paragraph" w:styleId="Caption111">
    <w:name w:val="Caption111"/>
    <w:basedOn w:val="Normal"/>
    <w:qFormat/>
    <w:pPr>
      <w:suppressLineNumbers/>
      <w:spacing w:before="120" w:after="120"/>
    </w:pPr>
    <w:rPr>
      <w:rFonts w:cs="Arial"/>
      <w:i/>
      <w:iCs/>
      <w:sz w:val="24"/>
      <w:szCs w:val="24"/>
    </w:rPr>
  </w:style>
  <w:style w:type="paragraph" w:styleId="Caption1111">
    <w:name w:val="Caption1111"/>
    <w:basedOn w:val="Normal"/>
    <w:qFormat/>
    <w:pPr>
      <w:suppressLineNumbers/>
      <w:spacing w:before="120" w:after="120"/>
    </w:pPr>
    <w:rPr>
      <w:rFonts w:cs="Arial"/>
      <w:i/>
      <w:iCs/>
      <w:sz w:val="24"/>
      <w:szCs w:val="24"/>
    </w:rPr>
  </w:style>
  <w:style w:type="paragraph" w:styleId="Caption11111">
    <w:name w:val="Caption11111"/>
    <w:basedOn w:val="Normal"/>
    <w:qFormat/>
    <w:pPr>
      <w:suppressLineNumbers/>
      <w:spacing w:before="120" w:after="120"/>
    </w:pPr>
    <w:rPr>
      <w:rFonts w:cs="Arial"/>
      <w:i/>
      <w:iCs/>
      <w:sz w:val="24"/>
      <w:szCs w:val="24"/>
    </w:rPr>
  </w:style>
  <w:style w:type="paragraph" w:styleId="Caption111111">
    <w:name w:val="Caption111111"/>
    <w:basedOn w:val="Normal"/>
    <w:qFormat/>
    <w:pPr>
      <w:suppressLineNumbers/>
      <w:spacing w:before="120" w:after="120"/>
    </w:pPr>
    <w:rPr>
      <w:rFonts w:cs="Arial"/>
      <w:i/>
      <w:iCs/>
      <w:sz w:val="24"/>
      <w:szCs w:val="24"/>
    </w:rPr>
  </w:style>
  <w:style w:type="paragraph" w:styleId="Caption1111111">
    <w:name w:val="Caption1111111"/>
    <w:basedOn w:val="Normal"/>
    <w:qFormat/>
    <w:pPr>
      <w:suppressLineNumbers/>
      <w:spacing w:before="120" w:after="120"/>
    </w:pPr>
    <w:rPr>
      <w:rFonts w:cs="Arial"/>
      <w:i/>
      <w:iCs/>
      <w:sz w:val="24"/>
      <w:szCs w:val="24"/>
    </w:rPr>
  </w:style>
  <w:style w:type="paragraph" w:styleId="Caption11111111">
    <w:name w:val="Caption11111111"/>
    <w:basedOn w:val="Normal"/>
    <w:qFormat/>
    <w:pPr>
      <w:suppressLineNumbers/>
      <w:spacing w:before="120" w:after="120"/>
    </w:pPr>
    <w:rPr>
      <w:rFonts w:cs="Arial"/>
      <w:i/>
      <w:iCs/>
      <w:sz w:val="24"/>
      <w:szCs w:val="24"/>
    </w:rPr>
  </w:style>
  <w:style w:type="paragraph" w:styleId="Caption111111111">
    <w:name w:val="Caption111111111"/>
    <w:basedOn w:val="Normal"/>
    <w:qFormat/>
    <w:pPr>
      <w:suppressLineNumbers/>
      <w:spacing w:before="120" w:after="120"/>
    </w:pPr>
    <w:rPr>
      <w:rFonts w:cs="Arial"/>
      <w:i/>
      <w:iCs/>
      <w:sz w:val="24"/>
      <w:szCs w:val="24"/>
    </w:rPr>
  </w:style>
  <w:style w:type="paragraph" w:styleId="Caption1111111111">
    <w:name w:val="Caption1111111111"/>
    <w:basedOn w:val="Normal"/>
    <w:qFormat/>
    <w:pPr>
      <w:suppressLineNumbers/>
      <w:spacing w:before="120" w:after="120"/>
    </w:pPr>
    <w:rPr>
      <w:rFonts w:cs="Arial"/>
      <w:i/>
      <w:iCs/>
      <w:sz w:val="24"/>
      <w:szCs w:val="24"/>
    </w:rPr>
  </w:style>
  <w:style w:type="paragraph" w:styleId="Caption11111111111">
    <w:name w:val="Caption11111111111"/>
    <w:basedOn w:val="Normal"/>
    <w:qFormat/>
    <w:pPr>
      <w:suppressLineNumbers/>
      <w:spacing w:before="120" w:after="120"/>
    </w:pPr>
    <w:rPr>
      <w:rFonts w:cs="Arial"/>
      <w:i/>
      <w:iCs/>
      <w:sz w:val="24"/>
      <w:szCs w:val="24"/>
    </w:rPr>
  </w:style>
  <w:style w:type="paragraph" w:styleId="Caption111111111111">
    <w:name w:val="Caption111111111111"/>
    <w:basedOn w:val="Normal"/>
    <w:qFormat/>
    <w:pPr>
      <w:suppressLineNumbers/>
      <w:spacing w:before="120" w:after="120"/>
    </w:pPr>
    <w:rPr>
      <w:rFonts w:cs="Arial"/>
      <w:i/>
      <w:iCs/>
      <w:sz w:val="24"/>
      <w:szCs w:val="24"/>
    </w:rPr>
  </w:style>
  <w:style w:type="paragraph" w:styleId="Caption1111111111111">
    <w:name w:val="Caption1111111111111"/>
    <w:basedOn w:val="Normal"/>
    <w:qFormat/>
    <w:pPr>
      <w:suppressLineNumbers/>
      <w:spacing w:before="120" w:after="120"/>
    </w:pPr>
    <w:rPr>
      <w:rFonts w:cs="Arial"/>
      <w:i/>
      <w:iCs/>
      <w:sz w:val="24"/>
      <w:szCs w:val="24"/>
    </w:rPr>
  </w:style>
  <w:style w:type="paragraph" w:styleId="Caption11111111111111">
    <w:name w:val="Caption11111111111111"/>
    <w:basedOn w:val="Normal"/>
    <w:qFormat/>
    <w:pPr>
      <w:suppressLineNumbers/>
      <w:spacing w:before="120" w:after="120"/>
    </w:pPr>
    <w:rPr>
      <w:rFonts w:cs="Arial"/>
      <w:i/>
      <w:iCs/>
      <w:sz w:val="24"/>
      <w:szCs w:val="24"/>
    </w:rPr>
  </w:style>
  <w:style w:type="paragraph" w:styleId="Caption111111111111111">
    <w:name w:val="Caption111111111111111"/>
    <w:basedOn w:val="Normal"/>
    <w:qFormat/>
    <w:pPr>
      <w:suppressLineNumbers/>
      <w:spacing w:before="120" w:after="120"/>
    </w:pPr>
    <w:rPr>
      <w:rFonts w:cs="Arial"/>
      <w:i/>
      <w:iCs/>
      <w:sz w:val="24"/>
      <w:szCs w:val="24"/>
    </w:rPr>
  </w:style>
  <w:style w:type="paragraph" w:styleId="Caption1111111111111111">
    <w:name w:val="Caption1111111111111111"/>
    <w:basedOn w:val="Normal"/>
    <w:qFormat/>
    <w:pPr>
      <w:suppressLineNumbers/>
      <w:spacing w:before="120" w:after="120"/>
    </w:pPr>
    <w:rPr>
      <w:rFonts w:cs="Arial"/>
      <w:i/>
      <w:iCs/>
      <w:sz w:val="24"/>
      <w:szCs w:val="24"/>
    </w:rPr>
  </w:style>
  <w:style w:type="paragraph" w:styleId="Caption11111111111111111">
    <w:name w:val="Caption11111111111111111"/>
    <w:basedOn w:val="Normal"/>
    <w:qFormat/>
    <w:pPr>
      <w:suppressLineNumbers/>
      <w:spacing w:before="120" w:after="120"/>
    </w:pPr>
    <w:rPr>
      <w:rFonts w:cs="Arial"/>
      <w:i/>
      <w:iCs/>
      <w:sz w:val="24"/>
      <w:szCs w:val="24"/>
    </w:rPr>
  </w:style>
  <w:style w:type="paragraph" w:styleId="Caption111111111111111111">
    <w:name w:val="Caption111111111111111111"/>
    <w:basedOn w:val="Normal"/>
    <w:qFormat/>
    <w:pPr>
      <w:suppressLineNumbers/>
      <w:spacing w:before="120" w:after="120"/>
    </w:pPr>
    <w:rPr>
      <w:rFonts w:cs="Arial"/>
      <w:i/>
      <w:iCs/>
      <w:sz w:val="24"/>
      <w:szCs w:val="24"/>
    </w:rPr>
  </w:style>
  <w:style w:type="paragraph" w:styleId="Caption1111111111111111111">
    <w:name w:val="Caption1111111111111111111"/>
    <w:basedOn w:val="Normal"/>
    <w:qFormat/>
    <w:pPr>
      <w:suppressLineNumbers/>
      <w:spacing w:before="120" w:after="120"/>
    </w:pPr>
    <w:rPr>
      <w:rFonts w:cs="Arial"/>
      <w:i/>
      <w:iCs/>
      <w:sz w:val="24"/>
      <w:szCs w:val="24"/>
    </w:rPr>
  </w:style>
  <w:style w:type="paragraph" w:styleId="Caption11111111111111111111">
    <w:name w:val="Caption11111111111111111111"/>
    <w:basedOn w:val="Normal"/>
    <w:qFormat/>
    <w:pPr>
      <w:suppressLineNumbers/>
      <w:spacing w:before="120" w:after="120"/>
    </w:pPr>
    <w:rPr>
      <w:rFonts w:cs="Mangal"/>
      <w:i/>
      <w:iCs/>
      <w:sz w:val="24"/>
      <w:szCs w:val="24"/>
    </w:rPr>
  </w:style>
  <w:style w:type="paragraph" w:styleId="Epgrafe">
    <w:name w:val="Epígrafe"/>
    <w:basedOn w:val="Normal"/>
    <w:qFormat/>
    <w:pPr>
      <w:suppressLineNumbers/>
      <w:spacing w:before="120" w:after="120"/>
    </w:pPr>
    <w:rPr>
      <w:rFonts w:cs="Mangal"/>
      <w:i/>
      <w:iCs/>
      <w:sz w:val="24"/>
      <w:szCs w:val="24"/>
    </w:rPr>
  </w:style>
  <w:style w:type="paragraph" w:styleId="Etiqueta">
    <w:name w:val="Etiqueta"/>
    <w:basedOn w:val="Normal"/>
    <w:qFormat/>
    <w:pPr>
      <w:suppressLineNumbers/>
      <w:spacing w:before="120" w:after="120"/>
    </w:pPr>
    <w:rPr>
      <w:rFonts w:cs="Mangal"/>
      <w:i/>
      <w:iCs/>
      <w:sz w:val="24"/>
      <w:szCs w:val="24"/>
    </w:rPr>
  </w:style>
  <w:style w:type="paragraph" w:styleId="Encabezado1">
    <w:name w:val="Encabezado1"/>
    <w:basedOn w:val="Normal"/>
    <w:next w:val="BodyText"/>
    <w:qFormat/>
    <w:pPr>
      <w:keepNext w:val="true"/>
      <w:spacing w:before="240" w:after="120"/>
    </w:pPr>
    <w:rPr>
      <w:rFonts w:ascii="Arial" w:hAnsi="Arial" w:eastAsia="Lucida Sans Unicode" w:cs="Mangal"/>
      <w:sz w:val="28"/>
      <w:szCs w:val="28"/>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Textodeglobo">
    <w:name w:val="Texto de globo"/>
    <w:basedOn w:val="Normal"/>
    <w:qFormat/>
    <w:pPr/>
    <w:rPr>
      <w:rFonts w:ascii="Tahoma" w:hAnsi="Tahoma" w:cs="Tahoma"/>
      <w:sz w:val="16"/>
      <w:szCs w:val="16"/>
    </w:rPr>
  </w:style>
  <w:style w:type="paragraph" w:styleId="Default">
    <w:name w:val="Default"/>
    <w:qFormat/>
    <w:pPr>
      <w:widowControl/>
      <w:suppressAutoHyphens w:val="true"/>
      <w:autoSpaceDE w:val="false"/>
      <w:bidi w:val="0"/>
    </w:pPr>
    <w:rPr>
      <w:rFonts w:ascii="Cambria" w:hAnsi="Cambria" w:eastAsia="Calibri" w:cs="Cambria"/>
      <w:color w:val="000000"/>
      <w:sz w:val="24"/>
      <w:szCs w:val="24"/>
      <w:lang w:val="gl-ES" w:eastAsia="zh-CN" w:bidi="ar-SA"/>
    </w:rPr>
  </w:style>
  <w:style w:type="paragraph" w:styleId="Prrafodelista">
    <w:name w:val="Párrafo de lista"/>
    <w:basedOn w:val="Normal"/>
    <w:qFormat/>
    <w:pPr>
      <w:ind w:hanging="0" w:left="720" w:right="0"/>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Contenidodelmarco">
    <w:name w:val="Contenido del marco"/>
    <w:basedOn w:val="BodyText"/>
    <w:qFormat/>
    <w:pPr/>
    <w:rPr/>
  </w:style>
  <w:style w:type="paragraph" w:styleId="x06-enumeracion-21">
    <w:name w:val="x06-enumeracion-21"/>
    <w:basedOn w:val="Normal"/>
    <w:qFormat/>
    <w:pPr>
      <w:suppressAutoHyphens w:val="false"/>
      <w:spacing w:lineRule="atLeast" w:line="336" w:before="0" w:after="240"/>
      <w:ind w:hanging="0" w:left="720" w:right="0"/>
      <w:jc w:val="both"/>
    </w:pPr>
    <w:rPr>
      <w:rFonts w:ascii="Arial" w:hAnsi="Arial" w:cs="Arial"/>
      <w:color w:val="231F20"/>
      <w:sz w:val="34"/>
      <w:szCs w:val="34"/>
      <w:lang w:val="es-ES"/>
    </w:rPr>
  </w:style>
  <w:style w:type="paragraph" w:styleId="Ttulodelatabla">
    <w:name w:val="Título de la tabla"/>
    <w:basedOn w:val="Contenidodelatabla"/>
    <w:qFormat/>
    <w:pPr>
      <w:suppressLineNumbers/>
      <w:jc w:val="center"/>
    </w:pPr>
    <w:rPr>
      <w:b/>
      <w:bCs/>
    </w:rPr>
  </w:style>
  <w:style w:type="paragraph" w:styleId="Ttulo10">
    <w:name w:val="Título 10"/>
    <w:basedOn w:val="Ttulo1"/>
    <w:next w:val="BodyText"/>
    <w:qFormat/>
    <w:pPr>
      <w:numPr>
        <w:ilvl w:val="0"/>
        <w:numId w:val="2"/>
      </w:numPr>
      <w:spacing w:before="60" w:after="60"/>
    </w:pPr>
    <w:rPr>
      <w:b/>
      <w:bCs/>
      <w:sz w:val="21"/>
      <w:szCs w:val="21"/>
    </w:rPr>
  </w:style>
  <w:style w:type="paragraph" w:styleId="ListParagraph">
    <w:name w:val="List Paragraph"/>
    <w:basedOn w:val="Normal"/>
    <w:qFormat/>
    <w:pPr>
      <w:ind w:firstLine="708" w:left="112" w:right="0"/>
    </w:pPr>
    <w:rPr>
      <w:rFonts w:ascii="Cambria" w:hAnsi="Cambria" w:eastAsia="Cambria" w:cs="Cambria"/>
      <w:lang w:val="es-ES" w:eastAsia="en-US" w:bidi="ar-SA"/>
    </w:rPr>
  </w:style>
  <w:style w:type="paragraph" w:styleId="TableParagraph">
    <w:name w:val="Table Paragraph"/>
    <w:basedOn w:val="Normal"/>
    <w:qFormat/>
    <w:pPr>
      <w:spacing w:before="4" w:after="0"/>
      <w:ind w:hanging="0" w:left="6" w:right="0"/>
    </w:pPr>
    <w:rPr>
      <w:rFonts w:ascii="Microsoft Sans Serif" w:hAnsi="Microsoft Sans Serif" w:eastAsia="Microsoft Sans Serif" w:cs="Microsoft Sans Serif"/>
      <w:lang w:val="es-ES" w:eastAsia="en-US" w:bidi="ar-SA"/>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2843</TotalTime>
  <Application>LibreOffice/25.2.6.2$Windows_X86_64 LibreOffice_project/729c5bfe710f5eb71ed3bbde9e06a6065e9c6c5d</Application>
  <AppVersion>15.0000</AppVersion>
  <Pages>4</Pages>
  <Words>4174</Words>
  <Characters>26763</Characters>
  <CharactersWithSpaces>30681</CharactersWithSpaces>
  <Paragraphs>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2023-08-11T07:27:00Z</dcterms:created>
  <dc:creator>USUARIO</dc:creator>
  <dc:description/>
  <dc:language>es-ES</dc:language>
  <cp:lastModifiedBy/>
  <cp:lastPrinted>2025-01-14T10:59:00Z</cp:lastPrinted>
  <dcterms:modified xsi:type="dcterms:W3CDTF">2025-03-12T13:43:29Z</dcterms:modified>
  <cp:revision>183</cp:revision>
  <dc:subject/>
  <dc:title/>
</cp:coreProperties>
</file>