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73B8E1E9" w:rsidR="00A85DAE" w:rsidRPr="00B71B0C" w:rsidRDefault="00A85DAE" w:rsidP="006711BC">
      <w:pPr>
        <w:spacing w:line="276" w:lineRule="auto"/>
        <w:ind w:left="227" w:right="284" w:firstLine="454"/>
        <w:jc w:val="center"/>
        <w:rPr>
          <w:rFonts w:ascii="AytoRoquetas Light Condensed" w:hAnsi="AytoRoquetas Light Condensed"/>
          <w:b/>
          <w:color w:val="000000"/>
          <w:sz w:val="24"/>
          <w:szCs w:val="24"/>
        </w:rPr>
      </w:pPr>
      <w:r w:rsidRPr="00B71B0C">
        <w:rPr>
          <w:rFonts w:ascii="AytoRoquetas Light Condensed" w:hAnsi="AytoRoquetas Light Condensed"/>
          <w:b/>
          <w:color w:val="000000"/>
          <w:sz w:val="24"/>
          <w:szCs w:val="24"/>
        </w:rPr>
        <w:t>PROPUESTA DE</w:t>
      </w:r>
      <w:r w:rsidR="009F0CD5" w:rsidRPr="00B71B0C">
        <w:rPr>
          <w:rFonts w:ascii="AytoRoquetas Light Condensed" w:hAnsi="AytoRoquetas Light Condensed"/>
          <w:b/>
          <w:color w:val="000000"/>
          <w:sz w:val="24"/>
          <w:szCs w:val="24"/>
        </w:rPr>
        <w:t xml:space="preserve"> </w:t>
      </w:r>
      <w:r w:rsidR="00BF6CC5" w:rsidRPr="00B71B0C">
        <w:rPr>
          <w:rFonts w:ascii="AytoRoquetas Light Condensed" w:hAnsi="AytoRoquetas Light Condensed"/>
          <w:b/>
          <w:color w:val="000000"/>
          <w:sz w:val="24"/>
          <w:szCs w:val="24"/>
        </w:rPr>
        <w:t>L</w:t>
      </w:r>
      <w:r w:rsidR="009F0CD5" w:rsidRPr="00B71B0C">
        <w:rPr>
          <w:rFonts w:ascii="AytoRoquetas Light Condensed" w:hAnsi="AytoRoquetas Light Condensed"/>
          <w:b/>
          <w:color w:val="000000"/>
          <w:sz w:val="24"/>
          <w:szCs w:val="24"/>
        </w:rPr>
        <w:t>A</w:t>
      </w:r>
      <w:r w:rsidR="00BF6CC5" w:rsidRPr="00B71B0C">
        <w:rPr>
          <w:rFonts w:ascii="AytoRoquetas Light Condensed" w:hAnsi="AytoRoquetas Light Condensed"/>
          <w:b/>
          <w:color w:val="000000"/>
          <w:sz w:val="24"/>
          <w:szCs w:val="24"/>
        </w:rPr>
        <w:t xml:space="preserve"> </w:t>
      </w:r>
      <w:r w:rsidRPr="00B71B0C">
        <w:rPr>
          <w:rFonts w:ascii="AytoRoquetas Light Condensed" w:hAnsi="AytoRoquetas Light Condensed"/>
          <w:b/>
          <w:color w:val="000000"/>
          <w:sz w:val="24"/>
          <w:szCs w:val="24"/>
        </w:rPr>
        <w:t>CONCEJAL DELEGAD</w:t>
      </w:r>
      <w:r w:rsidR="009F0CD5" w:rsidRPr="00B71B0C">
        <w:rPr>
          <w:rFonts w:ascii="AytoRoquetas Light Condensed" w:hAnsi="AytoRoquetas Light Condensed"/>
          <w:b/>
          <w:color w:val="000000"/>
          <w:sz w:val="24"/>
          <w:szCs w:val="24"/>
        </w:rPr>
        <w:t>A</w:t>
      </w:r>
    </w:p>
    <w:p w14:paraId="54F86E38" w14:textId="3E8A9BED" w:rsidR="00A85DAE" w:rsidRPr="00B71B0C" w:rsidRDefault="00A85DAE" w:rsidP="006711BC">
      <w:pPr>
        <w:spacing w:line="276" w:lineRule="auto"/>
        <w:ind w:left="227" w:right="284" w:firstLine="454"/>
        <w:jc w:val="center"/>
        <w:rPr>
          <w:rFonts w:ascii="AytoRoquetas Light Condensed" w:hAnsi="AytoRoquetas Light Condensed"/>
          <w:b/>
          <w:color w:val="000000"/>
          <w:sz w:val="24"/>
          <w:szCs w:val="24"/>
        </w:rPr>
      </w:pPr>
      <w:r w:rsidRPr="00B71B0C">
        <w:rPr>
          <w:rFonts w:ascii="AytoRoquetas Light Condensed" w:hAnsi="AytoRoquetas Light Condensed"/>
          <w:b/>
          <w:color w:val="000000"/>
          <w:sz w:val="24"/>
          <w:szCs w:val="24"/>
        </w:rPr>
        <w:t xml:space="preserve">DE </w:t>
      </w:r>
      <w:r w:rsidR="009F0CD5" w:rsidRPr="00B71B0C">
        <w:rPr>
          <w:rFonts w:ascii="AytoRoquetas Light Condensed" w:hAnsi="AytoRoquetas Light Condensed"/>
          <w:b/>
          <w:color w:val="000000"/>
          <w:sz w:val="24"/>
          <w:szCs w:val="24"/>
        </w:rPr>
        <w:t xml:space="preserve">PRESIDENCIA </w:t>
      </w:r>
      <w:r w:rsidR="00D63985" w:rsidRPr="00B71B0C">
        <w:rPr>
          <w:rFonts w:ascii="AytoRoquetas Light Condensed" w:hAnsi="AytoRoquetas Light Condensed"/>
          <w:b/>
          <w:color w:val="000000"/>
          <w:sz w:val="24"/>
          <w:szCs w:val="24"/>
        </w:rPr>
        <w:t>RE</w:t>
      </w:r>
      <w:r w:rsidR="006711BC" w:rsidRPr="00B71B0C">
        <w:rPr>
          <w:rFonts w:ascii="AytoRoquetas Light Condensed" w:hAnsi="AytoRoquetas Light Condensed"/>
          <w:b/>
          <w:color w:val="000000"/>
          <w:sz w:val="24"/>
          <w:szCs w:val="24"/>
        </w:rPr>
        <w:t xml:space="preserve">FERENTE A SUBVENCIÓN NOMINATIVA </w:t>
      </w:r>
      <w:r w:rsidR="006C1A26">
        <w:rPr>
          <w:rFonts w:ascii="AytoRoquetas Light Condensed" w:hAnsi="AytoRoquetas Light Condensed"/>
          <w:b/>
          <w:color w:val="000000"/>
          <w:sz w:val="24"/>
          <w:szCs w:val="24"/>
        </w:rPr>
        <w:t>A</w:t>
      </w:r>
      <w:r w:rsidR="00C13DB8">
        <w:rPr>
          <w:rFonts w:ascii="AytoRoquetas Light Condensed" w:hAnsi="AytoRoquetas Light Condensed"/>
          <w:b/>
          <w:color w:val="000000"/>
          <w:sz w:val="24"/>
          <w:szCs w:val="24"/>
        </w:rPr>
        <w:t>ÑO 202</w:t>
      </w:r>
      <w:r w:rsidR="006C1A26">
        <w:rPr>
          <w:rFonts w:ascii="AytoRoquetas Light Condensed" w:hAnsi="AytoRoquetas Light Condensed"/>
          <w:b/>
          <w:color w:val="000000"/>
          <w:sz w:val="24"/>
          <w:szCs w:val="24"/>
        </w:rPr>
        <w:t>5</w:t>
      </w:r>
      <w:r w:rsidR="00C13DB8">
        <w:rPr>
          <w:rFonts w:ascii="AytoRoquetas Light Condensed" w:hAnsi="AytoRoquetas Light Condensed"/>
          <w:b/>
          <w:color w:val="000000"/>
          <w:sz w:val="24"/>
          <w:szCs w:val="24"/>
        </w:rPr>
        <w:t xml:space="preserve"> </w:t>
      </w:r>
      <w:r w:rsidR="006711BC" w:rsidRPr="00B71B0C">
        <w:rPr>
          <w:rFonts w:ascii="AytoRoquetas Light Condensed" w:hAnsi="AytoRoquetas Light Condensed"/>
          <w:b/>
          <w:color w:val="000000"/>
          <w:sz w:val="24"/>
          <w:szCs w:val="24"/>
        </w:rPr>
        <w:t xml:space="preserve">A </w:t>
      </w:r>
      <w:r w:rsidR="00B16C0F" w:rsidRPr="00B71B0C">
        <w:rPr>
          <w:rFonts w:ascii="AytoRoquetas Light Condensed" w:hAnsi="AytoRoquetas Light Condensed"/>
          <w:b/>
          <w:color w:val="000000"/>
          <w:sz w:val="24"/>
          <w:szCs w:val="24"/>
        </w:rPr>
        <w:t xml:space="preserve">FAVOR DE </w:t>
      </w:r>
      <w:r w:rsidR="006711BC" w:rsidRPr="00B71B0C">
        <w:rPr>
          <w:rFonts w:ascii="AytoRoquetas Light Condensed" w:hAnsi="AytoRoquetas Light Condensed"/>
          <w:b/>
          <w:color w:val="000000"/>
          <w:sz w:val="24"/>
          <w:szCs w:val="24"/>
        </w:rPr>
        <w:t xml:space="preserve">LA </w:t>
      </w:r>
      <w:r w:rsidR="009F0CD5" w:rsidRPr="00B71B0C">
        <w:rPr>
          <w:rFonts w:ascii="AytoRoquetas Light Condensed" w:hAnsi="AytoRoquetas Light Condensed"/>
          <w:b/>
          <w:color w:val="000000"/>
          <w:sz w:val="24"/>
          <w:szCs w:val="24"/>
        </w:rPr>
        <w:t xml:space="preserve">PARROQUIA NTRA. SRA. DEL </w:t>
      </w:r>
      <w:r w:rsidR="00E72667" w:rsidRPr="00B71B0C">
        <w:rPr>
          <w:rFonts w:ascii="AytoRoquetas Light Condensed" w:hAnsi="AytoRoquetas Light Condensed"/>
          <w:b/>
          <w:color w:val="000000"/>
          <w:sz w:val="24"/>
          <w:szCs w:val="24"/>
        </w:rPr>
        <w:t>ROSARIO DE ROQUETAS DE MAR</w:t>
      </w:r>
      <w:r w:rsidR="00B16C0F" w:rsidRPr="00B71B0C">
        <w:rPr>
          <w:rFonts w:ascii="AytoRoquetas Light Condensed" w:hAnsi="AytoRoquetas Light Condensed"/>
          <w:b/>
          <w:color w:val="000000"/>
          <w:sz w:val="24"/>
          <w:szCs w:val="24"/>
        </w:rPr>
        <w:t>.</w:t>
      </w:r>
    </w:p>
    <w:p w14:paraId="59A94CD5" w14:textId="77777777" w:rsidR="00A85DAE" w:rsidRPr="00B71B0C"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B71B0C" w:rsidRDefault="00A85DAE" w:rsidP="006711BC">
      <w:pPr>
        <w:spacing w:line="360" w:lineRule="auto"/>
        <w:ind w:right="284" w:firstLine="681"/>
        <w:jc w:val="both"/>
        <w:rPr>
          <w:rFonts w:ascii="AytoRoquetas Light Condensed" w:hAnsi="AytoRoquetas Light Condensed"/>
          <w:color w:val="000000"/>
          <w:sz w:val="24"/>
          <w:szCs w:val="24"/>
        </w:rPr>
      </w:pPr>
      <w:r w:rsidRPr="00B71B0C">
        <w:rPr>
          <w:rFonts w:ascii="AytoRoquetas Light Condensed" w:hAnsi="AytoRoquetas Light Condensed"/>
          <w:color w:val="000000"/>
          <w:sz w:val="24"/>
          <w:szCs w:val="24"/>
        </w:rPr>
        <w:t>I.- ANTECEDENTES</w:t>
      </w:r>
    </w:p>
    <w:p w14:paraId="131B6D6B" w14:textId="19F2D3DA" w:rsidR="00C13DB8" w:rsidRPr="006C1A26" w:rsidRDefault="006B0653" w:rsidP="006C1A26">
      <w:pPr>
        <w:spacing w:after="0" w:line="288" w:lineRule="auto"/>
        <w:ind w:firstLine="708"/>
        <w:jc w:val="both"/>
        <w:rPr>
          <w:rFonts w:ascii="AytoRoquetas Light Condensed" w:hAnsi="AytoRoquetas Light Condensed" w:cstheme="minorHAnsi"/>
          <w:color w:val="000000" w:themeColor="text1"/>
          <w:sz w:val="24"/>
          <w:szCs w:val="24"/>
        </w:rPr>
      </w:pPr>
      <w:r w:rsidRPr="00B71B0C">
        <w:rPr>
          <w:rFonts w:ascii="AytoRoquetas Light Condensed" w:hAnsi="AytoRoquetas Light Condensed"/>
          <w:sz w:val="24"/>
          <w:szCs w:val="24"/>
        </w:rPr>
        <w:t>1</w:t>
      </w:r>
      <w:r w:rsidR="00B71B0C" w:rsidRPr="00C13DB8">
        <w:rPr>
          <w:rFonts w:ascii="AytoRoquetas Light Condensed" w:hAnsi="AytoRoquetas Light Condensed"/>
          <w:sz w:val="24"/>
          <w:szCs w:val="24"/>
        </w:rPr>
        <w:t xml:space="preserve">.- </w:t>
      </w:r>
      <w:r w:rsidR="006C1A26" w:rsidRPr="006C1A26">
        <w:rPr>
          <w:rFonts w:ascii="AytoRoquetas Light Condensed" w:hAnsi="AytoRoquetas Light Condensed"/>
          <w:sz w:val="24"/>
          <w:szCs w:val="24"/>
        </w:rPr>
        <w:t xml:space="preserve">Con fecha 15 de julio de 2025 (registro de entrada n.º 2025/26653), D. Victoriano Montoya Villegas, con DNI n.º ***1093***Q, en nombre y representación de la PARROQUIA NTRA. SRA. ROSARIO, con CIF </w:t>
      </w:r>
      <w:proofErr w:type="spellStart"/>
      <w:r w:rsidR="006C1A26" w:rsidRPr="006C1A26">
        <w:rPr>
          <w:rFonts w:ascii="AytoRoquetas Light Condensed" w:hAnsi="AytoRoquetas Light Condensed"/>
          <w:sz w:val="24"/>
          <w:szCs w:val="24"/>
        </w:rPr>
        <w:t>nº</w:t>
      </w:r>
      <w:proofErr w:type="spellEnd"/>
      <w:r w:rsidR="006C1A26" w:rsidRPr="006C1A26">
        <w:rPr>
          <w:rFonts w:ascii="AytoRoquetas Light Condensed" w:hAnsi="AytoRoquetas Light Condensed"/>
          <w:sz w:val="24"/>
          <w:szCs w:val="24"/>
        </w:rPr>
        <w:t xml:space="preserve"> R0400001D, presenta solicitud de subvención por importe de Ocho Mil Euros (8.000 Euros) </w:t>
      </w:r>
      <w:r w:rsidR="006C1A26" w:rsidRPr="006C1A26">
        <w:rPr>
          <w:rFonts w:ascii="AytoRoquetas Light Condensed" w:hAnsi="AytoRoquetas Light Condensed" w:cs="FrutigerLTStd-LightCn"/>
          <w:sz w:val="24"/>
          <w:szCs w:val="24"/>
        </w:rPr>
        <w:t xml:space="preserve">para cubrir </w:t>
      </w:r>
      <w:r w:rsidR="006C1A26" w:rsidRPr="006C1A26">
        <w:rPr>
          <w:rFonts w:ascii="AytoRoquetas Light Condensed" w:hAnsi="AytoRoquetas Light Condensed"/>
          <w:sz w:val="24"/>
          <w:szCs w:val="24"/>
        </w:rPr>
        <w:t xml:space="preserve">los gastos relativos a </w:t>
      </w:r>
      <w:r w:rsidR="006C1A26" w:rsidRPr="006C1A26">
        <w:rPr>
          <w:rFonts w:ascii="AytoRoquetas Light Condensed" w:hAnsi="AytoRoquetas Light Condensed" w:cs="FrutigerLTStd-LightCn"/>
          <w:b/>
          <w:bCs/>
          <w:sz w:val="24"/>
          <w:szCs w:val="24"/>
        </w:rPr>
        <w:t>cambio de las luminarias del Templo Parroquial a un nuevo sistema que dé mayor luminosidad y conlleve ahorro de energía</w:t>
      </w:r>
      <w:r w:rsidR="006C1A26" w:rsidRPr="006C1A26">
        <w:rPr>
          <w:rFonts w:ascii="AytoRoquetas Light Condensed" w:hAnsi="AytoRoquetas Light Condensed"/>
          <w:sz w:val="24"/>
          <w:szCs w:val="24"/>
        </w:rPr>
        <w:t>.</w:t>
      </w:r>
    </w:p>
    <w:p w14:paraId="1452AE1E" w14:textId="77777777" w:rsidR="007B3891" w:rsidRPr="006C1A26" w:rsidRDefault="007B3891" w:rsidP="009F0CD5">
      <w:pPr>
        <w:spacing w:after="0" w:line="288" w:lineRule="auto"/>
        <w:jc w:val="both"/>
        <w:rPr>
          <w:rFonts w:ascii="AytoRoquetas Light Condensed" w:hAnsi="AytoRoquetas Light Condensed" w:cstheme="minorHAnsi"/>
          <w:color w:val="000000" w:themeColor="text1"/>
          <w:sz w:val="24"/>
          <w:szCs w:val="24"/>
        </w:rPr>
      </w:pPr>
    </w:p>
    <w:p w14:paraId="5704179D" w14:textId="59765EE6" w:rsidR="009F0CD5" w:rsidRPr="00B71B0C" w:rsidRDefault="007B3891" w:rsidP="009F0CD5">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B71B0C">
        <w:rPr>
          <w:rFonts w:ascii="AytoRoquetas Light Condensed" w:hAnsi="AytoRoquetas Light Condensed" w:cs="FrutigerLTStd-LightCn"/>
          <w:sz w:val="24"/>
          <w:szCs w:val="24"/>
        </w:rPr>
        <w:t xml:space="preserve">2.- </w:t>
      </w:r>
      <w:r w:rsidR="006C1A26" w:rsidRPr="006C1A26">
        <w:rPr>
          <w:rFonts w:ascii="AytoRoquetas Light Condensed" w:hAnsi="AytoRoquetas Light Condensed" w:cs="FrutigerLTStd-LightCn"/>
          <w:sz w:val="24"/>
          <w:szCs w:val="24"/>
        </w:rPr>
        <w:t xml:space="preserve">Que el Ayuntamiento de Roquetas de Mar, conforme a lo previsto en la </w:t>
      </w:r>
      <w:r w:rsidR="006C1A26" w:rsidRPr="006C1A26">
        <w:rPr>
          <w:rFonts w:ascii="AytoRoquetas Light Condensed" w:hAnsi="AytoRoquetas Light Condensed" w:cs="FrutigerLTStd-LightCn"/>
          <w:iCs/>
          <w:sz w:val="24"/>
          <w:szCs w:val="24"/>
        </w:rPr>
        <w:t>Ordenanza General Reguladora del Régimen Jurídico de las subvenciones otorgadas por el Ayuntamiento de Roquetas de Mar</w:t>
      </w:r>
      <w:r w:rsidR="006C1A26" w:rsidRPr="006C1A26">
        <w:rPr>
          <w:rFonts w:ascii="AytoRoquetas Light Condensed" w:hAnsi="AytoRoquetas Light Condensed" w:cs="FrutigerLTStd-LightCn"/>
          <w:sz w:val="24"/>
          <w:szCs w:val="24"/>
        </w:rPr>
        <w:t>, publicada en el B.O.P de Almería número 58 de 25 de marzo de 2022, en su artículo 13, referido al “</w:t>
      </w:r>
      <w:r w:rsidR="006C1A26" w:rsidRPr="006C1A26">
        <w:rPr>
          <w:rFonts w:ascii="AytoRoquetas Light Condensed" w:hAnsi="AytoRoquetas Light Condensed" w:cs="FrutigerLTStd-LightCn"/>
          <w:iCs/>
          <w:sz w:val="24"/>
          <w:szCs w:val="24"/>
        </w:rPr>
        <w:t>Procedimiento de concesión directa</w:t>
      </w:r>
      <w:r w:rsidR="006C1A26" w:rsidRPr="006C1A26">
        <w:rPr>
          <w:rFonts w:ascii="AytoRoquetas Light Condensed" w:hAnsi="AytoRoquetas Light Condensed" w:cs="FrutigerLTStd-LightCn"/>
          <w:sz w:val="24"/>
          <w:szCs w:val="24"/>
        </w:rPr>
        <w:t>”, expone que se podrán conceder de forma directa las subvenciones previstas nominativamente en el Presupuesto del Ayuntamiento.</w:t>
      </w:r>
    </w:p>
    <w:p w14:paraId="530AC8D6" w14:textId="77777777" w:rsidR="009F0CD5" w:rsidRPr="00B71B0C"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46332A0B" w:rsidR="009F0CD5" w:rsidRPr="00B71B0C"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71B0C">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B71B0C"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71B0C">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B71B0C"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B71B0C">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2CAB991C" w14:textId="3B662EB1" w:rsidR="00C13DB8" w:rsidRPr="00C13DB8" w:rsidRDefault="009F0CD5" w:rsidP="00C13DB8">
      <w:pPr>
        <w:spacing w:after="0" w:line="288" w:lineRule="auto"/>
        <w:ind w:firstLine="708"/>
        <w:jc w:val="both"/>
        <w:rPr>
          <w:rFonts w:ascii="AytoRoquetas Light Condensed" w:hAnsi="AytoRoquetas Light Condensed" w:cstheme="minorHAnsi"/>
          <w:color w:val="000000" w:themeColor="text1"/>
          <w:sz w:val="24"/>
          <w:szCs w:val="24"/>
        </w:rPr>
      </w:pPr>
      <w:r w:rsidRPr="00B71B0C">
        <w:rPr>
          <w:rFonts w:ascii="AytoRoquetas Light Condensed" w:hAnsi="AytoRoquetas Light Condensed" w:cs="Frutiger-LightCn,Italic"/>
          <w:sz w:val="24"/>
          <w:szCs w:val="24"/>
        </w:rPr>
        <w:t xml:space="preserve">En el borrador de Convenio se vienen a regular todas las actuaciones pretendidas para </w:t>
      </w:r>
      <w:r w:rsidRPr="00B71B0C">
        <w:rPr>
          <w:rFonts w:ascii="AytoRoquetas Light Condensed" w:hAnsi="AytoRoquetas Light Condensed" w:cs="FrutigerLTStd-LightCn"/>
          <w:sz w:val="24"/>
          <w:szCs w:val="24"/>
        </w:rPr>
        <w:t>cubrir los gastos</w:t>
      </w:r>
      <w:r w:rsidR="00B71B0C">
        <w:rPr>
          <w:rFonts w:ascii="AytoRoquetas Light Condensed" w:hAnsi="AytoRoquetas Light Condensed" w:cs="FrutigerLTStd-LightCn"/>
          <w:sz w:val="24"/>
          <w:szCs w:val="24"/>
        </w:rPr>
        <w:t xml:space="preserve"> </w:t>
      </w:r>
      <w:r w:rsidR="00B71B0C" w:rsidRPr="00B71B0C">
        <w:rPr>
          <w:rFonts w:ascii="AytoRoquetas Light Condensed" w:hAnsi="AytoRoquetas Light Condensed"/>
          <w:sz w:val="24"/>
          <w:szCs w:val="24"/>
        </w:rPr>
        <w:t xml:space="preserve">relativos a </w:t>
      </w:r>
      <w:r w:rsidR="006C1A26" w:rsidRPr="006C1A26">
        <w:rPr>
          <w:rFonts w:ascii="AytoRoquetas Light Condensed" w:hAnsi="AytoRoquetas Light Condensed" w:cs="FrutigerLTStd-LightCn"/>
          <w:b/>
          <w:bCs/>
          <w:sz w:val="24"/>
          <w:szCs w:val="24"/>
        </w:rPr>
        <w:t>cambio de las luminarias del Templo Parroquial a un nuevo sistema que dé mayor luminosidad y conlleve ahorro de energía</w:t>
      </w:r>
      <w:r w:rsidR="006C1A26" w:rsidRPr="006C1A26">
        <w:rPr>
          <w:rFonts w:ascii="AytoRoquetas Light Condensed" w:hAnsi="AytoRoquetas Light Condensed"/>
          <w:sz w:val="24"/>
          <w:szCs w:val="24"/>
        </w:rPr>
        <w:t>.</w:t>
      </w:r>
    </w:p>
    <w:p w14:paraId="30EB8A19" w14:textId="4E1D9565" w:rsidR="00B71B0C" w:rsidRPr="00B71B0C" w:rsidRDefault="00B71B0C" w:rsidP="00B71B0C">
      <w:pPr>
        <w:spacing w:after="0" w:line="288" w:lineRule="auto"/>
        <w:ind w:firstLine="708"/>
        <w:jc w:val="both"/>
        <w:rPr>
          <w:rFonts w:ascii="AytoRoquetas Light Condensed" w:hAnsi="AytoRoquetas Light Condensed" w:cstheme="minorHAnsi"/>
          <w:color w:val="000000" w:themeColor="text1"/>
          <w:sz w:val="24"/>
          <w:szCs w:val="24"/>
        </w:rPr>
      </w:pPr>
    </w:p>
    <w:p w14:paraId="1F9F9A32" w14:textId="385A466C" w:rsidR="009F0CD5" w:rsidRPr="00B71B0C" w:rsidRDefault="009F0CD5" w:rsidP="00E72667">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68BFBC8B" w:rsidR="009F0CD5" w:rsidRPr="00B71B0C" w:rsidRDefault="009F0CD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B71B0C">
        <w:rPr>
          <w:rFonts w:ascii="AytoRoquetas Light Condensed" w:hAnsi="AytoRoquetas Light Condensed" w:cs="Calibri-Bold"/>
          <w:color w:val="000000"/>
          <w:sz w:val="24"/>
          <w:szCs w:val="24"/>
        </w:rPr>
        <w:t>4</w:t>
      </w:r>
      <w:r w:rsidRPr="00B71B0C">
        <w:rPr>
          <w:rFonts w:ascii="AytoRoquetas Light Condensed" w:hAnsi="AytoRoquetas Light Condensed" w:cs="Calibri-Bold"/>
          <w:b/>
          <w:bCs/>
          <w:color w:val="000000"/>
          <w:sz w:val="24"/>
          <w:szCs w:val="24"/>
        </w:rPr>
        <w:t xml:space="preserve">.- </w:t>
      </w:r>
      <w:r w:rsidRPr="00B71B0C">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B71B0C">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B71B0C"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B71B0C"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B71B0C">
        <w:rPr>
          <w:rFonts w:ascii="AytoRoquetas Light Condensed" w:hAnsi="AytoRoquetas Light Condensed" w:cs="Frutiger-LightCn,Italic"/>
          <w:sz w:val="24"/>
          <w:szCs w:val="24"/>
        </w:rPr>
        <w:t>II. LEGISLACIÓN APLICABLE</w:t>
      </w:r>
    </w:p>
    <w:p w14:paraId="7A6AAE9C" w14:textId="77777777" w:rsidR="00CF5E1E" w:rsidRPr="00B71B0C"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2B1DE4E4" w:rsidR="009A4605" w:rsidRPr="006C1A26" w:rsidRDefault="009A4605" w:rsidP="006C1A26">
      <w:pPr>
        <w:autoSpaceDE w:val="0"/>
        <w:autoSpaceDN w:val="0"/>
        <w:adjustRightInd w:val="0"/>
        <w:spacing w:after="0" w:line="276" w:lineRule="auto"/>
        <w:jc w:val="both"/>
        <w:rPr>
          <w:rFonts w:ascii="AytoRoquetas Light Condensed" w:hAnsi="AytoRoquetas Light Condensed" w:cs="FrutigerLTStd-BoldCn"/>
          <w:b/>
          <w:bCs/>
          <w:sz w:val="24"/>
          <w:szCs w:val="24"/>
        </w:rPr>
      </w:pPr>
      <w:r w:rsidRPr="006C1A26">
        <w:rPr>
          <w:rFonts w:ascii="AytoRoquetas Light Condensed" w:hAnsi="AytoRoquetas Light Condensed" w:cs="FrutigerLTStd-BoldCn"/>
          <w:bCs/>
          <w:sz w:val="24"/>
          <w:szCs w:val="24"/>
        </w:rPr>
        <w:t>Ley 38/2003, de 17 de noviembre, general de Subvenciones.</w:t>
      </w:r>
    </w:p>
    <w:p w14:paraId="774EB63A" w14:textId="77777777" w:rsidR="009A4605" w:rsidRPr="00B71B0C"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B71B0C">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7A4C6D2E" w:rsidR="009A4605" w:rsidRPr="00B71B0C"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B71B0C">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610576A5" w14:textId="4887879E" w:rsidR="00D63985" w:rsidRPr="00B71B0C" w:rsidRDefault="00B71B0C" w:rsidP="00D6398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6C1A26">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D63985" w:rsidRPr="00B71B0C">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6C1A26">
        <w:rPr>
          <w:rFonts w:ascii="AytoRoquetas Light Condensed" w:hAnsi="AytoRoquetas Light Condensed" w:cs="FrutigerLTStd-BoldCn"/>
          <w:bCs/>
          <w:sz w:val="24"/>
          <w:szCs w:val="24"/>
        </w:rPr>
        <w:t>Ocho</w:t>
      </w:r>
      <w:r w:rsidR="00D63985" w:rsidRPr="00B71B0C">
        <w:rPr>
          <w:rFonts w:ascii="AytoRoquetas Light Condensed" w:hAnsi="AytoRoquetas Light Condensed" w:cs="FrutigerLTStd-BoldCn"/>
          <w:bCs/>
          <w:sz w:val="24"/>
          <w:szCs w:val="24"/>
        </w:rPr>
        <w:t xml:space="preserve"> Mil </w:t>
      </w:r>
      <w:r w:rsidR="00D63985" w:rsidRPr="00B71B0C">
        <w:rPr>
          <w:rFonts w:ascii="AytoRoquetas Light Condensed" w:hAnsi="AytoRoquetas Light Condensed"/>
          <w:sz w:val="24"/>
          <w:szCs w:val="24"/>
        </w:rPr>
        <w:t>Euros (</w:t>
      </w:r>
      <w:r w:rsidR="006C1A26">
        <w:rPr>
          <w:rFonts w:ascii="AytoRoquetas Light Condensed" w:hAnsi="AytoRoquetas Light Condensed"/>
          <w:sz w:val="24"/>
          <w:szCs w:val="24"/>
        </w:rPr>
        <w:t>8</w:t>
      </w:r>
      <w:r w:rsidR="00D63985" w:rsidRPr="00B71B0C">
        <w:rPr>
          <w:rFonts w:ascii="AytoRoquetas Light Condensed" w:hAnsi="AytoRoquetas Light Condensed"/>
          <w:sz w:val="24"/>
          <w:szCs w:val="24"/>
        </w:rPr>
        <w:t xml:space="preserve">.000 Euros) a la </w:t>
      </w:r>
      <w:r w:rsidR="00D63985" w:rsidRPr="00B71B0C">
        <w:rPr>
          <w:rFonts w:ascii="AytoRoquetas Light Condensed" w:hAnsi="AytoRoquetas Light Condensed"/>
          <w:bCs/>
          <w:sz w:val="24"/>
          <w:szCs w:val="24"/>
        </w:rPr>
        <w:t xml:space="preserve">PARROQUIA NTRA. SRA. DEL ROSARIO de Roquetas de Mar con CIF </w:t>
      </w:r>
      <w:proofErr w:type="spellStart"/>
      <w:r w:rsidR="00D63985" w:rsidRPr="00B71B0C">
        <w:rPr>
          <w:rFonts w:ascii="AytoRoquetas Light Condensed" w:hAnsi="AytoRoquetas Light Condensed"/>
          <w:bCs/>
          <w:sz w:val="24"/>
          <w:szCs w:val="24"/>
        </w:rPr>
        <w:t>nº</w:t>
      </w:r>
      <w:proofErr w:type="spellEnd"/>
      <w:r w:rsidR="00D63985" w:rsidRPr="00B71B0C">
        <w:rPr>
          <w:rFonts w:ascii="AytoRoquetas Light Condensed" w:hAnsi="AytoRoquetas Light Condensed"/>
          <w:bCs/>
          <w:sz w:val="24"/>
          <w:szCs w:val="24"/>
        </w:rPr>
        <w:t xml:space="preserve"> R0400001D.</w:t>
      </w:r>
    </w:p>
    <w:p w14:paraId="7CA2EDB9" w14:textId="095FB9EF" w:rsidR="009A4605" w:rsidRPr="00B71B0C"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B71B0C">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B71B0C"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B71B0C">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7A31EFAF" w14:textId="77777777" w:rsidR="009F54A1" w:rsidRPr="00B71B0C" w:rsidRDefault="009F54A1"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8C50A4D" w14:textId="77777777" w:rsidR="00C7651B" w:rsidRPr="00B71B0C"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A292461" w14:textId="77777777" w:rsidR="009F54A1" w:rsidRDefault="009F54A1" w:rsidP="006711B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B71B0C">
        <w:rPr>
          <w:rFonts w:ascii="AytoRoquetas Light Condensed" w:hAnsi="AytoRoquetas Light Condensed" w:cs="Frutiger-LightCn,Italic"/>
          <w:sz w:val="24"/>
          <w:szCs w:val="24"/>
        </w:rPr>
        <w:t>III. CONSIDERACIONES JURÍDICAS</w:t>
      </w:r>
    </w:p>
    <w:p w14:paraId="6D670D93" w14:textId="77777777" w:rsidR="0079370F" w:rsidRDefault="0079370F" w:rsidP="006711B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5772D918" w14:textId="77777777" w:rsidR="0079370F" w:rsidRPr="0079370F" w:rsidRDefault="0079370F" w:rsidP="0079370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9370F">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B71B0C"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1F088DDC" w:rsidR="009F54A1" w:rsidRPr="00B71B0C"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B71B0C">
        <w:rPr>
          <w:rFonts w:ascii="AytoRoquetas Light Condensed" w:hAnsi="AytoRoquetas Light Condensed" w:cs="Frutiger-LightCn,Italic"/>
          <w:sz w:val="24"/>
          <w:szCs w:val="24"/>
        </w:rPr>
        <w:t>1º.</w:t>
      </w:r>
      <w:r w:rsidR="00866D48" w:rsidRPr="00B71B0C">
        <w:rPr>
          <w:rFonts w:ascii="AytoRoquetas Light Condensed" w:hAnsi="AytoRoquetas Light Condensed" w:cs="Frutiger-LightCn,Italic"/>
          <w:sz w:val="24"/>
          <w:szCs w:val="24"/>
        </w:rPr>
        <w:t xml:space="preserve"> </w:t>
      </w:r>
      <w:r w:rsidRPr="00B71B0C">
        <w:rPr>
          <w:rFonts w:ascii="AytoRoquetas Light Condensed" w:hAnsi="AytoRoquetas Light Condensed" w:cs="Frutiger-LightCn,Italic"/>
          <w:sz w:val="24"/>
          <w:szCs w:val="24"/>
        </w:rPr>
        <w:t>Aprobación del Convenio de colaboración</w:t>
      </w:r>
      <w:r w:rsidR="009A4605" w:rsidRPr="00B71B0C">
        <w:rPr>
          <w:rFonts w:ascii="AytoRoquetas Light Condensed" w:hAnsi="AytoRoquetas Light Condensed" w:cs="Frutiger-LightCn,Italic"/>
          <w:sz w:val="24"/>
          <w:szCs w:val="24"/>
        </w:rPr>
        <w:t xml:space="preserve"> </w:t>
      </w:r>
      <w:r w:rsidR="009A4605" w:rsidRPr="00B71B0C">
        <w:rPr>
          <w:rFonts w:ascii="AytoRoquetas Light Condensed" w:hAnsi="AytoRoquetas Light Condensed"/>
          <w:bCs/>
          <w:sz w:val="24"/>
          <w:szCs w:val="24"/>
        </w:rPr>
        <w:t>para el otorgamiento de subvención nominativa recogida en el presupuesto 20</w:t>
      </w:r>
      <w:r w:rsidR="00866D48" w:rsidRPr="00B71B0C">
        <w:rPr>
          <w:rFonts w:ascii="AytoRoquetas Light Condensed" w:hAnsi="AytoRoquetas Light Condensed"/>
          <w:bCs/>
          <w:sz w:val="24"/>
          <w:szCs w:val="24"/>
        </w:rPr>
        <w:t>2</w:t>
      </w:r>
      <w:r w:rsidR="006C1A26">
        <w:rPr>
          <w:rFonts w:ascii="AytoRoquetas Light Condensed" w:hAnsi="AytoRoquetas Light Condensed"/>
          <w:bCs/>
          <w:sz w:val="24"/>
          <w:szCs w:val="24"/>
        </w:rPr>
        <w:t>5</w:t>
      </w:r>
      <w:r w:rsidR="009A4605" w:rsidRPr="00B71B0C">
        <w:rPr>
          <w:rFonts w:ascii="AytoRoquetas Light Condensed" w:hAnsi="AytoRoquetas Light Condensed"/>
          <w:bCs/>
          <w:sz w:val="24"/>
          <w:szCs w:val="24"/>
        </w:rPr>
        <w:t xml:space="preserve"> entre el </w:t>
      </w:r>
      <w:r w:rsidR="00FD4B90" w:rsidRPr="00B71B0C">
        <w:rPr>
          <w:rFonts w:ascii="AytoRoquetas Light Condensed" w:hAnsi="AytoRoquetas Light Condensed"/>
          <w:bCs/>
          <w:sz w:val="24"/>
          <w:szCs w:val="24"/>
        </w:rPr>
        <w:t>A</w:t>
      </w:r>
      <w:r w:rsidR="009A4605" w:rsidRPr="00B71B0C">
        <w:rPr>
          <w:rFonts w:ascii="AytoRoquetas Light Condensed" w:hAnsi="AytoRoquetas Light Condensed"/>
          <w:bCs/>
          <w:sz w:val="24"/>
          <w:szCs w:val="24"/>
        </w:rPr>
        <w:t xml:space="preserve">yuntamiento de </w:t>
      </w:r>
      <w:r w:rsidR="00FD4B90" w:rsidRPr="00B71B0C">
        <w:rPr>
          <w:rFonts w:ascii="AytoRoquetas Light Condensed" w:hAnsi="AytoRoquetas Light Condensed"/>
          <w:bCs/>
          <w:sz w:val="24"/>
          <w:szCs w:val="24"/>
        </w:rPr>
        <w:t>R</w:t>
      </w:r>
      <w:r w:rsidR="009A4605" w:rsidRPr="00B71B0C">
        <w:rPr>
          <w:rFonts w:ascii="AytoRoquetas Light Condensed" w:hAnsi="AytoRoquetas Light Condensed"/>
          <w:bCs/>
          <w:sz w:val="24"/>
          <w:szCs w:val="24"/>
        </w:rPr>
        <w:t xml:space="preserve">oquetas de </w:t>
      </w:r>
      <w:r w:rsidR="00FD4B90" w:rsidRPr="00B71B0C">
        <w:rPr>
          <w:rFonts w:ascii="AytoRoquetas Light Condensed" w:hAnsi="AytoRoquetas Light Condensed"/>
          <w:bCs/>
          <w:sz w:val="24"/>
          <w:szCs w:val="24"/>
        </w:rPr>
        <w:t>M</w:t>
      </w:r>
      <w:r w:rsidR="009A4605" w:rsidRPr="00B71B0C">
        <w:rPr>
          <w:rFonts w:ascii="AytoRoquetas Light Condensed" w:hAnsi="AytoRoquetas Light Condensed"/>
          <w:bCs/>
          <w:sz w:val="24"/>
          <w:szCs w:val="24"/>
        </w:rPr>
        <w:t xml:space="preserve">ar y </w:t>
      </w:r>
      <w:r w:rsidR="009F0CD5" w:rsidRPr="00B71B0C">
        <w:rPr>
          <w:rFonts w:ascii="AytoRoquetas Light Condensed" w:hAnsi="AytoRoquetas Light Condensed"/>
          <w:bCs/>
          <w:sz w:val="24"/>
          <w:szCs w:val="24"/>
        </w:rPr>
        <w:t>Parroquia Ntra. Sra. del</w:t>
      </w:r>
      <w:r w:rsidR="00D63985" w:rsidRPr="00B71B0C">
        <w:rPr>
          <w:rFonts w:ascii="AytoRoquetas Light Condensed" w:hAnsi="AytoRoquetas Light Condensed"/>
          <w:bCs/>
          <w:sz w:val="24"/>
          <w:szCs w:val="24"/>
        </w:rPr>
        <w:t xml:space="preserve"> Rosario de Roquetas de Mar con CIF </w:t>
      </w:r>
      <w:proofErr w:type="spellStart"/>
      <w:r w:rsidR="00D63985" w:rsidRPr="00B71B0C">
        <w:rPr>
          <w:rFonts w:ascii="AytoRoquetas Light Condensed" w:hAnsi="AytoRoquetas Light Condensed"/>
          <w:bCs/>
          <w:sz w:val="24"/>
          <w:szCs w:val="24"/>
        </w:rPr>
        <w:t>nº</w:t>
      </w:r>
      <w:proofErr w:type="spellEnd"/>
      <w:r w:rsidR="00D63985" w:rsidRPr="00B71B0C">
        <w:rPr>
          <w:rFonts w:ascii="AytoRoquetas Light Condensed" w:hAnsi="AytoRoquetas Light Condensed"/>
          <w:bCs/>
          <w:sz w:val="24"/>
          <w:szCs w:val="24"/>
        </w:rPr>
        <w:t xml:space="preserve"> R0400001D</w:t>
      </w:r>
      <w:r w:rsidR="00B71B0C">
        <w:rPr>
          <w:rFonts w:ascii="AytoRoquetas Light Condensed" w:hAnsi="AytoRoquetas Light Condensed"/>
          <w:bCs/>
          <w:sz w:val="24"/>
          <w:szCs w:val="24"/>
        </w:rPr>
        <w:t>.</w:t>
      </w:r>
    </w:p>
    <w:p w14:paraId="7F7FFC0F" w14:textId="77777777" w:rsidR="009F54A1" w:rsidRPr="00B71B0C"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B71B0C">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B71B0C">
        <w:rPr>
          <w:rFonts w:ascii="AytoRoquetas Light Condensed" w:hAnsi="AytoRoquetas Light Condensed" w:cs="Frutiger-LightCn,Italic"/>
          <w:sz w:val="24"/>
          <w:szCs w:val="24"/>
        </w:rPr>
        <w:t xml:space="preserve"> </w:t>
      </w:r>
      <w:r w:rsidRPr="00B71B0C">
        <w:rPr>
          <w:rFonts w:ascii="AytoRoquetas Light Condensed" w:hAnsi="AytoRoquetas Light Condensed" w:cs="Frutiger-LightCn,Italic"/>
          <w:sz w:val="24"/>
          <w:szCs w:val="24"/>
        </w:rPr>
        <w:t>correspondiente suscripción del mismo.</w:t>
      </w:r>
    </w:p>
    <w:p w14:paraId="4CAFD8BA" w14:textId="5DCCE9A3" w:rsidR="009F54A1" w:rsidRPr="00B71B0C"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B71B0C">
        <w:rPr>
          <w:rFonts w:ascii="AytoRoquetas Light Condensed" w:hAnsi="AytoRoquetas Light Condensed" w:cs="Frutiger-LightCn,Italic"/>
          <w:sz w:val="24"/>
          <w:szCs w:val="24"/>
        </w:rPr>
        <w:t>3</w:t>
      </w:r>
      <w:r w:rsidR="009F54A1" w:rsidRPr="00B71B0C">
        <w:rPr>
          <w:rFonts w:ascii="AytoRoquetas Light Condensed" w:hAnsi="AytoRoquetas Light Condensed" w:cs="Frutiger-LightCn,Italic"/>
          <w:sz w:val="24"/>
          <w:szCs w:val="24"/>
        </w:rPr>
        <w:t>º. Dar traslado y notificación del acuerdo que se adopte a Secretaría General, la Delegación de</w:t>
      </w:r>
      <w:r w:rsidR="00C7651B" w:rsidRPr="00B71B0C">
        <w:rPr>
          <w:rFonts w:ascii="AytoRoquetas Light Condensed" w:hAnsi="AytoRoquetas Light Condensed" w:cs="Frutiger-LightCn,Italic"/>
          <w:sz w:val="24"/>
          <w:szCs w:val="24"/>
        </w:rPr>
        <w:t xml:space="preserve"> </w:t>
      </w:r>
      <w:r w:rsidR="009F0CD5" w:rsidRPr="00B71B0C">
        <w:rPr>
          <w:rFonts w:ascii="AytoRoquetas Light Condensed" w:hAnsi="AytoRoquetas Light Condensed" w:cs="Frutiger-LightCn,Italic"/>
          <w:sz w:val="24"/>
          <w:szCs w:val="24"/>
        </w:rPr>
        <w:t>Presidencia</w:t>
      </w:r>
      <w:r w:rsidR="009F54A1" w:rsidRPr="00B71B0C">
        <w:rPr>
          <w:rFonts w:ascii="AytoRoquetas Light Condensed" w:hAnsi="AytoRoquetas Light Condensed" w:cs="Frutiger-LightCn,Italic"/>
          <w:sz w:val="24"/>
          <w:szCs w:val="24"/>
        </w:rPr>
        <w:t xml:space="preserve"> y </w:t>
      </w:r>
      <w:r w:rsidR="009A4605" w:rsidRPr="00B71B0C">
        <w:rPr>
          <w:rFonts w:ascii="AytoRoquetas Light Condensed" w:hAnsi="AytoRoquetas Light Condensed" w:cs="Frutiger-LightCn,Italic"/>
          <w:sz w:val="24"/>
          <w:szCs w:val="24"/>
        </w:rPr>
        <w:t>l</w:t>
      </w:r>
      <w:r w:rsidR="009F54A1" w:rsidRPr="00B71B0C">
        <w:rPr>
          <w:rFonts w:ascii="AytoRoquetas Light Condensed" w:hAnsi="AytoRoquetas Light Condensed" w:cs="Frutiger-LightCn,Italic"/>
          <w:sz w:val="24"/>
          <w:szCs w:val="24"/>
        </w:rPr>
        <w:t>a interesada, a los oportunos efectos.</w:t>
      </w:r>
    </w:p>
    <w:p w14:paraId="111A2FEA" w14:textId="77777777" w:rsidR="009A4605" w:rsidRPr="00B71B0C"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B71B0C"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B71B0C">
        <w:rPr>
          <w:rFonts w:ascii="AytoRoquetas Light Condensed" w:hAnsi="AytoRoquetas Light Condensed" w:cs="Arial"/>
          <w:color w:val="000000"/>
          <w:sz w:val="24"/>
          <w:szCs w:val="24"/>
        </w:rPr>
        <w:t>No obstante, la Junta Local de Gobierno, con su superior criterio decidirá.</w:t>
      </w:r>
    </w:p>
    <w:sectPr w:rsidR="009A4605" w:rsidRPr="00B71B0C" w:rsidSect="00C13DB8">
      <w:pgSz w:w="11906" w:h="16838"/>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580990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87A20"/>
    <w:rsid w:val="000C7EFC"/>
    <w:rsid w:val="000D148F"/>
    <w:rsid w:val="000E1F20"/>
    <w:rsid w:val="000F51EE"/>
    <w:rsid w:val="000F6D4E"/>
    <w:rsid w:val="001078DD"/>
    <w:rsid w:val="00167121"/>
    <w:rsid w:val="00175CA4"/>
    <w:rsid w:val="00205D2D"/>
    <w:rsid w:val="0023232A"/>
    <w:rsid w:val="002619E8"/>
    <w:rsid w:val="00421AA7"/>
    <w:rsid w:val="004377E2"/>
    <w:rsid w:val="00513BD5"/>
    <w:rsid w:val="00536591"/>
    <w:rsid w:val="005D3B0F"/>
    <w:rsid w:val="006345BF"/>
    <w:rsid w:val="00650F3E"/>
    <w:rsid w:val="006711BC"/>
    <w:rsid w:val="006955A4"/>
    <w:rsid w:val="00697A33"/>
    <w:rsid w:val="006B0653"/>
    <w:rsid w:val="006C1A26"/>
    <w:rsid w:val="0074614A"/>
    <w:rsid w:val="007702AA"/>
    <w:rsid w:val="0079370F"/>
    <w:rsid w:val="007B3891"/>
    <w:rsid w:val="00855138"/>
    <w:rsid w:val="00861C42"/>
    <w:rsid w:val="00866D48"/>
    <w:rsid w:val="008B4440"/>
    <w:rsid w:val="008C7236"/>
    <w:rsid w:val="00914D24"/>
    <w:rsid w:val="00970CEE"/>
    <w:rsid w:val="009A4605"/>
    <w:rsid w:val="009D024C"/>
    <w:rsid w:val="009F0CD5"/>
    <w:rsid w:val="009F54A1"/>
    <w:rsid w:val="00A221FE"/>
    <w:rsid w:val="00A24284"/>
    <w:rsid w:val="00A85DAE"/>
    <w:rsid w:val="00AC50CE"/>
    <w:rsid w:val="00B16C0F"/>
    <w:rsid w:val="00B25269"/>
    <w:rsid w:val="00B5088D"/>
    <w:rsid w:val="00B52DBD"/>
    <w:rsid w:val="00B71B0C"/>
    <w:rsid w:val="00B727D0"/>
    <w:rsid w:val="00B92B28"/>
    <w:rsid w:val="00BA23BE"/>
    <w:rsid w:val="00BC18B9"/>
    <w:rsid w:val="00BF6CC5"/>
    <w:rsid w:val="00C01443"/>
    <w:rsid w:val="00C13DB8"/>
    <w:rsid w:val="00C7651B"/>
    <w:rsid w:val="00CB53BC"/>
    <w:rsid w:val="00CF4C41"/>
    <w:rsid w:val="00CF5E1E"/>
    <w:rsid w:val="00D63985"/>
    <w:rsid w:val="00E72667"/>
    <w:rsid w:val="00E81F85"/>
    <w:rsid w:val="00ED7948"/>
    <w:rsid w:val="00EF6A0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 w:id="204282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789</Words>
  <Characters>4344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2025-07-24T06:10:00Z</dcterms:created>
  <dcterms:modified xsi:type="dcterms:W3CDTF">2025-07-24T09:41:00Z</dcterms:modified>
</cp:coreProperties>
</file>