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3C7" w:rsidRPr="0038095B" w:rsidRDefault="00315A4B" w:rsidP="00255A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5B">
        <w:rPr>
          <w:rFonts w:ascii="Times New Roman" w:hAnsi="Times New Roman" w:cs="Times New Roman"/>
          <w:sz w:val="24"/>
          <w:szCs w:val="24"/>
        </w:rPr>
        <w:t xml:space="preserve">Ayuntamientos de </w:t>
      </w:r>
      <w:proofErr w:type="spellStart"/>
      <w:r w:rsidRPr="0038095B">
        <w:rPr>
          <w:rFonts w:ascii="Times New Roman" w:hAnsi="Times New Roman" w:cs="Times New Roman"/>
          <w:sz w:val="24"/>
          <w:szCs w:val="24"/>
        </w:rPr>
        <w:t>Teverga</w:t>
      </w:r>
      <w:proofErr w:type="spellEnd"/>
      <w:r w:rsidR="00392DC8">
        <w:rPr>
          <w:rFonts w:ascii="Times New Roman" w:hAnsi="Times New Roman" w:cs="Times New Roman"/>
          <w:sz w:val="24"/>
          <w:szCs w:val="24"/>
        </w:rPr>
        <w:t>.</w:t>
      </w:r>
    </w:p>
    <w:p w:rsidR="004717AB" w:rsidRPr="00113192" w:rsidRDefault="000C73C7" w:rsidP="00255A85">
      <w:pPr>
        <w:spacing w:before="102" w:after="221" w:line="360" w:lineRule="auto"/>
        <w:ind w:left="442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8095B">
        <w:rPr>
          <w:rFonts w:ascii="Times New Roman" w:hAnsi="Times New Roman" w:cs="Times New Roman"/>
          <w:b/>
          <w:sz w:val="24"/>
          <w:szCs w:val="24"/>
        </w:rPr>
        <w:t xml:space="preserve"> Anuncio. </w:t>
      </w:r>
      <w:r w:rsidR="004717AB">
        <w:rPr>
          <w:rFonts w:ascii="Times New Roman" w:hAnsi="Times New Roman" w:cs="Times New Roman"/>
          <w:b/>
          <w:sz w:val="24"/>
          <w:szCs w:val="24"/>
        </w:rPr>
        <w:t xml:space="preserve">Extracto </w:t>
      </w:r>
      <w:r w:rsidR="004717AB" w:rsidRPr="0011319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es-ES"/>
        </w:rPr>
        <w:t xml:space="preserve">Bases y convocatoria para la concesión de subvenciones por procedimiento de concurrencia competitiva para actividades educativas, deportivas, culturales, festivas, asociaciones vecinales y otras de interés social o general para el concejo de </w:t>
      </w:r>
      <w:proofErr w:type="spellStart"/>
      <w:r w:rsidR="004717AB" w:rsidRPr="0011319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es-ES"/>
        </w:rPr>
        <w:t>Teverga</w:t>
      </w:r>
      <w:proofErr w:type="spellEnd"/>
      <w:r w:rsidR="004717AB" w:rsidRPr="0011319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es-ES"/>
        </w:rPr>
        <w:t>, anualidad 202</w:t>
      </w:r>
      <w:r w:rsidR="004717A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es-ES"/>
        </w:rPr>
        <w:t>5</w:t>
      </w:r>
      <w:r w:rsidR="004717AB" w:rsidRPr="0011319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es-ES"/>
        </w:rPr>
        <w:t xml:space="preserve">. </w:t>
      </w:r>
    </w:p>
    <w:p w:rsidR="000C73C7" w:rsidRPr="0038095B" w:rsidRDefault="000C73C7" w:rsidP="00F55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5B">
        <w:rPr>
          <w:rFonts w:ascii="Times New Roman" w:hAnsi="Times New Roman" w:cs="Times New Roman"/>
          <w:sz w:val="24"/>
          <w:szCs w:val="24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5" w:history="1">
        <w:r w:rsidR="00255A85" w:rsidRPr="00F04BB1">
          <w:rPr>
            <w:rStyle w:val="Hipervnculo"/>
            <w:rFonts w:ascii="Times New Roman" w:hAnsi="Times New Roman" w:cs="Times New Roman"/>
            <w:sz w:val="24"/>
            <w:szCs w:val="24"/>
          </w:rPr>
          <w:t>https://www.infosubvenciones.es/bdnstrans/GE/es/convocatoria/</w:t>
        </w:r>
      </w:hyperlink>
      <w:r w:rsidRPr="0038095B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331D9" w:rsidRPr="00113192" w:rsidRDefault="000C73C7" w:rsidP="00F555D6">
      <w:pPr>
        <w:spacing w:before="102"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8095B">
        <w:rPr>
          <w:rFonts w:ascii="Times New Roman" w:hAnsi="Times New Roman" w:cs="Times New Roman"/>
          <w:sz w:val="24"/>
          <w:szCs w:val="24"/>
        </w:rPr>
        <w:t xml:space="preserve">Primero.—Beneficiarios: </w:t>
      </w:r>
      <w:r w:rsidR="004717AB" w:rsidRPr="004717A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331D9" w:rsidRPr="0011319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objeto de la presentes bases y convocatoria es la concesión de subvenciones para las distintas líneas de actuación que desarrollen las personas físicas, Asociaciones, Clubes Deportivos, Centros Educativos, Asociaciones vecinales y Entidades del Concejo de </w:t>
      </w:r>
      <w:proofErr w:type="spellStart"/>
      <w:r w:rsidR="00E331D9" w:rsidRPr="00113192">
        <w:rPr>
          <w:rFonts w:ascii="Times New Roman" w:eastAsia="Times New Roman" w:hAnsi="Times New Roman" w:cs="Times New Roman"/>
          <w:sz w:val="24"/>
          <w:szCs w:val="24"/>
          <w:lang w:eastAsia="es-ES"/>
        </w:rPr>
        <w:t>Teverga</w:t>
      </w:r>
      <w:proofErr w:type="spellEnd"/>
      <w:r w:rsidR="00E331D9" w:rsidRPr="0011319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 actividades de </w:t>
      </w:r>
      <w:r w:rsidR="00E331D9" w:rsidRPr="00113192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la anualidad 202</w:t>
      </w:r>
      <w:r w:rsidR="00E331D9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5</w:t>
      </w:r>
      <w:r w:rsidR="00E331D9" w:rsidRPr="00113192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.</w:t>
      </w:r>
      <w:r w:rsidR="00E331D9" w:rsidRPr="0011319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827E91" w:rsidRDefault="000C73C7" w:rsidP="00F555D6">
      <w:pPr>
        <w:spacing w:before="102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8095B">
        <w:rPr>
          <w:rFonts w:ascii="Times New Roman" w:hAnsi="Times New Roman" w:cs="Times New Roman"/>
          <w:sz w:val="24"/>
          <w:szCs w:val="24"/>
        </w:rPr>
        <w:t>Segundo</w:t>
      </w:r>
      <w:proofErr w:type="gramStart"/>
      <w:r w:rsidRPr="0038095B">
        <w:rPr>
          <w:rFonts w:ascii="Times New Roman" w:hAnsi="Times New Roman" w:cs="Times New Roman"/>
          <w:sz w:val="24"/>
          <w:szCs w:val="24"/>
        </w:rPr>
        <w:t>.—</w:t>
      </w:r>
      <w:proofErr w:type="gramEnd"/>
      <w:r w:rsidRPr="0038095B">
        <w:rPr>
          <w:rFonts w:ascii="Times New Roman" w:hAnsi="Times New Roman" w:cs="Times New Roman"/>
          <w:sz w:val="24"/>
          <w:szCs w:val="24"/>
        </w:rPr>
        <w:t xml:space="preserve">Objeto </w:t>
      </w:r>
      <w:r w:rsidR="00426BE1">
        <w:rPr>
          <w:rFonts w:ascii="Times New Roman" w:hAnsi="Times New Roman" w:cs="Times New Roman"/>
          <w:sz w:val="24"/>
          <w:szCs w:val="24"/>
        </w:rPr>
        <w:t>e importe</w:t>
      </w:r>
      <w:r w:rsidR="00E331D9" w:rsidRPr="00113192">
        <w:rPr>
          <w:rFonts w:ascii="Times New Roman" w:eastAsia="Times New Roman" w:hAnsi="Times New Roman" w:cs="Times New Roman"/>
          <w:sz w:val="24"/>
          <w:szCs w:val="24"/>
          <w:lang w:eastAsia="es-ES"/>
        </w:rPr>
        <w:t>· </w:t>
      </w:r>
    </w:p>
    <w:p w:rsidR="00193D29" w:rsidRPr="00827E91" w:rsidRDefault="00E331D9" w:rsidP="00F555D6">
      <w:pPr>
        <w:pStyle w:val="Prrafodelista"/>
        <w:numPr>
          <w:ilvl w:val="0"/>
          <w:numId w:val="1"/>
        </w:numPr>
        <w:spacing w:before="102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27E91">
        <w:rPr>
          <w:rFonts w:ascii="Times New Roman" w:eastAsia="Times New Roman" w:hAnsi="Times New Roman" w:cs="Times New Roman"/>
          <w:sz w:val="24"/>
          <w:szCs w:val="24"/>
          <w:lang w:eastAsia="es-ES"/>
        </w:rPr>
        <w:t>   </w:t>
      </w:r>
      <w:r w:rsidR="00827E91" w:rsidRPr="00827E91">
        <w:rPr>
          <w:rFonts w:ascii="Times New Roman" w:eastAsia="Times New Roman" w:hAnsi="Times New Roman" w:cs="Times New Roman"/>
          <w:sz w:val="24"/>
          <w:szCs w:val="24"/>
          <w:lang w:eastAsia="es-ES"/>
        </w:rPr>
        <w:t>P</w:t>
      </w:r>
      <w:r w:rsidRPr="00827E9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rogramas y proyectos educativos, culturales, deportivos y otros de interés social o general para el concejo de </w:t>
      </w:r>
      <w:proofErr w:type="spellStart"/>
      <w:r w:rsidRPr="00827E91">
        <w:rPr>
          <w:rFonts w:ascii="Times New Roman" w:eastAsia="Times New Roman" w:hAnsi="Times New Roman" w:cs="Times New Roman"/>
          <w:sz w:val="24"/>
          <w:szCs w:val="24"/>
          <w:lang w:eastAsia="es-ES"/>
        </w:rPr>
        <w:t>Teverga</w:t>
      </w:r>
      <w:proofErr w:type="spellEnd"/>
      <w:r w:rsidRPr="00827E91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</w:p>
    <w:p w:rsidR="00193D29" w:rsidRPr="00193D29" w:rsidRDefault="00E331D9" w:rsidP="00F555D6">
      <w:pPr>
        <w:pStyle w:val="Prrafodelista"/>
        <w:numPr>
          <w:ilvl w:val="0"/>
          <w:numId w:val="1"/>
        </w:numPr>
        <w:spacing w:before="102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93D2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Actuaciones que potencien y promocionen aspectos relacionados con la singular etnografía, historia y tradiciones del concejo de </w:t>
      </w:r>
      <w:proofErr w:type="spellStart"/>
      <w:proofErr w:type="gramStart"/>
      <w:r w:rsidRPr="00193D29">
        <w:rPr>
          <w:rFonts w:ascii="Times New Roman" w:eastAsia="Times New Roman" w:hAnsi="Times New Roman" w:cs="Times New Roman"/>
          <w:sz w:val="24"/>
          <w:szCs w:val="24"/>
          <w:lang w:eastAsia="es-ES"/>
        </w:rPr>
        <w:t>Teverga</w:t>
      </w:r>
      <w:proofErr w:type="spellEnd"/>
      <w:r w:rsidRPr="00193D2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193D29" w:rsidRPr="00193D2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proofErr w:type="gramEnd"/>
    </w:p>
    <w:p w:rsidR="00193D29" w:rsidRDefault="00E331D9" w:rsidP="00F555D6">
      <w:pPr>
        <w:pStyle w:val="Prrafodelista"/>
        <w:numPr>
          <w:ilvl w:val="0"/>
          <w:numId w:val="1"/>
        </w:numPr>
        <w:spacing w:before="100" w:beforeAutospacing="1" w:after="119" w:line="360" w:lineRule="auto"/>
        <w:ind w:hanging="363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93D2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Apoyo a las personas físicas, asociaciones y sociedades de festejos que desarrollen actividades de festejos tradicionales o fiestas patronales en el concejo. </w:t>
      </w:r>
    </w:p>
    <w:p w:rsidR="00E331D9" w:rsidRPr="00193D29" w:rsidRDefault="00E331D9" w:rsidP="00F555D6">
      <w:pPr>
        <w:pStyle w:val="Prrafodelista"/>
        <w:numPr>
          <w:ilvl w:val="0"/>
          <w:numId w:val="1"/>
        </w:numPr>
        <w:spacing w:before="100" w:beforeAutospacing="1" w:after="119" w:line="360" w:lineRule="auto"/>
        <w:ind w:hanging="363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193D29">
        <w:rPr>
          <w:rFonts w:ascii="Times New Roman" w:eastAsia="Times New Roman" w:hAnsi="Times New Roman" w:cs="Times New Roman"/>
          <w:sz w:val="24"/>
          <w:szCs w:val="24"/>
          <w:lang w:eastAsia="es-ES"/>
        </w:rPr>
        <w:t>Apoyo a los programas, proyectos y actividades de las asociaciones vecinales</w:t>
      </w:r>
    </w:p>
    <w:p w:rsidR="000C73C7" w:rsidRPr="0038095B" w:rsidRDefault="000C73C7" w:rsidP="00F555D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5B">
        <w:rPr>
          <w:rFonts w:ascii="Times New Roman" w:hAnsi="Times New Roman" w:cs="Times New Roman"/>
          <w:sz w:val="24"/>
          <w:szCs w:val="24"/>
        </w:rPr>
        <w:t xml:space="preserve">La concesión en régimen de concurrencia competitiva, de ayudas económicas </w:t>
      </w:r>
      <w:r w:rsidR="00426BE1">
        <w:rPr>
          <w:rFonts w:ascii="Times New Roman" w:hAnsi="Times New Roman" w:cs="Times New Roman"/>
          <w:sz w:val="24"/>
          <w:szCs w:val="24"/>
        </w:rPr>
        <w:t xml:space="preserve">con un presupuesto total para las mismas de 14.000 euros. </w:t>
      </w:r>
    </w:p>
    <w:p w:rsidR="00E331D9" w:rsidRPr="00E331D9" w:rsidRDefault="000C73C7" w:rsidP="00F555D6">
      <w:pPr>
        <w:spacing w:before="102" w:after="22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331D9">
        <w:rPr>
          <w:rFonts w:ascii="Times New Roman" w:hAnsi="Times New Roman" w:cs="Times New Roman"/>
          <w:sz w:val="24"/>
          <w:szCs w:val="24"/>
        </w:rPr>
        <w:t>Tercero</w:t>
      </w:r>
      <w:proofErr w:type="gramStart"/>
      <w:r w:rsidRPr="00E331D9">
        <w:rPr>
          <w:rFonts w:ascii="Times New Roman" w:hAnsi="Times New Roman" w:cs="Times New Roman"/>
          <w:sz w:val="24"/>
          <w:szCs w:val="24"/>
        </w:rPr>
        <w:t>.—</w:t>
      </w:r>
      <w:proofErr w:type="gramEnd"/>
      <w:r w:rsidRPr="00E331D9">
        <w:rPr>
          <w:rFonts w:ascii="Times New Roman" w:hAnsi="Times New Roman" w:cs="Times New Roman"/>
          <w:sz w:val="24"/>
          <w:szCs w:val="24"/>
        </w:rPr>
        <w:t xml:space="preserve">Bases reguladoras: </w:t>
      </w:r>
      <w:r w:rsidR="00E331D9" w:rsidRPr="00E331D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es-ES"/>
        </w:rPr>
        <w:t xml:space="preserve">Bases y convocatoria para la concesión de subvenciones por procedimiento de concurrencia competitiva para actividades educativas, deportivas, culturales, festivas, asociaciones vecinales y otras de interés social o general para el concejo de </w:t>
      </w:r>
      <w:proofErr w:type="spellStart"/>
      <w:r w:rsidR="00E331D9" w:rsidRPr="00E331D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es-ES"/>
        </w:rPr>
        <w:t>Teverga</w:t>
      </w:r>
      <w:proofErr w:type="spellEnd"/>
      <w:r w:rsidR="00E331D9" w:rsidRPr="00E331D9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eastAsia="es-ES"/>
        </w:rPr>
        <w:t xml:space="preserve">, anualidad 2025. </w:t>
      </w:r>
    </w:p>
    <w:p w:rsidR="000C73C7" w:rsidRPr="0038095B" w:rsidRDefault="000C73C7" w:rsidP="00255A85">
      <w:pPr>
        <w:spacing w:before="102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0908" w:rsidRDefault="000C73C7" w:rsidP="00255A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95B">
        <w:rPr>
          <w:rFonts w:ascii="Times New Roman" w:hAnsi="Times New Roman" w:cs="Times New Roman"/>
          <w:sz w:val="24"/>
          <w:szCs w:val="24"/>
        </w:rPr>
        <w:lastRenderedPageBreak/>
        <w:t>Cuarto</w:t>
      </w:r>
      <w:proofErr w:type="gramStart"/>
      <w:r w:rsidRPr="0038095B">
        <w:rPr>
          <w:rFonts w:ascii="Times New Roman" w:hAnsi="Times New Roman" w:cs="Times New Roman"/>
          <w:sz w:val="24"/>
          <w:szCs w:val="24"/>
        </w:rPr>
        <w:t>.—</w:t>
      </w:r>
      <w:proofErr w:type="gramEnd"/>
      <w:r w:rsidRPr="0038095B">
        <w:rPr>
          <w:rFonts w:ascii="Times New Roman" w:hAnsi="Times New Roman" w:cs="Times New Roman"/>
          <w:sz w:val="24"/>
          <w:szCs w:val="24"/>
        </w:rPr>
        <w:t>Plazo de presentación de solicitudes: El plazo de presentación de solicitudes se</w:t>
      </w:r>
      <w:r w:rsidR="006C0908">
        <w:rPr>
          <w:rFonts w:ascii="Times New Roman" w:hAnsi="Times New Roman" w:cs="Times New Roman"/>
          <w:sz w:val="24"/>
          <w:szCs w:val="24"/>
        </w:rPr>
        <w:t xml:space="preserve">rá de quince días hábiles </w:t>
      </w:r>
      <w:r w:rsidRPr="0038095B">
        <w:rPr>
          <w:rFonts w:ascii="Times New Roman" w:hAnsi="Times New Roman" w:cs="Times New Roman"/>
          <w:sz w:val="24"/>
          <w:szCs w:val="24"/>
        </w:rPr>
        <w:t xml:space="preserve"> desde el día siguiente de la publicación de esta convocatoria en el Boletín Ofi</w:t>
      </w:r>
      <w:r w:rsidR="009B52F3">
        <w:rPr>
          <w:rFonts w:ascii="Times New Roman" w:hAnsi="Times New Roman" w:cs="Times New Roman"/>
          <w:sz w:val="24"/>
          <w:szCs w:val="24"/>
        </w:rPr>
        <w:t>cial del Principado de Asturias.</w:t>
      </w:r>
    </w:p>
    <w:p w:rsidR="000C73C7" w:rsidRPr="0038095B" w:rsidRDefault="003E3B42" w:rsidP="00255A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095B">
        <w:rPr>
          <w:rFonts w:ascii="Times New Roman" w:hAnsi="Times New Roman" w:cs="Times New Roman"/>
          <w:sz w:val="24"/>
          <w:szCs w:val="24"/>
        </w:rPr>
        <w:t>Teverga</w:t>
      </w:r>
      <w:proofErr w:type="spellEnd"/>
      <w:r w:rsidR="000C73C7" w:rsidRPr="0038095B">
        <w:rPr>
          <w:rFonts w:ascii="Times New Roman" w:hAnsi="Times New Roman" w:cs="Times New Roman"/>
          <w:sz w:val="24"/>
          <w:szCs w:val="24"/>
        </w:rPr>
        <w:t xml:space="preserve">, a </w:t>
      </w:r>
      <w:r w:rsidR="005473E7">
        <w:rPr>
          <w:rFonts w:ascii="Times New Roman" w:hAnsi="Times New Roman" w:cs="Times New Roman"/>
          <w:sz w:val="24"/>
          <w:szCs w:val="24"/>
        </w:rPr>
        <w:t>3</w:t>
      </w:r>
      <w:r w:rsidR="000C73C7" w:rsidRPr="0038095B">
        <w:rPr>
          <w:rFonts w:ascii="Times New Roman" w:hAnsi="Times New Roman" w:cs="Times New Roman"/>
          <w:sz w:val="24"/>
          <w:szCs w:val="24"/>
        </w:rPr>
        <w:t xml:space="preserve"> de </w:t>
      </w:r>
      <w:r w:rsidR="005473E7">
        <w:rPr>
          <w:rFonts w:ascii="Times New Roman" w:hAnsi="Times New Roman" w:cs="Times New Roman"/>
          <w:sz w:val="24"/>
          <w:szCs w:val="24"/>
        </w:rPr>
        <w:t>noviembre</w:t>
      </w:r>
      <w:bookmarkStart w:id="0" w:name="_GoBack"/>
      <w:bookmarkEnd w:id="0"/>
      <w:r w:rsidR="000C73C7" w:rsidRPr="0038095B">
        <w:rPr>
          <w:rFonts w:ascii="Times New Roman" w:hAnsi="Times New Roman" w:cs="Times New Roman"/>
          <w:sz w:val="24"/>
          <w:szCs w:val="24"/>
        </w:rPr>
        <w:t xml:space="preserve"> 2025.—</w:t>
      </w:r>
      <w:r w:rsidRPr="0038095B">
        <w:rPr>
          <w:rFonts w:ascii="Times New Roman" w:hAnsi="Times New Roman" w:cs="Times New Roman"/>
          <w:sz w:val="24"/>
          <w:szCs w:val="24"/>
        </w:rPr>
        <w:t>El Alcalde</w:t>
      </w:r>
    </w:p>
    <w:sectPr w:rsidR="000C73C7" w:rsidRPr="003809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14D18"/>
    <w:multiLevelType w:val="hybridMultilevel"/>
    <w:tmpl w:val="9A02BD90"/>
    <w:lvl w:ilvl="0" w:tplc="5498DB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3C7"/>
    <w:rsid w:val="000C73C7"/>
    <w:rsid w:val="000F267A"/>
    <w:rsid w:val="000F4D0B"/>
    <w:rsid w:val="00193D29"/>
    <w:rsid w:val="00230792"/>
    <w:rsid w:val="00255A85"/>
    <w:rsid w:val="00315A4B"/>
    <w:rsid w:val="0038095B"/>
    <w:rsid w:val="00392DC8"/>
    <w:rsid w:val="0039442A"/>
    <w:rsid w:val="003A0C32"/>
    <w:rsid w:val="003B183F"/>
    <w:rsid w:val="003E3B42"/>
    <w:rsid w:val="00426BE1"/>
    <w:rsid w:val="004717AB"/>
    <w:rsid w:val="005279F4"/>
    <w:rsid w:val="005473E7"/>
    <w:rsid w:val="006A3561"/>
    <w:rsid w:val="006A3FAC"/>
    <w:rsid w:val="006C0908"/>
    <w:rsid w:val="0078160B"/>
    <w:rsid w:val="00827E91"/>
    <w:rsid w:val="008D1D60"/>
    <w:rsid w:val="009B52F3"/>
    <w:rsid w:val="00AF3ABF"/>
    <w:rsid w:val="00B1274A"/>
    <w:rsid w:val="00BE6595"/>
    <w:rsid w:val="00DD1AB6"/>
    <w:rsid w:val="00E2101E"/>
    <w:rsid w:val="00E331D9"/>
    <w:rsid w:val="00F20C18"/>
    <w:rsid w:val="00F555D6"/>
    <w:rsid w:val="00F823FF"/>
    <w:rsid w:val="00FC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E5B2F2-6CFE-4AF1-85A4-35B242F1B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C73C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3B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3B42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193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fosubvenciones.es/bdnstrans/GE/es/convocatori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349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</dc:creator>
  <cp:keywords/>
  <dc:description/>
  <cp:lastModifiedBy>MANUELA</cp:lastModifiedBy>
  <cp:revision>24</cp:revision>
  <cp:lastPrinted>2025-09-22T07:05:00Z</cp:lastPrinted>
  <dcterms:created xsi:type="dcterms:W3CDTF">2025-10-30T08:53:00Z</dcterms:created>
  <dcterms:modified xsi:type="dcterms:W3CDTF">2025-11-03T09:42:00Z</dcterms:modified>
</cp:coreProperties>
</file>