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EEAEB" w14:textId="77777777" w:rsidR="00585AB3" w:rsidRDefault="00C01D5D">
      <w:pPr>
        <w:spacing w:after="360" w:line="259" w:lineRule="auto"/>
        <w:ind w:left="0" w:right="0" w:firstLine="0"/>
        <w:jc w:val="left"/>
      </w:pPr>
      <w:r>
        <w:t xml:space="preserve"> </w:t>
      </w:r>
    </w:p>
    <w:p w14:paraId="228A2622" w14:textId="24DAE923" w:rsidR="007347BD" w:rsidRDefault="007347BD" w:rsidP="0019576B">
      <w:pPr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Expediente n. º:</w:t>
      </w:r>
      <w:r>
        <w:rPr>
          <w:rFonts w:ascii="Arial" w:hAnsi="Arial" w:cs="Arial"/>
          <w:szCs w:val="24"/>
        </w:rPr>
        <w:t xml:space="preserve"> 37</w:t>
      </w:r>
      <w:r w:rsidR="00BB2DF6">
        <w:rPr>
          <w:rFonts w:ascii="Arial" w:hAnsi="Arial" w:cs="Arial"/>
          <w:szCs w:val="24"/>
        </w:rPr>
        <w:t>86</w:t>
      </w:r>
      <w:r>
        <w:rPr>
          <w:rFonts w:ascii="Arial" w:hAnsi="Arial" w:cs="Arial"/>
          <w:szCs w:val="24"/>
        </w:rPr>
        <w:t>/202</w:t>
      </w:r>
      <w:r w:rsidR="00BB2DF6">
        <w:rPr>
          <w:rFonts w:ascii="Arial" w:hAnsi="Arial" w:cs="Arial"/>
          <w:szCs w:val="24"/>
        </w:rPr>
        <w:t>5</w:t>
      </w:r>
    </w:p>
    <w:p w14:paraId="28E5A260" w14:textId="337A73EB" w:rsidR="007347BD" w:rsidRDefault="007347BD" w:rsidP="007347BD">
      <w:pPr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Título: </w:t>
      </w:r>
      <w:r w:rsidR="00BB2DF6">
        <w:rPr>
          <w:rFonts w:ascii="Arial" w:hAnsi="Arial" w:cs="Arial"/>
          <w:bCs/>
          <w:szCs w:val="24"/>
        </w:rPr>
        <w:t xml:space="preserve">CONVOCATORIA Y </w:t>
      </w:r>
      <w:r>
        <w:rPr>
          <w:rFonts w:ascii="Arial" w:hAnsi="Arial" w:cs="Arial"/>
          <w:szCs w:val="24"/>
        </w:rPr>
        <w:t xml:space="preserve">BASES </w:t>
      </w:r>
      <w:r w:rsidR="00BB2DF6">
        <w:rPr>
          <w:rFonts w:ascii="Arial" w:hAnsi="Arial" w:cs="Arial"/>
          <w:szCs w:val="24"/>
        </w:rPr>
        <w:t xml:space="preserve">DEL </w:t>
      </w:r>
      <w:r>
        <w:rPr>
          <w:rFonts w:ascii="Arial" w:hAnsi="Arial" w:cs="Arial"/>
          <w:szCs w:val="24"/>
        </w:rPr>
        <w:t>CONCURSO DE CALABAZAS</w:t>
      </w:r>
      <w:r w:rsidR="003D6A26">
        <w:rPr>
          <w:rFonts w:ascii="Arial" w:hAnsi="Arial" w:cs="Arial"/>
          <w:szCs w:val="24"/>
        </w:rPr>
        <w:t xml:space="preserve"> DECORADAS</w:t>
      </w:r>
      <w:r>
        <w:rPr>
          <w:rFonts w:ascii="Arial" w:hAnsi="Arial" w:cs="Arial"/>
          <w:szCs w:val="24"/>
        </w:rPr>
        <w:t xml:space="preserve"> DE HALLOWEEN, 202</w:t>
      </w:r>
      <w:r w:rsidR="00BB2DF6">
        <w:rPr>
          <w:rFonts w:ascii="Arial" w:hAnsi="Arial" w:cs="Arial"/>
          <w:szCs w:val="24"/>
        </w:rPr>
        <w:t>5</w:t>
      </w:r>
      <w:r>
        <w:rPr>
          <w:rFonts w:ascii="Arial" w:hAnsi="Arial" w:cs="Arial"/>
          <w:szCs w:val="24"/>
        </w:rPr>
        <w:t>.</w:t>
      </w:r>
    </w:p>
    <w:p w14:paraId="0C92F3F3" w14:textId="2DA9F3F5" w:rsidR="007347BD" w:rsidRDefault="007347BD" w:rsidP="007347BD">
      <w:pPr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Fecha de Elaboración:</w:t>
      </w:r>
      <w:r w:rsidR="0052266C">
        <w:rPr>
          <w:rFonts w:ascii="Arial" w:hAnsi="Arial" w:cs="Arial"/>
          <w:szCs w:val="24"/>
        </w:rPr>
        <w:t xml:space="preserve"> 2</w:t>
      </w:r>
      <w:r w:rsidR="00BB2DF6">
        <w:rPr>
          <w:rFonts w:ascii="Arial" w:hAnsi="Arial" w:cs="Arial"/>
          <w:szCs w:val="24"/>
        </w:rPr>
        <w:t xml:space="preserve">4 </w:t>
      </w:r>
      <w:r w:rsidR="0052266C">
        <w:rPr>
          <w:rFonts w:ascii="Arial" w:hAnsi="Arial" w:cs="Arial"/>
          <w:szCs w:val="24"/>
        </w:rPr>
        <w:t>de octubre de 2025</w:t>
      </w:r>
      <w:r>
        <w:rPr>
          <w:rFonts w:ascii="Arial" w:hAnsi="Arial" w:cs="Arial"/>
          <w:szCs w:val="24"/>
        </w:rPr>
        <w:t>.</w:t>
      </w:r>
    </w:p>
    <w:p w14:paraId="7F13FD60" w14:textId="77777777" w:rsidR="007347BD" w:rsidRDefault="007347BD" w:rsidP="001F6E71">
      <w:pPr>
        <w:spacing w:after="26" w:line="259" w:lineRule="auto"/>
        <w:ind w:left="-5" w:right="0"/>
        <w:rPr>
          <w:b/>
          <w:bCs/>
          <w:sz w:val="40"/>
        </w:rPr>
      </w:pPr>
    </w:p>
    <w:p w14:paraId="0E9BC3CF" w14:textId="5480020C" w:rsidR="001F6E71" w:rsidRPr="007347BD" w:rsidRDefault="00C01D5D" w:rsidP="001F6E71">
      <w:pPr>
        <w:spacing w:after="26" w:line="259" w:lineRule="auto"/>
        <w:ind w:left="-5" w:right="0"/>
        <w:rPr>
          <w:rFonts w:ascii="Arial" w:hAnsi="Arial" w:cs="Arial"/>
          <w:b/>
          <w:bCs/>
          <w:szCs w:val="24"/>
        </w:rPr>
      </w:pPr>
      <w:r w:rsidRPr="007347BD">
        <w:rPr>
          <w:rFonts w:ascii="Arial" w:hAnsi="Arial" w:cs="Arial"/>
          <w:b/>
          <w:bCs/>
          <w:szCs w:val="24"/>
        </w:rPr>
        <w:t>BASES DEL</w:t>
      </w:r>
      <w:r w:rsidR="001F6E71" w:rsidRPr="007347BD">
        <w:rPr>
          <w:rFonts w:ascii="Arial" w:hAnsi="Arial" w:cs="Arial"/>
          <w:b/>
          <w:bCs/>
          <w:szCs w:val="24"/>
        </w:rPr>
        <w:t xml:space="preserve"> </w:t>
      </w:r>
      <w:r w:rsidR="007347BD" w:rsidRPr="007347BD">
        <w:rPr>
          <w:rFonts w:ascii="Arial" w:hAnsi="Arial" w:cs="Arial"/>
          <w:b/>
          <w:bCs/>
          <w:szCs w:val="24"/>
        </w:rPr>
        <w:t>“</w:t>
      </w:r>
      <w:r w:rsidR="001F6E71" w:rsidRPr="007347BD">
        <w:rPr>
          <w:rFonts w:ascii="Arial" w:hAnsi="Arial" w:cs="Arial"/>
          <w:b/>
          <w:bCs/>
          <w:szCs w:val="24"/>
        </w:rPr>
        <w:t>CONCURSO</w:t>
      </w:r>
      <w:r w:rsidRPr="007347BD">
        <w:rPr>
          <w:rFonts w:ascii="Arial" w:hAnsi="Arial" w:cs="Arial"/>
          <w:b/>
          <w:bCs/>
          <w:szCs w:val="24"/>
        </w:rPr>
        <w:t xml:space="preserve"> </w:t>
      </w:r>
      <w:r w:rsidR="007347BD">
        <w:rPr>
          <w:rFonts w:ascii="Arial" w:hAnsi="Arial" w:cs="Arial"/>
          <w:b/>
          <w:bCs/>
          <w:szCs w:val="24"/>
        </w:rPr>
        <w:t xml:space="preserve">DE CALABAZAS </w:t>
      </w:r>
      <w:r w:rsidR="00F006A1">
        <w:rPr>
          <w:rFonts w:ascii="Arial" w:hAnsi="Arial" w:cs="Arial"/>
          <w:b/>
          <w:bCs/>
          <w:szCs w:val="24"/>
        </w:rPr>
        <w:t xml:space="preserve">DECORADAS </w:t>
      </w:r>
      <w:r w:rsidR="007347BD">
        <w:rPr>
          <w:rFonts w:ascii="Arial" w:hAnsi="Arial" w:cs="Arial"/>
          <w:b/>
          <w:bCs/>
          <w:szCs w:val="24"/>
        </w:rPr>
        <w:t>DE HALLOWEEN</w:t>
      </w:r>
      <w:r w:rsidR="001F6E71" w:rsidRPr="007347BD">
        <w:rPr>
          <w:rFonts w:ascii="Arial" w:hAnsi="Arial" w:cs="Arial"/>
          <w:b/>
          <w:bCs/>
          <w:szCs w:val="24"/>
        </w:rPr>
        <w:t xml:space="preserve"> 202</w:t>
      </w:r>
      <w:r w:rsidR="0052266C">
        <w:rPr>
          <w:rFonts w:ascii="Arial" w:hAnsi="Arial" w:cs="Arial"/>
          <w:b/>
          <w:bCs/>
          <w:szCs w:val="24"/>
        </w:rPr>
        <w:t>5</w:t>
      </w:r>
      <w:r w:rsidR="001F6E71" w:rsidRPr="007347BD">
        <w:rPr>
          <w:rFonts w:ascii="Arial" w:hAnsi="Arial" w:cs="Arial"/>
          <w:b/>
          <w:bCs/>
          <w:szCs w:val="24"/>
        </w:rPr>
        <w:t>”</w:t>
      </w:r>
    </w:p>
    <w:p w14:paraId="5ABB8786" w14:textId="3CC28CAE" w:rsidR="00585AB3" w:rsidRPr="007347BD" w:rsidRDefault="001F6E71" w:rsidP="001F6E71">
      <w:pPr>
        <w:spacing w:after="26" w:line="259" w:lineRule="auto"/>
        <w:ind w:left="-5" w:right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674B0BCD" w14:textId="00F1F313" w:rsidR="00585AB3" w:rsidRPr="007347BD" w:rsidRDefault="00C01D5D">
      <w:pPr>
        <w:spacing w:after="57" w:line="267" w:lineRule="auto"/>
        <w:ind w:left="-5" w:right="0"/>
        <w:jc w:val="left"/>
        <w:rPr>
          <w:rFonts w:ascii="Arial" w:hAnsi="Arial" w:cs="Arial"/>
          <w:b/>
          <w:bCs/>
          <w:szCs w:val="24"/>
        </w:rPr>
      </w:pPr>
      <w:r w:rsidRPr="007347BD">
        <w:rPr>
          <w:rFonts w:ascii="Arial" w:hAnsi="Arial" w:cs="Arial"/>
          <w:b/>
          <w:bCs/>
          <w:szCs w:val="24"/>
        </w:rPr>
        <w:t>P</w:t>
      </w:r>
      <w:r w:rsidR="00172390" w:rsidRPr="007347BD">
        <w:rPr>
          <w:rFonts w:ascii="Arial" w:hAnsi="Arial" w:cs="Arial"/>
          <w:b/>
          <w:bCs/>
          <w:szCs w:val="24"/>
        </w:rPr>
        <w:t>RIMERA</w:t>
      </w:r>
      <w:r w:rsidRPr="007347BD">
        <w:rPr>
          <w:rFonts w:ascii="Arial" w:hAnsi="Arial" w:cs="Arial"/>
          <w:b/>
          <w:bCs/>
          <w:szCs w:val="24"/>
        </w:rPr>
        <w:t xml:space="preserve"> - O</w:t>
      </w:r>
      <w:r w:rsidR="00172390" w:rsidRPr="007347BD">
        <w:rPr>
          <w:rFonts w:ascii="Arial" w:hAnsi="Arial" w:cs="Arial"/>
          <w:b/>
          <w:bCs/>
          <w:szCs w:val="24"/>
        </w:rPr>
        <w:t>bjeto</w:t>
      </w:r>
      <w:r w:rsidRPr="007347BD">
        <w:rPr>
          <w:rFonts w:ascii="Arial" w:hAnsi="Arial" w:cs="Arial"/>
          <w:b/>
          <w:bCs/>
          <w:szCs w:val="24"/>
        </w:rPr>
        <w:t xml:space="preserve">. </w:t>
      </w:r>
    </w:p>
    <w:p w14:paraId="4510956F" w14:textId="77777777" w:rsidR="00585AB3" w:rsidRPr="007347BD" w:rsidRDefault="00C01D5D">
      <w:pPr>
        <w:spacing w:after="0" w:line="259" w:lineRule="auto"/>
        <w:ind w:left="0" w:right="0" w:firstLine="0"/>
        <w:jc w:val="left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284194A0" w14:textId="04373287" w:rsidR="00585AB3" w:rsidRPr="007347BD" w:rsidRDefault="00E048E2">
      <w:pPr>
        <w:ind w:left="-5" w:right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Las presentes bases tienen por objeto </w:t>
      </w:r>
      <w:r w:rsidR="004C21EC" w:rsidRPr="007347BD">
        <w:rPr>
          <w:rFonts w:ascii="Arial" w:hAnsi="Arial" w:cs="Arial"/>
          <w:szCs w:val="24"/>
        </w:rPr>
        <w:t>establecer</w:t>
      </w:r>
      <w:r w:rsidRPr="007347BD">
        <w:rPr>
          <w:rFonts w:ascii="Arial" w:hAnsi="Arial" w:cs="Arial"/>
          <w:szCs w:val="24"/>
        </w:rPr>
        <w:t xml:space="preserve"> la</w:t>
      </w:r>
      <w:r w:rsidR="004C21EC" w:rsidRPr="007347BD">
        <w:rPr>
          <w:rFonts w:ascii="Arial" w:hAnsi="Arial" w:cs="Arial"/>
          <w:szCs w:val="24"/>
        </w:rPr>
        <w:t>s</w:t>
      </w:r>
      <w:r w:rsidRPr="007347BD">
        <w:rPr>
          <w:rFonts w:ascii="Arial" w:hAnsi="Arial" w:cs="Arial"/>
          <w:szCs w:val="24"/>
        </w:rPr>
        <w:t xml:space="preserve"> </w:t>
      </w:r>
      <w:r w:rsidR="004C21EC" w:rsidRPr="007347BD">
        <w:rPr>
          <w:rFonts w:ascii="Arial" w:hAnsi="Arial" w:cs="Arial"/>
          <w:szCs w:val="24"/>
        </w:rPr>
        <w:t xml:space="preserve">normas que han de regir </w:t>
      </w:r>
      <w:r w:rsidRPr="007347BD">
        <w:rPr>
          <w:rFonts w:ascii="Arial" w:hAnsi="Arial" w:cs="Arial"/>
          <w:szCs w:val="24"/>
        </w:rPr>
        <w:t xml:space="preserve">el Concurso </w:t>
      </w:r>
      <w:r w:rsidR="007347BD">
        <w:rPr>
          <w:rFonts w:ascii="Arial" w:hAnsi="Arial" w:cs="Arial"/>
          <w:szCs w:val="24"/>
        </w:rPr>
        <w:t>de Calabazas</w:t>
      </w:r>
      <w:r w:rsidR="00F006A1">
        <w:rPr>
          <w:rFonts w:ascii="Arial" w:hAnsi="Arial" w:cs="Arial"/>
          <w:szCs w:val="24"/>
        </w:rPr>
        <w:t xml:space="preserve"> Decoradas</w:t>
      </w:r>
      <w:r w:rsidR="007347BD">
        <w:rPr>
          <w:rFonts w:ascii="Arial" w:hAnsi="Arial" w:cs="Arial"/>
          <w:szCs w:val="24"/>
        </w:rPr>
        <w:t xml:space="preserve"> de Halloween</w:t>
      </w:r>
      <w:r w:rsidR="0052266C">
        <w:rPr>
          <w:rFonts w:ascii="Arial" w:hAnsi="Arial" w:cs="Arial"/>
          <w:szCs w:val="24"/>
        </w:rPr>
        <w:t xml:space="preserve"> 2025</w:t>
      </w:r>
      <w:r w:rsidRPr="007347BD">
        <w:rPr>
          <w:rFonts w:ascii="Arial" w:hAnsi="Arial" w:cs="Arial"/>
          <w:szCs w:val="24"/>
        </w:rPr>
        <w:t xml:space="preserve">, con la finalidad de promocionar </w:t>
      </w:r>
      <w:r w:rsidR="007347BD">
        <w:rPr>
          <w:rFonts w:ascii="Arial" w:hAnsi="Arial" w:cs="Arial"/>
          <w:szCs w:val="24"/>
        </w:rPr>
        <w:t>la participación ciudadana dentro de las actividades realizadas en el día de Halloween en el municipio de Dolores.</w:t>
      </w:r>
    </w:p>
    <w:p w14:paraId="38BB7F89" w14:textId="77777777" w:rsidR="003D6A26" w:rsidRDefault="00C01D5D" w:rsidP="00A70935">
      <w:pPr>
        <w:spacing w:after="410" w:line="259" w:lineRule="auto"/>
        <w:ind w:left="0" w:right="0" w:firstLine="0"/>
        <w:jc w:val="left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5B5BCD50" w14:textId="0489E24E" w:rsidR="00585AB3" w:rsidRPr="007347BD" w:rsidRDefault="00172390" w:rsidP="00A70935">
      <w:pPr>
        <w:spacing w:after="410" w:line="259" w:lineRule="auto"/>
        <w:ind w:left="0" w:right="0" w:firstLine="0"/>
        <w:jc w:val="left"/>
        <w:rPr>
          <w:rFonts w:ascii="Arial" w:hAnsi="Arial" w:cs="Arial"/>
          <w:szCs w:val="24"/>
        </w:rPr>
      </w:pPr>
      <w:r w:rsidRPr="007347BD">
        <w:rPr>
          <w:rFonts w:ascii="Arial" w:hAnsi="Arial" w:cs="Arial"/>
          <w:b/>
          <w:bCs/>
          <w:szCs w:val="24"/>
        </w:rPr>
        <w:t>SEGUNDA</w:t>
      </w:r>
      <w:r w:rsidR="00C01D5D" w:rsidRPr="007347BD">
        <w:rPr>
          <w:rFonts w:ascii="Arial" w:hAnsi="Arial" w:cs="Arial"/>
          <w:b/>
          <w:bCs/>
          <w:szCs w:val="24"/>
        </w:rPr>
        <w:t xml:space="preserve"> - P</w:t>
      </w:r>
      <w:r w:rsidRPr="007347BD">
        <w:rPr>
          <w:rFonts w:ascii="Arial" w:hAnsi="Arial" w:cs="Arial"/>
          <w:b/>
          <w:bCs/>
          <w:szCs w:val="24"/>
        </w:rPr>
        <w:t>articipantes</w:t>
      </w:r>
      <w:r w:rsidR="00C01D5D" w:rsidRPr="007347BD">
        <w:rPr>
          <w:rFonts w:ascii="Arial" w:hAnsi="Arial" w:cs="Arial"/>
          <w:szCs w:val="24"/>
        </w:rPr>
        <w:t xml:space="preserve">. </w:t>
      </w:r>
    </w:p>
    <w:p w14:paraId="1AC47BCB" w14:textId="35E3A307" w:rsidR="00585AB3" w:rsidRPr="00ED7A21" w:rsidRDefault="00C01D5D">
      <w:pPr>
        <w:ind w:left="-5" w:right="0"/>
        <w:rPr>
          <w:rFonts w:ascii="Arial" w:hAnsi="Arial" w:cs="Arial"/>
          <w:color w:val="auto"/>
          <w:szCs w:val="24"/>
        </w:rPr>
      </w:pPr>
      <w:r w:rsidRPr="007347BD">
        <w:rPr>
          <w:rFonts w:ascii="Arial" w:hAnsi="Arial" w:cs="Arial"/>
          <w:szCs w:val="24"/>
        </w:rPr>
        <w:t xml:space="preserve">Podrá participar cualquier persona física mayor de edad, de nacionalidad española o extranjera, y residente </w:t>
      </w:r>
      <w:r w:rsidR="007347BD">
        <w:rPr>
          <w:rFonts w:ascii="Arial" w:hAnsi="Arial" w:cs="Arial"/>
          <w:szCs w:val="24"/>
        </w:rPr>
        <w:t>en la localidad de Dolores</w:t>
      </w:r>
      <w:r w:rsidR="00CB4C68" w:rsidRPr="007347BD">
        <w:rPr>
          <w:rFonts w:ascii="Arial" w:hAnsi="Arial" w:cs="Arial"/>
          <w:szCs w:val="24"/>
        </w:rPr>
        <w:t xml:space="preserve"> </w:t>
      </w:r>
      <w:r w:rsidR="00CB4C68" w:rsidRPr="00ED7A21">
        <w:rPr>
          <w:rFonts w:ascii="Arial" w:hAnsi="Arial" w:cs="Arial"/>
          <w:color w:val="auto"/>
          <w:szCs w:val="24"/>
        </w:rPr>
        <w:t>y que formalice la inscripción en la fecha y forma establecida.</w:t>
      </w:r>
    </w:p>
    <w:p w14:paraId="5EB99FB2" w14:textId="77777777" w:rsidR="00CB4C68" w:rsidRPr="007347BD" w:rsidRDefault="00CB4C68">
      <w:pPr>
        <w:ind w:left="-5" w:right="0"/>
        <w:rPr>
          <w:rFonts w:ascii="Arial" w:hAnsi="Arial" w:cs="Arial"/>
          <w:szCs w:val="24"/>
        </w:rPr>
      </w:pPr>
    </w:p>
    <w:p w14:paraId="6415CDCA" w14:textId="459B0E7C" w:rsidR="00CB4C68" w:rsidRPr="007347BD" w:rsidRDefault="00CB4C68">
      <w:pPr>
        <w:ind w:left="-5" w:right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>Sólo se admitirá una solicitud por persona.</w:t>
      </w:r>
    </w:p>
    <w:p w14:paraId="7ECDEB97" w14:textId="77777777" w:rsidR="00585AB3" w:rsidRPr="007347BD" w:rsidRDefault="00C01D5D">
      <w:pPr>
        <w:spacing w:after="410" w:line="259" w:lineRule="auto"/>
        <w:ind w:left="0" w:right="0" w:firstLine="0"/>
        <w:jc w:val="left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3CD3FFAF" w14:textId="21CEC1A2" w:rsidR="00585AB3" w:rsidRPr="007347BD" w:rsidRDefault="00C01D5D">
      <w:pPr>
        <w:spacing w:after="57" w:line="267" w:lineRule="auto"/>
        <w:ind w:left="-5" w:right="0"/>
        <w:jc w:val="left"/>
        <w:rPr>
          <w:rFonts w:ascii="Arial" w:hAnsi="Arial" w:cs="Arial"/>
          <w:szCs w:val="24"/>
        </w:rPr>
      </w:pPr>
      <w:r w:rsidRPr="007347BD">
        <w:rPr>
          <w:rFonts w:ascii="Arial" w:hAnsi="Arial" w:cs="Arial"/>
          <w:b/>
          <w:bCs/>
          <w:szCs w:val="24"/>
        </w:rPr>
        <w:t>T</w:t>
      </w:r>
      <w:r w:rsidR="00DE659B" w:rsidRPr="007347BD">
        <w:rPr>
          <w:rFonts w:ascii="Arial" w:hAnsi="Arial" w:cs="Arial"/>
          <w:b/>
          <w:bCs/>
          <w:szCs w:val="24"/>
        </w:rPr>
        <w:t>ERCERA</w:t>
      </w:r>
      <w:r w:rsidRPr="007347BD">
        <w:rPr>
          <w:rFonts w:ascii="Arial" w:hAnsi="Arial" w:cs="Arial"/>
          <w:b/>
          <w:bCs/>
          <w:szCs w:val="24"/>
        </w:rPr>
        <w:t xml:space="preserve"> </w:t>
      </w:r>
      <w:r w:rsidR="00F93B7E" w:rsidRPr="007347BD">
        <w:rPr>
          <w:rFonts w:ascii="Arial" w:hAnsi="Arial" w:cs="Arial"/>
          <w:b/>
          <w:bCs/>
          <w:szCs w:val="24"/>
        </w:rPr>
        <w:t>–</w:t>
      </w:r>
      <w:r w:rsidRPr="007347BD">
        <w:rPr>
          <w:rFonts w:ascii="Arial" w:hAnsi="Arial" w:cs="Arial"/>
          <w:b/>
          <w:bCs/>
          <w:szCs w:val="24"/>
        </w:rPr>
        <w:t xml:space="preserve"> </w:t>
      </w:r>
      <w:r w:rsidR="00F93B7E" w:rsidRPr="007347BD">
        <w:rPr>
          <w:rFonts w:ascii="Arial" w:hAnsi="Arial" w:cs="Arial"/>
          <w:b/>
          <w:bCs/>
          <w:szCs w:val="24"/>
        </w:rPr>
        <w:t>C</w:t>
      </w:r>
      <w:r w:rsidR="00DE659B" w:rsidRPr="007347BD">
        <w:rPr>
          <w:rFonts w:ascii="Arial" w:hAnsi="Arial" w:cs="Arial"/>
          <w:b/>
          <w:bCs/>
          <w:szCs w:val="24"/>
        </w:rPr>
        <w:t>ondiciones de participación</w:t>
      </w:r>
      <w:r w:rsidRPr="007347BD">
        <w:rPr>
          <w:rFonts w:ascii="Arial" w:hAnsi="Arial" w:cs="Arial"/>
          <w:szCs w:val="24"/>
        </w:rPr>
        <w:t xml:space="preserve">. </w:t>
      </w:r>
    </w:p>
    <w:p w14:paraId="2C04B1EB" w14:textId="77777777" w:rsidR="00585AB3" w:rsidRPr="007347BD" w:rsidRDefault="00C01D5D">
      <w:pPr>
        <w:spacing w:after="0" w:line="259" w:lineRule="auto"/>
        <w:ind w:left="0" w:right="0" w:firstLine="0"/>
        <w:jc w:val="left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6C42CF81" w14:textId="280065DA" w:rsidR="00585AB3" w:rsidRDefault="00F32189" w:rsidP="00F32189">
      <w:pPr>
        <w:spacing w:after="410" w:line="259" w:lineRule="auto"/>
        <w:ind w:left="0" w:right="0" w:firstLine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>1.-</w:t>
      </w:r>
      <w:r w:rsidR="004D477A">
        <w:rPr>
          <w:rFonts w:ascii="Arial" w:hAnsi="Arial" w:cs="Arial"/>
          <w:szCs w:val="24"/>
        </w:rPr>
        <w:t xml:space="preserve"> </w:t>
      </w:r>
      <w:proofErr w:type="gramStart"/>
      <w:r w:rsidR="004D477A">
        <w:rPr>
          <w:rFonts w:ascii="Arial" w:hAnsi="Arial" w:cs="Arial"/>
          <w:szCs w:val="24"/>
        </w:rPr>
        <w:t>Temática :</w:t>
      </w:r>
      <w:proofErr w:type="gramEnd"/>
      <w:r w:rsidR="004D477A">
        <w:rPr>
          <w:rFonts w:ascii="Arial" w:hAnsi="Arial" w:cs="Arial"/>
          <w:szCs w:val="24"/>
        </w:rPr>
        <w:t xml:space="preserve"> Halloween.</w:t>
      </w:r>
      <w:r w:rsidR="00C01D5D" w:rsidRPr="007347BD">
        <w:rPr>
          <w:rFonts w:ascii="Arial" w:hAnsi="Arial" w:cs="Arial"/>
          <w:szCs w:val="24"/>
        </w:rPr>
        <w:t xml:space="preserve"> </w:t>
      </w:r>
    </w:p>
    <w:p w14:paraId="0BE6B3F3" w14:textId="08A7441E" w:rsidR="00F32189" w:rsidRDefault="00F32189" w:rsidP="00F32189">
      <w:pPr>
        <w:spacing w:after="410" w:line="259" w:lineRule="auto"/>
        <w:ind w:left="0" w:right="0" w:firstLine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>2.- La persona que desee participar deberá acudir con</w:t>
      </w:r>
      <w:r w:rsidR="004D477A">
        <w:rPr>
          <w:rFonts w:ascii="Arial" w:hAnsi="Arial" w:cs="Arial"/>
          <w:szCs w:val="24"/>
        </w:rPr>
        <w:t xml:space="preserve"> su calabaza decorada el mismo día y lugar d</w:t>
      </w:r>
      <w:r w:rsidR="0052266C">
        <w:rPr>
          <w:rFonts w:ascii="Arial" w:hAnsi="Arial" w:cs="Arial"/>
          <w:szCs w:val="24"/>
        </w:rPr>
        <w:t>el evento, 31 de octubre de 2025</w:t>
      </w:r>
      <w:r w:rsidR="004D477A">
        <w:rPr>
          <w:rFonts w:ascii="Arial" w:hAnsi="Arial" w:cs="Arial"/>
          <w:szCs w:val="24"/>
        </w:rPr>
        <w:t xml:space="preserve">, en la </w:t>
      </w:r>
      <w:r w:rsidR="00A70935">
        <w:rPr>
          <w:rFonts w:ascii="Arial" w:hAnsi="Arial" w:cs="Arial"/>
          <w:szCs w:val="24"/>
        </w:rPr>
        <w:t>p</w:t>
      </w:r>
      <w:r w:rsidR="004D477A">
        <w:rPr>
          <w:rFonts w:ascii="Arial" w:hAnsi="Arial" w:cs="Arial"/>
          <w:szCs w:val="24"/>
        </w:rPr>
        <w:t xml:space="preserve">laza Cardenal Belluga a las </w:t>
      </w:r>
      <w:r w:rsidR="004D477A" w:rsidRPr="009D5AC1">
        <w:rPr>
          <w:rFonts w:ascii="Arial" w:hAnsi="Arial" w:cs="Arial"/>
          <w:color w:val="auto"/>
          <w:szCs w:val="24"/>
        </w:rPr>
        <w:t>1</w:t>
      </w:r>
      <w:r w:rsidR="00ED7A21" w:rsidRPr="009D5AC1">
        <w:rPr>
          <w:rFonts w:ascii="Arial" w:hAnsi="Arial" w:cs="Arial"/>
          <w:color w:val="auto"/>
          <w:szCs w:val="24"/>
        </w:rPr>
        <w:t>7</w:t>
      </w:r>
      <w:r w:rsidR="004D477A" w:rsidRPr="009D5AC1">
        <w:rPr>
          <w:rFonts w:ascii="Arial" w:hAnsi="Arial" w:cs="Arial"/>
          <w:color w:val="auto"/>
          <w:szCs w:val="24"/>
        </w:rPr>
        <w:t>.</w:t>
      </w:r>
      <w:r w:rsidR="00ED7A21" w:rsidRPr="009D5AC1">
        <w:rPr>
          <w:rFonts w:ascii="Arial" w:hAnsi="Arial" w:cs="Arial"/>
          <w:color w:val="auto"/>
          <w:szCs w:val="24"/>
        </w:rPr>
        <w:t>3</w:t>
      </w:r>
      <w:r w:rsidR="004D477A" w:rsidRPr="009D5AC1">
        <w:rPr>
          <w:rFonts w:ascii="Arial" w:hAnsi="Arial" w:cs="Arial"/>
          <w:color w:val="auto"/>
          <w:szCs w:val="24"/>
        </w:rPr>
        <w:t>0h</w:t>
      </w:r>
      <w:r w:rsidRPr="009D5AC1">
        <w:rPr>
          <w:rFonts w:ascii="Arial" w:hAnsi="Arial" w:cs="Arial"/>
          <w:color w:val="auto"/>
          <w:szCs w:val="24"/>
        </w:rPr>
        <w:t>.</w:t>
      </w:r>
      <w:r w:rsidR="004D477A" w:rsidRPr="009D5AC1">
        <w:rPr>
          <w:rFonts w:ascii="Arial" w:hAnsi="Arial" w:cs="Arial"/>
          <w:color w:val="auto"/>
          <w:szCs w:val="24"/>
        </w:rPr>
        <w:t xml:space="preserve"> </w:t>
      </w:r>
      <w:r w:rsidRPr="007347BD">
        <w:rPr>
          <w:rFonts w:ascii="Arial" w:hAnsi="Arial" w:cs="Arial"/>
          <w:szCs w:val="24"/>
        </w:rPr>
        <w:t>La</w:t>
      </w:r>
      <w:r w:rsidR="004D477A">
        <w:rPr>
          <w:rFonts w:ascii="Arial" w:hAnsi="Arial" w:cs="Arial"/>
          <w:szCs w:val="24"/>
        </w:rPr>
        <w:t xml:space="preserve"> calabaza</w:t>
      </w:r>
      <w:r w:rsidRPr="007347BD">
        <w:rPr>
          <w:rFonts w:ascii="Arial" w:hAnsi="Arial" w:cs="Arial"/>
          <w:szCs w:val="24"/>
        </w:rPr>
        <w:t xml:space="preserve"> no contendrá ninguna marca, pegatina, publicidad o reseña del autor o autora de la </w:t>
      </w:r>
      <w:r w:rsidR="004D477A">
        <w:rPr>
          <w:rFonts w:ascii="Arial" w:hAnsi="Arial" w:cs="Arial"/>
          <w:szCs w:val="24"/>
        </w:rPr>
        <w:t>decoración</w:t>
      </w:r>
      <w:r w:rsidRPr="007347BD">
        <w:rPr>
          <w:rFonts w:ascii="Arial" w:hAnsi="Arial" w:cs="Arial"/>
          <w:szCs w:val="24"/>
        </w:rPr>
        <w:t>.</w:t>
      </w:r>
    </w:p>
    <w:p w14:paraId="1A91EB84" w14:textId="7D28EABD" w:rsidR="00FE2AD5" w:rsidRPr="007347BD" w:rsidRDefault="00FE2AD5" w:rsidP="00F32189">
      <w:pPr>
        <w:spacing w:after="410" w:line="259" w:lineRule="auto"/>
        <w:ind w:left="0" w:righ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3.- Cada calabaza se entregará junto con una ficha, con los siguientes datos del participante: </w:t>
      </w:r>
      <w:r w:rsidR="00F31382">
        <w:rPr>
          <w:rFonts w:ascii="Arial" w:hAnsi="Arial" w:cs="Arial"/>
          <w:szCs w:val="24"/>
        </w:rPr>
        <w:t>n</w:t>
      </w:r>
      <w:r>
        <w:rPr>
          <w:rFonts w:ascii="Arial" w:hAnsi="Arial" w:cs="Arial"/>
          <w:szCs w:val="24"/>
        </w:rPr>
        <w:t xml:space="preserve">ombre y </w:t>
      </w:r>
      <w:r w:rsidR="00F31382"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>pellidos, DNI, domicilio y datos de contacto</w:t>
      </w:r>
      <w:r w:rsidR="00F31382">
        <w:rPr>
          <w:rFonts w:ascii="Arial" w:hAnsi="Arial" w:cs="Arial"/>
          <w:szCs w:val="24"/>
        </w:rPr>
        <w:t>.</w:t>
      </w:r>
    </w:p>
    <w:p w14:paraId="2447CF14" w14:textId="776EA398" w:rsidR="00F32189" w:rsidRDefault="00F32189" w:rsidP="00F32189">
      <w:pPr>
        <w:spacing w:after="410" w:line="259" w:lineRule="auto"/>
        <w:ind w:left="0" w:right="0" w:firstLine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>3.- El personal de</w:t>
      </w:r>
      <w:r w:rsidR="004D477A">
        <w:rPr>
          <w:rFonts w:ascii="Arial" w:hAnsi="Arial" w:cs="Arial"/>
          <w:szCs w:val="24"/>
        </w:rPr>
        <w:t xml:space="preserve">signado por el </w:t>
      </w:r>
      <w:r w:rsidR="00F1086F" w:rsidRPr="007347BD">
        <w:rPr>
          <w:rFonts w:ascii="Arial" w:hAnsi="Arial" w:cs="Arial"/>
          <w:szCs w:val="24"/>
        </w:rPr>
        <w:t>Ayuntamiento</w:t>
      </w:r>
      <w:r w:rsidRPr="007347BD">
        <w:rPr>
          <w:rFonts w:ascii="Arial" w:hAnsi="Arial" w:cs="Arial"/>
          <w:szCs w:val="24"/>
        </w:rPr>
        <w:t xml:space="preserve">, </w:t>
      </w:r>
      <w:proofErr w:type="spellStart"/>
      <w:r w:rsidR="004D477A">
        <w:rPr>
          <w:rFonts w:ascii="Arial" w:hAnsi="Arial" w:cs="Arial"/>
          <w:szCs w:val="24"/>
        </w:rPr>
        <w:t>recepcionará</w:t>
      </w:r>
      <w:proofErr w:type="spellEnd"/>
      <w:r w:rsidR="004D477A">
        <w:rPr>
          <w:rFonts w:ascii="Arial" w:hAnsi="Arial" w:cs="Arial"/>
          <w:szCs w:val="24"/>
        </w:rPr>
        <w:t xml:space="preserve"> las calabazas y asignará a cada una de ellas un número con el que participará en el concurso</w:t>
      </w:r>
      <w:r w:rsidR="00FE2AD5">
        <w:rPr>
          <w:rFonts w:ascii="Arial" w:hAnsi="Arial" w:cs="Arial"/>
          <w:szCs w:val="24"/>
        </w:rPr>
        <w:t xml:space="preserve"> y de esta manera preservar el anonimato.</w:t>
      </w:r>
    </w:p>
    <w:p w14:paraId="6A86EB2A" w14:textId="77777777" w:rsidR="00FE2AD5" w:rsidRPr="007347BD" w:rsidRDefault="00FE2AD5" w:rsidP="00F32189">
      <w:pPr>
        <w:spacing w:after="410" w:line="259" w:lineRule="auto"/>
        <w:ind w:left="0" w:right="0" w:firstLine="0"/>
        <w:rPr>
          <w:rFonts w:ascii="Arial" w:hAnsi="Arial" w:cs="Arial"/>
          <w:szCs w:val="24"/>
        </w:rPr>
      </w:pPr>
    </w:p>
    <w:p w14:paraId="5A1F6719" w14:textId="3188E362" w:rsidR="00585AB3" w:rsidRPr="007347BD" w:rsidRDefault="00C01D5D">
      <w:pPr>
        <w:spacing w:after="57" w:line="267" w:lineRule="auto"/>
        <w:ind w:left="-5" w:right="0"/>
        <w:jc w:val="left"/>
        <w:rPr>
          <w:rFonts w:ascii="Arial" w:hAnsi="Arial" w:cs="Arial"/>
          <w:b/>
          <w:bCs/>
          <w:szCs w:val="24"/>
        </w:rPr>
      </w:pPr>
      <w:r w:rsidRPr="007347BD">
        <w:rPr>
          <w:rFonts w:ascii="Arial" w:hAnsi="Arial" w:cs="Arial"/>
          <w:b/>
          <w:bCs/>
          <w:szCs w:val="24"/>
        </w:rPr>
        <w:t>C</w:t>
      </w:r>
      <w:r w:rsidR="001C1983" w:rsidRPr="007347BD">
        <w:rPr>
          <w:rFonts w:ascii="Arial" w:hAnsi="Arial" w:cs="Arial"/>
          <w:b/>
          <w:bCs/>
          <w:szCs w:val="24"/>
        </w:rPr>
        <w:t>UARTA</w:t>
      </w:r>
      <w:r w:rsidRPr="007347BD">
        <w:rPr>
          <w:rFonts w:ascii="Arial" w:hAnsi="Arial" w:cs="Arial"/>
          <w:b/>
          <w:bCs/>
          <w:szCs w:val="24"/>
        </w:rPr>
        <w:t xml:space="preserve"> - P</w:t>
      </w:r>
      <w:r w:rsidR="001C1983" w:rsidRPr="007347BD">
        <w:rPr>
          <w:rFonts w:ascii="Arial" w:hAnsi="Arial" w:cs="Arial"/>
          <w:b/>
          <w:bCs/>
          <w:szCs w:val="24"/>
        </w:rPr>
        <w:t>remios</w:t>
      </w:r>
      <w:r w:rsidRPr="007347BD">
        <w:rPr>
          <w:rFonts w:ascii="Arial" w:hAnsi="Arial" w:cs="Arial"/>
          <w:b/>
          <w:bCs/>
          <w:szCs w:val="24"/>
        </w:rPr>
        <w:t xml:space="preserve">. </w:t>
      </w:r>
    </w:p>
    <w:p w14:paraId="01C2FED4" w14:textId="77777777" w:rsidR="00585AB3" w:rsidRPr="007347BD" w:rsidRDefault="00C01D5D">
      <w:pPr>
        <w:spacing w:after="0" w:line="259" w:lineRule="auto"/>
        <w:ind w:left="0" w:right="0" w:firstLine="0"/>
        <w:jc w:val="left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30B6CF34" w14:textId="2F083DD5" w:rsidR="00585AB3" w:rsidRPr="007347BD" w:rsidRDefault="00C01D5D">
      <w:pPr>
        <w:ind w:left="-5" w:right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La cuantía total de los premios suma la cantidad de </w:t>
      </w:r>
      <w:r w:rsidR="00F32189" w:rsidRPr="007347BD">
        <w:rPr>
          <w:rFonts w:ascii="Arial" w:hAnsi="Arial" w:cs="Arial"/>
          <w:szCs w:val="24"/>
        </w:rPr>
        <w:t>1</w:t>
      </w:r>
      <w:r w:rsidR="00AD6F66">
        <w:rPr>
          <w:rFonts w:ascii="Arial" w:hAnsi="Arial" w:cs="Arial"/>
          <w:szCs w:val="24"/>
        </w:rPr>
        <w:t>8</w:t>
      </w:r>
      <w:r w:rsidR="00F32189" w:rsidRPr="007347BD">
        <w:rPr>
          <w:rFonts w:ascii="Arial" w:hAnsi="Arial" w:cs="Arial"/>
          <w:szCs w:val="24"/>
        </w:rPr>
        <w:t>0</w:t>
      </w:r>
      <w:r w:rsidRPr="007347BD">
        <w:rPr>
          <w:rFonts w:ascii="Arial" w:hAnsi="Arial" w:cs="Arial"/>
          <w:szCs w:val="24"/>
        </w:rPr>
        <w:t xml:space="preserve"> €</w:t>
      </w:r>
      <w:r w:rsidRPr="007347BD">
        <w:rPr>
          <w:rFonts w:ascii="Arial" w:hAnsi="Arial" w:cs="Arial"/>
          <w:szCs w:val="24"/>
          <w:vertAlign w:val="superscript"/>
        </w:rPr>
        <w:footnoteReference w:id="1"/>
      </w:r>
      <w:r w:rsidRPr="007347BD">
        <w:rPr>
          <w:rFonts w:ascii="Arial" w:hAnsi="Arial" w:cs="Arial"/>
          <w:szCs w:val="24"/>
        </w:rPr>
        <w:t xml:space="preserve"> repartidos de la siguiente forma: </w:t>
      </w:r>
    </w:p>
    <w:p w14:paraId="7037BC9B" w14:textId="77777777" w:rsidR="00585AB3" w:rsidRPr="007347BD" w:rsidRDefault="00C01D5D">
      <w:pPr>
        <w:spacing w:after="0" w:line="259" w:lineRule="auto"/>
        <w:ind w:left="0" w:right="0" w:firstLine="0"/>
        <w:jc w:val="left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254B786D" w14:textId="259BE612" w:rsidR="00585AB3" w:rsidRPr="007347BD" w:rsidRDefault="00FE2AD5">
      <w:pPr>
        <w:ind w:left="-5" w:right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</w:t>
      </w:r>
      <w:r w:rsidR="00C01D5D" w:rsidRPr="007347BD">
        <w:rPr>
          <w:rFonts w:ascii="Arial" w:hAnsi="Arial" w:cs="Arial"/>
          <w:szCs w:val="24"/>
        </w:rPr>
        <w:t>remio</w:t>
      </w:r>
      <w:r w:rsidR="00F32189" w:rsidRPr="007347B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a la calabaza más ORIGINAL/CREATIVA</w:t>
      </w:r>
      <w:r w:rsidR="00C01D5D" w:rsidRPr="007347BD">
        <w:rPr>
          <w:rFonts w:ascii="Arial" w:hAnsi="Arial" w:cs="Arial"/>
          <w:szCs w:val="24"/>
        </w:rPr>
        <w:t>:</w:t>
      </w:r>
      <w:r w:rsidR="00E71B37" w:rsidRPr="007347BD">
        <w:rPr>
          <w:rFonts w:ascii="Arial" w:hAnsi="Arial" w:cs="Arial"/>
          <w:szCs w:val="24"/>
        </w:rPr>
        <w:t xml:space="preserve"> vale de</w:t>
      </w:r>
      <w:r w:rsidR="00C01D5D" w:rsidRPr="007347BD">
        <w:rPr>
          <w:rFonts w:ascii="Arial" w:hAnsi="Arial" w:cs="Arial"/>
          <w:szCs w:val="24"/>
        </w:rPr>
        <w:t xml:space="preserve"> </w:t>
      </w:r>
      <w:r w:rsidR="00AD6F66">
        <w:rPr>
          <w:rFonts w:ascii="Arial" w:hAnsi="Arial" w:cs="Arial"/>
          <w:szCs w:val="24"/>
        </w:rPr>
        <w:t>6</w:t>
      </w:r>
      <w:r>
        <w:rPr>
          <w:rFonts w:ascii="Arial" w:hAnsi="Arial" w:cs="Arial"/>
          <w:szCs w:val="24"/>
        </w:rPr>
        <w:t xml:space="preserve">0 </w:t>
      </w:r>
      <w:r w:rsidR="00E71B37" w:rsidRPr="007347BD">
        <w:rPr>
          <w:rFonts w:ascii="Arial" w:hAnsi="Arial" w:cs="Arial"/>
          <w:szCs w:val="24"/>
        </w:rPr>
        <w:t xml:space="preserve">€ para </w:t>
      </w:r>
      <w:r w:rsidR="008A5E4A" w:rsidRPr="007347BD">
        <w:rPr>
          <w:rFonts w:ascii="Arial" w:hAnsi="Arial" w:cs="Arial"/>
          <w:szCs w:val="24"/>
        </w:rPr>
        <w:t xml:space="preserve">consumir en </w:t>
      </w:r>
      <w:r w:rsidR="00E71B37" w:rsidRPr="007347BD">
        <w:rPr>
          <w:rFonts w:ascii="Arial" w:hAnsi="Arial" w:cs="Arial"/>
          <w:szCs w:val="24"/>
        </w:rPr>
        <w:t>el comercio local</w:t>
      </w:r>
      <w:r w:rsidR="008A5E4A" w:rsidRPr="007347BD">
        <w:rPr>
          <w:rFonts w:ascii="Arial" w:hAnsi="Arial" w:cs="Arial"/>
          <w:szCs w:val="24"/>
        </w:rPr>
        <w:t>.</w:t>
      </w:r>
    </w:p>
    <w:p w14:paraId="2214F7DA" w14:textId="77777777" w:rsidR="00FE2AD5" w:rsidRDefault="00FE2AD5" w:rsidP="00E71B37">
      <w:pPr>
        <w:ind w:left="-5" w:right="0"/>
        <w:rPr>
          <w:rFonts w:ascii="Arial" w:hAnsi="Arial" w:cs="Arial"/>
          <w:szCs w:val="24"/>
        </w:rPr>
      </w:pPr>
    </w:p>
    <w:p w14:paraId="575DF33A" w14:textId="73440C05" w:rsidR="00E71B37" w:rsidRDefault="00FE2AD5" w:rsidP="00E71B37">
      <w:pPr>
        <w:ind w:left="-5" w:right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</w:t>
      </w:r>
      <w:r w:rsidR="00F32189" w:rsidRPr="007347BD">
        <w:rPr>
          <w:rFonts w:ascii="Arial" w:hAnsi="Arial" w:cs="Arial"/>
          <w:szCs w:val="24"/>
        </w:rPr>
        <w:t xml:space="preserve">remio </w:t>
      </w:r>
      <w:r>
        <w:rPr>
          <w:rFonts w:ascii="Arial" w:hAnsi="Arial" w:cs="Arial"/>
          <w:szCs w:val="24"/>
        </w:rPr>
        <w:t xml:space="preserve">a la calabaza más TERRORÍFICA: </w:t>
      </w:r>
      <w:r w:rsidR="00E71B37" w:rsidRPr="007347BD">
        <w:rPr>
          <w:rFonts w:ascii="Arial" w:hAnsi="Arial" w:cs="Arial"/>
          <w:szCs w:val="24"/>
        </w:rPr>
        <w:t xml:space="preserve">vale de </w:t>
      </w:r>
      <w:r w:rsidR="00AD6F66">
        <w:rPr>
          <w:rFonts w:ascii="Arial" w:hAnsi="Arial" w:cs="Arial"/>
          <w:szCs w:val="24"/>
        </w:rPr>
        <w:t>6</w:t>
      </w:r>
      <w:r>
        <w:rPr>
          <w:rFonts w:ascii="Arial" w:hAnsi="Arial" w:cs="Arial"/>
          <w:szCs w:val="24"/>
        </w:rPr>
        <w:t xml:space="preserve">0 </w:t>
      </w:r>
      <w:r w:rsidR="00E71B37" w:rsidRPr="007347BD">
        <w:rPr>
          <w:rFonts w:ascii="Arial" w:hAnsi="Arial" w:cs="Arial"/>
          <w:szCs w:val="24"/>
        </w:rPr>
        <w:t>€ para</w:t>
      </w:r>
      <w:r w:rsidR="008A5E4A" w:rsidRPr="007347BD">
        <w:rPr>
          <w:rFonts w:ascii="Arial" w:hAnsi="Arial" w:cs="Arial"/>
          <w:szCs w:val="24"/>
        </w:rPr>
        <w:t xml:space="preserve"> consumir</w:t>
      </w:r>
      <w:r w:rsidR="00E71B37" w:rsidRPr="007347BD">
        <w:rPr>
          <w:rFonts w:ascii="Arial" w:hAnsi="Arial" w:cs="Arial"/>
          <w:szCs w:val="24"/>
        </w:rPr>
        <w:t xml:space="preserve"> </w:t>
      </w:r>
      <w:r w:rsidR="008A5E4A" w:rsidRPr="007347BD">
        <w:rPr>
          <w:rFonts w:ascii="Arial" w:hAnsi="Arial" w:cs="Arial"/>
          <w:szCs w:val="24"/>
        </w:rPr>
        <w:t xml:space="preserve">en </w:t>
      </w:r>
      <w:r w:rsidR="00E71B37" w:rsidRPr="007347BD">
        <w:rPr>
          <w:rFonts w:ascii="Arial" w:hAnsi="Arial" w:cs="Arial"/>
          <w:szCs w:val="24"/>
        </w:rPr>
        <w:t>el comercio local</w:t>
      </w:r>
      <w:r w:rsidR="008A5E4A" w:rsidRPr="007347BD">
        <w:rPr>
          <w:rFonts w:ascii="Arial" w:hAnsi="Arial" w:cs="Arial"/>
          <w:szCs w:val="24"/>
        </w:rPr>
        <w:t>.</w:t>
      </w:r>
    </w:p>
    <w:p w14:paraId="0E5FC606" w14:textId="0B3C845D" w:rsidR="00AF218F" w:rsidRDefault="00AF218F" w:rsidP="00E71B37">
      <w:pPr>
        <w:ind w:left="-5" w:right="0"/>
        <w:rPr>
          <w:rFonts w:ascii="Arial" w:hAnsi="Arial" w:cs="Arial"/>
          <w:szCs w:val="24"/>
        </w:rPr>
      </w:pPr>
    </w:p>
    <w:p w14:paraId="2BAE8F65" w14:textId="2771A49F" w:rsidR="00AF218F" w:rsidRDefault="00AF218F" w:rsidP="00E71B37">
      <w:pPr>
        <w:ind w:left="-5" w:right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Premio a la calabaza más DIVERTIDA: vale de </w:t>
      </w:r>
      <w:r w:rsidR="00AD6F66">
        <w:rPr>
          <w:rFonts w:ascii="Arial" w:hAnsi="Arial" w:cs="Arial"/>
          <w:szCs w:val="24"/>
        </w:rPr>
        <w:t>6</w:t>
      </w:r>
      <w:r>
        <w:rPr>
          <w:rFonts w:ascii="Arial" w:hAnsi="Arial" w:cs="Arial"/>
          <w:szCs w:val="24"/>
        </w:rPr>
        <w:t>0 € para consumir en el comercio local.</w:t>
      </w:r>
    </w:p>
    <w:p w14:paraId="76DDF73B" w14:textId="77777777" w:rsidR="00FE2AD5" w:rsidRPr="007347BD" w:rsidRDefault="00FE2AD5" w:rsidP="00E71B37">
      <w:pPr>
        <w:ind w:left="-5" w:right="0"/>
        <w:rPr>
          <w:rFonts w:ascii="Arial" w:hAnsi="Arial" w:cs="Arial"/>
          <w:szCs w:val="24"/>
        </w:rPr>
      </w:pPr>
    </w:p>
    <w:p w14:paraId="237068AC" w14:textId="386EFA2A" w:rsidR="003D6A26" w:rsidRDefault="00341FD2">
      <w:pPr>
        <w:spacing w:after="57" w:line="267" w:lineRule="auto"/>
        <w:ind w:left="-5" w:right="0"/>
        <w:jc w:val="left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QUINTA- Presupuesto.</w:t>
      </w:r>
    </w:p>
    <w:p w14:paraId="1E575438" w14:textId="77777777" w:rsidR="00341FD2" w:rsidRDefault="00341FD2" w:rsidP="00341FD2">
      <w:pPr>
        <w:widowControl w:val="0"/>
        <w:suppressAutoHyphens/>
        <w:spacing w:after="0" w:line="240" w:lineRule="auto"/>
        <w:ind w:left="0" w:right="0" w:firstLine="0"/>
        <w:rPr>
          <w:rFonts w:ascii="Arial" w:eastAsia="DejaVu Sans" w:hAnsi="Arial" w:cs="DejaVu Sans"/>
          <w:color w:val="auto"/>
          <w:szCs w:val="24"/>
          <w:lang w:eastAsia="zh-CN" w:bidi="hi-IN"/>
        </w:rPr>
      </w:pPr>
    </w:p>
    <w:p w14:paraId="4D5A8A94" w14:textId="5A83D052" w:rsidR="00341FD2" w:rsidRPr="00341FD2" w:rsidRDefault="00341FD2" w:rsidP="00341FD2">
      <w:pPr>
        <w:widowControl w:val="0"/>
        <w:suppressAutoHyphens/>
        <w:spacing w:after="0" w:line="240" w:lineRule="auto"/>
        <w:ind w:left="0" w:right="0" w:firstLine="0"/>
        <w:rPr>
          <w:rFonts w:ascii="Arial" w:eastAsia="DejaVu Sans" w:hAnsi="Arial" w:cs="DejaVu Sans"/>
          <w:color w:val="auto"/>
          <w:szCs w:val="24"/>
          <w:lang w:eastAsia="zh-CN" w:bidi="hi-IN"/>
        </w:rPr>
      </w:pPr>
      <w:r w:rsidRPr="00341FD2">
        <w:rPr>
          <w:rFonts w:ascii="Arial" w:eastAsia="DejaVu Sans" w:hAnsi="Arial" w:cs="DejaVu Sans"/>
          <w:color w:val="auto"/>
          <w:szCs w:val="24"/>
          <w:lang w:eastAsia="zh-CN" w:bidi="hi-IN"/>
        </w:rPr>
        <w:t xml:space="preserve">El presupuesto total para </w:t>
      </w:r>
      <w:r>
        <w:rPr>
          <w:rFonts w:ascii="Arial" w:eastAsia="DejaVu Sans" w:hAnsi="Arial" w:cs="DejaVu Sans"/>
          <w:color w:val="auto"/>
          <w:szCs w:val="24"/>
          <w:lang w:eastAsia="zh-CN" w:bidi="hi-IN"/>
        </w:rPr>
        <w:t>los premios</w:t>
      </w:r>
      <w:r w:rsidRPr="00341FD2">
        <w:rPr>
          <w:rFonts w:ascii="Arial" w:eastAsia="DejaVu Sans" w:hAnsi="Arial" w:cs="DejaVu Sans"/>
          <w:color w:val="auto"/>
          <w:szCs w:val="24"/>
          <w:lang w:eastAsia="zh-CN" w:bidi="hi-IN"/>
        </w:rPr>
        <w:t xml:space="preserve"> asciende a </w:t>
      </w:r>
      <w:r>
        <w:rPr>
          <w:rFonts w:ascii="Arial" w:eastAsia="DejaVu Sans" w:hAnsi="Arial" w:cs="DejaVu Sans"/>
          <w:color w:val="auto"/>
          <w:szCs w:val="24"/>
          <w:lang w:eastAsia="zh-CN" w:bidi="hi-IN"/>
        </w:rPr>
        <w:t>18</w:t>
      </w:r>
      <w:r w:rsidRPr="00341FD2">
        <w:rPr>
          <w:rFonts w:ascii="Arial" w:eastAsia="DejaVu Sans" w:hAnsi="Arial" w:cs="DejaVu Sans"/>
          <w:color w:val="auto"/>
          <w:szCs w:val="24"/>
          <w:lang w:eastAsia="zh-CN" w:bidi="hi-IN"/>
        </w:rPr>
        <w:t>0,00 euros con cargo a la aplicación presupuestaria nº 33800 - 48000 “</w:t>
      </w:r>
      <w:r>
        <w:rPr>
          <w:rFonts w:ascii="Arial" w:eastAsia="DejaVu Sans" w:hAnsi="Arial" w:cs="DejaVu Sans"/>
          <w:color w:val="auto"/>
          <w:szCs w:val="24"/>
          <w:lang w:eastAsia="zh-CN" w:bidi="hi-IN"/>
        </w:rPr>
        <w:t>Fiestas Populares</w:t>
      </w:r>
      <w:r w:rsidR="0013286B">
        <w:rPr>
          <w:rFonts w:ascii="Arial" w:eastAsia="DejaVu Sans" w:hAnsi="Arial" w:cs="DejaVu Sans"/>
          <w:color w:val="auto"/>
          <w:szCs w:val="24"/>
          <w:lang w:eastAsia="zh-CN" w:bidi="hi-IN"/>
        </w:rPr>
        <w:t xml:space="preserve"> y festejos</w:t>
      </w:r>
      <w:r w:rsidRPr="00341FD2">
        <w:rPr>
          <w:rFonts w:ascii="Arial" w:eastAsia="DejaVu Sans" w:hAnsi="Arial" w:cs="DejaVu Sans"/>
          <w:color w:val="auto"/>
          <w:szCs w:val="24"/>
          <w:lang w:eastAsia="zh-CN" w:bidi="hi-IN"/>
        </w:rPr>
        <w:t>”</w:t>
      </w:r>
      <w:r w:rsidR="00730287">
        <w:rPr>
          <w:rFonts w:ascii="Arial" w:eastAsia="DejaVu Sans" w:hAnsi="Arial" w:cs="DejaVu Sans"/>
          <w:color w:val="auto"/>
          <w:szCs w:val="24"/>
          <w:lang w:eastAsia="zh-CN" w:bidi="hi-IN"/>
        </w:rPr>
        <w:t xml:space="preserve"> </w:t>
      </w:r>
      <w:r w:rsidR="0013286B">
        <w:rPr>
          <w:rFonts w:ascii="Arial" w:eastAsia="DejaVu Sans" w:hAnsi="Arial" w:cs="DejaVu Sans"/>
          <w:color w:val="auto"/>
          <w:szCs w:val="24"/>
          <w:lang w:eastAsia="zh-CN" w:bidi="hi-IN"/>
        </w:rPr>
        <w:t xml:space="preserve">- </w:t>
      </w:r>
      <w:r w:rsidR="00730287">
        <w:rPr>
          <w:rFonts w:ascii="Arial" w:eastAsia="DejaVu Sans" w:hAnsi="Arial" w:cs="DejaVu Sans"/>
          <w:color w:val="auto"/>
          <w:szCs w:val="24"/>
          <w:lang w:eastAsia="zh-CN" w:bidi="hi-IN"/>
        </w:rPr>
        <w:t>“A familias e Instituciones sin fines de lucro”</w:t>
      </w:r>
      <w:r w:rsidRPr="00341FD2">
        <w:rPr>
          <w:rFonts w:ascii="Arial" w:eastAsia="DejaVu Sans" w:hAnsi="Arial" w:cs="DejaVu Sans"/>
          <w:color w:val="auto"/>
          <w:szCs w:val="24"/>
          <w:lang w:eastAsia="zh-CN" w:bidi="hi-IN"/>
        </w:rPr>
        <w:t xml:space="preserve">. Tendrá carácter anual y el pago se realizará con cargo al presupuesto del ejercicio 2025. </w:t>
      </w:r>
    </w:p>
    <w:p w14:paraId="147FE03F" w14:textId="08CA9334" w:rsidR="00341FD2" w:rsidRDefault="00341FD2">
      <w:pPr>
        <w:spacing w:after="57" w:line="267" w:lineRule="auto"/>
        <w:ind w:left="-5" w:right="0"/>
        <w:jc w:val="left"/>
        <w:rPr>
          <w:rFonts w:ascii="Arial" w:hAnsi="Arial" w:cs="Arial"/>
          <w:b/>
          <w:bCs/>
          <w:szCs w:val="24"/>
        </w:rPr>
      </w:pPr>
    </w:p>
    <w:p w14:paraId="5E7DDBD9" w14:textId="77777777" w:rsidR="00341FD2" w:rsidRDefault="00341FD2">
      <w:pPr>
        <w:spacing w:after="57" w:line="267" w:lineRule="auto"/>
        <w:ind w:left="-5" w:right="0"/>
        <w:jc w:val="left"/>
        <w:rPr>
          <w:rFonts w:ascii="Arial" w:hAnsi="Arial" w:cs="Arial"/>
          <w:b/>
          <w:bCs/>
          <w:szCs w:val="24"/>
        </w:rPr>
      </w:pPr>
    </w:p>
    <w:p w14:paraId="13D68A17" w14:textId="73B85AB2" w:rsidR="00585AB3" w:rsidRPr="007347BD" w:rsidRDefault="00730287">
      <w:pPr>
        <w:spacing w:after="57" w:line="267" w:lineRule="auto"/>
        <w:ind w:left="-5" w:right="0"/>
        <w:jc w:val="left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SEX</w:t>
      </w:r>
      <w:r w:rsidR="001C1983" w:rsidRPr="007347BD">
        <w:rPr>
          <w:rFonts w:ascii="Arial" w:hAnsi="Arial" w:cs="Arial"/>
          <w:b/>
          <w:bCs/>
          <w:szCs w:val="24"/>
        </w:rPr>
        <w:t>TA</w:t>
      </w:r>
      <w:r w:rsidR="00C01D5D" w:rsidRPr="007347BD">
        <w:rPr>
          <w:rFonts w:ascii="Arial" w:hAnsi="Arial" w:cs="Arial"/>
          <w:b/>
          <w:bCs/>
          <w:szCs w:val="24"/>
        </w:rPr>
        <w:t>- I</w:t>
      </w:r>
      <w:r w:rsidR="001C1983" w:rsidRPr="007347BD">
        <w:rPr>
          <w:rFonts w:ascii="Arial" w:hAnsi="Arial" w:cs="Arial"/>
          <w:b/>
          <w:bCs/>
          <w:szCs w:val="24"/>
        </w:rPr>
        <w:t>nscripción.</w:t>
      </w:r>
    </w:p>
    <w:p w14:paraId="287C4091" w14:textId="77777777" w:rsidR="00585AB3" w:rsidRPr="007347BD" w:rsidRDefault="00C01D5D" w:rsidP="00B41022">
      <w:pPr>
        <w:spacing w:after="0" w:line="259" w:lineRule="auto"/>
        <w:ind w:left="0" w:right="0" w:firstLine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41C5B498" w14:textId="7E6EB352" w:rsidR="00585AB3" w:rsidRPr="007347BD" w:rsidRDefault="00C01D5D" w:rsidP="007B6908">
      <w:pPr>
        <w:spacing w:after="0" w:line="246" w:lineRule="auto"/>
        <w:ind w:left="0" w:right="0" w:firstLine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Las personas interesadas en participar podrán solicitar la inscripción presentando una Instancia General en el Ayuntamiento de Dolores (de forma presencial </w:t>
      </w:r>
      <w:r w:rsidRPr="007347BD">
        <w:rPr>
          <w:rFonts w:ascii="Arial" w:hAnsi="Arial" w:cs="Arial"/>
          <w:szCs w:val="24"/>
        </w:rPr>
        <w:tab/>
        <w:t>o</w:t>
      </w:r>
      <w:r w:rsidR="00F32189" w:rsidRPr="007347BD">
        <w:rPr>
          <w:rFonts w:ascii="Arial" w:hAnsi="Arial" w:cs="Arial"/>
          <w:szCs w:val="24"/>
        </w:rPr>
        <w:t xml:space="preserve"> </w:t>
      </w:r>
      <w:r w:rsidR="005C6C4E" w:rsidRPr="007347BD">
        <w:rPr>
          <w:rFonts w:ascii="Arial" w:hAnsi="Arial" w:cs="Arial"/>
          <w:szCs w:val="24"/>
        </w:rPr>
        <w:t>te</w:t>
      </w:r>
      <w:r w:rsidRPr="007347BD">
        <w:rPr>
          <w:rFonts w:ascii="Arial" w:hAnsi="Arial" w:cs="Arial"/>
          <w:szCs w:val="24"/>
        </w:rPr>
        <w:t xml:space="preserve">lemáticamente </w:t>
      </w:r>
      <w:r w:rsidRPr="007347BD">
        <w:rPr>
          <w:rFonts w:ascii="Arial" w:hAnsi="Arial" w:cs="Arial"/>
          <w:szCs w:val="24"/>
        </w:rPr>
        <w:tab/>
        <w:t xml:space="preserve">en </w:t>
      </w:r>
      <w:r w:rsidRPr="007347BD">
        <w:rPr>
          <w:rFonts w:ascii="Arial" w:hAnsi="Arial" w:cs="Arial"/>
          <w:szCs w:val="24"/>
        </w:rPr>
        <w:tab/>
        <w:t xml:space="preserve">la </w:t>
      </w:r>
      <w:r w:rsidRPr="007347BD">
        <w:rPr>
          <w:rFonts w:ascii="Arial" w:hAnsi="Arial" w:cs="Arial"/>
          <w:szCs w:val="24"/>
        </w:rPr>
        <w:tab/>
        <w:t>dirección</w:t>
      </w:r>
      <w:r w:rsidR="00BB2DF6">
        <w:rPr>
          <w:rFonts w:ascii="Arial" w:hAnsi="Arial" w:cs="Arial"/>
          <w:szCs w:val="24"/>
        </w:rPr>
        <w:t xml:space="preserve"> </w:t>
      </w:r>
      <w:proofErr w:type="gramStart"/>
      <w:r w:rsidRPr="007347BD">
        <w:rPr>
          <w:rFonts w:ascii="Arial" w:hAnsi="Arial" w:cs="Arial"/>
          <w:color w:val="0000FF"/>
          <w:szCs w:val="24"/>
          <w:u w:val="single" w:color="0000FF"/>
        </w:rPr>
        <w:t>https://dolores.sedelectronica.es/info.</w:t>
      </w:r>
      <w:r w:rsidR="00B00258" w:rsidRPr="007347BD">
        <w:rPr>
          <w:rFonts w:ascii="Arial" w:hAnsi="Arial" w:cs="Arial"/>
          <w:color w:val="0000FF"/>
          <w:szCs w:val="24"/>
          <w:u w:val="single" w:color="0000FF"/>
        </w:rPr>
        <w:t>0</w:t>
      </w:r>
      <w:r w:rsidRPr="007347BD">
        <w:rPr>
          <w:rFonts w:ascii="Arial" w:hAnsi="Arial" w:cs="Arial"/>
          <w:szCs w:val="24"/>
        </w:rPr>
        <w:t xml:space="preserve">  )</w:t>
      </w:r>
      <w:proofErr w:type="gramEnd"/>
      <w:r w:rsidR="00F56775" w:rsidRPr="007347BD">
        <w:rPr>
          <w:rFonts w:ascii="Arial" w:hAnsi="Arial" w:cs="Arial"/>
          <w:szCs w:val="24"/>
        </w:rPr>
        <w:t xml:space="preserve"> desde el momento de la </w:t>
      </w:r>
      <w:proofErr w:type="gramStart"/>
      <w:r w:rsidR="00F56775" w:rsidRPr="007347BD">
        <w:rPr>
          <w:rFonts w:ascii="Arial" w:hAnsi="Arial" w:cs="Arial"/>
          <w:szCs w:val="24"/>
        </w:rPr>
        <w:t xml:space="preserve">publicación </w:t>
      </w:r>
      <w:r w:rsidR="00AF218F">
        <w:rPr>
          <w:rFonts w:ascii="Arial" w:hAnsi="Arial" w:cs="Arial"/>
          <w:szCs w:val="24"/>
        </w:rPr>
        <w:t xml:space="preserve"> de</w:t>
      </w:r>
      <w:proofErr w:type="gramEnd"/>
      <w:r w:rsidR="00AF218F">
        <w:rPr>
          <w:rFonts w:ascii="Arial" w:hAnsi="Arial" w:cs="Arial"/>
          <w:szCs w:val="24"/>
        </w:rPr>
        <w:t xml:space="preserve"> las presentes bases </w:t>
      </w:r>
      <w:r w:rsidR="00F56775" w:rsidRPr="007347BD">
        <w:rPr>
          <w:rFonts w:ascii="Arial" w:hAnsi="Arial" w:cs="Arial"/>
          <w:szCs w:val="24"/>
        </w:rPr>
        <w:t xml:space="preserve">hasta </w:t>
      </w:r>
      <w:r w:rsidR="00F56775" w:rsidRPr="007347BD">
        <w:rPr>
          <w:rFonts w:ascii="Arial" w:hAnsi="Arial" w:cs="Arial"/>
          <w:color w:val="auto"/>
          <w:szCs w:val="24"/>
        </w:rPr>
        <w:t xml:space="preserve">el </w:t>
      </w:r>
      <w:r w:rsidR="00461C2E">
        <w:rPr>
          <w:rFonts w:ascii="Arial" w:hAnsi="Arial" w:cs="Arial"/>
          <w:color w:val="auto"/>
          <w:szCs w:val="24"/>
        </w:rPr>
        <w:t>viernes</w:t>
      </w:r>
      <w:r w:rsidR="00F80B66" w:rsidRPr="007347BD">
        <w:rPr>
          <w:rFonts w:ascii="Arial" w:hAnsi="Arial" w:cs="Arial"/>
          <w:color w:val="auto"/>
          <w:szCs w:val="24"/>
        </w:rPr>
        <w:t xml:space="preserve"> </w:t>
      </w:r>
      <w:r w:rsidR="0052266C">
        <w:rPr>
          <w:rFonts w:ascii="Arial" w:hAnsi="Arial" w:cs="Arial"/>
          <w:color w:val="auto"/>
          <w:szCs w:val="24"/>
        </w:rPr>
        <w:t>3</w:t>
      </w:r>
      <w:r w:rsidR="00461C2E">
        <w:rPr>
          <w:rFonts w:ascii="Arial" w:hAnsi="Arial" w:cs="Arial"/>
          <w:color w:val="auto"/>
          <w:szCs w:val="24"/>
        </w:rPr>
        <w:t>1</w:t>
      </w:r>
      <w:r w:rsidR="00F56775" w:rsidRPr="007347BD">
        <w:rPr>
          <w:rFonts w:ascii="Arial" w:hAnsi="Arial" w:cs="Arial"/>
          <w:color w:val="auto"/>
          <w:szCs w:val="24"/>
        </w:rPr>
        <w:t xml:space="preserve"> de </w:t>
      </w:r>
      <w:r w:rsidR="00AF218F">
        <w:rPr>
          <w:rFonts w:ascii="Arial" w:hAnsi="Arial" w:cs="Arial"/>
          <w:color w:val="auto"/>
          <w:szCs w:val="24"/>
        </w:rPr>
        <w:t>octubre</w:t>
      </w:r>
      <w:r w:rsidR="00F56775" w:rsidRPr="007347BD">
        <w:rPr>
          <w:rFonts w:ascii="Arial" w:hAnsi="Arial" w:cs="Arial"/>
          <w:color w:val="auto"/>
          <w:szCs w:val="24"/>
        </w:rPr>
        <w:t xml:space="preserve"> de 202</w:t>
      </w:r>
      <w:r w:rsidR="0052266C">
        <w:rPr>
          <w:rFonts w:ascii="Arial" w:hAnsi="Arial" w:cs="Arial"/>
          <w:color w:val="auto"/>
          <w:szCs w:val="24"/>
        </w:rPr>
        <w:t>5 a las 1</w:t>
      </w:r>
      <w:r w:rsidR="00461C2E">
        <w:rPr>
          <w:rFonts w:ascii="Arial" w:hAnsi="Arial" w:cs="Arial"/>
          <w:color w:val="auto"/>
          <w:szCs w:val="24"/>
        </w:rPr>
        <w:t>2</w:t>
      </w:r>
      <w:r w:rsidR="00F80B66" w:rsidRPr="007347BD">
        <w:rPr>
          <w:rFonts w:ascii="Arial" w:hAnsi="Arial" w:cs="Arial"/>
          <w:color w:val="auto"/>
          <w:szCs w:val="24"/>
        </w:rPr>
        <w:t>.00h</w:t>
      </w:r>
      <w:r w:rsidRPr="007347BD">
        <w:rPr>
          <w:rFonts w:ascii="Arial" w:hAnsi="Arial" w:cs="Arial"/>
          <w:color w:val="FF0000"/>
          <w:szCs w:val="24"/>
        </w:rPr>
        <w:t xml:space="preserve">. </w:t>
      </w:r>
    </w:p>
    <w:p w14:paraId="58AE14B7" w14:textId="77777777" w:rsidR="00585AB3" w:rsidRPr="007347BD" w:rsidRDefault="00C01D5D">
      <w:pPr>
        <w:spacing w:after="0" w:line="259" w:lineRule="auto"/>
        <w:ind w:left="0" w:right="0" w:firstLine="0"/>
        <w:jc w:val="left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051F4D11" w14:textId="77777777" w:rsidR="00585AB3" w:rsidRPr="007347BD" w:rsidRDefault="00C01D5D">
      <w:pPr>
        <w:spacing w:after="0" w:line="259" w:lineRule="auto"/>
        <w:ind w:left="0" w:right="0" w:firstLine="0"/>
        <w:jc w:val="left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1CDC4757" w14:textId="6823B89F" w:rsidR="00585AB3" w:rsidRDefault="00C01D5D">
      <w:pPr>
        <w:ind w:left="718" w:right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En la inscripción deberán hacer constar:  </w:t>
      </w:r>
    </w:p>
    <w:p w14:paraId="3D6E9590" w14:textId="77777777" w:rsidR="00ED7A21" w:rsidRPr="007347BD" w:rsidRDefault="00ED7A21">
      <w:pPr>
        <w:ind w:left="718" w:right="0"/>
        <w:rPr>
          <w:rFonts w:ascii="Arial" w:hAnsi="Arial" w:cs="Arial"/>
          <w:szCs w:val="24"/>
        </w:rPr>
      </w:pPr>
    </w:p>
    <w:p w14:paraId="666073A3" w14:textId="65BEE9FF" w:rsidR="00ED7A21" w:rsidRPr="007347BD" w:rsidRDefault="00ED7A21" w:rsidP="00ED7A21">
      <w:pPr>
        <w:numPr>
          <w:ilvl w:val="0"/>
          <w:numId w:val="2"/>
        </w:numPr>
        <w:ind w:right="0" w:hanging="361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Datos completos (Nombre completo, DNI) </w:t>
      </w:r>
    </w:p>
    <w:p w14:paraId="19882276" w14:textId="77777777" w:rsidR="00ED7A21" w:rsidRPr="007347BD" w:rsidRDefault="00ED7A21" w:rsidP="00ED7A21">
      <w:pPr>
        <w:numPr>
          <w:ilvl w:val="0"/>
          <w:numId w:val="2"/>
        </w:numPr>
        <w:ind w:right="0" w:hanging="361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Datos a efecto de notificación (mail, teléfono, dirección postal)  </w:t>
      </w:r>
    </w:p>
    <w:p w14:paraId="0A126592" w14:textId="1A7D15C2" w:rsidR="00585AB3" w:rsidRDefault="00ED7A21">
      <w:pPr>
        <w:numPr>
          <w:ilvl w:val="0"/>
          <w:numId w:val="2"/>
        </w:numPr>
        <w:ind w:right="0" w:hanging="361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Expone: que tras la publicación de las bases para el Concurso </w:t>
      </w:r>
      <w:r>
        <w:rPr>
          <w:rFonts w:ascii="Arial" w:hAnsi="Arial" w:cs="Arial"/>
          <w:szCs w:val="24"/>
        </w:rPr>
        <w:t xml:space="preserve">de Calabazas Decoradas de Halloween </w:t>
      </w:r>
      <w:r w:rsidR="0052266C">
        <w:rPr>
          <w:rFonts w:ascii="Arial" w:hAnsi="Arial" w:cs="Arial"/>
          <w:szCs w:val="24"/>
        </w:rPr>
        <w:t>2025.</w:t>
      </w:r>
    </w:p>
    <w:p w14:paraId="15BE6747" w14:textId="6C00B7EC" w:rsidR="00ED7A21" w:rsidRDefault="00ED7A21">
      <w:pPr>
        <w:numPr>
          <w:ilvl w:val="0"/>
          <w:numId w:val="2"/>
        </w:numPr>
        <w:ind w:right="0" w:hanging="36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Solicita: Participar en el citado concurso</w:t>
      </w:r>
    </w:p>
    <w:p w14:paraId="729CC23B" w14:textId="4C0A0ECE" w:rsidR="00BB2DF6" w:rsidRPr="007347BD" w:rsidRDefault="00BB2DF6">
      <w:pPr>
        <w:numPr>
          <w:ilvl w:val="0"/>
          <w:numId w:val="2"/>
        </w:numPr>
        <w:ind w:right="0" w:hanging="361"/>
        <w:rPr>
          <w:rFonts w:ascii="Arial" w:hAnsi="Arial" w:cs="Arial"/>
          <w:szCs w:val="24"/>
        </w:rPr>
      </w:pPr>
      <w:r w:rsidRPr="00BB2DF6">
        <w:rPr>
          <w:rFonts w:ascii="Arial" w:hAnsi="Arial" w:cs="Arial"/>
          <w:b/>
          <w:bCs/>
          <w:szCs w:val="24"/>
        </w:rPr>
        <w:t xml:space="preserve">El número de </w:t>
      </w:r>
      <w:r w:rsidR="00461C2E">
        <w:rPr>
          <w:rFonts w:ascii="Arial" w:hAnsi="Arial" w:cs="Arial"/>
          <w:b/>
          <w:bCs/>
          <w:szCs w:val="24"/>
        </w:rPr>
        <w:t xml:space="preserve">la </w:t>
      </w:r>
      <w:r w:rsidRPr="00BB2DF6">
        <w:rPr>
          <w:rFonts w:ascii="Arial" w:hAnsi="Arial" w:cs="Arial"/>
          <w:b/>
          <w:bCs/>
          <w:szCs w:val="24"/>
        </w:rPr>
        <w:t>cuenta bancaria completo</w:t>
      </w:r>
      <w:r>
        <w:rPr>
          <w:rFonts w:ascii="Arial" w:hAnsi="Arial" w:cs="Arial"/>
          <w:szCs w:val="24"/>
        </w:rPr>
        <w:t xml:space="preserve"> (incluyendo el IBAN) donde se pueda hacer el ingreso del premio, en el supuesto que haya sido premiada la persona participante.</w:t>
      </w:r>
    </w:p>
    <w:p w14:paraId="6E6EA45C" w14:textId="1A80A45E" w:rsidR="00585AB3" w:rsidRPr="007347BD" w:rsidRDefault="00585AB3" w:rsidP="00ED7A21">
      <w:pPr>
        <w:ind w:left="1069" w:right="0" w:firstLine="0"/>
        <w:rPr>
          <w:rFonts w:ascii="Arial" w:hAnsi="Arial" w:cs="Arial"/>
          <w:szCs w:val="24"/>
        </w:rPr>
      </w:pPr>
    </w:p>
    <w:p w14:paraId="606298A7" w14:textId="77777777" w:rsidR="00A3293A" w:rsidRPr="00ED7A21" w:rsidRDefault="00A3293A" w:rsidP="00ED7A21">
      <w:pPr>
        <w:spacing w:after="0" w:line="259" w:lineRule="auto"/>
        <w:ind w:left="0" w:right="0" w:firstLine="0"/>
        <w:jc w:val="left"/>
        <w:rPr>
          <w:rFonts w:ascii="Arial" w:hAnsi="Arial" w:cs="Arial"/>
          <w:szCs w:val="24"/>
        </w:rPr>
      </w:pPr>
    </w:p>
    <w:p w14:paraId="420EFBC1" w14:textId="77777777" w:rsidR="0019576B" w:rsidRDefault="0019576B" w:rsidP="007D6067">
      <w:pPr>
        <w:spacing w:after="57" w:line="267" w:lineRule="auto"/>
        <w:ind w:left="0" w:right="0" w:firstLine="0"/>
        <w:rPr>
          <w:rFonts w:ascii="Arial" w:hAnsi="Arial" w:cs="Arial"/>
          <w:b/>
          <w:bCs/>
          <w:szCs w:val="24"/>
        </w:rPr>
      </w:pPr>
    </w:p>
    <w:p w14:paraId="0E916601" w14:textId="43BE5477" w:rsidR="00585AB3" w:rsidRPr="007347BD" w:rsidRDefault="002D4979" w:rsidP="007D6067">
      <w:pPr>
        <w:spacing w:after="57" w:line="267" w:lineRule="auto"/>
        <w:ind w:left="0" w:right="0" w:firstLine="0"/>
        <w:rPr>
          <w:rFonts w:ascii="Arial" w:hAnsi="Arial" w:cs="Arial"/>
          <w:b/>
          <w:bCs/>
          <w:szCs w:val="24"/>
        </w:rPr>
      </w:pPr>
      <w:r w:rsidRPr="007347BD">
        <w:rPr>
          <w:rFonts w:ascii="Arial" w:hAnsi="Arial" w:cs="Arial"/>
          <w:b/>
          <w:bCs/>
          <w:szCs w:val="24"/>
        </w:rPr>
        <w:t>S</w:t>
      </w:r>
      <w:r w:rsidR="00730287">
        <w:rPr>
          <w:rFonts w:ascii="Arial" w:hAnsi="Arial" w:cs="Arial"/>
          <w:b/>
          <w:bCs/>
          <w:szCs w:val="24"/>
        </w:rPr>
        <w:t>ÉPTIMA</w:t>
      </w:r>
      <w:r w:rsidR="00C01D5D" w:rsidRPr="007347BD">
        <w:rPr>
          <w:rFonts w:ascii="Arial" w:hAnsi="Arial" w:cs="Arial"/>
          <w:b/>
          <w:bCs/>
          <w:szCs w:val="24"/>
        </w:rPr>
        <w:t xml:space="preserve"> </w:t>
      </w:r>
      <w:r w:rsidR="00252CA0" w:rsidRPr="007347BD">
        <w:rPr>
          <w:rFonts w:ascii="Arial" w:hAnsi="Arial" w:cs="Arial"/>
          <w:b/>
          <w:bCs/>
          <w:szCs w:val="24"/>
        </w:rPr>
        <w:t>–</w:t>
      </w:r>
      <w:r w:rsidR="00C01D5D" w:rsidRPr="007347BD">
        <w:rPr>
          <w:rFonts w:ascii="Arial" w:hAnsi="Arial" w:cs="Arial"/>
          <w:b/>
          <w:bCs/>
          <w:szCs w:val="24"/>
        </w:rPr>
        <w:t xml:space="preserve"> </w:t>
      </w:r>
      <w:r w:rsidR="00252CA0" w:rsidRPr="007347BD">
        <w:rPr>
          <w:rFonts w:ascii="Arial" w:hAnsi="Arial" w:cs="Arial"/>
          <w:b/>
          <w:bCs/>
          <w:szCs w:val="24"/>
        </w:rPr>
        <w:t>L</w:t>
      </w:r>
      <w:r w:rsidR="007B1CCB" w:rsidRPr="007347BD">
        <w:rPr>
          <w:rFonts w:ascii="Arial" w:hAnsi="Arial" w:cs="Arial"/>
          <w:b/>
          <w:bCs/>
          <w:szCs w:val="24"/>
        </w:rPr>
        <w:t>ugar</w:t>
      </w:r>
      <w:r w:rsidR="00252CA0" w:rsidRPr="007347BD">
        <w:rPr>
          <w:rFonts w:ascii="Arial" w:hAnsi="Arial" w:cs="Arial"/>
          <w:b/>
          <w:bCs/>
          <w:szCs w:val="24"/>
        </w:rPr>
        <w:t xml:space="preserve">, </w:t>
      </w:r>
      <w:r w:rsidR="007B1CCB" w:rsidRPr="007347BD">
        <w:rPr>
          <w:rFonts w:ascii="Arial" w:hAnsi="Arial" w:cs="Arial"/>
          <w:b/>
          <w:bCs/>
          <w:szCs w:val="24"/>
        </w:rPr>
        <w:t>fecha</w:t>
      </w:r>
      <w:r w:rsidR="00252CA0" w:rsidRPr="007347BD">
        <w:rPr>
          <w:rFonts w:ascii="Arial" w:hAnsi="Arial" w:cs="Arial"/>
          <w:b/>
          <w:bCs/>
          <w:szCs w:val="24"/>
        </w:rPr>
        <w:t xml:space="preserve"> </w:t>
      </w:r>
      <w:r w:rsidR="007B1CCB" w:rsidRPr="007347BD">
        <w:rPr>
          <w:rFonts w:ascii="Arial" w:hAnsi="Arial" w:cs="Arial"/>
          <w:b/>
          <w:bCs/>
          <w:szCs w:val="24"/>
        </w:rPr>
        <w:t>y</w:t>
      </w:r>
      <w:r w:rsidR="00252CA0" w:rsidRPr="007347BD">
        <w:rPr>
          <w:rFonts w:ascii="Arial" w:hAnsi="Arial" w:cs="Arial"/>
          <w:b/>
          <w:bCs/>
          <w:szCs w:val="24"/>
        </w:rPr>
        <w:t xml:space="preserve"> </w:t>
      </w:r>
      <w:r w:rsidR="007B1CCB" w:rsidRPr="007347BD">
        <w:rPr>
          <w:rFonts w:ascii="Arial" w:hAnsi="Arial" w:cs="Arial"/>
          <w:b/>
          <w:bCs/>
          <w:szCs w:val="24"/>
        </w:rPr>
        <w:t>jurado</w:t>
      </w:r>
      <w:r w:rsidR="00C01D5D" w:rsidRPr="007347BD">
        <w:rPr>
          <w:rFonts w:ascii="Arial" w:hAnsi="Arial" w:cs="Arial"/>
          <w:b/>
          <w:bCs/>
          <w:szCs w:val="24"/>
        </w:rPr>
        <w:t xml:space="preserve"> </w:t>
      </w:r>
      <w:r w:rsidR="007B1CCB" w:rsidRPr="007347BD">
        <w:rPr>
          <w:rFonts w:ascii="Arial" w:hAnsi="Arial" w:cs="Arial"/>
          <w:b/>
          <w:bCs/>
          <w:szCs w:val="24"/>
        </w:rPr>
        <w:t>calificador</w:t>
      </w:r>
      <w:r w:rsidR="00C01D5D" w:rsidRPr="007347BD">
        <w:rPr>
          <w:rFonts w:ascii="Arial" w:hAnsi="Arial" w:cs="Arial"/>
          <w:b/>
          <w:bCs/>
          <w:szCs w:val="24"/>
        </w:rPr>
        <w:t xml:space="preserve">.  </w:t>
      </w:r>
    </w:p>
    <w:p w14:paraId="4AB260B8" w14:textId="6085510A" w:rsidR="00F31382" w:rsidRDefault="00C01D5D" w:rsidP="00BB2DF6">
      <w:pPr>
        <w:spacing w:after="0" w:line="259" w:lineRule="auto"/>
        <w:ind w:left="0" w:right="0" w:firstLine="0"/>
        <w:jc w:val="left"/>
        <w:rPr>
          <w:rFonts w:ascii="Arial" w:hAnsi="Arial" w:cs="Arial"/>
          <w:color w:val="auto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0ED3E7A2" w14:textId="495B32A3" w:rsidR="00F47FC3" w:rsidRPr="007347BD" w:rsidRDefault="00A70935" w:rsidP="00936194">
      <w:pPr>
        <w:ind w:left="-5" w:right="0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color w:val="auto"/>
          <w:szCs w:val="24"/>
        </w:rPr>
        <w:t>El concurso se celebrará el 31 de octubre a las 18.00h en la plaza Cardenal Belluga de Dolores.</w:t>
      </w:r>
      <w:r w:rsidR="00FA1F76" w:rsidRPr="007347BD">
        <w:rPr>
          <w:rFonts w:ascii="Arial" w:hAnsi="Arial" w:cs="Arial"/>
          <w:color w:val="auto"/>
          <w:szCs w:val="24"/>
        </w:rPr>
        <w:t xml:space="preserve"> </w:t>
      </w:r>
    </w:p>
    <w:p w14:paraId="21DEE479" w14:textId="77777777" w:rsidR="0063685F" w:rsidRPr="007347BD" w:rsidRDefault="0063685F">
      <w:pPr>
        <w:ind w:left="-5" w:right="0"/>
        <w:rPr>
          <w:rFonts w:ascii="Arial" w:hAnsi="Arial" w:cs="Arial"/>
          <w:color w:val="FF0000"/>
          <w:szCs w:val="24"/>
        </w:rPr>
      </w:pPr>
    </w:p>
    <w:p w14:paraId="3A458C1D" w14:textId="019C97A8" w:rsidR="00585AB3" w:rsidRPr="007347BD" w:rsidRDefault="002D4979">
      <w:pPr>
        <w:ind w:left="-5" w:right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El jurado </w:t>
      </w:r>
      <w:r w:rsidR="00F47FC3" w:rsidRPr="007347BD">
        <w:rPr>
          <w:rFonts w:ascii="Arial" w:hAnsi="Arial" w:cs="Arial"/>
          <w:szCs w:val="24"/>
        </w:rPr>
        <w:t>estará</w:t>
      </w:r>
      <w:r w:rsidRPr="007347BD">
        <w:rPr>
          <w:rFonts w:ascii="Arial" w:hAnsi="Arial" w:cs="Arial"/>
          <w:szCs w:val="24"/>
        </w:rPr>
        <w:t xml:space="preserve"> compuesto por </w:t>
      </w:r>
      <w:r w:rsidR="00A70935">
        <w:rPr>
          <w:rFonts w:ascii="Arial" w:hAnsi="Arial" w:cs="Arial"/>
          <w:szCs w:val="24"/>
        </w:rPr>
        <w:t>personal designado por el Ayuntamiento</w:t>
      </w:r>
      <w:r w:rsidR="00C01D5D" w:rsidRPr="007347BD">
        <w:rPr>
          <w:rFonts w:ascii="Arial" w:hAnsi="Arial" w:cs="Arial"/>
          <w:szCs w:val="24"/>
        </w:rPr>
        <w:t xml:space="preserve">. </w:t>
      </w:r>
    </w:p>
    <w:p w14:paraId="74DADAA6" w14:textId="1D158CD7" w:rsidR="00936194" w:rsidRPr="007347BD" w:rsidRDefault="00C01D5D" w:rsidP="00A3293A">
      <w:pPr>
        <w:spacing w:after="0" w:line="259" w:lineRule="auto"/>
        <w:ind w:left="0" w:right="0" w:firstLine="0"/>
        <w:jc w:val="left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098C9842" w14:textId="4057A433" w:rsidR="00585AB3" w:rsidRPr="007347BD" w:rsidRDefault="00C01D5D">
      <w:pPr>
        <w:ind w:left="-5" w:right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El Ayuntamiento de Dolores asegurará el anonimato de los participantes para el jurado, quien solo verá </w:t>
      </w:r>
      <w:r w:rsidR="00A70935">
        <w:rPr>
          <w:rFonts w:ascii="Arial" w:hAnsi="Arial" w:cs="Arial"/>
          <w:szCs w:val="24"/>
        </w:rPr>
        <w:t>la calabaza y el número asignado.</w:t>
      </w:r>
      <w:r w:rsidRPr="007347BD">
        <w:rPr>
          <w:rFonts w:ascii="Arial" w:hAnsi="Arial" w:cs="Arial"/>
          <w:szCs w:val="24"/>
        </w:rPr>
        <w:t xml:space="preserve">  </w:t>
      </w:r>
    </w:p>
    <w:p w14:paraId="06BA01B9" w14:textId="77777777" w:rsidR="00A6764F" w:rsidRDefault="00A6764F" w:rsidP="00A6764F">
      <w:pPr>
        <w:tabs>
          <w:tab w:val="left" w:pos="0"/>
        </w:tabs>
        <w:spacing w:after="410" w:line="259" w:lineRule="auto"/>
        <w:ind w:left="0" w:right="0" w:firstLine="0"/>
        <w:jc w:val="left"/>
        <w:rPr>
          <w:rFonts w:ascii="Arial" w:hAnsi="Arial" w:cs="Arial"/>
          <w:szCs w:val="24"/>
        </w:rPr>
      </w:pPr>
    </w:p>
    <w:p w14:paraId="1728729B" w14:textId="7841933A" w:rsidR="00A6764F" w:rsidRPr="007347BD" w:rsidRDefault="00A6764F" w:rsidP="00A6764F">
      <w:pPr>
        <w:tabs>
          <w:tab w:val="left" w:pos="0"/>
        </w:tabs>
        <w:spacing w:after="410" w:line="259" w:lineRule="auto"/>
        <w:ind w:left="0" w:right="0" w:firstLine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</w:t>
      </w:r>
      <w:r w:rsidRPr="00A6764F">
        <w:rPr>
          <w:rFonts w:ascii="Arial" w:hAnsi="Arial" w:cs="Arial"/>
          <w:szCs w:val="24"/>
        </w:rPr>
        <w:t>i el jurado calificador lo estimase conveniente, podrá declarar el concurso desierto</w:t>
      </w:r>
      <w:r>
        <w:rPr>
          <w:rFonts w:ascii="Arial" w:hAnsi="Arial" w:cs="Arial"/>
          <w:szCs w:val="24"/>
        </w:rPr>
        <w:t>.</w:t>
      </w:r>
    </w:p>
    <w:p w14:paraId="02804DFC" w14:textId="210A2396" w:rsidR="00585AB3" w:rsidRPr="007347BD" w:rsidRDefault="00730287" w:rsidP="007B1CCB">
      <w:pPr>
        <w:spacing w:after="57" w:line="267" w:lineRule="auto"/>
        <w:ind w:left="-5" w:right="0"/>
        <w:rPr>
          <w:rFonts w:ascii="Arial" w:hAnsi="Arial" w:cs="Arial"/>
          <w:b/>
          <w:bCs/>
          <w:szCs w:val="24"/>
        </w:rPr>
      </w:pPr>
      <w:bookmarkStart w:id="0" w:name="_Hlk163410343"/>
      <w:r>
        <w:rPr>
          <w:rFonts w:ascii="Arial" w:hAnsi="Arial" w:cs="Arial"/>
          <w:b/>
          <w:bCs/>
          <w:szCs w:val="24"/>
        </w:rPr>
        <w:t>OCTAVA</w:t>
      </w:r>
      <w:r w:rsidR="00C01D5D" w:rsidRPr="007347BD">
        <w:rPr>
          <w:rFonts w:ascii="Arial" w:hAnsi="Arial" w:cs="Arial"/>
          <w:b/>
          <w:bCs/>
          <w:szCs w:val="24"/>
        </w:rPr>
        <w:t xml:space="preserve"> - C</w:t>
      </w:r>
      <w:r w:rsidR="007B1CCB" w:rsidRPr="007347BD">
        <w:rPr>
          <w:rFonts w:ascii="Arial" w:hAnsi="Arial" w:cs="Arial"/>
          <w:b/>
          <w:bCs/>
          <w:szCs w:val="24"/>
        </w:rPr>
        <w:t>riterios</w:t>
      </w:r>
      <w:r w:rsidR="00C01D5D" w:rsidRPr="007347BD">
        <w:rPr>
          <w:rFonts w:ascii="Arial" w:hAnsi="Arial" w:cs="Arial"/>
          <w:b/>
          <w:bCs/>
          <w:szCs w:val="24"/>
        </w:rPr>
        <w:t xml:space="preserve"> </w:t>
      </w:r>
      <w:r w:rsidR="007B1CCB" w:rsidRPr="007347BD">
        <w:rPr>
          <w:rFonts w:ascii="Arial" w:hAnsi="Arial" w:cs="Arial"/>
          <w:b/>
          <w:bCs/>
          <w:szCs w:val="24"/>
        </w:rPr>
        <w:t>de valoración</w:t>
      </w:r>
      <w:r w:rsidR="00C01D5D" w:rsidRPr="007347BD">
        <w:rPr>
          <w:rFonts w:ascii="Arial" w:hAnsi="Arial" w:cs="Arial"/>
          <w:b/>
          <w:bCs/>
          <w:szCs w:val="24"/>
        </w:rPr>
        <w:t xml:space="preserve"> </w:t>
      </w:r>
      <w:r w:rsidR="007B1CCB" w:rsidRPr="007347BD">
        <w:rPr>
          <w:rFonts w:ascii="Arial" w:hAnsi="Arial" w:cs="Arial"/>
          <w:b/>
          <w:bCs/>
          <w:szCs w:val="24"/>
        </w:rPr>
        <w:t>del</w:t>
      </w:r>
      <w:r w:rsidR="00C01D5D" w:rsidRPr="007347BD">
        <w:rPr>
          <w:rFonts w:ascii="Arial" w:hAnsi="Arial" w:cs="Arial"/>
          <w:b/>
          <w:bCs/>
          <w:szCs w:val="24"/>
        </w:rPr>
        <w:t xml:space="preserve"> </w:t>
      </w:r>
      <w:r w:rsidR="007B1CCB" w:rsidRPr="007347BD">
        <w:rPr>
          <w:rFonts w:ascii="Arial" w:hAnsi="Arial" w:cs="Arial"/>
          <w:b/>
          <w:bCs/>
          <w:szCs w:val="24"/>
        </w:rPr>
        <w:t>jurado</w:t>
      </w:r>
      <w:r w:rsidR="00252CA0" w:rsidRPr="007347BD">
        <w:rPr>
          <w:rFonts w:ascii="Arial" w:hAnsi="Arial" w:cs="Arial"/>
          <w:b/>
          <w:bCs/>
          <w:szCs w:val="24"/>
        </w:rPr>
        <w:t xml:space="preserve"> </w:t>
      </w:r>
      <w:r w:rsidR="007B1CCB" w:rsidRPr="007347BD">
        <w:rPr>
          <w:rFonts w:ascii="Arial" w:hAnsi="Arial" w:cs="Arial"/>
          <w:b/>
          <w:bCs/>
          <w:szCs w:val="24"/>
        </w:rPr>
        <w:t>y</w:t>
      </w:r>
      <w:r w:rsidR="00252CA0" w:rsidRPr="007347BD">
        <w:rPr>
          <w:rFonts w:ascii="Arial" w:hAnsi="Arial" w:cs="Arial"/>
          <w:b/>
          <w:bCs/>
          <w:szCs w:val="24"/>
        </w:rPr>
        <w:t xml:space="preserve"> </w:t>
      </w:r>
      <w:r w:rsidR="007B1CCB" w:rsidRPr="007347BD">
        <w:rPr>
          <w:rFonts w:ascii="Arial" w:hAnsi="Arial" w:cs="Arial"/>
          <w:b/>
          <w:bCs/>
          <w:szCs w:val="24"/>
        </w:rPr>
        <w:t>entrega</w:t>
      </w:r>
      <w:r w:rsidR="00252CA0" w:rsidRPr="007347BD">
        <w:rPr>
          <w:rFonts w:ascii="Arial" w:hAnsi="Arial" w:cs="Arial"/>
          <w:b/>
          <w:bCs/>
          <w:szCs w:val="24"/>
        </w:rPr>
        <w:t xml:space="preserve"> </w:t>
      </w:r>
      <w:r w:rsidR="007B1CCB" w:rsidRPr="007347BD">
        <w:rPr>
          <w:rFonts w:ascii="Arial" w:hAnsi="Arial" w:cs="Arial"/>
          <w:b/>
          <w:bCs/>
          <w:szCs w:val="24"/>
        </w:rPr>
        <w:t>de</w:t>
      </w:r>
      <w:r w:rsidR="00252CA0" w:rsidRPr="007347BD">
        <w:rPr>
          <w:rFonts w:ascii="Arial" w:hAnsi="Arial" w:cs="Arial"/>
          <w:b/>
          <w:bCs/>
          <w:szCs w:val="24"/>
        </w:rPr>
        <w:t xml:space="preserve"> </w:t>
      </w:r>
      <w:bookmarkEnd w:id="0"/>
      <w:r w:rsidR="00D42564">
        <w:rPr>
          <w:rFonts w:ascii="Arial" w:hAnsi="Arial" w:cs="Arial"/>
          <w:b/>
          <w:bCs/>
          <w:szCs w:val="24"/>
        </w:rPr>
        <w:t>diplomas</w:t>
      </w:r>
      <w:r w:rsidR="00C01D5D" w:rsidRPr="007347BD">
        <w:rPr>
          <w:rFonts w:ascii="Arial" w:hAnsi="Arial" w:cs="Arial"/>
          <w:b/>
          <w:bCs/>
          <w:szCs w:val="24"/>
        </w:rPr>
        <w:t xml:space="preserve">. </w:t>
      </w:r>
    </w:p>
    <w:p w14:paraId="0F3C7E1D" w14:textId="77777777" w:rsidR="00585AB3" w:rsidRPr="007347BD" w:rsidRDefault="00C01D5D">
      <w:pPr>
        <w:spacing w:after="0" w:line="259" w:lineRule="auto"/>
        <w:ind w:left="0" w:right="0" w:firstLine="0"/>
        <w:jc w:val="left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1EBECF8B" w14:textId="287B26B0" w:rsidR="00585AB3" w:rsidRPr="007347BD" w:rsidRDefault="00C01D5D">
      <w:pPr>
        <w:ind w:left="-5" w:right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La valoración de las </w:t>
      </w:r>
      <w:r w:rsidR="002D4979" w:rsidRPr="007347BD">
        <w:rPr>
          <w:rFonts w:ascii="Arial" w:hAnsi="Arial" w:cs="Arial"/>
          <w:szCs w:val="24"/>
        </w:rPr>
        <w:t>c</w:t>
      </w:r>
      <w:r w:rsidR="00A70935">
        <w:rPr>
          <w:rFonts w:ascii="Arial" w:hAnsi="Arial" w:cs="Arial"/>
          <w:szCs w:val="24"/>
        </w:rPr>
        <w:t>alabazas</w:t>
      </w:r>
      <w:r w:rsidRPr="007347BD">
        <w:rPr>
          <w:rFonts w:ascii="Arial" w:hAnsi="Arial" w:cs="Arial"/>
          <w:szCs w:val="24"/>
        </w:rPr>
        <w:t xml:space="preserve"> </w:t>
      </w:r>
      <w:r w:rsidR="00F47FC3" w:rsidRPr="007347BD">
        <w:rPr>
          <w:rFonts w:ascii="Arial" w:hAnsi="Arial" w:cs="Arial"/>
          <w:szCs w:val="24"/>
        </w:rPr>
        <w:t xml:space="preserve">de las personas </w:t>
      </w:r>
      <w:r w:rsidRPr="007347BD">
        <w:rPr>
          <w:rFonts w:ascii="Arial" w:hAnsi="Arial" w:cs="Arial"/>
          <w:szCs w:val="24"/>
        </w:rPr>
        <w:t>participantes dependerá de los criterios subjetivos de los miembros del jurado</w:t>
      </w:r>
      <w:r w:rsidR="002D4979" w:rsidRPr="007347BD">
        <w:rPr>
          <w:rFonts w:ascii="Arial" w:hAnsi="Arial" w:cs="Arial"/>
          <w:szCs w:val="24"/>
        </w:rPr>
        <w:t>.</w:t>
      </w:r>
      <w:r w:rsidR="00F93B7E" w:rsidRPr="007347BD">
        <w:rPr>
          <w:rFonts w:ascii="Arial" w:hAnsi="Arial" w:cs="Arial"/>
          <w:szCs w:val="24"/>
        </w:rPr>
        <w:t xml:space="preserve"> El fallo del jurado será inapelable</w:t>
      </w:r>
      <w:r w:rsidR="006E2884" w:rsidRPr="007347BD">
        <w:rPr>
          <w:rFonts w:ascii="Arial" w:hAnsi="Arial" w:cs="Arial"/>
          <w:szCs w:val="24"/>
        </w:rPr>
        <w:t>, notificándose a los/as galardonados/as y haciéndose público en los distintos medios de comunicación.</w:t>
      </w:r>
    </w:p>
    <w:p w14:paraId="192CCA09" w14:textId="77777777" w:rsidR="00585AB3" w:rsidRPr="007347BD" w:rsidRDefault="00C01D5D">
      <w:pPr>
        <w:spacing w:after="0" w:line="259" w:lineRule="auto"/>
        <w:ind w:left="0" w:right="0" w:firstLine="0"/>
        <w:jc w:val="left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2B9C71B8" w14:textId="1B3DD70F" w:rsidR="00585AB3" w:rsidRPr="007347BD" w:rsidRDefault="00F93B7E">
      <w:pPr>
        <w:ind w:left="-5" w:right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>Si el jurado calificador lo estimase conveniente, podrá declarar el concurso desierto.</w:t>
      </w:r>
      <w:r w:rsidR="00C01D5D" w:rsidRPr="007347BD">
        <w:rPr>
          <w:rFonts w:ascii="Arial" w:hAnsi="Arial" w:cs="Arial"/>
          <w:szCs w:val="24"/>
        </w:rPr>
        <w:t xml:space="preserve"> </w:t>
      </w:r>
    </w:p>
    <w:p w14:paraId="4C6CBDA3" w14:textId="77777777" w:rsidR="00832A20" w:rsidRPr="007347BD" w:rsidRDefault="00832A20">
      <w:pPr>
        <w:ind w:left="-5" w:right="0"/>
        <w:rPr>
          <w:rFonts w:ascii="Arial" w:hAnsi="Arial" w:cs="Arial"/>
          <w:szCs w:val="24"/>
        </w:rPr>
      </w:pPr>
    </w:p>
    <w:p w14:paraId="4F1DD774" w14:textId="74D896E8" w:rsidR="00832A20" w:rsidRPr="007347BD" w:rsidRDefault="00832A20">
      <w:pPr>
        <w:ind w:left="-5" w:right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La entrega de </w:t>
      </w:r>
      <w:r w:rsidR="00D42564">
        <w:rPr>
          <w:rFonts w:ascii="Arial" w:hAnsi="Arial" w:cs="Arial"/>
          <w:szCs w:val="24"/>
        </w:rPr>
        <w:t xml:space="preserve">diplomas </w:t>
      </w:r>
      <w:r w:rsidR="00FA1F76" w:rsidRPr="007347BD">
        <w:rPr>
          <w:rFonts w:ascii="Arial" w:hAnsi="Arial" w:cs="Arial"/>
          <w:szCs w:val="24"/>
        </w:rPr>
        <w:t xml:space="preserve">se realizará en la </w:t>
      </w:r>
      <w:r w:rsidR="00D42564">
        <w:rPr>
          <w:rFonts w:ascii="Arial" w:hAnsi="Arial" w:cs="Arial"/>
          <w:szCs w:val="24"/>
        </w:rPr>
        <w:t>plaza Cardenal Belluga una vez finalizado el concurso</w:t>
      </w:r>
      <w:r w:rsidR="00FA1F76" w:rsidRPr="007347BD">
        <w:rPr>
          <w:rFonts w:ascii="Arial" w:hAnsi="Arial" w:cs="Arial"/>
          <w:szCs w:val="24"/>
        </w:rPr>
        <w:t>.</w:t>
      </w:r>
    </w:p>
    <w:p w14:paraId="6314BD55" w14:textId="77777777" w:rsidR="00F93B7E" w:rsidRPr="007347BD" w:rsidRDefault="00F93B7E">
      <w:pPr>
        <w:spacing w:after="0" w:line="259" w:lineRule="auto"/>
        <w:ind w:left="0" w:right="0" w:firstLine="0"/>
        <w:jc w:val="left"/>
        <w:rPr>
          <w:rFonts w:ascii="Arial" w:hAnsi="Arial" w:cs="Arial"/>
          <w:szCs w:val="24"/>
        </w:rPr>
      </w:pPr>
    </w:p>
    <w:p w14:paraId="2BC3799C" w14:textId="765E2C38" w:rsidR="00585AB3" w:rsidRPr="007347BD" w:rsidRDefault="00730287" w:rsidP="00B94402">
      <w:pPr>
        <w:spacing w:after="0" w:line="259" w:lineRule="auto"/>
        <w:ind w:left="0" w:right="0" w:firstLine="0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color w:val="auto"/>
          <w:szCs w:val="24"/>
        </w:rPr>
        <w:t>NOVENA</w:t>
      </w:r>
      <w:r w:rsidR="00F93B7E" w:rsidRPr="007347BD">
        <w:rPr>
          <w:rFonts w:ascii="Arial" w:hAnsi="Arial" w:cs="Arial"/>
          <w:b/>
          <w:bCs/>
          <w:szCs w:val="24"/>
        </w:rPr>
        <w:t xml:space="preserve"> – </w:t>
      </w:r>
      <w:r w:rsidR="00BC3D00" w:rsidRPr="007347BD">
        <w:rPr>
          <w:rFonts w:ascii="Arial" w:hAnsi="Arial" w:cs="Arial"/>
          <w:b/>
          <w:bCs/>
          <w:szCs w:val="24"/>
        </w:rPr>
        <w:t>P</w:t>
      </w:r>
      <w:r w:rsidR="006B694C" w:rsidRPr="007347BD">
        <w:rPr>
          <w:rFonts w:ascii="Arial" w:hAnsi="Arial" w:cs="Arial"/>
          <w:b/>
          <w:bCs/>
          <w:szCs w:val="24"/>
        </w:rPr>
        <w:t>rocedimiento</w:t>
      </w:r>
      <w:r w:rsidR="00BC3D00" w:rsidRPr="007347BD">
        <w:rPr>
          <w:rFonts w:ascii="Arial" w:hAnsi="Arial" w:cs="Arial"/>
          <w:b/>
          <w:bCs/>
          <w:szCs w:val="24"/>
        </w:rPr>
        <w:t xml:space="preserve"> </w:t>
      </w:r>
      <w:r w:rsidR="006B694C" w:rsidRPr="007347BD">
        <w:rPr>
          <w:rFonts w:ascii="Arial" w:hAnsi="Arial" w:cs="Arial"/>
          <w:b/>
          <w:bCs/>
          <w:szCs w:val="24"/>
        </w:rPr>
        <w:t>de</w:t>
      </w:r>
      <w:r w:rsidR="00BC3D00" w:rsidRPr="007347BD">
        <w:rPr>
          <w:rFonts w:ascii="Arial" w:hAnsi="Arial" w:cs="Arial"/>
          <w:b/>
          <w:bCs/>
          <w:szCs w:val="24"/>
        </w:rPr>
        <w:t xml:space="preserve"> </w:t>
      </w:r>
      <w:r w:rsidR="006B694C" w:rsidRPr="007347BD">
        <w:rPr>
          <w:rFonts w:ascii="Arial" w:hAnsi="Arial" w:cs="Arial"/>
          <w:b/>
          <w:bCs/>
          <w:szCs w:val="24"/>
        </w:rPr>
        <w:t>aprobación</w:t>
      </w:r>
      <w:r w:rsidR="00BC3D00" w:rsidRPr="007347BD">
        <w:rPr>
          <w:rFonts w:ascii="Arial" w:hAnsi="Arial" w:cs="Arial"/>
          <w:b/>
          <w:bCs/>
          <w:szCs w:val="24"/>
        </w:rPr>
        <w:t xml:space="preserve"> </w:t>
      </w:r>
      <w:r w:rsidR="006B694C" w:rsidRPr="007347BD">
        <w:rPr>
          <w:rFonts w:ascii="Arial" w:hAnsi="Arial" w:cs="Arial"/>
          <w:b/>
          <w:bCs/>
          <w:szCs w:val="24"/>
        </w:rPr>
        <w:t>del</w:t>
      </w:r>
      <w:r w:rsidR="00BC3D00" w:rsidRPr="007347BD">
        <w:rPr>
          <w:rFonts w:ascii="Arial" w:hAnsi="Arial" w:cs="Arial"/>
          <w:b/>
          <w:bCs/>
          <w:szCs w:val="24"/>
        </w:rPr>
        <w:t xml:space="preserve"> </w:t>
      </w:r>
      <w:r w:rsidR="006B694C" w:rsidRPr="007347BD">
        <w:rPr>
          <w:rFonts w:ascii="Arial" w:hAnsi="Arial" w:cs="Arial"/>
          <w:b/>
          <w:bCs/>
          <w:szCs w:val="24"/>
        </w:rPr>
        <w:t>gasto</w:t>
      </w:r>
      <w:r w:rsidR="00BC3D00" w:rsidRPr="007347BD">
        <w:rPr>
          <w:rFonts w:ascii="Arial" w:hAnsi="Arial" w:cs="Arial"/>
          <w:b/>
          <w:bCs/>
          <w:szCs w:val="24"/>
        </w:rPr>
        <w:t xml:space="preserve"> </w:t>
      </w:r>
      <w:r w:rsidR="006B694C" w:rsidRPr="007347BD">
        <w:rPr>
          <w:rFonts w:ascii="Arial" w:hAnsi="Arial" w:cs="Arial"/>
          <w:b/>
          <w:bCs/>
          <w:szCs w:val="24"/>
        </w:rPr>
        <w:t>y justificación</w:t>
      </w:r>
      <w:r w:rsidR="00F93B7E" w:rsidRPr="007347BD">
        <w:rPr>
          <w:rFonts w:ascii="Arial" w:hAnsi="Arial" w:cs="Arial"/>
          <w:b/>
          <w:bCs/>
          <w:szCs w:val="24"/>
        </w:rPr>
        <w:t>.</w:t>
      </w:r>
    </w:p>
    <w:p w14:paraId="08B6B1E4" w14:textId="77777777" w:rsidR="00BC3D00" w:rsidRPr="007347BD" w:rsidRDefault="00BC3D00" w:rsidP="00B94402">
      <w:pPr>
        <w:spacing w:after="0" w:line="259" w:lineRule="auto"/>
        <w:ind w:left="0" w:right="0" w:firstLine="0"/>
        <w:rPr>
          <w:rFonts w:ascii="Arial" w:hAnsi="Arial" w:cs="Arial"/>
          <w:b/>
          <w:bCs/>
          <w:szCs w:val="24"/>
        </w:rPr>
      </w:pPr>
    </w:p>
    <w:p w14:paraId="37032314" w14:textId="5D63AF2C" w:rsidR="00BC3D00" w:rsidRPr="007347BD" w:rsidRDefault="00BC3D00" w:rsidP="00B94402">
      <w:pPr>
        <w:spacing w:after="0" w:line="259" w:lineRule="auto"/>
        <w:ind w:left="0" w:right="0" w:firstLine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>En virtud</w:t>
      </w:r>
      <w:r w:rsidR="00B94402" w:rsidRPr="007347BD">
        <w:rPr>
          <w:rFonts w:ascii="Arial" w:hAnsi="Arial" w:cs="Arial"/>
          <w:szCs w:val="24"/>
        </w:rPr>
        <w:t xml:space="preserve"> de lo dispuesto en el artículo 34.4 de la Ley 38/2003, de 17 de noviembre, General de Subvenciones, los pagos que </w:t>
      </w:r>
      <w:r w:rsidR="00C3461E" w:rsidRPr="007347BD">
        <w:rPr>
          <w:rFonts w:ascii="Arial" w:hAnsi="Arial" w:cs="Arial"/>
          <w:szCs w:val="24"/>
        </w:rPr>
        <w:t>se realizan serán de forma anticipada, por lo que supondrá las entregas de fondos con carácter previo a la justificación, como financiación necesaria para poder llevar a cabo las actuaciones inherentes a la subvención.</w:t>
      </w:r>
    </w:p>
    <w:p w14:paraId="700827CC" w14:textId="77777777" w:rsidR="00BC3D00" w:rsidRPr="007347BD" w:rsidRDefault="00BC3D00" w:rsidP="00B94402">
      <w:pPr>
        <w:spacing w:after="0" w:line="259" w:lineRule="auto"/>
        <w:ind w:left="0" w:right="0" w:firstLine="0"/>
        <w:rPr>
          <w:rFonts w:ascii="Arial" w:hAnsi="Arial" w:cs="Arial"/>
          <w:b/>
          <w:bCs/>
          <w:szCs w:val="24"/>
        </w:rPr>
      </w:pPr>
    </w:p>
    <w:p w14:paraId="565C4905" w14:textId="22446ECF" w:rsidR="00BC3D00" w:rsidRPr="007347BD" w:rsidRDefault="00730287" w:rsidP="003A4F13">
      <w:pPr>
        <w:spacing w:after="0" w:line="259" w:lineRule="auto"/>
        <w:ind w:left="0" w:right="0" w:firstLine="0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color w:val="auto"/>
          <w:szCs w:val="24"/>
        </w:rPr>
        <w:t>DÉCIMA</w:t>
      </w:r>
      <w:r w:rsidR="00BC3D00" w:rsidRPr="007347BD">
        <w:rPr>
          <w:rFonts w:ascii="Arial" w:hAnsi="Arial" w:cs="Arial"/>
          <w:b/>
          <w:bCs/>
          <w:szCs w:val="24"/>
        </w:rPr>
        <w:t xml:space="preserve"> – R</w:t>
      </w:r>
      <w:r w:rsidR="006B694C" w:rsidRPr="007347BD">
        <w:rPr>
          <w:rFonts w:ascii="Arial" w:hAnsi="Arial" w:cs="Arial"/>
          <w:b/>
          <w:bCs/>
          <w:szCs w:val="24"/>
        </w:rPr>
        <w:t>esultado</w:t>
      </w:r>
      <w:r w:rsidR="00BC3D00" w:rsidRPr="007347BD">
        <w:rPr>
          <w:rFonts w:ascii="Arial" w:hAnsi="Arial" w:cs="Arial"/>
          <w:b/>
          <w:bCs/>
          <w:szCs w:val="24"/>
        </w:rPr>
        <w:t xml:space="preserve">, </w:t>
      </w:r>
      <w:r w:rsidR="006B694C" w:rsidRPr="007347BD">
        <w:rPr>
          <w:rFonts w:ascii="Arial" w:hAnsi="Arial" w:cs="Arial"/>
          <w:b/>
          <w:bCs/>
          <w:szCs w:val="24"/>
        </w:rPr>
        <w:t>publicidad</w:t>
      </w:r>
      <w:r w:rsidR="00BC3D00" w:rsidRPr="007347BD">
        <w:rPr>
          <w:rFonts w:ascii="Arial" w:hAnsi="Arial" w:cs="Arial"/>
          <w:b/>
          <w:bCs/>
          <w:szCs w:val="24"/>
        </w:rPr>
        <w:t xml:space="preserve">, </w:t>
      </w:r>
      <w:r w:rsidR="006B694C" w:rsidRPr="007347BD">
        <w:rPr>
          <w:rFonts w:ascii="Arial" w:hAnsi="Arial" w:cs="Arial"/>
          <w:b/>
          <w:bCs/>
          <w:szCs w:val="24"/>
        </w:rPr>
        <w:t>justificación</w:t>
      </w:r>
      <w:r w:rsidR="00BC3D00" w:rsidRPr="007347BD">
        <w:rPr>
          <w:rFonts w:ascii="Arial" w:hAnsi="Arial" w:cs="Arial"/>
          <w:b/>
          <w:bCs/>
          <w:szCs w:val="24"/>
        </w:rPr>
        <w:t xml:space="preserve"> </w:t>
      </w:r>
      <w:r w:rsidR="006B694C" w:rsidRPr="007347BD">
        <w:rPr>
          <w:rFonts w:ascii="Arial" w:hAnsi="Arial" w:cs="Arial"/>
          <w:b/>
          <w:bCs/>
          <w:szCs w:val="24"/>
        </w:rPr>
        <w:t>y</w:t>
      </w:r>
      <w:r w:rsidR="00BC3D00" w:rsidRPr="007347BD">
        <w:rPr>
          <w:rFonts w:ascii="Arial" w:hAnsi="Arial" w:cs="Arial"/>
          <w:b/>
          <w:bCs/>
          <w:szCs w:val="24"/>
        </w:rPr>
        <w:t xml:space="preserve"> </w:t>
      </w:r>
      <w:r w:rsidR="006B694C" w:rsidRPr="007347BD">
        <w:rPr>
          <w:rFonts w:ascii="Arial" w:hAnsi="Arial" w:cs="Arial"/>
          <w:b/>
          <w:bCs/>
          <w:szCs w:val="24"/>
        </w:rPr>
        <w:t>pago</w:t>
      </w:r>
      <w:r w:rsidR="00BC3D00" w:rsidRPr="007347BD">
        <w:rPr>
          <w:rFonts w:ascii="Arial" w:hAnsi="Arial" w:cs="Arial"/>
          <w:b/>
          <w:bCs/>
          <w:szCs w:val="24"/>
        </w:rPr>
        <w:t>.</w:t>
      </w:r>
    </w:p>
    <w:p w14:paraId="062673AD" w14:textId="77777777" w:rsidR="00BC3D00" w:rsidRPr="007347BD" w:rsidRDefault="00BC3D00">
      <w:pPr>
        <w:spacing w:after="0" w:line="259" w:lineRule="auto"/>
        <w:ind w:left="0" w:right="0" w:firstLine="0"/>
        <w:jc w:val="left"/>
        <w:rPr>
          <w:rFonts w:ascii="Arial" w:hAnsi="Arial" w:cs="Arial"/>
          <w:szCs w:val="24"/>
        </w:rPr>
      </w:pPr>
    </w:p>
    <w:p w14:paraId="6B7CF845" w14:textId="794ECBEF" w:rsidR="00677F31" w:rsidRPr="007347BD" w:rsidRDefault="00A739DC">
      <w:pPr>
        <w:ind w:left="-5" w:right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El resultado del concurso se dictará por Resolución de </w:t>
      </w:r>
      <w:r w:rsidR="00187162">
        <w:rPr>
          <w:rFonts w:ascii="Arial" w:hAnsi="Arial" w:cs="Arial"/>
          <w:szCs w:val="24"/>
        </w:rPr>
        <w:t>A</w:t>
      </w:r>
      <w:r w:rsidR="00D42564">
        <w:rPr>
          <w:rFonts w:ascii="Arial" w:hAnsi="Arial" w:cs="Arial"/>
          <w:szCs w:val="24"/>
        </w:rPr>
        <w:t>lcaldía</w:t>
      </w:r>
      <w:r w:rsidR="00242E9A" w:rsidRPr="007347BD">
        <w:rPr>
          <w:rFonts w:ascii="Arial" w:hAnsi="Arial" w:cs="Arial"/>
          <w:szCs w:val="24"/>
        </w:rPr>
        <w:t>, notificando a las personas beneficiarias de los premios para su conocimiento, procediendo a su publicación en el tablón de anuncios y la sede electrónica de este Ayuntamiento.</w:t>
      </w:r>
    </w:p>
    <w:p w14:paraId="151AD0C9" w14:textId="77777777" w:rsidR="00677F31" w:rsidRPr="007347BD" w:rsidRDefault="00677F31">
      <w:pPr>
        <w:ind w:left="-5" w:right="0"/>
        <w:rPr>
          <w:rFonts w:ascii="Arial" w:hAnsi="Arial" w:cs="Arial"/>
          <w:szCs w:val="24"/>
        </w:rPr>
      </w:pPr>
    </w:p>
    <w:p w14:paraId="49871608" w14:textId="1C31C8C4" w:rsidR="00BB2DF6" w:rsidRDefault="0019576B" w:rsidP="00D7130A">
      <w:pPr>
        <w:ind w:left="-5" w:right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Una vez dictada la resolución</w:t>
      </w:r>
      <w:r w:rsidR="00461C2E">
        <w:rPr>
          <w:rFonts w:ascii="Arial" w:hAnsi="Arial" w:cs="Arial"/>
          <w:szCs w:val="24"/>
        </w:rPr>
        <w:t>, se procederá al ingreso del importe del premio en la cuenta bancaria presentada por la persona participante en su solicitud.</w:t>
      </w:r>
    </w:p>
    <w:p w14:paraId="5897B880" w14:textId="77777777" w:rsidR="00461C2E" w:rsidRDefault="00461C2E" w:rsidP="00D7130A">
      <w:pPr>
        <w:ind w:left="-5" w:right="0"/>
        <w:rPr>
          <w:rFonts w:ascii="Arial" w:hAnsi="Arial" w:cs="Arial"/>
          <w:szCs w:val="24"/>
        </w:rPr>
      </w:pPr>
    </w:p>
    <w:p w14:paraId="325ED111" w14:textId="77777777" w:rsidR="00A6764F" w:rsidRDefault="00A6764F" w:rsidP="00D7130A">
      <w:pPr>
        <w:ind w:left="-5" w:right="0"/>
        <w:rPr>
          <w:rFonts w:ascii="Arial" w:hAnsi="Arial" w:cs="Arial"/>
          <w:szCs w:val="24"/>
        </w:rPr>
      </w:pPr>
    </w:p>
    <w:p w14:paraId="34F00D78" w14:textId="77777777" w:rsidR="00A6764F" w:rsidRDefault="00A6764F" w:rsidP="00D7130A">
      <w:pPr>
        <w:ind w:left="-5" w:right="0"/>
        <w:rPr>
          <w:rFonts w:ascii="Arial" w:hAnsi="Arial" w:cs="Arial"/>
          <w:szCs w:val="24"/>
        </w:rPr>
      </w:pPr>
    </w:p>
    <w:p w14:paraId="6ADE585C" w14:textId="7A8755B5" w:rsidR="00D7130A" w:rsidRPr="007347BD" w:rsidRDefault="00D7130A" w:rsidP="00D7130A">
      <w:pPr>
        <w:ind w:left="-5" w:right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La justificación sobre el destino del importe de la subvención concedida se llevará a cabo mediante la presentación de facturas de gastos realizados por </w:t>
      </w:r>
      <w:r w:rsidR="00461C2E">
        <w:rPr>
          <w:rFonts w:ascii="Arial" w:hAnsi="Arial" w:cs="Arial"/>
          <w:szCs w:val="24"/>
        </w:rPr>
        <w:t xml:space="preserve">la persona </w:t>
      </w:r>
      <w:r w:rsidRPr="007347BD">
        <w:rPr>
          <w:rFonts w:ascii="Arial" w:hAnsi="Arial" w:cs="Arial"/>
          <w:szCs w:val="24"/>
        </w:rPr>
        <w:t>beneficiari</w:t>
      </w:r>
      <w:r w:rsidR="00461C2E">
        <w:rPr>
          <w:rFonts w:ascii="Arial" w:hAnsi="Arial" w:cs="Arial"/>
          <w:szCs w:val="24"/>
        </w:rPr>
        <w:t>a</w:t>
      </w:r>
      <w:r w:rsidRPr="007347BD">
        <w:rPr>
          <w:rFonts w:ascii="Arial" w:hAnsi="Arial" w:cs="Arial"/>
          <w:szCs w:val="24"/>
        </w:rPr>
        <w:t xml:space="preserve"> en el comercio local durante el año 202</w:t>
      </w:r>
      <w:r w:rsidR="00BB2DF6">
        <w:rPr>
          <w:rFonts w:ascii="Arial" w:hAnsi="Arial" w:cs="Arial"/>
          <w:szCs w:val="24"/>
        </w:rPr>
        <w:t>5</w:t>
      </w:r>
      <w:r w:rsidRPr="007347BD">
        <w:rPr>
          <w:rFonts w:ascii="Arial" w:hAnsi="Arial" w:cs="Arial"/>
          <w:szCs w:val="24"/>
        </w:rPr>
        <w:t xml:space="preserve">, y, el plazo para presentar la justificación será </w:t>
      </w:r>
      <w:r w:rsidR="00187162">
        <w:rPr>
          <w:rFonts w:ascii="Arial" w:hAnsi="Arial" w:cs="Arial"/>
          <w:szCs w:val="24"/>
        </w:rPr>
        <w:t xml:space="preserve">hasta el </w:t>
      </w:r>
      <w:r w:rsidR="00461C2E">
        <w:rPr>
          <w:rFonts w:ascii="Arial" w:hAnsi="Arial" w:cs="Arial"/>
          <w:szCs w:val="24"/>
        </w:rPr>
        <w:t>15</w:t>
      </w:r>
      <w:r w:rsidR="00187162">
        <w:rPr>
          <w:rFonts w:ascii="Arial" w:hAnsi="Arial" w:cs="Arial"/>
          <w:szCs w:val="24"/>
        </w:rPr>
        <w:t xml:space="preserve"> de diciembre de 202</w:t>
      </w:r>
      <w:r w:rsidR="00461C2E">
        <w:rPr>
          <w:rFonts w:ascii="Arial" w:hAnsi="Arial" w:cs="Arial"/>
          <w:szCs w:val="24"/>
        </w:rPr>
        <w:t>5</w:t>
      </w:r>
      <w:r w:rsidRPr="007347BD">
        <w:rPr>
          <w:rFonts w:ascii="Arial" w:hAnsi="Arial" w:cs="Arial"/>
          <w:szCs w:val="24"/>
        </w:rPr>
        <w:t>.</w:t>
      </w:r>
    </w:p>
    <w:p w14:paraId="36FDBE3A" w14:textId="77777777" w:rsidR="00A454B9" w:rsidRPr="007347BD" w:rsidRDefault="00A454B9" w:rsidP="00D7130A">
      <w:pPr>
        <w:ind w:left="-5" w:right="0"/>
        <w:rPr>
          <w:rFonts w:ascii="Arial" w:hAnsi="Arial" w:cs="Arial"/>
          <w:szCs w:val="24"/>
        </w:rPr>
      </w:pPr>
    </w:p>
    <w:p w14:paraId="167F2026" w14:textId="77777777" w:rsidR="007D6067" w:rsidRPr="007347BD" w:rsidRDefault="007D6067" w:rsidP="00D7130A">
      <w:pPr>
        <w:ind w:left="-5" w:right="0"/>
        <w:rPr>
          <w:rFonts w:ascii="Arial" w:hAnsi="Arial" w:cs="Arial"/>
          <w:szCs w:val="24"/>
        </w:rPr>
      </w:pPr>
    </w:p>
    <w:p w14:paraId="6EF0AA2B" w14:textId="1BFD4D92" w:rsidR="00D7130A" w:rsidRPr="007347BD" w:rsidRDefault="00D7130A" w:rsidP="007D6067">
      <w:pPr>
        <w:ind w:left="-5" w:right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>El incumplimiento por parte del beneficiario de los plazos establecidos en los párrafos anteriores conllevará la pérdida del derecho a la obtención del premio concedido.</w:t>
      </w:r>
    </w:p>
    <w:p w14:paraId="6958284E" w14:textId="77777777" w:rsidR="00A454B9" w:rsidRPr="007347BD" w:rsidRDefault="00A454B9" w:rsidP="007D6067">
      <w:pPr>
        <w:ind w:left="-5" w:right="0"/>
        <w:rPr>
          <w:rFonts w:ascii="Arial" w:hAnsi="Arial" w:cs="Arial"/>
          <w:szCs w:val="24"/>
        </w:rPr>
      </w:pPr>
    </w:p>
    <w:p w14:paraId="20383EE0" w14:textId="3F77933C" w:rsidR="00A35221" w:rsidRPr="007347BD" w:rsidRDefault="00D7130A" w:rsidP="007D6067">
      <w:pPr>
        <w:ind w:left="-5" w:right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>El pago se realizará por este Ayuntamiento conforme a la normativa aplicable.</w:t>
      </w:r>
    </w:p>
    <w:p w14:paraId="2E896DE3" w14:textId="77777777" w:rsidR="00677F31" w:rsidRPr="007347BD" w:rsidRDefault="00677F31" w:rsidP="007D6067">
      <w:pPr>
        <w:ind w:left="-5" w:right="0"/>
        <w:rPr>
          <w:rFonts w:ascii="Arial" w:hAnsi="Arial" w:cs="Arial"/>
          <w:szCs w:val="24"/>
        </w:rPr>
      </w:pPr>
    </w:p>
    <w:p w14:paraId="57CFB117" w14:textId="77777777" w:rsidR="00461C2E" w:rsidRDefault="00461C2E" w:rsidP="007D6067">
      <w:pPr>
        <w:ind w:left="0" w:right="0" w:firstLine="0"/>
        <w:rPr>
          <w:rFonts w:ascii="Arial" w:hAnsi="Arial" w:cs="Arial"/>
          <w:b/>
          <w:bCs/>
          <w:szCs w:val="24"/>
        </w:rPr>
      </w:pPr>
    </w:p>
    <w:p w14:paraId="34920EB9" w14:textId="77A8593C" w:rsidR="00677F31" w:rsidRPr="007347BD" w:rsidRDefault="00730287" w:rsidP="007D6067">
      <w:pPr>
        <w:ind w:left="0" w:right="0" w:firstLine="0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UN</w:t>
      </w:r>
      <w:r w:rsidR="00C16F36" w:rsidRPr="007347BD">
        <w:rPr>
          <w:rFonts w:ascii="Arial" w:hAnsi="Arial" w:cs="Arial"/>
          <w:b/>
          <w:bCs/>
          <w:szCs w:val="24"/>
        </w:rPr>
        <w:t>DÉCIMA – Normas finales.</w:t>
      </w:r>
    </w:p>
    <w:p w14:paraId="0BC3817C" w14:textId="77777777" w:rsidR="00677F31" w:rsidRPr="007347BD" w:rsidRDefault="00677F31" w:rsidP="007D6067">
      <w:pPr>
        <w:ind w:left="-5" w:right="0"/>
        <w:rPr>
          <w:rFonts w:ascii="Arial" w:hAnsi="Arial" w:cs="Arial"/>
          <w:b/>
          <w:bCs/>
          <w:szCs w:val="24"/>
        </w:rPr>
      </w:pPr>
    </w:p>
    <w:p w14:paraId="5150747D" w14:textId="749D8CB7" w:rsidR="00864FBB" w:rsidRPr="007347BD" w:rsidRDefault="00864FBB" w:rsidP="007D6067">
      <w:pPr>
        <w:tabs>
          <w:tab w:val="left" w:pos="8504"/>
        </w:tabs>
        <w:spacing w:after="0" w:line="259" w:lineRule="auto"/>
        <w:ind w:left="0" w:right="0" w:firstLine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>1. El hecho de participar en el concurso implica el conocimiento y aceptación por todos los concursantes de las presentes bases; motivo por el cual no podrán impugnarlas una vez formalizada la presentación.</w:t>
      </w:r>
    </w:p>
    <w:p w14:paraId="1BFB4680" w14:textId="77777777" w:rsidR="00864FBB" w:rsidRPr="007347BD" w:rsidRDefault="00864FBB" w:rsidP="007D6067">
      <w:pPr>
        <w:spacing w:after="0" w:line="259" w:lineRule="auto"/>
        <w:ind w:left="0" w:right="0" w:firstLine="0"/>
        <w:rPr>
          <w:rFonts w:ascii="Arial" w:hAnsi="Arial" w:cs="Arial"/>
          <w:szCs w:val="24"/>
        </w:rPr>
      </w:pPr>
    </w:p>
    <w:p w14:paraId="1691BDE6" w14:textId="26612105" w:rsidR="00864FBB" w:rsidRPr="007347BD" w:rsidRDefault="00864FBB" w:rsidP="007D6067">
      <w:pPr>
        <w:tabs>
          <w:tab w:val="left" w:pos="8504"/>
        </w:tabs>
        <w:spacing w:after="0" w:line="259" w:lineRule="auto"/>
        <w:ind w:left="0" w:right="0" w:firstLine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>2. Los órganos competentes, en cada caso, quedarán facultados para resolver las dudas que se presenten y tomar los acuerdos necesarios para el buen orden del concurso, en todo lo no previsto en estas bases.</w:t>
      </w:r>
    </w:p>
    <w:p w14:paraId="376C8BC2" w14:textId="77777777" w:rsidR="00864FBB" w:rsidRPr="007347BD" w:rsidRDefault="00864FBB" w:rsidP="007D6067">
      <w:pPr>
        <w:spacing w:after="0" w:line="259" w:lineRule="auto"/>
        <w:ind w:left="0" w:right="0" w:firstLine="0"/>
        <w:rPr>
          <w:rFonts w:ascii="Arial" w:hAnsi="Arial" w:cs="Arial"/>
          <w:szCs w:val="24"/>
        </w:rPr>
      </w:pPr>
    </w:p>
    <w:p w14:paraId="496FE063" w14:textId="773C8E1C" w:rsidR="00585AB3" w:rsidRPr="007347BD" w:rsidRDefault="00864FBB" w:rsidP="007D6067">
      <w:pPr>
        <w:spacing w:after="0" w:line="259" w:lineRule="auto"/>
        <w:ind w:left="0" w:right="-1" w:firstLine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>3. La normativa supletoria aplicable, en caso de que sea necesario su aplicación, será la Ley 38/2003, de 17 de noviembre, General de Subvenciones junto con su normativa de desarrollo.</w:t>
      </w:r>
    </w:p>
    <w:p w14:paraId="640003D0" w14:textId="77777777" w:rsidR="00585AB3" w:rsidRPr="007347BD" w:rsidRDefault="00C01D5D" w:rsidP="007D6067">
      <w:pPr>
        <w:spacing w:after="216" w:line="259" w:lineRule="auto"/>
        <w:ind w:left="0" w:right="0" w:firstLine="0"/>
        <w:rPr>
          <w:rFonts w:ascii="Arial" w:hAnsi="Arial" w:cs="Arial"/>
          <w:szCs w:val="24"/>
        </w:rPr>
      </w:pPr>
      <w:r w:rsidRPr="007347BD">
        <w:rPr>
          <w:rFonts w:ascii="Arial" w:hAnsi="Arial" w:cs="Arial"/>
          <w:szCs w:val="24"/>
        </w:rPr>
        <w:t xml:space="preserve"> </w:t>
      </w:r>
    </w:p>
    <w:p w14:paraId="29A50588" w14:textId="77777777" w:rsidR="00160153" w:rsidRPr="007347BD" w:rsidRDefault="00160153" w:rsidP="007D6067">
      <w:pPr>
        <w:spacing w:after="0" w:line="259" w:lineRule="auto"/>
        <w:ind w:left="708" w:right="0" w:firstLine="0"/>
        <w:rPr>
          <w:rFonts w:ascii="Arial" w:hAnsi="Arial" w:cs="Arial"/>
          <w:b/>
          <w:bCs/>
          <w:szCs w:val="24"/>
        </w:rPr>
      </w:pPr>
    </w:p>
    <w:p w14:paraId="251316BF" w14:textId="77777777" w:rsidR="00160153" w:rsidRPr="007347BD" w:rsidRDefault="00160153" w:rsidP="007D6067">
      <w:pPr>
        <w:spacing w:after="0" w:line="259" w:lineRule="auto"/>
        <w:ind w:left="708" w:right="0" w:firstLine="0"/>
        <w:rPr>
          <w:rFonts w:ascii="Arial" w:hAnsi="Arial" w:cs="Arial"/>
          <w:b/>
          <w:bCs/>
          <w:szCs w:val="24"/>
        </w:rPr>
      </w:pPr>
    </w:p>
    <w:p w14:paraId="39071AEA" w14:textId="77777777" w:rsidR="00160153" w:rsidRPr="007347BD" w:rsidRDefault="00160153" w:rsidP="007D6067">
      <w:pPr>
        <w:spacing w:after="0" w:line="259" w:lineRule="auto"/>
        <w:ind w:left="708" w:right="0" w:firstLine="0"/>
        <w:rPr>
          <w:rFonts w:ascii="Arial" w:hAnsi="Arial" w:cs="Arial"/>
          <w:b/>
          <w:bCs/>
          <w:szCs w:val="24"/>
        </w:rPr>
      </w:pPr>
    </w:p>
    <w:p w14:paraId="6F9F3833" w14:textId="685C53C8" w:rsidR="00585AB3" w:rsidRPr="007347BD" w:rsidRDefault="00160153" w:rsidP="0019576B">
      <w:pPr>
        <w:spacing w:after="0" w:line="259" w:lineRule="auto"/>
        <w:ind w:left="708" w:right="0" w:firstLine="0"/>
        <w:jc w:val="center"/>
        <w:rPr>
          <w:rFonts w:ascii="Arial" w:hAnsi="Arial" w:cs="Arial"/>
          <w:b/>
          <w:bCs/>
          <w:szCs w:val="24"/>
        </w:rPr>
      </w:pPr>
      <w:r w:rsidRPr="007347BD">
        <w:rPr>
          <w:rFonts w:ascii="Arial" w:hAnsi="Arial" w:cs="Arial"/>
          <w:b/>
          <w:bCs/>
          <w:szCs w:val="24"/>
        </w:rPr>
        <w:t>DOCUMENTO FIRMADO ELECTRÓNICAMENTE</w:t>
      </w:r>
    </w:p>
    <w:sectPr w:rsidR="00585AB3" w:rsidRPr="007347BD" w:rsidSect="007D60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 w:code="9"/>
      <w:pgMar w:top="1417" w:right="1701" w:bottom="1417" w:left="1701" w:header="709" w:footer="714" w:gutter="0"/>
      <w:paperSrc w:other="26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9699C" w14:textId="77777777" w:rsidR="00B872DE" w:rsidRDefault="00B872DE">
      <w:pPr>
        <w:spacing w:after="0" w:line="240" w:lineRule="auto"/>
      </w:pPr>
      <w:r>
        <w:separator/>
      </w:r>
    </w:p>
  </w:endnote>
  <w:endnote w:type="continuationSeparator" w:id="0">
    <w:p w14:paraId="720C450F" w14:textId="77777777" w:rsidR="00B872DE" w:rsidRDefault="00B87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A227" w14:textId="77777777" w:rsidR="00585AB3" w:rsidRDefault="00C01D5D">
    <w:pPr>
      <w:spacing w:after="0" w:line="259" w:lineRule="auto"/>
      <w:ind w:left="0" w:right="0" w:firstLine="0"/>
      <w:jc w:val="lef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7F4D4C98" wp14:editId="5380581B">
          <wp:simplePos x="0" y="0"/>
          <wp:positionH relativeFrom="page">
            <wp:posOffset>1080516</wp:posOffset>
          </wp:positionH>
          <wp:positionV relativeFrom="page">
            <wp:posOffset>9829802</wp:posOffset>
          </wp:positionV>
          <wp:extent cx="5401055" cy="236220"/>
          <wp:effectExtent l="0" t="0" r="0" b="0"/>
          <wp:wrapSquare wrapText="bothSides"/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1055" cy="236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D6C44" w14:textId="77777777" w:rsidR="00585AB3" w:rsidRDefault="00C01D5D">
    <w:pPr>
      <w:spacing w:after="0" w:line="259" w:lineRule="auto"/>
      <w:ind w:left="0" w:righ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7DC0EB6E" wp14:editId="6D14E32E">
          <wp:simplePos x="0" y="0"/>
          <wp:positionH relativeFrom="page">
            <wp:posOffset>1080516</wp:posOffset>
          </wp:positionH>
          <wp:positionV relativeFrom="page">
            <wp:posOffset>9829802</wp:posOffset>
          </wp:positionV>
          <wp:extent cx="5401055" cy="236220"/>
          <wp:effectExtent l="0" t="0" r="0" b="0"/>
          <wp:wrapSquare wrapText="bothSides"/>
          <wp:docPr id="3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1055" cy="236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09B14" w14:textId="77777777" w:rsidR="00585AB3" w:rsidRDefault="00C01D5D">
    <w:pPr>
      <w:spacing w:after="0" w:line="259" w:lineRule="auto"/>
      <w:ind w:left="0" w:right="0" w:firstLine="0"/>
      <w:jc w:val="lef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1BE18CC5" wp14:editId="36E230C4">
          <wp:simplePos x="0" y="0"/>
          <wp:positionH relativeFrom="page">
            <wp:posOffset>1080516</wp:posOffset>
          </wp:positionH>
          <wp:positionV relativeFrom="page">
            <wp:posOffset>9829802</wp:posOffset>
          </wp:positionV>
          <wp:extent cx="5401055" cy="236220"/>
          <wp:effectExtent l="0" t="0" r="0" b="0"/>
          <wp:wrapSquare wrapText="bothSides"/>
          <wp:docPr id="4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1055" cy="236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FFE16" w14:textId="77777777" w:rsidR="00B872DE" w:rsidRDefault="00B872DE">
      <w:pPr>
        <w:spacing w:after="0" w:line="259" w:lineRule="auto"/>
        <w:ind w:left="0" w:right="0" w:firstLine="0"/>
        <w:jc w:val="left"/>
      </w:pPr>
      <w:r>
        <w:separator/>
      </w:r>
    </w:p>
  </w:footnote>
  <w:footnote w:type="continuationSeparator" w:id="0">
    <w:p w14:paraId="2950C9E0" w14:textId="77777777" w:rsidR="00B872DE" w:rsidRDefault="00B872DE">
      <w:pPr>
        <w:spacing w:after="0" w:line="259" w:lineRule="auto"/>
        <w:ind w:left="0" w:right="0" w:firstLine="0"/>
        <w:jc w:val="left"/>
      </w:pPr>
      <w:r>
        <w:continuationSeparator/>
      </w:r>
    </w:p>
  </w:footnote>
  <w:footnote w:id="1">
    <w:p w14:paraId="1E75A8D2" w14:textId="77777777" w:rsidR="00585AB3" w:rsidRDefault="00C01D5D" w:rsidP="007D6067">
      <w:pPr>
        <w:pStyle w:val="footnotedescription"/>
        <w:jc w:val="both"/>
      </w:pPr>
      <w:r>
        <w:rPr>
          <w:rStyle w:val="footnotemark"/>
        </w:rPr>
        <w:footnoteRef/>
      </w:r>
      <w:r>
        <w:t xml:space="preserve"> Los premios estarán sujetos a la retención fiscal establecida en la legislación vigente.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8C629" w14:textId="77777777" w:rsidR="00585AB3" w:rsidRDefault="00C01D5D">
    <w:pPr>
      <w:spacing w:after="0" w:line="259" w:lineRule="auto"/>
      <w:ind w:left="0" w:righ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786DB58B" wp14:editId="23DA98EC">
          <wp:simplePos x="0" y="0"/>
          <wp:positionH relativeFrom="page">
            <wp:posOffset>1080516</wp:posOffset>
          </wp:positionH>
          <wp:positionV relativeFrom="page">
            <wp:posOffset>449581</wp:posOffset>
          </wp:positionV>
          <wp:extent cx="2138172" cy="697992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38172" cy="697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35FCB" w14:textId="77777777" w:rsidR="00585AB3" w:rsidRDefault="00C01D5D">
    <w:pPr>
      <w:spacing w:after="0" w:line="259" w:lineRule="auto"/>
      <w:ind w:left="0" w:right="0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429604B" wp14:editId="454D35A2">
          <wp:simplePos x="0" y="0"/>
          <wp:positionH relativeFrom="margin">
            <wp:align>left</wp:align>
          </wp:positionH>
          <wp:positionV relativeFrom="page">
            <wp:posOffset>211455</wp:posOffset>
          </wp:positionV>
          <wp:extent cx="2138172" cy="697992"/>
          <wp:effectExtent l="0" t="0" r="0" b="6985"/>
          <wp:wrapSquare wrapText="bothSides"/>
          <wp:docPr id="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38172" cy="697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E374B" w14:textId="77777777" w:rsidR="00585AB3" w:rsidRDefault="00C01D5D">
    <w:pPr>
      <w:spacing w:after="0" w:line="259" w:lineRule="auto"/>
      <w:ind w:left="0" w:right="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555C3E3E" wp14:editId="4ECCA4F8">
          <wp:simplePos x="0" y="0"/>
          <wp:positionH relativeFrom="page">
            <wp:posOffset>1080516</wp:posOffset>
          </wp:positionH>
          <wp:positionV relativeFrom="page">
            <wp:posOffset>449581</wp:posOffset>
          </wp:positionV>
          <wp:extent cx="2138172" cy="697992"/>
          <wp:effectExtent l="0" t="0" r="0" b="0"/>
          <wp:wrapSquare wrapText="bothSides"/>
          <wp:docPr id="2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38172" cy="697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12732"/>
    <w:multiLevelType w:val="hybridMultilevel"/>
    <w:tmpl w:val="B002BB00"/>
    <w:lvl w:ilvl="0" w:tplc="9606D9C8">
      <w:start w:val="1"/>
      <w:numFmt w:val="bullet"/>
      <w:lvlText w:val="-"/>
      <w:lvlJc w:val="left"/>
      <w:pPr>
        <w:ind w:left="1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C6A714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ACBA2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6C6178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8A498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7CDA8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D094E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96F6C6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BA4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69943DA"/>
    <w:multiLevelType w:val="hybridMultilevel"/>
    <w:tmpl w:val="ACE2CD04"/>
    <w:lvl w:ilvl="0" w:tplc="A64066BA">
      <w:start w:val="1"/>
      <w:numFmt w:val="bullet"/>
      <w:lvlText w:val="●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7430EE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04DB9E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12A682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DC52B8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3A76E2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7A9AE8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56DD12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8AA4B4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8018970">
    <w:abstractNumId w:val="1"/>
  </w:num>
  <w:num w:numId="2" w16cid:durableId="1017003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AB3"/>
    <w:rsid w:val="00004B14"/>
    <w:rsid w:val="00023115"/>
    <w:rsid w:val="000A7EB2"/>
    <w:rsid w:val="000D002E"/>
    <w:rsid w:val="000F457C"/>
    <w:rsid w:val="0012663B"/>
    <w:rsid w:val="0013286B"/>
    <w:rsid w:val="00160153"/>
    <w:rsid w:val="00172390"/>
    <w:rsid w:val="00187162"/>
    <w:rsid w:val="0019576B"/>
    <w:rsid w:val="001B35A7"/>
    <w:rsid w:val="001C1983"/>
    <w:rsid w:val="001D193E"/>
    <w:rsid w:val="001E11AC"/>
    <w:rsid w:val="001F6E71"/>
    <w:rsid w:val="002000F5"/>
    <w:rsid w:val="00242E9A"/>
    <w:rsid w:val="00252CA0"/>
    <w:rsid w:val="002D4979"/>
    <w:rsid w:val="00341FD2"/>
    <w:rsid w:val="00381C2E"/>
    <w:rsid w:val="003A2DEE"/>
    <w:rsid w:val="003A4F13"/>
    <w:rsid w:val="003D5C65"/>
    <w:rsid w:val="003D6A26"/>
    <w:rsid w:val="00461B7F"/>
    <w:rsid w:val="00461C2E"/>
    <w:rsid w:val="004A6A4F"/>
    <w:rsid w:val="004C21EC"/>
    <w:rsid w:val="004C2FE3"/>
    <w:rsid w:val="004D477A"/>
    <w:rsid w:val="004E3481"/>
    <w:rsid w:val="004E37D2"/>
    <w:rsid w:val="0050056E"/>
    <w:rsid w:val="0052266C"/>
    <w:rsid w:val="00585AB3"/>
    <w:rsid w:val="005C6C4E"/>
    <w:rsid w:val="005E54C3"/>
    <w:rsid w:val="00632106"/>
    <w:rsid w:val="0063685F"/>
    <w:rsid w:val="00677F31"/>
    <w:rsid w:val="006B694C"/>
    <w:rsid w:val="006C26D8"/>
    <w:rsid w:val="006D311F"/>
    <w:rsid w:val="006E2884"/>
    <w:rsid w:val="00730287"/>
    <w:rsid w:val="007347BD"/>
    <w:rsid w:val="007A391B"/>
    <w:rsid w:val="007B1CCB"/>
    <w:rsid w:val="007B6908"/>
    <w:rsid w:val="007D6067"/>
    <w:rsid w:val="007E66C4"/>
    <w:rsid w:val="00832A20"/>
    <w:rsid w:val="00864FBB"/>
    <w:rsid w:val="008A5E4A"/>
    <w:rsid w:val="008E2F2C"/>
    <w:rsid w:val="009165D8"/>
    <w:rsid w:val="00926F43"/>
    <w:rsid w:val="00936194"/>
    <w:rsid w:val="009C6D49"/>
    <w:rsid w:val="009D5AC1"/>
    <w:rsid w:val="009F1751"/>
    <w:rsid w:val="00A3293A"/>
    <w:rsid w:val="00A35221"/>
    <w:rsid w:val="00A454B9"/>
    <w:rsid w:val="00A53F67"/>
    <w:rsid w:val="00A6764F"/>
    <w:rsid w:val="00A70935"/>
    <w:rsid w:val="00A739DC"/>
    <w:rsid w:val="00A80F0A"/>
    <w:rsid w:val="00A8631C"/>
    <w:rsid w:val="00A93E83"/>
    <w:rsid w:val="00AB2220"/>
    <w:rsid w:val="00AD6F66"/>
    <w:rsid w:val="00AF218F"/>
    <w:rsid w:val="00B00258"/>
    <w:rsid w:val="00B41022"/>
    <w:rsid w:val="00B872DE"/>
    <w:rsid w:val="00B94402"/>
    <w:rsid w:val="00BA7840"/>
    <w:rsid w:val="00BB2DF6"/>
    <w:rsid w:val="00BC3D00"/>
    <w:rsid w:val="00BD4E84"/>
    <w:rsid w:val="00BF56D5"/>
    <w:rsid w:val="00C01D5D"/>
    <w:rsid w:val="00C16F36"/>
    <w:rsid w:val="00C3461E"/>
    <w:rsid w:val="00C41AEC"/>
    <w:rsid w:val="00C46028"/>
    <w:rsid w:val="00C5144B"/>
    <w:rsid w:val="00CB4C68"/>
    <w:rsid w:val="00D23275"/>
    <w:rsid w:val="00D42564"/>
    <w:rsid w:val="00D7130A"/>
    <w:rsid w:val="00DD5AD1"/>
    <w:rsid w:val="00DD66B2"/>
    <w:rsid w:val="00DE659B"/>
    <w:rsid w:val="00E048E2"/>
    <w:rsid w:val="00E06D06"/>
    <w:rsid w:val="00E71B37"/>
    <w:rsid w:val="00ED7A21"/>
    <w:rsid w:val="00EE79B1"/>
    <w:rsid w:val="00F006A1"/>
    <w:rsid w:val="00F1086F"/>
    <w:rsid w:val="00F31382"/>
    <w:rsid w:val="00F32189"/>
    <w:rsid w:val="00F34963"/>
    <w:rsid w:val="00F47FC3"/>
    <w:rsid w:val="00F56775"/>
    <w:rsid w:val="00F80B66"/>
    <w:rsid w:val="00F93B7E"/>
    <w:rsid w:val="00FA1F76"/>
    <w:rsid w:val="00FE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63035"/>
  <w15:docId w15:val="{CC73E902-A38A-4A37-B2C8-59B02F1AC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otnotedescription">
    <w:name w:val="footnote description"/>
    <w:next w:val="Normal"/>
    <w:link w:val="footnotedescriptionChar"/>
    <w:hidden/>
    <w:pPr>
      <w:spacing w:after="0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5"/>
      <w:vertAlign w:val="superscript"/>
    </w:rPr>
  </w:style>
  <w:style w:type="paragraph" w:styleId="Prrafodelista">
    <w:name w:val="List Paragraph"/>
    <w:basedOn w:val="Normal"/>
    <w:uiPriority w:val="34"/>
    <w:qFormat/>
    <w:rsid w:val="00864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41357-CECD-4B47-AF7A-6D0BA8374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939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- 01_Bases concurso FOTOGRAFIA ALCACHOFA 2023 def</vt:lpstr>
    </vt:vector>
  </TitlesOfParts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- 01_Bases concurso FOTOGRAFIA ALCACHOFA 2023 def</dc:title>
  <dc:subject/>
  <dc:creator>Turismo</dc:creator>
  <cp:keywords/>
  <cp:lastModifiedBy>veronavarrogrima@gmail.com</cp:lastModifiedBy>
  <cp:revision>2</cp:revision>
  <cp:lastPrinted>2025-10-24T11:12:00Z</cp:lastPrinted>
  <dcterms:created xsi:type="dcterms:W3CDTF">2025-10-27T13:18:00Z</dcterms:created>
  <dcterms:modified xsi:type="dcterms:W3CDTF">2025-10-27T13:18:00Z</dcterms:modified>
</cp:coreProperties>
</file>