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3FD" w:rsidRPr="00556587" w:rsidRDefault="006373FD" w:rsidP="006373FD">
      <w:pPr>
        <w:pStyle w:val="Textoindependiente"/>
        <w:spacing w:before="6"/>
        <w:rPr>
          <w:rFonts w:cs="Arial"/>
          <w:sz w:val="22"/>
          <w:szCs w:val="22"/>
        </w:rPr>
      </w:pPr>
    </w:p>
    <w:p w:rsidR="006373FD" w:rsidRPr="00556587" w:rsidRDefault="006373FD" w:rsidP="006373FD">
      <w:pPr>
        <w:pStyle w:val="Textoindependiente"/>
        <w:rPr>
          <w:rFonts w:cs="Arial"/>
          <w:sz w:val="22"/>
          <w:szCs w:val="22"/>
        </w:rPr>
      </w:pPr>
    </w:p>
    <w:p w:rsidR="006373FD" w:rsidRPr="00556587" w:rsidRDefault="006373FD" w:rsidP="006373FD">
      <w:pPr>
        <w:pStyle w:val="Default"/>
        <w:rPr>
          <w:rFonts w:ascii="Arial" w:hAnsi="Arial" w:cs="Arial"/>
          <w:sz w:val="22"/>
          <w:szCs w:val="22"/>
        </w:rPr>
      </w:pPr>
    </w:p>
    <w:p w:rsidR="006373FD" w:rsidRPr="00556587" w:rsidRDefault="006373FD" w:rsidP="006373FD">
      <w:pPr>
        <w:pStyle w:val="Default"/>
        <w:jc w:val="right"/>
        <w:rPr>
          <w:rFonts w:ascii="Arial" w:hAnsi="Arial" w:cs="Arial"/>
          <w:sz w:val="22"/>
          <w:szCs w:val="22"/>
        </w:rPr>
      </w:pPr>
      <w:r w:rsidRPr="00556587">
        <w:rPr>
          <w:rFonts w:ascii="Arial" w:hAnsi="Arial" w:cs="Arial"/>
          <w:sz w:val="22"/>
          <w:szCs w:val="22"/>
        </w:rPr>
        <w:t xml:space="preserve"> </w:t>
      </w:r>
      <w:r w:rsidRPr="00556587">
        <w:rPr>
          <w:rFonts w:ascii="Arial" w:hAnsi="Arial" w:cs="Arial"/>
          <w:b/>
          <w:bCs/>
          <w:sz w:val="22"/>
          <w:szCs w:val="22"/>
        </w:rPr>
        <w:t xml:space="preserve">Expedient núm.: </w:t>
      </w:r>
      <w:r w:rsidR="00CF7204">
        <w:rPr>
          <w:b/>
        </w:rPr>
        <w:t>3927/2023</w:t>
      </w:r>
    </w:p>
    <w:p w:rsidR="006373FD" w:rsidRPr="00556587" w:rsidRDefault="006373FD" w:rsidP="006373FD">
      <w:pPr>
        <w:pStyle w:val="Textoindependiente"/>
        <w:jc w:val="both"/>
        <w:rPr>
          <w:rFonts w:cs="Arial"/>
          <w:b/>
          <w:bCs/>
          <w:sz w:val="22"/>
          <w:szCs w:val="22"/>
        </w:rPr>
      </w:pPr>
    </w:p>
    <w:p w:rsidR="00C86459" w:rsidRPr="00556587" w:rsidRDefault="00C86459" w:rsidP="00C86459">
      <w:pPr>
        <w:pStyle w:val="Textoindependiente"/>
        <w:jc w:val="both"/>
        <w:rPr>
          <w:rFonts w:cs="Arial"/>
          <w:sz w:val="22"/>
          <w:szCs w:val="22"/>
        </w:rPr>
      </w:pPr>
      <w:bookmarkStart w:id="0" w:name="_GoBack"/>
      <w:r w:rsidRPr="00556587">
        <w:rPr>
          <w:rFonts w:cs="Arial"/>
          <w:b/>
          <w:bCs/>
          <w:sz w:val="22"/>
          <w:szCs w:val="22"/>
        </w:rPr>
        <w:t>CONVOCATÒRIA PER A LA CONCESSIÓ DE SUBVENCI</w:t>
      </w:r>
      <w:r>
        <w:rPr>
          <w:rFonts w:cs="Arial"/>
          <w:b/>
          <w:bCs/>
          <w:sz w:val="22"/>
          <w:szCs w:val="22"/>
        </w:rPr>
        <w:t>ONS</w:t>
      </w:r>
      <w:r w:rsidRPr="00556587">
        <w:rPr>
          <w:rFonts w:cs="Arial"/>
          <w:b/>
          <w:bCs/>
          <w:sz w:val="22"/>
          <w:szCs w:val="22"/>
        </w:rPr>
        <w:t xml:space="preserve"> EN RÈGIM DE CONCURRÈNCIA COMPETITIVA PER A L’ATORGAMENT DE SUBVENCIONS </w:t>
      </w:r>
      <w:r>
        <w:rPr>
          <w:rFonts w:cs="Arial"/>
          <w:b/>
          <w:bCs/>
          <w:sz w:val="22"/>
          <w:szCs w:val="22"/>
        </w:rPr>
        <w:t>DE</w:t>
      </w:r>
      <w:r w:rsidRPr="00556587">
        <w:rPr>
          <w:rFonts w:cs="Arial"/>
          <w:b/>
          <w:bCs/>
          <w:sz w:val="22"/>
          <w:szCs w:val="22"/>
        </w:rPr>
        <w:t xml:space="preserve"> L’AJUNTAMENT DE SENTMENAT</w:t>
      </w:r>
      <w:r w:rsidRPr="00556587">
        <w:rPr>
          <w:rFonts w:cs="Arial"/>
          <w:b/>
          <w:sz w:val="22"/>
          <w:szCs w:val="22"/>
        </w:rPr>
        <w:t xml:space="preserve"> PER A LES </w:t>
      </w:r>
      <w:r>
        <w:rPr>
          <w:rFonts w:cs="Arial"/>
          <w:b/>
          <w:sz w:val="22"/>
          <w:szCs w:val="22"/>
        </w:rPr>
        <w:t>ENTITATS ESPORTIVES</w:t>
      </w:r>
      <w:r w:rsidRPr="00556587">
        <w:rPr>
          <w:rFonts w:cs="Arial"/>
          <w:b/>
          <w:sz w:val="22"/>
          <w:szCs w:val="22"/>
        </w:rPr>
        <w:t xml:space="preserve"> DEL MUNICIPI</w:t>
      </w:r>
      <w:r w:rsidRPr="00556587">
        <w:rPr>
          <w:rFonts w:cs="Arial"/>
          <w:b/>
          <w:bCs/>
          <w:sz w:val="22"/>
          <w:szCs w:val="22"/>
        </w:rPr>
        <w:t xml:space="preserve"> </w:t>
      </w:r>
    </w:p>
    <w:bookmarkEnd w:id="0"/>
    <w:p w:rsidR="00C86459" w:rsidRPr="00556587" w:rsidRDefault="00C86459" w:rsidP="00C86459">
      <w:pPr>
        <w:pStyle w:val="Textoindependiente"/>
        <w:rPr>
          <w:rFonts w:cs="Arial"/>
          <w:sz w:val="22"/>
          <w:szCs w:val="22"/>
        </w:rPr>
      </w:pPr>
    </w:p>
    <w:p w:rsidR="00C86459" w:rsidRPr="00556587" w:rsidRDefault="00C86459" w:rsidP="00C86459">
      <w:pPr>
        <w:pStyle w:val="Ttulo6"/>
        <w:ind w:left="221"/>
        <w:rPr>
          <w:rFonts w:ascii="Arial" w:hAnsi="Arial" w:cs="Arial"/>
          <w:u w:val="single"/>
        </w:rPr>
      </w:pPr>
      <w:r w:rsidRPr="00556587">
        <w:rPr>
          <w:rFonts w:ascii="Arial" w:hAnsi="Arial" w:cs="Arial"/>
          <w:u w:val="single"/>
        </w:rPr>
        <w:t>1.- Indicació de l’aprovació de l’Ordenança General de Subvencions de l’Ajuntament de Sentmenat i diari oficial on s’ha publicat</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3"/>
        <w:ind w:left="221" w:right="212"/>
        <w:jc w:val="both"/>
        <w:rPr>
          <w:rFonts w:cs="Arial"/>
          <w:sz w:val="22"/>
          <w:szCs w:val="22"/>
        </w:rPr>
      </w:pPr>
      <w:r w:rsidRPr="00556587">
        <w:rPr>
          <w:rFonts w:cs="Arial"/>
          <w:sz w:val="22"/>
          <w:szCs w:val="22"/>
        </w:rPr>
        <w:t xml:space="preserve">Per acord del Ple de data 30 de juliol del 2020, va ser aprovada l’Ordenança General de Subvencions de l’Ajuntament de Sentmenat per a l’atorgament per part de l’Ajuntament de les subvencions de diferents àmbits de la vida social, amb la finalitat de donar resposta a determinades demandes socials i promoure aquelles activitats privades que es consideren d'interès públic. Aquesta ordenança té per objecte establir les normes generals per a la sol·licitud, la concessió, la justificació i el pagament de les subvencions que atorgui l’Ajuntament de Sentmenat a l’empara del que estableix la Llei 38/2003, de 17 de novembre, General de Subvencions (LGS d’ara en endavant), i el seu reglament de desenvolupament aprovat pel Reial decret 887/2006, de 21 de juliol. </w:t>
      </w:r>
    </w:p>
    <w:p w:rsidR="00C86459" w:rsidRPr="00556587" w:rsidRDefault="00C86459" w:rsidP="00C86459">
      <w:pPr>
        <w:pStyle w:val="Textoindependiente"/>
        <w:spacing w:before="9"/>
        <w:rPr>
          <w:rFonts w:cs="Arial"/>
          <w:sz w:val="22"/>
          <w:szCs w:val="22"/>
        </w:rPr>
      </w:pPr>
    </w:p>
    <w:p w:rsidR="00C86459" w:rsidRPr="00556587" w:rsidRDefault="00C86459" w:rsidP="00C86459">
      <w:pPr>
        <w:pStyle w:val="Textoindependiente"/>
        <w:ind w:left="221" w:right="211"/>
        <w:jc w:val="both"/>
        <w:rPr>
          <w:rFonts w:cs="Arial"/>
          <w:sz w:val="22"/>
          <w:szCs w:val="22"/>
        </w:rPr>
      </w:pPr>
      <w:r w:rsidRPr="00556587">
        <w:rPr>
          <w:rFonts w:cs="Arial"/>
          <w:sz w:val="22"/>
          <w:szCs w:val="22"/>
        </w:rPr>
        <w:t>L’Ordenança General de Subvencions de l’Ajuntament de Sentmenat va ser objecte de publicació al Butlletí Oficial de la Província amb número de registre 2020026201 de data 28 de setembre del 2020.</w:t>
      </w:r>
    </w:p>
    <w:p w:rsidR="00C86459" w:rsidRPr="00556587" w:rsidRDefault="00C86459" w:rsidP="00C86459">
      <w:pPr>
        <w:pStyle w:val="Textoindependiente"/>
        <w:ind w:left="221" w:right="211"/>
        <w:jc w:val="both"/>
        <w:rPr>
          <w:rFonts w:cs="Arial"/>
          <w:sz w:val="22"/>
          <w:szCs w:val="22"/>
        </w:rPr>
      </w:pPr>
    </w:p>
    <w:p w:rsidR="00C86459" w:rsidRPr="00556587" w:rsidRDefault="00C86459" w:rsidP="00C86459">
      <w:pPr>
        <w:pStyle w:val="Textoindependiente"/>
        <w:jc w:val="both"/>
        <w:rPr>
          <w:rFonts w:cs="Arial"/>
          <w:bCs/>
          <w:sz w:val="22"/>
          <w:szCs w:val="22"/>
        </w:rPr>
      </w:pPr>
      <w:r w:rsidRPr="00556587">
        <w:rPr>
          <w:rFonts w:cs="Arial"/>
          <w:sz w:val="22"/>
          <w:szCs w:val="22"/>
        </w:rPr>
        <w:t xml:space="preserve">A l’empara d’aquesta ordenança s’articula la present </w:t>
      </w:r>
      <w:r w:rsidRPr="00556587">
        <w:rPr>
          <w:rFonts w:cs="Arial"/>
          <w:bCs/>
          <w:sz w:val="22"/>
          <w:szCs w:val="22"/>
        </w:rPr>
        <w:t>convocatòria per a la concessió de subvenció en règim de concurrència competitiva per a l’atorgament de subvencions a l’Ajuntament de Sentmenat</w:t>
      </w:r>
      <w:r w:rsidRPr="00556587">
        <w:rPr>
          <w:rFonts w:cs="Arial"/>
          <w:sz w:val="22"/>
          <w:szCs w:val="22"/>
        </w:rPr>
        <w:t xml:space="preserve"> per a les </w:t>
      </w:r>
      <w:r>
        <w:rPr>
          <w:rFonts w:cs="Arial"/>
          <w:sz w:val="22"/>
          <w:szCs w:val="22"/>
        </w:rPr>
        <w:t>Entitats Esportives</w:t>
      </w:r>
      <w:r w:rsidRPr="00556587">
        <w:rPr>
          <w:rFonts w:cs="Arial"/>
          <w:sz w:val="22"/>
          <w:szCs w:val="22"/>
        </w:rPr>
        <w:t xml:space="preserve"> del municipi</w:t>
      </w:r>
      <w:r w:rsidRPr="00556587">
        <w:rPr>
          <w:rFonts w:cs="Arial"/>
          <w:bCs/>
          <w:sz w:val="22"/>
          <w:szCs w:val="22"/>
        </w:rPr>
        <w:t xml:space="preserve"> que té per finalitat:</w:t>
      </w:r>
    </w:p>
    <w:p w:rsidR="00C86459" w:rsidRPr="00556587" w:rsidRDefault="00C86459" w:rsidP="00C86459">
      <w:pPr>
        <w:pStyle w:val="Textoindependiente"/>
        <w:jc w:val="both"/>
        <w:rPr>
          <w:rFonts w:cs="Arial"/>
          <w:bCs/>
          <w:sz w:val="22"/>
          <w:szCs w:val="22"/>
        </w:rPr>
      </w:pPr>
    </w:p>
    <w:p w:rsidR="00C86459" w:rsidRPr="00556587" w:rsidRDefault="00C86459" w:rsidP="00C86459">
      <w:pPr>
        <w:pStyle w:val="Textoindependiente"/>
        <w:ind w:left="708"/>
        <w:jc w:val="both"/>
        <w:rPr>
          <w:rFonts w:cs="Arial"/>
          <w:bCs/>
          <w:sz w:val="22"/>
          <w:szCs w:val="22"/>
        </w:rPr>
      </w:pPr>
      <w:r w:rsidRPr="00556587">
        <w:rPr>
          <w:rFonts w:cs="Arial"/>
          <w:bCs/>
          <w:sz w:val="22"/>
          <w:szCs w:val="22"/>
        </w:rPr>
        <w:t>-foment de l’ass</w:t>
      </w:r>
      <w:r>
        <w:rPr>
          <w:rFonts w:cs="Arial"/>
          <w:bCs/>
          <w:sz w:val="22"/>
          <w:szCs w:val="22"/>
        </w:rPr>
        <w:t>ociacionisme en l’àmbit Esportiu</w:t>
      </w:r>
    </w:p>
    <w:p w:rsidR="00C86459" w:rsidRPr="00556587" w:rsidRDefault="00C86459" w:rsidP="00C86459">
      <w:pPr>
        <w:pStyle w:val="Textoindependiente"/>
        <w:ind w:left="708"/>
        <w:jc w:val="both"/>
        <w:rPr>
          <w:rFonts w:cs="Arial"/>
          <w:sz w:val="22"/>
          <w:szCs w:val="22"/>
        </w:rPr>
      </w:pPr>
      <w:r w:rsidRPr="00556587">
        <w:rPr>
          <w:rFonts w:cs="Arial"/>
          <w:bCs/>
          <w:sz w:val="22"/>
          <w:szCs w:val="22"/>
        </w:rPr>
        <w:t xml:space="preserve">-foment de les activitats de suport a les famílies, </w:t>
      </w:r>
      <w:r>
        <w:rPr>
          <w:rFonts w:cs="Arial"/>
          <w:bCs/>
          <w:sz w:val="22"/>
          <w:szCs w:val="22"/>
        </w:rPr>
        <w:t>entitats esportives</w:t>
      </w:r>
      <w:r w:rsidRPr="00556587">
        <w:rPr>
          <w:rFonts w:cs="Arial"/>
          <w:bCs/>
          <w:sz w:val="22"/>
          <w:szCs w:val="22"/>
        </w:rPr>
        <w:t xml:space="preserve"> i </w:t>
      </w:r>
      <w:r>
        <w:rPr>
          <w:rFonts w:cs="Arial"/>
          <w:bCs/>
          <w:sz w:val="22"/>
          <w:szCs w:val="22"/>
        </w:rPr>
        <w:t>esportistes</w:t>
      </w:r>
      <w:r w:rsidRPr="00556587">
        <w:rPr>
          <w:rFonts w:cs="Arial"/>
          <w:bCs/>
          <w:sz w:val="22"/>
          <w:szCs w:val="22"/>
        </w:rPr>
        <w:t xml:space="preserve"> del municipi</w:t>
      </w: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ind w:left="221" w:right="212"/>
        <w:jc w:val="both"/>
        <w:rPr>
          <w:rFonts w:ascii="Arial" w:hAnsi="Arial" w:cs="Arial"/>
        </w:rPr>
      </w:pPr>
      <w:r w:rsidRPr="00556587">
        <w:rPr>
          <w:rFonts w:ascii="Arial" w:hAnsi="Arial" w:cs="Arial"/>
          <w:u w:val="thick"/>
        </w:rPr>
        <w:t>2.- Quantia total màxima de les subvencions a atorgar i consignació</w:t>
      </w:r>
      <w:r w:rsidRPr="00556587">
        <w:rPr>
          <w:rFonts w:ascii="Arial" w:hAnsi="Arial" w:cs="Arial"/>
        </w:rPr>
        <w:t xml:space="preserve"> </w:t>
      </w:r>
      <w:r w:rsidRPr="00556587">
        <w:rPr>
          <w:rFonts w:ascii="Arial" w:hAnsi="Arial" w:cs="Arial"/>
          <w:u w:val="thick"/>
        </w:rPr>
        <w:t>pressupostària</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tabs>
          <w:tab w:val="left" w:leader="dot" w:pos="6418"/>
        </w:tabs>
        <w:spacing w:before="93"/>
        <w:ind w:left="221" w:right="84"/>
        <w:rPr>
          <w:rFonts w:cs="Arial"/>
          <w:sz w:val="22"/>
          <w:szCs w:val="22"/>
        </w:rPr>
      </w:pPr>
      <w:r w:rsidRPr="00556587">
        <w:rPr>
          <w:rFonts w:cs="Arial"/>
          <w:sz w:val="22"/>
          <w:szCs w:val="22"/>
        </w:rPr>
        <w:t>El pressupost màxim que es destinarà</w:t>
      </w:r>
      <w:r w:rsidRPr="00556587">
        <w:rPr>
          <w:rFonts w:cs="Arial"/>
          <w:spacing w:val="39"/>
          <w:sz w:val="22"/>
          <w:szCs w:val="22"/>
        </w:rPr>
        <w:t xml:space="preserve"> </w:t>
      </w:r>
      <w:r w:rsidRPr="00556587">
        <w:rPr>
          <w:rFonts w:cs="Arial"/>
          <w:sz w:val="22"/>
          <w:szCs w:val="22"/>
        </w:rPr>
        <w:t>aquest</w:t>
      </w:r>
      <w:r w:rsidRPr="00556587">
        <w:rPr>
          <w:rFonts w:cs="Arial"/>
          <w:spacing w:val="7"/>
          <w:sz w:val="22"/>
          <w:szCs w:val="22"/>
        </w:rPr>
        <w:t xml:space="preserve"> </w:t>
      </w:r>
      <w:r w:rsidR="00CF7204">
        <w:rPr>
          <w:rFonts w:cs="Arial"/>
          <w:sz w:val="22"/>
          <w:szCs w:val="22"/>
        </w:rPr>
        <w:t>any 2023</w:t>
      </w:r>
      <w:r w:rsidRPr="00556587">
        <w:rPr>
          <w:rFonts w:cs="Arial"/>
          <w:sz w:val="22"/>
          <w:szCs w:val="22"/>
        </w:rPr>
        <w:t xml:space="preserve"> per a la concessió</w:t>
      </w:r>
      <w:r w:rsidRPr="00556587">
        <w:rPr>
          <w:rFonts w:cs="Arial"/>
          <w:spacing w:val="27"/>
          <w:sz w:val="22"/>
          <w:szCs w:val="22"/>
        </w:rPr>
        <w:t xml:space="preserve"> </w:t>
      </w:r>
      <w:r w:rsidRPr="00556587">
        <w:rPr>
          <w:rFonts w:cs="Arial"/>
          <w:sz w:val="22"/>
          <w:szCs w:val="22"/>
        </w:rPr>
        <w:t>de les subvencions objecte de la present convocatòria</w:t>
      </w:r>
      <w:r w:rsidRPr="00556587">
        <w:rPr>
          <w:rFonts w:cs="Arial"/>
          <w:spacing w:val="39"/>
          <w:sz w:val="22"/>
          <w:szCs w:val="22"/>
        </w:rPr>
        <w:t xml:space="preserve"> </w:t>
      </w:r>
      <w:r w:rsidRPr="00556587">
        <w:rPr>
          <w:rFonts w:cs="Arial"/>
          <w:sz w:val="22"/>
          <w:szCs w:val="22"/>
        </w:rPr>
        <w:t>serà</w:t>
      </w:r>
      <w:r w:rsidRPr="00556587">
        <w:rPr>
          <w:rFonts w:cs="Arial"/>
          <w:spacing w:val="6"/>
          <w:sz w:val="22"/>
          <w:szCs w:val="22"/>
        </w:rPr>
        <w:t xml:space="preserve"> </w:t>
      </w:r>
      <w:r>
        <w:rPr>
          <w:rFonts w:cs="Arial"/>
          <w:sz w:val="22"/>
          <w:szCs w:val="22"/>
        </w:rPr>
        <w:t>de 30.0</w:t>
      </w:r>
      <w:r w:rsidRPr="00556587">
        <w:rPr>
          <w:rFonts w:cs="Arial"/>
          <w:sz w:val="22"/>
          <w:szCs w:val="22"/>
        </w:rPr>
        <w:t>00€</w:t>
      </w:r>
      <w:r w:rsidRPr="00556587">
        <w:rPr>
          <w:rFonts w:cs="Arial"/>
          <w:spacing w:val="7"/>
          <w:sz w:val="22"/>
          <w:szCs w:val="22"/>
        </w:rPr>
        <w:t xml:space="preserve"> </w:t>
      </w:r>
      <w:r w:rsidRPr="00556587">
        <w:rPr>
          <w:rFonts w:cs="Arial"/>
          <w:sz w:val="22"/>
          <w:szCs w:val="22"/>
        </w:rPr>
        <w:t>i anirà a càrrec de l’aplicació pressupostària següent:</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1"/>
          <w:numId w:val="12"/>
        </w:numPr>
        <w:tabs>
          <w:tab w:val="left" w:pos="941"/>
          <w:tab w:val="left" w:pos="942"/>
        </w:tabs>
        <w:autoSpaceDE w:val="0"/>
        <w:autoSpaceDN w:val="0"/>
        <w:spacing w:line="293" w:lineRule="exact"/>
        <w:ind w:left="941"/>
        <w:rPr>
          <w:rFonts w:cs="Arial"/>
          <w:szCs w:val="22"/>
        </w:rPr>
      </w:pPr>
      <w:r>
        <w:rPr>
          <w:rFonts w:cs="Arial"/>
          <w:szCs w:val="22"/>
        </w:rPr>
        <w:t>320 3410 48000 Subvencions Entitats Esportives</w:t>
      </w:r>
    </w:p>
    <w:p w:rsidR="00C86459" w:rsidRPr="00556587" w:rsidRDefault="00C86459" w:rsidP="00C86459">
      <w:pPr>
        <w:pStyle w:val="Textoindependiente"/>
        <w:spacing w:before="10"/>
        <w:rPr>
          <w:rFonts w:cs="Arial"/>
          <w:sz w:val="22"/>
          <w:szCs w:val="22"/>
        </w:rPr>
      </w:pPr>
    </w:p>
    <w:p w:rsidR="00C86459" w:rsidRPr="00DA2EBC" w:rsidRDefault="00C86459" w:rsidP="00C86459">
      <w:pPr>
        <w:pStyle w:val="Textoindependiente"/>
        <w:ind w:left="221"/>
        <w:rPr>
          <w:rFonts w:cs="Arial"/>
          <w:sz w:val="22"/>
          <w:szCs w:val="22"/>
        </w:rPr>
      </w:pPr>
      <w:r w:rsidRPr="00556587">
        <w:rPr>
          <w:rFonts w:cs="Arial"/>
          <w:sz w:val="22"/>
          <w:szCs w:val="22"/>
        </w:rPr>
        <w:t>No podran atorgar-se subvencions per import superior a l’esmentat.</w:t>
      </w:r>
    </w:p>
    <w:p w:rsidR="00C86459" w:rsidRPr="00556587" w:rsidRDefault="00C86459" w:rsidP="00C86459">
      <w:pPr>
        <w:pStyle w:val="Ttulo6"/>
        <w:ind w:left="221"/>
        <w:rPr>
          <w:rFonts w:ascii="Arial" w:hAnsi="Arial" w:cs="Arial"/>
        </w:rPr>
      </w:pPr>
      <w:r w:rsidRPr="00556587">
        <w:rPr>
          <w:rFonts w:ascii="Arial" w:hAnsi="Arial" w:cs="Arial"/>
          <w:u w:val="thick"/>
        </w:rPr>
        <w:t>3.- Objecte, condicions i finalitat de les subvencions</w:t>
      </w:r>
    </w:p>
    <w:p w:rsidR="00C86459" w:rsidRPr="00556587" w:rsidRDefault="00C86459" w:rsidP="00C86459">
      <w:pPr>
        <w:pStyle w:val="Textoindependiente"/>
        <w:spacing w:before="92"/>
        <w:ind w:left="213" w:right="219"/>
        <w:jc w:val="both"/>
        <w:rPr>
          <w:rFonts w:cs="Arial"/>
          <w:sz w:val="22"/>
          <w:szCs w:val="22"/>
        </w:rPr>
      </w:pPr>
    </w:p>
    <w:p w:rsidR="00C86459" w:rsidRDefault="00C86459" w:rsidP="00C86459">
      <w:pPr>
        <w:pStyle w:val="Textoindependiente"/>
        <w:spacing w:before="92"/>
        <w:ind w:left="213" w:right="219"/>
        <w:jc w:val="both"/>
        <w:rPr>
          <w:rFonts w:cs="Arial"/>
          <w:sz w:val="22"/>
          <w:szCs w:val="22"/>
        </w:rPr>
      </w:pPr>
      <w:r w:rsidRPr="00556587">
        <w:rPr>
          <w:rFonts w:cs="Arial"/>
          <w:sz w:val="22"/>
          <w:szCs w:val="22"/>
        </w:rPr>
        <w:t>1.- L'objecte de les subvencio</w:t>
      </w:r>
      <w:r>
        <w:rPr>
          <w:rFonts w:cs="Arial"/>
          <w:sz w:val="22"/>
          <w:szCs w:val="22"/>
        </w:rPr>
        <w:t>ns de la present convocatòria</w:t>
      </w:r>
      <w:r w:rsidRPr="00D509F8">
        <w:rPr>
          <w:rFonts w:cs="Arial"/>
          <w:sz w:val="22"/>
          <w:szCs w:val="22"/>
        </w:rPr>
        <w:t xml:space="preserve"> de finançar projectes</w:t>
      </w:r>
      <w:r>
        <w:rPr>
          <w:rFonts w:cs="Arial"/>
          <w:sz w:val="22"/>
          <w:szCs w:val="22"/>
        </w:rPr>
        <w:t xml:space="preserve"> esportius i/o </w:t>
      </w:r>
      <w:r w:rsidRPr="00D509F8">
        <w:rPr>
          <w:rFonts w:cs="Arial"/>
          <w:sz w:val="22"/>
          <w:szCs w:val="22"/>
        </w:rPr>
        <w:t xml:space="preserve">activitats que portin a terme aquestes </w:t>
      </w:r>
      <w:r>
        <w:rPr>
          <w:rFonts w:cs="Arial"/>
          <w:sz w:val="22"/>
          <w:szCs w:val="22"/>
        </w:rPr>
        <w:t xml:space="preserve">entitats </w:t>
      </w:r>
      <w:r w:rsidRPr="00D509F8">
        <w:rPr>
          <w:rFonts w:cs="Arial"/>
          <w:sz w:val="22"/>
          <w:szCs w:val="22"/>
        </w:rPr>
        <w:t xml:space="preserve">en benefici dels </w:t>
      </w:r>
      <w:r>
        <w:rPr>
          <w:rFonts w:cs="Arial"/>
          <w:sz w:val="22"/>
          <w:szCs w:val="22"/>
        </w:rPr>
        <w:t xml:space="preserve">esportistes i </w:t>
      </w:r>
      <w:r w:rsidRPr="00D509F8">
        <w:rPr>
          <w:rFonts w:cs="Arial"/>
          <w:sz w:val="22"/>
          <w:szCs w:val="22"/>
        </w:rPr>
        <w:t>les f</w:t>
      </w:r>
      <w:r>
        <w:rPr>
          <w:rFonts w:cs="Arial"/>
          <w:sz w:val="22"/>
          <w:szCs w:val="22"/>
        </w:rPr>
        <w:t xml:space="preserve">amílies </w:t>
      </w:r>
      <w:r w:rsidRPr="00D509F8">
        <w:rPr>
          <w:rFonts w:cs="Arial"/>
          <w:sz w:val="22"/>
          <w:szCs w:val="22"/>
        </w:rPr>
        <w:t xml:space="preserve"> així com de la seva incidència en el context social del municipi</w:t>
      </w:r>
      <w:r>
        <w:rPr>
          <w:rFonts w:cs="Arial"/>
          <w:sz w:val="22"/>
          <w:szCs w:val="22"/>
        </w:rPr>
        <w:t>.</w:t>
      </w:r>
    </w:p>
    <w:p w:rsidR="00C86459" w:rsidRPr="00556587" w:rsidRDefault="00C86459" w:rsidP="00C86459">
      <w:pPr>
        <w:pStyle w:val="Textoindependiente"/>
        <w:spacing w:before="92"/>
        <w:ind w:left="213" w:right="219"/>
        <w:jc w:val="both"/>
        <w:rPr>
          <w:rFonts w:cs="Arial"/>
          <w:sz w:val="22"/>
          <w:szCs w:val="22"/>
        </w:rPr>
      </w:pPr>
      <w:r w:rsidRPr="00556587">
        <w:rPr>
          <w:rFonts w:cs="Arial"/>
          <w:sz w:val="22"/>
          <w:szCs w:val="22"/>
        </w:rPr>
        <w:lastRenderedPageBreak/>
        <w:t>2.- Les subvencions concedides a l’empara d’aquesta convocatòria, s’hauran de destinar a finançar projectes/activitats desenvolupats/ades al llarg del període s</w:t>
      </w:r>
      <w:r w:rsidR="00CF7204">
        <w:rPr>
          <w:rFonts w:cs="Arial"/>
          <w:sz w:val="22"/>
          <w:szCs w:val="22"/>
        </w:rPr>
        <w:t>etembre del 2022 a desembre 2023</w:t>
      </w:r>
      <w:r w:rsidRPr="00556587">
        <w:rPr>
          <w:rFonts w:cs="Arial"/>
          <w:sz w:val="22"/>
          <w:szCs w:val="22"/>
        </w:rPr>
        <w:t>.</w:t>
      </w:r>
    </w:p>
    <w:p w:rsidR="00C86459" w:rsidRPr="00556587" w:rsidRDefault="00C86459" w:rsidP="00C86459">
      <w:pPr>
        <w:pStyle w:val="Textoindependiente"/>
        <w:spacing w:before="2"/>
        <w:rPr>
          <w:rFonts w:cs="Arial"/>
          <w:sz w:val="22"/>
          <w:szCs w:val="22"/>
        </w:rPr>
      </w:pPr>
    </w:p>
    <w:p w:rsidR="00C86459" w:rsidRPr="00556587" w:rsidRDefault="00C86459" w:rsidP="00C86459">
      <w:pPr>
        <w:pStyle w:val="Textoindependiente"/>
        <w:spacing w:before="10"/>
        <w:rPr>
          <w:rFonts w:cs="Arial"/>
          <w:i/>
          <w:sz w:val="22"/>
          <w:szCs w:val="22"/>
        </w:rPr>
      </w:pPr>
    </w:p>
    <w:p w:rsidR="00C86459" w:rsidRPr="00556587" w:rsidRDefault="00C86459" w:rsidP="00C86459">
      <w:pPr>
        <w:pStyle w:val="Textoindependiente"/>
        <w:spacing w:before="92"/>
        <w:ind w:left="213" w:right="218"/>
        <w:jc w:val="both"/>
        <w:rPr>
          <w:rFonts w:cs="Arial"/>
          <w:sz w:val="22"/>
          <w:szCs w:val="22"/>
        </w:rPr>
      </w:pPr>
      <w:r w:rsidRPr="00556587">
        <w:rPr>
          <w:rFonts w:cs="Arial"/>
          <w:sz w:val="22"/>
          <w:szCs w:val="22"/>
        </w:rPr>
        <w:t>3.- Per tal de donar compliment als objectius estratègics definits al Pla d’Actuació del Mandat, i d’acord amb les previsions del Pla Estratègic de Subvencions per al present any, aquestes subvencions hauran de fomentar projectes/activitats d’interès públic o social que tinguin per</w:t>
      </w:r>
      <w:r w:rsidRPr="00556587">
        <w:rPr>
          <w:rFonts w:cs="Arial"/>
          <w:spacing w:val="-1"/>
          <w:sz w:val="22"/>
          <w:szCs w:val="22"/>
        </w:rPr>
        <w:t xml:space="preserve"> </w:t>
      </w:r>
      <w:r w:rsidRPr="00556587">
        <w:rPr>
          <w:rFonts w:cs="Arial"/>
          <w:sz w:val="22"/>
          <w:szCs w:val="22"/>
        </w:rPr>
        <w:t>finalitat:</w:t>
      </w:r>
    </w:p>
    <w:p w:rsidR="00C86459" w:rsidRPr="00556587" w:rsidRDefault="00C86459" w:rsidP="00C86459">
      <w:pPr>
        <w:pStyle w:val="Textoindependiente"/>
        <w:spacing w:before="1"/>
        <w:rPr>
          <w:rFonts w:cs="Arial"/>
          <w:sz w:val="22"/>
          <w:szCs w:val="22"/>
        </w:rPr>
      </w:pPr>
    </w:p>
    <w:p w:rsidR="00C86459" w:rsidRPr="00D509F8" w:rsidRDefault="00C86459" w:rsidP="00C86459">
      <w:pPr>
        <w:pStyle w:val="Prrafodelista"/>
        <w:widowControl w:val="0"/>
        <w:numPr>
          <w:ilvl w:val="0"/>
          <w:numId w:val="13"/>
        </w:numPr>
        <w:tabs>
          <w:tab w:val="left" w:pos="933"/>
          <w:tab w:val="left" w:pos="935"/>
        </w:tabs>
        <w:autoSpaceDE w:val="0"/>
        <w:autoSpaceDN w:val="0"/>
        <w:spacing w:line="240" w:lineRule="auto"/>
        <w:ind w:hanging="362"/>
        <w:rPr>
          <w:rFonts w:cs="Arial"/>
          <w:szCs w:val="22"/>
        </w:rPr>
      </w:pPr>
      <w:r w:rsidRPr="00D509F8">
        <w:rPr>
          <w:rFonts w:cs="Arial"/>
          <w:szCs w:val="22"/>
        </w:rPr>
        <w:t>Suport en l’àmbit socio-</w:t>
      </w:r>
      <w:r>
        <w:rPr>
          <w:rFonts w:cs="Arial"/>
          <w:szCs w:val="22"/>
        </w:rPr>
        <w:t>esportiu i del lleure</w:t>
      </w:r>
      <w:r w:rsidRPr="00D509F8">
        <w:rPr>
          <w:rFonts w:cs="Arial"/>
          <w:szCs w:val="22"/>
        </w:rPr>
        <w:t xml:space="preserve"> a les famílies, foment de la conciliació familiar</w:t>
      </w:r>
    </w:p>
    <w:p w:rsidR="00C86459" w:rsidRPr="00D509F8" w:rsidRDefault="00C86459" w:rsidP="00C86459">
      <w:pPr>
        <w:pStyle w:val="Prrafodelista"/>
        <w:widowControl w:val="0"/>
        <w:numPr>
          <w:ilvl w:val="0"/>
          <w:numId w:val="13"/>
        </w:numPr>
        <w:tabs>
          <w:tab w:val="left" w:pos="933"/>
          <w:tab w:val="left" w:pos="935"/>
        </w:tabs>
        <w:autoSpaceDE w:val="0"/>
        <w:autoSpaceDN w:val="0"/>
        <w:spacing w:line="240" w:lineRule="auto"/>
        <w:rPr>
          <w:rFonts w:cs="Arial"/>
          <w:szCs w:val="22"/>
        </w:rPr>
      </w:pPr>
      <w:r w:rsidRPr="00D509F8">
        <w:rPr>
          <w:rFonts w:cs="Arial"/>
          <w:szCs w:val="22"/>
        </w:rPr>
        <w:t>Suport a</w:t>
      </w:r>
      <w:r>
        <w:rPr>
          <w:rFonts w:cs="Arial"/>
          <w:szCs w:val="22"/>
        </w:rPr>
        <w:t xml:space="preserve"> </w:t>
      </w:r>
      <w:r w:rsidRPr="00D509F8">
        <w:rPr>
          <w:rFonts w:cs="Arial"/>
          <w:szCs w:val="22"/>
        </w:rPr>
        <w:t>l</w:t>
      </w:r>
      <w:r>
        <w:rPr>
          <w:rFonts w:cs="Arial"/>
          <w:szCs w:val="22"/>
        </w:rPr>
        <w:t>e</w:t>
      </w:r>
      <w:r w:rsidRPr="00D509F8">
        <w:rPr>
          <w:rFonts w:cs="Arial"/>
          <w:szCs w:val="22"/>
        </w:rPr>
        <w:t xml:space="preserve">s </w:t>
      </w:r>
      <w:r>
        <w:rPr>
          <w:rFonts w:cs="Arial"/>
          <w:szCs w:val="22"/>
        </w:rPr>
        <w:t>Entitats Esportives del municipi a nivell formatiu i competitiu</w:t>
      </w:r>
    </w:p>
    <w:p w:rsidR="00C86459" w:rsidRPr="00D509F8" w:rsidRDefault="00C86459" w:rsidP="00C86459">
      <w:pPr>
        <w:pStyle w:val="Prrafodelista"/>
        <w:widowControl w:val="0"/>
        <w:numPr>
          <w:ilvl w:val="0"/>
          <w:numId w:val="13"/>
        </w:numPr>
        <w:tabs>
          <w:tab w:val="left" w:pos="933"/>
          <w:tab w:val="left" w:pos="935"/>
        </w:tabs>
        <w:autoSpaceDE w:val="0"/>
        <w:autoSpaceDN w:val="0"/>
        <w:spacing w:line="240" w:lineRule="auto"/>
        <w:rPr>
          <w:rFonts w:cs="Arial"/>
          <w:szCs w:val="22"/>
        </w:rPr>
      </w:pPr>
      <w:r>
        <w:rPr>
          <w:rFonts w:cs="Arial"/>
          <w:szCs w:val="22"/>
        </w:rPr>
        <w:t>Foment del bon ús de les instal·lacions esportives del municipi</w:t>
      </w:r>
    </w:p>
    <w:p w:rsidR="00C86459" w:rsidRPr="00D509F8" w:rsidRDefault="00C86459" w:rsidP="00C86459">
      <w:pPr>
        <w:pStyle w:val="Prrafodelista"/>
        <w:widowControl w:val="0"/>
        <w:numPr>
          <w:ilvl w:val="0"/>
          <w:numId w:val="13"/>
        </w:numPr>
        <w:tabs>
          <w:tab w:val="left" w:pos="933"/>
          <w:tab w:val="left" w:pos="935"/>
        </w:tabs>
        <w:autoSpaceDE w:val="0"/>
        <w:autoSpaceDN w:val="0"/>
        <w:spacing w:line="240" w:lineRule="auto"/>
        <w:rPr>
          <w:rFonts w:cs="Arial"/>
          <w:szCs w:val="22"/>
        </w:rPr>
      </w:pPr>
      <w:r w:rsidRPr="00D509F8">
        <w:rPr>
          <w:rFonts w:cs="Arial"/>
          <w:szCs w:val="22"/>
        </w:rPr>
        <w:t>Foment de la incorporació de la perspectiva de gènere</w:t>
      </w:r>
    </w:p>
    <w:p w:rsidR="00C86459" w:rsidRPr="00D509F8" w:rsidRDefault="00C86459" w:rsidP="00C86459">
      <w:pPr>
        <w:pStyle w:val="Prrafodelista"/>
        <w:widowControl w:val="0"/>
        <w:numPr>
          <w:ilvl w:val="0"/>
          <w:numId w:val="13"/>
        </w:numPr>
        <w:tabs>
          <w:tab w:val="left" w:pos="933"/>
          <w:tab w:val="left" w:pos="935"/>
        </w:tabs>
        <w:autoSpaceDE w:val="0"/>
        <w:autoSpaceDN w:val="0"/>
        <w:spacing w:line="240" w:lineRule="auto"/>
        <w:rPr>
          <w:rFonts w:cs="Arial"/>
          <w:szCs w:val="22"/>
        </w:rPr>
      </w:pPr>
      <w:r w:rsidRPr="00D509F8">
        <w:rPr>
          <w:rFonts w:cs="Arial"/>
          <w:szCs w:val="22"/>
        </w:rPr>
        <w:t>Implicació en el teixit associatiu i social del municipi</w:t>
      </w:r>
    </w:p>
    <w:p w:rsidR="00C86459" w:rsidRPr="00556587" w:rsidRDefault="00C86459" w:rsidP="00C86459">
      <w:pPr>
        <w:pStyle w:val="Textoindependiente"/>
        <w:rPr>
          <w:rFonts w:cs="Arial"/>
          <w:i/>
          <w:sz w:val="22"/>
          <w:szCs w:val="22"/>
        </w:rPr>
      </w:pPr>
    </w:p>
    <w:p w:rsidR="00C86459" w:rsidRPr="00556587" w:rsidRDefault="00C86459" w:rsidP="00C86459">
      <w:pPr>
        <w:pStyle w:val="Ttulo6"/>
        <w:ind w:left="221"/>
        <w:jc w:val="both"/>
        <w:rPr>
          <w:rFonts w:ascii="Arial" w:hAnsi="Arial" w:cs="Arial"/>
        </w:rPr>
      </w:pPr>
      <w:r w:rsidRPr="00556587">
        <w:rPr>
          <w:rFonts w:ascii="Arial" w:hAnsi="Arial" w:cs="Arial"/>
          <w:u w:val="thick"/>
        </w:rPr>
        <w:t>4.- Procediment de concessió</w:t>
      </w:r>
    </w:p>
    <w:p w:rsidR="00C86459" w:rsidRPr="00556587" w:rsidRDefault="00C86459" w:rsidP="00C86459">
      <w:pPr>
        <w:pStyle w:val="Textoindependiente"/>
        <w:spacing w:before="10"/>
        <w:rPr>
          <w:rFonts w:cs="Arial"/>
          <w:b/>
          <w:sz w:val="22"/>
          <w:szCs w:val="22"/>
        </w:rPr>
      </w:pPr>
    </w:p>
    <w:p w:rsidR="00C86459" w:rsidRPr="00C86459" w:rsidRDefault="00C86459" w:rsidP="00C86459">
      <w:pPr>
        <w:pStyle w:val="Textoindependiente"/>
        <w:tabs>
          <w:tab w:val="left" w:pos="673"/>
          <w:tab w:val="left" w:pos="2232"/>
          <w:tab w:val="left" w:pos="2738"/>
          <w:tab w:val="left" w:pos="4044"/>
          <w:tab w:val="left" w:pos="4551"/>
          <w:tab w:val="left" w:pos="5098"/>
          <w:tab w:val="left" w:pos="6671"/>
          <w:tab w:val="left" w:pos="7685"/>
        </w:tabs>
        <w:spacing w:before="92"/>
        <w:ind w:left="221" w:right="210"/>
        <w:rPr>
          <w:rFonts w:cs="Arial"/>
          <w:sz w:val="22"/>
          <w:szCs w:val="22"/>
        </w:rPr>
      </w:pPr>
      <w:r w:rsidRPr="00556587">
        <w:rPr>
          <w:rFonts w:cs="Arial"/>
          <w:sz w:val="22"/>
          <w:szCs w:val="22"/>
        </w:rPr>
        <w:t>El</w:t>
      </w:r>
      <w:r w:rsidRPr="00556587">
        <w:rPr>
          <w:rFonts w:cs="Arial"/>
          <w:sz w:val="22"/>
          <w:szCs w:val="22"/>
        </w:rPr>
        <w:tab/>
        <w:t>procediment</w:t>
      </w:r>
      <w:r w:rsidRPr="00556587">
        <w:rPr>
          <w:rFonts w:cs="Arial"/>
          <w:sz w:val="22"/>
          <w:szCs w:val="22"/>
        </w:rPr>
        <w:tab/>
        <w:t>de</w:t>
      </w:r>
      <w:r w:rsidRPr="00556587">
        <w:rPr>
          <w:rFonts w:cs="Arial"/>
          <w:sz w:val="22"/>
          <w:szCs w:val="22"/>
        </w:rPr>
        <w:tab/>
        <w:t>concessió</w:t>
      </w:r>
      <w:r w:rsidRPr="00556587">
        <w:rPr>
          <w:rFonts w:cs="Arial"/>
          <w:sz w:val="22"/>
          <w:szCs w:val="22"/>
        </w:rPr>
        <w:tab/>
        <w:t>de</w:t>
      </w:r>
      <w:r w:rsidRPr="00556587">
        <w:rPr>
          <w:rFonts w:cs="Arial"/>
          <w:sz w:val="22"/>
          <w:szCs w:val="22"/>
        </w:rPr>
        <w:tab/>
        <w:t>les</w:t>
      </w:r>
      <w:r w:rsidRPr="00556587">
        <w:rPr>
          <w:rFonts w:cs="Arial"/>
          <w:sz w:val="22"/>
          <w:szCs w:val="22"/>
        </w:rPr>
        <w:tab/>
        <w:t>subvencions</w:t>
      </w:r>
      <w:r w:rsidRPr="00556587">
        <w:rPr>
          <w:rFonts w:cs="Arial"/>
          <w:sz w:val="22"/>
          <w:szCs w:val="22"/>
        </w:rPr>
        <w:tab/>
        <w:t>objecte</w:t>
      </w:r>
      <w:r w:rsidRPr="00556587">
        <w:rPr>
          <w:rFonts w:cs="Arial"/>
          <w:sz w:val="22"/>
          <w:szCs w:val="22"/>
        </w:rPr>
        <w:tab/>
        <w:t>d’aquesta convocatòria serà el de concurrència</w:t>
      </w:r>
      <w:r w:rsidRPr="00556587">
        <w:rPr>
          <w:rFonts w:cs="Arial"/>
          <w:spacing w:val="-1"/>
          <w:sz w:val="22"/>
          <w:szCs w:val="22"/>
        </w:rPr>
        <w:t xml:space="preserve"> </w:t>
      </w:r>
      <w:r w:rsidRPr="00556587">
        <w:rPr>
          <w:rFonts w:cs="Arial"/>
          <w:sz w:val="22"/>
          <w:szCs w:val="22"/>
        </w:rPr>
        <w:t>competitiva.</w:t>
      </w:r>
    </w:p>
    <w:p w:rsidR="00C86459" w:rsidRPr="00556587" w:rsidRDefault="00C86459" w:rsidP="00C86459">
      <w:pPr>
        <w:pStyle w:val="Ttulo6"/>
        <w:spacing w:before="232"/>
        <w:rPr>
          <w:rFonts w:ascii="Arial" w:hAnsi="Arial" w:cs="Arial"/>
        </w:rPr>
      </w:pPr>
      <w:r w:rsidRPr="00556587">
        <w:rPr>
          <w:rFonts w:ascii="Arial" w:hAnsi="Arial" w:cs="Arial"/>
          <w:u w:val="thick"/>
        </w:rPr>
        <w:t>5.- Requisits per la sol·licitud i forma d’acreditar-los</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2"/>
        <w:ind w:left="221" w:right="211"/>
        <w:jc w:val="both"/>
        <w:rPr>
          <w:rFonts w:cs="Arial"/>
          <w:sz w:val="22"/>
          <w:szCs w:val="22"/>
        </w:rPr>
      </w:pPr>
      <w:r w:rsidRPr="00556587">
        <w:rPr>
          <w:rFonts w:cs="Arial"/>
          <w:sz w:val="22"/>
          <w:szCs w:val="22"/>
        </w:rPr>
        <w:t>1.- 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reuneixin les següents</w:t>
      </w:r>
      <w:r w:rsidRPr="00556587">
        <w:rPr>
          <w:rFonts w:cs="Arial"/>
          <w:spacing w:val="-4"/>
          <w:sz w:val="22"/>
          <w:szCs w:val="22"/>
        </w:rPr>
        <w:t xml:space="preserve"> </w:t>
      </w:r>
      <w:r w:rsidRPr="00556587">
        <w:rPr>
          <w:rFonts w:cs="Arial"/>
          <w:sz w:val="22"/>
          <w:szCs w:val="22"/>
        </w:rPr>
        <w:t>condicions:</w:t>
      </w:r>
    </w:p>
    <w:p w:rsidR="00C86459" w:rsidRPr="00556587" w:rsidRDefault="00C86459" w:rsidP="00C86459">
      <w:pPr>
        <w:pStyle w:val="Textoindependiente"/>
        <w:spacing w:before="11"/>
        <w:rPr>
          <w:rFonts w:cs="Arial"/>
          <w:sz w:val="22"/>
          <w:szCs w:val="22"/>
        </w:rPr>
      </w:pPr>
    </w:p>
    <w:p w:rsidR="00C86459" w:rsidRPr="00556587" w:rsidRDefault="00C86459" w:rsidP="00C86459">
      <w:pPr>
        <w:pStyle w:val="Prrafodelista"/>
        <w:widowControl w:val="0"/>
        <w:numPr>
          <w:ilvl w:val="0"/>
          <w:numId w:val="11"/>
        </w:numPr>
        <w:tabs>
          <w:tab w:val="left" w:pos="582"/>
        </w:tabs>
        <w:autoSpaceDE w:val="0"/>
        <w:autoSpaceDN w:val="0"/>
        <w:spacing w:line="240" w:lineRule="auto"/>
        <w:ind w:right="213"/>
        <w:rPr>
          <w:rFonts w:cs="Arial"/>
          <w:szCs w:val="22"/>
        </w:rPr>
      </w:pPr>
      <w:r w:rsidRPr="00556587">
        <w:rPr>
          <w:rFonts w:cs="Arial"/>
          <w:szCs w:val="22"/>
        </w:rPr>
        <w:t>Les persones jurídiques, legalment constituïdes, que compleixin els requisits que tot seguit es</w:t>
      </w:r>
      <w:r w:rsidRPr="00556587">
        <w:rPr>
          <w:rFonts w:cs="Arial"/>
          <w:spacing w:val="-1"/>
          <w:szCs w:val="22"/>
        </w:rPr>
        <w:t xml:space="preserve"> </w:t>
      </w:r>
      <w:r w:rsidRPr="00556587">
        <w:rPr>
          <w:rFonts w:cs="Arial"/>
          <w:szCs w:val="22"/>
        </w:rPr>
        <w:t>detallen:</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1"/>
          <w:numId w:val="11"/>
        </w:numPr>
        <w:tabs>
          <w:tab w:val="left" w:pos="941"/>
          <w:tab w:val="left" w:pos="942"/>
        </w:tabs>
        <w:autoSpaceDE w:val="0"/>
        <w:autoSpaceDN w:val="0"/>
        <w:spacing w:line="293" w:lineRule="exact"/>
        <w:rPr>
          <w:rFonts w:cs="Arial"/>
          <w:szCs w:val="22"/>
        </w:rPr>
      </w:pPr>
      <w:r>
        <w:rPr>
          <w:rFonts w:cs="Arial"/>
          <w:szCs w:val="22"/>
        </w:rPr>
        <w:t>Entitats Esportives</w:t>
      </w:r>
      <w:r w:rsidRPr="00556587">
        <w:rPr>
          <w:rFonts w:cs="Arial"/>
          <w:szCs w:val="22"/>
        </w:rPr>
        <w:t xml:space="preserve"> del municipi.</w:t>
      </w:r>
    </w:p>
    <w:p w:rsidR="00C86459" w:rsidRPr="00556587" w:rsidRDefault="00C86459" w:rsidP="00C86459">
      <w:pPr>
        <w:pStyle w:val="Textoindependiente"/>
        <w:spacing w:before="8"/>
        <w:rPr>
          <w:rFonts w:cs="Arial"/>
          <w:sz w:val="22"/>
          <w:szCs w:val="22"/>
        </w:rPr>
      </w:pPr>
    </w:p>
    <w:p w:rsidR="00C86459" w:rsidRPr="00556587" w:rsidRDefault="00C86459" w:rsidP="00C86459">
      <w:pPr>
        <w:pStyle w:val="Textoindependiente"/>
        <w:spacing w:before="8"/>
        <w:rPr>
          <w:rFonts w:cs="Arial"/>
          <w:sz w:val="22"/>
          <w:szCs w:val="22"/>
        </w:rPr>
      </w:pPr>
    </w:p>
    <w:p w:rsidR="00C86459" w:rsidRPr="00556587" w:rsidRDefault="00C86459" w:rsidP="00C86459">
      <w:pPr>
        <w:pStyle w:val="Textoindependiente"/>
        <w:ind w:left="221" w:right="213"/>
        <w:jc w:val="both"/>
        <w:rPr>
          <w:rFonts w:cs="Arial"/>
          <w:sz w:val="22"/>
          <w:szCs w:val="22"/>
        </w:rPr>
      </w:pPr>
      <w:r w:rsidRPr="00556587">
        <w:rPr>
          <w:rFonts w:cs="Arial"/>
          <w:sz w:val="22"/>
          <w:szCs w:val="22"/>
        </w:rPr>
        <w:t>2.- La concurrència d’aquests requisits s’acreditarà en el moment de presentar la sol·licitud, mitjançant la presentació dels documents que s’indiquen a l’article següent.</w:t>
      </w:r>
    </w:p>
    <w:p w:rsidR="00C86459" w:rsidRPr="00556587" w:rsidRDefault="00C86459" w:rsidP="00C86459">
      <w:pPr>
        <w:pStyle w:val="Ttulo6"/>
        <w:spacing w:before="112"/>
        <w:ind w:left="221"/>
        <w:rPr>
          <w:rFonts w:ascii="Arial" w:hAnsi="Arial" w:cs="Arial"/>
          <w:u w:val="thick"/>
        </w:rPr>
      </w:pPr>
    </w:p>
    <w:p w:rsidR="00C86459" w:rsidRPr="00556587" w:rsidRDefault="00C86459" w:rsidP="00C86459">
      <w:pPr>
        <w:pStyle w:val="Ttulo6"/>
        <w:spacing w:before="112"/>
        <w:ind w:left="221"/>
        <w:rPr>
          <w:rFonts w:ascii="Arial" w:hAnsi="Arial" w:cs="Arial"/>
        </w:rPr>
      </w:pPr>
      <w:r w:rsidRPr="00556587">
        <w:rPr>
          <w:rFonts w:ascii="Arial" w:hAnsi="Arial" w:cs="Arial"/>
          <w:u w:val="thick"/>
        </w:rPr>
        <w:t>6.- Documents que han d’acompanyar a la sol·licitud</w:t>
      </w:r>
    </w:p>
    <w:p w:rsidR="00C86459" w:rsidRPr="00556587" w:rsidRDefault="00C86459" w:rsidP="00C86459">
      <w:pPr>
        <w:pStyle w:val="Textoindependiente"/>
        <w:spacing w:before="9"/>
        <w:rPr>
          <w:rFonts w:cs="Arial"/>
          <w:b/>
          <w:sz w:val="22"/>
          <w:szCs w:val="22"/>
        </w:rPr>
      </w:pPr>
    </w:p>
    <w:p w:rsidR="00C86459" w:rsidRPr="00556587" w:rsidRDefault="00C86459" w:rsidP="00C86459">
      <w:pPr>
        <w:pStyle w:val="Textoindependiente"/>
        <w:ind w:left="221"/>
        <w:rPr>
          <w:rFonts w:cs="Arial"/>
          <w:sz w:val="22"/>
          <w:szCs w:val="22"/>
        </w:rPr>
      </w:pPr>
      <w:r w:rsidRPr="00556587">
        <w:rPr>
          <w:rFonts w:cs="Arial"/>
          <w:sz w:val="22"/>
          <w:szCs w:val="22"/>
        </w:rPr>
        <w:t>1.- Persones jurídiques</w:t>
      </w:r>
    </w:p>
    <w:p w:rsidR="00C86459" w:rsidRPr="00556587" w:rsidRDefault="00C86459" w:rsidP="00C86459">
      <w:pPr>
        <w:pStyle w:val="Textoindependiente"/>
        <w:spacing w:before="2"/>
        <w:rPr>
          <w:rFonts w:cs="Arial"/>
          <w:sz w:val="22"/>
          <w:szCs w:val="22"/>
        </w:rPr>
      </w:pPr>
    </w:p>
    <w:p w:rsidR="00C86459" w:rsidRPr="00556587" w:rsidRDefault="00C86459" w:rsidP="00C86459">
      <w:pPr>
        <w:pStyle w:val="Prrafodelista"/>
        <w:widowControl w:val="0"/>
        <w:numPr>
          <w:ilvl w:val="0"/>
          <w:numId w:val="10"/>
        </w:numPr>
        <w:tabs>
          <w:tab w:val="left" w:pos="1638"/>
        </w:tabs>
        <w:autoSpaceDE w:val="0"/>
        <w:autoSpaceDN w:val="0"/>
        <w:spacing w:line="240" w:lineRule="auto"/>
        <w:ind w:hanging="425"/>
        <w:jc w:val="both"/>
        <w:rPr>
          <w:rFonts w:cs="Arial"/>
          <w:szCs w:val="22"/>
        </w:rPr>
      </w:pPr>
      <w:r w:rsidRPr="00556587">
        <w:rPr>
          <w:rFonts w:cs="Arial"/>
          <w:szCs w:val="22"/>
        </w:rPr>
        <w:t>Fotocòpia del DNI del/de la representant</w:t>
      </w:r>
      <w:r w:rsidRPr="00556587">
        <w:rPr>
          <w:rFonts w:cs="Arial"/>
          <w:spacing w:val="-6"/>
          <w:szCs w:val="22"/>
        </w:rPr>
        <w:t xml:space="preserve"> </w:t>
      </w:r>
      <w:r w:rsidRPr="00556587">
        <w:rPr>
          <w:rFonts w:cs="Arial"/>
          <w:szCs w:val="22"/>
        </w:rPr>
        <w:t>legal.</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hanging="425"/>
        <w:jc w:val="both"/>
        <w:rPr>
          <w:rFonts w:cs="Arial"/>
          <w:szCs w:val="22"/>
        </w:rPr>
      </w:pPr>
      <w:r w:rsidRPr="00556587">
        <w:rPr>
          <w:rFonts w:cs="Arial"/>
          <w:szCs w:val="22"/>
        </w:rPr>
        <w:t>Escriptura de constitució o</w:t>
      </w:r>
      <w:r w:rsidRPr="00556587">
        <w:rPr>
          <w:rFonts w:cs="Arial"/>
          <w:spacing w:val="-3"/>
          <w:szCs w:val="22"/>
        </w:rPr>
        <w:t xml:space="preserve"> </w:t>
      </w:r>
      <w:r w:rsidRPr="00556587">
        <w:rPr>
          <w:rFonts w:cs="Arial"/>
          <w:szCs w:val="22"/>
        </w:rPr>
        <w:t>Estatuts.</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39" w:right="212" w:hanging="426"/>
        <w:jc w:val="both"/>
        <w:rPr>
          <w:rFonts w:cs="Arial"/>
          <w:szCs w:val="22"/>
        </w:rPr>
      </w:pPr>
      <w:r w:rsidRPr="00556587">
        <w:rPr>
          <w:rFonts w:cs="Arial"/>
          <w:szCs w:val="22"/>
        </w:rPr>
        <w:t>Poders de representació i/o certificat expedit pel/per la Secretari/ària de l’entitat que acrediti la representació legal del/de la</w:t>
      </w:r>
      <w:r w:rsidRPr="00556587">
        <w:rPr>
          <w:rFonts w:cs="Arial"/>
          <w:spacing w:val="-2"/>
          <w:szCs w:val="22"/>
        </w:rPr>
        <w:t xml:space="preserve"> </w:t>
      </w:r>
      <w:r w:rsidRPr="00556587">
        <w:rPr>
          <w:rFonts w:cs="Arial"/>
          <w:szCs w:val="22"/>
        </w:rPr>
        <w:t>sol·licitant.</w:t>
      </w:r>
    </w:p>
    <w:p w:rsidR="00C86459" w:rsidRPr="00556587" w:rsidRDefault="00C86459" w:rsidP="00C86459">
      <w:pPr>
        <w:pStyle w:val="Prrafodelista"/>
        <w:widowControl w:val="0"/>
        <w:numPr>
          <w:ilvl w:val="0"/>
          <w:numId w:val="10"/>
        </w:numPr>
        <w:tabs>
          <w:tab w:val="left" w:pos="1640"/>
        </w:tabs>
        <w:autoSpaceDE w:val="0"/>
        <w:autoSpaceDN w:val="0"/>
        <w:spacing w:before="1" w:line="240" w:lineRule="auto"/>
        <w:ind w:left="1640" w:right="215" w:hanging="426"/>
        <w:jc w:val="both"/>
        <w:rPr>
          <w:rFonts w:cs="Arial"/>
          <w:szCs w:val="22"/>
        </w:rPr>
      </w:pPr>
      <w:r w:rsidRPr="00556587">
        <w:rPr>
          <w:rFonts w:cs="Arial"/>
          <w:szCs w:val="22"/>
        </w:rPr>
        <w:t>Fotocòpia del Número d'Identificació Fiscal de l’entitat peticionària.</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556587">
        <w:rPr>
          <w:rFonts w:cs="Arial"/>
          <w:szCs w:val="22"/>
        </w:rPr>
        <w:t xml:space="preserve">Declaració responsable de la concurrència dels requisits per poder obtenir </w:t>
      </w:r>
      <w:r w:rsidRPr="00556587">
        <w:rPr>
          <w:rFonts w:cs="Arial"/>
          <w:szCs w:val="22"/>
        </w:rPr>
        <w:lastRenderedPageBreak/>
        <w:t xml:space="preserve">la condició de beneficiari/ària d’acord amb el </w:t>
      </w:r>
      <w:r w:rsidRPr="00556587">
        <w:rPr>
          <w:rFonts w:cs="Arial"/>
          <w:spacing w:val="-4"/>
          <w:szCs w:val="22"/>
        </w:rPr>
        <w:t>model</w:t>
      </w:r>
      <w:r w:rsidRPr="00556587">
        <w:rPr>
          <w:rFonts w:cs="Arial"/>
          <w:spacing w:val="58"/>
          <w:szCs w:val="22"/>
        </w:rPr>
        <w:t xml:space="preserve"> </w:t>
      </w:r>
      <w:r w:rsidRPr="00556587">
        <w:rPr>
          <w:rFonts w:cs="Arial"/>
          <w:szCs w:val="22"/>
        </w:rPr>
        <w:t>normalitzat.</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556587">
        <w:rPr>
          <w:rFonts w:cs="Arial"/>
          <w:szCs w:val="22"/>
        </w:rPr>
        <w:t>Declaració de compromís de compliment de les condicions imposades per a l’atorgament de la subvenció, d’acord amb el model</w:t>
      </w:r>
      <w:r w:rsidRPr="00556587">
        <w:rPr>
          <w:rFonts w:cs="Arial"/>
          <w:spacing w:val="-1"/>
          <w:szCs w:val="22"/>
        </w:rPr>
        <w:t xml:space="preserve"> </w:t>
      </w:r>
      <w:r w:rsidRPr="00556587">
        <w:rPr>
          <w:rFonts w:cs="Arial"/>
          <w:szCs w:val="22"/>
        </w:rPr>
        <w:t>normalitzat.</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40" w:right="209" w:hanging="426"/>
        <w:jc w:val="both"/>
        <w:rPr>
          <w:rFonts w:cs="Arial"/>
          <w:szCs w:val="22"/>
        </w:rPr>
      </w:pPr>
      <w:r w:rsidRPr="00556587">
        <w:rPr>
          <w:rFonts w:cs="Arial"/>
          <w:szCs w:val="22"/>
        </w:rPr>
        <w:t>Declaració de les subvencions o altres ingressos obtinguts per a la mateixa finalitat i compromís de comunicar les que s’obtinguin en el futur, d’acord amb el model</w:t>
      </w:r>
      <w:r w:rsidRPr="00556587">
        <w:rPr>
          <w:rFonts w:cs="Arial"/>
          <w:spacing w:val="-9"/>
          <w:szCs w:val="22"/>
        </w:rPr>
        <w:t xml:space="preserve"> </w:t>
      </w:r>
      <w:r w:rsidRPr="00556587">
        <w:rPr>
          <w:rFonts w:cs="Arial"/>
          <w:szCs w:val="22"/>
        </w:rPr>
        <w:t>normalitzat.</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556587">
        <w:rPr>
          <w:rFonts w:cs="Arial"/>
          <w:szCs w:val="22"/>
        </w:rPr>
        <w:t>Memòria del projecte/activitat a realitzar pel que es demana la subvenció, d’acord amb el model</w:t>
      </w:r>
      <w:r w:rsidRPr="00556587">
        <w:rPr>
          <w:rFonts w:cs="Arial"/>
          <w:spacing w:val="-6"/>
          <w:szCs w:val="22"/>
        </w:rPr>
        <w:t xml:space="preserve"> </w:t>
      </w:r>
      <w:r w:rsidRPr="00556587">
        <w:rPr>
          <w:rFonts w:cs="Arial"/>
          <w:szCs w:val="22"/>
        </w:rPr>
        <w:t>normalitzat.</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556587">
        <w:rPr>
          <w:rFonts w:cs="Arial"/>
          <w:szCs w:val="22"/>
        </w:rPr>
        <w:t>Pressupost previst per al projecte pel que es demana la subvenció, d’acord amb el model</w:t>
      </w:r>
      <w:r w:rsidRPr="00556587">
        <w:rPr>
          <w:rFonts w:cs="Arial"/>
          <w:spacing w:val="-6"/>
          <w:szCs w:val="22"/>
        </w:rPr>
        <w:t xml:space="preserve"> </w:t>
      </w:r>
      <w:r w:rsidRPr="00556587">
        <w:rPr>
          <w:rFonts w:cs="Arial"/>
          <w:szCs w:val="22"/>
        </w:rPr>
        <w:t>normalitzat.</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40" w:right="211" w:hanging="426"/>
        <w:jc w:val="both"/>
        <w:rPr>
          <w:rFonts w:cs="Arial"/>
          <w:szCs w:val="22"/>
        </w:rPr>
      </w:pPr>
      <w:r w:rsidRPr="00556587">
        <w:rPr>
          <w:rFonts w:cs="Arial"/>
          <w:szCs w:val="22"/>
        </w:rPr>
        <w:t>Certificacions d’estar al corrent de pagament de les obligacions tributàries i de la Seguretat</w:t>
      </w:r>
      <w:r w:rsidRPr="00556587">
        <w:rPr>
          <w:rFonts w:cs="Arial"/>
          <w:spacing w:val="-4"/>
          <w:szCs w:val="22"/>
        </w:rPr>
        <w:t xml:space="preserve"> </w:t>
      </w:r>
      <w:r w:rsidRPr="00556587">
        <w:rPr>
          <w:rFonts w:cs="Arial"/>
          <w:szCs w:val="22"/>
        </w:rPr>
        <w:t>Social o declaració responsable.</w:t>
      </w:r>
    </w:p>
    <w:p w:rsidR="00C86459" w:rsidRPr="00556587" w:rsidRDefault="00C86459" w:rsidP="00C86459">
      <w:pPr>
        <w:pStyle w:val="Prrafodelista"/>
        <w:widowControl w:val="0"/>
        <w:numPr>
          <w:ilvl w:val="0"/>
          <w:numId w:val="10"/>
        </w:numPr>
        <w:tabs>
          <w:tab w:val="left" w:pos="1638"/>
        </w:tabs>
        <w:autoSpaceDE w:val="0"/>
        <w:autoSpaceDN w:val="0"/>
        <w:spacing w:line="240" w:lineRule="auto"/>
        <w:ind w:left="1640" w:right="213" w:hanging="426"/>
        <w:jc w:val="both"/>
        <w:rPr>
          <w:rFonts w:cs="Arial"/>
          <w:szCs w:val="22"/>
        </w:rPr>
      </w:pPr>
      <w:r w:rsidRPr="00556587">
        <w:rPr>
          <w:rFonts w:cs="Arial"/>
          <w:szCs w:val="22"/>
        </w:rPr>
        <w:t>Declaració responsable relativa a les retribucions anuals dels òrgans de direcció o administració, si són beneficiàries d’una subvenció d’import superior als</w:t>
      </w:r>
      <w:r w:rsidRPr="00556587">
        <w:rPr>
          <w:rFonts w:cs="Arial"/>
          <w:spacing w:val="-4"/>
          <w:szCs w:val="22"/>
        </w:rPr>
        <w:t xml:space="preserve"> </w:t>
      </w:r>
      <w:r w:rsidRPr="00556587">
        <w:rPr>
          <w:rFonts w:cs="Arial"/>
          <w:szCs w:val="22"/>
        </w:rPr>
        <w:t>10.000€.</w:t>
      </w:r>
    </w:p>
    <w:p w:rsidR="00C86459" w:rsidRPr="00556587" w:rsidRDefault="00C86459" w:rsidP="00C86459">
      <w:pPr>
        <w:pStyle w:val="Textoindependiente"/>
        <w:ind w:left="1214"/>
        <w:jc w:val="both"/>
        <w:rPr>
          <w:rFonts w:cs="Arial"/>
          <w:sz w:val="22"/>
          <w:szCs w:val="22"/>
        </w:rPr>
      </w:pPr>
      <w:r w:rsidRPr="00556587">
        <w:rPr>
          <w:rFonts w:cs="Arial"/>
          <w:sz w:val="22"/>
          <w:szCs w:val="22"/>
        </w:rPr>
        <w:t>12) Certificat d’inscripció al registre oficial corresponent.</w:t>
      </w:r>
    </w:p>
    <w:p w:rsidR="00C86459" w:rsidRPr="00556587" w:rsidRDefault="00C86459" w:rsidP="00C86459">
      <w:pPr>
        <w:ind w:left="1637" w:right="212"/>
        <w:jc w:val="both"/>
        <w:rPr>
          <w:rFonts w:cs="Arial"/>
          <w:szCs w:val="22"/>
        </w:rPr>
      </w:pPr>
      <w:r w:rsidRPr="00556587">
        <w:rPr>
          <w:rFonts w:cs="Arial"/>
          <w:i/>
          <w:color w:val="FF0000"/>
          <w:szCs w:val="22"/>
        </w:rPr>
        <w:t xml:space="preserve"> </w:t>
      </w:r>
    </w:p>
    <w:p w:rsidR="00C86459" w:rsidRPr="00556587" w:rsidRDefault="00C86459" w:rsidP="00C86459">
      <w:pPr>
        <w:pStyle w:val="Textoindependiente"/>
        <w:spacing w:before="8"/>
        <w:rPr>
          <w:rFonts w:cs="Arial"/>
          <w:i/>
          <w:sz w:val="22"/>
          <w:szCs w:val="22"/>
        </w:rPr>
      </w:pPr>
    </w:p>
    <w:p w:rsidR="00C86459" w:rsidRPr="00556587" w:rsidRDefault="00C86459" w:rsidP="00C86459">
      <w:pPr>
        <w:pStyle w:val="Textoindependiente"/>
        <w:rPr>
          <w:rFonts w:cs="Arial"/>
          <w:sz w:val="22"/>
          <w:szCs w:val="22"/>
        </w:rPr>
      </w:pPr>
    </w:p>
    <w:p w:rsidR="00C86459" w:rsidRDefault="00C86459" w:rsidP="00C86459">
      <w:pPr>
        <w:pStyle w:val="Textoindependiente"/>
        <w:ind w:left="221" w:right="211"/>
        <w:jc w:val="both"/>
        <w:rPr>
          <w:rFonts w:cs="Arial"/>
          <w:sz w:val="22"/>
          <w:szCs w:val="22"/>
        </w:rPr>
      </w:pPr>
      <w:r w:rsidRPr="00556587">
        <w:rPr>
          <w:rFonts w:cs="Arial"/>
          <w:sz w:val="22"/>
          <w:szCs w:val="22"/>
        </w:rPr>
        <w:t>L’esmentada documentació haurà de presentar-se en qualsevol de les llengües cooficials de Catalunya, anirà degudament signada per la persona sol·licitant i serà original o còpia degudament autenticada.</w:t>
      </w:r>
    </w:p>
    <w:p w:rsidR="00C86459" w:rsidRPr="00556587" w:rsidRDefault="00C86459" w:rsidP="00C86459">
      <w:pPr>
        <w:pStyle w:val="Textoindependiente"/>
        <w:ind w:left="221" w:right="211"/>
        <w:jc w:val="both"/>
        <w:rPr>
          <w:rFonts w:cs="Arial"/>
          <w:sz w:val="22"/>
          <w:szCs w:val="22"/>
        </w:rPr>
      </w:pP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ind w:left="221"/>
        <w:jc w:val="both"/>
        <w:rPr>
          <w:rFonts w:ascii="Arial" w:hAnsi="Arial" w:cs="Arial"/>
        </w:rPr>
      </w:pPr>
      <w:r w:rsidRPr="00556587">
        <w:rPr>
          <w:rFonts w:ascii="Arial" w:hAnsi="Arial" w:cs="Arial"/>
          <w:u w:val="thick"/>
        </w:rPr>
        <w:t>7.- Termini, forma i lloc de presentació de les sol·licituds</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tabs>
          <w:tab w:val="left" w:leader="dot" w:pos="8674"/>
        </w:tabs>
        <w:spacing w:before="93"/>
        <w:ind w:left="221"/>
        <w:jc w:val="both"/>
        <w:rPr>
          <w:rFonts w:cs="Arial"/>
          <w:sz w:val="22"/>
          <w:szCs w:val="22"/>
        </w:rPr>
      </w:pPr>
      <w:r w:rsidRPr="00556587">
        <w:rPr>
          <w:rFonts w:cs="Arial"/>
          <w:sz w:val="22"/>
          <w:szCs w:val="22"/>
        </w:rPr>
        <w:t xml:space="preserve">El </w:t>
      </w:r>
      <w:r w:rsidRPr="00556587">
        <w:rPr>
          <w:rFonts w:cs="Arial"/>
          <w:spacing w:val="25"/>
          <w:sz w:val="22"/>
          <w:szCs w:val="22"/>
        </w:rPr>
        <w:t xml:space="preserve"> </w:t>
      </w:r>
      <w:r w:rsidRPr="00556587">
        <w:rPr>
          <w:rFonts w:cs="Arial"/>
          <w:sz w:val="22"/>
          <w:szCs w:val="22"/>
        </w:rPr>
        <w:t xml:space="preserve">termini </w:t>
      </w:r>
      <w:r w:rsidRPr="00556587">
        <w:rPr>
          <w:rFonts w:cs="Arial"/>
          <w:spacing w:val="26"/>
          <w:sz w:val="22"/>
          <w:szCs w:val="22"/>
        </w:rPr>
        <w:t xml:space="preserve"> </w:t>
      </w:r>
      <w:r w:rsidRPr="00556587">
        <w:rPr>
          <w:rFonts w:cs="Arial"/>
          <w:sz w:val="22"/>
          <w:szCs w:val="22"/>
        </w:rPr>
        <w:t xml:space="preserve">de </w:t>
      </w:r>
      <w:r w:rsidRPr="00556587">
        <w:rPr>
          <w:rFonts w:cs="Arial"/>
          <w:spacing w:val="26"/>
          <w:sz w:val="22"/>
          <w:szCs w:val="22"/>
        </w:rPr>
        <w:t xml:space="preserve"> </w:t>
      </w:r>
      <w:r w:rsidRPr="00556587">
        <w:rPr>
          <w:rFonts w:cs="Arial"/>
          <w:sz w:val="22"/>
          <w:szCs w:val="22"/>
        </w:rPr>
        <w:t xml:space="preserve">presentació </w:t>
      </w:r>
      <w:r w:rsidRPr="00556587">
        <w:rPr>
          <w:rFonts w:cs="Arial"/>
          <w:spacing w:val="25"/>
          <w:sz w:val="22"/>
          <w:szCs w:val="22"/>
        </w:rPr>
        <w:t xml:space="preserve"> </w:t>
      </w:r>
      <w:r w:rsidRPr="00556587">
        <w:rPr>
          <w:rFonts w:cs="Arial"/>
          <w:sz w:val="22"/>
          <w:szCs w:val="22"/>
        </w:rPr>
        <w:t xml:space="preserve">de </w:t>
      </w:r>
      <w:r w:rsidRPr="00556587">
        <w:rPr>
          <w:rFonts w:cs="Arial"/>
          <w:spacing w:val="26"/>
          <w:sz w:val="22"/>
          <w:szCs w:val="22"/>
        </w:rPr>
        <w:t xml:space="preserve"> </w:t>
      </w:r>
      <w:r w:rsidRPr="00556587">
        <w:rPr>
          <w:rFonts w:cs="Arial"/>
          <w:sz w:val="22"/>
          <w:szCs w:val="22"/>
        </w:rPr>
        <w:t xml:space="preserve">les </w:t>
      </w:r>
      <w:r w:rsidRPr="00556587">
        <w:rPr>
          <w:rFonts w:cs="Arial"/>
          <w:spacing w:val="26"/>
          <w:sz w:val="22"/>
          <w:szCs w:val="22"/>
        </w:rPr>
        <w:t xml:space="preserve"> </w:t>
      </w:r>
      <w:r w:rsidRPr="00556587">
        <w:rPr>
          <w:rFonts w:cs="Arial"/>
          <w:sz w:val="22"/>
          <w:szCs w:val="22"/>
        </w:rPr>
        <w:t xml:space="preserve">sol·licituds </w:t>
      </w:r>
      <w:r w:rsidRPr="00556587">
        <w:rPr>
          <w:rFonts w:cs="Arial"/>
          <w:spacing w:val="25"/>
          <w:sz w:val="22"/>
          <w:szCs w:val="22"/>
        </w:rPr>
        <w:t xml:space="preserve"> </w:t>
      </w:r>
      <w:r w:rsidRPr="00556587">
        <w:rPr>
          <w:rFonts w:cs="Arial"/>
          <w:sz w:val="22"/>
          <w:szCs w:val="22"/>
        </w:rPr>
        <w:t xml:space="preserve">començarà </w:t>
      </w:r>
      <w:r w:rsidR="0015167B">
        <w:rPr>
          <w:rFonts w:cs="Arial"/>
          <w:sz w:val="22"/>
          <w:szCs w:val="22"/>
        </w:rPr>
        <w:t>passats 5</w:t>
      </w:r>
      <w:r>
        <w:rPr>
          <w:rFonts w:cs="Arial"/>
          <w:sz w:val="22"/>
          <w:szCs w:val="22"/>
        </w:rPr>
        <w:t xml:space="preserve"> dies naturals des de la publicació de la convocatòria al Butlletí Oficial de la Província</w:t>
      </w:r>
      <w:r w:rsidRPr="00556587">
        <w:rPr>
          <w:rFonts w:cs="Arial"/>
          <w:sz w:val="22"/>
          <w:szCs w:val="22"/>
        </w:rPr>
        <w:t xml:space="preserve"> en una única convocatòria.</w:t>
      </w:r>
    </w:p>
    <w:p w:rsidR="00C86459" w:rsidRPr="00556587" w:rsidRDefault="00C86459" w:rsidP="00C86459">
      <w:pPr>
        <w:pStyle w:val="Textoindependiente"/>
        <w:spacing w:before="274"/>
        <w:ind w:left="221" w:right="212"/>
        <w:jc w:val="both"/>
        <w:rPr>
          <w:rFonts w:cs="Arial"/>
          <w:sz w:val="22"/>
          <w:szCs w:val="22"/>
        </w:rPr>
      </w:pPr>
      <w:r w:rsidRPr="00556587">
        <w:rPr>
          <w:rFonts w:cs="Arial"/>
          <w:sz w:val="22"/>
          <w:szCs w:val="22"/>
        </w:rPr>
        <w:t>Les sol·licituds podran presentar-se per escrit mitjançant la complimentació del model normalitzat, que serà signat per l’interessat/da o pel legal representant de</w:t>
      </w:r>
      <w:r w:rsidRPr="00556587">
        <w:rPr>
          <w:rFonts w:cs="Arial"/>
          <w:spacing w:val="-2"/>
          <w:sz w:val="22"/>
          <w:szCs w:val="22"/>
        </w:rPr>
        <w:t xml:space="preserve"> </w:t>
      </w:r>
      <w:r w:rsidRPr="00556587">
        <w:rPr>
          <w:rFonts w:cs="Arial"/>
          <w:sz w:val="22"/>
          <w:szCs w:val="22"/>
        </w:rPr>
        <w:t>l’entitat.</w:t>
      </w:r>
    </w:p>
    <w:p w:rsidR="00C86459" w:rsidRPr="00556587" w:rsidRDefault="00C86459" w:rsidP="00C86459">
      <w:pPr>
        <w:pStyle w:val="Textoindependiente"/>
        <w:spacing w:before="276"/>
        <w:ind w:left="221" w:right="212"/>
        <w:jc w:val="both"/>
        <w:rPr>
          <w:rFonts w:cs="Arial"/>
          <w:sz w:val="22"/>
          <w:szCs w:val="22"/>
        </w:rPr>
      </w:pPr>
      <w:r w:rsidRPr="00556587">
        <w:rPr>
          <w:rFonts w:cs="Arial"/>
          <w:sz w:val="22"/>
          <w:szCs w:val="22"/>
        </w:rPr>
        <w:t xml:space="preserve">El model normalitzat de sol·licitud, així com el de tots els documents exigits al punt 6 podrà trobar-se a </w:t>
      </w:r>
      <w:r w:rsidRPr="001D6B80">
        <w:rPr>
          <w:rFonts w:cs="Arial"/>
          <w:sz w:val="22"/>
          <w:szCs w:val="22"/>
        </w:rPr>
        <w:t>la seu electrònica d’aquest Ajuntament.</w:t>
      </w:r>
    </w:p>
    <w:p w:rsidR="00C86459" w:rsidRPr="00556587" w:rsidRDefault="00C86459" w:rsidP="00C86459">
      <w:pPr>
        <w:pStyle w:val="Textoindependiente"/>
        <w:spacing w:before="8"/>
        <w:rPr>
          <w:rFonts w:cs="Arial"/>
          <w:i/>
          <w:sz w:val="22"/>
          <w:szCs w:val="22"/>
        </w:rPr>
      </w:pPr>
    </w:p>
    <w:p w:rsidR="00C86459" w:rsidRPr="00556587" w:rsidRDefault="00C86459" w:rsidP="00C86459">
      <w:pPr>
        <w:pStyle w:val="Textoindependiente"/>
        <w:ind w:left="221" w:right="212"/>
        <w:jc w:val="both"/>
        <w:rPr>
          <w:rFonts w:cs="Arial"/>
          <w:sz w:val="22"/>
          <w:szCs w:val="22"/>
        </w:rPr>
      </w:pPr>
      <w:r w:rsidRPr="00556587">
        <w:rPr>
          <w:rFonts w:cs="Arial"/>
          <w:sz w:val="22"/>
          <w:szCs w:val="22"/>
        </w:rPr>
        <w:t>Les sol·licituds conjuntament amb la documentació exigida al punt 6 s’hauran de presentar a la seu electrònica de</w:t>
      </w:r>
      <w:r w:rsidRPr="00556587">
        <w:rPr>
          <w:rFonts w:cs="Arial"/>
          <w:spacing w:val="-8"/>
          <w:sz w:val="22"/>
          <w:szCs w:val="22"/>
        </w:rPr>
        <w:t xml:space="preserve"> </w:t>
      </w:r>
      <w:r w:rsidRPr="00556587">
        <w:rPr>
          <w:rFonts w:cs="Arial"/>
          <w:sz w:val="22"/>
          <w:szCs w:val="22"/>
        </w:rPr>
        <w:t>l’Ajuntament.</w:t>
      </w: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extoindependiente"/>
        <w:ind w:left="221" w:right="212"/>
        <w:jc w:val="both"/>
        <w:rPr>
          <w:rFonts w:cs="Arial"/>
          <w:sz w:val="22"/>
          <w:szCs w:val="22"/>
        </w:rPr>
      </w:pPr>
      <w:r w:rsidRPr="00556587">
        <w:rPr>
          <w:rFonts w:cs="Arial"/>
          <w:sz w:val="22"/>
          <w:szCs w:val="22"/>
        </w:rPr>
        <w:t>També es podran presentar en qualsevol dels llocs que preveu l’article 16 de la Llei 39/2015, d’1 d’octubre, de Procediment Administratiu Comú de les Administracions Públiques.</w:t>
      </w:r>
    </w:p>
    <w:p w:rsidR="00C86459" w:rsidRPr="00556587" w:rsidRDefault="00C86459" w:rsidP="00C86459">
      <w:pPr>
        <w:pStyle w:val="Textoindependiente"/>
        <w:spacing w:before="8"/>
        <w:rPr>
          <w:rFonts w:cs="Arial"/>
          <w:sz w:val="22"/>
          <w:szCs w:val="22"/>
        </w:rPr>
      </w:pPr>
    </w:p>
    <w:p w:rsidR="00C86459" w:rsidRDefault="00C86459" w:rsidP="00C86459">
      <w:pPr>
        <w:pStyle w:val="Textoindependiente"/>
        <w:ind w:left="221" w:right="213"/>
        <w:jc w:val="both"/>
        <w:rPr>
          <w:rFonts w:cs="Arial"/>
          <w:sz w:val="22"/>
          <w:szCs w:val="22"/>
        </w:rPr>
      </w:pPr>
      <w:r w:rsidRPr="00556587">
        <w:rPr>
          <w:rFonts w:cs="Arial"/>
          <w:sz w:val="22"/>
          <w:szCs w:val="22"/>
        </w:rPr>
        <w:t>La presentació de la sol·licitud de subvenció pressuposa el coneixement i l’acceptació de les normes que la regulen.</w:t>
      </w:r>
    </w:p>
    <w:p w:rsidR="00C86459" w:rsidRPr="00556587" w:rsidRDefault="00C86459" w:rsidP="00C86459">
      <w:pPr>
        <w:pStyle w:val="Textoindependiente"/>
        <w:ind w:left="221" w:right="213"/>
        <w:jc w:val="both"/>
        <w:rPr>
          <w:rFonts w:cs="Arial"/>
          <w:sz w:val="22"/>
          <w:szCs w:val="22"/>
        </w:rPr>
      </w:pP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ind w:left="221"/>
        <w:jc w:val="both"/>
        <w:rPr>
          <w:rFonts w:ascii="Arial" w:hAnsi="Arial" w:cs="Arial"/>
        </w:rPr>
      </w:pPr>
      <w:r w:rsidRPr="00556587">
        <w:rPr>
          <w:rFonts w:ascii="Arial" w:hAnsi="Arial" w:cs="Arial"/>
          <w:u w:val="thick"/>
        </w:rPr>
        <w:t>8.- Rectificació de defectes o omissions en la documentació</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2"/>
        <w:ind w:left="221" w:right="211"/>
        <w:jc w:val="both"/>
        <w:rPr>
          <w:rFonts w:cs="Arial"/>
          <w:sz w:val="22"/>
          <w:szCs w:val="22"/>
        </w:rPr>
      </w:pPr>
      <w:r w:rsidRPr="00556587">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C86459" w:rsidRPr="00556587" w:rsidRDefault="00C86459" w:rsidP="00C86459">
      <w:pPr>
        <w:pStyle w:val="Ttulo6"/>
        <w:spacing w:before="232"/>
        <w:ind w:left="221"/>
        <w:jc w:val="both"/>
        <w:rPr>
          <w:rFonts w:ascii="Arial" w:hAnsi="Arial" w:cs="Arial"/>
          <w:u w:val="thick"/>
        </w:rPr>
      </w:pPr>
      <w:r w:rsidRPr="00556587">
        <w:rPr>
          <w:rFonts w:ascii="Arial" w:hAnsi="Arial" w:cs="Arial"/>
          <w:u w:val="thick"/>
        </w:rPr>
        <w:t>9.- Òrgans competents per a la instrucció i la proposta de concessió</w:t>
      </w:r>
    </w:p>
    <w:p w:rsidR="00C86459" w:rsidRPr="00556587" w:rsidRDefault="00C86459" w:rsidP="00C86459">
      <w:pPr>
        <w:pStyle w:val="Ttulo6"/>
        <w:spacing w:before="232"/>
        <w:ind w:left="221"/>
        <w:jc w:val="both"/>
        <w:rPr>
          <w:rFonts w:ascii="Arial" w:hAnsi="Arial" w:cs="Arial"/>
          <w:b w:val="0"/>
        </w:rPr>
      </w:pPr>
      <w:r w:rsidRPr="00556587">
        <w:rPr>
          <w:rFonts w:ascii="Arial" w:hAnsi="Arial" w:cs="Arial"/>
          <w:b w:val="0"/>
        </w:rPr>
        <w:t>L’òrgan responsable de la instrucció del procediment per a l’atorgament de les subvencions objecte de la present convocatòria serà el Servei d’E</w:t>
      </w:r>
      <w:r>
        <w:rPr>
          <w:rFonts w:ascii="Arial" w:hAnsi="Arial" w:cs="Arial"/>
          <w:b w:val="0"/>
        </w:rPr>
        <w:t>sports</w:t>
      </w:r>
      <w:r w:rsidRPr="00556587">
        <w:rPr>
          <w:rFonts w:ascii="Arial" w:hAnsi="Arial" w:cs="Arial"/>
          <w:b w:val="0"/>
        </w:rPr>
        <w:t>.</w:t>
      </w:r>
    </w:p>
    <w:p w:rsidR="00C86459" w:rsidRPr="00556587" w:rsidRDefault="00C86459" w:rsidP="00C86459">
      <w:pPr>
        <w:rPr>
          <w:rFonts w:cs="Arial"/>
          <w:szCs w:val="22"/>
        </w:rPr>
      </w:pPr>
    </w:p>
    <w:p w:rsidR="00C86459" w:rsidRPr="00556587" w:rsidRDefault="00C86459" w:rsidP="00C86459">
      <w:pPr>
        <w:pStyle w:val="Textoindependiente"/>
        <w:ind w:left="221" w:right="212"/>
        <w:jc w:val="both"/>
        <w:rPr>
          <w:rFonts w:cs="Arial"/>
          <w:i/>
          <w:sz w:val="22"/>
          <w:szCs w:val="22"/>
        </w:rPr>
      </w:pPr>
      <w:r w:rsidRPr="00556587">
        <w:rPr>
          <w:rFonts w:cs="Arial"/>
          <w:sz w:val="22"/>
          <w:szCs w:val="22"/>
        </w:rPr>
        <w:t>La proposta de concessió de les subvencions serà el</w:t>
      </w:r>
      <w:r>
        <w:rPr>
          <w:rFonts w:cs="Arial"/>
          <w:sz w:val="22"/>
          <w:szCs w:val="22"/>
        </w:rPr>
        <w:t>aborada pel servei d’Esports</w:t>
      </w:r>
      <w:r w:rsidRPr="00556587">
        <w:rPr>
          <w:rFonts w:cs="Arial"/>
          <w:sz w:val="22"/>
          <w:szCs w:val="22"/>
        </w:rPr>
        <w:t>.</w:t>
      </w:r>
    </w:p>
    <w:p w:rsidR="00C86459" w:rsidRPr="00556587" w:rsidRDefault="00C86459" w:rsidP="00C86459">
      <w:pPr>
        <w:pStyle w:val="Textoindependiente"/>
        <w:spacing w:before="10"/>
        <w:rPr>
          <w:rFonts w:cs="Arial"/>
          <w:i/>
          <w:sz w:val="22"/>
          <w:szCs w:val="22"/>
        </w:rPr>
      </w:pPr>
    </w:p>
    <w:p w:rsidR="00C86459" w:rsidRPr="00556587" w:rsidRDefault="00C86459" w:rsidP="00C86459">
      <w:pPr>
        <w:pStyle w:val="Textoindependiente"/>
        <w:ind w:left="221" w:right="212"/>
        <w:jc w:val="both"/>
        <w:rPr>
          <w:rFonts w:cs="Arial"/>
          <w:sz w:val="22"/>
          <w:szCs w:val="22"/>
        </w:rPr>
      </w:pPr>
      <w:r w:rsidRPr="00556587">
        <w:rPr>
          <w:rFonts w:cs="Arial"/>
          <w:sz w:val="22"/>
          <w:szCs w:val="22"/>
        </w:rPr>
        <w:t>L’òrgan responsable de la resolució del procediment per a l’atorgament de les subvencions serà l’Alcaldia.</w:t>
      </w:r>
    </w:p>
    <w:p w:rsidR="00C86459" w:rsidRPr="00556587" w:rsidRDefault="00C86459" w:rsidP="00C86459">
      <w:pPr>
        <w:pStyle w:val="Textoindependiente"/>
        <w:ind w:left="221" w:right="212"/>
        <w:jc w:val="both"/>
        <w:rPr>
          <w:rFonts w:cs="Arial"/>
          <w:sz w:val="22"/>
          <w:szCs w:val="22"/>
        </w:rPr>
      </w:pPr>
    </w:p>
    <w:p w:rsidR="00C86459" w:rsidRPr="00556587" w:rsidRDefault="00C86459" w:rsidP="00C86459">
      <w:pPr>
        <w:pStyle w:val="Textoindependiente"/>
        <w:ind w:left="221" w:right="212"/>
        <w:jc w:val="both"/>
        <w:rPr>
          <w:rFonts w:cs="Arial"/>
          <w:sz w:val="22"/>
          <w:szCs w:val="22"/>
        </w:rPr>
      </w:pPr>
      <w:r w:rsidRPr="00556587">
        <w:rPr>
          <w:rFonts w:cs="Arial"/>
          <w:sz w:val="22"/>
          <w:szCs w:val="22"/>
        </w:rPr>
        <w:t>L’òrgan competent per a la concessió podrà, discrecionalment, deixar desert el concurs o no esgotar el crèdit total previst.</w:t>
      </w: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ind w:left="221"/>
        <w:jc w:val="both"/>
        <w:rPr>
          <w:rFonts w:ascii="Arial" w:hAnsi="Arial" w:cs="Arial"/>
        </w:rPr>
      </w:pPr>
      <w:r w:rsidRPr="00556587">
        <w:rPr>
          <w:rFonts w:ascii="Arial" w:hAnsi="Arial" w:cs="Arial"/>
          <w:u w:val="thick"/>
        </w:rPr>
        <w:t>10.- Termini de resolució i de notificació</w:t>
      </w:r>
    </w:p>
    <w:p w:rsidR="00C86459" w:rsidRPr="00556587" w:rsidRDefault="00C86459" w:rsidP="00C86459">
      <w:pPr>
        <w:pStyle w:val="Textoindependiente"/>
        <w:spacing w:before="9"/>
        <w:rPr>
          <w:rFonts w:cs="Arial"/>
          <w:b/>
          <w:sz w:val="22"/>
          <w:szCs w:val="22"/>
        </w:rPr>
      </w:pPr>
    </w:p>
    <w:p w:rsidR="00C86459" w:rsidRPr="00556587" w:rsidRDefault="00C86459" w:rsidP="00C86459">
      <w:pPr>
        <w:pStyle w:val="Textoindependiente"/>
        <w:spacing w:before="93"/>
        <w:ind w:left="221" w:right="210"/>
        <w:jc w:val="both"/>
        <w:rPr>
          <w:rFonts w:cs="Arial"/>
          <w:sz w:val="22"/>
          <w:szCs w:val="22"/>
        </w:rPr>
      </w:pPr>
      <w:r w:rsidRPr="00556587">
        <w:rPr>
          <w:rFonts w:cs="Arial"/>
          <w:sz w:val="22"/>
          <w:szCs w:val="22"/>
        </w:rPr>
        <w:t>S’examinaran conjuntament, en un sol procediment totes les sol·licituds presentades dins del termini establert, i es resoldrà en un únic acte administratiu.</w:t>
      </w:r>
    </w:p>
    <w:p w:rsidR="00C86459" w:rsidRPr="00556587" w:rsidRDefault="00C86459" w:rsidP="00C86459">
      <w:pPr>
        <w:pStyle w:val="Textoindependiente"/>
        <w:spacing w:before="11"/>
        <w:rPr>
          <w:rFonts w:cs="Arial"/>
          <w:sz w:val="22"/>
          <w:szCs w:val="22"/>
        </w:rPr>
      </w:pPr>
    </w:p>
    <w:p w:rsidR="00C86459" w:rsidRPr="00556587" w:rsidRDefault="00C86459" w:rsidP="00C86459">
      <w:pPr>
        <w:pStyle w:val="Textoindependiente"/>
        <w:ind w:left="221" w:right="212"/>
        <w:jc w:val="both"/>
        <w:rPr>
          <w:rFonts w:cs="Arial"/>
          <w:sz w:val="22"/>
          <w:szCs w:val="22"/>
        </w:rPr>
      </w:pPr>
      <w:r w:rsidRPr="00556587">
        <w:rPr>
          <w:rFonts w:cs="Arial"/>
          <w:sz w:val="22"/>
          <w:szCs w:val="22"/>
        </w:rPr>
        <w:t>El termini per a l’atorgament de les subvencions serà, com a màxim, de tres mesos a comptar des de la data de tancament del període de presentació de sol·licituds.</w:t>
      </w:r>
    </w:p>
    <w:p w:rsidR="00C86459" w:rsidRPr="00556587" w:rsidRDefault="00C86459" w:rsidP="00C86459">
      <w:pPr>
        <w:pStyle w:val="Textoindependiente"/>
        <w:spacing w:before="10"/>
        <w:rPr>
          <w:rFonts w:cs="Arial"/>
          <w:i/>
          <w:sz w:val="22"/>
          <w:szCs w:val="22"/>
        </w:rPr>
      </w:pPr>
    </w:p>
    <w:p w:rsidR="00C86459" w:rsidRPr="00556587" w:rsidRDefault="00C86459" w:rsidP="00C86459">
      <w:pPr>
        <w:pStyle w:val="Textoindependiente"/>
        <w:ind w:left="221"/>
        <w:jc w:val="both"/>
        <w:rPr>
          <w:rFonts w:cs="Arial"/>
          <w:sz w:val="22"/>
          <w:szCs w:val="22"/>
        </w:rPr>
      </w:pPr>
      <w:r w:rsidRPr="00556587">
        <w:rPr>
          <w:rFonts w:cs="Arial"/>
          <w:sz w:val="22"/>
          <w:szCs w:val="22"/>
        </w:rPr>
        <w:t>La manca de resolució dins el termini indicat tindrà efectes desestimatoris.</w:t>
      </w: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ind w:left="221"/>
        <w:jc w:val="both"/>
        <w:rPr>
          <w:rFonts w:ascii="Arial" w:hAnsi="Arial" w:cs="Arial"/>
        </w:rPr>
      </w:pPr>
      <w:r w:rsidRPr="00556587">
        <w:rPr>
          <w:rFonts w:ascii="Arial" w:hAnsi="Arial" w:cs="Arial"/>
          <w:u w:val="thick"/>
        </w:rPr>
        <w:t>11.- Règim de recursos</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2"/>
        <w:ind w:left="221" w:right="211"/>
        <w:jc w:val="both"/>
        <w:rPr>
          <w:rFonts w:cs="Arial"/>
          <w:sz w:val="22"/>
          <w:szCs w:val="22"/>
        </w:rPr>
      </w:pPr>
      <w:r w:rsidRPr="00556587">
        <w:rPr>
          <w:rFonts w:cs="Arial"/>
          <w:sz w:val="22"/>
          <w:szCs w:val="22"/>
        </w:rPr>
        <w:t>La resolució del procediment posa fi a la via administrativa, i contra la mateixa es pot interposar recurs contenciós administratiu en el termini de dos mesos a comptar des del dia següent a la seva notificació.</w:t>
      </w:r>
    </w:p>
    <w:p w:rsidR="00C86459" w:rsidRPr="00556587" w:rsidRDefault="00C86459" w:rsidP="00C86459">
      <w:pPr>
        <w:pStyle w:val="Textoindependiente"/>
        <w:rPr>
          <w:rFonts w:cs="Arial"/>
          <w:sz w:val="22"/>
          <w:szCs w:val="22"/>
        </w:rPr>
      </w:pPr>
    </w:p>
    <w:p w:rsidR="00C86459" w:rsidRPr="00556587" w:rsidRDefault="00C86459" w:rsidP="00C86459">
      <w:pPr>
        <w:pStyle w:val="Textoindependiente"/>
        <w:spacing w:before="1"/>
        <w:ind w:left="221" w:right="212"/>
        <w:jc w:val="both"/>
        <w:rPr>
          <w:rFonts w:cs="Arial"/>
          <w:sz w:val="22"/>
          <w:szCs w:val="22"/>
        </w:rPr>
      </w:pPr>
      <w:r w:rsidRPr="00556587">
        <w:rPr>
          <w:rFonts w:cs="Arial"/>
          <w:sz w:val="22"/>
          <w:szCs w:val="22"/>
        </w:rPr>
        <w:t>Alternativament i de forma potestativa, es pot interposar recurs de reposició davant el mateix òrgan que l’ha dictat en el termini d’un mes a comptar des del dia següent a la seva notificació.</w:t>
      </w: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ind w:left="221"/>
        <w:jc w:val="both"/>
        <w:rPr>
          <w:rFonts w:ascii="Arial" w:hAnsi="Arial" w:cs="Arial"/>
        </w:rPr>
      </w:pPr>
      <w:r w:rsidRPr="00556587">
        <w:rPr>
          <w:rFonts w:ascii="Arial" w:hAnsi="Arial" w:cs="Arial"/>
          <w:u w:val="thick"/>
        </w:rPr>
        <w:t>12.- Criteris objectius d’atorgament de la subvenció</w:t>
      </w:r>
    </w:p>
    <w:p w:rsidR="00C86459" w:rsidRPr="00556587" w:rsidRDefault="00C86459" w:rsidP="00C86459">
      <w:pPr>
        <w:pStyle w:val="Textoindependiente"/>
        <w:spacing w:before="92"/>
        <w:ind w:left="213" w:right="468"/>
        <w:rPr>
          <w:rFonts w:cs="Arial"/>
          <w:sz w:val="22"/>
          <w:szCs w:val="22"/>
        </w:rPr>
      </w:pPr>
      <w:r w:rsidRPr="00556587">
        <w:rPr>
          <w:rFonts w:cs="Arial"/>
          <w:sz w:val="22"/>
          <w:szCs w:val="22"/>
        </w:rPr>
        <w:t>Les subvencions s’atorgaran a aquells sol·licitants que obtinguin millor valoració un cop aplicats els criteris objectius determinats a la present convocatòria.</w:t>
      </w:r>
    </w:p>
    <w:p w:rsidR="00C86459" w:rsidRPr="00556587" w:rsidRDefault="00C86459" w:rsidP="00C86459">
      <w:pPr>
        <w:pStyle w:val="Textoindependiente"/>
        <w:rPr>
          <w:rFonts w:cs="Arial"/>
          <w:sz w:val="22"/>
          <w:szCs w:val="22"/>
        </w:rPr>
      </w:pPr>
    </w:p>
    <w:p w:rsidR="00C86459" w:rsidRPr="00556587" w:rsidRDefault="00C86459" w:rsidP="00C86459">
      <w:pPr>
        <w:pStyle w:val="Textoindependiente"/>
        <w:ind w:left="213" w:right="708"/>
        <w:rPr>
          <w:rFonts w:cs="Arial"/>
          <w:sz w:val="22"/>
          <w:szCs w:val="22"/>
        </w:rPr>
      </w:pPr>
      <w:r w:rsidRPr="00556587">
        <w:rPr>
          <w:rFonts w:cs="Arial"/>
          <w:sz w:val="22"/>
          <w:szCs w:val="22"/>
        </w:rPr>
        <w:t>Per a la valoració de les sol·licituds presentades, únicament es tindran en compte els següents criteris objectius, aplicats d’acord amb la ponderació indicada:</w:t>
      </w:r>
    </w:p>
    <w:p w:rsidR="00C86459" w:rsidRPr="00556587" w:rsidRDefault="00C86459" w:rsidP="00C86459">
      <w:pPr>
        <w:pStyle w:val="Textoindependiente"/>
        <w:spacing w:before="1"/>
        <w:rPr>
          <w:rFonts w:cs="Arial"/>
          <w:sz w:val="22"/>
          <w:szCs w:val="22"/>
        </w:rPr>
      </w:pPr>
    </w:p>
    <w:p w:rsidR="00C86459" w:rsidRDefault="00C86459" w:rsidP="00C86459">
      <w:pPr>
        <w:ind w:left="284"/>
        <w:jc w:val="both"/>
        <w:rPr>
          <w:rFonts w:cs="Arial"/>
          <w:szCs w:val="22"/>
        </w:rPr>
      </w:pPr>
    </w:p>
    <w:p w:rsidR="00C86459" w:rsidRDefault="00C86459" w:rsidP="00C86459">
      <w:pPr>
        <w:ind w:left="284"/>
        <w:jc w:val="both"/>
        <w:rPr>
          <w:rFonts w:cs="Arial"/>
          <w:szCs w:val="22"/>
        </w:rPr>
      </w:pPr>
    </w:p>
    <w:p w:rsidR="00C86459" w:rsidRDefault="00C86459" w:rsidP="00C86459">
      <w:pPr>
        <w:ind w:left="284"/>
        <w:jc w:val="both"/>
        <w:rPr>
          <w:rFonts w:cs="Arial"/>
          <w:szCs w:val="22"/>
        </w:rPr>
      </w:pPr>
    </w:p>
    <w:p w:rsidR="00C86459" w:rsidRDefault="00C86459" w:rsidP="00C86459">
      <w:pPr>
        <w:ind w:left="284"/>
        <w:jc w:val="both"/>
        <w:rPr>
          <w:rFonts w:cs="Arial"/>
          <w:szCs w:val="22"/>
        </w:rPr>
      </w:pPr>
    </w:p>
    <w:p w:rsidR="00C86459" w:rsidRPr="00FE2727" w:rsidRDefault="00C86459" w:rsidP="00C86459">
      <w:pPr>
        <w:jc w:val="both"/>
        <w:rPr>
          <w:rFonts w:cs="Arial"/>
          <w:szCs w:val="22"/>
        </w:rPr>
      </w:pPr>
      <w:r w:rsidRPr="00FE2727">
        <w:rPr>
          <w:rFonts w:cs="Arial"/>
          <w:szCs w:val="22"/>
        </w:rPr>
        <w:t xml:space="preserve">Les  sol·licituds  presentades  per  a  aquesta  línia  de  subvenció  es  valoraran  amb  un  màxim  de 100 punts. </w:t>
      </w:r>
    </w:p>
    <w:p w:rsidR="00C86459" w:rsidRPr="00C86459" w:rsidRDefault="00C86459" w:rsidP="00C86459">
      <w:pPr>
        <w:ind w:left="284"/>
        <w:jc w:val="both"/>
        <w:rPr>
          <w:rFonts w:cs="Arial"/>
          <w:szCs w:val="22"/>
        </w:rPr>
      </w:pPr>
      <w:r w:rsidRPr="00FE2727">
        <w:rPr>
          <w:rFonts w:cs="Arial"/>
          <w:szCs w:val="22"/>
        </w:rPr>
        <w:t>Per a cada un dels àmbits s’aplicaran els següents criteris:</w:t>
      </w:r>
    </w:p>
    <w:p w:rsidR="00C86459" w:rsidRPr="00556587" w:rsidRDefault="00C86459" w:rsidP="00C86459">
      <w:pPr>
        <w:jc w:val="both"/>
        <w:rPr>
          <w:rFonts w:cs="Arial"/>
          <w:szCs w:val="22"/>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4"/>
        <w:gridCol w:w="3273"/>
        <w:gridCol w:w="1125"/>
      </w:tblGrid>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Nombre d’esportistes de l’entitat</w:t>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De 0 a 10 = 2 punts</w:t>
            </w:r>
          </w:p>
          <w:p w:rsidR="00C86459" w:rsidRPr="005E6A12" w:rsidRDefault="00C86459" w:rsidP="00A37D4E">
            <w:pPr>
              <w:rPr>
                <w:rFonts w:eastAsia="Calibri" w:cs="Arial"/>
                <w:szCs w:val="22"/>
              </w:rPr>
            </w:pPr>
            <w:r w:rsidRPr="005E6A12">
              <w:rPr>
                <w:rFonts w:eastAsia="Calibri" w:cs="Arial"/>
                <w:szCs w:val="22"/>
              </w:rPr>
              <w:t>De 21 a 40 = 4 punts</w:t>
            </w:r>
          </w:p>
          <w:p w:rsidR="00C86459" w:rsidRPr="005E6A12" w:rsidRDefault="00C86459" w:rsidP="00A37D4E">
            <w:pPr>
              <w:rPr>
                <w:rFonts w:eastAsia="Calibri" w:cs="Arial"/>
                <w:szCs w:val="22"/>
              </w:rPr>
            </w:pPr>
            <w:r w:rsidRPr="005E6A12">
              <w:rPr>
                <w:rFonts w:eastAsia="Calibri" w:cs="Arial"/>
                <w:szCs w:val="22"/>
              </w:rPr>
              <w:t>De 41 a 60 = 6 punts</w:t>
            </w:r>
          </w:p>
          <w:p w:rsidR="00C86459" w:rsidRPr="005E6A12" w:rsidRDefault="00C86459" w:rsidP="00A37D4E">
            <w:pPr>
              <w:rPr>
                <w:rFonts w:eastAsia="Calibri" w:cs="Arial"/>
                <w:szCs w:val="22"/>
              </w:rPr>
            </w:pPr>
            <w:r w:rsidRPr="005E6A12">
              <w:rPr>
                <w:rFonts w:eastAsia="Calibri" w:cs="Arial"/>
                <w:szCs w:val="22"/>
              </w:rPr>
              <w:t>De 61 a 80 = 8 punts</w:t>
            </w:r>
          </w:p>
          <w:p w:rsidR="00C86459" w:rsidRPr="005E6A12" w:rsidRDefault="00C86459" w:rsidP="00A37D4E">
            <w:pPr>
              <w:rPr>
                <w:rFonts w:eastAsia="Calibri" w:cs="Arial"/>
                <w:szCs w:val="22"/>
              </w:rPr>
            </w:pPr>
            <w:r w:rsidRPr="005E6A12">
              <w:rPr>
                <w:rFonts w:eastAsia="Calibri" w:cs="Arial"/>
                <w:szCs w:val="22"/>
              </w:rPr>
              <w:t>Més de 80 = 10 punts</w:t>
            </w:r>
          </w:p>
          <w:p w:rsidR="00C86459" w:rsidRPr="005E6A12" w:rsidRDefault="00C86459" w:rsidP="00A37D4E">
            <w:pPr>
              <w:rPr>
                <w:rFonts w:eastAsia="Calibri" w:cs="Arial"/>
                <w:szCs w:val="22"/>
              </w:rPr>
            </w:pP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10 punts</w:t>
            </w:r>
          </w:p>
        </w:tc>
      </w:tr>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Nombre d’esportistes BASE MASCULÍ (&lt;17 anys) del municipi</w:t>
            </w:r>
            <w:r w:rsidRPr="005E6A12">
              <w:rPr>
                <w:rFonts w:eastAsia="Calibri" w:cs="Arial"/>
                <w:b/>
                <w:szCs w:val="22"/>
              </w:rPr>
              <w:tab/>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De 0 a 10 = 2 punts</w:t>
            </w:r>
          </w:p>
          <w:p w:rsidR="00C86459" w:rsidRPr="005E6A12" w:rsidRDefault="00C86459" w:rsidP="00A37D4E">
            <w:pPr>
              <w:rPr>
                <w:rFonts w:eastAsia="Calibri" w:cs="Arial"/>
                <w:szCs w:val="22"/>
              </w:rPr>
            </w:pPr>
            <w:r w:rsidRPr="005E6A12">
              <w:rPr>
                <w:rFonts w:eastAsia="Calibri" w:cs="Arial"/>
                <w:szCs w:val="22"/>
              </w:rPr>
              <w:t>De 11 a 20 = 4 punts</w:t>
            </w:r>
          </w:p>
          <w:p w:rsidR="00C86459" w:rsidRPr="005E6A12" w:rsidRDefault="00C86459" w:rsidP="00A37D4E">
            <w:pPr>
              <w:rPr>
                <w:rFonts w:eastAsia="Calibri" w:cs="Arial"/>
                <w:szCs w:val="22"/>
              </w:rPr>
            </w:pPr>
            <w:r w:rsidRPr="005E6A12">
              <w:rPr>
                <w:rFonts w:eastAsia="Calibri" w:cs="Arial"/>
                <w:szCs w:val="22"/>
              </w:rPr>
              <w:t>De 21 a 30 = 6 punts</w:t>
            </w:r>
          </w:p>
          <w:p w:rsidR="00C86459" w:rsidRPr="005E6A12" w:rsidRDefault="00C86459" w:rsidP="00A37D4E">
            <w:pPr>
              <w:rPr>
                <w:rFonts w:eastAsia="Calibri" w:cs="Arial"/>
                <w:szCs w:val="22"/>
              </w:rPr>
            </w:pPr>
            <w:r w:rsidRPr="005E6A12">
              <w:rPr>
                <w:rFonts w:eastAsia="Calibri" w:cs="Arial"/>
                <w:szCs w:val="22"/>
              </w:rPr>
              <w:t>De 31 a 40 = 8 punts</w:t>
            </w:r>
          </w:p>
          <w:p w:rsidR="00C86459" w:rsidRPr="005E6A12" w:rsidRDefault="00C86459" w:rsidP="00A37D4E">
            <w:pPr>
              <w:rPr>
                <w:rFonts w:eastAsia="Calibri" w:cs="Arial"/>
                <w:szCs w:val="22"/>
              </w:rPr>
            </w:pPr>
            <w:r w:rsidRPr="005E6A12">
              <w:rPr>
                <w:rFonts w:eastAsia="Calibri" w:cs="Arial"/>
                <w:szCs w:val="22"/>
              </w:rPr>
              <w:t>Més de 40 = 10 punts</w:t>
            </w:r>
          </w:p>
          <w:p w:rsidR="00C86459" w:rsidRPr="005E6A12" w:rsidRDefault="00C86459" w:rsidP="00A37D4E">
            <w:pPr>
              <w:rPr>
                <w:rFonts w:eastAsia="Calibri" w:cs="Arial"/>
                <w:szCs w:val="22"/>
              </w:rPr>
            </w:pP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10 punts</w:t>
            </w:r>
          </w:p>
        </w:tc>
      </w:tr>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Nombre d’esportistes BASE FEMENÍ (&lt;17 anys) del municipi</w:t>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De 0 a 8 = 2 punts</w:t>
            </w:r>
          </w:p>
          <w:p w:rsidR="00C86459" w:rsidRPr="005E6A12" w:rsidRDefault="00C86459" w:rsidP="00A37D4E">
            <w:pPr>
              <w:rPr>
                <w:rFonts w:eastAsia="Calibri" w:cs="Arial"/>
                <w:szCs w:val="22"/>
              </w:rPr>
            </w:pPr>
            <w:r w:rsidRPr="005E6A12">
              <w:rPr>
                <w:rFonts w:eastAsia="Calibri" w:cs="Arial"/>
                <w:szCs w:val="22"/>
              </w:rPr>
              <w:t>De 9 a 18 = 4 punts</w:t>
            </w:r>
          </w:p>
          <w:p w:rsidR="00C86459" w:rsidRPr="005E6A12" w:rsidRDefault="00C86459" w:rsidP="00A37D4E">
            <w:pPr>
              <w:rPr>
                <w:rFonts w:eastAsia="Calibri" w:cs="Arial"/>
                <w:szCs w:val="22"/>
              </w:rPr>
            </w:pPr>
            <w:r w:rsidRPr="005E6A12">
              <w:rPr>
                <w:rFonts w:eastAsia="Calibri" w:cs="Arial"/>
                <w:szCs w:val="22"/>
              </w:rPr>
              <w:t>De 19 a 28 = 6 punts</w:t>
            </w:r>
          </w:p>
          <w:p w:rsidR="00C86459" w:rsidRPr="005E6A12" w:rsidRDefault="00C86459" w:rsidP="00A37D4E">
            <w:pPr>
              <w:rPr>
                <w:rFonts w:eastAsia="Calibri" w:cs="Arial"/>
                <w:szCs w:val="22"/>
              </w:rPr>
            </w:pPr>
            <w:r w:rsidRPr="005E6A12">
              <w:rPr>
                <w:rFonts w:eastAsia="Calibri" w:cs="Arial"/>
                <w:szCs w:val="22"/>
              </w:rPr>
              <w:t>De 29 a 38 = 8 punts</w:t>
            </w:r>
          </w:p>
          <w:p w:rsidR="00C86459" w:rsidRPr="005E6A12" w:rsidRDefault="00C86459" w:rsidP="00A37D4E">
            <w:pPr>
              <w:rPr>
                <w:rFonts w:eastAsia="Calibri" w:cs="Arial"/>
                <w:szCs w:val="22"/>
              </w:rPr>
            </w:pPr>
            <w:r w:rsidRPr="005E6A12">
              <w:rPr>
                <w:rFonts w:eastAsia="Calibri" w:cs="Arial"/>
                <w:szCs w:val="22"/>
              </w:rPr>
              <w:t>Més de 38 = 10 punts</w:t>
            </w:r>
          </w:p>
          <w:p w:rsidR="00C86459" w:rsidRPr="005E6A12" w:rsidRDefault="00C86459" w:rsidP="00A37D4E">
            <w:pPr>
              <w:rPr>
                <w:rFonts w:eastAsia="Calibri" w:cs="Arial"/>
                <w:szCs w:val="22"/>
              </w:rPr>
            </w:pP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10 punts</w:t>
            </w:r>
          </w:p>
        </w:tc>
      </w:tr>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Nombre d’esportistes BASE MASCULÍ I FEMENÍ (&lt;17 anys) de FORA del municipi</w:t>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De 0 a 10 = 1 punts</w:t>
            </w:r>
          </w:p>
          <w:p w:rsidR="00C86459" w:rsidRPr="005E6A12" w:rsidRDefault="00C86459" w:rsidP="00A37D4E">
            <w:pPr>
              <w:rPr>
                <w:rFonts w:eastAsia="Calibri" w:cs="Arial"/>
                <w:szCs w:val="22"/>
              </w:rPr>
            </w:pPr>
            <w:r w:rsidRPr="005E6A12">
              <w:rPr>
                <w:rFonts w:eastAsia="Calibri" w:cs="Arial"/>
                <w:szCs w:val="22"/>
              </w:rPr>
              <w:t>De 11 a 20 = 2 punts</w:t>
            </w:r>
          </w:p>
          <w:p w:rsidR="00C86459" w:rsidRPr="005E6A12" w:rsidRDefault="00C86459" w:rsidP="00A37D4E">
            <w:pPr>
              <w:rPr>
                <w:rFonts w:eastAsia="Calibri" w:cs="Arial"/>
                <w:szCs w:val="22"/>
              </w:rPr>
            </w:pPr>
            <w:r w:rsidRPr="005E6A12">
              <w:rPr>
                <w:rFonts w:eastAsia="Calibri" w:cs="Arial"/>
                <w:szCs w:val="22"/>
              </w:rPr>
              <w:t>De 21 a 30 = 3 punts</w:t>
            </w:r>
          </w:p>
          <w:p w:rsidR="00C86459" w:rsidRPr="005E6A12" w:rsidRDefault="00C86459" w:rsidP="00A37D4E">
            <w:pPr>
              <w:rPr>
                <w:rFonts w:eastAsia="Calibri" w:cs="Arial"/>
                <w:szCs w:val="22"/>
              </w:rPr>
            </w:pPr>
            <w:r w:rsidRPr="005E6A12">
              <w:rPr>
                <w:rFonts w:eastAsia="Calibri" w:cs="Arial"/>
                <w:szCs w:val="22"/>
              </w:rPr>
              <w:t>De 31 a 40 = 4 punts</w:t>
            </w:r>
          </w:p>
          <w:p w:rsidR="00C86459" w:rsidRPr="005E6A12" w:rsidRDefault="00C86459" w:rsidP="00A37D4E">
            <w:pPr>
              <w:rPr>
                <w:rFonts w:eastAsia="Calibri" w:cs="Arial"/>
                <w:szCs w:val="22"/>
              </w:rPr>
            </w:pPr>
            <w:r w:rsidRPr="005E6A12">
              <w:rPr>
                <w:rFonts w:eastAsia="Calibri" w:cs="Arial"/>
                <w:szCs w:val="22"/>
              </w:rPr>
              <w:t>Més de 40 = 5 punts</w:t>
            </w:r>
          </w:p>
          <w:p w:rsidR="00C86459" w:rsidRPr="005E6A12" w:rsidRDefault="00C86459" w:rsidP="00A37D4E">
            <w:pPr>
              <w:rPr>
                <w:rFonts w:eastAsia="Calibri" w:cs="Arial"/>
                <w:szCs w:val="22"/>
              </w:rPr>
            </w:pP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5 punts</w:t>
            </w:r>
          </w:p>
        </w:tc>
      </w:tr>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 xml:space="preserve">Nombre d’esportistes </w:t>
            </w:r>
            <w:r>
              <w:rPr>
                <w:rFonts w:eastAsia="Calibri" w:cs="Arial"/>
                <w:b/>
                <w:szCs w:val="22"/>
              </w:rPr>
              <w:t>SÈ</w:t>
            </w:r>
            <w:r w:rsidRPr="005E6A12">
              <w:rPr>
                <w:rFonts w:eastAsia="Calibri" w:cs="Arial"/>
                <w:b/>
                <w:szCs w:val="22"/>
              </w:rPr>
              <w:t>NIOR MASCULÍ I FEMENÍ (&gt;17 anys) del municipi</w:t>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De 0 a 10 = 1 punts</w:t>
            </w:r>
          </w:p>
          <w:p w:rsidR="00C86459" w:rsidRPr="005E6A12" w:rsidRDefault="00C86459" w:rsidP="00A37D4E">
            <w:pPr>
              <w:rPr>
                <w:rFonts w:eastAsia="Calibri" w:cs="Arial"/>
                <w:szCs w:val="22"/>
              </w:rPr>
            </w:pPr>
            <w:r w:rsidRPr="005E6A12">
              <w:rPr>
                <w:rFonts w:eastAsia="Calibri" w:cs="Arial"/>
                <w:szCs w:val="22"/>
              </w:rPr>
              <w:t>De 11 a 20 = 2 punts</w:t>
            </w:r>
          </w:p>
          <w:p w:rsidR="00C86459" w:rsidRPr="005E6A12" w:rsidRDefault="00C86459" w:rsidP="00A37D4E">
            <w:pPr>
              <w:rPr>
                <w:rFonts w:eastAsia="Calibri" w:cs="Arial"/>
                <w:szCs w:val="22"/>
              </w:rPr>
            </w:pPr>
            <w:r w:rsidRPr="005E6A12">
              <w:rPr>
                <w:rFonts w:eastAsia="Calibri" w:cs="Arial"/>
                <w:szCs w:val="22"/>
              </w:rPr>
              <w:t>De 21 a 30 = 3 punts</w:t>
            </w:r>
          </w:p>
          <w:p w:rsidR="00C86459" w:rsidRPr="005E6A12" w:rsidRDefault="00C86459" w:rsidP="00A37D4E">
            <w:pPr>
              <w:rPr>
                <w:rFonts w:eastAsia="Calibri" w:cs="Arial"/>
                <w:szCs w:val="22"/>
              </w:rPr>
            </w:pPr>
            <w:r w:rsidRPr="005E6A12">
              <w:rPr>
                <w:rFonts w:eastAsia="Calibri" w:cs="Arial"/>
                <w:szCs w:val="22"/>
              </w:rPr>
              <w:t>De 31 a 40 = 4 punts</w:t>
            </w:r>
          </w:p>
          <w:p w:rsidR="00C86459" w:rsidRPr="005E6A12" w:rsidRDefault="00C86459" w:rsidP="00A37D4E">
            <w:pPr>
              <w:rPr>
                <w:rFonts w:eastAsia="Calibri" w:cs="Arial"/>
                <w:szCs w:val="22"/>
              </w:rPr>
            </w:pPr>
            <w:r w:rsidRPr="005E6A12">
              <w:rPr>
                <w:rFonts w:eastAsia="Calibri" w:cs="Arial"/>
                <w:szCs w:val="22"/>
              </w:rPr>
              <w:t>Més de 40 = 5 punts</w:t>
            </w:r>
          </w:p>
          <w:p w:rsidR="00C86459" w:rsidRPr="005E6A12" w:rsidRDefault="00C86459" w:rsidP="00A37D4E">
            <w:pPr>
              <w:rPr>
                <w:rFonts w:eastAsia="Calibri" w:cs="Arial"/>
                <w:szCs w:val="22"/>
              </w:rPr>
            </w:pPr>
          </w:p>
          <w:p w:rsidR="00C86459" w:rsidRPr="005E6A12" w:rsidRDefault="00C86459" w:rsidP="00A37D4E">
            <w:pPr>
              <w:rPr>
                <w:rFonts w:eastAsia="Calibri" w:cs="Arial"/>
                <w:szCs w:val="22"/>
              </w:rPr>
            </w:pP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5 punts</w:t>
            </w:r>
          </w:p>
          <w:p w:rsidR="00C86459" w:rsidRPr="005E6A12" w:rsidRDefault="00C86459" w:rsidP="00A37D4E">
            <w:pPr>
              <w:rPr>
                <w:rFonts w:eastAsia="Calibri" w:cs="Arial"/>
                <w:szCs w:val="22"/>
              </w:rPr>
            </w:pPr>
          </w:p>
        </w:tc>
      </w:tr>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Nombre d’esportistes SÈNIOR MASCULÍ I FEMENÍ (&gt;17 anys) de FORA del municipi</w:t>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De 0 a 15 =   1 punts</w:t>
            </w:r>
          </w:p>
          <w:p w:rsidR="00C86459" w:rsidRPr="005E6A12" w:rsidRDefault="00C86459" w:rsidP="00A37D4E">
            <w:pPr>
              <w:rPr>
                <w:rFonts w:eastAsia="Calibri" w:cs="Arial"/>
                <w:szCs w:val="22"/>
              </w:rPr>
            </w:pPr>
            <w:r w:rsidRPr="005E6A12">
              <w:rPr>
                <w:rFonts w:eastAsia="Calibri" w:cs="Arial"/>
                <w:szCs w:val="22"/>
              </w:rPr>
              <w:t>De 16 a 25 = 2 punts</w:t>
            </w:r>
          </w:p>
          <w:p w:rsidR="00C86459" w:rsidRPr="005E6A12" w:rsidRDefault="00C86459" w:rsidP="00A37D4E">
            <w:pPr>
              <w:rPr>
                <w:rFonts w:eastAsia="Calibri" w:cs="Arial"/>
                <w:szCs w:val="22"/>
              </w:rPr>
            </w:pPr>
            <w:r w:rsidRPr="005E6A12">
              <w:rPr>
                <w:rFonts w:eastAsia="Calibri" w:cs="Arial"/>
                <w:szCs w:val="22"/>
              </w:rPr>
              <w:t>De 26 a 35 = 3 punts</w:t>
            </w:r>
          </w:p>
          <w:p w:rsidR="00C86459" w:rsidRPr="005E6A12" w:rsidRDefault="00C86459" w:rsidP="00A37D4E">
            <w:pPr>
              <w:rPr>
                <w:rFonts w:eastAsia="Calibri" w:cs="Arial"/>
                <w:szCs w:val="22"/>
              </w:rPr>
            </w:pPr>
            <w:r w:rsidRPr="005E6A12">
              <w:rPr>
                <w:rFonts w:eastAsia="Calibri" w:cs="Arial"/>
                <w:szCs w:val="22"/>
              </w:rPr>
              <w:t>De 36 a 40 = 4 punts</w:t>
            </w:r>
          </w:p>
          <w:p w:rsidR="00C86459" w:rsidRPr="005E6A12" w:rsidRDefault="00C86459" w:rsidP="00A37D4E">
            <w:pPr>
              <w:rPr>
                <w:rFonts w:eastAsia="Calibri" w:cs="Arial"/>
                <w:szCs w:val="22"/>
              </w:rPr>
            </w:pPr>
            <w:r w:rsidRPr="005E6A12">
              <w:rPr>
                <w:rFonts w:eastAsia="Calibri" w:cs="Arial"/>
                <w:szCs w:val="22"/>
              </w:rPr>
              <w:t>Més de 40 =  5 punts</w:t>
            </w:r>
          </w:p>
          <w:p w:rsidR="00C86459" w:rsidRPr="005E6A12" w:rsidRDefault="00C86459" w:rsidP="00A37D4E">
            <w:pPr>
              <w:rPr>
                <w:rFonts w:eastAsia="Calibri" w:cs="Arial"/>
                <w:szCs w:val="22"/>
              </w:rPr>
            </w:pP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5 punts</w:t>
            </w:r>
          </w:p>
        </w:tc>
      </w:tr>
      <w:tr w:rsidR="00C86459" w:rsidRPr="00984F47" w:rsidTr="00A37D4E">
        <w:tc>
          <w:tcPr>
            <w:tcW w:w="4724" w:type="dxa"/>
            <w:shd w:val="clear" w:color="auto" w:fill="auto"/>
          </w:tcPr>
          <w:p w:rsidR="00C86459" w:rsidRPr="005E6A12" w:rsidRDefault="00C86459" w:rsidP="00A37D4E">
            <w:pPr>
              <w:rPr>
                <w:rFonts w:eastAsia="Calibri" w:cs="Arial"/>
                <w:b/>
                <w:szCs w:val="22"/>
              </w:rPr>
            </w:pPr>
            <w:r w:rsidRPr="005E6A12">
              <w:rPr>
                <w:rFonts w:eastAsia="Calibri" w:cs="Arial"/>
                <w:b/>
                <w:szCs w:val="22"/>
              </w:rPr>
              <w:t>Participació en Competició Federada</w:t>
            </w:r>
          </w:p>
          <w:p w:rsidR="00C86459" w:rsidRPr="005E6A12" w:rsidRDefault="00C86459" w:rsidP="00A37D4E">
            <w:pPr>
              <w:rPr>
                <w:rFonts w:eastAsia="Calibri" w:cs="Arial"/>
                <w:szCs w:val="22"/>
              </w:rPr>
            </w:pPr>
          </w:p>
          <w:p w:rsidR="00C86459" w:rsidRPr="005E6A12" w:rsidRDefault="00C86459" w:rsidP="00A37D4E">
            <w:pPr>
              <w:rPr>
                <w:rFonts w:eastAsia="Calibri" w:cs="Arial"/>
                <w:szCs w:val="22"/>
              </w:rPr>
            </w:pPr>
            <w:r w:rsidRPr="005E6A12">
              <w:rPr>
                <w:rFonts w:eastAsia="Calibri" w:cs="Arial"/>
                <w:szCs w:val="22"/>
              </w:rPr>
              <w:t>Categoria de competició federada:</w:t>
            </w:r>
          </w:p>
          <w:p w:rsidR="00C86459" w:rsidRPr="005E6A12" w:rsidRDefault="00C86459" w:rsidP="00A37D4E">
            <w:pPr>
              <w:rPr>
                <w:rFonts w:eastAsia="Calibri" w:cs="Arial"/>
                <w:szCs w:val="22"/>
              </w:rPr>
            </w:pPr>
          </w:p>
          <w:p w:rsidR="00C86459" w:rsidRPr="005E6A12" w:rsidRDefault="00C86459" w:rsidP="00A37D4E">
            <w:pPr>
              <w:jc w:val="right"/>
              <w:rPr>
                <w:rFonts w:eastAsia="Calibri" w:cs="Arial"/>
                <w:szCs w:val="22"/>
              </w:rPr>
            </w:pPr>
            <w:r w:rsidRPr="005E6A12">
              <w:rPr>
                <w:rFonts w:eastAsia="Calibri" w:cs="Arial"/>
                <w:szCs w:val="22"/>
              </w:rPr>
              <w:t>Puntuació per a esportistes individuals i d’equip fins a 5 participants</w:t>
            </w:r>
          </w:p>
          <w:p w:rsidR="00C86459" w:rsidRPr="005E6A12" w:rsidRDefault="00C86459" w:rsidP="00A37D4E">
            <w:pPr>
              <w:jc w:val="right"/>
              <w:rPr>
                <w:rFonts w:eastAsia="Calibri" w:cs="Arial"/>
                <w:szCs w:val="22"/>
              </w:rPr>
            </w:pPr>
          </w:p>
          <w:p w:rsidR="00C86459" w:rsidRPr="005E6A12" w:rsidRDefault="00C86459" w:rsidP="00A37D4E">
            <w:pPr>
              <w:jc w:val="right"/>
              <w:rPr>
                <w:rFonts w:eastAsia="Calibri" w:cs="Arial"/>
                <w:szCs w:val="22"/>
              </w:rPr>
            </w:pPr>
            <w:r w:rsidRPr="005E6A12">
              <w:rPr>
                <w:rFonts w:eastAsia="Calibri" w:cs="Arial"/>
                <w:szCs w:val="22"/>
              </w:rPr>
              <w:t>Puntuació per a equips de 6 a 10 participants</w:t>
            </w:r>
          </w:p>
          <w:p w:rsidR="00C86459" w:rsidRPr="005E6A12" w:rsidRDefault="00C86459" w:rsidP="00A37D4E">
            <w:pPr>
              <w:rPr>
                <w:rFonts w:eastAsia="Calibri" w:cs="Arial"/>
                <w:szCs w:val="22"/>
              </w:rPr>
            </w:pPr>
          </w:p>
          <w:p w:rsidR="00C86459" w:rsidRPr="005E6A12" w:rsidRDefault="00C86459" w:rsidP="00A37D4E">
            <w:pPr>
              <w:jc w:val="right"/>
              <w:rPr>
                <w:rFonts w:eastAsia="Calibri" w:cs="Arial"/>
                <w:szCs w:val="22"/>
              </w:rPr>
            </w:pPr>
            <w:r w:rsidRPr="005E6A12">
              <w:rPr>
                <w:rFonts w:eastAsia="Calibri" w:cs="Arial"/>
                <w:szCs w:val="22"/>
              </w:rPr>
              <w:t>Puntuació per a equips d’11 a 15 participants</w:t>
            </w:r>
          </w:p>
          <w:p w:rsidR="00C86459" w:rsidRPr="005E6A12" w:rsidRDefault="00C86459" w:rsidP="00A37D4E">
            <w:pPr>
              <w:rPr>
                <w:rFonts w:eastAsia="Calibri" w:cs="Arial"/>
                <w:szCs w:val="22"/>
              </w:rPr>
            </w:pPr>
          </w:p>
          <w:p w:rsidR="00C86459" w:rsidRPr="005E6A12" w:rsidRDefault="00C86459" w:rsidP="00C86459">
            <w:pPr>
              <w:jc w:val="right"/>
              <w:rPr>
                <w:rFonts w:eastAsia="Calibri" w:cs="Arial"/>
                <w:szCs w:val="22"/>
              </w:rPr>
            </w:pPr>
            <w:r w:rsidRPr="005E6A12">
              <w:rPr>
                <w:rFonts w:eastAsia="Calibri" w:cs="Arial"/>
                <w:szCs w:val="22"/>
              </w:rPr>
              <w:t>Puntuació per a equips de més de 16 participants</w:t>
            </w:r>
          </w:p>
        </w:tc>
        <w:tc>
          <w:tcPr>
            <w:tcW w:w="3273" w:type="dxa"/>
            <w:shd w:val="clear" w:color="auto" w:fill="auto"/>
          </w:tcPr>
          <w:p w:rsidR="00C86459" w:rsidRDefault="00C86459" w:rsidP="00A37D4E">
            <w:pPr>
              <w:rPr>
                <w:rFonts w:eastAsia="Calibri" w:cs="Arial"/>
                <w:szCs w:val="22"/>
              </w:rPr>
            </w:pPr>
          </w:p>
          <w:p w:rsidR="00C86459" w:rsidRPr="005E6A12" w:rsidRDefault="00C86459" w:rsidP="00A37D4E">
            <w:pPr>
              <w:rPr>
                <w:rFonts w:eastAsia="Calibri"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717"/>
              <w:gridCol w:w="577"/>
              <w:gridCol w:w="790"/>
            </w:tblGrid>
            <w:tr w:rsidR="00C86459" w:rsidRPr="005E6A12" w:rsidTr="00A37D4E">
              <w:tc>
                <w:tcPr>
                  <w:tcW w:w="722" w:type="dxa"/>
                  <w:shd w:val="clear" w:color="auto" w:fill="auto"/>
                </w:tcPr>
                <w:p w:rsidR="00C86459" w:rsidRPr="005E6A12" w:rsidRDefault="00C86459" w:rsidP="00A37D4E">
                  <w:pPr>
                    <w:rPr>
                      <w:rFonts w:eastAsia="Calibri" w:cs="Arial"/>
                      <w:b/>
                      <w:sz w:val="12"/>
                      <w:szCs w:val="12"/>
                    </w:rPr>
                  </w:pPr>
                  <w:r w:rsidRPr="005E6A12">
                    <w:rPr>
                      <w:rFonts w:eastAsia="Calibri" w:cs="Arial"/>
                      <w:b/>
                      <w:sz w:val="12"/>
                      <w:szCs w:val="12"/>
                    </w:rPr>
                    <w:t>Internacional</w:t>
                  </w:r>
                </w:p>
              </w:tc>
              <w:tc>
                <w:tcPr>
                  <w:tcW w:w="722" w:type="dxa"/>
                  <w:shd w:val="clear" w:color="auto" w:fill="auto"/>
                </w:tcPr>
                <w:p w:rsidR="00C86459" w:rsidRPr="005E6A12" w:rsidRDefault="00C86459" w:rsidP="00A37D4E">
                  <w:pPr>
                    <w:rPr>
                      <w:rFonts w:eastAsia="Calibri" w:cs="Arial"/>
                      <w:b/>
                      <w:sz w:val="12"/>
                      <w:szCs w:val="12"/>
                    </w:rPr>
                  </w:pPr>
                  <w:r w:rsidRPr="005E6A12">
                    <w:rPr>
                      <w:rFonts w:eastAsia="Calibri" w:cs="Arial"/>
                      <w:b/>
                      <w:sz w:val="12"/>
                      <w:szCs w:val="12"/>
                    </w:rPr>
                    <w:t>Nacional</w:t>
                  </w:r>
                </w:p>
              </w:tc>
              <w:tc>
                <w:tcPr>
                  <w:tcW w:w="722" w:type="dxa"/>
                  <w:shd w:val="clear" w:color="auto" w:fill="auto"/>
                </w:tcPr>
                <w:p w:rsidR="00C86459" w:rsidRPr="005E6A12" w:rsidRDefault="00C86459" w:rsidP="00A37D4E">
                  <w:pPr>
                    <w:rPr>
                      <w:rFonts w:eastAsia="Calibri" w:cs="Arial"/>
                      <w:b/>
                      <w:sz w:val="12"/>
                      <w:szCs w:val="12"/>
                    </w:rPr>
                  </w:pPr>
                  <w:r w:rsidRPr="005E6A12">
                    <w:rPr>
                      <w:rFonts w:eastAsia="Calibri" w:cs="Arial"/>
                      <w:b/>
                      <w:sz w:val="12"/>
                      <w:szCs w:val="12"/>
                    </w:rPr>
                    <w:t>Català</w:t>
                  </w:r>
                </w:p>
              </w:tc>
              <w:tc>
                <w:tcPr>
                  <w:tcW w:w="722" w:type="dxa"/>
                  <w:shd w:val="clear" w:color="auto" w:fill="auto"/>
                </w:tcPr>
                <w:p w:rsidR="00C86459" w:rsidRPr="005E6A12" w:rsidRDefault="00C86459" w:rsidP="00A37D4E">
                  <w:pPr>
                    <w:rPr>
                      <w:rFonts w:eastAsia="Calibri" w:cs="Arial"/>
                      <w:b/>
                      <w:sz w:val="12"/>
                      <w:szCs w:val="12"/>
                    </w:rPr>
                  </w:pPr>
                  <w:r w:rsidRPr="005E6A12">
                    <w:rPr>
                      <w:rFonts w:eastAsia="Calibri" w:cs="Arial"/>
                      <w:b/>
                      <w:sz w:val="12"/>
                      <w:szCs w:val="12"/>
                    </w:rPr>
                    <w:t>Provincial</w:t>
                  </w:r>
                </w:p>
              </w:tc>
            </w:tr>
            <w:tr w:rsidR="00C86459" w:rsidRPr="005E6A12" w:rsidTr="00A37D4E">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8</w:t>
                  </w:r>
                </w:p>
                <w:p w:rsidR="00C86459" w:rsidRPr="005E6A12" w:rsidRDefault="00C86459" w:rsidP="00A37D4E">
                  <w:pPr>
                    <w:rPr>
                      <w:rFonts w:eastAsia="Calibri" w:cs="Arial"/>
                      <w:szCs w:val="22"/>
                    </w:rPr>
                  </w:pP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6</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4</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2</w:t>
                  </w:r>
                </w:p>
                <w:p w:rsidR="00C86459" w:rsidRPr="005E6A12" w:rsidRDefault="00C86459" w:rsidP="00A37D4E">
                  <w:pPr>
                    <w:rPr>
                      <w:rFonts w:eastAsia="Calibri" w:cs="Arial"/>
                      <w:szCs w:val="22"/>
                    </w:rPr>
                  </w:pPr>
                </w:p>
                <w:p w:rsidR="00C86459" w:rsidRPr="005E6A12" w:rsidRDefault="00C86459" w:rsidP="00A37D4E">
                  <w:pPr>
                    <w:rPr>
                      <w:rFonts w:eastAsia="Calibri" w:cs="Arial"/>
                      <w:szCs w:val="22"/>
                    </w:rPr>
                  </w:pPr>
                </w:p>
              </w:tc>
            </w:tr>
            <w:tr w:rsidR="00C86459" w:rsidRPr="005E6A12" w:rsidTr="00A37D4E">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10</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8</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6</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4</w:t>
                  </w:r>
                </w:p>
                <w:p w:rsidR="00C86459" w:rsidRPr="005E6A12" w:rsidRDefault="00C86459" w:rsidP="00A37D4E">
                  <w:pPr>
                    <w:rPr>
                      <w:rFonts w:eastAsia="Calibri" w:cs="Arial"/>
                      <w:szCs w:val="22"/>
                    </w:rPr>
                  </w:pPr>
                </w:p>
              </w:tc>
            </w:tr>
            <w:tr w:rsidR="00C86459" w:rsidRPr="005E6A12" w:rsidTr="00A37D4E">
              <w:tc>
                <w:tcPr>
                  <w:tcW w:w="722" w:type="dxa"/>
                  <w:shd w:val="clear" w:color="auto" w:fill="auto"/>
                </w:tcPr>
                <w:p w:rsidR="00C86459" w:rsidRDefault="00C86459" w:rsidP="00A37D4E">
                  <w:pPr>
                    <w:rPr>
                      <w:rFonts w:eastAsia="Calibri" w:cs="Arial"/>
                      <w:szCs w:val="22"/>
                    </w:rPr>
                  </w:pPr>
                  <w:r w:rsidRPr="005E6A12">
                    <w:rPr>
                      <w:rFonts w:eastAsia="Calibri" w:cs="Arial"/>
                      <w:szCs w:val="22"/>
                    </w:rPr>
                    <w:t>12</w:t>
                  </w:r>
                </w:p>
                <w:p w:rsidR="005C6C37" w:rsidRDefault="005C6C37" w:rsidP="00A37D4E">
                  <w:pPr>
                    <w:rPr>
                      <w:rFonts w:eastAsia="Calibri" w:cs="Arial"/>
                      <w:szCs w:val="22"/>
                    </w:rPr>
                  </w:pPr>
                </w:p>
                <w:p w:rsidR="005C6C37" w:rsidRPr="005E6A12" w:rsidRDefault="005C6C37" w:rsidP="00A37D4E">
                  <w:pPr>
                    <w:rPr>
                      <w:rFonts w:eastAsia="Calibri" w:cs="Arial"/>
                      <w:szCs w:val="22"/>
                    </w:rPr>
                  </w:pP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10</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8</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6</w:t>
                  </w:r>
                </w:p>
                <w:p w:rsidR="00C86459" w:rsidRPr="005E6A12" w:rsidRDefault="00C86459" w:rsidP="00A37D4E">
                  <w:pPr>
                    <w:rPr>
                      <w:rFonts w:eastAsia="Calibri" w:cs="Arial"/>
                      <w:szCs w:val="22"/>
                    </w:rPr>
                  </w:pPr>
                </w:p>
              </w:tc>
            </w:tr>
            <w:tr w:rsidR="00C86459" w:rsidRPr="005E6A12" w:rsidTr="00A37D4E">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15</w:t>
                  </w:r>
                </w:p>
                <w:p w:rsidR="00C86459" w:rsidRDefault="00C86459" w:rsidP="00A37D4E">
                  <w:pPr>
                    <w:rPr>
                      <w:rFonts w:eastAsia="Calibri" w:cs="Arial"/>
                      <w:szCs w:val="22"/>
                    </w:rPr>
                  </w:pPr>
                </w:p>
                <w:p w:rsidR="005C6C37" w:rsidRPr="005E6A12" w:rsidRDefault="005C6C37" w:rsidP="00A37D4E">
                  <w:pPr>
                    <w:rPr>
                      <w:rFonts w:eastAsia="Calibri" w:cs="Arial"/>
                      <w:szCs w:val="22"/>
                    </w:rPr>
                  </w:pP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12</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10</w:t>
                  </w:r>
                </w:p>
              </w:tc>
              <w:tc>
                <w:tcPr>
                  <w:tcW w:w="722" w:type="dxa"/>
                  <w:shd w:val="clear" w:color="auto" w:fill="auto"/>
                </w:tcPr>
                <w:p w:rsidR="00C86459" w:rsidRPr="005E6A12" w:rsidRDefault="00C86459" w:rsidP="00A37D4E">
                  <w:pPr>
                    <w:rPr>
                      <w:rFonts w:eastAsia="Calibri" w:cs="Arial"/>
                      <w:szCs w:val="22"/>
                    </w:rPr>
                  </w:pPr>
                  <w:r w:rsidRPr="005E6A12">
                    <w:rPr>
                      <w:rFonts w:eastAsia="Calibri" w:cs="Arial"/>
                      <w:szCs w:val="22"/>
                    </w:rPr>
                    <w:t>8</w:t>
                  </w:r>
                </w:p>
              </w:tc>
            </w:tr>
          </w:tbl>
          <w:p w:rsidR="00C86459" w:rsidRPr="005E6A12" w:rsidRDefault="00C86459" w:rsidP="00A37D4E">
            <w:pPr>
              <w:rPr>
                <w:rFonts w:eastAsia="Calibri" w:cs="Arial"/>
                <w:szCs w:val="22"/>
              </w:rPr>
            </w:pPr>
          </w:p>
        </w:tc>
        <w:tc>
          <w:tcPr>
            <w:tcW w:w="1125" w:type="dxa"/>
            <w:shd w:val="clear" w:color="auto" w:fill="auto"/>
          </w:tcPr>
          <w:p w:rsidR="00C86459" w:rsidRDefault="00C86459" w:rsidP="00A37D4E">
            <w:pPr>
              <w:rPr>
                <w:rFonts w:eastAsia="Calibri" w:cs="Arial"/>
                <w:szCs w:val="22"/>
              </w:rPr>
            </w:pPr>
          </w:p>
          <w:p w:rsidR="00C86459" w:rsidRDefault="00C86459" w:rsidP="00A37D4E">
            <w:pPr>
              <w:rPr>
                <w:rFonts w:eastAsia="Calibri" w:cs="Arial"/>
                <w:szCs w:val="22"/>
              </w:rPr>
            </w:pPr>
          </w:p>
          <w:p w:rsidR="00C86459" w:rsidRDefault="00C86459" w:rsidP="00A37D4E">
            <w:pPr>
              <w:rPr>
                <w:rFonts w:eastAsia="Calibri" w:cs="Arial"/>
                <w:szCs w:val="22"/>
              </w:rPr>
            </w:pPr>
          </w:p>
          <w:p w:rsidR="00C86459" w:rsidRDefault="00C86459" w:rsidP="00A37D4E">
            <w:pPr>
              <w:rPr>
                <w:rFonts w:eastAsia="Calibri" w:cs="Arial"/>
                <w:szCs w:val="22"/>
              </w:rPr>
            </w:pPr>
          </w:p>
          <w:p w:rsidR="00C86459" w:rsidRDefault="00C86459" w:rsidP="00A37D4E">
            <w:pPr>
              <w:rPr>
                <w:rFonts w:eastAsia="Calibri" w:cs="Arial"/>
                <w:szCs w:val="22"/>
              </w:rPr>
            </w:pPr>
          </w:p>
          <w:p w:rsidR="00C86459" w:rsidRDefault="00C86459" w:rsidP="00A37D4E">
            <w:pPr>
              <w:rPr>
                <w:rFonts w:eastAsia="Calibri" w:cs="Arial"/>
                <w:szCs w:val="22"/>
              </w:rPr>
            </w:pPr>
          </w:p>
          <w:p w:rsidR="00C86459" w:rsidRDefault="00C86459" w:rsidP="00A37D4E">
            <w:pPr>
              <w:rPr>
                <w:rFonts w:eastAsia="Calibri" w:cs="Arial"/>
                <w:szCs w:val="22"/>
              </w:rPr>
            </w:pPr>
          </w:p>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15 punts</w:t>
            </w:r>
          </w:p>
        </w:tc>
      </w:tr>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Formació dels tècnics</w:t>
            </w:r>
          </w:p>
        </w:tc>
        <w:tc>
          <w:tcPr>
            <w:tcW w:w="3273" w:type="dxa"/>
            <w:shd w:val="clear" w:color="auto" w:fill="auto"/>
          </w:tcPr>
          <w:p w:rsidR="00C86459" w:rsidRPr="005E6A12" w:rsidRDefault="00C86459" w:rsidP="00A37D4E">
            <w:pPr>
              <w:rPr>
                <w:rFonts w:eastAsia="Calibri" w:cs="Arial"/>
              </w:rPr>
            </w:pPr>
            <w:r w:rsidRPr="005E6A12">
              <w:rPr>
                <w:rFonts w:eastAsia="Calibri" w:cs="Arial"/>
              </w:rPr>
              <w:t>Tècnics sense titulació 0,25 punts</w:t>
            </w:r>
          </w:p>
          <w:p w:rsidR="00C86459" w:rsidRPr="005E6A12" w:rsidRDefault="00C86459" w:rsidP="00A37D4E">
            <w:pPr>
              <w:rPr>
                <w:rFonts w:eastAsia="Calibri" w:cs="Arial"/>
                <w:szCs w:val="22"/>
              </w:rPr>
            </w:pPr>
            <w:r w:rsidRPr="005E6A12">
              <w:rPr>
                <w:rFonts w:eastAsia="Calibri" w:cs="Arial"/>
              </w:rPr>
              <w:t>Tècnics amb titulació 1 punt</w:t>
            </w: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5 punts</w:t>
            </w:r>
          </w:p>
        </w:tc>
      </w:tr>
      <w:tr w:rsidR="00C86459" w:rsidRPr="00984F47" w:rsidTr="00A37D4E">
        <w:tc>
          <w:tcPr>
            <w:tcW w:w="4724" w:type="dxa"/>
            <w:shd w:val="clear" w:color="auto" w:fill="auto"/>
          </w:tcPr>
          <w:p w:rsidR="00C86459" w:rsidRPr="005E6A12" w:rsidRDefault="00C86459" w:rsidP="00CF7204">
            <w:pPr>
              <w:rPr>
                <w:rFonts w:eastAsia="Calibri" w:cs="Arial"/>
                <w:b/>
                <w:szCs w:val="22"/>
              </w:rPr>
            </w:pPr>
            <w:r>
              <w:rPr>
                <w:rFonts w:eastAsia="Calibri" w:cs="Arial"/>
                <w:b/>
                <w:szCs w:val="22"/>
              </w:rPr>
              <w:t>Accions o incidents demostrables del mal ús de l’equipament per part d’esportistes o integrants de l’entitat durant el període 202</w:t>
            </w:r>
            <w:r w:rsidR="00CF7204">
              <w:rPr>
                <w:rFonts w:eastAsia="Calibri" w:cs="Arial"/>
                <w:b/>
                <w:szCs w:val="22"/>
              </w:rPr>
              <w:t>2-2023</w:t>
            </w:r>
            <w:r w:rsidRPr="005E6A12">
              <w:rPr>
                <w:rFonts w:eastAsia="Calibri" w:cs="Arial"/>
                <w:b/>
                <w:szCs w:val="22"/>
              </w:rPr>
              <w:t xml:space="preserve"> (</w:t>
            </w:r>
            <w:r>
              <w:rPr>
                <w:rFonts w:eastAsia="Calibri" w:cs="Arial"/>
                <w:b/>
                <w:szCs w:val="22"/>
              </w:rPr>
              <w:t>desperfectes, trencaments o mala manipulació d’elements de la instal·lació i/o no compliment de la normativa de la instal·lació dels quals l’ajuntament tingui registre</w:t>
            </w:r>
            <w:r w:rsidRPr="005E6A12">
              <w:rPr>
                <w:rFonts w:eastAsia="Calibri" w:cs="Arial"/>
                <w:b/>
                <w:szCs w:val="22"/>
              </w:rPr>
              <w:t>)</w:t>
            </w:r>
          </w:p>
        </w:tc>
        <w:tc>
          <w:tcPr>
            <w:tcW w:w="3273" w:type="dxa"/>
            <w:shd w:val="clear" w:color="auto" w:fill="auto"/>
          </w:tcPr>
          <w:p w:rsidR="00C86459" w:rsidRPr="005E6A12" w:rsidRDefault="00C86459" w:rsidP="00A37D4E">
            <w:pPr>
              <w:rPr>
                <w:rFonts w:eastAsia="Calibri" w:cs="Arial"/>
                <w:szCs w:val="22"/>
              </w:rPr>
            </w:pPr>
            <w:r>
              <w:rPr>
                <w:rFonts w:eastAsia="Calibri" w:cs="Arial"/>
                <w:szCs w:val="22"/>
              </w:rPr>
              <w:t>-</w:t>
            </w:r>
            <w:r w:rsidRPr="005E6A12">
              <w:rPr>
                <w:rFonts w:eastAsia="Calibri" w:cs="Arial"/>
                <w:szCs w:val="22"/>
              </w:rPr>
              <w:t>2 punts</w:t>
            </w:r>
            <w:r>
              <w:rPr>
                <w:rFonts w:eastAsia="Calibri" w:cs="Arial"/>
                <w:szCs w:val="22"/>
              </w:rPr>
              <w:t xml:space="preserve"> </w:t>
            </w:r>
            <w:r w:rsidRPr="005E6A12">
              <w:rPr>
                <w:rFonts w:eastAsia="Calibri" w:cs="Arial"/>
                <w:szCs w:val="22"/>
              </w:rPr>
              <w:t xml:space="preserve">per cada una de les accions o </w:t>
            </w:r>
            <w:r>
              <w:rPr>
                <w:rFonts w:eastAsia="Calibri" w:cs="Arial"/>
                <w:szCs w:val="22"/>
              </w:rPr>
              <w:t>incidents dels quals l’ajuntament tingui registre</w:t>
            </w: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10 punts</w:t>
            </w:r>
          </w:p>
        </w:tc>
      </w:tr>
      <w:tr w:rsidR="00C86459" w:rsidRPr="00984F47" w:rsidTr="00A37D4E">
        <w:tc>
          <w:tcPr>
            <w:tcW w:w="4724" w:type="dxa"/>
            <w:shd w:val="clear" w:color="auto" w:fill="auto"/>
          </w:tcPr>
          <w:p w:rsidR="00C86459" w:rsidRPr="005E6A12" w:rsidRDefault="00C86459" w:rsidP="00A37D4E">
            <w:pPr>
              <w:rPr>
                <w:rFonts w:eastAsia="Calibri" w:cs="Arial"/>
                <w:szCs w:val="22"/>
              </w:rPr>
            </w:pPr>
            <w:r w:rsidRPr="005E6A12">
              <w:rPr>
                <w:rFonts w:eastAsia="Calibri" w:cs="Arial"/>
                <w:b/>
                <w:szCs w:val="22"/>
              </w:rPr>
              <w:t>Participació en esdeveniments i/o activitats dins de</w:t>
            </w:r>
            <w:r>
              <w:rPr>
                <w:rFonts w:eastAsia="Calibri" w:cs="Arial"/>
                <w:b/>
                <w:szCs w:val="22"/>
              </w:rPr>
              <w:t>l marc de la festa major o actes promocionats per</w:t>
            </w:r>
            <w:r w:rsidR="00CF7204">
              <w:rPr>
                <w:rFonts w:eastAsia="Calibri" w:cs="Arial"/>
                <w:b/>
                <w:szCs w:val="22"/>
              </w:rPr>
              <w:t xml:space="preserve"> l’Ajuntament en el període 2022</w:t>
            </w:r>
            <w:r>
              <w:rPr>
                <w:rFonts w:eastAsia="Calibri" w:cs="Arial"/>
                <w:b/>
                <w:szCs w:val="22"/>
              </w:rPr>
              <w:t>-202</w:t>
            </w:r>
            <w:r w:rsidR="00CF7204">
              <w:rPr>
                <w:rFonts w:eastAsia="Calibri" w:cs="Arial"/>
                <w:b/>
                <w:szCs w:val="22"/>
              </w:rPr>
              <w:t>3</w:t>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 xml:space="preserve">Dos punts per cada activitat de suport o realització d’esdeveniments </w:t>
            </w: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10 punts</w:t>
            </w:r>
          </w:p>
        </w:tc>
      </w:tr>
      <w:tr w:rsidR="00C86459" w:rsidRPr="00984F47" w:rsidTr="00A37D4E">
        <w:tc>
          <w:tcPr>
            <w:tcW w:w="4724" w:type="dxa"/>
            <w:shd w:val="clear" w:color="auto" w:fill="auto"/>
          </w:tcPr>
          <w:p w:rsidR="00C86459" w:rsidRPr="005E6A12" w:rsidRDefault="00C86459" w:rsidP="00A37D4E">
            <w:pPr>
              <w:jc w:val="both"/>
              <w:rPr>
                <w:rFonts w:eastAsia="Calibri" w:cs="Arial"/>
                <w:b/>
                <w:szCs w:val="22"/>
              </w:rPr>
            </w:pPr>
            <w:r w:rsidRPr="005E6A12">
              <w:rPr>
                <w:rFonts w:eastAsia="Calibri" w:cs="Arial"/>
                <w:b/>
                <w:szCs w:val="22"/>
              </w:rPr>
              <w:t>Compromís en la incorporació de la perspectiva de gènere</w:t>
            </w:r>
            <w:r w:rsidRPr="005E6A12">
              <w:rPr>
                <w:rFonts w:eastAsia="Calibri" w:cs="Arial"/>
                <w:b/>
                <w:szCs w:val="22"/>
              </w:rPr>
              <w:tab/>
            </w:r>
          </w:p>
          <w:p w:rsidR="00C86459" w:rsidRPr="005E6A12" w:rsidRDefault="00C86459" w:rsidP="00A37D4E">
            <w:pPr>
              <w:jc w:val="both"/>
              <w:rPr>
                <w:rFonts w:eastAsia="Calibri" w:cs="Arial"/>
                <w:b/>
                <w:szCs w:val="22"/>
              </w:rPr>
            </w:pPr>
            <w:r w:rsidRPr="005E6A12">
              <w:rPr>
                <w:rFonts w:eastAsia="Calibri" w:cs="Arial"/>
                <w:szCs w:val="22"/>
              </w:rPr>
              <w:t>Disposició d’esportistes i equips fora de la imatge estereotipada de l’esport en concret</w:t>
            </w:r>
            <w:r w:rsidRPr="005E6A12">
              <w:rPr>
                <w:rFonts w:eastAsia="Calibri" w:cs="Arial"/>
                <w:szCs w:val="22"/>
              </w:rPr>
              <w:tab/>
            </w:r>
          </w:p>
        </w:tc>
        <w:tc>
          <w:tcPr>
            <w:tcW w:w="3273" w:type="dxa"/>
            <w:shd w:val="clear" w:color="auto" w:fill="auto"/>
          </w:tcPr>
          <w:p w:rsidR="00C86459" w:rsidRPr="005E6A12" w:rsidRDefault="00C86459" w:rsidP="00A37D4E">
            <w:pPr>
              <w:rPr>
                <w:rFonts w:eastAsia="Calibri" w:cs="Arial"/>
                <w:szCs w:val="22"/>
              </w:rPr>
            </w:pPr>
            <w:r w:rsidRPr="005E6A12">
              <w:rPr>
                <w:rFonts w:eastAsia="Calibri" w:cs="Arial"/>
                <w:szCs w:val="22"/>
              </w:rPr>
              <w:t>De 0 a 10 =    5 punts</w:t>
            </w:r>
          </w:p>
          <w:p w:rsidR="00C86459" w:rsidRPr="005E6A12" w:rsidRDefault="00C86459" w:rsidP="00A37D4E">
            <w:pPr>
              <w:rPr>
                <w:rFonts w:eastAsia="Calibri" w:cs="Arial"/>
                <w:szCs w:val="22"/>
              </w:rPr>
            </w:pPr>
            <w:r w:rsidRPr="005E6A12">
              <w:rPr>
                <w:rFonts w:eastAsia="Calibri" w:cs="Arial"/>
                <w:szCs w:val="22"/>
              </w:rPr>
              <w:t>De 11 a 20 = 10 punts</w:t>
            </w:r>
          </w:p>
          <w:p w:rsidR="00C86459" w:rsidRPr="005E6A12" w:rsidRDefault="00C86459" w:rsidP="00A37D4E">
            <w:pPr>
              <w:rPr>
                <w:rFonts w:eastAsia="Calibri" w:cs="Arial"/>
                <w:szCs w:val="22"/>
              </w:rPr>
            </w:pPr>
            <w:r w:rsidRPr="005E6A12">
              <w:rPr>
                <w:rFonts w:eastAsia="Calibri" w:cs="Arial"/>
                <w:szCs w:val="22"/>
              </w:rPr>
              <w:t>De 21 a 30 = 15 punts</w:t>
            </w:r>
          </w:p>
          <w:p w:rsidR="00C86459" w:rsidRPr="005E6A12" w:rsidRDefault="00C86459" w:rsidP="00A37D4E">
            <w:pPr>
              <w:rPr>
                <w:rFonts w:eastAsia="Calibri" w:cs="Arial"/>
                <w:szCs w:val="22"/>
              </w:rPr>
            </w:pPr>
          </w:p>
        </w:tc>
        <w:tc>
          <w:tcPr>
            <w:tcW w:w="1125" w:type="dxa"/>
            <w:shd w:val="clear" w:color="auto" w:fill="auto"/>
          </w:tcPr>
          <w:p w:rsidR="00C86459" w:rsidRPr="005E6A12" w:rsidRDefault="00C86459" w:rsidP="00A37D4E">
            <w:pPr>
              <w:rPr>
                <w:rFonts w:eastAsia="Calibri" w:cs="Arial"/>
                <w:szCs w:val="22"/>
              </w:rPr>
            </w:pPr>
            <w:r w:rsidRPr="005E6A12">
              <w:rPr>
                <w:rFonts w:eastAsia="Calibri" w:cs="Arial"/>
                <w:szCs w:val="22"/>
              </w:rPr>
              <w:t>Màxim</w:t>
            </w:r>
          </w:p>
          <w:p w:rsidR="00C86459" w:rsidRPr="005E6A12" w:rsidRDefault="00C86459" w:rsidP="00A37D4E">
            <w:pPr>
              <w:rPr>
                <w:rFonts w:eastAsia="Calibri" w:cs="Arial"/>
                <w:szCs w:val="22"/>
              </w:rPr>
            </w:pPr>
            <w:r w:rsidRPr="005E6A12">
              <w:rPr>
                <w:rFonts w:eastAsia="Calibri" w:cs="Arial"/>
                <w:szCs w:val="22"/>
              </w:rPr>
              <w:t>15 punts</w:t>
            </w:r>
          </w:p>
        </w:tc>
      </w:tr>
    </w:tbl>
    <w:p w:rsidR="00C86459" w:rsidRPr="00556587" w:rsidRDefault="00C86459" w:rsidP="00C86459">
      <w:pPr>
        <w:pStyle w:val="Textoindependiente"/>
        <w:spacing w:before="10"/>
        <w:rPr>
          <w:rFonts w:cs="Arial"/>
          <w:i/>
          <w:sz w:val="22"/>
          <w:szCs w:val="22"/>
          <w:lang w:val="es-ES"/>
        </w:rPr>
      </w:pPr>
    </w:p>
    <w:p w:rsidR="00C86459" w:rsidRPr="00556587" w:rsidRDefault="00C86459" w:rsidP="00C86459">
      <w:pPr>
        <w:pStyle w:val="Ttulo6"/>
        <w:ind w:left="221"/>
        <w:jc w:val="both"/>
        <w:rPr>
          <w:rFonts w:ascii="Arial" w:hAnsi="Arial" w:cs="Arial"/>
        </w:rPr>
      </w:pPr>
      <w:r w:rsidRPr="00556587">
        <w:rPr>
          <w:rFonts w:ascii="Arial" w:hAnsi="Arial" w:cs="Arial"/>
          <w:u w:val="thick"/>
        </w:rPr>
        <w:t>13.- Mitjans de notificació o publicació</w:t>
      </w:r>
    </w:p>
    <w:p w:rsidR="00C86459" w:rsidRPr="00556587" w:rsidRDefault="00C86459" w:rsidP="00C86459">
      <w:pPr>
        <w:pStyle w:val="Textoindependiente"/>
        <w:spacing w:before="10"/>
        <w:rPr>
          <w:rFonts w:cs="Arial"/>
          <w:b/>
          <w:sz w:val="22"/>
          <w:szCs w:val="22"/>
        </w:rPr>
      </w:pPr>
    </w:p>
    <w:p w:rsidR="00C86459" w:rsidRDefault="00C86459" w:rsidP="00C86459">
      <w:pPr>
        <w:pStyle w:val="Textoindependiente"/>
        <w:spacing w:before="93"/>
        <w:ind w:left="221" w:right="211"/>
        <w:jc w:val="both"/>
        <w:rPr>
          <w:rFonts w:cs="Arial"/>
          <w:sz w:val="22"/>
          <w:szCs w:val="22"/>
        </w:rPr>
      </w:pPr>
      <w:r w:rsidRPr="00556587">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C86459" w:rsidRPr="00556587" w:rsidRDefault="00C86459" w:rsidP="00C86459">
      <w:pPr>
        <w:pStyle w:val="Textoindependiente"/>
        <w:spacing w:before="93"/>
        <w:ind w:left="221" w:right="211"/>
        <w:jc w:val="both"/>
        <w:rPr>
          <w:rFonts w:cs="Arial"/>
          <w:sz w:val="22"/>
          <w:szCs w:val="22"/>
        </w:rPr>
      </w:pPr>
    </w:p>
    <w:p w:rsidR="00C86459" w:rsidRPr="00556587" w:rsidRDefault="00C86459" w:rsidP="00C86459">
      <w:pPr>
        <w:pStyle w:val="Textoindependiente"/>
        <w:spacing w:before="93"/>
        <w:ind w:left="221" w:right="211"/>
        <w:jc w:val="both"/>
        <w:rPr>
          <w:rFonts w:cs="Arial"/>
          <w:sz w:val="22"/>
          <w:szCs w:val="22"/>
        </w:rPr>
      </w:pPr>
    </w:p>
    <w:p w:rsidR="00C86459" w:rsidRPr="00FE2727" w:rsidRDefault="00C86459" w:rsidP="00C86459">
      <w:pPr>
        <w:pStyle w:val="Ttulo6"/>
        <w:spacing w:before="209"/>
        <w:ind w:left="214"/>
        <w:jc w:val="both"/>
        <w:rPr>
          <w:rFonts w:ascii="Arial" w:hAnsi="Arial" w:cs="Arial"/>
        </w:rPr>
      </w:pPr>
      <w:r w:rsidRPr="00FE2727">
        <w:rPr>
          <w:rFonts w:ascii="Arial" w:hAnsi="Arial" w:cs="Arial"/>
          <w:u w:val="thick"/>
        </w:rPr>
        <w:t>14.- Acceptació de la subvenció</w:t>
      </w:r>
    </w:p>
    <w:p w:rsidR="00C86459" w:rsidRPr="00FE2727" w:rsidRDefault="00C86459" w:rsidP="00C86459">
      <w:pPr>
        <w:pStyle w:val="Textoindependiente"/>
        <w:spacing w:before="10"/>
        <w:rPr>
          <w:rFonts w:cs="Arial"/>
          <w:b/>
          <w:sz w:val="22"/>
          <w:szCs w:val="22"/>
        </w:rPr>
      </w:pPr>
    </w:p>
    <w:p w:rsidR="00C86459" w:rsidRPr="00FE2727" w:rsidRDefault="00C86459" w:rsidP="00C86459">
      <w:pPr>
        <w:spacing w:before="1"/>
        <w:ind w:left="214" w:right="218"/>
        <w:jc w:val="both"/>
        <w:rPr>
          <w:rFonts w:cs="Arial"/>
          <w:szCs w:val="22"/>
        </w:rPr>
      </w:pPr>
      <w:r w:rsidRPr="00FE2727">
        <w:rPr>
          <w:rFonts w:cs="Arial"/>
          <w:szCs w:val="22"/>
        </w:rPr>
        <w:t>La subvenció s’entendrà tàcitament acceptada per part dels beneficiaris. En cas de renuncia s’haurà de comunicar de forma fefaent a l’Ajuntament.</w:t>
      </w:r>
    </w:p>
    <w:p w:rsidR="00C86459" w:rsidRPr="00556587" w:rsidRDefault="00C86459" w:rsidP="00C86459">
      <w:pPr>
        <w:pStyle w:val="Textoindependiente"/>
        <w:spacing w:before="10"/>
        <w:rPr>
          <w:rFonts w:cs="Arial"/>
          <w:i/>
          <w:sz w:val="22"/>
          <w:szCs w:val="22"/>
        </w:rPr>
      </w:pPr>
    </w:p>
    <w:p w:rsidR="00C86459" w:rsidRPr="00FE2727" w:rsidRDefault="00C86459" w:rsidP="00C86459">
      <w:pPr>
        <w:pStyle w:val="Ttulo6"/>
        <w:ind w:left="214"/>
        <w:jc w:val="both"/>
        <w:rPr>
          <w:rFonts w:ascii="Arial" w:hAnsi="Arial" w:cs="Arial"/>
        </w:rPr>
      </w:pPr>
      <w:r w:rsidRPr="00FE2727">
        <w:rPr>
          <w:rFonts w:ascii="Arial" w:hAnsi="Arial" w:cs="Arial"/>
          <w:u w:val="thick"/>
        </w:rPr>
        <w:t>15.- Obligacions dels beneficiaris</w:t>
      </w:r>
    </w:p>
    <w:p w:rsidR="00C86459" w:rsidRPr="00556587" w:rsidRDefault="00C86459" w:rsidP="00C86459">
      <w:pPr>
        <w:pStyle w:val="Textoindependiente"/>
        <w:spacing w:before="5"/>
        <w:rPr>
          <w:rFonts w:cs="Arial"/>
          <w:b/>
          <w:sz w:val="22"/>
          <w:szCs w:val="22"/>
        </w:rPr>
      </w:pPr>
    </w:p>
    <w:p w:rsidR="00C86459" w:rsidRPr="00556587" w:rsidRDefault="00C86459" w:rsidP="00C86459">
      <w:pPr>
        <w:pStyle w:val="Textoindependiente"/>
        <w:spacing w:before="92"/>
        <w:ind w:left="213" w:right="219"/>
        <w:jc w:val="both"/>
        <w:rPr>
          <w:rFonts w:cs="Arial"/>
          <w:sz w:val="22"/>
          <w:szCs w:val="22"/>
        </w:rPr>
      </w:pPr>
      <w:r w:rsidRPr="00556587">
        <w:rPr>
          <w:rFonts w:cs="Arial"/>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0"/>
          <w:numId w:val="20"/>
        </w:numPr>
        <w:tabs>
          <w:tab w:val="left" w:pos="1141"/>
        </w:tabs>
        <w:autoSpaceDE w:val="0"/>
        <w:autoSpaceDN w:val="0"/>
        <w:spacing w:line="240" w:lineRule="auto"/>
        <w:ind w:right="219"/>
        <w:jc w:val="both"/>
        <w:rPr>
          <w:rFonts w:cs="Arial"/>
          <w:szCs w:val="22"/>
        </w:rPr>
      </w:pPr>
      <w:r w:rsidRPr="00556587">
        <w:rPr>
          <w:rFonts w:cs="Arial"/>
          <w:szCs w:val="22"/>
        </w:rPr>
        <w:t>Els/les perceptors/res de subvencions concedides per l’Ajuntament, s’obliguen a executar les activitats subvencionades de conformitat amb els principis de bona administració, bona fe i presumpció de legalitat, així com a la seva justificació d’acord amb l’establert a les presents</w:t>
      </w:r>
      <w:r w:rsidRPr="00556587">
        <w:rPr>
          <w:rFonts w:cs="Arial"/>
          <w:spacing w:val="-4"/>
          <w:szCs w:val="22"/>
        </w:rPr>
        <w:t xml:space="preserve"> </w:t>
      </w:r>
      <w:r w:rsidRPr="00556587">
        <w:rPr>
          <w:rFonts w:cs="Arial"/>
          <w:szCs w:val="22"/>
        </w:rPr>
        <w:t>bases.</w:t>
      </w:r>
    </w:p>
    <w:p w:rsidR="00C86459" w:rsidRPr="00556587" w:rsidRDefault="00C86459" w:rsidP="00C86459">
      <w:pPr>
        <w:pStyle w:val="Textoindependiente"/>
        <w:spacing w:before="11"/>
        <w:rPr>
          <w:rFonts w:cs="Arial"/>
          <w:sz w:val="22"/>
          <w:szCs w:val="22"/>
        </w:rPr>
      </w:pPr>
    </w:p>
    <w:p w:rsidR="00C86459" w:rsidRPr="00556587" w:rsidRDefault="00C86459" w:rsidP="00C86459">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556587">
        <w:rPr>
          <w:rFonts w:cs="Arial"/>
          <w:szCs w:val="22"/>
        </w:rPr>
        <w:t>Els/les beneficiaris/àries hauran d’estar al corrent de les seves obligacions tributàries i amb la Seguretat</w:t>
      </w:r>
      <w:r w:rsidRPr="00556587">
        <w:rPr>
          <w:rFonts w:cs="Arial"/>
          <w:spacing w:val="-6"/>
          <w:szCs w:val="22"/>
        </w:rPr>
        <w:t xml:space="preserve"> </w:t>
      </w:r>
      <w:r w:rsidRPr="00556587">
        <w:rPr>
          <w:rFonts w:cs="Arial"/>
          <w:szCs w:val="22"/>
        </w:rPr>
        <w:t>Social.</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556587">
        <w:rPr>
          <w:rFonts w:cs="Arial"/>
          <w:szCs w:val="22"/>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sidRPr="00556587">
        <w:rPr>
          <w:rFonts w:cs="Arial"/>
          <w:spacing w:val="-9"/>
          <w:szCs w:val="22"/>
        </w:rPr>
        <w:t xml:space="preserve"> </w:t>
      </w:r>
      <w:r w:rsidRPr="00556587">
        <w:rPr>
          <w:rFonts w:cs="Arial"/>
          <w:szCs w:val="22"/>
        </w:rPr>
        <w:t>concedida.</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556587">
        <w:rPr>
          <w:rFonts w:cs="Arial"/>
          <w:szCs w:val="22"/>
        </w:rPr>
        <w:t>El pressupost total presentat amb la sol·licitud és vinculant en cas de resultar beneficiari/ària, si bé s’admetrà la possible compensació de desviacions entre les diverses despeses que</w:t>
      </w:r>
      <w:r w:rsidRPr="00556587">
        <w:rPr>
          <w:rFonts w:cs="Arial"/>
          <w:spacing w:val="-4"/>
          <w:szCs w:val="22"/>
        </w:rPr>
        <w:t xml:space="preserve"> </w:t>
      </w:r>
      <w:r w:rsidRPr="00556587">
        <w:rPr>
          <w:rFonts w:cs="Arial"/>
          <w:szCs w:val="22"/>
        </w:rPr>
        <w:t>l’integren.</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556587">
        <w:rPr>
          <w:rFonts w:cs="Arial"/>
          <w:szCs w:val="22"/>
        </w:rPr>
        <w:t>Els/les beneficiaris/àries hauran de donar publicitat de les subvencions i ajudes percebudes per mitjans electrònics, en base a allò establert a la Llei 19/2013 i a la Llei</w:t>
      </w:r>
      <w:r w:rsidRPr="00556587">
        <w:rPr>
          <w:rFonts w:cs="Arial"/>
          <w:spacing w:val="-3"/>
          <w:szCs w:val="22"/>
        </w:rPr>
        <w:t xml:space="preserve"> </w:t>
      </w:r>
      <w:r w:rsidRPr="00556587">
        <w:rPr>
          <w:rFonts w:cs="Arial"/>
          <w:szCs w:val="22"/>
        </w:rPr>
        <w:t>19/2014.</w:t>
      </w:r>
    </w:p>
    <w:p w:rsidR="00C86459" w:rsidRPr="00556587" w:rsidRDefault="00C86459" w:rsidP="00C86459">
      <w:pPr>
        <w:pStyle w:val="Textoindependiente"/>
        <w:rPr>
          <w:rFonts w:cs="Arial"/>
          <w:sz w:val="22"/>
          <w:szCs w:val="22"/>
        </w:rPr>
      </w:pPr>
    </w:p>
    <w:p w:rsidR="00C86459" w:rsidRPr="00FE2727" w:rsidRDefault="00C86459" w:rsidP="00C86459">
      <w:pPr>
        <w:pStyle w:val="Prrafodelista"/>
        <w:widowControl w:val="0"/>
        <w:numPr>
          <w:ilvl w:val="0"/>
          <w:numId w:val="20"/>
        </w:numPr>
        <w:tabs>
          <w:tab w:val="left" w:pos="1142"/>
        </w:tabs>
        <w:autoSpaceDE w:val="0"/>
        <w:autoSpaceDN w:val="0"/>
        <w:spacing w:before="105" w:line="240" w:lineRule="auto"/>
        <w:ind w:right="219"/>
        <w:jc w:val="both"/>
        <w:rPr>
          <w:rFonts w:cs="Arial"/>
          <w:szCs w:val="22"/>
        </w:rPr>
      </w:pPr>
      <w:r w:rsidRPr="00556587">
        <w:rPr>
          <w:rFonts w:cs="Arial"/>
          <w:szCs w:val="22"/>
        </w:rPr>
        <w:t xml:space="preserve">Els documents de qualsevol mena justificatius de l’aplicació dels fons rebuts, s’hauran de conservar per un període no inferior als 6 anys, comptadors des de </w:t>
      </w:r>
      <w:r w:rsidRPr="00FE2727">
        <w:rPr>
          <w:rFonts w:cs="Arial"/>
          <w:szCs w:val="22"/>
        </w:rPr>
        <w:t>la finalització del termini de presentació de les</w:t>
      </w:r>
      <w:r w:rsidRPr="00FE2727">
        <w:rPr>
          <w:rFonts w:cs="Arial"/>
          <w:spacing w:val="-10"/>
          <w:szCs w:val="22"/>
        </w:rPr>
        <w:t xml:space="preserve"> </w:t>
      </w:r>
      <w:r w:rsidRPr="00FE2727">
        <w:rPr>
          <w:rFonts w:cs="Arial"/>
          <w:szCs w:val="22"/>
        </w:rPr>
        <w:t>justificacions.</w:t>
      </w:r>
    </w:p>
    <w:p w:rsidR="00C86459" w:rsidRPr="00FE2727" w:rsidRDefault="00C86459" w:rsidP="00C86459">
      <w:pPr>
        <w:pStyle w:val="Textoindependiente"/>
        <w:spacing w:before="1"/>
        <w:rPr>
          <w:rFonts w:cs="Arial"/>
          <w:sz w:val="22"/>
          <w:szCs w:val="22"/>
        </w:rPr>
      </w:pPr>
    </w:p>
    <w:p w:rsidR="00C86459" w:rsidRPr="00556587" w:rsidRDefault="00C86459" w:rsidP="00C86459">
      <w:pPr>
        <w:pStyle w:val="Ttulo6"/>
        <w:spacing w:before="1"/>
        <w:ind w:left="214"/>
        <w:rPr>
          <w:rFonts w:ascii="Arial" w:hAnsi="Arial" w:cs="Arial"/>
          <w:lang w:val="es-ES"/>
        </w:rPr>
      </w:pPr>
      <w:r w:rsidRPr="00FE2727">
        <w:rPr>
          <w:rFonts w:ascii="Arial" w:hAnsi="Arial" w:cs="Arial"/>
          <w:u w:val="thick"/>
        </w:rPr>
        <w:t>16.- Despeses subvencionables</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2"/>
        <w:ind w:left="214"/>
        <w:rPr>
          <w:rFonts w:cs="Arial"/>
          <w:sz w:val="22"/>
          <w:szCs w:val="22"/>
        </w:rPr>
      </w:pPr>
      <w:r w:rsidRPr="00556587">
        <w:rPr>
          <w:rFonts w:cs="Arial"/>
          <w:sz w:val="22"/>
          <w:szCs w:val="22"/>
        </w:rPr>
        <w:t>Amb caràcter general es consideraran despeses subvencionables les següents:</w:t>
      </w:r>
    </w:p>
    <w:p w:rsidR="00C86459" w:rsidRPr="000C4B8D" w:rsidRDefault="00C86459" w:rsidP="00C86459">
      <w:pPr>
        <w:ind w:left="567" w:right="567"/>
        <w:rPr>
          <w:rFonts w:cs="Arial"/>
          <w:i/>
          <w:color w:val="000000"/>
          <w:szCs w:val="22"/>
          <w:highlight w:val="lightGray"/>
        </w:rPr>
      </w:pPr>
    </w:p>
    <w:p w:rsidR="00C86459" w:rsidRPr="000C4B8D" w:rsidRDefault="00C86459" w:rsidP="00C86459">
      <w:pPr>
        <w:numPr>
          <w:ilvl w:val="1"/>
          <w:numId w:val="22"/>
        </w:numPr>
        <w:tabs>
          <w:tab w:val="clear" w:pos="1440"/>
          <w:tab w:val="num" w:pos="1134"/>
        </w:tabs>
        <w:spacing w:after="60" w:line="240" w:lineRule="auto"/>
        <w:ind w:left="1134" w:right="567" w:hanging="357"/>
        <w:jc w:val="both"/>
        <w:rPr>
          <w:rFonts w:cs="Arial"/>
          <w:color w:val="000000"/>
          <w:szCs w:val="22"/>
        </w:rPr>
      </w:pPr>
      <w:r w:rsidRPr="000C4B8D">
        <w:rPr>
          <w:rFonts w:cs="Arial"/>
          <w:color w:val="000000"/>
          <w:szCs w:val="22"/>
        </w:rPr>
        <w:t>Totes aquelles despeses relacionades directament amb el projecte presentat, incloses la contractació de professionals i/o serveis necessaris pel desenvolupament dels projectes i activitats.</w:t>
      </w:r>
    </w:p>
    <w:p w:rsidR="00C86459" w:rsidRPr="000C4B8D" w:rsidRDefault="00C86459" w:rsidP="00C86459">
      <w:pPr>
        <w:numPr>
          <w:ilvl w:val="1"/>
          <w:numId w:val="22"/>
        </w:numPr>
        <w:tabs>
          <w:tab w:val="clear" w:pos="1440"/>
          <w:tab w:val="num" w:pos="1134"/>
        </w:tabs>
        <w:spacing w:after="60" w:line="240" w:lineRule="auto"/>
        <w:ind w:left="1134" w:right="567" w:hanging="357"/>
        <w:jc w:val="both"/>
        <w:rPr>
          <w:rFonts w:cs="Arial"/>
          <w:color w:val="000000"/>
          <w:szCs w:val="22"/>
        </w:rPr>
      </w:pPr>
      <w:r w:rsidRPr="000C4B8D">
        <w:rPr>
          <w:rFonts w:cs="Arial"/>
          <w:color w:val="000000"/>
          <w:szCs w:val="22"/>
        </w:rPr>
        <w:t xml:space="preserve">Les despeses indirectes, enteses com aquelles que són compartides per les activitats subvencionades (despeses de gestió; material d’oficina i consumibles informàtics; lloguers; subministraments com electricitat, gas, telèfon, internet, serveis de neteja, seguretat i d’assegurances; taxes municipals;  sous i salaris de personal). </w:t>
      </w:r>
    </w:p>
    <w:p w:rsidR="00C86459" w:rsidRPr="000C4B8D" w:rsidRDefault="00C86459" w:rsidP="00C86459">
      <w:pPr>
        <w:numPr>
          <w:ilvl w:val="1"/>
          <w:numId w:val="22"/>
        </w:numPr>
        <w:tabs>
          <w:tab w:val="clear" w:pos="1440"/>
          <w:tab w:val="num" w:pos="1134"/>
        </w:tabs>
        <w:spacing w:after="60" w:line="240" w:lineRule="auto"/>
        <w:ind w:left="1134" w:right="567" w:hanging="357"/>
        <w:jc w:val="both"/>
        <w:rPr>
          <w:rFonts w:cs="Arial"/>
          <w:color w:val="000000"/>
          <w:szCs w:val="22"/>
        </w:rPr>
      </w:pPr>
      <w:r w:rsidRPr="000C4B8D">
        <w:rPr>
          <w:rFonts w:cs="Arial"/>
          <w:color w:val="000000"/>
          <w:szCs w:val="22"/>
        </w:rPr>
        <w:t xml:space="preserve">L’IVA suportat, que ha de constar desglossat, serà subvencionable quan el beneficiari no pugui deduir-lo, recuperar-lo o compensar-lo </w:t>
      </w:r>
    </w:p>
    <w:p w:rsidR="00C86459" w:rsidRPr="000C4B8D" w:rsidRDefault="00C86459" w:rsidP="00C86459">
      <w:pPr>
        <w:ind w:left="851" w:right="567"/>
        <w:rPr>
          <w:rFonts w:cs="Arial"/>
          <w:color w:val="000000"/>
          <w:szCs w:val="22"/>
          <w:highlight w:val="lightGray"/>
        </w:rPr>
      </w:pPr>
    </w:p>
    <w:p w:rsidR="00C86459" w:rsidRPr="000C4B8D" w:rsidRDefault="00C86459" w:rsidP="00C86459">
      <w:pPr>
        <w:ind w:left="567" w:right="567"/>
        <w:rPr>
          <w:rFonts w:cs="Arial"/>
          <w:szCs w:val="22"/>
        </w:rPr>
      </w:pPr>
      <w:r w:rsidRPr="000C4B8D">
        <w:rPr>
          <w:rFonts w:cs="Arial"/>
          <w:szCs w:val="22"/>
        </w:rPr>
        <w:t>Les factures i rebuts han de tenir sempre data del període subvencionable, han d’anar a nom de l’entitat beneficiària i han d’haver estat efectivament pagades.</w:t>
      </w:r>
    </w:p>
    <w:p w:rsidR="00C86459" w:rsidRPr="000C4B8D" w:rsidRDefault="00C86459" w:rsidP="00C86459">
      <w:pPr>
        <w:ind w:left="851" w:right="567"/>
        <w:rPr>
          <w:rFonts w:cs="Arial"/>
          <w:i/>
          <w:color w:val="000000"/>
          <w:szCs w:val="22"/>
        </w:rPr>
      </w:pPr>
    </w:p>
    <w:p w:rsidR="00C86459" w:rsidRPr="000C4B8D" w:rsidRDefault="00C86459" w:rsidP="00C86459">
      <w:pPr>
        <w:ind w:left="567" w:right="567"/>
        <w:rPr>
          <w:rFonts w:cs="Arial"/>
          <w:i/>
          <w:color w:val="000000"/>
          <w:szCs w:val="22"/>
        </w:rPr>
      </w:pPr>
      <w:r w:rsidRPr="000C4B8D">
        <w:rPr>
          <w:rFonts w:cs="Arial"/>
          <w:i/>
          <w:color w:val="000000"/>
          <w:szCs w:val="22"/>
        </w:rPr>
        <w:t xml:space="preserve"> </w:t>
      </w:r>
    </w:p>
    <w:p w:rsidR="00C86459" w:rsidRPr="000C4B8D" w:rsidRDefault="00C86459" w:rsidP="00C86459">
      <w:pPr>
        <w:ind w:right="567"/>
        <w:rPr>
          <w:rFonts w:cs="Arial"/>
          <w:i/>
          <w:color w:val="000000"/>
          <w:szCs w:val="22"/>
        </w:rPr>
      </w:pPr>
      <w:r w:rsidRPr="000C4B8D">
        <w:rPr>
          <w:rFonts w:cs="Arial"/>
          <w:i/>
          <w:color w:val="000000"/>
          <w:szCs w:val="22"/>
        </w:rPr>
        <w:tab/>
        <w:t>No seran subvencionables les següents despeses:</w:t>
      </w:r>
    </w:p>
    <w:p w:rsidR="00C86459" w:rsidRPr="000C4B8D" w:rsidRDefault="00C86459" w:rsidP="00C86459">
      <w:pPr>
        <w:ind w:left="567" w:right="567"/>
        <w:rPr>
          <w:rFonts w:cs="Arial"/>
          <w:i/>
          <w:color w:val="000000"/>
          <w:szCs w:val="22"/>
        </w:rPr>
      </w:pPr>
    </w:p>
    <w:p w:rsidR="00C86459" w:rsidRPr="000C4B8D" w:rsidRDefault="00C86459" w:rsidP="00C86459">
      <w:pPr>
        <w:numPr>
          <w:ilvl w:val="1"/>
          <w:numId w:val="22"/>
        </w:numPr>
        <w:tabs>
          <w:tab w:val="clear" w:pos="1440"/>
          <w:tab w:val="num" w:pos="1134"/>
        </w:tabs>
        <w:spacing w:after="60" w:line="240" w:lineRule="auto"/>
        <w:ind w:left="1134" w:right="567" w:hanging="357"/>
        <w:jc w:val="both"/>
        <w:rPr>
          <w:rFonts w:cs="Arial"/>
          <w:color w:val="000000"/>
          <w:szCs w:val="22"/>
        </w:rPr>
      </w:pPr>
      <w:r w:rsidRPr="000C4B8D">
        <w:rPr>
          <w:rFonts w:cs="Arial"/>
          <w:color w:val="000000"/>
          <w:szCs w:val="22"/>
        </w:rPr>
        <w:t>Les despeses derivades de les activitats, ni la compra de materials, que no estiguin vinculats a la realització de projectes pel desenvolupament dels objectius específics d’aquesta convocatòria.</w:t>
      </w:r>
    </w:p>
    <w:p w:rsidR="00C86459" w:rsidRPr="000C4B8D" w:rsidRDefault="00C86459" w:rsidP="00C86459">
      <w:pPr>
        <w:numPr>
          <w:ilvl w:val="1"/>
          <w:numId w:val="22"/>
        </w:numPr>
        <w:tabs>
          <w:tab w:val="clear" w:pos="1440"/>
          <w:tab w:val="num" w:pos="1134"/>
        </w:tabs>
        <w:spacing w:after="60" w:line="240" w:lineRule="auto"/>
        <w:ind w:left="1134" w:right="567" w:hanging="357"/>
        <w:jc w:val="both"/>
        <w:rPr>
          <w:rFonts w:cs="Arial"/>
          <w:color w:val="000000"/>
          <w:szCs w:val="22"/>
        </w:rPr>
      </w:pPr>
      <w:r w:rsidRPr="000C4B8D">
        <w:rPr>
          <w:rFonts w:cs="Arial"/>
          <w:color w:val="000000"/>
          <w:szCs w:val="22"/>
        </w:rPr>
        <w:t>Factures, rebuts o despeses corresponents a àpats i/o queviures, així com dietes i despeses de manutenció.</w:t>
      </w:r>
    </w:p>
    <w:p w:rsidR="00C86459" w:rsidRPr="000C4B8D" w:rsidRDefault="00C86459" w:rsidP="00C86459">
      <w:pPr>
        <w:numPr>
          <w:ilvl w:val="1"/>
          <w:numId w:val="22"/>
        </w:numPr>
        <w:tabs>
          <w:tab w:val="clear" w:pos="1440"/>
          <w:tab w:val="num" w:pos="1134"/>
        </w:tabs>
        <w:spacing w:after="60" w:line="240" w:lineRule="auto"/>
        <w:ind w:left="1134" w:right="567" w:hanging="357"/>
        <w:jc w:val="both"/>
        <w:rPr>
          <w:rFonts w:cs="Arial"/>
          <w:color w:val="000000"/>
          <w:szCs w:val="22"/>
        </w:rPr>
      </w:pPr>
      <w:r w:rsidRPr="000C4B8D">
        <w:rPr>
          <w:rFonts w:cs="Arial"/>
          <w:color w:val="000000"/>
          <w:szCs w:val="22"/>
        </w:rPr>
        <w:t>Factures, rebuts o despeses corresponents a sortides, viatges o intercanvis no vinculats directament a l’activitat/projecte presentat.</w:t>
      </w:r>
    </w:p>
    <w:p w:rsidR="00C86459" w:rsidRPr="00556587" w:rsidRDefault="00C86459" w:rsidP="00C86459">
      <w:pPr>
        <w:numPr>
          <w:ilvl w:val="1"/>
          <w:numId w:val="22"/>
        </w:numPr>
        <w:tabs>
          <w:tab w:val="clear" w:pos="1440"/>
          <w:tab w:val="num" w:pos="1134"/>
        </w:tabs>
        <w:spacing w:line="240" w:lineRule="auto"/>
        <w:ind w:left="1134" w:right="567" w:hanging="357"/>
        <w:jc w:val="both"/>
        <w:rPr>
          <w:rFonts w:cs="Arial"/>
          <w:color w:val="000000"/>
          <w:szCs w:val="22"/>
        </w:rPr>
      </w:pPr>
      <w:r w:rsidRPr="000C4B8D">
        <w:rPr>
          <w:rFonts w:cs="Arial"/>
          <w:color w:val="000000"/>
          <w:szCs w:val="22"/>
        </w:rPr>
        <w:t>Adquisició de béns inventariables, mobles o immobles, que suposin un increment del patrimoni de l’entitat.</w:t>
      </w:r>
    </w:p>
    <w:p w:rsidR="00C86459" w:rsidRDefault="00C86459" w:rsidP="00C86459">
      <w:pPr>
        <w:pStyle w:val="Textoindependiente"/>
        <w:spacing w:before="10"/>
        <w:rPr>
          <w:rFonts w:cs="Arial"/>
          <w:i/>
          <w:sz w:val="22"/>
          <w:szCs w:val="22"/>
        </w:rPr>
      </w:pPr>
    </w:p>
    <w:p w:rsidR="00C86459" w:rsidRDefault="00C86459" w:rsidP="00C86459">
      <w:pPr>
        <w:pStyle w:val="Textoindependiente"/>
        <w:spacing w:before="10"/>
        <w:rPr>
          <w:rFonts w:cs="Arial"/>
          <w:i/>
          <w:sz w:val="22"/>
          <w:szCs w:val="22"/>
        </w:rPr>
      </w:pPr>
    </w:p>
    <w:p w:rsidR="00C86459" w:rsidRDefault="00C86459" w:rsidP="00C86459">
      <w:pPr>
        <w:pStyle w:val="Textoindependiente"/>
        <w:spacing w:before="10"/>
        <w:rPr>
          <w:rFonts w:cs="Arial"/>
          <w:i/>
          <w:sz w:val="22"/>
          <w:szCs w:val="22"/>
        </w:rPr>
      </w:pPr>
    </w:p>
    <w:p w:rsidR="00C86459" w:rsidRDefault="00C86459" w:rsidP="00C86459">
      <w:pPr>
        <w:pStyle w:val="Textoindependiente"/>
        <w:spacing w:before="10"/>
        <w:rPr>
          <w:rFonts w:cs="Arial"/>
          <w:i/>
          <w:sz w:val="22"/>
          <w:szCs w:val="22"/>
        </w:rPr>
      </w:pPr>
    </w:p>
    <w:p w:rsidR="00C86459" w:rsidRDefault="00C86459" w:rsidP="00C86459">
      <w:pPr>
        <w:pStyle w:val="Textoindependiente"/>
        <w:spacing w:before="10"/>
        <w:rPr>
          <w:rFonts w:cs="Arial"/>
          <w:i/>
          <w:sz w:val="22"/>
          <w:szCs w:val="22"/>
        </w:rPr>
      </w:pPr>
    </w:p>
    <w:p w:rsidR="00C86459" w:rsidRPr="00556587" w:rsidRDefault="00C86459" w:rsidP="00C86459">
      <w:pPr>
        <w:pStyle w:val="Textoindependiente"/>
        <w:spacing w:before="10"/>
        <w:rPr>
          <w:rFonts w:cs="Arial"/>
          <w:i/>
          <w:sz w:val="22"/>
          <w:szCs w:val="22"/>
        </w:rPr>
      </w:pPr>
    </w:p>
    <w:p w:rsidR="00C86459" w:rsidRPr="00FE2727" w:rsidRDefault="00C86459" w:rsidP="00C86459">
      <w:pPr>
        <w:pStyle w:val="Ttulo6"/>
        <w:spacing w:before="1"/>
        <w:ind w:left="214"/>
        <w:rPr>
          <w:rFonts w:ascii="Arial" w:hAnsi="Arial" w:cs="Arial"/>
        </w:rPr>
      </w:pPr>
      <w:r w:rsidRPr="00FE2727">
        <w:rPr>
          <w:rFonts w:ascii="Arial" w:hAnsi="Arial" w:cs="Arial"/>
          <w:u w:val="thick"/>
        </w:rPr>
        <w:t>17.- Subcontractació</w:t>
      </w:r>
    </w:p>
    <w:p w:rsidR="00C86459" w:rsidRPr="00FE2727" w:rsidRDefault="00C86459" w:rsidP="00C86459">
      <w:pPr>
        <w:pStyle w:val="Textoindependiente"/>
        <w:spacing w:before="10"/>
        <w:rPr>
          <w:rFonts w:cs="Arial"/>
          <w:b/>
          <w:sz w:val="22"/>
          <w:szCs w:val="22"/>
        </w:rPr>
      </w:pPr>
    </w:p>
    <w:p w:rsidR="00C86459" w:rsidRPr="00FE2727" w:rsidRDefault="00C86459" w:rsidP="00C86459">
      <w:pPr>
        <w:pStyle w:val="Textoindependiente"/>
        <w:spacing w:before="92"/>
        <w:ind w:left="213" w:right="219"/>
        <w:jc w:val="both"/>
        <w:rPr>
          <w:rFonts w:cs="Arial"/>
          <w:sz w:val="22"/>
          <w:szCs w:val="22"/>
        </w:rPr>
      </w:pPr>
      <w:r w:rsidRPr="00FE2727">
        <w:rPr>
          <w:rFonts w:cs="Arial"/>
          <w:sz w:val="22"/>
          <w:szCs w:val="22"/>
        </w:rPr>
        <w:t>Podran subcontractar-se total o parcialment el desenvolupament de aspectes concrets dels que conformen l’execució del projecte/activitat subvencionada sempre que el seu pressupost d’execució no superi el límit de 50% del cost total del projecte/activitat.</w:t>
      </w:r>
    </w:p>
    <w:p w:rsidR="00C86459" w:rsidRPr="00FE2727" w:rsidRDefault="00C86459" w:rsidP="00C86459">
      <w:pPr>
        <w:pStyle w:val="Textoindependiente"/>
        <w:rPr>
          <w:rFonts w:cs="Arial"/>
          <w:i/>
          <w:sz w:val="22"/>
          <w:szCs w:val="22"/>
        </w:rPr>
      </w:pPr>
    </w:p>
    <w:p w:rsidR="00C86459" w:rsidRPr="00FE2727" w:rsidRDefault="00C86459" w:rsidP="00C86459">
      <w:pPr>
        <w:pStyle w:val="Ttulo6"/>
        <w:ind w:left="214"/>
        <w:jc w:val="both"/>
        <w:rPr>
          <w:rFonts w:ascii="Arial" w:hAnsi="Arial" w:cs="Arial"/>
        </w:rPr>
      </w:pPr>
      <w:r w:rsidRPr="00FE2727">
        <w:rPr>
          <w:rFonts w:ascii="Arial" w:hAnsi="Arial" w:cs="Arial"/>
          <w:u w:val="thick"/>
        </w:rPr>
        <w:t>18.- Forma de pagament</w:t>
      </w:r>
    </w:p>
    <w:p w:rsidR="00C86459" w:rsidRPr="00FE2727" w:rsidRDefault="00C86459" w:rsidP="00C86459">
      <w:pPr>
        <w:pStyle w:val="Textoindependiente"/>
        <w:spacing w:before="10"/>
        <w:rPr>
          <w:rFonts w:cs="Arial"/>
          <w:b/>
          <w:sz w:val="22"/>
          <w:szCs w:val="22"/>
        </w:rPr>
      </w:pPr>
    </w:p>
    <w:p w:rsidR="00C86459" w:rsidRPr="00FE2727" w:rsidRDefault="00C86459" w:rsidP="00C86459">
      <w:pPr>
        <w:pStyle w:val="Textoindependiente"/>
        <w:spacing w:before="92"/>
        <w:ind w:left="213" w:right="219"/>
        <w:jc w:val="both"/>
        <w:rPr>
          <w:rFonts w:cs="Arial"/>
          <w:sz w:val="22"/>
          <w:szCs w:val="22"/>
        </w:rPr>
      </w:pPr>
      <w:r w:rsidRPr="00FE2727">
        <w:rPr>
          <w:rFonts w:cs="Arial"/>
          <w:sz w:val="22"/>
          <w:szCs w:val="22"/>
        </w:rPr>
        <w:t>El pagament de la subvenció concedida, s’efectuarà en una bestreta del 80% de l’import atorgat a cada sol·licitant a l’aprovació de la so</w:t>
      </w:r>
      <w:r>
        <w:rPr>
          <w:rFonts w:cs="Arial"/>
          <w:sz w:val="22"/>
          <w:szCs w:val="22"/>
        </w:rPr>
        <w:t>l·licitud</w:t>
      </w:r>
      <w:r w:rsidRPr="00FE2727">
        <w:rPr>
          <w:rFonts w:cs="Arial"/>
          <w:sz w:val="22"/>
          <w:szCs w:val="22"/>
        </w:rPr>
        <w:t>.</w:t>
      </w:r>
    </w:p>
    <w:p w:rsidR="00C86459" w:rsidRPr="00FE2727" w:rsidRDefault="00C86459" w:rsidP="00C86459">
      <w:pPr>
        <w:pStyle w:val="Textoindependiente"/>
        <w:spacing w:before="11"/>
        <w:rPr>
          <w:rFonts w:cs="Arial"/>
          <w:i/>
          <w:sz w:val="22"/>
          <w:szCs w:val="22"/>
        </w:rPr>
      </w:pPr>
    </w:p>
    <w:p w:rsidR="00C86459" w:rsidRPr="00FE2727" w:rsidRDefault="00C86459" w:rsidP="00C86459">
      <w:pPr>
        <w:pStyle w:val="Ttulo6"/>
        <w:ind w:left="214"/>
        <w:jc w:val="both"/>
        <w:rPr>
          <w:rFonts w:ascii="Arial" w:hAnsi="Arial" w:cs="Arial"/>
        </w:rPr>
      </w:pPr>
      <w:r w:rsidRPr="00FE2727">
        <w:rPr>
          <w:rFonts w:ascii="Arial" w:hAnsi="Arial" w:cs="Arial"/>
          <w:u w:val="thick"/>
        </w:rPr>
        <w:t>19.- Termini i forma de justificació</w:t>
      </w:r>
    </w:p>
    <w:p w:rsidR="00C86459" w:rsidRPr="00556587" w:rsidRDefault="00C86459" w:rsidP="00C86459">
      <w:pPr>
        <w:pStyle w:val="Textoindependiente"/>
        <w:spacing w:before="10"/>
        <w:rPr>
          <w:rFonts w:cs="Arial"/>
          <w:b/>
          <w:sz w:val="22"/>
          <w:szCs w:val="22"/>
        </w:rPr>
      </w:pPr>
    </w:p>
    <w:p w:rsidR="00C86459" w:rsidRDefault="00C86459" w:rsidP="00C86459">
      <w:pPr>
        <w:pStyle w:val="Textoindependiente"/>
        <w:spacing w:before="92"/>
        <w:ind w:left="214"/>
        <w:rPr>
          <w:rFonts w:cs="Arial"/>
          <w:sz w:val="22"/>
          <w:szCs w:val="22"/>
        </w:rPr>
      </w:pPr>
      <w:r>
        <w:rPr>
          <w:rFonts w:cs="Arial"/>
          <w:sz w:val="22"/>
          <w:szCs w:val="22"/>
        </w:rPr>
        <w:t>1.- Les subvencions atorgades, donada l’excepcionalitat de l’any en curs, es podran justificar paral·lelament a la sol·licitud.</w:t>
      </w:r>
    </w:p>
    <w:p w:rsidR="00C86459" w:rsidRPr="00556587" w:rsidRDefault="00C86459" w:rsidP="00C86459">
      <w:pPr>
        <w:pStyle w:val="Textoindependiente"/>
        <w:spacing w:before="92"/>
        <w:ind w:left="214"/>
        <w:rPr>
          <w:rFonts w:cs="Arial"/>
          <w:sz w:val="22"/>
          <w:szCs w:val="22"/>
        </w:rPr>
      </w:pPr>
    </w:p>
    <w:p w:rsidR="00C86459" w:rsidRPr="00556587" w:rsidRDefault="00C86459" w:rsidP="00C86459">
      <w:pPr>
        <w:pStyle w:val="Textoindependiente"/>
        <w:tabs>
          <w:tab w:val="left" w:leader="dot" w:pos="5869"/>
        </w:tabs>
        <w:ind w:left="213" w:right="468"/>
        <w:rPr>
          <w:rFonts w:cs="Arial"/>
          <w:sz w:val="22"/>
          <w:szCs w:val="22"/>
        </w:rPr>
      </w:pPr>
      <w:r w:rsidRPr="00556587">
        <w:rPr>
          <w:rFonts w:cs="Arial"/>
          <w:sz w:val="22"/>
          <w:szCs w:val="22"/>
        </w:rPr>
        <w:t>Aquesta justificació es presentarà pel/per la beneficiari/ària mitjançant els models normalitzats que es podran</w:t>
      </w:r>
      <w:r w:rsidRPr="00556587">
        <w:rPr>
          <w:rFonts w:cs="Arial"/>
          <w:spacing w:val="-11"/>
          <w:sz w:val="22"/>
          <w:szCs w:val="22"/>
        </w:rPr>
        <w:t xml:space="preserve"> </w:t>
      </w:r>
      <w:r w:rsidRPr="00556587">
        <w:rPr>
          <w:rFonts w:cs="Arial"/>
          <w:sz w:val="22"/>
          <w:szCs w:val="22"/>
        </w:rPr>
        <w:t>trobar</w:t>
      </w:r>
      <w:r w:rsidRPr="00556587">
        <w:rPr>
          <w:rFonts w:cs="Arial"/>
          <w:spacing w:val="-3"/>
          <w:sz w:val="22"/>
          <w:szCs w:val="22"/>
        </w:rPr>
        <w:t xml:space="preserve"> </w:t>
      </w:r>
      <w:r w:rsidRPr="00556587">
        <w:rPr>
          <w:rFonts w:cs="Arial"/>
          <w:sz w:val="22"/>
          <w:szCs w:val="22"/>
        </w:rPr>
        <w:t>a la Seu electrònica, i revestirà la forma</w:t>
      </w:r>
      <w:r w:rsidRPr="00556587">
        <w:rPr>
          <w:rFonts w:cs="Arial"/>
          <w:spacing w:val="-3"/>
          <w:sz w:val="22"/>
          <w:szCs w:val="22"/>
        </w:rPr>
        <w:t xml:space="preserve"> </w:t>
      </w:r>
      <w:r w:rsidRPr="00556587">
        <w:rPr>
          <w:rFonts w:cs="Arial"/>
          <w:sz w:val="22"/>
          <w:szCs w:val="22"/>
        </w:rPr>
        <w:t>de:</w:t>
      </w:r>
    </w:p>
    <w:p w:rsidR="00C86459" w:rsidRPr="00556587" w:rsidRDefault="00C86459" w:rsidP="00C86459">
      <w:pPr>
        <w:pStyle w:val="Textoindependiente"/>
        <w:spacing w:before="10"/>
        <w:rPr>
          <w:rFonts w:cs="Arial"/>
          <w:i/>
          <w:sz w:val="22"/>
          <w:szCs w:val="22"/>
        </w:rPr>
      </w:pPr>
    </w:p>
    <w:p w:rsidR="00C86459" w:rsidRPr="00556587" w:rsidRDefault="00C86459" w:rsidP="00C86459">
      <w:pPr>
        <w:pStyle w:val="Textoindependiente"/>
        <w:spacing w:before="92"/>
        <w:ind w:left="214"/>
        <w:rPr>
          <w:rFonts w:cs="Arial"/>
          <w:sz w:val="22"/>
          <w:szCs w:val="22"/>
        </w:rPr>
      </w:pPr>
      <w:r w:rsidRPr="00556587">
        <w:rPr>
          <w:rFonts w:cs="Arial"/>
          <w:sz w:val="22"/>
          <w:szCs w:val="22"/>
        </w:rPr>
        <w:t>Compte justificatiu amb aportació de justificants de la despesa, que contindrà:</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0"/>
          <w:numId w:val="19"/>
        </w:numPr>
        <w:tabs>
          <w:tab w:val="left" w:pos="1348"/>
        </w:tabs>
        <w:autoSpaceDE w:val="0"/>
        <w:autoSpaceDN w:val="0"/>
        <w:spacing w:line="240" w:lineRule="auto"/>
        <w:ind w:left="1347" w:right="219"/>
        <w:jc w:val="both"/>
        <w:rPr>
          <w:rFonts w:cs="Arial"/>
          <w:szCs w:val="22"/>
        </w:rPr>
      </w:pPr>
      <w:r w:rsidRPr="00556587">
        <w:rPr>
          <w:rFonts w:cs="Arial"/>
          <w:szCs w:val="22"/>
        </w:rPr>
        <w:t>Memòria de l’actuació justificativa del compliment de les condicions imposades en les presents bases, així com de les activitats realitzades, els participants en cada activitat i els resultats</w:t>
      </w:r>
      <w:r w:rsidRPr="00556587">
        <w:rPr>
          <w:rFonts w:cs="Arial"/>
          <w:spacing w:val="-7"/>
          <w:szCs w:val="22"/>
        </w:rPr>
        <w:t xml:space="preserve"> </w:t>
      </w:r>
      <w:r w:rsidRPr="00556587">
        <w:rPr>
          <w:rFonts w:cs="Arial"/>
          <w:szCs w:val="22"/>
        </w:rPr>
        <w:t>obtinguts.</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0"/>
          <w:numId w:val="19"/>
        </w:numPr>
        <w:tabs>
          <w:tab w:val="left" w:pos="1348"/>
        </w:tabs>
        <w:autoSpaceDE w:val="0"/>
        <w:autoSpaceDN w:val="0"/>
        <w:spacing w:before="105" w:line="240" w:lineRule="auto"/>
        <w:ind w:left="1347" w:right="220"/>
        <w:jc w:val="both"/>
        <w:rPr>
          <w:rFonts w:cs="Arial"/>
          <w:szCs w:val="22"/>
        </w:rPr>
      </w:pPr>
      <w:r w:rsidRPr="00556587">
        <w:rPr>
          <w:rFonts w:cs="Arial"/>
          <w:szCs w:val="22"/>
        </w:rPr>
        <w:t>Memòria econòmica justificativa del cost de l’activitat amb el contingut establert en l’article 72.2 del</w:t>
      </w:r>
      <w:r w:rsidRPr="00556587">
        <w:rPr>
          <w:rFonts w:cs="Arial"/>
          <w:spacing w:val="-3"/>
          <w:szCs w:val="22"/>
        </w:rPr>
        <w:t xml:space="preserve"> </w:t>
      </w:r>
      <w:r w:rsidRPr="00556587">
        <w:rPr>
          <w:rFonts w:cs="Arial"/>
          <w:szCs w:val="22"/>
        </w:rPr>
        <w:t>RLGS.</w:t>
      </w:r>
    </w:p>
    <w:p w:rsidR="00C86459" w:rsidRPr="00556587" w:rsidRDefault="00C86459" w:rsidP="00C86459">
      <w:pPr>
        <w:pStyle w:val="Textoindependiente"/>
        <w:rPr>
          <w:rFonts w:cs="Arial"/>
          <w:i/>
          <w:sz w:val="22"/>
          <w:szCs w:val="22"/>
        </w:rPr>
      </w:pPr>
    </w:p>
    <w:p w:rsidR="00C86459" w:rsidRPr="00FE2727" w:rsidRDefault="00C86459" w:rsidP="00C86459">
      <w:pPr>
        <w:pStyle w:val="Ttulo6"/>
        <w:ind w:left="214"/>
        <w:rPr>
          <w:rFonts w:ascii="Arial" w:hAnsi="Arial" w:cs="Arial"/>
        </w:rPr>
      </w:pPr>
      <w:r w:rsidRPr="00FE2727">
        <w:rPr>
          <w:rFonts w:ascii="Arial" w:hAnsi="Arial" w:cs="Arial"/>
          <w:u w:val="thick"/>
        </w:rPr>
        <w:t>20.- Deficiències en la justificació</w:t>
      </w:r>
    </w:p>
    <w:p w:rsidR="00C86459" w:rsidRPr="00FE2727" w:rsidRDefault="00C86459" w:rsidP="00C86459">
      <w:pPr>
        <w:pStyle w:val="Textoindependiente"/>
        <w:spacing w:before="9"/>
        <w:rPr>
          <w:rFonts w:cs="Arial"/>
          <w:b/>
          <w:sz w:val="22"/>
          <w:szCs w:val="22"/>
        </w:rPr>
      </w:pPr>
    </w:p>
    <w:p w:rsidR="00C86459" w:rsidRPr="00FE2727" w:rsidRDefault="00C86459" w:rsidP="00C86459">
      <w:pPr>
        <w:pStyle w:val="Textoindependiente"/>
        <w:spacing w:before="93"/>
        <w:ind w:left="213" w:right="218"/>
        <w:jc w:val="both"/>
        <w:rPr>
          <w:rFonts w:cs="Arial"/>
          <w:sz w:val="22"/>
          <w:szCs w:val="22"/>
        </w:rPr>
      </w:pPr>
      <w:r w:rsidRPr="00FE2727">
        <w:rPr>
          <w:rFonts w:cs="Arial"/>
          <w:sz w:val="22"/>
          <w:szCs w:val="22"/>
        </w:rPr>
        <w:t>1.- En el cas que els documents presentats com a justificació fossin incorrectes o incomplets, es comunicarà a l’interess</w:t>
      </w:r>
      <w:r>
        <w:rPr>
          <w:rFonts w:cs="Arial"/>
          <w:sz w:val="22"/>
          <w:szCs w:val="22"/>
        </w:rPr>
        <w:t>at/ada la necessitat de esmenar</w:t>
      </w:r>
      <w:r w:rsidRPr="00FE2727">
        <w:rPr>
          <w:rFonts w:cs="Arial"/>
          <w:sz w:val="22"/>
          <w:szCs w:val="22"/>
        </w:rPr>
        <w:t xml:space="preserve">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C86459" w:rsidRPr="00556587" w:rsidRDefault="00C86459" w:rsidP="00C86459">
      <w:pPr>
        <w:pStyle w:val="Textoindependiente"/>
        <w:rPr>
          <w:rFonts w:cs="Arial"/>
          <w:sz w:val="22"/>
          <w:szCs w:val="22"/>
        </w:rPr>
      </w:pPr>
    </w:p>
    <w:p w:rsidR="00C86459" w:rsidRPr="00556587" w:rsidRDefault="00C86459" w:rsidP="00C86459">
      <w:pPr>
        <w:pStyle w:val="Textoindependiente"/>
        <w:ind w:left="213" w:right="218"/>
        <w:jc w:val="both"/>
        <w:rPr>
          <w:rFonts w:cs="Arial"/>
          <w:sz w:val="22"/>
          <w:szCs w:val="22"/>
        </w:rPr>
      </w:pPr>
      <w:r w:rsidRPr="00556587">
        <w:rPr>
          <w:rFonts w:cs="Arial"/>
          <w:sz w:val="22"/>
          <w:szCs w:val="22"/>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C86459" w:rsidRPr="00556587" w:rsidRDefault="00C86459" w:rsidP="00C86459">
      <w:pPr>
        <w:pStyle w:val="Textoindependiente"/>
        <w:rPr>
          <w:rFonts w:cs="Arial"/>
          <w:sz w:val="22"/>
          <w:szCs w:val="22"/>
        </w:rPr>
      </w:pPr>
    </w:p>
    <w:p w:rsidR="00C86459" w:rsidRDefault="00C86459" w:rsidP="00C86459">
      <w:pPr>
        <w:pStyle w:val="Textoindependiente"/>
        <w:rPr>
          <w:rFonts w:cs="Arial"/>
          <w:sz w:val="22"/>
          <w:szCs w:val="22"/>
        </w:rPr>
      </w:pPr>
    </w:p>
    <w:p w:rsidR="00C86459" w:rsidRDefault="00C86459" w:rsidP="00C86459">
      <w:pPr>
        <w:pStyle w:val="Textoindependiente"/>
        <w:rPr>
          <w:rFonts w:cs="Arial"/>
          <w:sz w:val="22"/>
          <w:szCs w:val="22"/>
        </w:rPr>
      </w:pPr>
    </w:p>
    <w:p w:rsidR="00C86459" w:rsidRDefault="00C86459" w:rsidP="00C86459">
      <w:pPr>
        <w:pStyle w:val="Textoindependiente"/>
        <w:rPr>
          <w:rFonts w:cs="Arial"/>
          <w:sz w:val="22"/>
          <w:szCs w:val="22"/>
        </w:rPr>
      </w:pPr>
    </w:p>
    <w:p w:rsidR="00C86459" w:rsidRPr="00556587" w:rsidRDefault="00C86459" w:rsidP="00C86459">
      <w:pPr>
        <w:pStyle w:val="Textoindependiente"/>
        <w:rPr>
          <w:rFonts w:cs="Arial"/>
          <w:sz w:val="22"/>
          <w:szCs w:val="22"/>
        </w:rPr>
      </w:pPr>
    </w:p>
    <w:p w:rsidR="00C86459" w:rsidRPr="00556587" w:rsidRDefault="00C86459" w:rsidP="00C86459">
      <w:pPr>
        <w:pStyle w:val="Ttulo6"/>
        <w:spacing w:before="232"/>
        <w:ind w:left="214"/>
        <w:jc w:val="both"/>
        <w:rPr>
          <w:rFonts w:ascii="Arial" w:hAnsi="Arial" w:cs="Arial"/>
          <w:lang w:val="es-ES"/>
        </w:rPr>
      </w:pPr>
      <w:r w:rsidRPr="00556587">
        <w:rPr>
          <w:rFonts w:ascii="Arial" w:hAnsi="Arial" w:cs="Arial"/>
          <w:u w:val="thick"/>
          <w:lang w:val="es-ES"/>
        </w:rPr>
        <w:t>21.- Mesures de garantía</w:t>
      </w:r>
    </w:p>
    <w:p w:rsidR="00C86459" w:rsidRPr="00556587" w:rsidRDefault="00C86459" w:rsidP="00C86459">
      <w:pPr>
        <w:pStyle w:val="Textoindependiente"/>
        <w:spacing w:before="10"/>
        <w:rPr>
          <w:rFonts w:cs="Arial"/>
          <w:i/>
          <w:sz w:val="22"/>
          <w:szCs w:val="22"/>
        </w:rPr>
      </w:pPr>
    </w:p>
    <w:p w:rsidR="00C86459" w:rsidRPr="00556587" w:rsidRDefault="00C86459" w:rsidP="00C86459">
      <w:pPr>
        <w:pStyle w:val="Textoindependiente"/>
        <w:spacing w:before="92"/>
        <w:ind w:left="213" w:right="219"/>
        <w:jc w:val="both"/>
        <w:rPr>
          <w:rFonts w:cs="Arial"/>
          <w:sz w:val="22"/>
          <w:szCs w:val="22"/>
        </w:rPr>
      </w:pPr>
      <w:r w:rsidRPr="00556587">
        <w:rPr>
          <w:rFonts w:cs="Arial"/>
          <w:sz w:val="22"/>
          <w:szCs w:val="22"/>
        </w:rPr>
        <w:t>Els/les beneficiaris/àries quedaran exonerats de la presentació de garanties del pagament de la subvenció, en atenció a la seva naturalesa així com a la dels seus/de les seves</w:t>
      </w:r>
      <w:r w:rsidRPr="00556587">
        <w:rPr>
          <w:rFonts w:cs="Arial"/>
          <w:spacing w:val="-1"/>
          <w:sz w:val="22"/>
          <w:szCs w:val="22"/>
        </w:rPr>
        <w:t xml:space="preserve"> </w:t>
      </w:r>
      <w:r w:rsidRPr="00556587">
        <w:rPr>
          <w:rFonts w:cs="Arial"/>
          <w:sz w:val="22"/>
          <w:szCs w:val="22"/>
        </w:rPr>
        <w:t>beneficiaris/àries.</w:t>
      </w:r>
    </w:p>
    <w:p w:rsidR="00C86459" w:rsidRPr="00556587" w:rsidRDefault="00C86459" w:rsidP="00C86459">
      <w:pPr>
        <w:pStyle w:val="Textoindependiente"/>
        <w:rPr>
          <w:rFonts w:cs="Arial"/>
          <w:i/>
          <w:sz w:val="22"/>
          <w:szCs w:val="22"/>
        </w:rPr>
      </w:pPr>
    </w:p>
    <w:p w:rsidR="00C86459" w:rsidRPr="00556587" w:rsidRDefault="00C86459" w:rsidP="00C86459">
      <w:pPr>
        <w:pStyle w:val="Textoindependiente"/>
        <w:spacing w:before="10"/>
        <w:rPr>
          <w:rFonts w:cs="Arial"/>
          <w:i/>
          <w:sz w:val="22"/>
          <w:szCs w:val="22"/>
        </w:rPr>
      </w:pPr>
    </w:p>
    <w:p w:rsidR="00C86459" w:rsidRPr="00556587" w:rsidRDefault="00C86459" w:rsidP="00C86459">
      <w:pPr>
        <w:pStyle w:val="Ttulo6"/>
        <w:spacing w:before="1"/>
        <w:ind w:left="214"/>
        <w:jc w:val="both"/>
        <w:rPr>
          <w:rFonts w:ascii="Arial" w:hAnsi="Arial" w:cs="Arial"/>
          <w:lang w:val="es-ES"/>
        </w:rPr>
      </w:pPr>
      <w:r w:rsidRPr="00556587">
        <w:rPr>
          <w:rFonts w:ascii="Arial" w:hAnsi="Arial" w:cs="Arial"/>
          <w:u w:val="thick"/>
          <w:lang w:val="es-ES"/>
        </w:rPr>
        <w:t>22.- Circumstàncies que poden donar lloc a la modificació de la resolució</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2"/>
        <w:ind w:left="213" w:right="219"/>
        <w:jc w:val="both"/>
        <w:rPr>
          <w:rFonts w:cs="Arial"/>
          <w:sz w:val="22"/>
          <w:szCs w:val="22"/>
        </w:rPr>
      </w:pPr>
      <w:r w:rsidRPr="00556587">
        <w:rPr>
          <w:rFonts w:cs="Arial"/>
          <w:sz w:val="22"/>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1"/>
          <w:numId w:val="14"/>
        </w:numPr>
        <w:tabs>
          <w:tab w:val="left" w:pos="1654"/>
        </w:tabs>
        <w:autoSpaceDE w:val="0"/>
        <w:autoSpaceDN w:val="0"/>
        <w:spacing w:line="240" w:lineRule="auto"/>
        <w:ind w:left="1653" w:right="218"/>
        <w:jc w:val="both"/>
        <w:rPr>
          <w:rFonts w:cs="Arial"/>
          <w:szCs w:val="22"/>
        </w:rPr>
      </w:pPr>
      <w:r w:rsidRPr="00556587">
        <w:rPr>
          <w:rFonts w:cs="Arial"/>
          <w:szCs w:val="22"/>
        </w:rPr>
        <w:t>Quan es produeixi una alteració en les condicions que van determinar la concessió de la</w:t>
      </w:r>
      <w:r w:rsidRPr="00556587">
        <w:rPr>
          <w:rFonts w:cs="Arial"/>
          <w:spacing w:val="-2"/>
          <w:szCs w:val="22"/>
        </w:rPr>
        <w:t xml:space="preserve"> </w:t>
      </w:r>
      <w:r w:rsidRPr="00556587">
        <w:rPr>
          <w:rFonts w:cs="Arial"/>
          <w:szCs w:val="22"/>
        </w:rPr>
        <w:t>subvenció.</w:t>
      </w:r>
    </w:p>
    <w:p w:rsidR="00C86459" w:rsidRPr="00556587" w:rsidRDefault="00C86459" w:rsidP="00C86459">
      <w:pPr>
        <w:pStyle w:val="Textoindependiente"/>
        <w:rPr>
          <w:rFonts w:cs="Arial"/>
          <w:sz w:val="22"/>
          <w:szCs w:val="22"/>
        </w:rPr>
      </w:pPr>
    </w:p>
    <w:p w:rsidR="00C86459" w:rsidRPr="00556587" w:rsidRDefault="00C86459" w:rsidP="00C86459">
      <w:pPr>
        <w:pStyle w:val="Prrafodelista"/>
        <w:widowControl w:val="0"/>
        <w:numPr>
          <w:ilvl w:val="1"/>
          <w:numId w:val="14"/>
        </w:numPr>
        <w:tabs>
          <w:tab w:val="left" w:pos="1654"/>
        </w:tabs>
        <w:autoSpaceDE w:val="0"/>
        <w:autoSpaceDN w:val="0"/>
        <w:spacing w:line="240" w:lineRule="auto"/>
        <w:ind w:left="1653" w:right="219"/>
        <w:jc w:val="both"/>
        <w:rPr>
          <w:rFonts w:cs="Arial"/>
          <w:szCs w:val="22"/>
        </w:rPr>
      </w:pPr>
      <w:r w:rsidRPr="00556587">
        <w:rPr>
          <w:rFonts w:cs="Arial"/>
          <w:szCs w:val="22"/>
        </w:rPr>
        <w:t>Quan el/la beneficiari/ària hagi obtingut per a la mateixa actuació altres subvencions, ajuts o aportacions de qualsevol origen, públic o privat, que sumats als de l’Ajuntament superin el cost total del projecte o de l’activitat subvencionada.</w:t>
      </w:r>
    </w:p>
    <w:p w:rsidR="00C86459" w:rsidRPr="00556587" w:rsidRDefault="00C86459" w:rsidP="00C86459">
      <w:pPr>
        <w:pStyle w:val="Textoindependiente"/>
        <w:rPr>
          <w:rFonts w:cs="Arial"/>
          <w:sz w:val="22"/>
          <w:szCs w:val="22"/>
        </w:rPr>
      </w:pPr>
    </w:p>
    <w:p w:rsidR="00C86459" w:rsidRPr="00C86459" w:rsidRDefault="00C86459" w:rsidP="00C86459">
      <w:pPr>
        <w:pStyle w:val="Prrafodelista"/>
        <w:widowControl w:val="0"/>
        <w:numPr>
          <w:ilvl w:val="1"/>
          <w:numId w:val="14"/>
        </w:numPr>
        <w:tabs>
          <w:tab w:val="left" w:pos="1654"/>
        </w:tabs>
        <w:autoSpaceDE w:val="0"/>
        <w:autoSpaceDN w:val="0"/>
        <w:spacing w:line="240" w:lineRule="auto"/>
        <w:ind w:left="1653" w:right="220"/>
        <w:jc w:val="both"/>
        <w:rPr>
          <w:rFonts w:cs="Arial"/>
          <w:szCs w:val="22"/>
        </w:rPr>
      </w:pPr>
      <w:r w:rsidRPr="00556587">
        <w:rPr>
          <w:rFonts w:cs="Arial"/>
          <w:szCs w:val="22"/>
        </w:rPr>
        <w:t>Quan el/la beneficiari/ària no hagi justificat adequadament la totalitat de l’import exigit a les presents</w:t>
      </w:r>
      <w:r w:rsidRPr="00556587">
        <w:rPr>
          <w:rFonts w:cs="Arial"/>
          <w:spacing w:val="-2"/>
          <w:szCs w:val="22"/>
        </w:rPr>
        <w:t xml:space="preserve"> </w:t>
      </w:r>
      <w:r w:rsidRPr="00556587">
        <w:rPr>
          <w:rFonts w:cs="Arial"/>
          <w:szCs w:val="22"/>
        </w:rPr>
        <w:t>bases.</w:t>
      </w:r>
    </w:p>
    <w:p w:rsidR="00C86459" w:rsidRPr="00556587" w:rsidRDefault="00C86459" w:rsidP="00C86459">
      <w:pPr>
        <w:pStyle w:val="Textoindependiente"/>
        <w:rPr>
          <w:rFonts w:cs="Arial"/>
          <w:sz w:val="22"/>
          <w:szCs w:val="22"/>
        </w:rPr>
      </w:pPr>
    </w:p>
    <w:p w:rsidR="00C86459" w:rsidRPr="00556587" w:rsidRDefault="00C86459" w:rsidP="00C86459">
      <w:pPr>
        <w:pStyle w:val="Ttulo6"/>
        <w:spacing w:before="106"/>
        <w:ind w:left="214"/>
        <w:rPr>
          <w:rFonts w:ascii="Arial" w:hAnsi="Arial" w:cs="Arial"/>
          <w:lang w:val="es-ES"/>
        </w:rPr>
      </w:pPr>
      <w:r w:rsidRPr="00556587">
        <w:rPr>
          <w:rFonts w:ascii="Arial" w:hAnsi="Arial" w:cs="Arial"/>
          <w:u w:val="thick"/>
          <w:lang w:val="es-ES"/>
        </w:rPr>
        <w:t>23.- Compatibilitat amb d’altres subvencions</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3"/>
        <w:ind w:left="213"/>
        <w:rPr>
          <w:rFonts w:cs="Arial"/>
          <w:sz w:val="22"/>
          <w:szCs w:val="22"/>
        </w:rPr>
      </w:pPr>
      <w:r w:rsidRPr="00556587">
        <w:rPr>
          <w:rFonts w:cs="Arial"/>
          <w:sz w:val="22"/>
          <w:szCs w:val="22"/>
        </w:rPr>
        <w:t>La subvenció atorgada serà compatible amb qualsevol altra concedida per altres administracions o ens públics o privats.</w:t>
      </w:r>
    </w:p>
    <w:p w:rsidR="00C86459" w:rsidRPr="00556587" w:rsidRDefault="00C86459" w:rsidP="00C86459">
      <w:pPr>
        <w:pStyle w:val="Textoindependiente"/>
        <w:rPr>
          <w:rFonts w:cs="Arial"/>
          <w:sz w:val="22"/>
          <w:szCs w:val="22"/>
        </w:rPr>
      </w:pPr>
    </w:p>
    <w:p w:rsidR="00C86459" w:rsidRPr="00556587" w:rsidRDefault="00C86459" w:rsidP="00C86459">
      <w:pPr>
        <w:pStyle w:val="Textoindependiente"/>
        <w:ind w:left="213"/>
        <w:rPr>
          <w:rFonts w:cs="Arial"/>
          <w:sz w:val="22"/>
          <w:szCs w:val="22"/>
        </w:rPr>
      </w:pPr>
      <w:r w:rsidRPr="00556587">
        <w:rPr>
          <w:rFonts w:cs="Arial"/>
          <w:sz w:val="22"/>
          <w:szCs w:val="22"/>
        </w:rPr>
        <w:t>Tanmateix, l’import total de les subvencions rebudes per la mateixa finalitat no podrà superar el cost total del projecte/activitat a desenvolupar.</w:t>
      </w:r>
    </w:p>
    <w:p w:rsidR="00C86459" w:rsidRPr="00556587" w:rsidRDefault="00C86459" w:rsidP="00C86459">
      <w:pPr>
        <w:pStyle w:val="Textoindependiente"/>
        <w:rPr>
          <w:rFonts w:cs="Arial"/>
          <w:sz w:val="22"/>
          <w:szCs w:val="22"/>
        </w:rPr>
      </w:pPr>
    </w:p>
    <w:p w:rsidR="00C86459" w:rsidRPr="00556587" w:rsidRDefault="00C86459" w:rsidP="00C86459">
      <w:pPr>
        <w:pStyle w:val="Textoindependiente"/>
        <w:ind w:left="213" w:right="468"/>
        <w:rPr>
          <w:rFonts w:cs="Arial"/>
          <w:sz w:val="22"/>
          <w:szCs w:val="22"/>
        </w:rPr>
      </w:pPr>
      <w:r w:rsidRPr="00556587">
        <w:rPr>
          <w:rFonts w:cs="Arial"/>
          <w:sz w:val="22"/>
          <w:szCs w:val="22"/>
        </w:rPr>
        <w:t>Els/les beneficiaris/àries hauran de comunicar la petició i/o obtenció de qualsevol subvenció pública concurrent que no s’hagi declarat amb la sol·licitud.</w:t>
      </w:r>
    </w:p>
    <w:p w:rsidR="00C86459" w:rsidRPr="00556587" w:rsidRDefault="00C86459" w:rsidP="00C86459">
      <w:pPr>
        <w:pStyle w:val="Ttulo6"/>
        <w:rPr>
          <w:rFonts w:ascii="Arial" w:hAnsi="Arial" w:cs="Arial"/>
          <w:lang w:val="es-ES"/>
        </w:rPr>
      </w:pPr>
      <w:r>
        <w:rPr>
          <w:rFonts w:ascii="Arial" w:hAnsi="Arial" w:cs="Arial"/>
          <w:b w:val="0"/>
          <w:bCs w:val="0"/>
          <w:i/>
        </w:rPr>
        <w:t xml:space="preserve">   </w:t>
      </w:r>
      <w:r w:rsidRPr="00556587">
        <w:rPr>
          <w:rFonts w:ascii="Arial" w:hAnsi="Arial" w:cs="Arial"/>
          <w:u w:val="thick"/>
          <w:lang w:val="es-ES"/>
        </w:rPr>
        <w:t>24.- Publicitat de les subvencions concedides</w:t>
      </w:r>
    </w:p>
    <w:p w:rsidR="00C86459" w:rsidRPr="00556587" w:rsidRDefault="00C86459" w:rsidP="00C86459">
      <w:pPr>
        <w:pStyle w:val="Textoindependiente"/>
        <w:spacing w:before="10"/>
        <w:rPr>
          <w:rFonts w:cs="Arial"/>
          <w:b/>
          <w:sz w:val="22"/>
          <w:szCs w:val="22"/>
        </w:rPr>
      </w:pPr>
    </w:p>
    <w:p w:rsidR="00C86459" w:rsidRDefault="00C86459" w:rsidP="00C86459">
      <w:pPr>
        <w:pStyle w:val="Textoindependiente"/>
        <w:spacing w:before="92"/>
        <w:ind w:left="213" w:right="219"/>
        <w:jc w:val="both"/>
        <w:rPr>
          <w:rFonts w:cs="Arial"/>
          <w:sz w:val="22"/>
          <w:szCs w:val="22"/>
        </w:rPr>
      </w:pPr>
      <w:r w:rsidRPr="00556587">
        <w:rPr>
          <w:rFonts w:cs="Arial"/>
          <w:sz w:val="22"/>
          <w:szCs w:val="22"/>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w:t>
      </w:r>
      <w:r w:rsidRPr="00556587">
        <w:rPr>
          <w:rFonts w:cs="Arial"/>
          <w:spacing w:val="-4"/>
          <w:sz w:val="22"/>
          <w:szCs w:val="22"/>
        </w:rPr>
        <w:t xml:space="preserve"> </w:t>
      </w:r>
      <w:r w:rsidRPr="00556587">
        <w:rPr>
          <w:rFonts w:cs="Arial"/>
          <w:sz w:val="22"/>
          <w:szCs w:val="22"/>
        </w:rPr>
        <w:t>Subvencions.</w:t>
      </w:r>
    </w:p>
    <w:p w:rsidR="00C86459" w:rsidRDefault="00C86459" w:rsidP="00C86459">
      <w:pPr>
        <w:pStyle w:val="Textoindependiente"/>
        <w:spacing w:before="92"/>
        <w:ind w:left="213" w:right="219"/>
        <w:jc w:val="both"/>
        <w:rPr>
          <w:rFonts w:cs="Arial"/>
          <w:sz w:val="22"/>
          <w:szCs w:val="22"/>
        </w:rPr>
      </w:pPr>
    </w:p>
    <w:p w:rsidR="00C86459" w:rsidRDefault="00C86459" w:rsidP="00C86459">
      <w:pPr>
        <w:pStyle w:val="Textoindependiente"/>
        <w:spacing w:before="92"/>
        <w:ind w:left="213" w:right="219"/>
        <w:jc w:val="both"/>
        <w:rPr>
          <w:rFonts w:cs="Arial"/>
          <w:sz w:val="22"/>
          <w:szCs w:val="22"/>
        </w:rPr>
      </w:pPr>
    </w:p>
    <w:p w:rsidR="00C86459" w:rsidRPr="00556587" w:rsidRDefault="00C86459" w:rsidP="00C86459">
      <w:pPr>
        <w:pStyle w:val="Textoindependiente"/>
        <w:spacing w:before="92"/>
        <w:ind w:left="213" w:right="219"/>
        <w:jc w:val="both"/>
        <w:rPr>
          <w:rFonts w:cs="Arial"/>
          <w:sz w:val="22"/>
          <w:szCs w:val="22"/>
        </w:rPr>
      </w:pPr>
    </w:p>
    <w:p w:rsidR="00C86459" w:rsidRPr="00556587" w:rsidRDefault="00C86459" w:rsidP="00C86459">
      <w:pPr>
        <w:pStyle w:val="Textoindependiente"/>
        <w:rPr>
          <w:rFonts w:cs="Arial"/>
          <w:i/>
          <w:sz w:val="22"/>
          <w:szCs w:val="22"/>
        </w:rPr>
      </w:pPr>
    </w:p>
    <w:p w:rsidR="00C86459" w:rsidRPr="00556587" w:rsidRDefault="00C86459" w:rsidP="00C86459">
      <w:pPr>
        <w:pStyle w:val="Ttulo6"/>
        <w:ind w:left="214"/>
        <w:jc w:val="both"/>
        <w:rPr>
          <w:rFonts w:ascii="Arial" w:hAnsi="Arial" w:cs="Arial"/>
          <w:lang w:val="es-ES"/>
        </w:rPr>
      </w:pPr>
      <w:r w:rsidRPr="00556587">
        <w:rPr>
          <w:rFonts w:ascii="Arial" w:hAnsi="Arial" w:cs="Arial"/>
          <w:u w:val="thick"/>
          <w:lang w:val="es-ES"/>
        </w:rPr>
        <w:t>25.- Mesures de difusió del finançament públic</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3"/>
        <w:ind w:left="213" w:right="220"/>
        <w:jc w:val="both"/>
        <w:rPr>
          <w:rFonts w:cs="Arial"/>
          <w:sz w:val="22"/>
          <w:szCs w:val="22"/>
        </w:rPr>
      </w:pPr>
      <w:r w:rsidRPr="00556587">
        <w:rPr>
          <w:rFonts w:cs="Arial"/>
          <w:sz w:val="22"/>
          <w:szCs w:val="22"/>
        </w:rPr>
        <w:t>Els/les beneficiaris/àries hauran de fer constar la col·laboració de l’Ajuntament en l’execució del projecte o de l’activitat, en tota la documentació impresa i en cartells o mitjans electrònics i audiovisuals.</w:t>
      </w: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ind w:left="214"/>
        <w:jc w:val="both"/>
        <w:rPr>
          <w:rFonts w:ascii="Arial" w:hAnsi="Arial" w:cs="Arial"/>
          <w:lang w:val="es-ES"/>
        </w:rPr>
      </w:pPr>
      <w:r w:rsidRPr="00556587">
        <w:rPr>
          <w:rFonts w:ascii="Arial" w:hAnsi="Arial" w:cs="Arial"/>
          <w:u w:val="thick"/>
          <w:lang w:val="es-ES"/>
        </w:rPr>
        <w:t>26.- Causes de reintegrament</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2"/>
        <w:ind w:left="213" w:right="221"/>
        <w:jc w:val="both"/>
        <w:rPr>
          <w:rFonts w:cs="Arial"/>
          <w:sz w:val="22"/>
          <w:szCs w:val="22"/>
        </w:rPr>
      </w:pPr>
      <w:r w:rsidRPr="00556587">
        <w:rPr>
          <w:rFonts w:cs="Arial"/>
          <w:sz w:val="22"/>
          <w:szCs w:val="22"/>
        </w:rPr>
        <w:t>1.- Quan a conseqüència de l’anul·lació, revocació o de la revisió de la subvenció,  l’import definitiu d’aquesta sigui inferior a l’import pagat, el/la perceptor/a estarà obligat a reintegrar</w:t>
      </w:r>
      <w:r w:rsidRPr="00556587">
        <w:rPr>
          <w:rFonts w:cs="Arial"/>
          <w:spacing w:val="-2"/>
          <w:sz w:val="22"/>
          <w:szCs w:val="22"/>
        </w:rPr>
        <w:t xml:space="preserve"> </w:t>
      </w:r>
      <w:r w:rsidRPr="00556587">
        <w:rPr>
          <w:rFonts w:cs="Arial"/>
          <w:sz w:val="22"/>
          <w:szCs w:val="22"/>
        </w:rPr>
        <w:t>l’excés.</w:t>
      </w:r>
    </w:p>
    <w:p w:rsidR="00C86459" w:rsidRPr="00556587" w:rsidRDefault="00C86459" w:rsidP="00C86459">
      <w:pPr>
        <w:pStyle w:val="Textoindependiente"/>
        <w:rPr>
          <w:rFonts w:cs="Arial"/>
          <w:sz w:val="22"/>
          <w:szCs w:val="22"/>
        </w:rPr>
      </w:pPr>
    </w:p>
    <w:p w:rsidR="00C86459" w:rsidRPr="00556587" w:rsidRDefault="00C86459" w:rsidP="00C86459">
      <w:pPr>
        <w:pStyle w:val="Textoindependiente"/>
        <w:spacing w:before="1"/>
        <w:ind w:left="213" w:right="218"/>
        <w:jc w:val="both"/>
        <w:rPr>
          <w:rFonts w:cs="Arial"/>
          <w:sz w:val="22"/>
          <w:szCs w:val="22"/>
        </w:rPr>
      </w:pPr>
      <w:r w:rsidRPr="00556587">
        <w:rPr>
          <w:rFonts w:cs="Arial"/>
          <w:sz w:val="22"/>
          <w:szCs w:val="22"/>
        </w:rPr>
        <w:t>2.- 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w:t>
      </w:r>
      <w:r w:rsidRPr="00556587">
        <w:rPr>
          <w:rFonts w:cs="Arial"/>
          <w:spacing w:val="-11"/>
          <w:sz w:val="22"/>
          <w:szCs w:val="22"/>
        </w:rPr>
        <w:t xml:space="preserve"> </w:t>
      </w:r>
      <w:r w:rsidRPr="00556587">
        <w:rPr>
          <w:rFonts w:cs="Arial"/>
          <w:sz w:val="22"/>
          <w:szCs w:val="22"/>
        </w:rPr>
        <w:t>LGS.</w:t>
      </w:r>
    </w:p>
    <w:p w:rsidR="00C86459" w:rsidRPr="00556587" w:rsidRDefault="00C86459" w:rsidP="00C86459">
      <w:pPr>
        <w:pStyle w:val="Textoindependiente"/>
        <w:spacing w:before="11"/>
        <w:rPr>
          <w:rFonts w:cs="Arial"/>
          <w:sz w:val="22"/>
          <w:szCs w:val="22"/>
        </w:rPr>
      </w:pPr>
    </w:p>
    <w:p w:rsidR="00C86459" w:rsidRDefault="00C86459" w:rsidP="00C86459">
      <w:pPr>
        <w:pStyle w:val="Textoindependiente"/>
        <w:ind w:left="213" w:right="219"/>
        <w:jc w:val="both"/>
        <w:rPr>
          <w:rFonts w:cs="Arial"/>
          <w:sz w:val="22"/>
          <w:szCs w:val="22"/>
        </w:rPr>
      </w:pPr>
      <w:r w:rsidRPr="00556587">
        <w:rPr>
          <w:rFonts w:cs="Arial"/>
          <w:sz w:val="22"/>
          <w:szCs w:val="22"/>
        </w:rPr>
        <w:t>3.- Procedirà el reintegrament per part dels/de les beneficiaris/àries de la totalitat o part de les quantitats percebudes, i l’exigència de l’interès de demora des del moment del pagament de la subvenció fins a la data en què s’acordi la procedència del</w:t>
      </w:r>
      <w:r w:rsidRPr="00556587">
        <w:rPr>
          <w:rFonts w:cs="Arial"/>
          <w:spacing w:val="-41"/>
          <w:sz w:val="22"/>
          <w:szCs w:val="22"/>
        </w:rPr>
        <w:t xml:space="preserve"> </w:t>
      </w:r>
      <w:r w:rsidRPr="00556587">
        <w:rPr>
          <w:rFonts w:cs="Arial"/>
          <w:sz w:val="22"/>
          <w:szCs w:val="22"/>
        </w:rPr>
        <w:t>reintegrament.</w:t>
      </w:r>
    </w:p>
    <w:p w:rsidR="00C86459" w:rsidRPr="00556587" w:rsidRDefault="00C86459" w:rsidP="00C86459">
      <w:pPr>
        <w:pStyle w:val="Ttulo6"/>
        <w:spacing w:before="231"/>
        <w:ind w:left="214"/>
        <w:jc w:val="both"/>
        <w:rPr>
          <w:rFonts w:ascii="Arial" w:hAnsi="Arial" w:cs="Arial"/>
          <w:lang w:val="es-ES"/>
        </w:rPr>
      </w:pPr>
      <w:r w:rsidRPr="00556587">
        <w:rPr>
          <w:rFonts w:ascii="Arial" w:hAnsi="Arial" w:cs="Arial"/>
          <w:u w:val="thick"/>
          <w:lang w:val="es-ES"/>
        </w:rPr>
        <w:t>27.- Obligats al reintegrament</w:t>
      </w:r>
    </w:p>
    <w:p w:rsidR="00C86459" w:rsidRPr="00556587" w:rsidRDefault="00C86459" w:rsidP="00C86459">
      <w:pPr>
        <w:pStyle w:val="Textoindependiente"/>
        <w:rPr>
          <w:rFonts w:cs="Arial"/>
          <w:sz w:val="22"/>
          <w:szCs w:val="22"/>
        </w:rPr>
      </w:pPr>
    </w:p>
    <w:p w:rsidR="00C86459" w:rsidRPr="00556587" w:rsidRDefault="00C86459" w:rsidP="00C86459">
      <w:pPr>
        <w:pStyle w:val="Textoindependiente"/>
        <w:spacing w:before="105"/>
        <w:ind w:left="213" w:right="220"/>
        <w:jc w:val="both"/>
        <w:rPr>
          <w:rFonts w:cs="Arial"/>
          <w:sz w:val="22"/>
          <w:szCs w:val="22"/>
        </w:rPr>
      </w:pPr>
      <w:r w:rsidRPr="00556587">
        <w:rPr>
          <w:rFonts w:cs="Arial"/>
          <w:sz w:val="22"/>
          <w:szCs w:val="22"/>
        </w:rPr>
        <w:t>1.- Respondran solidàriament els membres de les persones i entitats que gaudeixin de la condició de persones beneficiàries.</w:t>
      </w:r>
    </w:p>
    <w:p w:rsidR="00C86459" w:rsidRPr="00556587" w:rsidRDefault="00C86459" w:rsidP="00C86459">
      <w:pPr>
        <w:pStyle w:val="Textoindependiente"/>
        <w:rPr>
          <w:rFonts w:cs="Arial"/>
          <w:sz w:val="22"/>
          <w:szCs w:val="22"/>
        </w:rPr>
      </w:pPr>
    </w:p>
    <w:p w:rsidR="00C86459" w:rsidRDefault="00C86459" w:rsidP="00C86459">
      <w:pPr>
        <w:pStyle w:val="Textoindependiente"/>
        <w:ind w:left="213" w:right="219"/>
        <w:jc w:val="both"/>
        <w:rPr>
          <w:rFonts w:cs="Arial"/>
          <w:sz w:val="22"/>
          <w:szCs w:val="22"/>
        </w:rPr>
      </w:pPr>
      <w:r w:rsidRPr="00556587">
        <w:rPr>
          <w:rFonts w:cs="Arial"/>
          <w:sz w:val="22"/>
          <w:szCs w:val="22"/>
        </w:rPr>
        <w:t>2.- Seran responsables subsidiaris de l’obligació de reintegrar els administradors de les persones jurídiques, que no realitzin els actes de la seva competència necessaris per al compliment de les obligacions, adoptessin acords que fessin possibles els incompliments o consentissin el de qui d’ells depenguin. Així mateix seran responsables en tot cas, els administradors de les persones jurídiques que hagin cessat en les seves activitats.</w:t>
      </w:r>
    </w:p>
    <w:p w:rsidR="00C86459" w:rsidRPr="00556587" w:rsidRDefault="00C86459" w:rsidP="00C86459">
      <w:pPr>
        <w:pStyle w:val="Textoindependiente"/>
        <w:ind w:left="213" w:right="219"/>
        <w:jc w:val="both"/>
        <w:rPr>
          <w:rFonts w:cs="Arial"/>
          <w:sz w:val="22"/>
          <w:szCs w:val="22"/>
        </w:rPr>
      </w:pPr>
    </w:p>
    <w:p w:rsidR="00C86459" w:rsidRPr="00556587" w:rsidRDefault="00C86459" w:rsidP="00C86459">
      <w:pPr>
        <w:pStyle w:val="Textoindependiente"/>
        <w:spacing w:before="1"/>
        <w:rPr>
          <w:rFonts w:cs="Arial"/>
          <w:sz w:val="22"/>
          <w:szCs w:val="22"/>
        </w:rPr>
      </w:pPr>
    </w:p>
    <w:p w:rsidR="00C86459" w:rsidRPr="00556587" w:rsidRDefault="00C86459" w:rsidP="00C86459">
      <w:pPr>
        <w:pStyle w:val="Ttulo6"/>
        <w:spacing w:before="1"/>
        <w:ind w:left="213"/>
        <w:jc w:val="both"/>
        <w:rPr>
          <w:rFonts w:ascii="Arial" w:hAnsi="Arial" w:cs="Arial"/>
          <w:lang w:val="es-ES"/>
        </w:rPr>
      </w:pPr>
      <w:r w:rsidRPr="00556587">
        <w:rPr>
          <w:rFonts w:ascii="Arial" w:hAnsi="Arial" w:cs="Arial"/>
          <w:u w:val="thick"/>
          <w:lang w:val="es-ES"/>
        </w:rPr>
        <w:t>28.- Infraccions i sancions</w:t>
      </w:r>
    </w:p>
    <w:p w:rsidR="00C86459" w:rsidRPr="00556587" w:rsidRDefault="00C86459" w:rsidP="00C86459">
      <w:pPr>
        <w:pStyle w:val="Textoindependiente"/>
        <w:spacing w:before="10"/>
        <w:rPr>
          <w:rFonts w:cs="Arial"/>
          <w:b/>
          <w:sz w:val="22"/>
          <w:szCs w:val="22"/>
        </w:rPr>
      </w:pPr>
    </w:p>
    <w:p w:rsidR="00C86459" w:rsidRPr="00556587" w:rsidRDefault="00C86459" w:rsidP="00C86459">
      <w:pPr>
        <w:pStyle w:val="Textoindependiente"/>
        <w:spacing w:before="92"/>
        <w:ind w:left="213" w:right="218"/>
        <w:jc w:val="both"/>
        <w:rPr>
          <w:rFonts w:cs="Arial"/>
          <w:sz w:val="22"/>
          <w:szCs w:val="22"/>
        </w:rPr>
      </w:pPr>
      <w:r w:rsidRPr="00556587">
        <w:rPr>
          <w:rFonts w:cs="Arial"/>
          <w:sz w:val="22"/>
          <w:szCs w:val="22"/>
        </w:rPr>
        <w:t>En matèria d’infraccions i sancions s’aplicarà el que es disposa en el Títol IV de la LGS, en el Títol IV del RLGS i al Títol XIII de la Ordenança General de Subvencions de l’Ajuntament.</w:t>
      </w:r>
    </w:p>
    <w:p w:rsidR="00C86459" w:rsidRPr="00556587" w:rsidRDefault="00C86459" w:rsidP="00C86459">
      <w:pPr>
        <w:pStyle w:val="Ttulo6"/>
        <w:ind w:left="213"/>
        <w:jc w:val="both"/>
        <w:rPr>
          <w:rFonts w:ascii="Arial" w:hAnsi="Arial" w:cs="Arial"/>
          <w:lang w:val="es-ES"/>
        </w:rPr>
      </w:pPr>
      <w:r w:rsidRPr="00556587">
        <w:rPr>
          <w:rFonts w:ascii="Arial" w:hAnsi="Arial" w:cs="Arial"/>
          <w:u w:val="thick"/>
          <w:lang w:val="es-ES"/>
        </w:rPr>
        <w:t>29.- Règim jurídic supletori</w:t>
      </w:r>
    </w:p>
    <w:p w:rsidR="00C86459" w:rsidRPr="00556587" w:rsidRDefault="00C86459" w:rsidP="00C86459">
      <w:pPr>
        <w:pStyle w:val="Textoindependiente"/>
        <w:spacing w:before="10"/>
        <w:rPr>
          <w:rFonts w:cs="Arial"/>
          <w:b/>
          <w:sz w:val="22"/>
          <w:szCs w:val="22"/>
        </w:rPr>
      </w:pPr>
    </w:p>
    <w:p w:rsidR="00CD411A" w:rsidRPr="00C86459" w:rsidRDefault="00C86459" w:rsidP="00C86459">
      <w:pPr>
        <w:pStyle w:val="Ttulo6"/>
        <w:ind w:left="221"/>
        <w:rPr>
          <w:rFonts w:ascii="Arial" w:hAnsi="Arial" w:cs="Arial"/>
          <w:b w:val="0"/>
        </w:rPr>
      </w:pPr>
      <w:r w:rsidRPr="00C86459">
        <w:rPr>
          <w:rFonts w:ascii="Arial" w:hAnsi="Arial" w:cs="Arial"/>
          <w:b w:val="0"/>
        </w:rPr>
        <w:t>En tot el que no preveuen expressament aquestes bases, són d’aplicació la Llei 38/2003, de 17 de novembre, General de Subvencions, el Real Decret 887/2006</w:t>
      </w:r>
      <w:r w:rsidRPr="00C86459">
        <w:rPr>
          <w:rFonts w:ascii="Arial" w:hAnsi="Arial" w:cs="Arial"/>
          <w:b w:val="0"/>
          <w:i/>
        </w:rPr>
        <w:t xml:space="preserve">, </w:t>
      </w:r>
      <w:r w:rsidRPr="00C86459">
        <w:rPr>
          <w:rFonts w:ascii="Arial" w:hAnsi="Arial" w:cs="Arial"/>
          <w:b w:val="0"/>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sidRPr="00C86459">
        <w:rPr>
          <w:rFonts w:ascii="Arial" w:hAnsi="Arial" w:cs="Arial"/>
          <w:b w:val="0"/>
          <w:spacing w:val="-6"/>
        </w:rPr>
        <w:t xml:space="preserve"> </w:t>
      </w:r>
      <w:r w:rsidRPr="00C86459">
        <w:rPr>
          <w:rFonts w:ascii="Arial" w:hAnsi="Arial" w:cs="Arial"/>
          <w:b w:val="0"/>
        </w:rPr>
        <w:t>concordant.”</w:t>
      </w:r>
    </w:p>
    <w:sectPr w:rsidR="00CD411A" w:rsidRPr="00C86459" w:rsidSect="00DA69BE">
      <w:headerReference w:type="default" r:id="rId7"/>
      <w:footerReference w:type="even" r:id="rId8"/>
      <w:footerReference w:type="default" r:id="rId9"/>
      <w:headerReference w:type="first" r:id="rId10"/>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E5F" w:rsidRDefault="008E5E5F">
      <w:r>
        <w:separator/>
      </w:r>
    </w:p>
  </w:endnote>
  <w:endnote w:type="continuationSeparator" w:id="0">
    <w:p w:rsidR="008E5E5F" w:rsidRDefault="008E5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6C1148" w:rsidP="004A780B">
    <w:pPr>
      <w:pStyle w:val="Piedepgina"/>
      <w:ind w:right="360" w:firstLine="360"/>
      <w:jc w:val="center"/>
    </w:pPr>
    <w:r>
      <w:rPr>
        <w:noProof/>
        <w:lang w:val="es-ES"/>
      </w:rPr>
      <w:drawing>
        <wp:inline distT="0" distB="0" distL="0" distR="0">
          <wp:extent cx="5581650" cy="103505"/>
          <wp:effectExtent l="0" t="0" r="0" b="0"/>
          <wp:docPr id="3" name="Imagen 3"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3505"/>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E5F" w:rsidRDefault="008E5E5F">
      <w:r>
        <w:separator/>
      </w:r>
    </w:p>
  </w:footnote>
  <w:footnote w:type="continuationSeparator" w:id="0">
    <w:p w:rsidR="008E5E5F" w:rsidRDefault="008E5E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6C1148">
    <w:pPr>
      <w:pStyle w:val="Encabezado"/>
    </w:pPr>
    <w:r>
      <w:rPr>
        <w:noProof/>
        <w:lang w:val="es-ES" w:eastAsia="es-ES"/>
      </w:rPr>
      <mc:AlternateContent>
        <mc:Choice Requires="wps">
          <w:drawing>
            <wp:anchor distT="0" distB="0" distL="114300" distR="114300" simplePos="0" relativeHeight="251657216" behindDoc="0" locked="0" layoutInCell="0" allowOverlap="1">
              <wp:simplePos x="0" y="0"/>
              <wp:positionH relativeFrom="column">
                <wp:posOffset>-598170</wp:posOffset>
              </wp:positionH>
              <wp:positionV relativeFrom="paragraph">
                <wp:posOffset>-69850</wp:posOffset>
              </wp:positionV>
              <wp:extent cx="259334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6C1148">
                          <w:pPr>
                            <w:pStyle w:val="Encabezado"/>
                          </w:pPr>
                          <w:r>
                            <w:rPr>
                              <w:noProof/>
                              <w:lang w:val="es-ES" w:eastAsia="es-ES"/>
                            </w:rPr>
                            <w:drawing>
                              <wp:inline distT="0" distB="0" distL="0" distR="0">
                                <wp:extent cx="2305685" cy="421640"/>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685" cy="4216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o+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EFP&#10;Oj6EAgAADwUAAA4AAAAAAAAAAAAAAAAALgIAAGRycy9lMm9Eb2MueG1sUEsBAi0AFAAGAAgAAAAh&#10;AFVNRhXeAAAACgEAAA8AAAAAAAAAAAAAAAAA3gQAAGRycy9kb3ducmV2LnhtbFBLBQYAAAAABAAE&#10;APMAAADpBQAAAAA=&#10;" o:allowincell="f" stroked="f">
              <v:textbox>
                <w:txbxContent>
                  <w:p w:rsidR="00CD411A" w:rsidRDefault="006C1148">
                    <w:pPr>
                      <w:pStyle w:val="Encabezado"/>
                    </w:pPr>
                    <w:r>
                      <w:rPr>
                        <w:noProof/>
                        <w:lang w:val="es-ES" w:eastAsia="es-ES"/>
                      </w:rPr>
                      <w:drawing>
                        <wp:inline distT="0" distB="0" distL="0" distR="0">
                          <wp:extent cx="2305685" cy="421640"/>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685" cy="421640"/>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6C1148">
    <w:pPr>
      <w:pStyle w:val="Encabezado"/>
    </w:pPr>
    <w:r>
      <w:rPr>
        <w:noProof/>
        <w:lang w:val="es-ES" w:eastAsia="es-ES"/>
      </w:rPr>
      <mc:AlternateContent>
        <mc:Choice Requires="wps">
          <w:drawing>
            <wp:anchor distT="0" distB="0" distL="114300" distR="114300" simplePos="0" relativeHeight="251658240"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6C1148">
                          <w:pPr>
                            <w:pStyle w:val="Encabezado"/>
                          </w:pPr>
                          <w:r>
                            <w:rPr>
                              <w:noProof/>
                              <w:lang w:val="es-ES" w:eastAsia="es-ES"/>
                            </w:rPr>
                            <w:drawing>
                              <wp:inline distT="0" distB="0" distL="0" distR="0">
                                <wp:extent cx="2305685" cy="421640"/>
                                <wp:effectExtent l="0" t="0" r="0" b="0"/>
                                <wp:docPr id="4"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685" cy="4216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6C1148">
                    <w:pPr>
                      <w:pStyle w:val="Encabezado"/>
                    </w:pPr>
                    <w:r>
                      <w:rPr>
                        <w:noProof/>
                        <w:lang w:val="es-ES" w:eastAsia="es-ES"/>
                      </w:rPr>
                      <w:drawing>
                        <wp:inline distT="0" distB="0" distL="0" distR="0">
                          <wp:extent cx="2305685" cy="421640"/>
                          <wp:effectExtent l="0" t="0" r="0" b="0"/>
                          <wp:docPr id="4"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685" cy="421640"/>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0F9923B5"/>
    <w:multiLevelType w:val="hybridMultilevel"/>
    <w:tmpl w:val="FCF273DC"/>
    <w:lvl w:ilvl="0" w:tplc="5412C17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9462FA92">
      <w:numFmt w:val="bullet"/>
      <w:lvlText w:val="•"/>
      <w:lvlJc w:val="left"/>
      <w:pPr>
        <w:ind w:left="2206" w:hanging="567"/>
      </w:pPr>
      <w:rPr>
        <w:rFonts w:hint="default"/>
        <w:lang w:val="ca-ES" w:eastAsia="ca-ES" w:bidi="ca-ES"/>
      </w:rPr>
    </w:lvl>
    <w:lvl w:ilvl="2" w:tplc="491AF136">
      <w:numFmt w:val="bullet"/>
      <w:lvlText w:val="•"/>
      <w:lvlJc w:val="left"/>
      <w:pPr>
        <w:ind w:left="3072" w:hanging="567"/>
      </w:pPr>
      <w:rPr>
        <w:rFonts w:hint="default"/>
        <w:lang w:val="ca-ES" w:eastAsia="ca-ES" w:bidi="ca-ES"/>
      </w:rPr>
    </w:lvl>
    <w:lvl w:ilvl="3" w:tplc="6C542A0A">
      <w:numFmt w:val="bullet"/>
      <w:lvlText w:val="•"/>
      <w:lvlJc w:val="left"/>
      <w:pPr>
        <w:ind w:left="3938" w:hanging="567"/>
      </w:pPr>
      <w:rPr>
        <w:rFonts w:hint="default"/>
        <w:lang w:val="ca-ES" w:eastAsia="ca-ES" w:bidi="ca-ES"/>
      </w:rPr>
    </w:lvl>
    <w:lvl w:ilvl="4" w:tplc="1556EB5A">
      <w:numFmt w:val="bullet"/>
      <w:lvlText w:val="•"/>
      <w:lvlJc w:val="left"/>
      <w:pPr>
        <w:ind w:left="4804" w:hanging="567"/>
      </w:pPr>
      <w:rPr>
        <w:rFonts w:hint="default"/>
        <w:lang w:val="ca-ES" w:eastAsia="ca-ES" w:bidi="ca-ES"/>
      </w:rPr>
    </w:lvl>
    <w:lvl w:ilvl="5" w:tplc="9EE0A220">
      <w:numFmt w:val="bullet"/>
      <w:lvlText w:val="•"/>
      <w:lvlJc w:val="left"/>
      <w:pPr>
        <w:ind w:left="5670" w:hanging="567"/>
      </w:pPr>
      <w:rPr>
        <w:rFonts w:hint="default"/>
        <w:lang w:val="ca-ES" w:eastAsia="ca-ES" w:bidi="ca-ES"/>
      </w:rPr>
    </w:lvl>
    <w:lvl w:ilvl="6" w:tplc="1C32F94E">
      <w:numFmt w:val="bullet"/>
      <w:lvlText w:val="•"/>
      <w:lvlJc w:val="left"/>
      <w:pPr>
        <w:ind w:left="6536" w:hanging="567"/>
      </w:pPr>
      <w:rPr>
        <w:rFonts w:hint="default"/>
        <w:lang w:val="ca-ES" w:eastAsia="ca-ES" w:bidi="ca-ES"/>
      </w:rPr>
    </w:lvl>
    <w:lvl w:ilvl="7" w:tplc="E28A71F8">
      <w:numFmt w:val="bullet"/>
      <w:lvlText w:val="•"/>
      <w:lvlJc w:val="left"/>
      <w:pPr>
        <w:ind w:left="7402" w:hanging="567"/>
      </w:pPr>
      <w:rPr>
        <w:rFonts w:hint="default"/>
        <w:lang w:val="ca-ES" w:eastAsia="ca-ES" w:bidi="ca-ES"/>
      </w:rPr>
    </w:lvl>
    <w:lvl w:ilvl="8" w:tplc="A686E008">
      <w:numFmt w:val="bullet"/>
      <w:lvlText w:val="•"/>
      <w:lvlJc w:val="left"/>
      <w:pPr>
        <w:ind w:left="8268" w:hanging="567"/>
      </w:pPr>
      <w:rPr>
        <w:rFonts w:hint="default"/>
        <w:lang w:val="ca-ES" w:eastAsia="ca-ES" w:bidi="ca-ES"/>
      </w:rPr>
    </w:lvl>
  </w:abstractNum>
  <w:abstractNum w:abstractNumId="2"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4"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5"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6"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F423D21"/>
    <w:multiLevelType w:val="hybridMultilevel"/>
    <w:tmpl w:val="AB9C1004"/>
    <w:lvl w:ilvl="0" w:tplc="C8E45C3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39249D16">
      <w:numFmt w:val="bullet"/>
      <w:lvlText w:val="•"/>
      <w:lvlJc w:val="left"/>
      <w:pPr>
        <w:ind w:left="2206" w:hanging="567"/>
      </w:pPr>
      <w:rPr>
        <w:rFonts w:hint="default"/>
        <w:lang w:val="ca-ES" w:eastAsia="ca-ES" w:bidi="ca-ES"/>
      </w:rPr>
    </w:lvl>
    <w:lvl w:ilvl="2" w:tplc="C372974A">
      <w:numFmt w:val="bullet"/>
      <w:lvlText w:val="•"/>
      <w:lvlJc w:val="left"/>
      <w:pPr>
        <w:ind w:left="3072" w:hanging="567"/>
      </w:pPr>
      <w:rPr>
        <w:rFonts w:hint="default"/>
        <w:lang w:val="ca-ES" w:eastAsia="ca-ES" w:bidi="ca-ES"/>
      </w:rPr>
    </w:lvl>
    <w:lvl w:ilvl="3" w:tplc="91FAC56E">
      <w:numFmt w:val="bullet"/>
      <w:lvlText w:val="•"/>
      <w:lvlJc w:val="left"/>
      <w:pPr>
        <w:ind w:left="3938" w:hanging="567"/>
      </w:pPr>
      <w:rPr>
        <w:rFonts w:hint="default"/>
        <w:lang w:val="ca-ES" w:eastAsia="ca-ES" w:bidi="ca-ES"/>
      </w:rPr>
    </w:lvl>
    <w:lvl w:ilvl="4" w:tplc="ABD81054">
      <w:numFmt w:val="bullet"/>
      <w:lvlText w:val="•"/>
      <w:lvlJc w:val="left"/>
      <w:pPr>
        <w:ind w:left="4804" w:hanging="567"/>
      </w:pPr>
      <w:rPr>
        <w:rFonts w:hint="default"/>
        <w:lang w:val="ca-ES" w:eastAsia="ca-ES" w:bidi="ca-ES"/>
      </w:rPr>
    </w:lvl>
    <w:lvl w:ilvl="5" w:tplc="E79019E0">
      <w:numFmt w:val="bullet"/>
      <w:lvlText w:val="•"/>
      <w:lvlJc w:val="left"/>
      <w:pPr>
        <w:ind w:left="5670" w:hanging="567"/>
      </w:pPr>
      <w:rPr>
        <w:rFonts w:hint="default"/>
        <w:lang w:val="ca-ES" w:eastAsia="ca-ES" w:bidi="ca-ES"/>
      </w:rPr>
    </w:lvl>
    <w:lvl w:ilvl="6" w:tplc="E66EC1B8">
      <w:numFmt w:val="bullet"/>
      <w:lvlText w:val="•"/>
      <w:lvlJc w:val="left"/>
      <w:pPr>
        <w:ind w:left="6536" w:hanging="567"/>
      </w:pPr>
      <w:rPr>
        <w:rFonts w:hint="default"/>
        <w:lang w:val="ca-ES" w:eastAsia="ca-ES" w:bidi="ca-ES"/>
      </w:rPr>
    </w:lvl>
    <w:lvl w:ilvl="7" w:tplc="21A4DBF2">
      <w:numFmt w:val="bullet"/>
      <w:lvlText w:val="•"/>
      <w:lvlJc w:val="left"/>
      <w:pPr>
        <w:ind w:left="7402" w:hanging="567"/>
      </w:pPr>
      <w:rPr>
        <w:rFonts w:hint="default"/>
        <w:lang w:val="ca-ES" w:eastAsia="ca-ES" w:bidi="ca-ES"/>
      </w:rPr>
    </w:lvl>
    <w:lvl w:ilvl="8" w:tplc="6D109AC8">
      <w:numFmt w:val="bullet"/>
      <w:lvlText w:val="•"/>
      <w:lvlJc w:val="left"/>
      <w:pPr>
        <w:ind w:left="8268" w:hanging="567"/>
      </w:pPr>
      <w:rPr>
        <w:rFonts w:hint="default"/>
        <w:lang w:val="ca-ES" w:eastAsia="ca-ES" w:bidi="ca-ES"/>
      </w:rPr>
    </w:lvl>
  </w:abstractNum>
  <w:abstractNum w:abstractNumId="8" w15:restartNumberingAfterBreak="0">
    <w:nsid w:val="31E26FD0"/>
    <w:multiLevelType w:val="hybridMultilevel"/>
    <w:tmpl w:val="7D64016A"/>
    <w:lvl w:ilvl="0" w:tplc="AAF4D6FC">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0E78636C">
      <w:numFmt w:val="bullet"/>
      <w:lvlText w:val=""/>
      <w:lvlJc w:val="left"/>
      <w:pPr>
        <w:ind w:left="934" w:hanging="361"/>
      </w:pPr>
      <w:rPr>
        <w:rFonts w:ascii="Symbol" w:eastAsia="Symbol" w:hAnsi="Symbol" w:cs="Symbol" w:hint="default"/>
        <w:w w:val="100"/>
        <w:sz w:val="24"/>
        <w:szCs w:val="24"/>
        <w:lang w:val="ca-ES" w:eastAsia="ca-ES" w:bidi="ca-ES"/>
      </w:rPr>
    </w:lvl>
    <w:lvl w:ilvl="2" w:tplc="A950D75C">
      <w:numFmt w:val="bullet"/>
      <w:lvlText w:val="•"/>
      <w:lvlJc w:val="left"/>
      <w:pPr>
        <w:ind w:left="1946" w:hanging="361"/>
      </w:pPr>
      <w:rPr>
        <w:rFonts w:hint="default"/>
        <w:lang w:val="ca-ES" w:eastAsia="ca-ES" w:bidi="ca-ES"/>
      </w:rPr>
    </w:lvl>
    <w:lvl w:ilvl="3" w:tplc="6DB43516">
      <w:numFmt w:val="bullet"/>
      <w:lvlText w:val="•"/>
      <w:lvlJc w:val="left"/>
      <w:pPr>
        <w:ind w:left="2953" w:hanging="361"/>
      </w:pPr>
      <w:rPr>
        <w:rFonts w:hint="default"/>
        <w:lang w:val="ca-ES" w:eastAsia="ca-ES" w:bidi="ca-ES"/>
      </w:rPr>
    </w:lvl>
    <w:lvl w:ilvl="4" w:tplc="DFB01672">
      <w:numFmt w:val="bullet"/>
      <w:lvlText w:val="•"/>
      <w:lvlJc w:val="left"/>
      <w:pPr>
        <w:ind w:left="3960" w:hanging="361"/>
      </w:pPr>
      <w:rPr>
        <w:rFonts w:hint="default"/>
        <w:lang w:val="ca-ES" w:eastAsia="ca-ES" w:bidi="ca-ES"/>
      </w:rPr>
    </w:lvl>
    <w:lvl w:ilvl="5" w:tplc="5E86CDE2">
      <w:numFmt w:val="bullet"/>
      <w:lvlText w:val="•"/>
      <w:lvlJc w:val="left"/>
      <w:pPr>
        <w:ind w:left="4966" w:hanging="361"/>
      </w:pPr>
      <w:rPr>
        <w:rFonts w:hint="default"/>
        <w:lang w:val="ca-ES" w:eastAsia="ca-ES" w:bidi="ca-ES"/>
      </w:rPr>
    </w:lvl>
    <w:lvl w:ilvl="6" w:tplc="056C3DCC">
      <w:numFmt w:val="bullet"/>
      <w:lvlText w:val="•"/>
      <w:lvlJc w:val="left"/>
      <w:pPr>
        <w:ind w:left="5973" w:hanging="361"/>
      </w:pPr>
      <w:rPr>
        <w:rFonts w:hint="default"/>
        <w:lang w:val="ca-ES" w:eastAsia="ca-ES" w:bidi="ca-ES"/>
      </w:rPr>
    </w:lvl>
    <w:lvl w:ilvl="7" w:tplc="30D0F69A">
      <w:numFmt w:val="bullet"/>
      <w:lvlText w:val="•"/>
      <w:lvlJc w:val="left"/>
      <w:pPr>
        <w:ind w:left="6980" w:hanging="361"/>
      </w:pPr>
      <w:rPr>
        <w:rFonts w:hint="default"/>
        <w:lang w:val="ca-ES" w:eastAsia="ca-ES" w:bidi="ca-ES"/>
      </w:rPr>
    </w:lvl>
    <w:lvl w:ilvl="8" w:tplc="0B4E287E">
      <w:numFmt w:val="bullet"/>
      <w:lvlText w:val="•"/>
      <w:lvlJc w:val="left"/>
      <w:pPr>
        <w:ind w:left="7986" w:hanging="361"/>
      </w:pPr>
      <w:rPr>
        <w:rFonts w:hint="default"/>
        <w:lang w:val="ca-ES" w:eastAsia="ca-ES" w:bidi="ca-ES"/>
      </w:rPr>
    </w:lvl>
  </w:abstractNum>
  <w:abstractNum w:abstractNumId="9"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0"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1" w15:restartNumberingAfterBreak="0">
    <w:nsid w:val="48F94F7C"/>
    <w:multiLevelType w:val="hybridMultilevel"/>
    <w:tmpl w:val="183AB8E6"/>
    <w:lvl w:ilvl="0" w:tplc="E258D28C">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E8328822">
      <w:numFmt w:val="bullet"/>
      <w:lvlText w:val="•"/>
      <w:lvlJc w:val="left"/>
      <w:pPr>
        <w:ind w:left="2206" w:hanging="567"/>
      </w:pPr>
      <w:rPr>
        <w:rFonts w:hint="default"/>
        <w:lang w:val="ca-ES" w:eastAsia="ca-ES" w:bidi="ca-ES"/>
      </w:rPr>
    </w:lvl>
    <w:lvl w:ilvl="2" w:tplc="0AD60464">
      <w:numFmt w:val="bullet"/>
      <w:lvlText w:val="•"/>
      <w:lvlJc w:val="left"/>
      <w:pPr>
        <w:ind w:left="3072" w:hanging="567"/>
      </w:pPr>
      <w:rPr>
        <w:rFonts w:hint="default"/>
        <w:lang w:val="ca-ES" w:eastAsia="ca-ES" w:bidi="ca-ES"/>
      </w:rPr>
    </w:lvl>
    <w:lvl w:ilvl="3" w:tplc="CFDE1720">
      <w:numFmt w:val="bullet"/>
      <w:lvlText w:val="•"/>
      <w:lvlJc w:val="left"/>
      <w:pPr>
        <w:ind w:left="3938" w:hanging="567"/>
      </w:pPr>
      <w:rPr>
        <w:rFonts w:hint="default"/>
        <w:lang w:val="ca-ES" w:eastAsia="ca-ES" w:bidi="ca-ES"/>
      </w:rPr>
    </w:lvl>
    <w:lvl w:ilvl="4" w:tplc="74C08488">
      <w:numFmt w:val="bullet"/>
      <w:lvlText w:val="•"/>
      <w:lvlJc w:val="left"/>
      <w:pPr>
        <w:ind w:left="4804" w:hanging="567"/>
      </w:pPr>
      <w:rPr>
        <w:rFonts w:hint="default"/>
        <w:lang w:val="ca-ES" w:eastAsia="ca-ES" w:bidi="ca-ES"/>
      </w:rPr>
    </w:lvl>
    <w:lvl w:ilvl="5" w:tplc="DB166AEE">
      <w:numFmt w:val="bullet"/>
      <w:lvlText w:val="•"/>
      <w:lvlJc w:val="left"/>
      <w:pPr>
        <w:ind w:left="5670" w:hanging="567"/>
      </w:pPr>
      <w:rPr>
        <w:rFonts w:hint="default"/>
        <w:lang w:val="ca-ES" w:eastAsia="ca-ES" w:bidi="ca-ES"/>
      </w:rPr>
    </w:lvl>
    <w:lvl w:ilvl="6" w:tplc="874836C0">
      <w:numFmt w:val="bullet"/>
      <w:lvlText w:val="•"/>
      <w:lvlJc w:val="left"/>
      <w:pPr>
        <w:ind w:left="6536" w:hanging="567"/>
      </w:pPr>
      <w:rPr>
        <w:rFonts w:hint="default"/>
        <w:lang w:val="ca-ES" w:eastAsia="ca-ES" w:bidi="ca-ES"/>
      </w:rPr>
    </w:lvl>
    <w:lvl w:ilvl="7" w:tplc="E3388252">
      <w:numFmt w:val="bullet"/>
      <w:lvlText w:val="•"/>
      <w:lvlJc w:val="left"/>
      <w:pPr>
        <w:ind w:left="7402" w:hanging="567"/>
      </w:pPr>
      <w:rPr>
        <w:rFonts w:hint="default"/>
        <w:lang w:val="ca-ES" w:eastAsia="ca-ES" w:bidi="ca-ES"/>
      </w:rPr>
    </w:lvl>
    <w:lvl w:ilvl="8" w:tplc="2D161208">
      <w:numFmt w:val="bullet"/>
      <w:lvlText w:val="•"/>
      <w:lvlJc w:val="left"/>
      <w:pPr>
        <w:ind w:left="8268" w:hanging="567"/>
      </w:pPr>
      <w:rPr>
        <w:rFonts w:hint="default"/>
        <w:lang w:val="ca-ES" w:eastAsia="ca-ES" w:bidi="ca-ES"/>
      </w:rPr>
    </w:lvl>
  </w:abstractNum>
  <w:abstractNum w:abstractNumId="12"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FC454D8"/>
    <w:multiLevelType w:val="hybridMultilevel"/>
    <w:tmpl w:val="5FD28852"/>
    <w:lvl w:ilvl="0" w:tplc="1D082CE4">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6BBEC40C">
      <w:numFmt w:val="bullet"/>
      <w:lvlText w:val="•"/>
      <w:lvlJc w:val="left"/>
      <w:pPr>
        <w:ind w:left="2206" w:hanging="567"/>
      </w:pPr>
      <w:rPr>
        <w:rFonts w:hint="default"/>
        <w:lang w:val="ca-ES" w:eastAsia="ca-ES" w:bidi="ca-ES"/>
      </w:rPr>
    </w:lvl>
    <w:lvl w:ilvl="2" w:tplc="72E2EC32">
      <w:numFmt w:val="bullet"/>
      <w:lvlText w:val="•"/>
      <w:lvlJc w:val="left"/>
      <w:pPr>
        <w:ind w:left="3072" w:hanging="567"/>
      </w:pPr>
      <w:rPr>
        <w:rFonts w:hint="default"/>
        <w:lang w:val="ca-ES" w:eastAsia="ca-ES" w:bidi="ca-ES"/>
      </w:rPr>
    </w:lvl>
    <w:lvl w:ilvl="3" w:tplc="033A3926">
      <w:numFmt w:val="bullet"/>
      <w:lvlText w:val="•"/>
      <w:lvlJc w:val="left"/>
      <w:pPr>
        <w:ind w:left="3938" w:hanging="567"/>
      </w:pPr>
      <w:rPr>
        <w:rFonts w:hint="default"/>
        <w:lang w:val="ca-ES" w:eastAsia="ca-ES" w:bidi="ca-ES"/>
      </w:rPr>
    </w:lvl>
    <w:lvl w:ilvl="4" w:tplc="E6CC9C2C">
      <w:numFmt w:val="bullet"/>
      <w:lvlText w:val="•"/>
      <w:lvlJc w:val="left"/>
      <w:pPr>
        <w:ind w:left="4804" w:hanging="567"/>
      </w:pPr>
      <w:rPr>
        <w:rFonts w:hint="default"/>
        <w:lang w:val="ca-ES" w:eastAsia="ca-ES" w:bidi="ca-ES"/>
      </w:rPr>
    </w:lvl>
    <w:lvl w:ilvl="5" w:tplc="B3404F3A">
      <w:numFmt w:val="bullet"/>
      <w:lvlText w:val="•"/>
      <w:lvlJc w:val="left"/>
      <w:pPr>
        <w:ind w:left="5670" w:hanging="567"/>
      </w:pPr>
      <w:rPr>
        <w:rFonts w:hint="default"/>
        <w:lang w:val="ca-ES" w:eastAsia="ca-ES" w:bidi="ca-ES"/>
      </w:rPr>
    </w:lvl>
    <w:lvl w:ilvl="6" w:tplc="E6305B12">
      <w:numFmt w:val="bullet"/>
      <w:lvlText w:val="•"/>
      <w:lvlJc w:val="left"/>
      <w:pPr>
        <w:ind w:left="6536" w:hanging="567"/>
      </w:pPr>
      <w:rPr>
        <w:rFonts w:hint="default"/>
        <w:lang w:val="ca-ES" w:eastAsia="ca-ES" w:bidi="ca-ES"/>
      </w:rPr>
    </w:lvl>
    <w:lvl w:ilvl="7" w:tplc="15E676BE">
      <w:numFmt w:val="bullet"/>
      <w:lvlText w:val="•"/>
      <w:lvlJc w:val="left"/>
      <w:pPr>
        <w:ind w:left="7402" w:hanging="567"/>
      </w:pPr>
      <w:rPr>
        <w:rFonts w:hint="default"/>
        <w:lang w:val="ca-ES" w:eastAsia="ca-ES" w:bidi="ca-ES"/>
      </w:rPr>
    </w:lvl>
    <w:lvl w:ilvl="8" w:tplc="FAEA7418">
      <w:numFmt w:val="bullet"/>
      <w:lvlText w:val="•"/>
      <w:lvlJc w:val="left"/>
      <w:pPr>
        <w:ind w:left="8268" w:hanging="567"/>
      </w:pPr>
      <w:rPr>
        <w:rFonts w:hint="default"/>
        <w:lang w:val="ca-ES" w:eastAsia="ca-ES" w:bidi="ca-ES"/>
      </w:rPr>
    </w:lvl>
  </w:abstractNum>
  <w:abstractNum w:abstractNumId="14"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25701B2"/>
    <w:multiLevelType w:val="hybridMultilevel"/>
    <w:tmpl w:val="EBBAF41C"/>
    <w:lvl w:ilvl="0" w:tplc="6EF052E8">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7"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8"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21"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num w:numId="1">
    <w:abstractNumId w:val="19"/>
  </w:num>
  <w:num w:numId="2">
    <w:abstractNumId w:val="17"/>
  </w:num>
  <w:num w:numId="3">
    <w:abstractNumId w:val="15"/>
  </w:num>
  <w:num w:numId="4">
    <w:abstractNumId w:val="2"/>
  </w:num>
  <w:num w:numId="5">
    <w:abstractNumId w:val="14"/>
  </w:num>
  <w:num w:numId="6">
    <w:abstractNumId w:val="6"/>
  </w:num>
  <w:num w:numId="7">
    <w:abstractNumId w:val="12"/>
  </w:num>
  <w:num w:numId="8">
    <w:abstractNumId w:val="21"/>
  </w:num>
  <w:num w:numId="9">
    <w:abstractNumId w:val="10"/>
  </w:num>
  <w:num w:numId="10">
    <w:abstractNumId w:val="0"/>
  </w:num>
  <w:num w:numId="11">
    <w:abstractNumId w:val="3"/>
  </w:num>
  <w:num w:numId="12">
    <w:abstractNumId w:val="20"/>
  </w:num>
  <w:num w:numId="13">
    <w:abstractNumId w:val="22"/>
  </w:num>
  <w:num w:numId="14">
    <w:abstractNumId w:val="4"/>
  </w:num>
  <w:num w:numId="15">
    <w:abstractNumId w:val="13"/>
  </w:num>
  <w:num w:numId="16">
    <w:abstractNumId w:val="7"/>
  </w:num>
  <w:num w:numId="17">
    <w:abstractNumId w:val="11"/>
  </w:num>
  <w:num w:numId="18">
    <w:abstractNumId w:val="1"/>
  </w:num>
  <w:num w:numId="19">
    <w:abstractNumId w:val="5"/>
  </w:num>
  <w:num w:numId="20">
    <w:abstractNumId w:val="9"/>
  </w:num>
  <w:num w:numId="21">
    <w:abstractNumId w:val="8"/>
  </w:num>
  <w:num w:numId="22">
    <w:abstractNumId w:val="18"/>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B5D93"/>
    <w:rsid w:val="000D4BEA"/>
    <w:rsid w:val="00104A76"/>
    <w:rsid w:val="00104D3D"/>
    <w:rsid w:val="00115AFD"/>
    <w:rsid w:val="00130867"/>
    <w:rsid w:val="00136450"/>
    <w:rsid w:val="0015167B"/>
    <w:rsid w:val="001D6B80"/>
    <w:rsid w:val="001F616F"/>
    <w:rsid w:val="001F61C3"/>
    <w:rsid w:val="00247300"/>
    <w:rsid w:val="00293419"/>
    <w:rsid w:val="002A5287"/>
    <w:rsid w:val="002B3F0B"/>
    <w:rsid w:val="002C22EC"/>
    <w:rsid w:val="002D5D4E"/>
    <w:rsid w:val="002E6C26"/>
    <w:rsid w:val="002F7FB7"/>
    <w:rsid w:val="003125AF"/>
    <w:rsid w:val="0031641E"/>
    <w:rsid w:val="00357A47"/>
    <w:rsid w:val="00366CA9"/>
    <w:rsid w:val="00390D58"/>
    <w:rsid w:val="003A359B"/>
    <w:rsid w:val="003B4777"/>
    <w:rsid w:val="003D468C"/>
    <w:rsid w:val="00415D87"/>
    <w:rsid w:val="004453F0"/>
    <w:rsid w:val="0045152B"/>
    <w:rsid w:val="00451E80"/>
    <w:rsid w:val="00486763"/>
    <w:rsid w:val="00497B64"/>
    <w:rsid w:val="004A780B"/>
    <w:rsid w:val="004B243E"/>
    <w:rsid w:val="00513975"/>
    <w:rsid w:val="00523735"/>
    <w:rsid w:val="00556587"/>
    <w:rsid w:val="005C6C37"/>
    <w:rsid w:val="005E3148"/>
    <w:rsid w:val="005F5437"/>
    <w:rsid w:val="00601197"/>
    <w:rsid w:val="006373FD"/>
    <w:rsid w:val="006652B9"/>
    <w:rsid w:val="0068584B"/>
    <w:rsid w:val="006A2239"/>
    <w:rsid w:val="006C1148"/>
    <w:rsid w:val="006C41C1"/>
    <w:rsid w:val="006D1207"/>
    <w:rsid w:val="007074FB"/>
    <w:rsid w:val="00725A63"/>
    <w:rsid w:val="00783C80"/>
    <w:rsid w:val="00831923"/>
    <w:rsid w:val="00850306"/>
    <w:rsid w:val="008D3F70"/>
    <w:rsid w:val="008E5E5F"/>
    <w:rsid w:val="00900B7E"/>
    <w:rsid w:val="00910901"/>
    <w:rsid w:val="00937A74"/>
    <w:rsid w:val="0096128E"/>
    <w:rsid w:val="00984F47"/>
    <w:rsid w:val="00990AC1"/>
    <w:rsid w:val="009C394D"/>
    <w:rsid w:val="009E339C"/>
    <w:rsid w:val="009F291C"/>
    <w:rsid w:val="00A278A7"/>
    <w:rsid w:val="00A37D4E"/>
    <w:rsid w:val="00A65C85"/>
    <w:rsid w:val="00A67FEB"/>
    <w:rsid w:val="00AB23D2"/>
    <w:rsid w:val="00AC185C"/>
    <w:rsid w:val="00AF6D24"/>
    <w:rsid w:val="00B11B59"/>
    <w:rsid w:val="00B17818"/>
    <w:rsid w:val="00B43ED4"/>
    <w:rsid w:val="00B731E3"/>
    <w:rsid w:val="00BB62BC"/>
    <w:rsid w:val="00BD062B"/>
    <w:rsid w:val="00BD2435"/>
    <w:rsid w:val="00C36A02"/>
    <w:rsid w:val="00C74C8F"/>
    <w:rsid w:val="00C86459"/>
    <w:rsid w:val="00C87977"/>
    <w:rsid w:val="00C92874"/>
    <w:rsid w:val="00CA2504"/>
    <w:rsid w:val="00CC143A"/>
    <w:rsid w:val="00CD411A"/>
    <w:rsid w:val="00CF7204"/>
    <w:rsid w:val="00D27275"/>
    <w:rsid w:val="00D32947"/>
    <w:rsid w:val="00D36E4F"/>
    <w:rsid w:val="00D75A70"/>
    <w:rsid w:val="00D93FC0"/>
    <w:rsid w:val="00DA2EBC"/>
    <w:rsid w:val="00DA69BE"/>
    <w:rsid w:val="00DD41E8"/>
    <w:rsid w:val="00E63A93"/>
    <w:rsid w:val="00FF69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DAB4722-8515-4BD7-95CE-E049B4E97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table" w:styleId="Tablaconcuadrcula">
    <w:name w:val="Table Grid"/>
    <w:basedOn w:val="Tablanormal"/>
    <w:uiPriority w:val="39"/>
    <w:rsid w:val="004453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rsid w:val="006A2239"/>
    <w:rPr>
      <w:rFonts w:ascii="Arial" w:hAnsi="Arial"/>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7-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AL-0007-00</Template>
  <TotalTime>0</TotalTime>
  <Pages>10</Pages>
  <Words>3428</Words>
  <Characters>18857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22241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2</cp:revision>
  <cp:lastPrinted>2007-02-20T08:22:00Z</cp:lastPrinted>
  <dcterms:created xsi:type="dcterms:W3CDTF">2025-10-08T11:35:00Z</dcterms:created>
  <dcterms:modified xsi:type="dcterms:W3CDTF">2025-10-08T11:35:00Z</dcterms:modified>
</cp:coreProperties>
</file>