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0B804603" w14:textId="0B899C90" w:rsidR="00316760" w:rsidRPr="00316760" w:rsidRDefault="00A85DAE" w:rsidP="00316760">
      <w:pPr>
        <w:jc w:val="both"/>
        <w:rPr>
          <w:rFonts w:ascii="AytoRoquetas Light Condensed" w:hAnsi="AytoRoquetas Light Condensed"/>
          <w:b/>
          <w:sz w:val="24"/>
          <w:szCs w:val="24"/>
        </w:rPr>
      </w:pPr>
      <w:bookmarkStart w:id="0" w:name="_Hlk138834505"/>
      <w:bookmarkStart w:id="1" w:name="_Hlk170977993"/>
      <w:r w:rsidRPr="00316760">
        <w:rPr>
          <w:rFonts w:ascii="AytoRoquetas Light Condensed" w:hAnsi="AytoRoquetas Light Condensed"/>
          <w:b/>
          <w:color w:val="000000"/>
          <w:sz w:val="24"/>
          <w:szCs w:val="24"/>
        </w:rPr>
        <w:t>PROPUESTA DE</w:t>
      </w:r>
      <w:r w:rsidR="009F0CD5" w:rsidRPr="00316760">
        <w:rPr>
          <w:rFonts w:ascii="AytoRoquetas Light Condensed" w:hAnsi="AytoRoquetas Light Condensed"/>
          <w:b/>
          <w:color w:val="000000"/>
          <w:sz w:val="24"/>
          <w:szCs w:val="24"/>
        </w:rPr>
        <w:t xml:space="preserve"> </w:t>
      </w:r>
      <w:r w:rsidR="00BF6CC5" w:rsidRPr="00316760">
        <w:rPr>
          <w:rFonts w:ascii="AytoRoquetas Light Condensed" w:hAnsi="AytoRoquetas Light Condensed"/>
          <w:b/>
          <w:color w:val="000000"/>
          <w:sz w:val="24"/>
          <w:szCs w:val="24"/>
        </w:rPr>
        <w:t>L</w:t>
      </w:r>
      <w:r w:rsidR="009F0CD5" w:rsidRPr="00316760">
        <w:rPr>
          <w:rFonts w:ascii="AytoRoquetas Light Condensed" w:hAnsi="AytoRoquetas Light Condensed"/>
          <w:b/>
          <w:color w:val="000000"/>
          <w:sz w:val="24"/>
          <w:szCs w:val="24"/>
        </w:rPr>
        <w:t>A</w:t>
      </w:r>
      <w:r w:rsidR="00BF6CC5" w:rsidRPr="00316760">
        <w:rPr>
          <w:rFonts w:ascii="AytoRoquetas Light Condensed" w:hAnsi="AytoRoquetas Light Condensed"/>
          <w:b/>
          <w:color w:val="000000"/>
          <w:sz w:val="24"/>
          <w:szCs w:val="24"/>
        </w:rPr>
        <w:t xml:space="preserve"> </w:t>
      </w:r>
      <w:r w:rsidRPr="00316760">
        <w:rPr>
          <w:rFonts w:ascii="AytoRoquetas Light Condensed" w:hAnsi="AytoRoquetas Light Condensed"/>
          <w:b/>
          <w:color w:val="000000"/>
          <w:sz w:val="24"/>
          <w:szCs w:val="24"/>
        </w:rPr>
        <w:t>CONCEJAL DELEGAD</w:t>
      </w:r>
      <w:r w:rsidR="009F0CD5" w:rsidRPr="00316760">
        <w:rPr>
          <w:rFonts w:ascii="AytoRoquetas Light Condensed" w:hAnsi="AytoRoquetas Light Condensed"/>
          <w:b/>
          <w:color w:val="000000"/>
          <w:sz w:val="24"/>
          <w:szCs w:val="24"/>
        </w:rPr>
        <w:t>A</w:t>
      </w:r>
      <w:r w:rsidR="00CC05FB" w:rsidRPr="00316760">
        <w:rPr>
          <w:rFonts w:ascii="AytoRoquetas Light Condensed" w:hAnsi="AytoRoquetas Light Condensed"/>
          <w:b/>
          <w:color w:val="000000"/>
          <w:sz w:val="24"/>
          <w:szCs w:val="24"/>
        </w:rPr>
        <w:t xml:space="preserve"> DE PRESIDENCIA REFERENTE A SUBVENCIÓN NOMINATIVA AÑO 202</w:t>
      </w:r>
      <w:r w:rsidR="00C057DD">
        <w:rPr>
          <w:rFonts w:ascii="AytoRoquetas Light Condensed" w:hAnsi="AytoRoquetas Light Condensed"/>
          <w:b/>
          <w:color w:val="000000"/>
          <w:sz w:val="24"/>
          <w:szCs w:val="24"/>
        </w:rPr>
        <w:t>5</w:t>
      </w:r>
      <w:r w:rsidR="00CC05FB" w:rsidRPr="00316760">
        <w:rPr>
          <w:rFonts w:ascii="AytoRoquetas Light Condensed" w:hAnsi="AytoRoquetas Light Condensed"/>
          <w:b/>
          <w:color w:val="000000"/>
          <w:sz w:val="24"/>
          <w:szCs w:val="24"/>
        </w:rPr>
        <w:t xml:space="preserve"> A FAVOR DE </w:t>
      </w:r>
      <w:r w:rsidR="00CC3A18" w:rsidRPr="00316760">
        <w:rPr>
          <w:rFonts w:ascii="AytoRoquetas Light Condensed" w:hAnsi="AytoRoquetas Light Condensed"/>
          <w:b/>
          <w:color w:val="000000"/>
          <w:sz w:val="24"/>
          <w:szCs w:val="24"/>
        </w:rPr>
        <w:t xml:space="preserve">ASOCIACIÓN </w:t>
      </w:r>
      <w:r w:rsidR="00316760" w:rsidRPr="00316760">
        <w:rPr>
          <w:rFonts w:ascii="AytoRoquetas Light Condensed" w:hAnsi="AytoRoquetas Light Condensed"/>
          <w:b/>
          <w:sz w:val="24"/>
          <w:szCs w:val="24"/>
        </w:rPr>
        <w:t>CORAL POLIFÓNICA “CIUDAD DE ROQUETAS”.</w:t>
      </w:r>
    </w:p>
    <w:p w14:paraId="59A94CD5" w14:textId="77777777" w:rsidR="00A85DAE" w:rsidRPr="00CC3A18" w:rsidRDefault="00A85DAE" w:rsidP="00316760">
      <w:pPr>
        <w:spacing w:line="360" w:lineRule="auto"/>
        <w:ind w:right="284"/>
        <w:jc w:val="both"/>
        <w:rPr>
          <w:rFonts w:ascii="AytoRoquetas Light Condensed" w:hAnsi="AytoRoquetas Light Condensed"/>
          <w:color w:val="000000"/>
          <w:sz w:val="24"/>
          <w:szCs w:val="24"/>
        </w:rPr>
      </w:pPr>
    </w:p>
    <w:p w14:paraId="4EF57632" w14:textId="77777777" w:rsidR="00A85DAE" w:rsidRPr="00CC3A18" w:rsidRDefault="00A85DAE" w:rsidP="006711BC">
      <w:pPr>
        <w:spacing w:line="360" w:lineRule="auto"/>
        <w:ind w:right="284" w:firstLine="681"/>
        <w:jc w:val="both"/>
        <w:rPr>
          <w:rFonts w:ascii="AytoRoquetas Light Condensed" w:hAnsi="AytoRoquetas Light Condensed"/>
          <w:color w:val="000000"/>
          <w:sz w:val="24"/>
          <w:szCs w:val="24"/>
        </w:rPr>
      </w:pPr>
      <w:r w:rsidRPr="00CC3A18">
        <w:rPr>
          <w:rFonts w:ascii="AytoRoquetas Light Condensed" w:hAnsi="AytoRoquetas Light Condensed"/>
          <w:color w:val="000000"/>
          <w:sz w:val="24"/>
          <w:szCs w:val="24"/>
        </w:rPr>
        <w:t>I.- ANTECEDENTES</w:t>
      </w:r>
    </w:p>
    <w:p w14:paraId="5E37C9AE" w14:textId="596AD1C8" w:rsidR="003D1C9E" w:rsidRPr="006E0CBF" w:rsidRDefault="0085763A" w:rsidP="006E0CBF">
      <w:pPr>
        <w:spacing w:after="0" w:line="288" w:lineRule="auto"/>
        <w:ind w:firstLine="708"/>
        <w:jc w:val="both"/>
        <w:rPr>
          <w:rFonts w:ascii="AytoRoquetas Light Condensed" w:hAnsi="AytoRoquetas Light Condensed" w:cstheme="minorHAnsi"/>
          <w:color w:val="000000" w:themeColor="text1"/>
          <w:sz w:val="24"/>
          <w:szCs w:val="24"/>
        </w:rPr>
      </w:pPr>
      <w:r w:rsidRPr="00316760">
        <w:rPr>
          <w:rFonts w:ascii="AytoRoquetas Light Condensed" w:hAnsi="AytoRoquetas Light Condensed"/>
          <w:sz w:val="24"/>
          <w:szCs w:val="24"/>
        </w:rPr>
        <w:t xml:space="preserve">1.- </w:t>
      </w:r>
      <w:r w:rsidR="006E0CBF" w:rsidRPr="006E0CBF">
        <w:rPr>
          <w:rFonts w:ascii="AytoRoquetas Light Condensed" w:hAnsi="AytoRoquetas Light Condensed"/>
          <w:sz w:val="24"/>
          <w:szCs w:val="24"/>
        </w:rPr>
        <w:t xml:space="preserve">Con fecha </w:t>
      </w:r>
      <w:r w:rsidR="00C057DD">
        <w:rPr>
          <w:rFonts w:ascii="AytoRoquetas Light Condensed" w:hAnsi="AytoRoquetas Light Condensed"/>
          <w:sz w:val="24"/>
          <w:szCs w:val="24"/>
        </w:rPr>
        <w:t>20</w:t>
      </w:r>
      <w:r w:rsidR="006E0CBF" w:rsidRPr="006E0CBF">
        <w:rPr>
          <w:rFonts w:ascii="AytoRoquetas Light Condensed" w:hAnsi="AytoRoquetas Light Condensed"/>
          <w:sz w:val="24"/>
          <w:szCs w:val="24"/>
        </w:rPr>
        <w:t xml:space="preserve"> de </w:t>
      </w:r>
      <w:r w:rsidR="00C057DD">
        <w:rPr>
          <w:rFonts w:ascii="AytoRoquetas Light Condensed" w:hAnsi="AytoRoquetas Light Condensed"/>
          <w:sz w:val="24"/>
          <w:szCs w:val="24"/>
        </w:rPr>
        <w:t>marzo</w:t>
      </w:r>
      <w:r w:rsidR="006E0CBF" w:rsidRPr="006E0CBF">
        <w:rPr>
          <w:rFonts w:ascii="AytoRoquetas Light Condensed" w:hAnsi="AytoRoquetas Light Condensed"/>
          <w:sz w:val="24"/>
          <w:szCs w:val="24"/>
        </w:rPr>
        <w:t xml:space="preserve"> de 202</w:t>
      </w:r>
      <w:r w:rsidR="00C057DD">
        <w:rPr>
          <w:rFonts w:ascii="AytoRoquetas Light Condensed" w:hAnsi="AytoRoquetas Light Condensed"/>
          <w:sz w:val="24"/>
          <w:szCs w:val="24"/>
        </w:rPr>
        <w:t>5</w:t>
      </w:r>
      <w:r w:rsidR="006E0CBF" w:rsidRPr="006E0CBF">
        <w:rPr>
          <w:rFonts w:ascii="AytoRoquetas Light Condensed" w:hAnsi="AytoRoquetas Light Condensed"/>
          <w:sz w:val="24"/>
          <w:szCs w:val="24"/>
        </w:rPr>
        <w:t xml:space="preserve"> (registro de entrada n.º 202</w:t>
      </w:r>
      <w:r w:rsidR="00C057DD">
        <w:rPr>
          <w:rFonts w:ascii="AytoRoquetas Light Condensed" w:hAnsi="AytoRoquetas Light Condensed"/>
          <w:sz w:val="24"/>
          <w:szCs w:val="24"/>
        </w:rPr>
        <w:t>5</w:t>
      </w:r>
      <w:r w:rsidR="006E0CBF" w:rsidRPr="006E0CBF">
        <w:rPr>
          <w:rFonts w:ascii="AytoRoquetas Light Condensed" w:hAnsi="AytoRoquetas Light Condensed"/>
          <w:sz w:val="24"/>
          <w:szCs w:val="24"/>
        </w:rPr>
        <w:t>/</w:t>
      </w:r>
      <w:r w:rsidR="00C057DD">
        <w:rPr>
          <w:rFonts w:ascii="AytoRoquetas Light Condensed" w:hAnsi="AytoRoquetas Light Condensed"/>
          <w:sz w:val="24"/>
          <w:szCs w:val="24"/>
        </w:rPr>
        <w:t>10738</w:t>
      </w:r>
      <w:r w:rsidR="006E0CBF" w:rsidRPr="006E0CBF">
        <w:rPr>
          <w:rFonts w:ascii="AytoRoquetas Light Condensed" w:hAnsi="AytoRoquetas Light Condensed"/>
          <w:sz w:val="24"/>
          <w:szCs w:val="24"/>
        </w:rPr>
        <w:t xml:space="preserve">), D. Emilio Rodríguez Herrero, con DNI n.º ***226****-J, en nombre y representación de la ASOC. CORAL POLIFONICA “CIUDAD DE ROQUETAS”, con CIF </w:t>
      </w:r>
      <w:proofErr w:type="spellStart"/>
      <w:r w:rsidR="006E0CBF" w:rsidRPr="006E0CBF">
        <w:rPr>
          <w:rFonts w:ascii="AytoRoquetas Light Condensed" w:hAnsi="AytoRoquetas Light Condensed"/>
          <w:sz w:val="24"/>
          <w:szCs w:val="24"/>
        </w:rPr>
        <w:t>nº</w:t>
      </w:r>
      <w:proofErr w:type="spellEnd"/>
      <w:r w:rsidR="006E0CBF" w:rsidRPr="006E0CBF">
        <w:rPr>
          <w:rFonts w:ascii="AytoRoquetas Light Condensed" w:hAnsi="AytoRoquetas Light Condensed"/>
          <w:sz w:val="24"/>
          <w:szCs w:val="24"/>
        </w:rPr>
        <w:t xml:space="preserve"> G04621140, presenta solicitud de subvención por importe de Diez Mil </w:t>
      </w:r>
      <w:proofErr w:type="gramStart"/>
      <w:r w:rsidR="006E0CBF" w:rsidRPr="006E0CBF">
        <w:rPr>
          <w:rFonts w:ascii="AytoRoquetas Light Condensed" w:hAnsi="AytoRoquetas Light Condensed"/>
          <w:sz w:val="24"/>
          <w:szCs w:val="24"/>
        </w:rPr>
        <w:t>Euros</w:t>
      </w:r>
      <w:proofErr w:type="gramEnd"/>
      <w:r w:rsidR="006E0CBF" w:rsidRPr="006E0CBF">
        <w:rPr>
          <w:rFonts w:ascii="AytoRoquetas Light Condensed" w:hAnsi="AytoRoquetas Light Condensed"/>
          <w:sz w:val="24"/>
          <w:szCs w:val="24"/>
        </w:rPr>
        <w:t xml:space="preserve"> (10.000 </w:t>
      </w:r>
      <w:proofErr w:type="gramStart"/>
      <w:r w:rsidR="006E0CBF" w:rsidRPr="006E0CBF">
        <w:rPr>
          <w:rFonts w:ascii="AytoRoquetas Light Condensed" w:hAnsi="AytoRoquetas Light Condensed"/>
          <w:sz w:val="24"/>
          <w:szCs w:val="24"/>
        </w:rPr>
        <w:t>Euros</w:t>
      </w:r>
      <w:proofErr w:type="gramEnd"/>
      <w:r w:rsidR="006E0CBF" w:rsidRPr="006E0CBF">
        <w:rPr>
          <w:rFonts w:ascii="AytoRoquetas Light Condensed" w:hAnsi="AytoRoquetas Light Condensed"/>
          <w:sz w:val="24"/>
          <w:szCs w:val="24"/>
        </w:rPr>
        <w:t xml:space="preserve">) </w:t>
      </w:r>
      <w:r w:rsidR="006E0CBF" w:rsidRPr="006E0CBF">
        <w:rPr>
          <w:rFonts w:ascii="AytoRoquetas Light Condensed" w:hAnsi="AytoRoquetas Light Condensed" w:cs="FrutigerLTStd-LightCn"/>
          <w:sz w:val="24"/>
          <w:szCs w:val="24"/>
        </w:rPr>
        <w:t xml:space="preserve">para cubrir </w:t>
      </w:r>
      <w:r w:rsidR="006E0CBF" w:rsidRPr="006E0CBF">
        <w:rPr>
          <w:rFonts w:ascii="AytoRoquetas Light Condensed" w:hAnsi="AytoRoquetas Light Condensed"/>
          <w:sz w:val="24"/>
          <w:szCs w:val="24"/>
        </w:rPr>
        <w:t xml:space="preserve">los gastos de </w:t>
      </w:r>
      <w:r w:rsidR="006E0CBF" w:rsidRPr="006E0CBF">
        <w:rPr>
          <w:rFonts w:ascii="AytoRoquetas Light Condensed" w:hAnsi="AytoRoquetas Light Condensed" w:cs="FrutigerLTStd-LightCn"/>
          <w:sz w:val="24"/>
          <w:szCs w:val="24"/>
        </w:rPr>
        <w:t>desplazamientos, hospedaje, manutención, vestuario, profesores y material (carpetas, libros y partituras musicales).</w:t>
      </w:r>
    </w:p>
    <w:p w14:paraId="7EF883A1" w14:textId="77777777" w:rsidR="00A91A8E" w:rsidRPr="006E0CBF"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CC3A18">
        <w:rPr>
          <w:rFonts w:ascii="AytoRoquetas Light Condensed" w:hAnsi="AytoRoquetas Light Condensed" w:cs="FrutigerLTStd-LightCn"/>
          <w:sz w:val="24"/>
          <w:szCs w:val="24"/>
        </w:rPr>
        <w:t xml:space="preserve">2.- </w:t>
      </w:r>
      <w:r w:rsidRPr="00CC3A18">
        <w:rPr>
          <w:rFonts w:ascii="AytoRoquetas Light Condensed" w:hAnsi="AytoRoquetas Light Condensed" w:cs="Calibri"/>
          <w:color w:val="000000"/>
          <w:sz w:val="24"/>
          <w:szCs w:val="24"/>
        </w:rPr>
        <w:t xml:space="preserve">Que el Ayuntamiento de Roquetas de Mar, conforme a lo previsto en la </w:t>
      </w:r>
      <w:r w:rsidRPr="00CC3A18">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C3A18">
        <w:rPr>
          <w:rFonts w:ascii="AytoRoquetas Light Condensed" w:hAnsi="AytoRoquetas Light Condensed" w:cs="Calibri"/>
          <w:color w:val="000000"/>
          <w:sz w:val="24"/>
          <w:szCs w:val="24"/>
        </w:rPr>
        <w:t xml:space="preserve">, publicada en el B.O.P de Almería número </w:t>
      </w:r>
      <w:r w:rsidR="00CC05FB" w:rsidRPr="00CC3A18">
        <w:rPr>
          <w:rFonts w:ascii="AytoRoquetas Light Condensed" w:hAnsi="AytoRoquetas Light Condensed" w:cs="Calibri"/>
          <w:color w:val="000000"/>
          <w:sz w:val="24"/>
          <w:szCs w:val="24"/>
        </w:rPr>
        <w:t>5</w:t>
      </w:r>
      <w:r w:rsidRPr="00CC3A18">
        <w:rPr>
          <w:rFonts w:ascii="AytoRoquetas Light Condensed" w:hAnsi="AytoRoquetas Light Condensed" w:cs="Calibri"/>
          <w:color w:val="000000"/>
          <w:sz w:val="24"/>
          <w:szCs w:val="24"/>
        </w:rPr>
        <w:t xml:space="preserve">8 de </w:t>
      </w:r>
      <w:r w:rsidR="00CC05FB" w:rsidRPr="00CC3A18">
        <w:rPr>
          <w:rFonts w:ascii="AytoRoquetas Light Condensed" w:hAnsi="AytoRoquetas Light Condensed" w:cs="Calibri"/>
          <w:color w:val="000000"/>
          <w:sz w:val="24"/>
          <w:szCs w:val="24"/>
        </w:rPr>
        <w:t>25</w:t>
      </w:r>
      <w:r w:rsidRPr="00CC3A18">
        <w:rPr>
          <w:rFonts w:ascii="AytoRoquetas Light Condensed" w:hAnsi="AytoRoquetas Light Condensed" w:cs="Calibri"/>
          <w:color w:val="000000"/>
          <w:sz w:val="24"/>
          <w:szCs w:val="24"/>
        </w:rPr>
        <w:t xml:space="preserve"> de marzo de 20</w:t>
      </w:r>
      <w:r w:rsidR="00CC05FB" w:rsidRPr="00CC3A18">
        <w:rPr>
          <w:rFonts w:ascii="AytoRoquetas Light Condensed" w:hAnsi="AytoRoquetas Light Condensed" w:cs="Calibri"/>
          <w:color w:val="000000"/>
          <w:sz w:val="24"/>
          <w:szCs w:val="24"/>
        </w:rPr>
        <w:t>22</w:t>
      </w:r>
      <w:r w:rsidRPr="00CC3A18">
        <w:rPr>
          <w:rFonts w:ascii="AytoRoquetas Light Condensed" w:hAnsi="AytoRoquetas Light Condensed" w:cs="Calibri"/>
          <w:color w:val="000000"/>
          <w:sz w:val="24"/>
          <w:szCs w:val="24"/>
        </w:rPr>
        <w:t>, en su artículo 1</w:t>
      </w:r>
      <w:r w:rsidR="00CC05FB" w:rsidRPr="00CC3A18">
        <w:rPr>
          <w:rFonts w:ascii="AytoRoquetas Light Condensed" w:hAnsi="AytoRoquetas Light Condensed" w:cs="Calibri"/>
          <w:color w:val="000000"/>
          <w:sz w:val="24"/>
          <w:szCs w:val="24"/>
        </w:rPr>
        <w:t>3</w:t>
      </w:r>
      <w:r w:rsidRPr="00CC3A18">
        <w:rPr>
          <w:rFonts w:ascii="AytoRoquetas Light Condensed" w:hAnsi="AytoRoquetas Light Condensed" w:cs="Calibri"/>
          <w:color w:val="000000"/>
          <w:sz w:val="24"/>
          <w:szCs w:val="24"/>
        </w:rPr>
        <w:t>, referido al “</w:t>
      </w:r>
      <w:r w:rsidRPr="00CC3A18">
        <w:rPr>
          <w:rFonts w:ascii="AytoRoquetas Light Condensed" w:hAnsi="AytoRoquetas Light Condensed" w:cs="Calibri-Italic"/>
          <w:iCs/>
          <w:color w:val="000000"/>
          <w:sz w:val="24"/>
          <w:szCs w:val="24"/>
        </w:rPr>
        <w:t>Procedimiento de concesión directa</w:t>
      </w:r>
      <w:r w:rsidRPr="00CC3A18">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CC3A18"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DA7E340" w14:textId="77777777" w:rsidR="00316760" w:rsidRPr="00316760" w:rsidRDefault="00A91A8E" w:rsidP="00316760">
      <w:pPr>
        <w:spacing w:after="0" w:line="288" w:lineRule="auto"/>
        <w:ind w:firstLine="708"/>
        <w:jc w:val="both"/>
        <w:rPr>
          <w:rFonts w:ascii="AytoRoquetas Light Condensed" w:hAnsi="AytoRoquetas Light Condensed" w:cstheme="minorHAnsi"/>
          <w:color w:val="000000" w:themeColor="text1"/>
          <w:sz w:val="24"/>
          <w:szCs w:val="24"/>
        </w:rPr>
      </w:pPr>
      <w:r w:rsidRPr="00CC3A18">
        <w:rPr>
          <w:rFonts w:ascii="AytoRoquetas Light Condensed" w:hAnsi="AytoRoquetas Light Condensed" w:cs="Frutiger-LightCn,Italic"/>
          <w:sz w:val="24"/>
          <w:szCs w:val="24"/>
        </w:rPr>
        <w:t xml:space="preserve">En el borrador de Convenio se vienen a regular todas las actuaciones pretendidas para </w:t>
      </w:r>
      <w:r w:rsidRPr="00CC3A18">
        <w:rPr>
          <w:rFonts w:ascii="AytoRoquetas Light Condensed" w:hAnsi="AytoRoquetas Light Condensed" w:cs="FrutigerLTStd-LightCn"/>
          <w:sz w:val="24"/>
          <w:szCs w:val="24"/>
        </w:rPr>
        <w:t xml:space="preserve">cubrir los gastos </w:t>
      </w:r>
      <w:r w:rsidR="00DE5A99" w:rsidRPr="00CC3A18">
        <w:rPr>
          <w:rFonts w:ascii="AytoRoquetas Light Condensed" w:hAnsi="AytoRoquetas Light Condensed"/>
          <w:sz w:val="24"/>
          <w:szCs w:val="24"/>
        </w:rPr>
        <w:t xml:space="preserve">relativos a </w:t>
      </w:r>
      <w:r w:rsidR="00316760" w:rsidRPr="00316760">
        <w:rPr>
          <w:rFonts w:ascii="AytoRoquetas Light Condensed" w:hAnsi="AytoRoquetas Light Condensed" w:cs="FrutigerLTStd-LightCn"/>
          <w:sz w:val="24"/>
          <w:szCs w:val="24"/>
        </w:rPr>
        <w:t>desplazamientos, hospedaje, manutención, vestuario, profesores y material (carpetas, libros y partituras musicales).</w:t>
      </w:r>
    </w:p>
    <w:p w14:paraId="7BB32928" w14:textId="7CC5BDAD" w:rsidR="0085763A" w:rsidRPr="00CC3A18" w:rsidRDefault="0085763A" w:rsidP="00CC3A18">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5465880A" w14:textId="77777777" w:rsidR="00A91A8E" w:rsidRPr="00CC3A18"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CC3A18">
        <w:rPr>
          <w:rFonts w:ascii="AytoRoquetas Light Condensed" w:hAnsi="AytoRoquetas Light Condensed" w:cs="Calibri-Bold"/>
          <w:color w:val="000000"/>
          <w:sz w:val="24"/>
          <w:szCs w:val="24"/>
        </w:rPr>
        <w:lastRenderedPageBreak/>
        <w:t>4</w:t>
      </w:r>
      <w:r w:rsidRPr="00CC3A18">
        <w:rPr>
          <w:rFonts w:ascii="AytoRoquetas Light Condensed" w:hAnsi="AytoRoquetas Light Condensed" w:cs="Calibri-Bold"/>
          <w:b/>
          <w:bCs/>
          <w:color w:val="000000"/>
          <w:sz w:val="24"/>
          <w:szCs w:val="24"/>
        </w:rPr>
        <w:t xml:space="preserve">.- </w:t>
      </w:r>
      <w:r w:rsidRPr="00CC3A18">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C3A18">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CC3A18"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II. LEGISLACIÓN APLICABLE</w:t>
      </w:r>
      <w:r w:rsidRPr="00CC3A18">
        <w:rPr>
          <w:rFonts w:ascii="AytoRoquetas Light Condensed" w:hAnsi="AytoRoquetas Light Condensed"/>
          <w:sz w:val="24"/>
          <w:szCs w:val="24"/>
        </w:rPr>
        <w:t>1</w:t>
      </w:r>
    </w:p>
    <w:p w14:paraId="7A6AAE9C" w14:textId="77777777" w:rsidR="00CF5E1E" w:rsidRPr="00CC3A18"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CC3A18"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2" w:name="_Hlk54942976"/>
      <w:r w:rsidRPr="00CC3A18">
        <w:rPr>
          <w:rFonts w:ascii="AytoRoquetas Light Condensed" w:hAnsi="AytoRoquetas Light Condensed" w:cs="FrutigerLTStd-BoldCn"/>
          <w:bCs/>
          <w:sz w:val="24"/>
          <w:szCs w:val="24"/>
        </w:rPr>
        <w:t xml:space="preserve">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774EB63A" w14:textId="72955263"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21B1B8A5" w14:textId="06353BAA"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552A9B20" w:rsidR="00EC730D" w:rsidRPr="00CC3A18"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Bases de ejecución del presupuesto 202</w:t>
      </w:r>
      <w:r w:rsidR="00C057DD">
        <w:rPr>
          <w:rFonts w:ascii="AytoRoquetas Light Condensed" w:hAnsi="AytoRoquetas Light Condensed" w:cs="FrutigerLTStd-BoldCn"/>
          <w:bCs/>
          <w:sz w:val="24"/>
          <w:szCs w:val="24"/>
        </w:rPr>
        <w:t>5</w:t>
      </w:r>
      <w:r w:rsidRPr="00CC3A18">
        <w:rPr>
          <w:rFonts w:ascii="AytoRoquetas Light Condensed" w:hAnsi="AytoRoquetas Light Condensed" w:cs="FrutigerLTStd-BoldCn"/>
          <w:bCs/>
          <w:sz w:val="24"/>
          <w:szCs w:val="24"/>
        </w:rPr>
        <w:t xml:space="preserve"> y </w:t>
      </w:r>
      <w:r w:rsidR="00EC730D" w:rsidRPr="00CC3A18">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CC3A18" w:rsidRPr="00CC3A18">
        <w:rPr>
          <w:rFonts w:ascii="AytoRoquetas Light Condensed" w:hAnsi="AytoRoquetas Light Condensed" w:cs="FrutigerLTStd-BoldCn"/>
          <w:bCs/>
          <w:sz w:val="24"/>
          <w:szCs w:val="24"/>
        </w:rPr>
        <w:t>D</w:t>
      </w:r>
      <w:r w:rsidR="00316760">
        <w:rPr>
          <w:rFonts w:ascii="AytoRoquetas Light Condensed" w:hAnsi="AytoRoquetas Light Condensed" w:cs="FrutigerLTStd-BoldCn"/>
          <w:bCs/>
          <w:sz w:val="24"/>
          <w:szCs w:val="24"/>
        </w:rPr>
        <w:t>iez</w:t>
      </w:r>
      <w:r w:rsidR="00CC3A18" w:rsidRPr="00CC3A18">
        <w:rPr>
          <w:rFonts w:ascii="AytoRoquetas Light Condensed" w:hAnsi="AytoRoquetas Light Condensed"/>
          <w:sz w:val="24"/>
          <w:szCs w:val="24"/>
        </w:rPr>
        <w:t xml:space="preserve"> Mil </w:t>
      </w:r>
      <w:proofErr w:type="gramStart"/>
      <w:r w:rsidR="00CC3A18" w:rsidRPr="00CC3A18">
        <w:rPr>
          <w:rFonts w:ascii="AytoRoquetas Light Condensed" w:hAnsi="AytoRoquetas Light Condensed"/>
          <w:sz w:val="24"/>
          <w:szCs w:val="24"/>
        </w:rPr>
        <w:t>Euros</w:t>
      </w:r>
      <w:proofErr w:type="gramEnd"/>
      <w:r w:rsidR="00CC3A18"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10</w:t>
      </w:r>
      <w:r w:rsidR="00CC3A18" w:rsidRPr="00CC3A18">
        <w:rPr>
          <w:rFonts w:ascii="AytoRoquetas Light Condensed" w:hAnsi="AytoRoquetas Light Condensed"/>
          <w:sz w:val="24"/>
          <w:szCs w:val="24"/>
        </w:rPr>
        <w:t xml:space="preserve">.000 </w:t>
      </w:r>
      <w:proofErr w:type="gramStart"/>
      <w:r w:rsidR="00CC3A18" w:rsidRPr="00CC3A18">
        <w:rPr>
          <w:rFonts w:ascii="AytoRoquetas Light Condensed" w:hAnsi="AytoRoquetas Light Condensed"/>
          <w:sz w:val="24"/>
          <w:szCs w:val="24"/>
        </w:rPr>
        <w:t>Euros</w:t>
      </w:r>
      <w:proofErr w:type="gramEnd"/>
      <w:r w:rsidR="00CC3A18" w:rsidRPr="00CC3A18">
        <w:rPr>
          <w:rFonts w:ascii="AytoRoquetas Light Condensed" w:hAnsi="AytoRoquetas Light Condensed"/>
          <w:sz w:val="24"/>
          <w:szCs w:val="24"/>
        </w:rPr>
        <w:t xml:space="preserve">) a la ASOC. </w:t>
      </w:r>
      <w:r w:rsidR="00316760" w:rsidRPr="00316760">
        <w:rPr>
          <w:rFonts w:ascii="AytoRoquetas Light Condensed" w:hAnsi="AytoRoquetas Light Condensed"/>
          <w:sz w:val="24"/>
          <w:szCs w:val="24"/>
        </w:rPr>
        <w:t xml:space="preserve">CORAL POLIFONICA “CIUDAD DE ROQUETAS”, con CIF </w:t>
      </w:r>
      <w:proofErr w:type="spellStart"/>
      <w:r w:rsidR="00316760" w:rsidRPr="00316760">
        <w:rPr>
          <w:rFonts w:ascii="AytoRoquetas Light Condensed" w:hAnsi="AytoRoquetas Light Condensed"/>
          <w:sz w:val="24"/>
          <w:szCs w:val="24"/>
        </w:rPr>
        <w:t>nº</w:t>
      </w:r>
      <w:proofErr w:type="spellEnd"/>
      <w:r w:rsidR="00316760" w:rsidRPr="00316760">
        <w:rPr>
          <w:rFonts w:ascii="AytoRoquetas Light Condensed" w:hAnsi="AytoRoquetas Light Condensed"/>
          <w:sz w:val="24"/>
          <w:szCs w:val="24"/>
        </w:rPr>
        <w:t xml:space="preserve"> G04621140</w:t>
      </w:r>
      <w:r w:rsidR="00316760">
        <w:rPr>
          <w:rFonts w:ascii="AytoRoquetas Light Condensed" w:hAnsi="AytoRoquetas Light Condensed"/>
          <w:sz w:val="24"/>
          <w:szCs w:val="24"/>
        </w:rPr>
        <w:t>.</w:t>
      </w:r>
    </w:p>
    <w:p w14:paraId="7CA2EDB9" w14:textId="095FB9EF"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2"/>
    <w:p w14:paraId="68C50A4D"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bookmarkEnd w:id="0"/>
    <w:p w14:paraId="19480DAD" w14:textId="77777777" w:rsidR="0027082F" w:rsidRDefault="0027082F" w:rsidP="0027082F">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xml:space="preserve">- </w:t>
      </w:r>
      <w:proofErr w:type="gramStart"/>
      <w:r>
        <w:rPr>
          <w:rFonts w:ascii="AytoRoquetas Light Condensed" w:hAnsi="AytoRoquetas Light Condensed" w:cs="Frutiger-LightCn,Italic"/>
          <w:sz w:val="24"/>
          <w:szCs w:val="24"/>
        </w:rPr>
        <w:t>Delegada</w:t>
      </w:r>
      <w:proofErr w:type="gramEnd"/>
      <w:r>
        <w:rPr>
          <w:rFonts w:ascii="AytoRoquetas Light Condensed" w:hAnsi="AytoRoquetas Light Condensed" w:cs="Frutiger-LightCn,Italic"/>
          <w:sz w:val="24"/>
          <w:szCs w:val="24"/>
        </w:rPr>
        <w:t>,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0A522397" w:rsidR="009F54A1" w:rsidRPr="00CC3A18" w:rsidRDefault="009F54A1" w:rsidP="00CC3A1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3" w:name="_Hlk54943005"/>
      <w:r w:rsidRPr="00CC3A18">
        <w:rPr>
          <w:rFonts w:ascii="AytoRoquetas Light Condensed" w:hAnsi="AytoRoquetas Light Condensed" w:cs="Frutiger-LightCn,Italic"/>
          <w:sz w:val="24"/>
          <w:szCs w:val="24"/>
        </w:rPr>
        <w:t>1º.</w:t>
      </w:r>
      <w:r w:rsidR="00866D48"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Aprobación del Convenio de colaboración</w:t>
      </w:r>
      <w:r w:rsidR="009A4605" w:rsidRPr="00CC3A18">
        <w:rPr>
          <w:rFonts w:ascii="AytoRoquetas Light Condensed" w:hAnsi="AytoRoquetas Light Condensed" w:cs="Frutiger-LightCn,Italic"/>
          <w:sz w:val="24"/>
          <w:szCs w:val="24"/>
        </w:rPr>
        <w:t xml:space="preserve"> </w:t>
      </w:r>
      <w:r w:rsidR="009A4605" w:rsidRPr="00CC3A18">
        <w:rPr>
          <w:rFonts w:ascii="AytoRoquetas Light Condensed" w:hAnsi="AytoRoquetas Light Condensed"/>
          <w:bCs/>
          <w:sz w:val="24"/>
          <w:szCs w:val="24"/>
        </w:rPr>
        <w:t>para el otorgamiento de subvención nominativa recogida en el presupuesto 20</w:t>
      </w:r>
      <w:r w:rsidR="00866D48" w:rsidRPr="00CC3A18">
        <w:rPr>
          <w:rFonts w:ascii="AytoRoquetas Light Condensed" w:hAnsi="AytoRoquetas Light Condensed"/>
          <w:bCs/>
          <w:sz w:val="24"/>
          <w:szCs w:val="24"/>
        </w:rPr>
        <w:t>2</w:t>
      </w:r>
      <w:r w:rsidR="00C057DD">
        <w:rPr>
          <w:rFonts w:ascii="AytoRoquetas Light Condensed" w:hAnsi="AytoRoquetas Light Condensed"/>
          <w:bCs/>
          <w:sz w:val="24"/>
          <w:szCs w:val="24"/>
        </w:rPr>
        <w:t>5</w:t>
      </w:r>
      <w:r w:rsidR="009A4605" w:rsidRPr="00CC3A18">
        <w:rPr>
          <w:rFonts w:ascii="AytoRoquetas Light Condensed" w:hAnsi="AytoRoquetas Light Condensed"/>
          <w:bCs/>
          <w:sz w:val="24"/>
          <w:szCs w:val="24"/>
        </w:rPr>
        <w:t xml:space="preserve"> entre el </w:t>
      </w:r>
      <w:r w:rsidR="00FD4B90" w:rsidRPr="00CC3A18">
        <w:rPr>
          <w:rFonts w:ascii="AytoRoquetas Light Condensed" w:hAnsi="AytoRoquetas Light Condensed"/>
          <w:bCs/>
          <w:sz w:val="24"/>
          <w:szCs w:val="24"/>
        </w:rPr>
        <w:t>A</w:t>
      </w:r>
      <w:r w:rsidR="009A4605" w:rsidRPr="00CC3A18">
        <w:rPr>
          <w:rFonts w:ascii="AytoRoquetas Light Condensed" w:hAnsi="AytoRoquetas Light Condensed"/>
          <w:bCs/>
          <w:sz w:val="24"/>
          <w:szCs w:val="24"/>
        </w:rPr>
        <w:t xml:space="preserve">yuntamiento de </w:t>
      </w:r>
      <w:r w:rsidR="00FD4B90" w:rsidRPr="00CC3A18">
        <w:rPr>
          <w:rFonts w:ascii="AytoRoquetas Light Condensed" w:hAnsi="AytoRoquetas Light Condensed"/>
          <w:bCs/>
          <w:sz w:val="24"/>
          <w:szCs w:val="24"/>
        </w:rPr>
        <w:t>R</w:t>
      </w:r>
      <w:r w:rsidR="009A4605" w:rsidRPr="00CC3A18">
        <w:rPr>
          <w:rFonts w:ascii="AytoRoquetas Light Condensed" w:hAnsi="AytoRoquetas Light Condensed"/>
          <w:bCs/>
          <w:sz w:val="24"/>
          <w:szCs w:val="24"/>
        </w:rPr>
        <w:t xml:space="preserve">oquetas de </w:t>
      </w:r>
      <w:r w:rsidR="00FD4B90" w:rsidRPr="00CC3A18">
        <w:rPr>
          <w:rFonts w:ascii="AytoRoquetas Light Condensed" w:hAnsi="AytoRoquetas Light Condensed"/>
          <w:bCs/>
          <w:sz w:val="24"/>
          <w:szCs w:val="24"/>
        </w:rPr>
        <w:t>M</w:t>
      </w:r>
      <w:r w:rsidR="009A4605" w:rsidRPr="00CC3A18">
        <w:rPr>
          <w:rFonts w:ascii="AytoRoquetas Light Condensed" w:hAnsi="AytoRoquetas Light Condensed"/>
          <w:bCs/>
          <w:sz w:val="24"/>
          <w:szCs w:val="24"/>
        </w:rPr>
        <w:t xml:space="preserve">ar y </w:t>
      </w:r>
      <w:r w:rsidR="00C06FB9" w:rsidRPr="00CC3A18">
        <w:rPr>
          <w:rFonts w:ascii="AytoRoquetas Light Condensed" w:hAnsi="AytoRoquetas Light Condensed"/>
          <w:sz w:val="24"/>
          <w:szCs w:val="24"/>
        </w:rPr>
        <w:t>la</w:t>
      </w:r>
      <w:r w:rsidR="003D1C9E"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 xml:space="preserve">ASOC. </w:t>
      </w:r>
      <w:r w:rsidR="00316760" w:rsidRPr="00316760">
        <w:rPr>
          <w:rFonts w:ascii="AytoRoquetas Light Condensed" w:hAnsi="AytoRoquetas Light Condensed"/>
          <w:sz w:val="24"/>
          <w:szCs w:val="24"/>
        </w:rPr>
        <w:t xml:space="preserve">CORAL POLIFONICA “CIUDAD DE ROQUETAS”, con CIF </w:t>
      </w:r>
      <w:proofErr w:type="spellStart"/>
      <w:r w:rsidR="00316760" w:rsidRPr="00316760">
        <w:rPr>
          <w:rFonts w:ascii="AytoRoquetas Light Condensed" w:hAnsi="AytoRoquetas Light Condensed"/>
          <w:sz w:val="24"/>
          <w:szCs w:val="24"/>
        </w:rPr>
        <w:t>nº</w:t>
      </w:r>
      <w:proofErr w:type="spellEnd"/>
      <w:r w:rsidR="00316760" w:rsidRPr="00316760">
        <w:rPr>
          <w:rFonts w:ascii="AytoRoquetas Light Condensed" w:hAnsi="AytoRoquetas Light Condensed"/>
          <w:sz w:val="24"/>
          <w:szCs w:val="24"/>
        </w:rPr>
        <w:t xml:space="preserve"> G04621140</w:t>
      </w:r>
      <w:r w:rsidR="00316760">
        <w:rPr>
          <w:rFonts w:ascii="AytoRoquetas Light Condensed" w:hAnsi="AytoRoquetas Light Condensed"/>
          <w:sz w:val="24"/>
          <w:szCs w:val="24"/>
        </w:rPr>
        <w:t xml:space="preserve"> </w:t>
      </w:r>
      <w:r w:rsidR="00421AA7" w:rsidRPr="00CC3A18">
        <w:rPr>
          <w:rFonts w:ascii="AytoRoquetas Light Condensed" w:hAnsi="AytoRoquetas Light Condensed"/>
          <w:bCs/>
          <w:sz w:val="24"/>
          <w:szCs w:val="24"/>
        </w:rPr>
        <w:t xml:space="preserve">por importe de </w:t>
      </w:r>
      <w:r w:rsidR="00CC3A18" w:rsidRPr="00CC3A18">
        <w:rPr>
          <w:rFonts w:ascii="AytoRoquetas Light Condensed" w:hAnsi="AytoRoquetas Light Condensed"/>
          <w:bCs/>
          <w:sz w:val="24"/>
          <w:szCs w:val="24"/>
        </w:rPr>
        <w:t>D</w:t>
      </w:r>
      <w:r w:rsidR="00316760">
        <w:rPr>
          <w:rFonts w:ascii="AytoRoquetas Light Condensed" w:hAnsi="AytoRoquetas Light Condensed"/>
          <w:bCs/>
          <w:sz w:val="24"/>
          <w:szCs w:val="24"/>
        </w:rPr>
        <w:t>iez</w:t>
      </w:r>
      <w:r w:rsidR="00C06FB9" w:rsidRPr="00CC3A18">
        <w:rPr>
          <w:rFonts w:ascii="AytoRoquetas Light Condensed" w:hAnsi="AytoRoquetas Light Condensed"/>
          <w:bCs/>
          <w:sz w:val="24"/>
          <w:szCs w:val="24"/>
        </w:rPr>
        <w:t xml:space="preserve"> Mil </w:t>
      </w:r>
      <w:proofErr w:type="gramStart"/>
      <w:r w:rsidR="00C06FB9" w:rsidRPr="00CC3A18">
        <w:rPr>
          <w:rFonts w:ascii="AytoRoquetas Light Condensed" w:hAnsi="AytoRoquetas Light Condensed"/>
          <w:bCs/>
          <w:sz w:val="24"/>
          <w:szCs w:val="24"/>
        </w:rPr>
        <w:t>Euros</w:t>
      </w:r>
      <w:proofErr w:type="gramEnd"/>
      <w:r w:rsidR="000F6D4E"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10</w:t>
      </w:r>
      <w:r w:rsidR="00C06FB9" w:rsidRPr="00CC3A18">
        <w:rPr>
          <w:rFonts w:ascii="AytoRoquetas Light Condensed" w:hAnsi="AytoRoquetas Light Condensed"/>
          <w:sz w:val="24"/>
          <w:szCs w:val="24"/>
        </w:rPr>
        <w:t>.000</w:t>
      </w:r>
      <w:r w:rsidR="000F6D4E" w:rsidRPr="00CC3A18">
        <w:rPr>
          <w:rFonts w:ascii="AytoRoquetas Light Condensed" w:hAnsi="AytoRoquetas Light Condensed"/>
          <w:sz w:val="24"/>
          <w:szCs w:val="24"/>
        </w:rPr>
        <w:t xml:space="preserve"> </w:t>
      </w:r>
      <w:proofErr w:type="gramStart"/>
      <w:r w:rsidR="000F6D4E" w:rsidRPr="00CC3A18">
        <w:rPr>
          <w:rFonts w:ascii="AytoRoquetas Light Condensed" w:hAnsi="AytoRoquetas Light Condensed"/>
          <w:sz w:val="24"/>
          <w:szCs w:val="24"/>
        </w:rPr>
        <w:t>Euros</w:t>
      </w:r>
      <w:proofErr w:type="gramEnd"/>
      <w:r w:rsidR="000F6D4E" w:rsidRPr="00CC3A18">
        <w:rPr>
          <w:rFonts w:ascii="AytoRoquetas Light Condensed" w:hAnsi="AytoRoquetas Light Condensed"/>
          <w:sz w:val="24"/>
          <w:szCs w:val="24"/>
        </w:rPr>
        <w:t>)</w:t>
      </w:r>
      <w:r w:rsidR="00C06FB9" w:rsidRPr="00CC3A18">
        <w:rPr>
          <w:rFonts w:ascii="AytoRoquetas Light Condensed" w:hAnsi="AytoRoquetas Light Condensed"/>
          <w:sz w:val="24"/>
          <w:szCs w:val="24"/>
        </w:rPr>
        <w:t>.</w:t>
      </w:r>
    </w:p>
    <w:p w14:paraId="7F7FFC0F" w14:textId="77777777" w:rsidR="009F54A1" w:rsidRPr="00CC3A18"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2º. En caso de dictaminar favorablemente la aprobación de dicho borrador, proceder a la</w:t>
      </w:r>
      <w:r w:rsidR="00A85DAE"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correspondiente suscripción del mismo.</w:t>
      </w:r>
    </w:p>
    <w:p w14:paraId="4CAFD8BA" w14:textId="27E29EA3" w:rsidR="009F54A1" w:rsidRPr="00CC3A18"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lastRenderedPageBreak/>
        <w:t>3</w:t>
      </w:r>
      <w:r w:rsidR="009F54A1" w:rsidRPr="00CC3A18">
        <w:rPr>
          <w:rFonts w:ascii="AytoRoquetas Light Condensed" w:hAnsi="AytoRoquetas Light Condensed" w:cs="Frutiger-LightCn,Italic"/>
          <w:sz w:val="24"/>
          <w:szCs w:val="24"/>
        </w:rPr>
        <w:t>º. Dar traslado y notificación del acuerdo que se adopte a Secretaría General, la Delegación de</w:t>
      </w:r>
      <w:r w:rsidR="00C7651B" w:rsidRPr="00CC3A18">
        <w:rPr>
          <w:rFonts w:ascii="AytoRoquetas Light Condensed" w:hAnsi="AytoRoquetas Light Condensed" w:cs="Frutiger-LightCn,Italic"/>
          <w:sz w:val="24"/>
          <w:szCs w:val="24"/>
        </w:rPr>
        <w:t xml:space="preserve"> </w:t>
      </w:r>
      <w:r w:rsidR="00CC05FB" w:rsidRPr="00CC3A18">
        <w:rPr>
          <w:rFonts w:ascii="AytoRoquetas Light Condensed" w:hAnsi="AytoRoquetas Light Condensed" w:cs="Frutiger-LightCn,Italic"/>
          <w:sz w:val="24"/>
          <w:szCs w:val="24"/>
        </w:rPr>
        <w:t>Presidencia</w:t>
      </w:r>
      <w:r w:rsidR="009F54A1" w:rsidRPr="00CC3A18">
        <w:rPr>
          <w:rFonts w:ascii="AytoRoquetas Light Condensed" w:hAnsi="AytoRoquetas Light Condensed" w:cs="Frutiger-LightCn,Italic"/>
          <w:sz w:val="24"/>
          <w:szCs w:val="24"/>
        </w:rPr>
        <w:t xml:space="preserve"> y </w:t>
      </w:r>
      <w:r w:rsidR="009A4605" w:rsidRPr="00CC3A18">
        <w:rPr>
          <w:rFonts w:ascii="AytoRoquetas Light Condensed" w:hAnsi="AytoRoquetas Light Condensed" w:cs="Frutiger-LightCn,Italic"/>
          <w:sz w:val="24"/>
          <w:szCs w:val="24"/>
        </w:rPr>
        <w:t>l</w:t>
      </w:r>
      <w:r w:rsidR="009F54A1" w:rsidRPr="00CC3A18">
        <w:rPr>
          <w:rFonts w:ascii="AytoRoquetas Light Condensed" w:hAnsi="AytoRoquetas Light Condensed" w:cs="Frutiger-LightCn,Italic"/>
          <w:sz w:val="24"/>
          <w:szCs w:val="24"/>
        </w:rPr>
        <w:t>a interesada, a los oportunos efectos.</w:t>
      </w:r>
    </w:p>
    <w:p w14:paraId="111A2FEA" w14:textId="77777777" w:rsidR="009A4605" w:rsidRPr="00CC3A18"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CC3A18"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CC3A18">
        <w:rPr>
          <w:rFonts w:ascii="AytoRoquetas Light Condensed" w:hAnsi="AytoRoquetas Light Condensed" w:cs="Arial"/>
          <w:color w:val="000000"/>
          <w:sz w:val="24"/>
          <w:szCs w:val="24"/>
        </w:rPr>
        <w:t>No obstante, la Junta Local de Gobierno, con su superior criterio decidirá.</w:t>
      </w:r>
      <w:bookmarkEnd w:id="1"/>
      <w:bookmarkEnd w:id="3"/>
    </w:p>
    <w:sectPr w:rsidR="009A4605" w:rsidRPr="00CC3A18"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67121"/>
    <w:rsid w:val="00174444"/>
    <w:rsid w:val="00175CA4"/>
    <w:rsid w:val="001925D9"/>
    <w:rsid w:val="00205D2D"/>
    <w:rsid w:val="0023232A"/>
    <w:rsid w:val="00232817"/>
    <w:rsid w:val="002619E8"/>
    <w:rsid w:val="0027082F"/>
    <w:rsid w:val="00316760"/>
    <w:rsid w:val="003D1C9E"/>
    <w:rsid w:val="00421AA7"/>
    <w:rsid w:val="004377E2"/>
    <w:rsid w:val="004E109A"/>
    <w:rsid w:val="00513BD5"/>
    <w:rsid w:val="00536591"/>
    <w:rsid w:val="005501EC"/>
    <w:rsid w:val="00650F3E"/>
    <w:rsid w:val="006711BC"/>
    <w:rsid w:val="006955A4"/>
    <w:rsid w:val="00697A33"/>
    <w:rsid w:val="006B0653"/>
    <w:rsid w:val="006E0CBF"/>
    <w:rsid w:val="0074614A"/>
    <w:rsid w:val="007702AA"/>
    <w:rsid w:val="007B3891"/>
    <w:rsid w:val="00855138"/>
    <w:rsid w:val="0085763A"/>
    <w:rsid w:val="00861C42"/>
    <w:rsid w:val="00866D48"/>
    <w:rsid w:val="008B4440"/>
    <w:rsid w:val="008C7236"/>
    <w:rsid w:val="00914D24"/>
    <w:rsid w:val="00916BDD"/>
    <w:rsid w:val="00970CEE"/>
    <w:rsid w:val="009736B2"/>
    <w:rsid w:val="009A4605"/>
    <w:rsid w:val="009D024C"/>
    <w:rsid w:val="009E2587"/>
    <w:rsid w:val="009F0CD5"/>
    <w:rsid w:val="009F54A1"/>
    <w:rsid w:val="00A221FE"/>
    <w:rsid w:val="00A24284"/>
    <w:rsid w:val="00A85DAE"/>
    <w:rsid w:val="00A91A8E"/>
    <w:rsid w:val="00AC50CE"/>
    <w:rsid w:val="00B16C0F"/>
    <w:rsid w:val="00B25269"/>
    <w:rsid w:val="00B5088D"/>
    <w:rsid w:val="00B52DBD"/>
    <w:rsid w:val="00B92B28"/>
    <w:rsid w:val="00BA23BE"/>
    <w:rsid w:val="00BC18B9"/>
    <w:rsid w:val="00BF6CC5"/>
    <w:rsid w:val="00C01443"/>
    <w:rsid w:val="00C057DD"/>
    <w:rsid w:val="00C05E61"/>
    <w:rsid w:val="00C06FB9"/>
    <w:rsid w:val="00C7651B"/>
    <w:rsid w:val="00CB53BC"/>
    <w:rsid w:val="00CC05FB"/>
    <w:rsid w:val="00CC3A18"/>
    <w:rsid w:val="00CF5E1E"/>
    <w:rsid w:val="00D10B4D"/>
    <w:rsid w:val="00DE5A99"/>
    <w:rsid w:val="00E05325"/>
    <w:rsid w:val="00E72667"/>
    <w:rsid w:val="00E81F85"/>
    <w:rsid w:val="00EC730D"/>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788</Words>
  <Characters>4338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2</cp:revision>
  <dcterms:created xsi:type="dcterms:W3CDTF">2025-04-01T07:13:00Z</dcterms:created>
  <dcterms:modified xsi:type="dcterms:W3CDTF">2025-04-01T07:13:00Z</dcterms:modified>
</cp:coreProperties>
</file>