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34F" w:rsidRPr="00F46DBC" w:rsidRDefault="006F134F" w:rsidP="008404AB">
      <w:pPr>
        <w:jc w:val="both"/>
        <w:rPr>
          <w:rFonts w:cs="Arial"/>
          <w:b/>
          <w:sz w:val="22"/>
          <w:szCs w:val="22"/>
        </w:rPr>
      </w:pPr>
      <w:bookmarkStart w:id="0" w:name="_GoBack"/>
      <w:bookmarkEnd w:id="0"/>
    </w:p>
    <w:p w:rsidR="006F134F" w:rsidRPr="00F46DBC" w:rsidRDefault="00A57723" w:rsidP="006F134F">
      <w:pPr>
        <w:jc w:val="right"/>
        <w:rPr>
          <w:rFonts w:cs="Arial"/>
          <w:b/>
          <w:sz w:val="22"/>
          <w:szCs w:val="22"/>
        </w:rPr>
      </w:pPr>
      <w:r w:rsidRPr="00F46DBC">
        <w:rPr>
          <w:rFonts w:cs="Arial"/>
          <w:b/>
          <w:sz w:val="22"/>
          <w:szCs w:val="22"/>
        </w:rPr>
        <w:t xml:space="preserve">Expedient núm: </w:t>
      </w:r>
      <w:r w:rsidR="00891894">
        <w:rPr>
          <w:rFonts w:cs="Arial"/>
          <w:b/>
          <w:sz w:val="22"/>
          <w:szCs w:val="22"/>
        </w:rPr>
        <w:t>3120/2023</w:t>
      </w:r>
    </w:p>
    <w:p w:rsidR="00BC2989" w:rsidRPr="00F46DBC" w:rsidRDefault="00BC2989" w:rsidP="008404AB">
      <w:pPr>
        <w:pStyle w:val="Textosinformato"/>
        <w:jc w:val="both"/>
        <w:rPr>
          <w:rFonts w:ascii="Arial" w:hAnsi="Arial" w:cs="Arial"/>
          <w:sz w:val="22"/>
          <w:szCs w:val="22"/>
        </w:rPr>
      </w:pPr>
    </w:p>
    <w:p w:rsidR="008D778E" w:rsidRDefault="008D778E" w:rsidP="00F46DBC">
      <w:pPr>
        <w:pStyle w:val="Textoindependiente"/>
        <w:ind w:right="211"/>
        <w:jc w:val="both"/>
        <w:rPr>
          <w:rFonts w:cs="Arial"/>
          <w:sz w:val="22"/>
          <w:szCs w:val="22"/>
        </w:rPr>
      </w:pPr>
    </w:p>
    <w:p w:rsidR="008D778E" w:rsidRPr="00BF0406" w:rsidRDefault="008D778E" w:rsidP="008D778E">
      <w:pPr>
        <w:pStyle w:val="Textoindependiente"/>
        <w:tabs>
          <w:tab w:val="left" w:pos="8505"/>
        </w:tabs>
        <w:spacing w:line="276" w:lineRule="auto"/>
        <w:ind w:right="226"/>
        <w:jc w:val="both"/>
      </w:pPr>
      <w:r w:rsidRPr="00BF0406">
        <w:rPr>
          <w:rFonts w:cs="Arial"/>
          <w:b/>
          <w:bCs/>
          <w:sz w:val="22"/>
          <w:szCs w:val="22"/>
        </w:rPr>
        <w:t>CONVOCATÒRIA PER A LA CONCESSIÓ DE SUBVENCIÓ EN R</w:t>
      </w:r>
      <w:r>
        <w:rPr>
          <w:rFonts w:cs="Arial"/>
          <w:b/>
          <w:bCs/>
          <w:sz w:val="22"/>
          <w:szCs w:val="22"/>
        </w:rPr>
        <w:t xml:space="preserve">ÈGIM DE CONCESSIÓ </w:t>
      </w:r>
      <w:r w:rsidRPr="004929A4">
        <w:rPr>
          <w:rFonts w:cs="Arial"/>
          <w:b/>
          <w:bCs/>
          <w:sz w:val="22"/>
          <w:szCs w:val="22"/>
        </w:rPr>
        <w:t>DIRECTA PER A LA REALITZACIÓ DEL PROGRAMA “APRENDRE A NEDAR” CURS 202</w:t>
      </w:r>
      <w:r w:rsidR="002278CF">
        <w:rPr>
          <w:rFonts w:cs="Arial"/>
          <w:b/>
          <w:bCs/>
          <w:sz w:val="22"/>
          <w:szCs w:val="22"/>
        </w:rPr>
        <w:t>3</w:t>
      </w:r>
      <w:r w:rsidRPr="004929A4">
        <w:rPr>
          <w:rFonts w:cs="Arial"/>
          <w:b/>
          <w:bCs/>
          <w:sz w:val="22"/>
          <w:szCs w:val="22"/>
        </w:rPr>
        <w:t xml:space="preserve"> - 202</w:t>
      </w:r>
      <w:r w:rsidR="002278CF">
        <w:rPr>
          <w:rFonts w:cs="Arial"/>
          <w:b/>
          <w:bCs/>
          <w:sz w:val="22"/>
          <w:szCs w:val="22"/>
        </w:rPr>
        <w:t>4</w:t>
      </w:r>
    </w:p>
    <w:p w:rsidR="008D778E" w:rsidRPr="00BF0406" w:rsidRDefault="008D778E" w:rsidP="008D778E">
      <w:pPr>
        <w:pStyle w:val="Textoindependiente"/>
        <w:tabs>
          <w:tab w:val="left" w:pos="8505"/>
        </w:tabs>
        <w:spacing w:line="276" w:lineRule="auto"/>
        <w:ind w:right="226"/>
        <w:rPr>
          <w:rFonts w:cs="Arial"/>
          <w:sz w:val="22"/>
          <w:szCs w:val="22"/>
        </w:rPr>
      </w:pPr>
    </w:p>
    <w:p w:rsidR="008D778E" w:rsidRPr="00BF0406" w:rsidRDefault="008D778E" w:rsidP="008D778E">
      <w:pPr>
        <w:pStyle w:val="Ttulo6"/>
        <w:numPr>
          <w:ilvl w:val="5"/>
          <w:numId w:val="8"/>
        </w:numPr>
        <w:tabs>
          <w:tab w:val="left" w:pos="8505"/>
        </w:tabs>
        <w:suppressAutoHyphens/>
        <w:spacing w:before="92" w:line="276" w:lineRule="auto"/>
        <w:ind w:right="226"/>
        <w:rPr>
          <w:rFonts w:ascii="Arial" w:hAnsi="Arial" w:cs="Arial"/>
          <w:u w:val="thick"/>
        </w:rPr>
      </w:pPr>
    </w:p>
    <w:p w:rsidR="008D778E" w:rsidRPr="00BF0406" w:rsidRDefault="008D778E" w:rsidP="008D778E">
      <w:pPr>
        <w:pStyle w:val="Ttulo6"/>
        <w:numPr>
          <w:ilvl w:val="5"/>
          <w:numId w:val="8"/>
        </w:numPr>
        <w:tabs>
          <w:tab w:val="left" w:pos="8505"/>
        </w:tabs>
        <w:suppressAutoHyphens/>
        <w:spacing w:before="92" w:line="276" w:lineRule="auto"/>
        <w:ind w:left="214" w:right="226"/>
      </w:pPr>
      <w:r w:rsidRPr="00BF0406">
        <w:rPr>
          <w:rFonts w:ascii="Arial" w:hAnsi="Arial" w:cs="Arial"/>
          <w:u w:val="thick"/>
        </w:rPr>
        <w:t xml:space="preserve">1.- Objecte i finalitat de la subvenció </w:t>
      </w:r>
    </w:p>
    <w:p w:rsidR="008D778E" w:rsidRPr="00BF0406"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3" w:right="226"/>
        <w:jc w:val="both"/>
      </w:pPr>
      <w:r w:rsidRPr="00BF0406">
        <w:rPr>
          <w:rFonts w:cs="Arial"/>
          <w:sz w:val="22"/>
          <w:szCs w:val="22"/>
        </w:rPr>
        <w:t xml:space="preserve">L'objecte de la present convocatòria és regular i fixar els criteris i el procediment de sol·licitud, tramitació, concessió, cobrament i justificació de les subvencions que atorgui l’Ajuntament de Sentmenat a través del Servei d’Ensenyament destinades a finançar projectes relacionats amb l’aprenentatge i pràctica de l’activitat de natació </w:t>
      </w:r>
      <w:r w:rsidRPr="00BF0406">
        <w:rPr>
          <w:sz w:val="22"/>
          <w:szCs w:val="22"/>
        </w:rPr>
        <w:t>pels infants</w:t>
      </w:r>
      <w:r w:rsidRPr="00BF0406">
        <w:rPr>
          <w:rFonts w:cs="Arial"/>
          <w:sz w:val="22"/>
          <w:szCs w:val="22"/>
        </w:rPr>
        <w:t xml:space="preserve"> del municipi, concretament de </w:t>
      </w:r>
      <w:r w:rsidRPr="004929A4">
        <w:rPr>
          <w:rFonts w:cs="Arial"/>
          <w:sz w:val="22"/>
          <w:szCs w:val="22"/>
        </w:rPr>
        <w:t xml:space="preserve">P5 </w:t>
      </w:r>
      <w:r w:rsidRPr="004929A4">
        <w:rPr>
          <w:sz w:val="22"/>
          <w:szCs w:val="22"/>
        </w:rPr>
        <w:t xml:space="preserve">en el curs </w:t>
      </w:r>
      <w:r w:rsidR="002278CF">
        <w:rPr>
          <w:sz w:val="22"/>
          <w:szCs w:val="22"/>
        </w:rPr>
        <w:t>2023-24</w:t>
      </w:r>
      <w:r w:rsidRPr="004929A4">
        <w:rPr>
          <w:sz w:val="22"/>
          <w:szCs w:val="22"/>
        </w:rPr>
        <w:t>.</w:t>
      </w:r>
    </w:p>
    <w:p w:rsidR="008D778E" w:rsidRDefault="008D778E" w:rsidP="008D778E">
      <w:pPr>
        <w:pStyle w:val="Textoindependiente"/>
        <w:tabs>
          <w:tab w:val="left" w:pos="8505"/>
        </w:tabs>
        <w:spacing w:before="92" w:line="276" w:lineRule="auto"/>
        <w:ind w:left="213" w:right="226"/>
        <w:jc w:val="both"/>
        <w:rPr>
          <w:rFonts w:cs="Arial"/>
          <w:sz w:val="22"/>
          <w:szCs w:val="22"/>
        </w:rPr>
      </w:pPr>
    </w:p>
    <w:p w:rsidR="008D778E" w:rsidRDefault="008D778E" w:rsidP="008D778E">
      <w:pPr>
        <w:pStyle w:val="Textoindependiente"/>
        <w:tabs>
          <w:tab w:val="left" w:pos="8505"/>
        </w:tabs>
        <w:spacing w:before="92" w:line="276" w:lineRule="auto"/>
        <w:ind w:left="213" w:right="226"/>
        <w:jc w:val="both"/>
      </w:pPr>
      <w:r>
        <w:rPr>
          <w:rFonts w:cs="Arial"/>
          <w:sz w:val="22"/>
          <w:szCs w:val="22"/>
        </w:rPr>
        <w:t>L’Ajuntament de Sentmenat considera important fomentar l’aprenentatge i pràctica de l’activitat de natació entre els infants del darrer curs d’infantil, P5.</w:t>
      </w:r>
    </w:p>
    <w:p w:rsidR="008D778E" w:rsidRDefault="008D778E" w:rsidP="008D778E">
      <w:pPr>
        <w:pStyle w:val="Textoindependiente"/>
        <w:tabs>
          <w:tab w:val="left" w:pos="8505"/>
        </w:tabs>
        <w:spacing w:before="92" w:line="276" w:lineRule="auto"/>
        <w:ind w:left="213" w:right="226"/>
        <w:jc w:val="both"/>
        <w:rPr>
          <w:rFonts w:cs="Arial"/>
          <w:sz w:val="22"/>
          <w:szCs w:val="22"/>
        </w:rPr>
      </w:pPr>
    </w:p>
    <w:p w:rsidR="008D778E" w:rsidRDefault="008D778E" w:rsidP="008D778E">
      <w:pPr>
        <w:pStyle w:val="Textoindependiente"/>
        <w:tabs>
          <w:tab w:val="left" w:pos="8505"/>
        </w:tabs>
        <w:spacing w:before="92" w:line="276" w:lineRule="auto"/>
        <w:ind w:left="213" w:right="226"/>
        <w:jc w:val="both"/>
      </w:pPr>
      <w:r>
        <w:rPr>
          <w:rFonts w:cs="Arial"/>
          <w:sz w:val="22"/>
          <w:szCs w:val="22"/>
        </w:rPr>
        <w:t xml:space="preserve">La subvenció té per finalitat aminorar la despesa total del servei afavorint que les famílies i per tant els infants puguin gaudir d’aquest servei d’una manera generalitzada donat que s’entén el mateix com a servei fonamental i d’interès públic en el que tots els infants de P5 tenen el mateix dret a participar sense establir diferències entre ells. </w:t>
      </w:r>
    </w:p>
    <w:p w:rsidR="008D778E" w:rsidRDefault="008D778E" w:rsidP="008D778E">
      <w:pPr>
        <w:pStyle w:val="Ttulo6"/>
        <w:numPr>
          <w:ilvl w:val="5"/>
          <w:numId w:val="8"/>
        </w:numPr>
        <w:tabs>
          <w:tab w:val="left" w:pos="8505"/>
        </w:tabs>
        <w:suppressAutoHyphens/>
        <w:spacing w:line="276" w:lineRule="auto"/>
        <w:ind w:left="214" w:right="226"/>
        <w:jc w:val="both"/>
      </w:pPr>
      <w:r>
        <w:rPr>
          <w:rFonts w:ascii="Arial" w:hAnsi="Arial" w:cs="Arial"/>
          <w:u w:val="thick"/>
        </w:rPr>
        <w:t>2.- Període d’execució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3" w:line="276" w:lineRule="auto"/>
        <w:ind w:left="214" w:right="226"/>
        <w:jc w:val="both"/>
      </w:pPr>
      <w:r>
        <w:rPr>
          <w:rFonts w:cs="Arial"/>
          <w:sz w:val="22"/>
          <w:szCs w:val="22"/>
        </w:rPr>
        <w:t xml:space="preserve">Les subvencions concedides a l’empara d’aquesta convocatòria, s’hauran de destinar a finançar projectes i activitats desenvolupades durant el període d’octubre a juny coincidint amb el curs escolar. </w:t>
      </w:r>
    </w:p>
    <w:p w:rsidR="008D778E" w:rsidRDefault="008D778E" w:rsidP="008D778E">
      <w:pPr>
        <w:pStyle w:val="Textoindependiente"/>
        <w:tabs>
          <w:tab w:val="left" w:pos="8505"/>
        </w:tabs>
        <w:spacing w:before="11" w:line="276" w:lineRule="auto"/>
        <w:ind w:right="226"/>
        <w:rPr>
          <w:rFonts w:cs="Arial"/>
          <w:i/>
          <w:sz w:val="22"/>
          <w:szCs w:val="22"/>
        </w:rPr>
      </w:pPr>
    </w:p>
    <w:p w:rsidR="008D778E" w:rsidRDefault="008D778E" w:rsidP="008D778E">
      <w:pPr>
        <w:pStyle w:val="Ttulo6"/>
        <w:numPr>
          <w:ilvl w:val="5"/>
          <w:numId w:val="8"/>
        </w:numPr>
        <w:tabs>
          <w:tab w:val="left" w:pos="8505"/>
        </w:tabs>
        <w:suppressAutoHyphens/>
        <w:spacing w:line="276" w:lineRule="auto"/>
        <w:ind w:left="214" w:right="226"/>
      </w:pPr>
      <w:r>
        <w:rPr>
          <w:rFonts w:ascii="Arial" w:hAnsi="Arial" w:cs="Arial"/>
          <w:u w:val="thick"/>
        </w:rPr>
        <w:t>3.- Requisits dels beneficiaris/àries i forma d’acreditar-los</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3" w:right="226"/>
        <w:jc w:val="both"/>
      </w:pPr>
      <w:r>
        <w:rPr>
          <w:rFonts w:cs="Arial"/>
          <w:sz w:val="22"/>
          <w:szCs w:val="22"/>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w:t>
      </w:r>
      <w:r>
        <w:rPr>
          <w:rFonts w:cs="Arial"/>
          <w:spacing w:val="-2"/>
          <w:sz w:val="22"/>
          <w:szCs w:val="22"/>
        </w:rPr>
        <w:t xml:space="preserve"> </w:t>
      </w:r>
      <w:r>
        <w:rPr>
          <w:rFonts w:cs="Arial"/>
          <w:sz w:val="22"/>
          <w:szCs w:val="22"/>
        </w:rPr>
        <w:t>condicions:</w:t>
      </w:r>
    </w:p>
    <w:p w:rsidR="008D778E" w:rsidRDefault="008D778E" w:rsidP="008D778E">
      <w:pPr>
        <w:pStyle w:val="Textoindependiente"/>
        <w:tabs>
          <w:tab w:val="left" w:pos="8505"/>
        </w:tabs>
        <w:spacing w:before="92" w:line="276" w:lineRule="auto"/>
        <w:ind w:left="213" w:right="226"/>
        <w:jc w:val="both"/>
        <w:rPr>
          <w:rFonts w:cs="Arial"/>
          <w:sz w:val="22"/>
          <w:szCs w:val="22"/>
        </w:rPr>
      </w:pPr>
    </w:p>
    <w:p w:rsidR="008D778E" w:rsidRDefault="008D778E" w:rsidP="008D778E">
      <w:pPr>
        <w:pStyle w:val="Textoindependiente"/>
        <w:numPr>
          <w:ilvl w:val="0"/>
          <w:numId w:val="13"/>
        </w:numPr>
        <w:suppressAutoHyphens/>
        <w:spacing w:line="276" w:lineRule="auto"/>
        <w:ind w:right="226"/>
        <w:jc w:val="both"/>
      </w:pPr>
      <w:r>
        <w:rPr>
          <w:rFonts w:cs="Arial"/>
          <w:sz w:val="22"/>
          <w:szCs w:val="22"/>
        </w:rPr>
        <w:t>Persones físiques</w:t>
      </w:r>
    </w:p>
    <w:p w:rsidR="008D778E" w:rsidRDefault="008D778E" w:rsidP="008D778E">
      <w:pPr>
        <w:pStyle w:val="Textoindependiente"/>
        <w:numPr>
          <w:ilvl w:val="0"/>
          <w:numId w:val="13"/>
        </w:numPr>
        <w:suppressAutoHyphens/>
        <w:spacing w:line="276" w:lineRule="auto"/>
        <w:ind w:right="226"/>
        <w:jc w:val="both"/>
      </w:pPr>
      <w:r>
        <w:rPr>
          <w:rFonts w:cs="Arial"/>
          <w:sz w:val="22"/>
          <w:szCs w:val="22"/>
        </w:rPr>
        <w:t>Infants nascuts l’any 201</w:t>
      </w:r>
      <w:r w:rsidR="002278CF">
        <w:rPr>
          <w:rFonts w:cs="Arial"/>
          <w:sz w:val="22"/>
          <w:szCs w:val="22"/>
        </w:rPr>
        <w:t>8</w:t>
      </w:r>
      <w:r>
        <w:rPr>
          <w:rFonts w:cs="Arial"/>
          <w:sz w:val="22"/>
          <w:szCs w:val="22"/>
        </w:rPr>
        <w:t xml:space="preserve"> o que estiguin cursant P5 durant el curs </w:t>
      </w:r>
      <w:r w:rsidR="002278CF">
        <w:rPr>
          <w:rFonts w:cs="Arial"/>
          <w:sz w:val="22"/>
          <w:szCs w:val="22"/>
        </w:rPr>
        <w:t>23-24</w:t>
      </w:r>
    </w:p>
    <w:p w:rsidR="008D778E" w:rsidRPr="002B0780" w:rsidRDefault="008D778E" w:rsidP="008D778E">
      <w:pPr>
        <w:pStyle w:val="Textoindependiente"/>
        <w:numPr>
          <w:ilvl w:val="0"/>
          <w:numId w:val="13"/>
        </w:numPr>
        <w:suppressAutoHyphens/>
        <w:spacing w:line="276" w:lineRule="auto"/>
        <w:ind w:right="226"/>
        <w:jc w:val="both"/>
      </w:pPr>
      <w:r>
        <w:rPr>
          <w:rFonts w:cs="Arial"/>
          <w:sz w:val="22"/>
          <w:szCs w:val="22"/>
        </w:rPr>
        <w:lastRenderedPageBreak/>
        <w:t>Empadronats a Sentmenat o matriculats a una escola de Sentmenat.</w:t>
      </w:r>
    </w:p>
    <w:p w:rsidR="008D778E" w:rsidRDefault="008D778E" w:rsidP="008D778E">
      <w:pPr>
        <w:pStyle w:val="Textoindependiente"/>
        <w:numPr>
          <w:ilvl w:val="0"/>
          <w:numId w:val="13"/>
        </w:numPr>
        <w:suppressAutoHyphens/>
        <w:spacing w:line="276" w:lineRule="auto"/>
        <w:ind w:right="226"/>
        <w:jc w:val="both"/>
      </w:pPr>
      <w:r>
        <w:rPr>
          <w:rFonts w:cs="Arial"/>
          <w:sz w:val="22"/>
          <w:szCs w:val="22"/>
        </w:rPr>
        <w:t>Inscrits a un curs de natació del CEM Centre Esportiu Municipi.</w:t>
      </w:r>
    </w:p>
    <w:p w:rsidR="008D778E" w:rsidRDefault="008D778E" w:rsidP="008D778E">
      <w:pPr>
        <w:pStyle w:val="Textoindependiente"/>
        <w:tabs>
          <w:tab w:val="left" w:pos="8505"/>
        </w:tabs>
        <w:spacing w:before="8" w:line="276" w:lineRule="auto"/>
        <w:ind w:right="226"/>
        <w:rPr>
          <w:rFonts w:cs="Arial"/>
          <w:sz w:val="22"/>
          <w:szCs w:val="22"/>
        </w:rPr>
      </w:pPr>
    </w:p>
    <w:p w:rsidR="008D778E" w:rsidRDefault="008D778E" w:rsidP="008D778E">
      <w:pPr>
        <w:pStyle w:val="Textoindependiente"/>
        <w:tabs>
          <w:tab w:val="left" w:pos="8505"/>
        </w:tabs>
        <w:spacing w:before="1" w:line="276" w:lineRule="auto"/>
        <w:ind w:left="213" w:right="226"/>
        <w:jc w:val="both"/>
      </w:pPr>
      <w:r>
        <w:rPr>
          <w:rFonts w:cs="Arial"/>
          <w:sz w:val="22"/>
          <w:szCs w:val="22"/>
        </w:rPr>
        <w:t>2.- La concurrència d’aquests requisits s’acreditarà en el moment de presentar la sol·licitud, mitjançant la presentació dels documents que s’indiquen a l’article següent.</w:t>
      </w:r>
    </w:p>
    <w:p w:rsidR="008D778E" w:rsidRDefault="008D778E" w:rsidP="008D778E">
      <w:pPr>
        <w:pStyle w:val="Textoindependiente"/>
        <w:tabs>
          <w:tab w:val="left" w:pos="8505"/>
        </w:tabs>
        <w:spacing w:before="1" w:line="276" w:lineRule="auto"/>
        <w:ind w:right="226"/>
        <w:rPr>
          <w:rFonts w:cs="Arial"/>
          <w:sz w:val="22"/>
          <w:szCs w:val="22"/>
        </w:rPr>
      </w:pPr>
    </w:p>
    <w:p w:rsidR="008D778E" w:rsidRPr="00F278E9" w:rsidRDefault="008D778E" w:rsidP="008D778E">
      <w:pPr>
        <w:pStyle w:val="Ttulo6"/>
        <w:numPr>
          <w:ilvl w:val="5"/>
          <w:numId w:val="8"/>
        </w:numPr>
        <w:tabs>
          <w:tab w:val="left" w:pos="8505"/>
        </w:tabs>
        <w:suppressAutoHyphens/>
        <w:spacing w:line="276" w:lineRule="auto"/>
        <w:ind w:left="213" w:right="226"/>
      </w:pPr>
      <w:r w:rsidRPr="00F278E9">
        <w:rPr>
          <w:rFonts w:ascii="Arial" w:hAnsi="Arial" w:cs="Arial"/>
          <w:u w:val="thick"/>
        </w:rPr>
        <w:t>4.- Documentació a aportar</w:t>
      </w:r>
    </w:p>
    <w:p w:rsidR="008D778E" w:rsidRPr="00F278E9" w:rsidRDefault="008D778E" w:rsidP="008D778E">
      <w:pPr>
        <w:pStyle w:val="Textoindependiente"/>
        <w:tabs>
          <w:tab w:val="left" w:pos="8505"/>
        </w:tabs>
        <w:spacing w:before="10" w:line="276" w:lineRule="auto"/>
        <w:ind w:right="226"/>
        <w:rPr>
          <w:rFonts w:cs="Arial"/>
          <w:b/>
          <w:sz w:val="22"/>
          <w:szCs w:val="22"/>
        </w:rPr>
      </w:pPr>
    </w:p>
    <w:p w:rsidR="008D778E" w:rsidRPr="00F278E9" w:rsidRDefault="008D778E" w:rsidP="008D778E">
      <w:pPr>
        <w:pStyle w:val="Textoindependiente"/>
        <w:tabs>
          <w:tab w:val="left" w:pos="8505"/>
        </w:tabs>
        <w:spacing w:before="92" w:line="276" w:lineRule="auto"/>
        <w:ind w:left="213" w:right="226"/>
        <w:jc w:val="both"/>
        <w:rPr>
          <w:rFonts w:cs="Arial"/>
          <w:sz w:val="22"/>
          <w:szCs w:val="22"/>
        </w:rPr>
      </w:pPr>
      <w:r w:rsidRPr="00F278E9">
        <w:rPr>
          <w:rFonts w:cs="Arial"/>
          <w:sz w:val="22"/>
          <w:szCs w:val="22"/>
        </w:rPr>
        <w:t>Sol·licitud específica que es podrà trobar dins la Seu Electrònica Municipal de conformitat amb el que s’indica al punt 5.</w:t>
      </w:r>
    </w:p>
    <w:p w:rsidR="008D778E" w:rsidRPr="00F278E9" w:rsidRDefault="008D778E" w:rsidP="008D778E">
      <w:pPr>
        <w:pStyle w:val="Textoindependiente"/>
        <w:tabs>
          <w:tab w:val="left" w:pos="8505"/>
        </w:tabs>
        <w:spacing w:before="92" w:line="276" w:lineRule="auto"/>
        <w:ind w:right="226"/>
        <w:jc w:val="both"/>
        <w:rPr>
          <w:rFonts w:cs="Arial"/>
          <w:sz w:val="22"/>
          <w:szCs w:val="22"/>
        </w:rPr>
      </w:pPr>
      <w:r w:rsidRPr="00F278E9">
        <w:rPr>
          <w:rFonts w:cs="Arial"/>
          <w:sz w:val="22"/>
          <w:szCs w:val="22"/>
        </w:rPr>
        <w:t>Les declaracions incloses en aquest formulari de sol·licitud són:</w:t>
      </w:r>
    </w:p>
    <w:p w:rsidR="008D778E" w:rsidRPr="00F278E9" w:rsidRDefault="008D778E" w:rsidP="008D778E">
      <w:pPr>
        <w:pStyle w:val="Textoindependiente"/>
        <w:tabs>
          <w:tab w:val="left" w:pos="8505"/>
        </w:tabs>
        <w:spacing w:before="92" w:line="276" w:lineRule="auto"/>
        <w:ind w:right="226"/>
        <w:jc w:val="both"/>
      </w:pPr>
    </w:p>
    <w:p w:rsidR="008D778E" w:rsidRPr="00F278E9" w:rsidRDefault="008D778E" w:rsidP="008D778E">
      <w:pPr>
        <w:pStyle w:val="Textoindependiente"/>
        <w:numPr>
          <w:ilvl w:val="0"/>
          <w:numId w:val="14"/>
        </w:numPr>
        <w:suppressAutoHyphens/>
        <w:spacing w:before="92" w:line="276" w:lineRule="auto"/>
        <w:ind w:right="435"/>
        <w:jc w:val="both"/>
      </w:pPr>
      <w:r w:rsidRPr="00F278E9">
        <w:rPr>
          <w:rFonts w:cs="Arial"/>
          <w:sz w:val="22"/>
          <w:szCs w:val="22"/>
        </w:rPr>
        <w:t>Declaració responsable de la concurrència dels requisits per poder obtenir la condició de beneficiari/ària d’acord amb el model</w:t>
      </w:r>
      <w:r w:rsidRPr="00F278E9">
        <w:rPr>
          <w:rFonts w:cs="Arial"/>
          <w:spacing w:val="-18"/>
          <w:sz w:val="22"/>
          <w:szCs w:val="22"/>
        </w:rPr>
        <w:t xml:space="preserve"> </w:t>
      </w:r>
      <w:r w:rsidRPr="00F278E9">
        <w:rPr>
          <w:rFonts w:cs="Arial"/>
          <w:sz w:val="22"/>
          <w:szCs w:val="22"/>
        </w:rPr>
        <w:t>normalitzat.</w:t>
      </w:r>
    </w:p>
    <w:p w:rsidR="008D778E" w:rsidRPr="00F278E9" w:rsidRDefault="008D778E" w:rsidP="008D778E">
      <w:pPr>
        <w:pStyle w:val="Textoindependiente"/>
        <w:numPr>
          <w:ilvl w:val="0"/>
          <w:numId w:val="14"/>
        </w:numPr>
        <w:suppressAutoHyphens/>
        <w:spacing w:before="92" w:line="276" w:lineRule="auto"/>
        <w:ind w:right="435"/>
        <w:jc w:val="both"/>
      </w:pPr>
      <w:r w:rsidRPr="00F278E9">
        <w:rPr>
          <w:rFonts w:cs="Arial"/>
          <w:sz w:val="22"/>
          <w:szCs w:val="22"/>
        </w:rPr>
        <w:t>Declaració de compromís de compliment de les condicions imposades per  a l’atorgament de la subvenció, d’acord amb el model</w:t>
      </w:r>
      <w:r w:rsidRPr="00F278E9">
        <w:rPr>
          <w:rFonts w:cs="Arial"/>
          <w:spacing w:val="-16"/>
          <w:sz w:val="22"/>
          <w:szCs w:val="22"/>
        </w:rPr>
        <w:t xml:space="preserve"> </w:t>
      </w:r>
      <w:r w:rsidRPr="00F278E9">
        <w:rPr>
          <w:rFonts w:cs="Arial"/>
          <w:sz w:val="22"/>
          <w:szCs w:val="22"/>
        </w:rPr>
        <w:t>normalitzat.</w:t>
      </w:r>
    </w:p>
    <w:p w:rsidR="008D778E" w:rsidRPr="00F278E9" w:rsidRDefault="008D778E" w:rsidP="008D778E">
      <w:pPr>
        <w:pStyle w:val="Textoindependiente"/>
        <w:numPr>
          <w:ilvl w:val="0"/>
          <w:numId w:val="14"/>
        </w:numPr>
        <w:suppressAutoHyphens/>
        <w:spacing w:before="92" w:line="276" w:lineRule="auto"/>
        <w:ind w:right="435"/>
        <w:jc w:val="both"/>
      </w:pPr>
      <w:r w:rsidRPr="00F278E9">
        <w:rPr>
          <w:rFonts w:cs="Arial"/>
          <w:sz w:val="22"/>
          <w:szCs w:val="22"/>
        </w:rPr>
        <w:t>Declaració responsable de no esta incurs en cap dels supòsits de l’article 13.2 de la Llei General de Subvencions.</w:t>
      </w:r>
    </w:p>
    <w:p w:rsidR="008D778E" w:rsidRPr="00F278E9" w:rsidRDefault="008D778E" w:rsidP="008D778E">
      <w:pPr>
        <w:pStyle w:val="Textoindependiente"/>
        <w:numPr>
          <w:ilvl w:val="0"/>
          <w:numId w:val="14"/>
        </w:numPr>
        <w:suppressAutoHyphens/>
        <w:spacing w:before="92" w:line="276" w:lineRule="auto"/>
        <w:ind w:right="435"/>
        <w:jc w:val="both"/>
      </w:pPr>
      <w:r w:rsidRPr="00F278E9">
        <w:rPr>
          <w:rFonts w:cs="Arial"/>
          <w:sz w:val="22"/>
          <w:szCs w:val="22"/>
        </w:rPr>
        <w:t>Declaració responsable de trobar-se al corrent en el compliment de les obligacions tributàries i amb la Seguretat Social.</w:t>
      </w:r>
    </w:p>
    <w:p w:rsidR="008D778E" w:rsidRPr="00F278E9" w:rsidRDefault="008D778E" w:rsidP="008D778E">
      <w:pPr>
        <w:pStyle w:val="Textoindependiente"/>
        <w:numPr>
          <w:ilvl w:val="0"/>
          <w:numId w:val="14"/>
        </w:numPr>
        <w:suppressAutoHyphens/>
        <w:spacing w:before="92" w:line="276" w:lineRule="auto"/>
        <w:ind w:right="435"/>
        <w:jc w:val="both"/>
      </w:pPr>
      <w:r w:rsidRPr="00F278E9">
        <w:rPr>
          <w:rFonts w:cs="Arial"/>
          <w:sz w:val="22"/>
          <w:szCs w:val="22"/>
        </w:rPr>
        <w:t>Declaració de les subvencions o altres ingressos obtinguts per a la mateixa finalitat i compromís de comunicar les que s’obtinguin en el futur, d’acord amb el model</w:t>
      </w:r>
      <w:r w:rsidRPr="00F278E9">
        <w:rPr>
          <w:rFonts w:cs="Arial"/>
          <w:spacing w:val="-4"/>
          <w:sz w:val="22"/>
          <w:szCs w:val="22"/>
        </w:rPr>
        <w:t xml:space="preserve"> </w:t>
      </w:r>
      <w:r w:rsidRPr="00F278E9">
        <w:rPr>
          <w:rFonts w:cs="Arial"/>
          <w:sz w:val="22"/>
          <w:szCs w:val="22"/>
        </w:rPr>
        <w:t>normalitzat.</w:t>
      </w:r>
    </w:p>
    <w:p w:rsidR="008D778E" w:rsidRPr="00F278E9" w:rsidRDefault="008D778E" w:rsidP="008D778E">
      <w:pPr>
        <w:pStyle w:val="Textoindependiente"/>
        <w:numPr>
          <w:ilvl w:val="0"/>
          <w:numId w:val="14"/>
        </w:numPr>
        <w:suppressAutoHyphens/>
        <w:spacing w:before="92" w:line="276" w:lineRule="auto"/>
        <w:ind w:right="435"/>
        <w:jc w:val="both"/>
      </w:pPr>
      <w:r w:rsidRPr="00F278E9">
        <w:rPr>
          <w:rFonts w:cs="Arial"/>
          <w:sz w:val="22"/>
          <w:szCs w:val="22"/>
        </w:rPr>
        <w:t>Declaració responsable d’inscripció a l’activitat de natació del Centre Esportiu Municipal (CEM)</w:t>
      </w:r>
    </w:p>
    <w:p w:rsidR="008D778E" w:rsidRDefault="008D778E" w:rsidP="008D778E">
      <w:pPr>
        <w:pStyle w:val="Textoindependiente"/>
        <w:tabs>
          <w:tab w:val="left" w:pos="8505"/>
        </w:tabs>
        <w:spacing w:before="1"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line="276" w:lineRule="auto"/>
        <w:ind w:left="213" w:right="226"/>
        <w:jc w:val="both"/>
      </w:pPr>
      <w:r>
        <w:rPr>
          <w:rFonts w:ascii="Arial" w:hAnsi="Arial" w:cs="Arial"/>
          <w:u w:val="thick"/>
        </w:rPr>
        <w:t>5.- Termini, forma i lloc de presentació de les sol·licituds</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3" w:line="276" w:lineRule="auto"/>
        <w:ind w:left="214" w:right="226"/>
        <w:jc w:val="both"/>
      </w:pPr>
      <w:r>
        <w:rPr>
          <w:sz w:val="22"/>
          <w:szCs w:val="22"/>
        </w:rPr>
        <w:t>Hi h</w:t>
      </w:r>
      <w:r>
        <w:rPr>
          <w:rFonts w:cs="Arial"/>
          <w:sz w:val="22"/>
          <w:szCs w:val="22"/>
        </w:rPr>
        <w:t>auran dos terminis de presentació de sol·licituds:</w:t>
      </w:r>
    </w:p>
    <w:p w:rsidR="003B10BC" w:rsidRPr="00584016" w:rsidRDefault="003B10BC" w:rsidP="003B10BC">
      <w:pPr>
        <w:pStyle w:val="Textoindependiente"/>
        <w:numPr>
          <w:ilvl w:val="0"/>
          <w:numId w:val="18"/>
        </w:numPr>
        <w:tabs>
          <w:tab w:val="left" w:pos="993"/>
        </w:tabs>
        <w:suppressAutoHyphens/>
        <w:spacing w:before="93" w:line="276" w:lineRule="auto"/>
        <w:ind w:right="226"/>
        <w:jc w:val="both"/>
      </w:pPr>
      <w:r w:rsidRPr="00584016">
        <w:rPr>
          <w:rFonts w:cs="Arial"/>
          <w:sz w:val="22"/>
          <w:szCs w:val="22"/>
        </w:rPr>
        <w:t>El primer termini de presentació de les sol·licituds començarà el 28 de setembre fins al 15 d’octubre del 2022</w:t>
      </w:r>
    </w:p>
    <w:p w:rsidR="003B10BC" w:rsidRDefault="003B10BC" w:rsidP="003B10BC">
      <w:pPr>
        <w:pStyle w:val="Textoindependiente"/>
        <w:numPr>
          <w:ilvl w:val="0"/>
          <w:numId w:val="18"/>
        </w:numPr>
        <w:tabs>
          <w:tab w:val="left" w:pos="993"/>
        </w:tabs>
        <w:suppressAutoHyphens/>
        <w:spacing w:before="93" w:line="276" w:lineRule="auto"/>
        <w:ind w:right="226"/>
        <w:jc w:val="both"/>
      </w:pPr>
      <w:r>
        <w:rPr>
          <w:rFonts w:cs="Arial"/>
          <w:sz w:val="22"/>
          <w:szCs w:val="22"/>
        </w:rPr>
        <w:t>El segon termini s’obrirà a partir del 16 d’octubre del 2023 fins al 31 de març del 2024 o fins a esgotar la partida corresponent per les incorporacions que hi pugui haver al llarg del curs.</w:t>
      </w:r>
    </w:p>
    <w:p w:rsidR="008D778E" w:rsidRDefault="008D778E" w:rsidP="008D778E">
      <w:pPr>
        <w:pStyle w:val="Textoindependiente"/>
        <w:tabs>
          <w:tab w:val="left" w:pos="8505"/>
        </w:tabs>
        <w:spacing w:before="4" w:line="276" w:lineRule="auto"/>
        <w:ind w:right="226"/>
        <w:rPr>
          <w:rFonts w:cs="Arial"/>
          <w:sz w:val="22"/>
          <w:szCs w:val="22"/>
        </w:rPr>
      </w:pPr>
    </w:p>
    <w:p w:rsidR="008D778E" w:rsidRPr="0003227A" w:rsidRDefault="008D778E" w:rsidP="008D778E">
      <w:pPr>
        <w:pStyle w:val="Textoindependiente"/>
        <w:tabs>
          <w:tab w:val="left" w:pos="8505"/>
        </w:tabs>
        <w:spacing w:before="4" w:line="276" w:lineRule="auto"/>
        <w:ind w:right="226"/>
        <w:rPr>
          <w:rFonts w:cs="Arial"/>
          <w:sz w:val="22"/>
          <w:szCs w:val="22"/>
        </w:rPr>
      </w:pPr>
    </w:p>
    <w:p w:rsidR="008D778E" w:rsidRPr="0003227A" w:rsidRDefault="008D778E" w:rsidP="008D778E">
      <w:pPr>
        <w:pStyle w:val="Textoindependiente"/>
        <w:tabs>
          <w:tab w:val="left" w:pos="8505"/>
        </w:tabs>
        <w:spacing w:before="4" w:line="276" w:lineRule="auto"/>
        <w:ind w:right="226"/>
        <w:rPr>
          <w:rFonts w:cs="Arial"/>
          <w:sz w:val="22"/>
          <w:szCs w:val="22"/>
        </w:rPr>
      </w:pPr>
      <w:r w:rsidRPr="0003227A">
        <w:rPr>
          <w:rFonts w:cs="Arial"/>
          <w:sz w:val="22"/>
          <w:szCs w:val="22"/>
        </w:rPr>
        <w:t>Presentació telemàtica (cal disposar d’Idcat mòbil, Clave, Certificat o DNI Electrònic)</w:t>
      </w:r>
    </w:p>
    <w:p w:rsidR="008D778E" w:rsidRDefault="008D778E" w:rsidP="008D778E">
      <w:pPr>
        <w:pStyle w:val="Textoindependiente"/>
        <w:tabs>
          <w:tab w:val="left" w:pos="8505"/>
        </w:tabs>
        <w:spacing w:before="4" w:line="276" w:lineRule="auto"/>
        <w:ind w:right="226"/>
        <w:rPr>
          <w:rFonts w:cs="Arial"/>
          <w:sz w:val="22"/>
          <w:szCs w:val="22"/>
        </w:rPr>
      </w:pPr>
    </w:p>
    <w:p w:rsidR="008D778E" w:rsidRPr="00704BEA" w:rsidRDefault="008D778E" w:rsidP="008D778E">
      <w:pPr>
        <w:pStyle w:val="Textoindependiente"/>
        <w:tabs>
          <w:tab w:val="left" w:pos="8505"/>
        </w:tabs>
        <w:spacing w:before="4" w:line="276" w:lineRule="auto"/>
        <w:ind w:right="226"/>
        <w:rPr>
          <w:rFonts w:cs="Arial"/>
          <w:sz w:val="22"/>
          <w:szCs w:val="22"/>
        </w:rPr>
      </w:pPr>
      <w:r w:rsidRPr="00704BEA">
        <w:rPr>
          <w:rFonts w:cs="Arial"/>
          <w:sz w:val="22"/>
          <w:szCs w:val="22"/>
          <w:shd w:val="clear" w:color="auto" w:fill="FFFFFF"/>
        </w:rPr>
        <w:lastRenderedPageBreak/>
        <w:t>Poden presentar-se les sol·licituds, en el següent</w:t>
      </w:r>
      <w:r>
        <w:rPr>
          <w:rFonts w:cs="Arial"/>
          <w:sz w:val="22"/>
          <w:szCs w:val="22"/>
          <w:shd w:val="clear" w:color="auto" w:fill="FFFFFF"/>
        </w:rPr>
        <w:t xml:space="preserve"> enllaç: </w:t>
      </w:r>
      <w:hyperlink r:id="rId7" w:history="1">
        <w:r w:rsidRPr="006012EF">
          <w:rPr>
            <w:rStyle w:val="Hipervnculo"/>
            <w:rFonts w:cs="Arial"/>
            <w:sz w:val="22"/>
            <w:szCs w:val="22"/>
            <w:shd w:val="clear" w:color="auto" w:fill="FFFFFF"/>
          </w:rPr>
          <w:t>https://sentmenat.eadministracio.cat/</w:t>
        </w:r>
      </w:hyperlink>
      <w:r>
        <w:rPr>
          <w:rFonts w:cs="Arial"/>
          <w:sz w:val="22"/>
          <w:szCs w:val="22"/>
          <w:shd w:val="clear" w:color="auto" w:fill="FFFFFF"/>
        </w:rPr>
        <w:t xml:space="preserve"> </w:t>
      </w:r>
    </w:p>
    <w:p w:rsidR="008D778E" w:rsidRDefault="008D778E" w:rsidP="008D778E">
      <w:pPr>
        <w:pStyle w:val="Textoindependiente"/>
        <w:tabs>
          <w:tab w:val="left" w:pos="8505"/>
        </w:tabs>
        <w:spacing w:before="4" w:line="276" w:lineRule="auto"/>
        <w:ind w:right="226"/>
        <w:rPr>
          <w:rFonts w:cs="Arial"/>
          <w:sz w:val="22"/>
          <w:szCs w:val="22"/>
        </w:rPr>
      </w:pPr>
    </w:p>
    <w:p w:rsidR="008D778E" w:rsidRDefault="008D778E" w:rsidP="008D778E">
      <w:pPr>
        <w:pStyle w:val="Textoindependiente"/>
        <w:tabs>
          <w:tab w:val="left" w:pos="8505"/>
        </w:tabs>
        <w:spacing w:before="4" w:line="276" w:lineRule="auto"/>
        <w:ind w:right="226"/>
        <w:rPr>
          <w:rFonts w:cs="Arial"/>
          <w:sz w:val="22"/>
          <w:szCs w:val="22"/>
        </w:rPr>
      </w:pPr>
    </w:p>
    <w:p w:rsidR="008D778E" w:rsidRPr="00704BEA" w:rsidRDefault="008D778E" w:rsidP="008D778E">
      <w:pPr>
        <w:pStyle w:val="Textoindependiente"/>
        <w:tabs>
          <w:tab w:val="left" w:pos="8505"/>
        </w:tabs>
        <w:ind w:right="226"/>
        <w:rPr>
          <w:rFonts w:cs="Arial"/>
          <w:b/>
          <w:sz w:val="22"/>
          <w:szCs w:val="22"/>
        </w:rPr>
      </w:pPr>
      <w:r w:rsidRPr="00704BEA">
        <w:rPr>
          <w:rFonts w:cs="Arial"/>
          <w:b/>
          <w:sz w:val="22"/>
          <w:szCs w:val="22"/>
        </w:rPr>
        <w:t>Presentació presencial (persones físiques)</w:t>
      </w:r>
    </w:p>
    <w:p w:rsidR="008D778E" w:rsidRPr="00704BEA" w:rsidRDefault="008D778E" w:rsidP="008D778E">
      <w:pPr>
        <w:pStyle w:val="Textoindependiente"/>
        <w:tabs>
          <w:tab w:val="left" w:pos="8505"/>
        </w:tabs>
        <w:ind w:right="226"/>
        <w:rPr>
          <w:rFonts w:cs="Arial"/>
          <w:sz w:val="22"/>
          <w:szCs w:val="22"/>
        </w:rPr>
      </w:pPr>
    </w:p>
    <w:p w:rsidR="008D778E" w:rsidRPr="00704BEA" w:rsidRDefault="008D778E" w:rsidP="008D778E">
      <w:pPr>
        <w:shd w:val="clear" w:color="auto" w:fill="FFFFFF"/>
        <w:spacing w:line="240" w:lineRule="auto"/>
        <w:textAlignment w:val="baseline"/>
        <w:rPr>
          <w:rFonts w:cs="Arial"/>
          <w:sz w:val="22"/>
          <w:szCs w:val="22"/>
          <w:lang w:eastAsia="ca-ES"/>
        </w:rPr>
      </w:pPr>
      <w:r w:rsidRPr="00704BEA">
        <w:rPr>
          <w:rFonts w:cs="Arial"/>
          <w:sz w:val="22"/>
          <w:szCs w:val="22"/>
          <w:lang w:eastAsia="ca-ES"/>
        </w:rPr>
        <w:t>Cal dem</w:t>
      </w:r>
      <w:r>
        <w:rPr>
          <w:rFonts w:cs="Arial"/>
          <w:sz w:val="22"/>
          <w:szCs w:val="22"/>
          <w:lang w:eastAsia="ca-ES"/>
        </w:rPr>
        <w:t xml:space="preserve">anar cita prèvia, en el següent enllaç: </w:t>
      </w:r>
      <w:hyperlink r:id="rId8" w:history="1">
        <w:r w:rsidRPr="006012EF">
          <w:rPr>
            <w:rStyle w:val="Hipervnculo"/>
            <w:rFonts w:cs="Arial"/>
            <w:sz w:val="22"/>
            <w:szCs w:val="22"/>
            <w:lang w:eastAsia="ca-ES"/>
          </w:rPr>
          <w:t>https://sentmenat.eadministracio.cat/citaprevia</w:t>
        </w:r>
      </w:hyperlink>
      <w:r>
        <w:rPr>
          <w:rFonts w:cs="Arial"/>
          <w:sz w:val="22"/>
          <w:szCs w:val="22"/>
          <w:lang w:eastAsia="ca-ES"/>
        </w:rPr>
        <w:t xml:space="preserve"> </w:t>
      </w:r>
      <w:r w:rsidRPr="00704BEA">
        <w:rPr>
          <w:rFonts w:cs="Arial"/>
          <w:sz w:val="22"/>
          <w:szCs w:val="22"/>
          <w:lang w:eastAsia="ca-ES"/>
        </w:rPr>
        <w:t xml:space="preserve"> </w:t>
      </w:r>
      <w:r w:rsidRPr="00704BEA">
        <w:rPr>
          <w:rFonts w:cs="Arial"/>
          <w:sz w:val="22"/>
          <w:szCs w:val="22"/>
          <w:lang w:eastAsia="ca-ES"/>
        </w:rPr>
        <w:br/>
        <w:t xml:space="preserve">o </w:t>
      </w:r>
      <w:r>
        <w:rPr>
          <w:rFonts w:cs="Arial"/>
          <w:sz w:val="22"/>
          <w:szCs w:val="22"/>
          <w:lang w:eastAsia="ca-ES"/>
        </w:rPr>
        <w:t xml:space="preserve">trucar </w:t>
      </w:r>
      <w:r w:rsidRPr="00704BEA">
        <w:rPr>
          <w:rFonts w:cs="Arial"/>
          <w:sz w:val="22"/>
          <w:szCs w:val="22"/>
          <w:lang w:eastAsia="ca-ES"/>
        </w:rPr>
        <w:t>al telèfon 937 153 030</w:t>
      </w:r>
    </w:p>
    <w:p w:rsidR="008D778E" w:rsidRDefault="008D778E" w:rsidP="008D778E">
      <w:pPr>
        <w:pStyle w:val="Textoindependiente"/>
        <w:tabs>
          <w:tab w:val="left" w:pos="8505"/>
        </w:tabs>
        <w:spacing w:before="4" w:line="276" w:lineRule="auto"/>
        <w:ind w:right="226"/>
        <w:rPr>
          <w:rFonts w:cs="Arial"/>
          <w:sz w:val="22"/>
          <w:szCs w:val="22"/>
        </w:rPr>
      </w:pPr>
    </w:p>
    <w:p w:rsidR="008D778E" w:rsidRDefault="008D778E" w:rsidP="008D778E">
      <w:pPr>
        <w:pStyle w:val="Textoindependiente"/>
        <w:tabs>
          <w:tab w:val="left" w:pos="8505"/>
        </w:tabs>
        <w:spacing w:before="4" w:line="276" w:lineRule="auto"/>
        <w:ind w:right="226"/>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La presentació de la sol·licitud de subvenció pressuposa el coneixement i l’acceptació de les normes que la regulen.</w:t>
      </w:r>
    </w:p>
    <w:p w:rsidR="008D778E" w:rsidRDefault="008D778E" w:rsidP="008D778E">
      <w:pPr>
        <w:pStyle w:val="Textoindependiente"/>
        <w:tabs>
          <w:tab w:val="left" w:pos="8505"/>
        </w:tabs>
        <w:spacing w:before="1"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line="276" w:lineRule="auto"/>
        <w:ind w:left="213" w:right="226"/>
        <w:jc w:val="both"/>
      </w:pPr>
      <w:r>
        <w:rPr>
          <w:rFonts w:ascii="Arial" w:hAnsi="Arial" w:cs="Arial"/>
          <w:u w:val="thick"/>
        </w:rPr>
        <w:t>6.- Rectificació de defectes o omissions en la documentació</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extoindependiente"/>
        <w:tabs>
          <w:tab w:val="left" w:pos="8505"/>
        </w:tabs>
        <w:spacing w:before="105" w:line="276" w:lineRule="auto"/>
        <w:ind w:left="213" w:right="226"/>
        <w:jc w:val="both"/>
      </w:pPr>
      <w:r>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8D778E" w:rsidRDefault="008D778E" w:rsidP="008D778E">
      <w:pPr>
        <w:pStyle w:val="Textoindependiente"/>
        <w:tabs>
          <w:tab w:val="left" w:pos="8505"/>
        </w:tabs>
        <w:spacing w:before="1"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before="1" w:line="276" w:lineRule="auto"/>
        <w:ind w:left="213" w:right="226"/>
        <w:jc w:val="both"/>
      </w:pPr>
      <w:r>
        <w:rPr>
          <w:rFonts w:ascii="Arial" w:hAnsi="Arial" w:cs="Arial"/>
          <w:u w:val="thick"/>
        </w:rPr>
        <w:t>7.- Procediment de concessió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4" w:right="226"/>
        <w:jc w:val="both"/>
      </w:pPr>
      <w:r>
        <w:rPr>
          <w:rFonts w:cs="Arial"/>
          <w:sz w:val="22"/>
          <w:szCs w:val="22"/>
        </w:rPr>
        <w:t>El procediment de concessió de les subvencions regulades a les presents Bases Reguladores serà el de concessió directa.</w:t>
      </w:r>
    </w:p>
    <w:p w:rsidR="008D778E" w:rsidRDefault="008D778E" w:rsidP="008D778E">
      <w:pPr>
        <w:pStyle w:val="Textoindependiente"/>
        <w:tabs>
          <w:tab w:val="left" w:pos="8505"/>
        </w:tabs>
        <w:spacing w:before="92" w:line="276" w:lineRule="auto"/>
        <w:ind w:left="214" w:right="226"/>
        <w:jc w:val="both"/>
        <w:rPr>
          <w:rFonts w:cs="Arial"/>
          <w:sz w:val="22"/>
          <w:szCs w:val="22"/>
        </w:rPr>
      </w:pPr>
    </w:p>
    <w:p w:rsidR="008D778E" w:rsidRDefault="008D778E" w:rsidP="008D778E">
      <w:pPr>
        <w:tabs>
          <w:tab w:val="left" w:pos="8505"/>
        </w:tabs>
        <w:spacing w:line="276" w:lineRule="auto"/>
        <w:ind w:left="213" w:right="226"/>
        <w:jc w:val="both"/>
      </w:pPr>
      <w:r>
        <w:rPr>
          <w:rFonts w:cs="Arial"/>
          <w:szCs w:val="22"/>
        </w:rPr>
        <w:t>L’extracte de la convocatòria que regirà aquest procediment es publicarà, a través de la Base de Dades Nacional de Subvencions, al Butlletí Oficial de la Província de Barcelona.</w:t>
      </w:r>
    </w:p>
    <w:p w:rsidR="008D778E" w:rsidRDefault="008D778E" w:rsidP="008D778E">
      <w:pPr>
        <w:pStyle w:val="Textoindependiente"/>
        <w:tabs>
          <w:tab w:val="left" w:pos="8505"/>
        </w:tabs>
        <w:spacing w:before="1"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line="276" w:lineRule="auto"/>
        <w:ind w:left="214" w:right="226"/>
        <w:jc w:val="both"/>
      </w:pPr>
      <w:r>
        <w:rPr>
          <w:rFonts w:ascii="Arial" w:hAnsi="Arial" w:cs="Arial"/>
          <w:u w:val="thick"/>
        </w:rPr>
        <w:t>8.- Criteris d’atorgament de la subvenció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3" w:right="226"/>
      </w:pPr>
      <w:r>
        <w:rPr>
          <w:rFonts w:cs="Arial"/>
          <w:sz w:val="22"/>
          <w:szCs w:val="22"/>
        </w:rPr>
        <w:t xml:space="preserve">Les subvencions s’atorgaran a aquells sol·licitants que compleixin els requisits per ser beneficiaris de la subvenció en el termes de la base 3. </w:t>
      </w:r>
    </w:p>
    <w:p w:rsidR="008D778E" w:rsidRDefault="008D778E" w:rsidP="008D778E">
      <w:pPr>
        <w:pStyle w:val="Textoindependiente"/>
        <w:tabs>
          <w:tab w:val="left" w:pos="8505"/>
        </w:tabs>
        <w:spacing w:line="276" w:lineRule="auto"/>
        <w:ind w:right="226"/>
        <w:rPr>
          <w:rFonts w:cs="Arial"/>
          <w:i/>
          <w:sz w:val="22"/>
          <w:szCs w:val="22"/>
        </w:rPr>
      </w:pPr>
    </w:p>
    <w:p w:rsidR="008D778E" w:rsidRDefault="008D778E" w:rsidP="008D778E">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276" w:lineRule="auto"/>
        <w:ind w:left="214" w:right="226"/>
        <w:jc w:val="both"/>
      </w:pPr>
      <w:r>
        <w:rPr>
          <w:rFonts w:cs="Arial"/>
          <w:b/>
          <w:szCs w:val="22"/>
          <w:u w:val="thick"/>
        </w:rPr>
        <w:t xml:space="preserve">9.- Quantia total màxima de les subvencions a atorgar i </w:t>
      </w:r>
      <w:r>
        <w:rPr>
          <w:rFonts w:cs="Arial"/>
          <w:b/>
          <w:spacing w:val="-3"/>
          <w:szCs w:val="22"/>
          <w:u w:val="thick"/>
        </w:rPr>
        <w:t>consignació</w:t>
      </w:r>
      <w:r>
        <w:rPr>
          <w:rFonts w:cs="Arial"/>
          <w:b/>
          <w:spacing w:val="-3"/>
          <w:szCs w:val="22"/>
        </w:rPr>
        <w:t xml:space="preserve"> </w:t>
      </w:r>
      <w:r>
        <w:rPr>
          <w:rFonts w:cs="Arial"/>
          <w:b/>
          <w:szCs w:val="22"/>
          <w:u w:val="thick"/>
        </w:rPr>
        <w:t>pressupostària</w:t>
      </w:r>
      <w:r>
        <w:rPr>
          <w:rFonts w:cs="Arial"/>
          <w:b/>
          <w:szCs w:val="22"/>
        </w:rPr>
        <w:t xml:space="preserve"> </w:t>
      </w:r>
    </w:p>
    <w:p w:rsidR="008D778E" w:rsidRDefault="008D778E" w:rsidP="008D778E">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276" w:lineRule="auto"/>
        <w:ind w:left="214" w:right="226"/>
        <w:rPr>
          <w:rFonts w:cs="Arial"/>
          <w:b/>
          <w:i/>
          <w:szCs w:val="22"/>
        </w:rPr>
      </w:pPr>
    </w:p>
    <w:p w:rsidR="008D778E" w:rsidRPr="002F32FD" w:rsidRDefault="008D778E" w:rsidP="008D778E">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276" w:lineRule="auto"/>
        <w:ind w:left="214" w:right="226"/>
        <w:rPr>
          <w:rFonts w:cs="Arial"/>
          <w:szCs w:val="22"/>
        </w:rPr>
      </w:pPr>
      <w:r w:rsidRPr="002F32FD">
        <w:rPr>
          <w:rFonts w:cs="Arial"/>
          <w:szCs w:val="22"/>
        </w:rPr>
        <w:t>El pressupost màxim que es destinarà per a la concessió de les subvencions regulades en les presents bases reguladores serà de 15.000 euros a càrrec de l’aplicació pressupostària 300-</w:t>
      </w:r>
      <w:r w:rsidR="007C29C0">
        <w:rPr>
          <w:rFonts w:cs="Arial"/>
          <w:szCs w:val="22"/>
        </w:rPr>
        <w:t>32</w:t>
      </w:r>
      <w:r w:rsidRPr="002F32FD">
        <w:rPr>
          <w:rFonts w:cs="Arial"/>
          <w:szCs w:val="22"/>
        </w:rPr>
        <w:t>60-48000, subvenció programa Aprendre a Nedar.</w:t>
      </w:r>
    </w:p>
    <w:p w:rsidR="008D778E" w:rsidRDefault="008D778E" w:rsidP="008D778E">
      <w:pPr>
        <w:pStyle w:val="Textoindependiente"/>
        <w:tabs>
          <w:tab w:val="left" w:pos="8505"/>
        </w:tabs>
        <w:spacing w:before="9" w:line="276" w:lineRule="auto"/>
        <w:ind w:right="226"/>
        <w:rPr>
          <w:rFonts w:cs="Arial"/>
          <w:sz w:val="22"/>
          <w:szCs w:val="22"/>
        </w:rPr>
      </w:pPr>
    </w:p>
    <w:p w:rsidR="008D778E" w:rsidRPr="00920117" w:rsidRDefault="008D778E" w:rsidP="008D778E">
      <w:pPr>
        <w:pStyle w:val="Textoindependiente"/>
        <w:tabs>
          <w:tab w:val="left" w:pos="8505"/>
        </w:tabs>
        <w:spacing w:line="276" w:lineRule="auto"/>
        <w:ind w:left="214" w:right="226"/>
      </w:pPr>
      <w:r>
        <w:rPr>
          <w:rFonts w:cs="Arial"/>
          <w:sz w:val="22"/>
          <w:szCs w:val="22"/>
        </w:rPr>
        <w:t>No podran atorgar-se subvencions per import superior a l’esmentat.</w:t>
      </w:r>
    </w:p>
    <w:p w:rsidR="008D778E" w:rsidRDefault="008D778E" w:rsidP="008D778E">
      <w:pPr>
        <w:pStyle w:val="Textoindependiente"/>
        <w:tabs>
          <w:tab w:val="left" w:pos="8505"/>
        </w:tabs>
        <w:spacing w:before="3" w:line="276" w:lineRule="auto"/>
        <w:ind w:right="226"/>
        <w:rPr>
          <w:rFonts w:cs="Arial"/>
          <w:sz w:val="22"/>
          <w:szCs w:val="22"/>
        </w:rPr>
      </w:pPr>
    </w:p>
    <w:p w:rsidR="008D778E" w:rsidRDefault="008D778E" w:rsidP="008D778E">
      <w:pPr>
        <w:pStyle w:val="Textoindependiente"/>
        <w:tabs>
          <w:tab w:val="left" w:pos="8505"/>
        </w:tabs>
        <w:spacing w:line="276" w:lineRule="auto"/>
        <w:ind w:left="214" w:right="226"/>
      </w:pPr>
      <w:r w:rsidRPr="00920117">
        <w:rPr>
          <w:rFonts w:cs="Arial"/>
          <w:sz w:val="22"/>
          <w:szCs w:val="22"/>
        </w:rPr>
        <w:t>De conformitat amb l’article 56 del Reial Decret 887/2006, la present convocatòria es tramita de forma anticipada, per la qual cosa la concessió de la subvenció quedarà condicionada a l’existència de crèdit adequat i suficient en el pressupost municipal de l’exercici 202</w:t>
      </w:r>
      <w:r w:rsidR="002278CF">
        <w:rPr>
          <w:rFonts w:cs="Arial"/>
          <w:sz w:val="22"/>
          <w:szCs w:val="22"/>
        </w:rPr>
        <w:t>4</w:t>
      </w:r>
      <w:r w:rsidRPr="00920117">
        <w:rPr>
          <w:rFonts w:cs="Arial"/>
          <w:sz w:val="22"/>
          <w:szCs w:val="22"/>
        </w:rPr>
        <w:t>.</w:t>
      </w:r>
    </w:p>
    <w:p w:rsidR="008D778E" w:rsidRDefault="008D778E" w:rsidP="008D778E">
      <w:pPr>
        <w:pStyle w:val="Textoindependiente"/>
        <w:tabs>
          <w:tab w:val="left" w:pos="8505"/>
        </w:tabs>
        <w:spacing w:before="3"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line="276" w:lineRule="auto"/>
        <w:ind w:left="214" w:right="226"/>
      </w:pPr>
      <w:r>
        <w:rPr>
          <w:rFonts w:ascii="Arial" w:hAnsi="Arial" w:cs="Arial"/>
          <w:u w:val="thick"/>
        </w:rPr>
        <w:t>10.- Import individualitzat de les subvencions</w:t>
      </w:r>
    </w:p>
    <w:p w:rsidR="008D778E" w:rsidRDefault="008D778E" w:rsidP="008D778E">
      <w:pPr>
        <w:pStyle w:val="Textoindependiente"/>
        <w:tabs>
          <w:tab w:val="left" w:pos="8505"/>
        </w:tabs>
        <w:spacing w:before="10" w:line="276" w:lineRule="auto"/>
        <w:ind w:left="284" w:right="226"/>
        <w:rPr>
          <w:rFonts w:cs="Arial"/>
          <w:b/>
          <w:sz w:val="22"/>
          <w:szCs w:val="22"/>
        </w:rPr>
      </w:pPr>
    </w:p>
    <w:p w:rsidR="008D778E" w:rsidRPr="004720D5" w:rsidRDefault="008D778E" w:rsidP="008D778E">
      <w:pPr>
        <w:pStyle w:val="Textoindependiente"/>
        <w:tabs>
          <w:tab w:val="left" w:pos="8505"/>
        </w:tabs>
        <w:spacing w:before="10" w:line="276" w:lineRule="auto"/>
        <w:ind w:left="284" w:right="226"/>
        <w:rPr>
          <w:rFonts w:cs="Arial"/>
          <w:sz w:val="22"/>
          <w:szCs w:val="22"/>
        </w:rPr>
      </w:pPr>
      <w:r w:rsidRPr="004720D5">
        <w:rPr>
          <w:rFonts w:cs="Arial"/>
          <w:sz w:val="22"/>
          <w:szCs w:val="22"/>
        </w:rPr>
        <w:t>L’import a concedir a cadascun dels beneficiaris serà de:</w:t>
      </w:r>
    </w:p>
    <w:p w:rsidR="008D778E" w:rsidRPr="004720D5" w:rsidRDefault="008D778E" w:rsidP="008D778E">
      <w:pPr>
        <w:pStyle w:val="Textoindependiente"/>
        <w:tabs>
          <w:tab w:val="left" w:pos="8505"/>
        </w:tabs>
        <w:spacing w:before="10" w:line="276" w:lineRule="auto"/>
        <w:ind w:left="284" w:right="226"/>
        <w:rPr>
          <w:rFonts w:cs="Arial"/>
          <w:sz w:val="22"/>
          <w:szCs w:val="22"/>
        </w:rPr>
      </w:pPr>
      <w:r w:rsidRPr="004720D5">
        <w:rPr>
          <w:rFonts w:cs="Arial"/>
          <w:sz w:val="22"/>
          <w:szCs w:val="22"/>
        </w:rPr>
        <w:t>54.36€ al trimestre per l’activitat en horari no lectiu, 163.08€ per curs</w:t>
      </w:r>
    </w:p>
    <w:p w:rsidR="008D778E" w:rsidRDefault="008D778E" w:rsidP="008D778E">
      <w:pPr>
        <w:pStyle w:val="Textoindependiente"/>
        <w:tabs>
          <w:tab w:val="left" w:pos="8505"/>
        </w:tabs>
        <w:spacing w:before="10" w:line="276" w:lineRule="auto"/>
        <w:ind w:left="284" w:right="226"/>
        <w:rPr>
          <w:rFonts w:cs="Arial"/>
          <w:b/>
          <w:sz w:val="22"/>
          <w:szCs w:val="22"/>
        </w:rPr>
      </w:pPr>
      <w:r w:rsidRPr="004720D5">
        <w:rPr>
          <w:rFonts w:cs="Arial"/>
          <w:sz w:val="22"/>
          <w:szCs w:val="22"/>
        </w:rPr>
        <w:t>32.95€ al trimestre per l’activitat en horari lectiu, 98.85€ per curs</w:t>
      </w:r>
      <w:r>
        <w:rPr>
          <w:rFonts w:cs="Arial"/>
          <w:b/>
          <w:sz w:val="22"/>
          <w:szCs w:val="22"/>
        </w:rPr>
        <w:tab/>
        <w:t xml:space="preserve"> </w:t>
      </w:r>
    </w:p>
    <w:p w:rsidR="008D778E" w:rsidRPr="002F32FD" w:rsidRDefault="008D778E" w:rsidP="008D778E">
      <w:pPr>
        <w:pStyle w:val="Textoindependiente"/>
        <w:tabs>
          <w:tab w:val="left" w:pos="8505"/>
        </w:tabs>
        <w:spacing w:before="10" w:line="276" w:lineRule="auto"/>
        <w:ind w:right="226"/>
        <w:rPr>
          <w:rFonts w:cs="Arial"/>
          <w:b/>
          <w:sz w:val="22"/>
          <w:szCs w:val="22"/>
        </w:rPr>
      </w:pPr>
      <w:r>
        <w:rPr>
          <w:rFonts w:cs="Arial"/>
          <w:b/>
          <w:sz w:val="22"/>
          <w:szCs w:val="22"/>
        </w:rPr>
        <w:tab/>
      </w:r>
    </w:p>
    <w:p w:rsidR="008D778E" w:rsidRDefault="008D778E" w:rsidP="008D778E">
      <w:pPr>
        <w:pStyle w:val="Ttulo6"/>
        <w:numPr>
          <w:ilvl w:val="5"/>
          <w:numId w:val="8"/>
        </w:numPr>
        <w:tabs>
          <w:tab w:val="left" w:pos="8505"/>
        </w:tabs>
        <w:suppressAutoHyphens/>
        <w:spacing w:line="276" w:lineRule="auto"/>
        <w:ind w:left="214" w:right="226"/>
        <w:jc w:val="both"/>
      </w:pPr>
      <w:r>
        <w:rPr>
          <w:rFonts w:ascii="Arial" w:hAnsi="Arial" w:cs="Arial"/>
          <w:u w:val="thick"/>
        </w:rPr>
        <w:t>11.- Òrgans competents per a la instrucció i la proposta de concessió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3" w:line="276" w:lineRule="auto"/>
        <w:ind w:left="213" w:right="226"/>
        <w:jc w:val="both"/>
      </w:pPr>
      <w:r>
        <w:rPr>
          <w:rFonts w:cs="Arial"/>
          <w:sz w:val="22"/>
          <w:szCs w:val="22"/>
        </w:rPr>
        <w:t>L’òrgan responsable de la instrucció del procediment per a l’atorgament de les subvencions previstes en les presents bases serà el Servei d’Ensenyament.</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tabs>
          <w:tab w:val="left" w:pos="8505"/>
        </w:tabs>
        <w:spacing w:line="276" w:lineRule="auto"/>
        <w:ind w:left="214" w:right="226"/>
        <w:jc w:val="both"/>
      </w:pPr>
      <w:r>
        <w:rPr>
          <w:rFonts w:cs="Arial"/>
          <w:szCs w:val="22"/>
        </w:rPr>
        <w:t>L’òrgan responsable de la resolució del procediment per a l’atorgament de les subvencions serà aquella que es determini d’acord amb la normativa sobre delegacions de competències i atribucions d’òrgans de l’Ajuntament diferents del Ple.</w:t>
      </w:r>
    </w:p>
    <w:p w:rsidR="008D778E" w:rsidRDefault="008D778E" w:rsidP="008D778E">
      <w:pPr>
        <w:pStyle w:val="Textoindependiente"/>
        <w:tabs>
          <w:tab w:val="left" w:pos="8505"/>
        </w:tabs>
        <w:spacing w:before="11" w:line="276" w:lineRule="auto"/>
        <w:ind w:right="226"/>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L’òrgan competent per a la concessió podrà, discrecionalment, deixar desert el concurs o no esgotar el crèdit total previst.</w:t>
      </w:r>
    </w:p>
    <w:p w:rsidR="008D778E" w:rsidRDefault="008D778E" w:rsidP="008D778E">
      <w:pPr>
        <w:pStyle w:val="Textoindependiente"/>
        <w:tabs>
          <w:tab w:val="left" w:pos="8505"/>
        </w:tabs>
        <w:spacing w:before="1"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line="276" w:lineRule="auto"/>
        <w:ind w:left="213" w:right="226"/>
        <w:jc w:val="both"/>
      </w:pPr>
      <w:r>
        <w:rPr>
          <w:rFonts w:ascii="Arial" w:hAnsi="Arial" w:cs="Arial"/>
          <w:u w:val="thick"/>
        </w:rPr>
        <w:t>12.- Termini de resolució i de notificació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3" w:right="226"/>
        <w:jc w:val="both"/>
      </w:pPr>
      <w:r>
        <w:rPr>
          <w:rFonts w:cs="Arial"/>
          <w:sz w:val="22"/>
          <w:szCs w:val="22"/>
        </w:rPr>
        <w:t xml:space="preserve">S’examinaran conjuntament, en un sol procediment totes les sol·licituds presentades dins del terminis establerts. Es faran dues resolucions, una per cada termini de presentació de sol·licituds. </w:t>
      </w:r>
    </w:p>
    <w:p w:rsidR="008D778E" w:rsidRDefault="008D778E" w:rsidP="008D778E">
      <w:pPr>
        <w:pStyle w:val="Textoindependiente"/>
        <w:tabs>
          <w:tab w:val="left" w:pos="8505"/>
        </w:tabs>
        <w:spacing w:line="276" w:lineRule="auto"/>
        <w:ind w:right="226"/>
        <w:jc w:val="both"/>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El termini per a l’atorgament de les subvencions serà, com a màxim, de tres mesos a comptar des de la data de tancament del període de presentació de sol·licituds.</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La manca de resolució dins el termini indicat tindrà efectes desestimatoris.</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before="209" w:line="276" w:lineRule="auto"/>
        <w:ind w:left="214" w:right="226"/>
        <w:jc w:val="both"/>
      </w:pPr>
      <w:r>
        <w:rPr>
          <w:rFonts w:ascii="Arial" w:hAnsi="Arial" w:cs="Arial"/>
          <w:u w:val="thick"/>
        </w:rPr>
        <w:t>13.- Acceptació de la subvenció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10" w:line="276" w:lineRule="auto"/>
        <w:ind w:left="214" w:right="226"/>
        <w:jc w:val="both"/>
      </w:pPr>
      <w:r>
        <w:rPr>
          <w:rFonts w:cs="Arial"/>
          <w:sz w:val="22"/>
          <w:szCs w:val="22"/>
        </w:rPr>
        <w:t>La subvenció s’entendrà tàcitament acceptada per part dels beneficiaris. En cas de renuncia s’haurà de comunicar de forma fefaent a l’Ajuntament.</w:t>
      </w:r>
    </w:p>
    <w:p w:rsidR="008D778E" w:rsidRDefault="008D778E" w:rsidP="008D778E">
      <w:pPr>
        <w:pStyle w:val="Textoindependiente"/>
        <w:tabs>
          <w:tab w:val="left" w:pos="8505"/>
        </w:tabs>
        <w:spacing w:before="10" w:line="276" w:lineRule="auto"/>
        <w:ind w:left="214" w:right="226"/>
        <w:rPr>
          <w:rFonts w:cs="Arial"/>
          <w:i/>
          <w:sz w:val="22"/>
          <w:szCs w:val="22"/>
        </w:rPr>
      </w:pPr>
    </w:p>
    <w:p w:rsidR="008D778E" w:rsidRDefault="008D778E" w:rsidP="008D778E">
      <w:pPr>
        <w:pStyle w:val="Ttulo6"/>
        <w:numPr>
          <w:ilvl w:val="5"/>
          <w:numId w:val="8"/>
        </w:numPr>
        <w:tabs>
          <w:tab w:val="left" w:pos="8505"/>
        </w:tabs>
        <w:suppressAutoHyphens/>
        <w:spacing w:line="276" w:lineRule="auto"/>
        <w:ind w:left="214" w:right="226"/>
        <w:jc w:val="both"/>
      </w:pPr>
      <w:r>
        <w:rPr>
          <w:rFonts w:ascii="Arial" w:hAnsi="Arial" w:cs="Arial"/>
          <w:u w:val="thick"/>
        </w:rPr>
        <w:t>14.- Obligacions dels beneficiaris</w:t>
      </w:r>
    </w:p>
    <w:p w:rsidR="008D778E" w:rsidRDefault="008D778E" w:rsidP="008D778E">
      <w:pPr>
        <w:pStyle w:val="Textoindependiente"/>
        <w:tabs>
          <w:tab w:val="left" w:pos="8505"/>
        </w:tabs>
        <w:spacing w:before="5"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3" w:right="226"/>
        <w:jc w:val="both"/>
      </w:pPr>
      <w:r>
        <w:rPr>
          <w:rFonts w:cs="Arial"/>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0"/>
          <w:numId w:val="15"/>
        </w:numPr>
        <w:tabs>
          <w:tab w:val="left" w:pos="1141"/>
          <w:tab w:val="left" w:pos="8505"/>
        </w:tabs>
        <w:suppressAutoHyphens/>
        <w:autoSpaceDE w:val="0"/>
        <w:spacing w:line="276" w:lineRule="auto"/>
        <w:ind w:right="226"/>
        <w:jc w:val="both"/>
      </w:pPr>
      <w:r>
        <w:rPr>
          <w:rFonts w:cs="Arial"/>
          <w:szCs w:val="22"/>
        </w:rPr>
        <w:t>Els/les perceptors/res de subvencions concedides per l’Ajuntament, s’obliguen a executar les activitats subvencionades de conformitat amb els principis de bona administració, bona fe i presumpció de legalitat, així com a la seva justificació d’acord amb l’establert a les presents</w:t>
      </w:r>
      <w:r>
        <w:rPr>
          <w:rFonts w:cs="Arial"/>
          <w:spacing w:val="-4"/>
          <w:szCs w:val="22"/>
        </w:rPr>
        <w:t xml:space="preserve"> </w:t>
      </w:r>
      <w:r>
        <w:rPr>
          <w:rFonts w:cs="Arial"/>
          <w:szCs w:val="22"/>
        </w:rPr>
        <w:t>bases.</w:t>
      </w:r>
    </w:p>
    <w:p w:rsidR="008D778E" w:rsidRDefault="008D778E" w:rsidP="008D778E">
      <w:pPr>
        <w:pStyle w:val="Textoindependiente"/>
        <w:tabs>
          <w:tab w:val="left" w:pos="8505"/>
        </w:tabs>
        <w:spacing w:before="11" w:line="276" w:lineRule="auto"/>
        <w:ind w:right="226"/>
        <w:rPr>
          <w:rFonts w:cs="Arial"/>
          <w:sz w:val="22"/>
          <w:szCs w:val="22"/>
        </w:rPr>
      </w:pPr>
    </w:p>
    <w:p w:rsidR="008D778E"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pPr>
      <w:r>
        <w:rPr>
          <w:rFonts w:cs="Arial"/>
          <w:szCs w:val="22"/>
        </w:rPr>
        <w:t>Els/les beneficiaris/àries hauran d’estar al corrent de les seves obligacions tributàries i amb la Seguretat</w:t>
      </w:r>
      <w:r>
        <w:rPr>
          <w:rFonts w:cs="Arial"/>
          <w:spacing w:val="-6"/>
          <w:szCs w:val="22"/>
        </w:rPr>
        <w:t xml:space="preserve"> </w:t>
      </w:r>
      <w:r>
        <w:rPr>
          <w:rFonts w:cs="Arial"/>
          <w:szCs w:val="22"/>
        </w:rPr>
        <w:t>Social.</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pPr>
      <w:r>
        <w:rPr>
          <w:rFonts w:cs="Arial"/>
          <w:szCs w:val="22"/>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Pr>
          <w:rFonts w:cs="Arial"/>
          <w:spacing w:val="-9"/>
          <w:szCs w:val="22"/>
        </w:rPr>
        <w:t xml:space="preserve"> </w:t>
      </w:r>
      <w:r>
        <w:rPr>
          <w:rFonts w:cs="Arial"/>
          <w:szCs w:val="22"/>
        </w:rPr>
        <w:t>concedida.</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pPr>
      <w:r>
        <w:rPr>
          <w:rFonts w:cs="Arial"/>
          <w:szCs w:val="22"/>
        </w:rPr>
        <w:t>El pressupost total presentat amb la sol·licitud és vinculant en cas de resultar beneficiari/ària, si bé s’admetrà la possible compensació de desviacions entre les diverses despeses que</w:t>
      </w:r>
      <w:r>
        <w:rPr>
          <w:rFonts w:cs="Arial"/>
          <w:spacing w:val="-4"/>
          <w:szCs w:val="22"/>
        </w:rPr>
        <w:t xml:space="preserve"> </w:t>
      </w:r>
      <w:r>
        <w:rPr>
          <w:rFonts w:cs="Arial"/>
          <w:szCs w:val="22"/>
        </w:rPr>
        <w:t>l’integren.</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pPr>
      <w:r>
        <w:rPr>
          <w:rFonts w:cs="Arial"/>
          <w:szCs w:val="22"/>
        </w:rPr>
        <w:t>Els/les beneficiaris/àries hauran de donar publicitat de les subvencions i ajudes percebudes per mitjans electrònics, en base a allò establert a la Llei 19/2013 i a la Llei</w:t>
      </w:r>
      <w:r>
        <w:rPr>
          <w:rFonts w:cs="Arial"/>
          <w:spacing w:val="-3"/>
          <w:szCs w:val="22"/>
        </w:rPr>
        <w:t xml:space="preserve"> </w:t>
      </w:r>
      <w:r>
        <w:rPr>
          <w:rFonts w:cs="Arial"/>
          <w:szCs w:val="22"/>
        </w:rPr>
        <w:t>19/2014.</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0"/>
          <w:numId w:val="15"/>
        </w:numPr>
        <w:tabs>
          <w:tab w:val="left" w:pos="1142"/>
          <w:tab w:val="left" w:pos="8505"/>
        </w:tabs>
        <w:suppressAutoHyphens/>
        <w:autoSpaceDE w:val="0"/>
        <w:spacing w:before="105" w:line="276" w:lineRule="auto"/>
        <w:ind w:right="226"/>
        <w:jc w:val="both"/>
      </w:pPr>
      <w:r>
        <w:rPr>
          <w:rFonts w:cs="Arial"/>
          <w:szCs w:val="22"/>
        </w:rPr>
        <w:t>Els documents de qualsevol mena justificatius de l’aplicació dels fons rebuts, s’hauran de conservar per un període no inferior als 6 anys, comptadors des de la finalització del termini de presentació de les</w:t>
      </w:r>
      <w:r>
        <w:rPr>
          <w:rFonts w:cs="Arial"/>
          <w:spacing w:val="-10"/>
          <w:szCs w:val="22"/>
        </w:rPr>
        <w:t xml:space="preserve"> </w:t>
      </w:r>
      <w:r>
        <w:rPr>
          <w:rFonts w:cs="Arial"/>
          <w:szCs w:val="22"/>
        </w:rPr>
        <w:t>justificacions.</w:t>
      </w:r>
    </w:p>
    <w:p w:rsidR="008D778E" w:rsidRDefault="008D778E" w:rsidP="008D778E">
      <w:pPr>
        <w:pStyle w:val="Textoindependiente"/>
        <w:tabs>
          <w:tab w:val="left" w:pos="8505"/>
        </w:tabs>
        <w:spacing w:before="1"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before="1" w:line="276" w:lineRule="auto"/>
        <w:ind w:left="214" w:right="226"/>
      </w:pPr>
      <w:r>
        <w:rPr>
          <w:rFonts w:ascii="Arial" w:hAnsi="Arial" w:cs="Arial"/>
          <w:u w:val="thick"/>
        </w:rPr>
        <w:t>15.- Despeses subvencionables</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4" w:right="226"/>
        <w:jc w:val="both"/>
      </w:pPr>
      <w:r>
        <w:rPr>
          <w:rFonts w:cs="Arial"/>
          <w:sz w:val="22"/>
          <w:szCs w:val="22"/>
        </w:rPr>
        <w:t xml:space="preserve">Les despeses subvencionables són els costos parcials de l’activitat “Aprendre a Nedar” desenvolupats pel Centre Esportiu Municipal de Sentmenat (CEM), dels mesos d’octubre a juny, coincidint amb el curs escolar, segons tarifes en horari lectiu i no lectiu. </w:t>
      </w:r>
    </w:p>
    <w:p w:rsidR="008D778E" w:rsidRDefault="008D778E" w:rsidP="008D778E">
      <w:pPr>
        <w:pStyle w:val="Textoindependiente"/>
        <w:tabs>
          <w:tab w:val="left" w:pos="8505"/>
        </w:tabs>
        <w:spacing w:before="92" w:line="276" w:lineRule="auto"/>
        <w:ind w:left="214" w:right="226"/>
        <w:jc w:val="both"/>
        <w:rPr>
          <w:rFonts w:cs="Arial"/>
          <w:sz w:val="22"/>
          <w:szCs w:val="22"/>
        </w:rPr>
      </w:pPr>
    </w:p>
    <w:p w:rsidR="008D778E" w:rsidRDefault="008D778E" w:rsidP="008D778E">
      <w:pPr>
        <w:pStyle w:val="Ttulo6"/>
        <w:numPr>
          <w:ilvl w:val="5"/>
          <w:numId w:val="8"/>
        </w:numPr>
        <w:tabs>
          <w:tab w:val="left" w:pos="8505"/>
        </w:tabs>
        <w:suppressAutoHyphens/>
        <w:spacing w:line="276" w:lineRule="auto"/>
        <w:ind w:left="214" w:right="226"/>
        <w:jc w:val="both"/>
      </w:pPr>
      <w:r>
        <w:rPr>
          <w:rFonts w:ascii="Arial" w:hAnsi="Arial" w:cs="Arial"/>
          <w:u w:val="thick"/>
        </w:rPr>
        <w:t>16.- Forma de pagament</w:t>
      </w:r>
    </w:p>
    <w:p w:rsidR="008D778E" w:rsidRDefault="008D778E" w:rsidP="008D778E">
      <w:pPr>
        <w:pStyle w:val="Textoindependiente"/>
        <w:tabs>
          <w:tab w:val="left" w:pos="8505"/>
        </w:tabs>
        <w:spacing w:before="92" w:line="276" w:lineRule="auto"/>
        <w:ind w:left="213" w:right="226"/>
        <w:jc w:val="both"/>
      </w:pPr>
      <w:r>
        <w:rPr>
          <w:rFonts w:cs="Arial"/>
          <w:sz w:val="22"/>
          <w:szCs w:val="22"/>
        </w:rPr>
        <w:t xml:space="preserve">La subvenció tindrà caràcter prepagable, per la qual cosa es farà un bestreta per la totalitat de l’import atorgat en el moment de la concessió. </w:t>
      </w:r>
    </w:p>
    <w:p w:rsidR="008D778E" w:rsidRDefault="008D778E" w:rsidP="008D778E">
      <w:pPr>
        <w:pStyle w:val="Textoindependiente"/>
        <w:tabs>
          <w:tab w:val="left" w:pos="8505"/>
        </w:tabs>
        <w:spacing w:before="92" w:line="276" w:lineRule="auto"/>
        <w:ind w:left="213" w:right="226"/>
        <w:jc w:val="both"/>
        <w:rPr>
          <w:rFonts w:cs="Arial"/>
          <w:sz w:val="22"/>
          <w:szCs w:val="22"/>
        </w:rPr>
      </w:pPr>
    </w:p>
    <w:p w:rsidR="008D778E" w:rsidRDefault="008D778E" w:rsidP="008D778E">
      <w:pPr>
        <w:pStyle w:val="Textoindependiente"/>
        <w:tabs>
          <w:tab w:val="left" w:pos="8505"/>
        </w:tabs>
        <w:spacing w:before="92" w:line="276" w:lineRule="auto"/>
        <w:ind w:left="213" w:right="226"/>
        <w:jc w:val="both"/>
      </w:pPr>
      <w:r w:rsidRPr="00B83119">
        <w:rPr>
          <w:rFonts w:cs="Arial"/>
          <w:sz w:val="22"/>
          <w:szCs w:val="22"/>
        </w:rPr>
        <w:t>Els beneficiaris podran autoritzar a l’Ajuntament a endossar el pagament de la subvenció al Centre Esportiu Municipal (CEM).</w:t>
      </w:r>
    </w:p>
    <w:p w:rsidR="008D778E" w:rsidRDefault="008D778E" w:rsidP="008D778E">
      <w:pPr>
        <w:pStyle w:val="Ttulo6"/>
        <w:numPr>
          <w:ilvl w:val="5"/>
          <w:numId w:val="8"/>
        </w:numPr>
        <w:tabs>
          <w:tab w:val="left" w:pos="8505"/>
        </w:tabs>
        <w:suppressAutoHyphens/>
        <w:spacing w:line="276" w:lineRule="auto"/>
        <w:ind w:left="214" w:right="226"/>
        <w:jc w:val="both"/>
      </w:pPr>
      <w:r>
        <w:rPr>
          <w:rFonts w:ascii="Arial" w:hAnsi="Arial" w:cs="Arial"/>
          <w:u w:val="thick"/>
        </w:rPr>
        <w:t>17.- Termini i forma de justificació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4" w:right="226"/>
        <w:jc w:val="both"/>
        <w:rPr>
          <w:rFonts w:cs="Arial"/>
          <w:sz w:val="22"/>
          <w:szCs w:val="22"/>
        </w:rPr>
      </w:pPr>
      <w:r>
        <w:rPr>
          <w:rFonts w:cs="Arial"/>
          <w:sz w:val="22"/>
          <w:szCs w:val="22"/>
        </w:rPr>
        <w:t>Les subvencions atorgades hauran de justificar-se, com a màxim, el dia 30 de ju</w:t>
      </w:r>
      <w:r w:rsidR="003B10BC">
        <w:rPr>
          <w:rFonts w:cs="Arial"/>
          <w:sz w:val="22"/>
          <w:szCs w:val="22"/>
        </w:rPr>
        <w:t>liol</w:t>
      </w:r>
      <w:r>
        <w:rPr>
          <w:rFonts w:cs="Arial"/>
          <w:sz w:val="22"/>
          <w:szCs w:val="22"/>
        </w:rPr>
        <w:t xml:space="preserve"> del 202</w:t>
      </w:r>
      <w:r w:rsidR="002278CF">
        <w:rPr>
          <w:rFonts w:cs="Arial"/>
          <w:sz w:val="22"/>
          <w:szCs w:val="22"/>
        </w:rPr>
        <w:t>4</w:t>
      </w:r>
      <w:r>
        <w:rPr>
          <w:rFonts w:cs="Arial"/>
          <w:sz w:val="22"/>
          <w:szCs w:val="22"/>
        </w:rPr>
        <w:t>.</w:t>
      </w:r>
    </w:p>
    <w:p w:rsidR="008D778E" w:rsidRDefault="008D778E" w:rsidP="008D778E">
      <w:pPr>
        <w:pStyle w:val="Textoindependiente"/>
        <w:tabs>
          <w:tab w:val="left" w:pos="8505"/>
        </w:tabs>
        <w:spacing w:before="92" w:line="276" w:lineRule="auto"/>
        <w:ind w:left="214" w:right="226"/>
        <w:jc w:val="both"/>
        <w:rPr>
          <w:rFonts w:cs="Arial"/>
          <w:sz w:val="22"/>
          <w:szCs w:val="22"/>
        </w:rPr>
      </w:pPr>
    </w:p>
    <w:p w:rsidR="008D778E" w:rsidRDefault="008D778E" w:rsidP="008D778E">
      <w:pPr>
        <w:pStyle w:val="Textoindependiente"/>
        <w:tabs>
          <w:tab w:val="left" w:leader="dot" w:pos="5869"/>
          <w:tab w:val="left" w:pos="8505"/>
        </w:tabs>
        <w:spacing w:line="276" w:lineRule="auto"/>
        <w:ind w:left="213" w:right="226"/>
        <w:jc w:val="both"/>
      </w:pPr>
      <w:r>
        <w:rPr>
          <w:rFonts w:cs="Arial"/>
          <w:sz w:val="22"/>
          <w:szCs w:val="22"/>
        </w:rPr>
        <w:t>Aquesta justificació consistirà en la presentació de la documentació que acrediti l’efectiva participació del beneficiari en les activitats subvencionades.</w:t>
      </w:r>
    </w:p>
    <w:p w:rsidR="008D778E" w:rsidRDefault="008D778E" w:rsidP="008D778E">
      <w:pPr>
        <w:pStyle w:val="Textoindependiente"/>
        <w:tabs>
          <w:tab w:val="left" w:leader="dot" w:pos="5869"/>
          <w:tab w:val="left" w:pos="8505"/>
        </w:tabs>
        <w:spacing w:line="276" w:lineRule="auto"/>
        <w:ind w:left="213" w:right="226"/>
        <w:jc w:val="both"/>
        <w:rPr>
          <w:rFonts w:cs="Arial"/>
          <w:sz w:val="22"/>
          <w:szCs w:val="22"/>
        </w:rPr>
      </w:pPr>
    </w:p>
    <w:p w:rsidR="008D778E" w:rsidRDefault="008D778E" w:rsidP="008D778E">
      <w:pPr>
        <w:pStyle w:val="Textoindependiente"/>
        <w:tabs>
          <w:tab w:val="left" w:leader="dot" w:pos="5869"/>
          <w:tab w:val="left" w:pos="8505"/>
        </w:tabs>
        <w:spacing w:line="276" w:lineRule="auto"/>
        <w:ind w:left="213" w:right="226"/>
        <w:jc w:val="both"/>
      </w:pPr>
      <w:r>
        <w:rPr>
          <w:rFonts w:cs="Arial"/>
          <w:sz w:val="22"/>
          <w:szCs w:val="22"/>
        </w:rPr>
        <w:t>L’Ajuntament sol·licitarà directament del Centre Esportiu Municipal de Sentmenat (CEM) la documentació justificativa.</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line="276" w:lineRule="auto"/>
        <w:ind w:left="214" w:right="226"/>
      </w:pPr>
      <w:r>
        <w:rPr>
          <w:rFonts w:ascii="Arial" w:hAnsi="Arial" w:cs="Arial"/>
          <w:u w:val="thick"/>
        </w:rPr>
        <w:t>18.- Deficiències en la justificació</w:t>
      </w:r>
    </w:p>
    <w:p w:rsidR="008D778E" w:rsidRDefault="008D778E" w:rsidP="008D778E">
      <w:pPr>
        <w:pStyle w:val="Textoindependiente"/>
        <w:tabs>
          <w:tab w:val="left" w:pos="8505"/>
        </w:tabs>
        <w:spacing w:before="9" w:line="276" w:lineRule="auto"/>
        <w:ind w:right="226"/>
        <w:rPr>
          <w:rFonts w:cs="Arial"/>
          <w:b/>
          <w:sz w:val="22"/>
          <w:szCs w:val="22"/>
        </w:rPr>
      </w:pPr>
    </w:p>
    <w:p w:rsidR="008D778E" w:rsidRDefault="008D778E" w:rsidP="008D778E">
      <w:pPr>
        <w:pStyle w:val="Textoindependiente"/>
        <w:tabs>
          <w:tab w:val="left" w:pos="8505"/>
        </w:tabs>
        <w:spacing w:before="93" w:line="276" w:lineRule="auto"/>
        <w:ind w:left="213" w:right="226"/>
        <w:jc w:val="both"/>
      </w:pPr>
      <w:r>
        <w:rPr>
          <w:rFonts w:cs="Arial"/>
          <w:sz w:val="22"/>
          <w:szCs w:val="22"/>
        </w:rPr>
        <w:t>1.- En el cas que els documents presentats com a justificació fossin incorrectes o incomplets, es comunicarà a l’interessat/ada la necessitat de subsanar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extoindependiente"/>
        <w:tabs>
          <w:tab w:val="left" w:pos="8505"/>
        </w:tabs>
        <w:spacing w:before="10" w:line="276" w:lineRule="auto"/>
        <w:ind w:right="226"/>
        <w:rPr>
          <w:rFonts w:cs="Arial"/>
          <w:i/>
          <w:sz w:val="22"/>
          <w:szCs w:val="22"/>
        </w:rPr>
      </w:pPr>
    </w:p>
    <w:p w:rsidR="008D778E" w:rsidRDefault="008D778E" w:rsidP="008D778E">
      <w:pPr>
        <w:pStyle w:val="Ttulo6"/>
        <w:numPr>
          <w:ilvl w:val="5"/>
          <w:numId w:val="8"/>
        </w:numPr>
        <w:tabs>
          <w:tab w:val="left" w:pos="8505"/>
        </w:tabs>
        <w:suppressAutoHyphens/>
        <w:spacing w:before="1" w:line="276" w:lineRule="auto"/>
        <w:ind w:left="214" w:right="226"/>
        <w:jc w:val="both"/>
      </w:pPr>
      <w:r>
        <w:rPr>
          <w:rFonts w:ascii="Arial" w:hAnsi="Arial" w:cs="Arial"/>
          <w:u w:val="thick"/>
        </w:rPr>
        <w:t>19.- Circumstàncies que poden donar lloc a la modificació de la resolució</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3" w:right="226"/>
        <w:jc w:val="both"/>
      </w:pPr>
      <w:r>
        <w:rPr>
          <w:rFonts w:cs="Arial"/>
          <w:sz w:val="22"/>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1"/>
          <w:numId w:val="11"/>
        </w:numPr>
        <w:tabs>
          <w:tab w:val="left" w:pos="1654"/>
          <w:tab w:val="left" w:pos="8505"/>
        </w:tabs>
        <w:suppressAutoHyphens/>
        <w:autoSpaceDE w:val="0"/>
        <w:spacing w:line="276" w:lineRule="auto"/>
        <w:ind w:left="1653" w:right="226"/>
        <w:jc w:val="both"/>
      </w:pPr>
      <w:r>
        <w:rPr>
          <w:rFonts w:cs="Arial"/>
          <w:szCs w:val="22"/>
        </w:rPr>
        <w:t>Quan es produeixi una alteració en les condicions que van determinar la concessió de la</w:t>
      </w:r>
      <w:r>
        <w:rPr>
          <w:rFonts w:cs="Arial"/>
          <w:spacing w:val="-2"/>
          <w:szCs w:val="22"/>
        </w:rPr>
        <w:t xml:space="preserve"> </w:t>
      </w:r>
      <w:r>
        <w:rPr>
          <w:rFonts w:cs="Arial"/>
          <w:szCs w:val="22"/>
        </w:rPr>
        <w:t>subvenció.</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1"/>
          <w:numId w:val="11"/>
        </w:numPr>
        <w:tabs>
          <w:tab w:val="left" w:pos="1654"/>
          <w:tab w:val="left" w:pos="8505"/>
        </w:tabs>
        <w:suppressAutoHyphens/>
        <w:autoSpaceDE w:val="0"/>
        <w:spacing w:line="276" w:lineRule="auto"/>
        <w:ind w:left="1653" w:right="226"/>
        <w:jc w:val="both"/>
      </w:pPr>
      <w:r>
        <w:rPr>
          <w:rFonts w:cs="Arial"/>
          <w:szCs w:val="22"/>
        </w:rPr>
        <w:t>Quan el/la beneficiari/ària hagi obtingut per a la mateixa actuació altres subvencions, ajuts o aportacions de qualsevol origen, públic o privat, que sumats als de l’Ajuntament superin el cost total del projecte o de l’activitat subvencionada.</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Prrafodelista"/>
        <w:widowControl w:val="0"/>
        <w:numPr>
          <w:ilvl w:val="1"/>
          <w:numId w:val="11"/>
        </w:numPr>
        <w:tabs>
          <w:tab w:val="left" w:pos="1654"/>
          <w:tab w:val="left" w:pos="8505"/>
        </w:tabs>
        <w:suppressAutoHyphens/>
        <w:autoSpaceDE w:val="0"/>
        <w:spacing w:line="276" w:lineRule="auto"/>
        <w:ind w:left="1653" w:right="226"/>
        <w:jc w:val="both"/>
      </w:pPr>
      <w:r>
        <w:rPr>
          <w:rFonts w:cs="Arial"/>
          <w:szCs w:val="22"/>
        </w:rPr>
        <w:t>Quan el/la beneficiari/ària no hagi justificat adequadament la totalitat de l’import exigit a les presents</w:t>
      </w:r>
      <w:r>
        <w:rPr>
          <w:rFonts w:cs="Arial"/>
          <w:spacing w:val="-2"/>
          <w:szCs w:val="22"/>
        </w:rPr>
        <w:t xml:space="preserve"> </w:t>
      </w:r>
      <w:r>
        <w:rPr>
          <w:rFonts w:cs="Arial"/>
          <w:szCs w:val="22"/>
        </w:rPr>
        <w:t>bases.</w:t>
      </w:r>
    </w:p>
    <w:p w:rsidR="008D778E" w:rsidRDefault="008D778E" w:rsidP="008D778E">
      <w:pPr>
        <w:pStyle w:val="Textoindependiente"/>
        <w:tabs>
          <w:tab w:val="left" w:pos="8505"/>
        </w:tabs>
        <w:spacing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before="106" w:line="276" w:lineRule="auto"/>
        <w:ind w:left="214" w:right="226"/>
      </w:pPr>
      <w:r>
        <w:rPr>
          <w:rFonts w:ascii="Arial" w:hAnsi="Arial" w:cs="Arial"/>
          <w:u w:val="thick"/>
        </w:rPr>
        <w:t>20.- Compatibilitat amb d’altres subvencions</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3" w:line="276" w:lineRule="auto"/>
        <w:ind w:left="213" w:right="226"/>
        <w:jc w:val="both"/>
      </w:pPr>
      <w:r>
        <w:rPr>
          <w:rFonts w:cs="Arial"/>
          <w:sz w:val="22"/>
          <w:szCs w:val="22"/>
        </w:rPr>
        <w:t>La subvenció atorgada serà compatible amb qualsevol altra concedida per altres administracions o ens públics o privats.</w:t>
      </w:r>
    </w:p>
    <w:p w:rsidR="008D778E" w:rsidRDefault="008D778E" w:rsidP="008D778E">
      <w:pPr>
        <w:pStyle w:val="Textoindependiente"/>
        <w:tabs>
          <w:tab w:val="left" w:pos="8505"/>
        </w:tabs>
        <w:spacing w:line="276" w:lineRule="auto"/>
        <w:ind w:right="226"/>
        <w:jc w:val="both"/>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Tanmateix, l’import total de les subvencions rebudes per la mateixa finalitat no podrà superar el cost total de l’activitat a desenvolupar.</w:t>
      </w:r>
    </w:p>
    <w:p w:rsidR="008D778E" w:rsidRDefault="008D778E" w:rsidP="008D778E">
      <w:pPr>
        <w:pStyle w:val="Textoindependiente"/>
        <w:tabs>
          <w:tab w:val="left" w:pos="8505"/>
        </w:tabs>
        <w:spacing w:line="276" w:lineRule="auto"/>
        <w:ind w:right="226"/>
        <w:jc w:val="both"/>
        <w:rPr>
          <w:rFonts w:cs="Arial"/>
          <w:sz w:val="22"/>
          <w:szCs w:val="22"/>
        </w:rPr>
      </w:pPr>
    </w:p>
    <w:p w:rsidR="008D778E" w:rsidRDefault="008D778E" w:rsidP="008D778E">
      <w:pPr>
        <w:pStyle w:val="Textoindependiente"/>
        <w:tabs>
          <w:tab w:val="left" w:pos="8505"/>
        </w:tabs>
        <w:spacing w:line="276" w:lineRule="auto"/>
        <w:ind w:left="213" w:right="226"/>
        <w:jc w:val="both"/>
      </w:pPr>
      <w:r>
        <w:rPr>
          <w:rFonts w:cs="Arial"/>
          <w:sz w:val="22"/>
          <w:szCs w:val="22"/>
        </w:rPr>
        <w:t>Els/les beneficiaris/àries hauran de comunicar la petició i/o obtenció de qualsevol subvenció pública concurrent que no s’hagi declarat amb la sol·licitud.</w:t>
      </w:r>
    </w:p>
    <w:p w:rsidR="008D778E" w:rsidRDefault="008D778E" w:rsidP="008D778E">
      <w:pPr>
        <w:pStyle w:val="Textoindependiente"/>
        <w:tabs>
          <w:tab w:val="left" w:pos="8505"/>
        </w:tabs>
        <w:spacing w:before="11" w:line="276" w:lineRule="auto"/>
        <w:ind w:right="226"/>
        <w:rPr>
          <w:rFonts w:cs="Arial"/>
          <w:i/>
          <w:sz w:val="22"/>
          <w:szCs w:val="22"/>
        </w:rPr>
      </w:pPr>
    </w:p>
    <w:p w:rsidR="008D778E" w:rsidRDefault="008D778E" w:rsidP="008D778E">
      <w:pPr>
        <w:pStyle w:val="Ttulo6"/>
        <w:numPr>
          <w:ilvl w:val="5"/>
          <w:numId w:val="8"/>
        </w:numPr>
        <w:tabs>
          <w:tab w:val="left" w:pos="8505"/>
        </w:tabs>
        <w:suppressAutoHyphens/>
        <w:spacing w:line="276" w:lineRule="auto"/>
        <w:ind w:left="214" w:right="226"/>
      </w:pPr>
      <w:r>
        <w:rPr>
          <w:rFonts w:ascii="Arial" w:hAnsi="Arial" w:cs="Arial"/>
          <w:u w:val="thick"/>
        </w:rPr>
        <w:t>21.- Publicitat de les subvencions concedides</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2" w:line="276" w:lineRule="auto"/>
        <w:ind w:left="213" w:right="226"/>
        <w:jc w:val="both"/>
      </w:pPr>
      <w:r>
        <w:rPr>
          <w:rFonts w:cs="Arial"/>
          <w:sz w:val="22"/>
          <w:szCs w:val="22"/>
        </w:rPr>
        <w:t>Les subvencions atorgades a l’empara d’aquesta convocatòria seran objecte de publicitat al Sistema Nacional de Publicitat de Subvencions, a través de la seva tramesa a la Base de Dades Nacional de</w:t>
      </w:r>
      <w:r>
        <w:rPr>
          <w:rFonts w:cs="Arial"/>
          <w:spacing w:val="-4"/>
          <w:sz w:val="22"/>
          <w:szCs w:val="22"/>
        </w:rPr>
        <w:t xml:space="preserve"> </w:t>
      </w:r>
      <w:r>
        <w:rPr>
          <w:rFonts w:cs="Arial"/>
          <w:sz w:val="22"/>
          <w:szCs w:val="22"/>
        </w:rPr>
        <w:t>Subvencions.</w:t>
      </w:r>
    </w:p>
    <w:p w:rsidR="008D778E" w:rsidRDefault="008D778E" w:rsidP="008D778E">
      <w:pPr>
        <w:pStyle w:val="Textoindependiente"/>
        <w:tabs>
          <w:tab w:val="left" w:pos="8505"/>
        </w:tabs>
        <w:spacing w:before="1" w:line="276" w:lineRule="auto"/>
        <w:ind w:right="226"/>
        <w:rPr>
          <w:rFonts w:cs="Arial"/>
          <w:sz w:val="22"/>
          <w:szCs w:val="22"/>
        </w:rPr>
      </w:pPr>
    </w:p>
    <w:p w:rsidR="008D778E" w:rsidRDefault="008D778E" w:rsidP="008D778E">
      <w:pPr>
        <w:pStyle w:val="Ttulo6"/>
        <w:numPr>
          <w:ilvl w:val="5"/>
          <w:numId w:val="8"/>
        </w:numPr>
        <w:tabs>
          <w:tab w:val="left" w:pos="8505"/>
        </w:tabs>
        <w:suppressAutoHyphens/>
        <w:spacing w:line="276" w:lineRule="auto"/>
        <w:ind w:left="213" w:right="226"/>
        <w:jc w:val="both"/>
      </w:pPr>
      <w:r>
        <w:rPr>
          <w:rFonts w:ascii="Arial" w:hAnsi="Arial" w:cs="Arial"/>
          <w:u w:val="thick"/>
        </w:rPr>
        <w:t>22.- Règim jurídic supletori</w:t>
      </w:r>
    </w:p>
    <w:p w:rsidR="008D778E" w:rsidRDefault="008D778E" w:rsidP="008D778E">
      <w:pPr>
        <w:pStyle w:val="Textoindependiente"/>
        <w:tabs>
          <w:tab w:val="left" w:pos="8505"/>
        </w:tabs>
        <w:spacing w:before="10" w:line="276" w:lineRule="auto"/>
        <w:ind w:right="226"/>
        <w:rPr>
          <w:rFonts w:cs="Arial"/>
          <w:b/>
          <w:sz w:val="22"/>
          <w:szCs w:val="22"/>
        </w:rPr>
      </w:pPr>
    </w:p>
    <w:p w:rsidR="008D778E" w:rsidRDefault="008D778E" w:rsidP="008D778E">
      <w:pPr>
        <w:pStyle w:val="Textoindependiente"/>
        <w:tabs>
          <w:tab w:val="left" w:pos="8505"/>
        </w:tabs>
        <w:spacing w:before="93" w:line="276" w:lineRule="auto"/>
        <w:ind w:left="213" w:right="226"/>
        <w:jc w:val="both"/>
      </w:pPr>
      <w:r>
        <w:rPr>
          <w:rFonts w:cs="Arial"/>
          <w:sz w:val="22"/>
          <w:szCs w:val="22"/>
        </w:rPr>
        <w:t>En tot el que no preveuen expressament aquestes bases, són d’aplicació la Llei 38/2003, de 17 de novembre, General de Subvencions, el Real Decret 887/2006</w:t>
      </w:r>
      <w:r>
        <w:rPr>
          <w:rFonts w:cs="Arial"/>
          <w:i/>
          <w:sz w:val="22"/>
          <w:szCs w:val="22"/>
        </w:rPr>
        <w:t xml:space="preserve">, </w:t>
      </w:r>
      <w:r>
        <w:rPr>
          <w:rFonts w:cs="Arial"/>
          <w:sz w:val="22"/>
          <w:szCs w:val="22"/>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Pr>
          <w:rFonts w:cs="Arial"/>
          <w:spacing w:val="-6"/>
          <w:sz w:val="22"/>
          <w:szCs w:val="22"/>
        </w:rPr>
        <w:t xml:space="preserve"> </w:t>
      </w:r>
      <w:r>
        <w:rPr>
          <w:rFonts w:cs="Arial"/>
          <w:sz w:val="22"/>
          <w:szCs w:val="22"/>
        </w:rPr>
        <w:t>concordant.</w:t>
      </w:r>
    </w:p>
    <w:p w:rsidR="008D778E" w:rsidRDefault="008D778E" w:rsidP="008D778E">
      <w:pPr>
        <w:tabs>
          <w:tab w:val="left" w:pos="8505"/>
        </w:tabs>
        <w:spacing w:line="276" w:lineRule="auto"/>
        <w:ind w:right="226"/>
        <w:rPr>
          <w:rFonts w:cs="Arial"/>
          <w:szCs w:val="22"/>
        </w:rPr>
      </w:pPr>
    </w:p>
    <w:p w:rsidR="008D778E" w:rsidRDefault="008D778E" w:rsidP="008D778E">
      <w:pPr>
        <w:pStyle w:val="Textoindependiente"/>
        <w:tabs>
          <w:tab w:val="left" w:pos="8505"/>
        </w:tabs>
        <w:spacing w:line="276" w:lineRule="auto"/>
        <w:ind w:right="226"/>
        <w:jc w:val="both"/>
      </w:pPr>
    </w:p>
    <w:p w:rsidR="008D778E" w:rsidRPr="00F46DBC" w:rsidRDefault="008D778E" w:rsidP="00F46DBC">
      <w:pPr>
        <w:pStyle w:val="Textoindependiente"/>
        <w:ind w:right="211"/>
        <w:jc w:val="both"/>
        <w:rPr>
          <w:rFonts w:cs="Arial"/>
          <w:sz w:val="22"/>
          <w:szCs w:val="22"/>
        </w:rPr>
      </w:pPr>
    </w:p>
    <w:p w:rsidR="00F46DBC" w:rsidRPr="00F46DBC" w:rsidRDefault="00F46DBC" w:rsidP="00F46DBC">
      <w:pPr>
        <w:pStyle w:val="Textoindependiente"/>
        <w:ind w:left="221" w:right="211"/>
        <w:jc w:val="both"/>
        <w:rPr>
          <w:rFonts w:cs="Arial"/>
          <w:sz w:val="22"/>
          <w:szCs w:val="22"/>
        </w:rPr>
      </w:pPr>
    </w:p>
    <w:p w:rsidR="00C7343D" w:rsidRDefault="005F1DBE" w:rsidP="00C7343D">
      <w:pPr>
        <w:pStyle w:val="Default"/>
        <w:tabs>
          <w:tab w:val="left" w:pos="8505"/>
        </w:tabs>
        <w:spacing w:line="276" w:lineRule="auto"/>
        <w:ind w:right="226"/>
        <w:jc w:val="right"/>
      </w:pPr>
      <w:r>
        <w:rPr>
          <w:rFonts w:ascii="Arial" w:hAnsi="Arial" w:cs="Arial"/>
          <w:b/>
          <w:bCs/>
          <w:sz w:val="22"/>
          <w:szCs w:val="22"/>
          <w:lang w:val="ca-ES"/>
        </w:rPr>
        <w:t xml:space="preserve"> </w:t>
      </w:r>
    </w:p>
    <w:p w:rsidR="00142541" w:rsidRDefault="00142541" w:rsidP="00142541">
      <w:pPr>
        <w:pStyle w:val="Textoindependiente"/>
        <w:jc w:val="both"/>
        <w:rPr>
          <w:rFonts w:cs="Arial"/>
          <w:b/>
          <w:bCs/>
          <w:sz w:val="22"/>
          <w:szCs w:val="22"/>
        </w:rPr>
      </w:pPr>
    </w:p>
    <w:p w:rsidR="005627C6" w:rsidRPr="00F46DBC" w:rsidRDefault="00356871" w:rsidP="008404AB">
      <w:pPr>
        <w:pStyle w:val="Textosinformato"/>
        <w:jc w:val="center"/>
        <w:rPr>
          <w:rFonts w:ascii="Arial" w:hAnsi="Arial" w:cs="Arial"/>
          <w:sz w:val="22"/>
          <w:szCs w:val="22"/>
        </w:rPr>
      </w:pPr>
      <w:r w:rsidRPr="00F46DBC">
        <w:rPr>
          <w:rFonts w:ascii="Arial" w:hAnsi="Arial" w:cs="Arial"/>
          <w:sz w:val="22"/>
          <w:szCs w:val="22"/>
        </w:rPr>
        <w:t>Document signat electrònicament</w:t>
      </w:r>
    </w:p>
    <w:sectPr w:rsidR="005627C6" w:rsidRPr="00F46DBC">
      <w:headerReference w:type="default" r:id="rId9"/>
      <w:headerReference w:type="first" r:id="rId10"/>
      <w:footerReference w:type="first" r:id="rId11"/>
      <w:pgSz w:w="11900" w:h="16840"/>
      <w:pgMar w:top="3062" w:right="1134" w:bottom="680" w:left="1134"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8F5" w:rsidRDefault="00F238F5">
      <w:r>
        <w:separator/>
      </w:r>
    </w:p>
  </w:endnote>
  <w:endnote w:type="continuationSeparator" w:id="0">
    <w:p w:rsidR="00F238F5" w:rsidRDefault="00F23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ITC Officina Sans Book">
    <w:altName w:val="ITC Officina Sans Book"/>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Default="00B43831">
    <w:pPr>
      <w:pStyle w:val="Piedepgina"/>
      <w:jc w:val="right"/>
    </w:pPr>
    <w:r w:rsidRPr="00F21868">
      <w:rPr>
        <w:b/>
        <w:sz w:val="14"/>
        <w:szCs w:val="14"/>
        <w:lang w:val="fr-FR"/>
      </w:rPr>
      <w:t>AL-000</w:t>
    </w:r>
    <w:r>
      <w:rPr>
        <w:b/>
        <w:sz w:val="14"/>
        <w:szCs w:val="14"/>
        <w:lang w:val="fr-FR"/>
      </w:rPr>
      <w:t>6</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8F5" w:rsidRDefault="00F238F5">
      <w:r>
        <w:separator/>
      </w:r>
    </w:p>
  </w:footnote>
  <w:footnote w:type="continuationSeparator" w:id="0">
    <w:p w:rsidR="00F238F5" w:rsidRDefault="00F23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Pr="00812904" w:rsidRDefault="006F33C8">
    <w:pPr>
      <w:pStyle w:val="Encabezado"/>
    </w:pPr>
    <w:r w:rsidRPr="00812904">
      <w:rPr>
        <w:noProof/>
        <w:lang w:val="es-ES" w:eastAsia="es-ES"/>
      </w:rPr>
      <mc:AlternateContent>
        <mc:Choice Requires="wps">
          <w:drawing>
            <wp:anchor distT="0" distB="0" distL="114300" distR="114300" simplePos="0" relativeHeight="251657216" behindDoc="0" locked="0" layoutInCell="1" allowOverlap="1">
              <wp:simplePos x="0" y="0"/>
              <wp:positionH relativeFrom="column">
                <wp:posOffset>-598170</wp:posOffset>
              </wp:positionH>
              <wp:positionV relativeFrom="paragraph">
                <wp:posOffset>-69850</wp:posOffset>
              </wp:positionV>
              <wp:extent cx="2593340" cy="571500"/>
              <wp:effectExtent l="1905"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3831" w:rsidRDefault="006F33C8">
                          <w:pPr>
                            <w:pStyle w:val="Encabezado"/>
                          </w:pPr>
                          <w:r>
                            <w:rPr>
                              <w:noProof/>
                              <w:lang w:val="es-ES" w:eastAsia="es-ES"/>
                            </w:rPr>
                            <w:drawing>
                              <wp:inline distT="0" distB="0" distL="0" distR="0">
                                <wp:extent cx="2305050" cy="428625"/>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7Hgg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" stroked="f">
              <v:textbox>
                <w:txbxContent>
                  <w:p w:rsidR="00B43831" w:rsidRDefault="006F33C8">
                    <w:pPr>
                      <w:pStyle w:val="Encabezado"/>
                    </w:pPr>
                    <w:r>
                      <w:rPr>
                        <w:noProof/>
                        <w:lang w:val="es-ES" w:eastAsia="es-ES"/>
                      </w:rPr>
                      <w:drawing>
                        <wp:inline distT="0" distB="0" distL="0" distR="0">
                          <wp:extent cx="2305050" cy="428625"/>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Default="006F33C8">
    <w:pPr>
      <w:pStyle w:val="Encabezado"/>
    </w:pPr>
    <w:r>
      <w:rPr>
        <w:noProof/>
        <w:szCs w:val="20"/>
        <w:lang w:val="es-ES" w:eastAsia="es-ES"/>
      </w:rPr>
      <mc:AlternateContent>
        <mc:Choice Requires="wps">
          <w:drawing>
            <wp:anchor distT="0" distB="0" distL="114300" distR="114300" simplePos="0" relativeHeight="251658240" behindDoc="0" locked="0" layoutInCell="1" allowOverlap="1">
              <wp:simplePos x="0" y="0"/>
              <wp:positionH relativeFrom="column">
                <wp:posOffset>-529590</wp:posOffset>
              </wp:positionH>
              <wp:positionV relativeFrom="paragraph">
                <wp:posOffset>-74295</wp:posOffset>
              </wp:positionV>
              <wp:extent cx="2832735" cy="551180"/>
              <wp:effectExtent l="3810" t="1905" r="190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3831" w:rsidRDefault="006F33C8">
                          <w:pPr>
                            <w:pStyle w:val="Encabezado"/>
                          </w:pPr>
                          <w:r>
                            <w:rPr>
                              <w:noProof/>
                              <w:lang w:val="es-ES" w:eastAsia="es-ES"/>
                            </w:rPr>
                            <w:drawing>
                              <wp:inline distT="0" distB="0" distL="0" distR="0">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1.7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" stroked="f">
              <v:textbox>
                <w:txbxContent>
                  <w:p w:rsidR="00B43831" w:rsidRDefault="006F33C8">
                    <w:pPr>
                      <w:pStyle w:val="Encabezado"/>
                    </w:pPr>
                    <w:r>
                      <w:rPr>
                        <w:noProof/>
                        <w:lang w:val="es-ES" w:eastAsia="es-ES"/>
                      </w:rPr>
                      <w:drawing>
                        <wp:inline distT="0" distB="0" distL="0" distR="0">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502" w:hanging="360"/>
      </w:pPr>
      <w:rPr>
        <w:rFonts w:ascii="Wingdings" w:hAnsi="Wingdings" w:cs="Wingdings" w:hint="default"/>
      </w:rPr>
    </w:lvl>
  </w:abstractNum>
  <w:abstractNum w:abstractNumId="2" w15:restartNumberingAfterBreak="0">
    <w:nsid w:val="00000003"/>
    <w:multiLevelType w:val="singleLevel"/>
    <w:tmpl w:val="00000003"/>
    <w:name w:val="WW8Num3"/>
    <w:lvl w:ilvl="0">
      <w:numFmt w:val="bullet"/>
      <w:lvlText w:val="-"/>
      <w:lvlJc w:val="left"/>
      <w:pPr>
        <w:tabs>
          <w:tab w:val="num" w:pos="0"/>
        </w:tabs>
        <w:ind w:left="1428" w:hanging="360"/>
      </w:pPr>
      <w:rPr>
        <w:rFonts w:ascii="Times New Roman" w:hAnsi="Times New Roman" w:cs="Times New Roman" w:hint="default"/>
        <w:spacing w:val="-1"/>
        <w:w w:val="100"/>
        <w:sz w:val="24"/>
        <w:szCs w:val="24"/>
        <w:lang w:val="ca-ES" w:bidi="ca-ES"/>
      </w:rPr>
    </w:lvl>
  </w:abstractNum>
  <w:abstractNum w:abstractNumId="3" w15:restartNumberingAfterBreak="0">
    <w:nsid w:val="00000004"/>
    <w:multiLevelType w:val="multilevel"/>
    <w:tmpl w:val="00000004"/>
    <w:name w:val="WW8Num5"/>
    <w:lvl w:ilvl="0">
      <w:start w:val="1"/>
      <w:numFmt w:val="decimal"/>
      <w:lvlText w:val="%1)"/>
      <w:lvlJc w:val="left"/>
      <w:pPr>
        <w:tabs>
          <w:tab w:val="num" w:pos="0"/>
        </w:tabs>
        <w:ind w:left="1347" w:hanging="566"/>
      </w:pPr>
      <w:rPr>
        <w:rFonts w:ascii="Arial" w:eastAsia="Arial" w:hAnsi="Arial" w:cs="Arial" w:hint="default"/>
        <w:spacing w:val="-1"/>
        <w:w w:val="100"/>
        <w:sz w:val="24"/>
        <w:szCs w:val="24"/>
        <w:lang w:val="ca-ES" w:bidi="ca-ES"/>
      </w:rPr>
    </w:lvl>
    <w:lvl w:ilvl="1">
      <w:start w:val="1"/>
      <w:numFmt w:val="lowerLetter"/>
      <w:lvlText w:val="%2)"/>
      <w:lvlJc w:val="left"/>
      <w:pPr>
        <w:tabs>
          <w:tab w:val="num" w:pos="0"/>
        </w:tabs>
        <w:ind w:left="1654" w:hanging="360"/>
      </w:pPr>
      <w:rPr>
        <w:rFonts w:ascii="Arial" w:eastAsia="Arial" w:hAnsi="Arial" w:cs="Arial" w:hint="default"/>
        <w:spacing w:val="-27"/>
        <w:w w:val="100"/>
        <w:sz w:val="24"/>
        <w:szCs w:val="24"/>
        <w:lang w:val="ca-ES" w:bidi="ca-ES"/>
      </w:rPr>
    </w:lvl>
    <w:lvl w:ilvl="2">
      <w:numFmt w:val="bullet"/>
      <w:lvlText w:val="•"/>
      <w:lvlJc w:val="left"/>
      <w:pPr>
        <w:tabs>
          <w:tab w:val="num" w:pos="0"/>
        </w:tabs>
        <w:ind w:left="2586" w:hanging="360"/>
      </w:pPr>
      <w:rPr>
        <w:rFonts w:ascii="Liberation Serif" w:hAnsi="Liberation Serif" w:hint="default"/>
        <w:lang w:val="ca-ES" w:bidi="ca-ES"/>
      </w:rPr>
    </w:lvl>
    <w:lvl w:ilvl="3">
      <w:numFmt w:val="bullet"/>
      <w:lvlText w:val="•"/>
      <w:lvlJc w:val="left"/>
      <w:pPr>
        <w:tabs>
          <w:tab w:val="num" w:pos="0"/>
        </w:tabs>
        <w:ind w:left="3513" w:hanging="360"/>
      </w:pPr>
      <w:rPr>
        <w:rFonts w:ascii="Liberation Serif" w:hAnsi="Liberation Serif" w:hint="default"/>
        <w:lang w:val="ca-ES" w:bidi="ca-ES"/>
      </w:rPr>
    </w:lvl>
    <w:lvl w:ilvl="4">
      <w:numFmt w:val="bullet"/>
      <w:lvlText w:val="•"/>
      <w:lvlJc w:val="left"/>
      <w:pPr>
        <w:tabs>
          <w:tab w:val="num" w:pos="0"/>
        </w:tabs>
        <w:ind w:left="4440" w:hanging="360"/>
      </w:pPr>
      <w:rPr>
        <w:rFonts w:ascii="Liberation Serif" w:hAnsi="Liberation Serif" w:hint="default"/>
        <w:lang w:val="ca-ES" w:bidi="ca-ES"/>
      </w:rPr>
    </w:lvl>
    <w:lvl w:ilvl="5">
      <w:numFmt w:val="bullet"/>
      <w:lvlText w:val="•"/>
      <w:lvlJc w:val="left"/>
      <w:pPr>
        <w:tabs>
          <w:tab w:val="num" w:pos="0"/>
        </w:tabs>
        <w:ind w:left="5366" w:hanging="360"/>
      </w:pPr>
      <w:rPr>
        <w:rFonts w:ascii="Liberation Serif" w:hAnsi="Liberation Serif" w:hint="default"/>
        <w:lang w:val="ca-ES" w:bidi="ca-ES"/>
      </w:rPr>
    </w:lvl>
    <w:lvl w:ilvl="6">
      <w:numFmt w:val="bullet"/>
      <w:lvlText w:val="•"/>
      <w:lvlJc w:val="left"/>
      <w:pPr>
        <w:tabs>
          <w:tab w:val="num" w:pos="0"/>
        </w:tabs>
        <w:ind w:left="6293" w:hanging="360"/>
      </w:pPr>
      <w:rPr>
        <w:rFonts w:ascii="Liberation Serif" w:hAnsi="Liberation Serif" w:hint="default"/>
        <w:lang w:val="ca-ES" w:bidi="ca-ES"/>
      </w:rPr>
    </w:lvl>
    <w:lvl w:ilvl="7">
      <w:numFmt w:val="bullet"/>
      <w:lvlText w:val="•"/>
      <w:lvlJc w:val="left"/>
      <w:pPr>
        <w:tabs>
          <w:tab w:val="num" w:pos="0"/>
        </w:tabs>
        <w:ind w:left="7220" w:hanging="360"/>
      </w:pPr>
      <w:rPr>
        <w:rFonts w:ascii="Liberation Serif" w:hAnsi="Liberation Serif" w:hint="default"/>
        <w:lang w:val="ca-ES" w:bidi="ca-ES"/>
      </w:rPr>
    </w:lvl>
    <w:lvl w:ilvl="8">
      <w:numFmt w:val="bullet"/>
      <w:lvlText w:val="•"/>
      <w:lvlJc w:val="left"/>
      <w:pPr>
        <w:tabs>
          <w:tab w:val="num" w:pos="0"/>
        </w:tabs>
        <w:ind w:left="8146" w:hanging="360"/>
      </w:pPr>
      <w:rPr>
        <w:rFonts w:ascii="Liberation Serif" w:hAnsi="Liberation Serif" w:hint="default"/>
        <w:lang w:val="ca-ES" w:bidi="ca-ES"/>
      </w:rPr>
    </w:lvl>
  </w:abstractNum>
  <w:abstractNum w:abstractNumId="4" w15:restartNumberingAfterBreak="0">
    <w:nsid w:val="00000005"/>
    <w:multiLevelType w:val="singleLevel"/>
    <w:tmpl w:val="00000005"/>
    <w:name w:val="WW8Num9"/>
    <w:lvl w:ilvl="0">
      <w:start w:val="1"/>
      <w:numFmt w:val="bullet"/>
      <w:lvlText w:val=""/>
      <w:lvlJc w:val="left"/>
      <w:pPr>
        <w:tabs>
          <w:tab w:val="num" w:pos="0"/>
        </w:tabs>
        <w:ind w:left="360" w:hanging="360"/>
      </w:pPr>
      <w:rPr>
        <w:rFonts w:ascii="Wingdings" w:hAnsi="Wingdings" w:cs="Wingdings" w:hint="default"/>
      </w:rPr>
    </w:lvl>
  </w:abstractNum>
  <w:abstractNum w:abstractNumId="5" w15:restartNumberingAfterBreak="0">
    <w:nsid w:val="00000006"/>
    <w:multiLevelType w:val="singleLevel"/>
    <w:tmpl w:val="00000006"/>
    <w:name w:val="WW8Num11"/>
    <w:lvl w:ilvl="0">
      <w:numFmt w:val="bullet"/>
      <w:lvlText w:val="-"/>
      <w:lvlJc w:val="left"/>
      <w:pPr>
        <w:tabs>
          <w:tab w:val="num" w:pos="0"/>
        </w:tabs>
        <w:ind w:left="1428" w:hanging="360"/>
      </w:pPr>
      <w:rPr>
        <w:rFonts w:ascii="Arial" w:hAnsi="Arial" w:cs="Arial" w:hint="default"/>
        <w:sz w:val="22"/>
        <w:szCs w:val="22"/>
      </w:rPr>
    </w:lvl>
  </w:abstractNum>
  <w:abstractNum w:abstractNumId="6" w15:restartNumberingAfterBreak="0">
    <w:nsid w:val="00000007"/>
    <w:multiLevelType w:val="singleLevel"/>
    <w:tmpl w:val="00000007"/>
    <w:name w:val="WW8Num13"/>
    <w:lvl w:ilvl="0">
      <w:start w:val="1"/>
      <w:numFmt w:val="decimal"/>
      <w:lvlText w:val="%1."/>
      <w:lvlJc w:val="left"/>
      <w:pPr>
        <w:tabs>
          <w:tab w:val="num" w:pos="0"/>
        </w:tabs>
        <w:ind w:left="720" w:hanging="360"/>
      </w:pPr>
    </w:lvl>
  </w:abstractNum>
  <w:abstractNum w:abstractNumId="7" w15:restartNumberingAfterBreak="0">
    <w:nsid w:val="00000008"/>
    <w:multiLevelType w:val="singleLevel"/>
    <w:tmpl w:val="00000008"/>
    <w:name w:val="WW8Num19"/>
    <w:lvl w:ilvl="0">
      <w:start w:val="1"/>
      <w:numFmt w:val="decimal"/>
      <w:lvlText w:val="%1."/>
      <w:lvlJc w:val="left"/>
      <w:pPr>
        <w:tabs>
          <w:tab w:val="num" w:pos="0"/>
        </w:tabs>
        <w:ind w:left="1141" w:hanging="360"/>
      </w:pPr>
      <w:rPr>
        <w:rFonts w:ascii="Arial" w:eastAsia="Arial" w:hAnsi="Arial" w:cs="Arial" w:hint="default"/>
        <w:spacing w:val="-34"/>
        <w:w w:val="100"/>
        <w:sz w:val="24"/>
        <w:szCs w:val="24"/>
        <w:lang w:val="ca-ES" w:bidi="ca-ES"/>
      </w:rPr>
    </w:lvl>
  </w:abstractNum>
  <w:abstractNum w:abstractNumId="8" w15:restartNumberingAfterBreak="0">
    <w:nsid w:val="00000009"/>
    <w:multiLevelType w:val="singleLevel"/>
    <w:tmpl w:val="00000009"/>
    <w:name w:val="WW8Num32"/>
    <w:lvl w:ilvl="0">
      <w:start w:val="1"/>
      <w:numFmt w:val="lowerLetter"/>
      <w:lvlText w:val="%1)"/>
      <w:lvlJc w:val="left"/>
      <w:pPr>
        <w:tabs>
          <w:tab w:val="num" w:pos="0"/>
        </w:tabs>
        <w:ind w:left="780" w:hanging="360"/>
      </w:pPr>
      <w:rPr>
        <w:b w:val="0"/>
      </w:rPr>
    </w:lvl>
  </w:abstractNum>
  <w:abstractNum w:abstractNumId="9" w15:restartNumberingAfterBreak="0">
    <w:nsid w:val="0000000A"/>
    <w:multiLevelType w:val="singleLevel"/>
    <w:tmpl w:val="0000000A"/>
    <w:name w:val="WW8Num34"/>
    <w:lvl w:ilvl="0">
      <w:start w:val="1"/>
      <w:numFmt w:val="lowerLetter"/>
      <w:lvlText w:val="%1)"/>
      <w:lvlJc w:val="left"/>
      <w:pPr>
        <w:tabs>
          <w:tab w:val="num" w:pos="0"/>
        </w:tabs>
        <w:ind w:left="720" w:hanging="360"/>
      </w:pPr>
      <w:rPr>
        <w:rFonts w:ascii="Arial" w:hAnsi="Arial" w:cs="Arial"/>
        <w:strike w:val="0"/>
        <w:dstrike w:val="0"/>
        <w:sz w:val="20"/>
        <w:szCs w:val="20"/>
      </w:rPr>
    </w:lvl>
  </w:abstractNum>
  <w:abstractNum w:abstractNumId="10" w15:restartNumberingAfterBreak="0">
    <w:nsid w:val="0000000B"/>
    <w:multiLevelType w:val="singleLevel"/>
    <w:tmpl w:val="0000000B"/>
    <w:name w:val="WW8Num36"/>
    <w:lvl w:ilvl="0">
      <w:start w:val="1"/>
      <w:numFmt w:val="bullet"/>
      <w:lvlText w:val=""/>
      <w:lvlJc w:val="left"/>
      <w:pPr>
        <w:tabs>
          <w:tab w:val="num" w:pos="0"/>
        </w:tabs>
        <w:ind w:left="934" w:hanging="360"/>
      </w:pPr>
      <w:rPr>
        <w:rFonts w:ascii="Symbol" w:hAnsi="Symbol" w:cs="Symbol" w:hint="default"/>
        <w:sz w:val="22"/>
        <w:szCs w:val="22"/>
      </w:rPr>
    </w:lvl>
  </w:abstractNum>
  <w:abstractNum w:abstractNumId="11"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12"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13"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4"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17"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num w:numId="1">
    <w:abstractNumId w:val="17"/>
  </w:num>
  <w:num w:numId="2">
    <w:abstractNumId w:val="16"/>
  </w:num>
  <w:num w:numId="3">
    <w:abstractNumId w:val="14"/>
  </w:num>
  <w:num w:numId="4">
    <w:abstractNumId w:val="11"/>
  </w:num>
  <w:num w:numId="5">
    <w:abstractNumId w:val="12"/>
  </w:num>
  <w:num w:numId="6">
    <w:abstractNumId w:val="13"/>
  </w:num>
  <w:num w:numId="7">
    <w:abstractNumId w:val="15"/>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15B"/>
    <w:rsid w:val="0000603B"/>
    <w:rsid w:val="00021C55"/>
    <w:rsid w:val="00030B0B"/>
    <w:rsid w:val="0003227A"/>
    <w:rsid w:val="0004295D"/>
    <w:rsid w:val="000479FE"/>
    <w:rsid w:val="000514C7"/>
    <w:rsid w:val="000618E3"/>
    <w:rsid w:val="000829B5"/>
    <w:rsid w:val="000A763E"/>
    <w:rsid w:val="000D0AAC"/>
    <w:rsid w:val="000E3739"/>
    <w:rsid w:val="00130AF2"/>
    <w:rsid w:val="00131460"/>
    <w:rsid w:val="00142541"/>
    <w:rsid w:val="00156326"/>
    <w:rsid w:val="00171884"/>
    <w:rsid w:val="00177477"/>
    <w:rsid w:val="0019468C"/>
    <w:rsid w:val="001947EE"/>
    <w:rsid w:val="0019482E"/>
    <w:rsid w:val="001A7E8F"/>
    <w:rsid w:val="001B3C96"/>
    <w:rsid w:val="001F2776"/>
    <w:rsid w:val="002168A9"/>
    <w:rsid w:val="002262B6"/>
    <w:rsid w:val="002278CF"/>
    <w:rsid w:val="00271866"/>
    <w:rsid w:val="002803B3"/>
    <w:rsid w:val="002836BB"/>
    <w:rsid w:val="002A323A"/>
    <w:rsid w:val="002B0780"/>
    <w:rsid w:val="002B6801"/>
    <w:rsid w:val="002F476D"/>
    <w:rsid w:val="002F5D52"/>
    <w:rsid w:val="003101A5"/>
    <w:rsid w:val="00312A75"/>
    <w:rsid w:val="00313805"/>
    <w:rsid w:val="00330BB3"/>
    <w:rsid w:val="00346923"/>
    <w:rsid w:val="00356871"/>
    <w:rsid w:val="003723CD"/>
    <w:rsid w:val="00373BA6"/>
    <w:rsid w:val="003A7E51"/>
    <w:rsid w:val="003B084D"/>
    <w:rsid w:val="003B10BC"/>
    <w:rsid w:val="003D0675"/>
    <w:rsid w:val="003E2940"/>
    <w:rsid w:val="003E6BCC"/>
    <w:rsid w:val="00407410"/>
    <w:rsid w:val="00410EC0"/>
    <w:rsid w:val="004139E3"/>
    <w:rsid w:val="00415BAF"/>
    <w:rsid w:val="00420DC8"/>
    <w:rsid w:val="0044473E"/>
    <w:rsid w:val="004514D8"/>
    <w:rsid w:val="00461ECC"/>
    <w:rsid w:val="004720D5"/>
    <w:rsid w:val="004809F7"/>
    <w:rsid w:val="0049692D"/>
    <w:rsid w:val="004B5B30"/>
    <w:rsid w:val="004C6C91"/>
    <w:rsid w:val="004D3627"/>
    <w:rsid w:val="004E16B9"/>
    <w:rsid w:val="004F51DD"/>
    <w:rsid w:val="00500F33"/>
    <w:rsid w:val="00507EE5"/>
    <w:rsid w:val="00516C6F"/>
    <w:rsid w:val="005205B2"/>
    <w:rsid w:val="00534443"/>
    <w:rsid w:val="00552BEB"/>
    <w:rsid w:val="00557582"/>
    <w:rsid w:val="005627C6"/>
    <w:rsid w:val="00565021"/>
    <w:rsid w:val="00591161"/>
    <w:rsid w:val="005B3E2D"/>
    <w:rsid w:val="005B6F34"/>
    <w:rsid w:val="005C1DF1"/>
    <w:rsid w:val="005D3327"/>
    <w:rsid w:val="005D33FC"/>
    <w:rsid w:val="005D35DD"/>
    <w:rsid w:val="005E6897"/>
    <w:rsid w:val="005F1DBE"/>
    <w:rsid w:val="005F74C2"/>
    <w:rsid w:val="006265B8"/>
    <w:rsid w:val="00661255"/>
    <w:rsid w:val="006661BA"/>
    <w:rsid w:val="006A5149"/>
    <w:rsid w:val="006C36A4"/>
    <w:rsid w:val="006E5F7F"/>
    <w:rsid w:val="006F134F"/>
    <w:rsid w:val="006F33C8"/>
    <w:rsid w:val="00700F49"/>
    <w:rsid w:val="007020B2"/>
    <w:rsid w:val="00704BEA"/>
    <w:rsid w:val="0070725C"/>
    <w:rsid w:val="00712FCA"/>
    <w:rsid w:val="00763F04"/>
    <w:rsid w:val="00764A4D"/>
    <w:rsid w:val="007676EA"/>
    <w:rsid w:val="00786573"/>
    <w:rsid w:val="007922B8"/>
    <w:rsid w:val="007A201F"/>
    <w:rsid w:val="007C29C0"/>
    <w:rsid w:val="007E7DA9"/>
    <w:rsid w:val="00800D70"/>
    <w:rsid w:val="008121EB"/>
    <w:rsid w:val="00830739"/>
    <w:rsid w:val="008404AB"/>
    <w:rsid w:val="00870575"/>
    <w:rsid w:val="00891894"/>
    <w:rsid w:val="008A0A04"/>
    <w:rsid w:val="008A1252"/>
    <w:rsid w:val="008A3EA9"/>
    <w:rsid w:val="008A4EA7"/>
    <w:rsid w:val="008C7F0A"/>
    <w:rsid w:val="008D66D6"/>
    <w:rsid w:val="008D778E"/>
    <w:rsid w:val="00907237"/>
    <w:rsid w:val="00934148"/>
    <w:rsid w:val="00947DC0"/>
    <w:rsid w:val="00952917"/>
    <w:rsid w:val="00952B0D"/>
    <w:rsid w:val="00962045"/>
    <w:rsid w:val="0096774F"/>
    <w:rsid w:val="00977382"/>
    <w:rsid w:val="009861BD"/>
    <w:rsid w:val="009D1506"/>
    <w:rsid w:val="009D1A3C"/>
    <w:rsid w:val="009D5F2E"/>
    <w:rsid w:val="009E56CD"/>
    <w:rsid w:val="009F7687"/>
    <w:rsid w:val="00A06F82"/>
    <w:rsid w:val="00A1363B"/>
    <w:rsid w:val="00A17D7F"/>
    <w:rsid w:val="00A224E9"/>
    <w:rsid w:val="00A249F0"/>
    <w:rsid w:val="00A467A3"/>
    <w:rsid w:val="00A527CA"/>
    <w:rsid w:val="00A540E5"/>
    <w:rsid w:val="00A555B4"/>
    <w:rsid w:val="00A57723"/>
    <w:rsid w:val="00A70D9E"/>
    <w:rsid w:val="00A741A8"/>
    <w:rsid w:val="00A9766D"/>
    <w:rsid w:val="00A97AF0"/>
    <w:rsid w:val="00AF7CEA"/>
    <w:rsid w:val="00B00C35"/>
    <w:rsid w:val="00B16D3C"/>
    <w:rsid w:val="00B32FDB"/>
    <w:rsid w:val="00B400D7"/>
    <w:rsid w:val="00B43831"/>
    <w:rsid w:val="00B4565B"/>
    <w:rsid w:val="00B50F7E"/>
    <w:rsid w:val="00B565D0"/>
    <w:rsid w:val="00B80576"/>
    <w:rsid w:val="00B83119"/>
    <w:rsid w:val="00B95435"/>
    <w:rsid w:val="00BC2989"/>
    <w:rsid w:val="00BD12D1"/>
    <w:rsid w:val="00C250F7"/>
    <w:rsid w:val="00C7343D"/>
    <w:rsid w:val="00C8785C"/>
    <w:rsid w:val="00CA3B71"/>
    <w:rsid w:val="00CB02F1"/>
    <w:rsid w:val="00CB1728"/>
    <w:rsid w:val="00CB3DFE"/>
    <w:rsid w:val="00CB7282"/>
    <w:rsid w:val="00CE2517"/>
    <w:rsid w:val="00D04B5A"/>
    <w:rsid w:val="00D05525"/>
    <w:rsid w:val="00D40A62"/>
    <w:rsid w:val="00D509F8"/>
    <w:rsid w:val="00DB18F1"/>
    <w:rsid w:val="00DB4D7B"/>
    <w:rsid w:val="00DB6CDA"/>
    <w:rsid w:val="00DC3A44"/>
    <w:rsid w:val="00E05395"/>
    <w:rsid w:val="00E47BCE"/>
    <w:rsid w:val="00E8335B"/>
    <w:rsid w:val="00EA3E8F"/>
    <w:rsid w:val="00EA7C99"/>
    <w:rsid w:val="00ED0972"/>
    <w:rsid w:val="00EE14F1"/>
    <w:rsid w:val="00EE719A"/>
    <w:rsid w:val="00EF2B93"/>
    <w:rsid w:val="00F15D20"/>
    <w:rsid w:val="00F238F5"/>
    <w:rsid w:val="00F30A96"/>
    <w:rsid w:val="00F407E2"/>
    <w:rsid w:val="00F46DBC"/>
    <w:rsid w:val="00F7415B"/>
    <w:rsid w:val="00FA2B75"/>
    <w:rsid w:val="00FD0049"/>
    <w:rsid w:val="00FD73B4"/>
    <w:rsid w:val="00FF63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5:chartTrackingRefBased/>
  <w15:docId w15:val="{C463904B-0EF5-4BC6-A73D-91B5F7E3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Cs w:val="24"/>
      <w:lang w:val="ca-ES" w:eastAsia="es-ES_tradnl"/>
    </w:rPr>
  </w:style>
  <w:style w:type="paragraph" w:styleId="Ttulo6">
    <w:name w:val="heading 6"/>
    <w:basedOn w:val="Normal"/>
    <w:next w:val="Normal"/>
    <w:link w:val="Ttulo6Car"/>
    <w:unhideWhenUsed/>
    <w:qFormat/>
    <w:rsid w:val="00271866"/>
    <w:pPr>
      <w:spacing w:before="240" w:after="60"/>
      <w:outlineLvl w:val="5"/>
    </w:pPr>
    <w:rPr>
      <w:rFonts w:ascii="Calibri" w:hAnsi="Calibri"/>
      <w:b/>
      <w:bCs/>
      <w:sz w:val="22"/>
      <w:szCs w:val="22"/>
      <w:lang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semiHidden/>
    <w:pPr>
      <w:tabs>
        <w:tab w:val="center" w:pos="4252"/>
        <w:tab w:val="right" w:pos="8504"/>
      </w:tabs>
    </w:pPr>
  </w:style>
  <w:style w:type="paragraph" w:styleId="Textosinformato">
    <w:name w:val="Plain Text"/>
    <w:basedOn w:val="Normal"/>
    <w:link w:val="TextosinformatoCar"/>
    <w:rsid w:val="00BC2989"/>
    <w:pPr>
      <w:spacing w:line="240" w:lineRule="auto"/>
    </w:pPr>
    <w:rPr>
      <w:rFonts w:ascii="Courier New" w:hAnsi="Courier New"/>
      <w:kern w:val="28"/>
      <w:szCs w:val="20"/>
      <w:lang w:eastAsia="es-ES"/>
    </w:rPr>
  </w:style>
  <w:style w:type="table" w:styleId="Tablaconcuadrcula">
    <w:name w:val="Table Grid"/>
    <w:basedOn w:val="Tablanormal"/>
    <w:rsid w:val="00CB7282"/>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A2B75"/>
    <w:pPr>
      <w:spacing w:line="240" w:lineRule="auto"/>
    </w:pPr>
    <w:rPr>
      <w:rFonts w:ascii="Segoe UI" w:hAnsi="Segoe UI" w:cs="Segoe UI"/>
      <w:sz w:val="18"/>
      <w:szCs w:val="18"/>
    </w:rPr>
  </w:style>
  <w:style w:type="character" w:customStyle="1" w:styleId="TextodegloboCar">
    <w:name w:val="Texto de globo Car"/>
    <w:link w:val="Textodeglobo"/>
    <w:rsid w:val="00FA2B75"/>
    <w:rPr>
      <w:rFonts w:ascii="Segoe UI" w:hAnsi="Segoe UI" w:cs="Segoe UI"/>
      <w:sz w:val="18"/>
      <w:szCs w:val="18"/>
      <w:lang w:val="ca-ES" w:eastAsia="es-ES_tradnl"/>
    </w:rPr>
  </w:style>
  <w:style w:type="paragraph" w:customStyle="1" w:styleId="Default">
    <w:name w:val="Default"/>
    <w:rsid w:val="00A741A8"/>
    <w:pPr>
      <w:autoSpaceDE w:val="0"/>
      <w:autoSpaceDN w:val="0"/>
      <w:adjustRightInd w:val="0"/>
    </w:pPr>
    <w:rPr>
      <w:rFonts w:ascii="Liberation Sans" w:hAnsi="Liberation Sans" w:cs="Liberation Sans"/>
      <w:color w:val="000000"/>
      <w:sz w:val="24"/>
      <w:szCs w:val="24"/>
    </w:rPr>
  </w:style>
  <w:style w:type="paragraph" w:styleId="Textoindependiente">
    <w:name w:val="Body Text"/>
    <w:basedOn w:val="Normal"/>
    <w:link w:val="TextoindependienteCar"/>
    <w:rsid w:val="00A741A8"/>
    <w:pPr>
      <w:spacing w:line="240" w:lineRule="auto"/>
    </w:pPr>
    <w:rPr>
      <w:sz w:val="24"/>
      <w:szCs w:val="20"/>
      <w:lang w:eastAsia="es-ES"/>
    </w:rPr>
  </w:style>
  <w:style w:type="character" w:customStyle="1" w:styleId="TextoindependienteCar">
    <w:name w:val="Texto independiente Car"/>
    <w:link w:val="Textoindependiente"/>
    <w:rsid w:val="00A741A8"/>
    <w:rPr>
      <w:rFonts w:ascii="Arial" w:hAnsi="Arial"/>
      <w:sz w:val="24"/>
      <w:lang w:val="ca-ES"/>
    </w:rPr>
  </w:style>
  <w:style w:type="paragraph" w:styleId="Prrafodelista">
    <w:name w:val="List Paragraph"/>
    <w:basedOn w:val="Normal"/>
    <w:qFormat/>
    <w:rsid w:val="00D509F8"/>
    <w:pPr>
      <w:ind w:left="708"/>
    </w:pPr>
    <w:rPr>
      <w:sz w:val="22"/>
      <w:szCs w:val="20"/>
      <w:lang w:eastAsia="es-ES"/>
    </w:rPr>
  </w:style>
  <w:style w:type="paragraph" w:customStyle="1" w:styleId="Pa6">
    <w:name w:val="Pa6"/>
    <w:basedOn w:val="Normal"/>
    <w:next w:val="Normal"/>
    <w:uiPriority w:val="99"/>
    <w:rsid w:val="0004295D"/>
    <w:pPr>
      <w:autoSpaceDE w:val="0"/>
      <w:autoSpaceDN w:val="0"/>
      <w:adjustRightInd w:val="0"/>
      <w:spacing w:line="221" w:lineRule="atLeast"/>
    </w:pPr>
    <w:rPr>
      <w:rFonts w:ascii="ITC Officina Sans Book" w:eastAsia="Calibri" w:hAnsi="ITC Officina Sans Book"/>
      <w:sz w:val="24"/>
      <w:lang w:val="es-ES" w:eastAsia="en-US"/>
    </w:rPr>
  </w:style>
  <w:style w:type="character" w:customStyle="1" w:styleId="Ttulo6Car">
    <w:name w:val="Título 6 Car"/>
    <w:link w:val="Ttulo6"/>
    <w:rsid w:val="00271866"/>
    <w:rPr>
      <w:rFonts w:ascii="Calibri" w:hAnsi="Calibri"/>
      <w:b/>
      <w:bCs/>
      <w:sz w:val="22"/>
      <w:szCs w:val="22"/>
      <w:lang w:val="ca-ES"/>
    </w:rPr>
  </w:style>
  <w:style w:type="paragraph" w:customStyle="1" w:styleId="Standard">
    <w:name w:val="Standard"/>
    <w:rsid w:val="00271866"/>
    <w:pPr>
      <w:widowControl w:val="0"/>
      <w:suppressAutoHyphens/>
      <w:autoSpaceDN w:val="0"/>
    </w:pPr>
    <w:rPr>
      <w:rFonts w:ascii="Liberation Serif" w:eastAsia="Liberation Serif" w:hAnsi="Liberation Serif" w:cs="Liberation Serif"/>
      <w:kern w:val="3"/>
      <w:sz w:val="24"/>
      <w:szCs w:val="24"/>
      <w:lang w:val="ca-ES" w:eastAsia="hi-IN" w:bidi="hi-IN"/>
    </w:rPr>
  </w:style>
  <w:style w:type="character" w:customStyle="1" w:styleId="TextosinformatoCar">
    <w:name w:val="Texto sin formato Car"/>
    <w:link w:val="Textosinformato"/>
    <w:rsid w:val="009D5F2E"/>
    <w:rPr>
      <w:rFonts w:ascii="Courier New" w:hAnsi="Courier New"/>
      <w:kern w:val="28"/>
      <w:lang w:val="ca-ES"/>
    </w:rPr>
  </w:style>
  <w:style w:type="character" w:customStyle="1" w:styleId="ntxt1">
    <w:name w:val="ntxt1"/>
    <w:rsid w:val="00C7343D"/>
    <w:rPr>
      <w:rFonts w:ascii="Verdana" w:hAnsi="Verdana" w:cs="Verdana" w:hint="default"/>
      <w:color w:val="000000"/>
      <w:sz w:val="17"/>
      <w:szCs w:val="17"/>
    </w:rPr>
  </w:style>
  <w:style w:type="paragraph" w:customStyle="1" w:styleId="Textoindependiente21">
    <w:name w:val="Texto independiente 21"/>
    <w:basedOn w:val="Normal"/>
    <w:rsid w:val="00C7343D"/>
    <w:pPr>
      <w:suppressAutoHyphens/>
      <w:spacing w:line="240" w:lineRule="auto"/>
      <w:jc w:val="both"/>
    </w:pPr>
    <w:rPr>
      <w:rFonts w:cs="Arial"/>
      <w:sz w:val="24"/>
      <w:szCs w:val="20"/>
      <w:lang w:eastAsia="zh-CN"/>
    </w:rPr>
  </w:style>
  <w:style w:type="paragraph" w:styleId="NormalWeb">
    <w:name w:val="Normal (Web)"/>
    <w:basedOn w:val="Normal"/>
    <w:uiPriority w:val="99"/>
    <w:rsid w:val="00C7343D"/>
    <w:pPr>
      <w:suppressAutoHyphens/>
      <w:spacing w:line="360" w:lineRule="auto"/>
      <w:ind w:left="528" w:right="71" w:firstLine="600"/>
      <w:jc w:val="both"/>
    </w:pPr>
    <w:rPr>
      <w:rFonts w:ascii="Verdana" w:hAnsi="Verdana" w:cs="Verdana"/>
      <w:szCs w:val="20"/>
      <w:lang w:val="es-ES" w:eastAsia="zh-CN"/>
    </w:rPr>
  </w:style>
  <w:style w:type="character" w:styleId="Textoennegrita">
    <w:name w:val="Strong"/>
    <w:uiPriority w:val="22"/>
    <w:qFormat/>
    <w:rsid w:val="00704BEA"/>
    <w:rPr>
      <w:b/>
      <w:bCs/>
    </w:rPr>
  </w:style>
  <w:style w:type="character" w:styleId="Hipervnculo">
    <w:name w:val="Hyperlink"/>
    <w:uiPriority w:val="99"/>
    <w:unhideWhenUsed/>
    <w:rsid w:val="00704B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79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sentmenat.eadministracio.cat/citaprev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6-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AL-0006-00</Template>
  <TotalTime>0</TotalTime>
  <Pages>8</Pages>
  <Words>2074</Words>
  <Characters>11411</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
  <LinksUpToDate>false</LinksUpToDate>
  <CharactersWithSpaces>13459</CharactersWithSpaces>
  <SharedDoc>false</SharedDoc>
  <HLinks>
    <vt:vector size="12" baseType="variant">
      <vt:variant>
        <vt:i4>3735611</vt:i4>
      </vt:variant>
      <vt:variant>
        <vt:i4>3</vt:i4>
      </vt:variant>
      <vt:variant>
        <vt:i4>0</vt:i4>
      </vt:variant>
      <vt:variant>
        <vt:i4>5</vt:i4>
      </vt:variant>
      <vt:variant>
        <vt:lpwstr>https://sentmenat.eadministracio.cat/citaprevia</vt:lpwstr>
      </vt:variant>
      <vt:variant>
        <vt:lpwstr/>
      </vt:variant>
      <vt:variant>
        <vt:i4>5373976</vt:i4>
      </vt:variant>
      <vt:variant>
        <vt:i4>0</vt:i4>
      </vt:variant>
      <vt:variant>
        <vt:i4>0</vt:i4>
      </vt:variant>
      <vt:variant>
        <vt:i4>5</vt:i4>
      </vt:variant>
      <vt:variant>
        <vt:lpwstr>https://sentmenat.eadministracio.cat/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cp:lastModifiedBy>Albert Figueres Nuñez</cp:lastModifiedBy>
  <cp:revision>2</cp:revision>
  <cp:lastPrinted>2018-12-18T12:42:00Z</cp:lastPrinted>
  <dcterms:created xsi:type="dcterms:W3CDTF">2025-09-02T07:06:00Z</dcterms:created>
  <dcterms:modified xsi:type="dcterms:W3CDTF">2025-09-02T07:06:00Z</dcterms:modified>
</cp:coreProperties>
</file>