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664D9" w14:textId="77777777" w:rsidR="00BB44E5" w:rsidRPr="00BC234E" w:rsidRDefault="00BB44E5" w:rsidP="00BB44E5">
      <w:pPr>
        <w:pStyle w:val="Default"/>
        <w:rPr>
          <w:rFonts w:ascii="Arial" w:hAnsi="Arial" w:cs="Arial"/>
          <w:bCs/>
          <w:sz w:val="22"/>
          <w:szCs w:val="22"/>
          <w:lang w:val="ca-ES"/>
        </w:rPr>
      </w:pPr>
      <w:r w:rsidRPr="00BC234E">
        <w:rPr>
          <w:rFonts w:ascii="Arial" w:hAnsi="Arial" w:cs="Arial"/>
          <w:b/>
          <w:bCs/>
          <w:sz w:val="22"/>
          <w:szCs w:val="22"/>
          <w:lang w:val="ca-ES"/>
        </w:rPr>
        <w:t>Expedient</w:t>
      </w:r>
      <w:r w:rsidRPr="00BC234E">
        <w:rPr>
          <w:rFonts w:ascii="Arial" w:hAnsi="Arial" w:cs="Arial"/>
          <w:bCs/>
          <w:sz w:val="22"/>
          <w:szCs w:val="22"/>
          <w:lang w:val="ca-ES"/>
        </w:rPr>
        <w:t xml:space="preserve">: </w:t>
      </w:r>
      <w:r>
        <w:rPr>
          <w:rFonts w:ascii="Arial" w:hAnsi="Arial" w:cs="Arial"/>
          <w:bCs/>
          <w:sz w:val="22"/>
          <w:szCs w:val="22"/>
          <w:lang w:val="ca-ES"/>
        </w:rPr>
        <w:t>4754</w:t>
      </w:r>
      <w:r w:rsidRPr="00BC234E">
        <w:rPr>
          <w:rFonts w:ascii="Arial" w:hAnsi="Arial" w:cs="Arial"/>
          <w:bCs/>
          <w:sz w:val="22"/>
          <w:szCs w:val="22"/>
          <w:lang w:val="ca-ES"/>
        </w:rPr>
        <w:t>/202</w:t>
      </w:r>
      <w:r>
        <w:rPr>
          <w:rFonts w:ascii="Arial" w:hAnsi="Arial" w:cs="Arial"/>
          <w:bCs/>
          <w:sz w:val="22"/>
          <w:szCs w:val="22"/>
          <w:lang w:val="ca-ES"/>
        </w:rPr>
        <w:t>5</w:t>
      </w:r>
    </w:p>
    <w:p w14:paraId="1547C8A1" w14:textId="77777777" w:rsidR="00BB44E5" w:rsidRPr="00BC234E" w:rsidRDefault="00BB44E5" w:rsidP="00BB44E5">
      <w:pPr>
        <w:pStyle w:val="Default"/>
        <w:rPr>
          <w:rFonts w:ascii="Arial" w:hAnsi="Arial" w:cs="Arial"/>
          <w:bCs/>
          <w:sz w:val="22"/>
          <w:szCs w:val="22"/>
          <w:lang w:val="ca-ES"/>
        </w:rPr>
      </w:pPr>
      <w:r w:rsidRPr="00BC234E">
        <w:rPr>
          <w:rFonts w:ascii="Arial" w:hAnsi="Arial" w:cs="Arial"/>
          <w:b/>
          <w:bCs/>
          <w:sz w:val="22"/>
          <w:szCs w:val="22"/>
          <w:lang w:val="ca-ES"/>
        </w:rPr>
        <w:t>Assumpte</w:t>
      </w:r>
      <w:r w:rsidRPr="00BC234E">
        <w:rPr>
          <w:rFonts w:ascii="Arial" w:hAnsi="Arial" w:cs="Arial"/>
          <w:bCs/>
          <w:sz w:val="22"/>
          <w:szCs w:val="22"/>
          <w:lang w:val="ca-ES"/>
        </w:rPr>
        <w:t xml:space="preserve">: </w:t>
      </w:r>
      <w:r>
        <w:rPr>
          <w:rFonts w:ascii="Arial" w:hAnsi="Arial" w:cs="Arial"/>
          <w:bCs/>
          <w:sz w:val="22"/>
          <w:szCs w:val="22"/>
          <w:lang w:val="ca-ES"/>
        </w:rPr>
        <w:t>Premis a l’ús del valencià en el comerç local</w:t>
      </w:r>
      <w:r w:rsidRPr="00BC234E">
        <w:rPr>
          <w:rFonts w:ascii="Arial" w:hAnsi="Arial" w:cs="Arial"/>
          <w:bCs/>
          <w:sz w:val="22"/>
          <w:szCs w:val="22"/>
          <w:lang w:val="ca-ES"/>
        </w:rPr>
        <w:t xml:space="preserve"> 202</w:t>
      </w:r>
      <w:r>
        <w:rPr>
          <w:rFonts w:ascii="Arial" w:hAnsi="Arial" w:cs="Arial"/>
          <w:bCs/>
          <w:sz w:val="22"/>
          <w:szCs w:val="22"/>
          <w:lang w:val="ca-ES"/>
        </w:rPr>
        <w:t>5</w:t>
      </w:r>
    </w:p>
    <w:p w14:paraId="33113DD4" w14:textId="77777777" w:rsidR="00544C6D" w:rsidRDefault="00544C6D" w:rsidP="00544C6D">
      <w:pPr>
        <w:ind w:firstLine="720"/>
      </w:pPr>
    </w:p>
    <w:p w14:paraId="377DB353" w14:textId="77777777" w:rsidR="00544C6D" w:rsidRDefault="00544C6D" w:rsidP="00544C6D">
      <w:pPr>
        <w:jc w:val="center"/>
        <w:rPr>
          <w:b/>
          <w:sz w:val="28"/>
          <w:szCs w:val="28"/>
          <w:lang w:val="ca-ES"/>
        </w:rPr>
      </w:pPr>
      <w:r>
        <w:rPr>
          <w:b/>
          <w:sz w:val="28"/>
          <w:szCs w:val="28"/>
          <w:lang w:val="ca-ES"/>
        </w:rPr>
        <w:t>EDICTE</w:t>
      </w:r>
    </w:p>
    <w:p w14:paraId="6C5551AA" w14:textId="587BF843" w:rsidR="00544C6D" w:rsidRDefault="00544C6D" w:rsidP="00544C6D">
      <w:pPr>
        <w:jc w:val="center"/>
      </w:pPr>
      <w:r>
        <w:rPr>
          <w:b/>
          <w:bCs/>
          <w:szCs w:val="22"/>
          <w:lang w:val="ca-ES"/>
        </w:rPr>
        <w:t>CONVOCATÒRIA DELS PREMIS A LÚS DEL VALENCIÀ EN EL COMERÇ LOCAL 202</w:t>
      </w:r>
      <w:r w:rsidR="00BB44E5">
        <w:rPr>
          <w:b/>
          <w:bCs/>
          <w:szCs w:val="22"/>
          <w:lang w:val="ca-ES"/>
        </w:rPr>
        <w:t>5</w:t>
      </w:r>
    </w:p>
    <w:p w14:paraId="202AD0C9" w14:textId="77777777" w:rsidR="00544C6D" w:rsidRDefault="00544C6D" w:rsidP="00544C6D">
      <w:pPr>
        <w:rPr>
          <w:color w:val="000000"/>
          <w:lang w:val="ca-ES"/>
        </w:rPr>
      </w:pPr>
    </w:p>
    <w:p w14:paraId="3E6831B3" w14:textId="77777777" w:rsidR="00BB44E5" w:rsidRPr="00C4097C" w:rsidRDefault="00BB44E5" w:rsidP="00BB44E5">
      <w:pPr>
        <w:rPr>
          <w:lang w:val="ca-ES"/>
        </w:rPr>
      </w:pPr>
      <w:r w:rsidRPr="00C4097C">
        <w:rPr>
          <w:lang w:val="ca-ES"/>
        </w:rPr>
        <w:t xml:space="preserve">Amb la intenció de promoure l’ús del valencià en l’activitat comercial al nostre poble i premiar les empreses que en fan ús, </w:t>
      </w:r>
      <w:proofErr w:type="spellStart"/>
      <w:r w:rsidRPr="00C4097C">
        <w:rPr>
          <w:lang w:val="ca-ES"/>
        </w:rPr>
        <w:t>propos</w:t>
      </w:r>
      <w:r>
        <w:rPr>
          <w:lang w:val="ca-ES"/>
        </w:rPr>
        <w:t>e</w:t>
      </w:r>
      <w:proofErr w:type="spellEnd"/>
      <w:r w:rsidRPr="00C4097C">
        <w:rPr>
          <w:lang w:val="ca-ES"/>
        </w:rPr>
        <w:t xml:space="preserve"> la convocatòria </w:t>
      </w:r>
      <w:r>
        <w:rPr>
          <w:lang w:val="ca-ES"/>
        </w:rPr>
        <w:t>dels P</w:t>
      </w:r>
      <w:r w:rsidRPr="00C4097C">
        <w:rPr>
          <w:lang w:val="ca-ES"/>
        </w:rPr>
        <w:t>remis</w:t>
      </w:r>
      <w:r>
        <w:rPr>
          <w:lang w:val="ca-ES"/>
        </w:rPr>
        <w:t xml:space="preserve"> a l’ús del valencià en el comerç local 2025,</w:t>
      </w:r>
      <w:r w:rsidRPr="00C4097C">
        <w:rPr>
          <w:lang w:val="ca-ES"/>
        </w:rPr>
        <w:t xml:space="preserve"> que </w:t>
      </w:r>
      <w:proofErr w:type="spellStart"/>
      <w:r w:rsidRPr="00C4097C">
        <w:rPr>
          <w:lang w:val="ca-ES"/>
        </w:rPr>
        <w:t>reconeguen</w:t>
      </w:r>
      <w:proofErr w:type="spellEnd"/>
      <w:r w:rsidRPr="00C4097C">
        <w:rPr>
          <w:lang w:val="ca-ES"/>
        </w:rPr>
        <w:t xml:space="preserve"> econòmicament els comerços, les empreses</w:t>
      </w:r>
      <w:r>
        <w:rPr>
          <w:lang w:val="ca-ES"/>
        </w:rPr>
        <w:t xml:space="preserve"> o </w:t>
      </w:r>
      <w:r w:rsidRPr="00C4097C">
        <w:rPr>
          <w:lang w:val="ca-ES"/>
        </w:rPr>
        <w:t xml:space="preserve">els </w:t>
      </w:r>
      <w:r>
        <w:rPr>
          <w:lang w:val="ca-ES"/>
        </w:rPr>
        <w:t>professionals</w:t>
      </w:r>
      <w:r w:rsidRPr="00C4097C">
        <w:rPr>
          <w:lang w:val="ca-ES"/>
        </w:rPr>
        <w:t xml:space="preserve"> que més i millor empren el valencià en la seua activitat quotidiana.</w:t>
      </w:r>
    </w:p>
    <w:p w14:paraId="3E476676" w14:textId="77777777" w:rsidR="00BB44E5" w:rsidRDefault="00BB44E5" w:rsidP="00BB44E5"/>
    <w:p w14:paraId="54328CD1" w14:textId="77777777" w:rsidR="00BB44E5" w:rsidRPr="00BB44E5" w:rsidRDefault="00BB44E5" w:rsidP="00BB44E5">
      <w:pPr>
        <w:pStyle w:val="LO-Normal1"/>
        <w:jc w:val="both"/>
        <w:textAlignment w:val="auto"/>
        <w:rPr>
          <w:rFonts w:eastAsia="SimSun" w:cs="Mangal"/>
          <w:kern w:val="2"/>
          <w:lang w:bidi="hi-IN"/>
        </w:rPr>
      </w:pPr>
      <w:r w:rsidRPr="00BB44E5">
        <w:rPr>
          <w:rFonts w:eastAsia="SimSun" w:cs="Mangal"/>
          <w:kern w:val="2"/>
          <w:lang w:bidi="hi-IN"/>
        </w:rPr>
        <w:t>La present convocatòria es regeix per l’Ordenança general de subvencions aprovada en sessió plenària el 27 de gener de 2022 i publicat el text íntegre en el Butlletí Oficial de la Província núm. 68, en data 7 d’abril de 2022.</w:t>
      </w:r>
    </w:p>
    <w:p w14:paraId="695B2283" w14:textId="77777777" w:rsidR="00544C6D" w:rsidRPr="006C39E0" w:rsidRDefault="00544C6D" w:rsidP="00544C6D">
      <w:pPr>
        <w:rPr>
          <w:lang w:val="ca-ES"/>
        </w:rPr>
      </w:pPr>
    </w:p>
    <w:p w14:paraId="6847E9CF" w14:textId="77777777" w:rsidR="00544C6D" w:rsidRDefault="00544C6D" w:rsidP="00544C6D">
      <w:pPr>
        <w:rPr>
          <w:rFonts w:eastAsia="Times New Roman"/>
          <w:szCs w:val="22"/>
          <w:lang w:val="ca-ES"/>
        </w:rPr>
      </w:pPr>
      <w:r>
        <w:rPr>
          <w:rFonts w:eastAsia="Times New Roman"/>
          <w:szCs w:val="22"/>
          <w:lang w:val="ca-ES"/>
        </w:rPr>
        <w:t>Especificacions de la convocatòria:</w:t>
      </w:r>
    </w:p>
    <w:p w14:paraId="29E18B75" w14:textId="77777777" w:rsidR="00544C6D" w:rsidRDefault="00544C6D" w:rsidP="00544C6D">
      <w:pPr>
        <w:jc w:val="center"/>
      </w:pPr>
    </w:p>
    <w:p w14:paraId="4CAFD880" w14:textId="0B1635D0" w:rsidR="00544C6D" w:rsidRPr="00D64176" w:rsidRDefault="00544C6D" w:rsidP="00544C6D">
      <w:pPr>
        <w:jc w:val="center"/>
        <w:rPr>
          <w:b/>
          <w:bCs/>
        </w:rPr>
      </w:pPr>
      <w:r w:rsidRPr="00D64176">
        <w:rPr>
          <w:b/>
          <w:bCs/>
        </w:rPr>
        <w:t>PREMIS A L’ÚS DEL VALENCIÀ EN EL COMERÇ LOCAL - 202</w:t>
      </w:r>
      <w:r w:rsidR="00BB44E5">
        <w:rPr>
          <w:b/>
          <w:bCs/>
        </w:rPr>
        <w:t>5</w:t>
      </w:r>
    </w:p>
    <w:p w14:paraId="11118DE7" w14:textId="77777777" w:rsidR="00544C6D" w:rsidRPr="00D64176" w:rsidRDefault="00544C6D" w:rsidP="00544C6D"/>
    <w:p w14:paraId="1EFE9B2C" w14:textId="77777777" w:rsidR="00BB44E5" w:rsidRPr="00D64176" w:rsidRDefault="00BB44E5" w:rsidP="00BB44E5">
      <w:pPr>
        <w:numPr>
          <w:ilvl w:val="0"/>
          <w:numId w:val="1"/>
        </w:numPr>
        <w:ind w:left="0"/>
        <w:textAlignment w:val="auto"/>
        <w:rPr>
          <w:b/>
          <w:bCs/>
        </w:rPr>
      </w:pPr>
      <w:r w:rsidRPr="00D64176">
        <w:rPr>
          <w:b/>
          <w:bCs/>
        </w:rPr>
        <w:t>Finalitat</w:t>
      </w:r>
    </w:p>
    <w:p w14:paraId="2893BC8E" w14:textId="77777777" w:rsidR="00BB44E5" w:rsidRPr="00D64176" w:rsidRDefault="00BB44E5" w:rsidP="00BB44E5">
      <w:r w:rsidRPr="00D64176">
        <w:t xml:space="preserve">La finalitat d’aquestes bases és regular la concessió dels premis que convoca l’Ajuntament de Carlet a través de l’Oficina de Promoció del Valencià entre els comerços, serveis, empreses i professionals del terme municipal que facen ús del valencià en la seua activitat. </w:t>
      </w:r>
    </w:p>
    <w:p w14:paraId="46B557B2" w14:textId="77777777" w:rsidR="00BB44E5" w:rsidRDefault="00BB44E5" w:rsidP="00BB44E5"/>
    <w:p w14:paraId="35F225C6" w14:textId="77777777" w:rsidR="00BB44E5" w:rsidRDefault="00BB44E5" w:rsidP="00BB44E5">
      <w:pPr>
        <w:numPr>
          <w:ilvl w:val="0"/>
          <w:numId w:val="1"/>
        </w:numPr>
        <w:ind w:left="0"/>
        <w:textAlignment w:val="auto"/>
        <w:rPr>
          <w:b/>
          <w:bCs/>
        </w:rPr>
      </w:pPr>
      <w:r w:rsidRPr="004945F7">
        <w:rPr>
          <w:b/>
          <w:bCs/>
        </w:rPr>
        <w:t>Procediment</w:t>
      </w:r>
    </w:p>
    <w:p w14:paraId="259FFC2A" w14:textId="77777777" w:rsidR="00BB44E5" w:rsidRDefault="00BB44E5" w:rsidP="00BB44E5">
      <w:r>
        <w:t>Els premis es concediran per concurrència competitiva i no generen cap dret respecte a la mateixa convocatòria en anys posteriors.</w:t>
      </w:r>
    </w:p>
    <w:p w14:paraId="0599ABEE" w14:textId="77777777" w:rsidR="00BB44E5" w:rsidRDefault="00BB44E5" w:rsidP="00BB44E5"/>
    <w:p w14:paraId="736586AD" w14:textId="77777777" w:rsidR="00BB44E5" w:rsidRDefault="00BB44E5" w:rsidP="00BB44E5">
      <w:pPr>
        <w:numPr>
          <w:ilvl w:val="0"/>
          <w:numId w:val="1"/>
        </w:numPr>
        <w:ind w:left="0"/>
        <w:textAlignment w:val="auto"/>
        <w:rPr>
          <w:b/>
          <w:bCs/>
        </w:rPr>
      </w:pPr>
      <w:r w:rsidRPr="004945F7">
        <w:rPr>
          <w:b/>
          <w:bCs/>
        </w:rPr>
        <w:t>Dotació pressupostària</w:t>
      </w:r>
    </w:p>
    <w:p w14:paraId="18EC840D" w14:textId="77777777" w:rsidR="00BB44E5" w:rsidRDefault="00BB44E5" w:rsidP="00BB44E5">
      <w:r>
        <w:t xml:space="preserve">La quantia total màxima dels premis convocats és de 3.200 euros, a càrrec de l’aplicació pressupostària </w:t>
      </w:r>
      <w:r w:rsidRPr="00F27574">
        <w:t>3342/48078 Premis ús valencià comerç local</w:t>
      </w:r>
      <w:r>
        <w:t>, del Pressupost de l’Ajuntament de Carlet per a l’any 2025.</w:t>
      </w:r>
    </w:p>
    <w:p w14:paraId="44929B19" w14:textId="77777777" w:rsidR="00BB44E5" w:rsidRPr="00D64176" w:rsidRDefault="00BB44E5" w:rsidP="00BB44E5">
      <w:pPr>
        <w:ind w:left="720"/>
      </w:pPr>
    </w:p>
    <w:p w14:paraId="4754E6A6" w14:textId="77777777" w:rsidR="00BB44E5" w:rsidRPr="00D64176" w:rsidRDefault="00BB44E5" w:rsidP="00BB44E5">
      <w:pPr>
        <w:numPr>
          <w:ilvl w:val="0"/>
          <w:numId w:val="1"/>
        </w:numPr>
        <w:ind w:left="0"/>
        <w:textAlignment w:val="auto"/>
        <w:rPr>
          <w:b/>
          <w:bCs/>
        </w:rPr>
      </w:pPr>
      <w:r w:rsidRPr="00D64176">
        <w:rPr>
          <w:b/>
          <w:bCs/>
        </w:rPr>
        <w:t xml:space="preserve">Beneficiaris </w:t>
      </w:r>
      <w:r>
        <w:rPr>
          <w:b/>
          <w:bCs/>
        </w:rPr>
        <w:t>i requisits</w:t>
      </w:r>
    </w:p>
    <w:p w14:paraId="1F213C9B" w14:textId="77777777" w:rsidR="00BB44E5" w:rsidRDefault="00BB44E5" w:rsidP="00BB44E5">
      <w:r w:rsidRPr="00D64176">
        <w:t>Podrà presentar-se a</w:t>
      </w:r>
      <w:r>
        <w:t xml:space="preserve">ls </w:t>
      </w:r>
      <w:r w:rsidRPr="00D64176">
        <w:t>premis qualsevol comerç, empresa, servei i professional que duga a terme la seua activitat a Carlet.</w:t>
      </w:r>
    </w:p>
    <w:p w14:paraId="591ED907" w14:textId="77777777" w:rsidR="00BB44E5" w:rsidRDefault="00BB44E5" w:rsidP="00BB44E5"/>
    <w:p w14:paraId="0F78CFC4" w14:textId="77777777" w:rsidR="00BB44E5" w:rsidRDefault="00BB44E5" w:rsidP="00BB44E5">
      <w:r>
        <w:t>Només es podrà presentar una sol·licitud per persona física o jurídica, societat civil o comunitat de béns i per a un únic establiment.</w:t>
      </w:r>
    </w:p>
    <w:p w14:paraId="28C74D19" w14:textId="77777777" w:rsidR="00BB44E5" w:rsidRDefault="00BB44E5" w:rsidP="00BB44E5"/>
    <w:p w14:paraId="00E58915" w14:textId="77777777" w:rsidR="00BB44E5" w:rsidRDefault="00BB44E5" w:rsidP="00BB44E5">
      <w:r>
        <w:t>Caldrà estar al corrent de les obligacions fiscals amb l’Agència Estatal de l’Administració Tributària, la Tresoreria Territorial de la Seguretat Social i amb l’Ajuntament de Carlet.</w:t>
      </w:r>
    </w:p>
    <w:p w14:paraId="00C8ABAC" w14:textId="77777777" w:rsidR="00BB44E5" w:rsidRDefault="00BB44E5" w:rsidP="00BB44E5"/>
    <w:p w14:paraId="2D6E8C13" w14:textId="77777777" w:rsidR="00BB44E5" w:rsidRDefault="00BB44E5" w:rsidP="00BB44E5">
      <w:r>
        <w:lastRenderedPageBreak/>
        <w:t>No estar incurs en cap de les prohibicions per a obtindre la condició de beneficiari establides en l’article 13 de la Llei 38/2003, de 17 de novembre, general de subvencions.</w:t>
      </w:r>
    </w:p>
    <w:p w14:paraId="050088C9" w14:textId="77777777" w:rsidR="00BB44E5" w:rsidRDefault="00BB44E5" w:rsidP="00BB44E5"/>
    <w:p w14:paraId="008C43FA" w14:textId="77777777" w:rsidR="00BB44E5" w:rsidRPr="00BB44E5" w:rsidRDefault="00BB44E5" w:rsidP="00BB44E5">
      <w:pPr>
        <w:pStyle w:val="LO-Normal1"/>
        <w:jc w:val="both"/>
        <w:textAlignment w:val="auto"/>
        <w:rPr>
          <w:rFonts w:eastAsia="SimSun" w:cs="Mangal"/>
          <w:kern w:val="2"/>
          <w:lang w:val="ca-ES-valencia" w:bidi="hi-IN"/>
        </w:rPr>
      </w:pPr>
      <w:r w:rsidRPr="00BB44E5">
        <w:rPr>
          <w:rFonts w:eastAsia="SimSun" w:cs="Mangal"/>
          <w:kern w:val="2"/>
          <w:lang w:val="ca-ES-valencia" w:bidi="hi-IN"/>
        </w:rPr>
        <w:t xml:space="preserve">Les dades facilitades passaran a formar part dels fitxers de dades de caràcter personal, la titularitat i ús dels quals pertany a l'Ajuntament de Carlet amb finalitats estadístiques i d'avaluació. Amb la cessió de dades es presta consentiment exprés perquè se’n puga dur a terme el tractament sempre per al compliment de les finalitats anteriorment indicades. L'Ajuntament de Carlet podrà difondre públicament els premis concedits. </w:t>
      </w:r>
    </w:p>
    <w:p w14:paraId="20188B73" w14:textId="77777777" w:rsidR="00BB44E5" w:rsidRDefault="00BB44E5" w:rsidP="00BB44E5"/>
    <w:p w14:paraId="68AA90C2" w14:textId="77777777" w:rsidR="00BB44E5" w:rsidRPr="00D64176" w:rsidRDefault="00BB44E5" w:rsidP="00BB44E5"/>
    <w:p w14:paraId="7280453B" w14:textId="77777777" w:rsidR="00BB44E5" w:rsidRPr="00D64176" w:rsidRDefault="00BB44E5" w:rsidP="00BB44E5"/>
    <w:p w14:paraId="3DECD1B5" w14:textId="77777777" w:rsidR="00BB44E5" w:rsidRPr="00D64176" w:rsidRDefault="00BB44E5" w:rsidP="00BB44E5">
      <w:pPr>
        <w:numPr>
          <w:ilvl w:val="0"/>
          <w:numId w:val="1"/>
        </w:numPr>
        <w:ind w:left="0"/>
        <w:textAlignment w:val="auto"/>
        <w:rPr>
          <w:b/>
          <w:bCs/>
        </w:rPr>
      </w:pPr>
      <w:r w:rsidRPr="00D64176">
        <w:rPr>
          <w:b/>
          <w:bCs/>
        </w:rPr>
        <w:t xml:space="preserve">Modalitats </w:t>
      </w:r>
    </w:p>
    <w:p w14:paraId="4135EE89" w14:textId="77777777" w:rsidR="00BB44E5" w:rsidRPr="00D64176" w:rsidRDefault="00BB44E5" w:rsidP="00BB44E5">
      <w:r w:rsidRPr="00D64176">
        <w:t xml:space="preserve">S’estableixen dos modalitats del premi orientades a un determinat sector d’activitat comercial. Cada participant només podrà presentar-se a una modalitat. Les modalitats són: </w:t>
      </w:r>
    </w:p>
    <w:p w14:paraId="4D0CD92E" w14:textId="77777777" w:rsidR="00BB44E5" w:rsidRPr="00D64176" w:rsidRDefault="00BB44E5" w:rsidP="00BB44E5"/>
    <w:p w14:paraId="00F4AAA2" w14:textId="77777777" w:rsidR="00BB44E5" w:rsidRPr="00D64176" w:rsidRDefault="00BB44E5" w:rsidP="00BB44E5">
      <w:r w:rsidRPr="00D64176">
        <w:rPr>
          <w:i/>
          <w:iCs/>
        </w:rPr>
        <w:t>1)</w:t>
      </w:r>
      <w:r w:rsidRPr="00D64176">
        <w:t xml:space="preserve"> Premi per l’ús del valencià en la retolació i en el material imprés (factures, albarans, bosses, paper...). </w:t>
      </w:r>
    </w:p>
    <w:p w14:paraId="4542B210" w14:textId="77777777" w:rsidR="00BB44E5" w:rsidRPr="00D64176" w:rsidRDefault="00BB44E5" w:rsidP="00BB44E5"/>
    <w:p w14:paraId="2AB5E5E8" w14:textId="77777777" w:rsidR="00BB44E5" w:rsidRPr="00D64176" w:rsidRDefault="00BB44E5" w:rsidP="00BB44E5">
      <w:r w:rsidRPr="00D64176">
        <w:rPr>
          <w:i/>
          <w:iCs/>
        </w:rPr>
        <w:t>2)</w:t>
      </w:r>
      <w:r w:rsidRPr="00D64176">
        <w:t xml:space="preserve"> Premi per l’ús del valencià aplicat a les noves tecnologies (pàgines web, xarxes socials, programari de gestió, adaptació a noves tecnologies...). </w:t>
      </w:r>
    </w:p>
    <w:p w14:paraId="1F41CF46" w14:textId="77777777" w:rsidR="00BB44E5" w:rsidRPr="00D64176" w:rsidRDefault="00BB44E5" w:rsidP="00BB44E5"/>
    <w:p w14:paraId="3AB969AD" w14:textId="77777777" w:rsidR="00BB44E5" w:rsidRPr="00D64176" w:rsidRDefault="00BB44E5" w:rsidP="00BB44E5">
      <w:r w:rsidRPr="00D64176">
        <w:t xml:space="preserve">Caldrà aportar un dossier explicatiu de l’activitat (màxim </w:t>
      </w:r>
      <w:r>
        <w:t>10</w:t>
      </w:r>
      <w:r w:rsidRPr="00D64176">
        <w:t xml:space="preserve"> fulls). L’empresa guanyadora un any d’una modalitat no podrà presentar-se a la mateixa modalitat </w:t>
      </w:r>
      <w:r>
        <w:t>a l’any pròxim.</w:t>
      </w:r>
      <w:r w:rsidRPr="00D64176">
        <w:t xml:space="preserve"> </w:t>
      </w:r>
    </w:p>
    <w:p w14:paraId="7617E2FE" w14:textId="77777777" w:rsidR="00BB44E5" w:rsidRPr="00D64176" w:rsidRDefault="00BB44E5" w:rsidP="00BB44E5"/>
    <w:p w14:paraId="0D6C1F9D" w14:textId="77777777" w:rsidR="00BB44E5" w:rsidRPr="00D64176" w:rsidRDefault="00BB44E5" w:rsidP="00BB44E5">
      <w:pPr>
        <w:numPr>
          <w:ilvl w:val="0"/>
          <w:numId w:val="1"/>
        </w:numPr>
        <w:ind w:left="0"/>
        <w:textAlignment w:val="auto"/>
        <w:rPr>
          <w:b/>
          <w:bCs/>
        </w:rPr>
      </w:pPr>
      <w:r w:rsidRPr="00D64176">
        <w:rPr>
          <w:b/>
          <w:bCs/>
        </w:rPr>
        <w:t xml:space="preserve">Quantitat </w:t>
      </w:r>
    </w:p>
    <w:p w14:paraId="08058EE6" w14:textId="77777777" w:rsidR="00BB44E5" w:rsidRPr="00D64176" w:rsidRDefault="00BB44E5" w:rsidP="00BB44E5">
      <w:r w:rsidRPr="00D64176">
        <w:t xml:space="preserve">S’atorgaran fins a </w:t>
      </w:r>
      <w:r>
        <w:t>cinc</w:t>
      </w:r>
      <w:r w:rsidRPr="00D64176">
        <w:t xml:space="preserve"> premis </w:t>
      </w:r>
      <w:r>
        <w:t>de 400,00 euros per a la modalitat 1 (retolació) i fins a tres premis de 400,00 euros per a la modalitat 2 (noves tecnologies) subjectes a les retencions de l’IRPF que pertoquen legalment. En total, es concediran huit premis de 400,00 euros cadascun (3.200,00 euros).</w:t>
      </w:r>
    </w:p>
    <w:p w14:paraId="5847BE42" w14:textId="77777777" w:rsidR="00BB44E5" w:rsidRPr="00D64176" w:rsidRDefault="00BB44E5" w:rsidP="00BB44E5"/>
    <w:p w14:paraId="535AC65D" w14:textId="77777777" w:rsidR="00BB44E5" w:rsidRDefault="00BB44E5" w:rsidP="00BB44E5">
      <w:r w:rsidRPr="00C0718A">
        <w:t xml:space="preserve">A més, es concedirà un segell, diploma o guardó que </w:t>
      </w:r>
      <w:r>
        <w:t>reconega</w:t>
      </w:r>
      <w:r w:rsidRPr="00C0718A">
        <w:t xml:space="preserve"> el</w:t>
      </w:r>
      <w:r>
        <w:t>s</w:t>
      </w:r>
      <w:r w:rsidRPr="00C0718A">
        <w:t xml:space="preserve"> premiats com a comerç local que promociona l’ús del valencià en la seua activitat.</w:t>
      </w:r>
    </w:p>
    <w:p w14:paraId="5C78B633" w14:textId="77777777" w:rsidR="00BB44E5" w:rsidRDefault="00BB44E5" w:rsidP="00BB44E5"/>
    <w:p w14:paraId="1DF2A942" w14:textId="77777777" w:rsidR="00BB44E5" w:rsidRDefault="00BB44E5" w:rsidP="00BB44E5">
      <w:r>
        <w:t>Amb motiu del lliurament dels premis, es farà divulgació de les empreses premiades a les xarxes socials i al web de l’Ajuntament.</w:t>
      </w:r>
    </w:p>
    <w:p w14:paraId="0153FD95" w14:textId="77777777" w:rsidR="00BB44E5" w:rsidRPr="00D64176" w:rsidRDefault="00BB44E5" w:rsidP="00BB44E5"/>
    <w:p w14:paraId="0E33DDE0" w14:textId="77777777" w:rsidR="00BB44E5" w:rsidRPr="00D64176" w:rsidRDefault="00BB44E5" w:rsidP="00BB44E5"/>
    <w:p w14:paraId="76D39C4F" w14:textId="77777777" w:rsidR="00BB44E5" w:rsidRPr="00D64176" w:rsidRDefault="00BB44E5" w:rsidP="00BB44E5">
      <w:pPr>
        <w:numPr>
          <w:ilvl w:val="0"/>
          <w:numId w:val="1"/>
        </w:numPr>
        <w:ind w:left="0"/>
        <w:textAlignment w:val="auto"/>
        <w:rPr>
          <w:b/>
          <w:bCs/>
        </w:rPr>
      </w:pPr>
      <w:r w:rsidRPr="00D64176">
        <w:rPr>
          <w:b/>
          <w:bCs/>
        </w:rPr>
        <w:t xml:space="preserve">Criteris de concessió del premi </w:t>
      </w:r>
    </w:p>
    <w:p w14:paraId="2F208869" w14:textId="77777777" w:rsidR="00BB44E5" w:rsidRDefault="00BB44E5" w:rsidP="00BB44E5">
      <w:r w:rsidRPr="00D64176">
        <w:t xml:space="preserve">Es crearà una comissió de valoració, que avaluarà els mèrits d’acord amb les puntuacions i criteris següents: </w:t>
      </w:r>
    </w:p>
    <w:p w14:paraId="0E1DF033" w14:textId="77777777" w:rsidR="00BB44E5" w:rsidRPr="00D64176" w:rsidRDefault="00BB44E5" w:rsidP="00BB44E5"/>
    <w:p w14:paraId="2D949604" w14:textId="77777777" w:rsidR="00BB44E5" w:rsidRPr="00D64176" w:rsidRDefault="00BB44E5" w:rsidP="00BB44E5">
      <w:r w:rsidRPr="00D64176">
        <w:t>Modalitat 1. Premi per l’ús del valencià en la retolació i en el material imprés:</w:t>
      </w:r>
    </w:p>
    <w:p w14:paraId="384BE7DA" w14:textId="77777777" w:rsidR="00BB44E5" w:rsidRPr="00D64176" w:rsidRDefault="00BB44E5" w:rsidP="00BB44E5">
      <w:pPr>
        <w:numPr>
          <w:ilvl w:val="0"/>
          <w:numId w:val="2"/>
        </w:numPr>
        <w:textAlignment w:val="auto"/>
      </w:pPr>
      <w:r w:rsidRPr="00D64176">
        <w:t>Retolació exterior (i vehicles):</w:t>
      </w:r>
      <w:r w:rsidRPr="00D64176">
        <w:tab/>
        <w:t>fins a 3 punts</w:t>
      </w:r>
    </w:p>
    <w:p w14:paraId="530A6C36" w14:textId="030DA6FA" w:rsidR="00BB44E5" w:rsidRPr="00D64176" w:rsidRDefault="00BB44E5" w:rsidP="00BB44E5">
      <w:pPr>
        <w:numPr>
          <w:ilvl w:val="0"/>
          <w:numId w:val="2"/>
        </w:numPr>
        <w:textAlignment w:val="auto"/>
      </w:pPr>
      <w:r w:rsidRPr="00D64176">
        <w:lastRenderedPageBreak/>
        <w:t>Retolació interior:</w:t>
      </w:r>
      <w:r w:rsidRPr="00D64176">
        <w:tab/>
      </w:r>
      <w:r w:rsidRPr="00D64176">
        <w:tab/>
      </w:r>
      <w:r>
        <w:tab/>
      </w:r>
      <w:r w:rsidRPr="00D64176">
        <w:t>fins a 2 punts</w:t>
      </w:r>
    </w:p>
    <w:p w14:paraId="51E64189" w14:textId="3DCB6DF5" w:rsidR="00BB44E5" w:rsidRPr="00D64176" w:rsidRDefault="00BB44E5" w:rsidP="00BB44E5">
      <w:pPr>
        <w:numPr>
          <w:ilvl w:val="0"/>
          <w:numId w:val="2"/>
        </w:numPr>
        <w:textAlignment w:val="auto"/>
      </w:pPr>
      <w:r w:rsidRPr="00D64176">
        <w:t>Publicitat o marxandatge:</w:t>
      </w:r>
      <w:r w:rsidRPr="00D64176">
        <w:tab/>
      </w:r>
      <w:r>
        <w:tab/>
      </w:r>
      <w:r w:rsidRPr="00D64176">
        <w:t>fins a 2 punts</w:t>
      </w:r>
    </w:p>
    <w:p w14:paraId="096D1085" w14:textId="77777777" w:rsidR="00BB44E5" w:rsidRPr="00D64176" w:rsidRDefault="00BB44E5" w:rsidP="00BB44E5">
      <w:pPr>
        <w:numPr>
          <w:ilvl w:val="0"/>
          <w:numId w:val="2"/>
        </w:numPr>
        <w:textAlignment w:val="auto"/>
      </w:pPr>
      <w:r w:rsidRPr="00D64176">
        <w:t xml:space="preserve">Documentació administrativa: </w:t>
      </w:r>
      <w:r w:rsidRPr="00D64176">
        <w:tab/>
        <w:t>fins a 2 punts</w:t>
      </w:r>
    </w:p>
    <w:p w14:paraId="381F7970" w14:textId="5D251EA3" w:rsidR="00BB44E5" w:rsidRDefault="00BB44E5" w:rsidP="00BB44E5">
      <w:pPr>
        <w:numPr>
          <w:ilvl w:val="0"/>
          <w:numId w:val="2"/>
        </w:numPr>
        <w:textAlignment w:val="auto"/>
      </w:pPr>
      <w:r w:rsidRPr="00D64176">
        <w:t>Altres:</w:t>
      </w:r>
      <w:r w:rsidRPr="00D64176">
        <w:tab/>
      </w:r>
      <w:r w:rsidRPr="00D64176">
        <w:tab/>
      </w:r>
      <w:r w:rsidRPr="00D64176">
        <w:tab/>
      </w:r>
      <w:r>
        <w:tab/>
      </w:r>
      <w:r>
        <w:tab/>
      </w:r>
      <w:r w:rsidRPr="00D64176">
        <w:t>fins a 1 punt</w:t>
      </w:r>
    </w:p>
    <w:p w14:paraId="2A827D3A" w14:textId="77777777" w:rsidR="00BB44E5" w:rsidRPr="00D64176" w:rsidRDefault="00BB44E5" w:rsidP="00BB44E5">
      <w:pPr>
        <w:ind w:left="1416"/>
      </w:pPr>
    </w:p>
    <w:p w14:paraId="6B0AF51B" w14:textId="77777777" w:rsidR="00BB44E5" w:rsidRPr="00D64176" w:rsidRDefault="00BB44E5" w:rsidP="00BB44E5">
      <w:r w:rsidRPr="00D64176">
        <w:t>Modalitat 2. Premi per l’ús del valencià aplicat a les noves tecnologies:</w:t>
      </w:r>
    </w:p>
    <w:p w14:paraId="1E6A0140" w14:textId="7C1E4085" w:rsidR="00BB44E5" w:rsidRPr="00D64176" w:rsidRDefault="00BB44E5" w:rsidP="00BB44E5">
      <w:pPr>
        <w:numPr>
          <w:ilvl w:val="0"/>
          <w:numId w:val="2"/>
        </w:numPr>
        <w:textAlignment w:val="auto"/>
      </w:pPr>
      <w:r w:rsidRPr="00D64176">
        <w:t>Pàgina web:</w:t>
      </w:r>
      <w:r w:rsidRPr="00D64176">
        <w:tab/>
      </w:r>
      <w:r w:rsidRPr="00D64176">
        <w:tab/>
      </w:r>
      <w:r>
        <w:tab/>
      </w:r>
      <w:r w:rsidRPr="00D64176">
        <w:tab/>
        <w:t>fins a 3 punts</w:t>
      </w:r>
    </w:p>
    <w:p w14:paraId="63BEB237" w14:textId="77777777" w:rsidR="00BB44E5" w:rsidRPr="00D64176" w:rsidRDefault="00BB44E5" w:rsidP="00BB44E5">
      <w:pPr>
        <w:numPr>
          <w:ilvl w:val="0"/>
          <w:numId w:val="2"/>
        </w:numPr>
        <w:textAlignment w:val="auto"/>
      </w:pPr>
      <w:r w:rsidRPr="00D64176">
        <w:t>Xarxes socials</w:t>
      </w:r>
      <w:r w:rsidRPr="00D64176">
        <w:tab/>
      </w:r>
      <w:r w:rsidRPr="00D64176">
        <w:tab/>
      </w:r>
      <w:r w:rsidRPr="00D64176">
        <w:tab/>
        <w:t>fins a 3 punts</w:t>
      </w:r>
    </w:p>
    <w:p w14:paraId="25C7CA23" w14:textId="6C14FC41" w:rsidR="00BB44E5" w:rsidRPr="00D64176" w:rsidRDefault="00BB44E5" w:rsidP="00BB44E5">
      <w:pPr>
        <w:numPr>
          <w:ilvl w:val="0"/>
          <w:numId w:val="2"/>
        </w:numPr>
        <w:textAlignment w:val="auto"/>
      </w:pPr>
      <w:r w:rsidRPr="00D64176">
        <w:t>Altres</w:t>
      </w:r>
      <w:r w:rsidRPr="00D64176">
        <w:tab/>
      </w:r>
      <w:r w:rsidRPr="00D64176">
        <w:tab/>
      </w:r>
      <w:r w:rsidRPr="00D64176">
        <w:tab/>
      </w:r>
      <w:r>
        <w:tab/>
      </w:r>
      <w:r>
        <w:tab/>
      </w:r>
      <w:r w:rsidRPr="00D64176">
        <w:t>fins a 1 punt</w:t>
      </w:r>
    </w:p>
    <w:p w14:paraId="7CA2789A" w14:textId="77777777" w:rsidR="00BB44E5" w:rsidRPr="00D64176" w:rsidRDefault="00BB44E5" w:rsidP="00BB44E5">
      <w:pPr>
        <w:ind w:left="360"/>
      </w:pPr>
    </w:p>
    <w:p w14:paraId="7FF9AE9E" w14:textId="77777777" w:rsidR="00BB44E5" w:rsidRPr="00D64176" w:rsidRDefault="00BB44E5" w:rsidP="00BB44E5">
      <w:pPr>
        <w:ind w:left="360"/>
      </w:pPr>
      <w:r w:rsidRPr="00D64176">
        <w:t>Es tindrà en compte</w:t>
      </w:r>
    </w:p>
    <w:p w14:paraId="28ACDB36" w14:textId="77777777" w:rsidR="00BB44E5" w:rsidRPr="00D64176" w:rsidRDefault="00BB44E5" w:rsidP="00BB44E5">
      <w:pPr>
        <w:numPr>
          <w:ilvl w:val="0"/>
          <w:numId w:val="2"/>
        </w:numPr>
        <w:textAlignment w:val="auto"/>
      </w:pPr>
      <w:r w:rsidRPr="00D64176">
        <w:t xml:space="preserve">L’ús correcte del valencià en retolació, bosses, paper, rebuts, documentació interna, notes, publicitat, cartells... </w:t>
      </w:r>
    </w:p>
    <w:p w14:paraId="0A626B2E" w14:textId="77777777" w:rsidR="00BB44E5" w:rsidRPr="00D64176" w:rsidRDefault="00BB44E5" w:rsidP="00BB44E5">
      <w:pPr>
        <w:numPr>
          <w:ilvl w:val="0"/>
          <w:numId w:val="2"/>
        </w:numPr>
        <w:textAlignment w:val="auto"/>
      </w:pPr>
      <w:r w:rsidRPr="00D64176">
        <w:t>El volum del material que comporte l’ús del valencià escrit, com també la visibilitat, la repercussió...</w:t>
      </w:r>
    </w:p>
    <w:p w14:paraId="7CB67EE7" w14:textId="77777777" w:rsidR="00BB44E5" w:rsidRDefault="00BB44E5" w:rsidP="00BB44E5">
      <w:pPr>
        <w:numPr>
          <w:ilvl w:val="0"/>
          <w:numId w:val="2"/>
        </w:numPr>
        <w:textAlignment w:val="auto"/>
      </w:pPr>
      <w:r w:rsidRPr="00D64176">
        <w:t xml:space="preserve">Les actituds positives respecte a la potenciació del valencià en l’àmbit comercial municipal. </w:t>
      </w:r>
    </w:p>
    <w:p w14:paraId="002F50CB" w14:textId="77777777" w:rsidR="00BB44E5" w:rsidRDefault="00BB44E5" w:rsidP="00BB44E5">
      <w:pPr>
        <w:ind w:left="720"/>
      </w:pPr>
    </w:p>
    <w:p w14:paraId="323B2C60" w14:textId="77777777" w:rsidR="00BB44E5" w:rsidRDefault="00BB44E5" w:rsidP="00BB44E5">
      <w:pPr>
        <w:numPr>
          <w:ilvl w:val="0"/>
          <w:numId w:val="1"/>
        </w:numPr>
        <w:ind w:left="0"/>
        <w:textAlignment w:val="auto"/>
        <w:rPr>
          <w:b/>
          <w:bCs/>
        </w:rPr>
      </w:pPr>
      <w:r w:rsidRPr="004945F7">
        <w:rPr>
          <w:b/>
          <w:bCs/>
        </w:rPr>
        <w:t>Publicitat</w:t>
      </w:r>
    </w:p>
    <w:p w14:paraId="2322344C" w14:textId="77777777" w:rsidR="00BB44E5" w:rsidRPr="006B7BA0" w:rsidRDefault="00BB44E5" w:rsidP="00BB44E5">
      <w:r>
        <w:t xml:space="preserve">L’extracte de la convocatòria es publicarà en el </w:t>
      </w:r>
      <w:r w:rsidRPr="006B7BA0">
        <w:rPr>
          <w:i/>
          <w:iCs/>
        </w:rPr>
        <w:t>Butlletí Oficial de la Província de València</w:t>
      </w:r>
      <w:r>
        <w:t>, pel conducte de la Base de Dades Nacional de Subvencions, sense perjuí de la inserció íntegra de les bases al tauler d’edictes i en la pàgina web de l’Ajuntament de Carlet.</w:t>
      </w:r>
    </w:p>
    <w:p w14:paraId="723D0C2B" w14:textId="77777777" w:rsidR="00BB44E5" w:rsidRPr="00D64176" w:rsidRDefault="00BB44E5" w:rsidP="00BB44E5"/>
    <w:p w14:paraId="2B08AF2E" w14:textId="77777777" w:rsidR="00BB44E5" w:rsidRPr="00D64176" w:rsidRDefault="00BB44E5" w:rsidP="00BB44E5">
      <w:pPr>
        <w:numPr>
          <w:ilvl w:val="0"/>
          <w:numId w:val="1"/>
        </w:numPr>
        <w:ind w:left="0"/>
        <w:textAlignment w:val="auto"/>
        <w:rPr>
          <w:b/>
          <w:bCs/>
        </w:rPr>
      </w:pPr>
      <w:r w:rsidRPr="00D64176">
        <w:rPr>
          <w:b/>
          <w:bCs/>
        </w:rPr>
        <w:t xml:space="preserve">Termini </w:t>
      </w:r>
      <w:r>
        <w:rPr>
          <w:b/>
          <w:bCs/>
        </w:rPr>
        <w:t>de sol·licitud i documentació</w:t>
      </w:r>
    </w:p>
    <w:p w14:paraId="07353E5F" w14:textId="77777777" w:rsidR="00BB44E5" w:rsidRPr="00D64176" w:rsidRDefault="00BB44E5" w:rsidP="00BB44E5"/>
    <w:p w14:paraId="20A68101" w14:textId="77777777" w:rsidR="00BB44E5" w:rsidRPr="006B7BA0" w:rsidRDefault="00BB44E5" w:rsidP="00BB44E5">
      <w:r w:rsidRPr="00D64176">
        <w:t>La sol·licitud</w:t>
      </w:r>
      <w:r>
        <w:t xml:space="preserve"> de participació</w:t>
      </w:r>
      <w:r w:rsidRPr="00D64176">
        <w:t xml:space="preserve"> </w:t>
      </w:r>
      <w:r>
        <w:t xml:space="preserve">s’ha de </w:t>
      </w:r>
      <w:r w:rsidRPr="00D64176">
        <w:t>f</w:t>
      </w:r>
      <w:r>
        <w:t>er</w:t>
      </w:r>
      <w:r w:rsidRPr="00D64176">
        <w:t xml:space="preserve"> per </w:t>
      </w:r>
      <w:r>
        <w:t>la seu electrònica o registre d’entrada</w:t>
      </w:r>
      <w:r w:rsidRPr="00D64176">
        <w:t xml:space="preserve"> de l’Ajuntament de Carlet, </w:t>
      </w:r>
      <w:r>
        <w:t xml:space="preserve">des de l’endemà de la publicació de l’edicte al Tauler d’anuncis i al Portal de transparència de l’Ajuntament de Carlet, sense perjuí de la publicació de l’extracte de la convocatòria en el BOP, fins al dia </w:t>
      </w:r>
      <w:r w:rsidRPr="00143AAF">
        <w:t>10 d’octubre de 2025</w:t>
      </w:r>
      <w:r w:rsidRPr="00826E8D">
        <w:t>.</w:t>
      </w:r>
    </w:p>
    <w:p w14:paraId="2EAFC993" w14:textId="77777777" w:rsidR="00BB44E5" w:rsidRPr="00D64176" w:rsidRDefault="00BB44E5" w:rsidP="00BB44E5"/>
    <w:p w14:paraId="28D4C773" w14:textId="77777777" w:rsidR="00BB44E5" w:rsidRDefault="00BB44E5" w:rsidP="00BB44E5">
      <w:r>
        <w:t>Caldrà indicar en la sol·licitud la modalitat a la qual s’opta i adjuntar</w:t>
      </w:r>
      <w:r w:rsidRPr="00D64176">
        <w:t xml:space="preserve"> </w:t>
      </w:r>
      <w:r>
        <w:t xml:space="preserve">la documentació </w:t>
      </w:r>
      <w:r w:rsidRPr="00D64176">
        <w:t xml:space="preserve">necessària </w:t>
      </w:r>
      <w:r>
        <w:t xml:space="preserve">que </w:t>
      </w:r>
      <w:r w:rsidRPr="00D64176">
        <w:t>acredit</w:t>
      </w:r>
      <w:r>
        <w:t>e</w:t>
      </w:r>
      <w:r w:rsidRPr="00D64176">
        <w:t xml:space="preserve"> els mèrits</w:t>
      </w:r>
      <w:r>
        <w:t xml:space="preserve"> pel que fa a l’ús del valencià (màxim 10 fulls)</w:t>
      </w:r>
      <w:r w:rsidRPr="00D64176">
        <w:t>.</w:t>
      </w:r>
    </w:p>
    <w:p w14:paraId="05F43F5A" w14:textId="77777777" w:rsidR="00BB44E5" w:rsidRDefault="00BB44E5" w:rsidP="00BB44E5"/>
    <w:p w14:paraId="062F187F" w14:textId="77777777" w:rsidR="00BB44E5" w:rsidRDefault="00BB44E5" w:rsidP="00BB44E5">
      <w:r>
        <w:t xml:space="preserve">En les dades </w:t>
      </w:r>
      <w:proofErr w:type="spellStart"/>
      <w:r>
        <w:t>identificatives</w:t>
      </w:r>
      <w:proofErr w:type="spellEnd"/>
      <w:r>
        <w:t xml:space="preserve"> del comerç haurà de constar el número de CIF o NIF, la localitat, l’adreça física i l’electrònica i un número de telèfon.</w:t>
      </w:r>
    </w:p>
    <w:p w14:paraId="57CB6779" w14:textId="77777777" w:rsidR="00BB44E5" w:rsidRDefault="00BB44E5" w:rsidP="00BB44E5">
      <w:r w:rsidRPr="00D64176">
        <w:t xml:space="preserve"> </w:t>
      </w:r>
    </w:p>
    <w:p w14:paraId="314D74A9" w14:textId="77777777" w:rsidR="00BB44E5" w:rsidRDefault="00BB44E5" w:rsidP="00BB44E5">
      <w:r w:rsidRPr="00D64176">
        <w:t xml:space="preserve">Per a més informació, poseu-vos en contacte amb l’Oficina de Promoció del Valencià de l’Ajuntament, 96 253 02 00 (ext. 4104) o </w:t>
      </w:r>
      <w:hyperlink r:id="rId8" w:history="1">
        <w:r w:rsidRPr="00C23618">
          <w:rPr>
            <w:rStyle w:val="Hipervnculo"/>
          </w:rPr>
          <w:t>ricard.espi@carlet.es</w:t>
        </w:r>
      </w:hyperlink>
      <w:r w:rsidRPr="00D64176">
        <w:t xml:space="preserve">. </w:t>
      </w:r>
    </w:p>
    <w:p w14:paraId="038139DC" w14:textId="77777777" w:rsidR="00BB44E5" w:rsidRDefault="00BB44E5" w:rsidP="00BB44E5"/>
    <w:p w14:paraId="0F9564D2" w14:textId="77777777" w:rsidR="00BB44E5" w:rsidRPr="004945F7" w:rsidRDefault="00BB44E5" w:rsidP="00BB44E5">
      <w:pPr>
        <w:numPr>
          <w:ilvl w:val="0"/>
          <w:numId w:val="1"/>
        </w:numPr>
        <w:ind w:left="0"/>
        <w:textAlignment w:val="auto"/>
        <w:rPr>
          <w:b/>
          <w:bCs/>
        </w:rPr>
      </w:pPr>
      <w:r w:rsidRPr="004945F7">
        <w:rPr>
          <w:b/>
          <w:bCs/>
        </w:rPr>
        <w:t>Esmena de sol·licituds i ampliació de la documentació</w:t>
      </w:r>
    </w:p>
    <w:p w14:paraId="71499318" w14:textId="77777777" w:rsidR="00BB44E5" w:rsidRDefault="00BB44E5" w:rsidP="00BB44E5">
      <w:r>
        <w:t xml:space="preserve">Una vegada rebuda la documentació, si s’observa alguna deficiència, conforme al que es disposa en l’article 68 de la Llei 39/2015, d’1 d’octubre, del procediment administratiu comú de les administracions públiques, l’Ajuntament requerirà a les persones interessades perquè en un termini de deu dies esmenen la falta o </w:t>
      </w:r>
      <w:r>
        <w:lastRenderedPageBreak/>
        <w:t>adjunten els documents preceptius, amb la indicació que, si no ho fan, la seua petició es tindrà per desistida, després de la resolució dictada en els termes previstos en l’article 21 de la Llei 39/2015.</w:t>
      </w:r>
    </w:p>
    <w:p w14:paraId="2E9CF283" w14:textId="77777777" w:rsidR="00BB44E5" w:rsidRDefault="00BB44E5" w:rsidP="00BB44E5"/>
    <w:p w14:paraId="5610498E" w14:textId="77777777" w:rsidR="00BB44E5" w:rsidRPr="00D64176" w:rsidRDefault="00BB44E5" w:rsidP="00BB44E5">
      <w:r>
        <w:t>L’Ajuntament podrà sol·licitar a la part interessada que amplie la informació i, fins i tot, que comparega a l’Ajuntament.</w:t>
      </w:r>
    </w:p>
    <w:p w14:paraId="49E2AEBE" w14:textId="77777777" w:rsidR="00BB44E5" w:rsidRPr="00D64176" w:rsidRDefault="00BB44E5" w:rsidP="00BB44E5"/>
    <w:p w14:paraId="185686EB" w14:textId="77777777" w:rsidR="00BB44E5" w:rsidRPr="00D64176" w:rsidRDefault="00BB44E5" w:rsidP="00BB44E5">
      <w:pPr>
        <w:numPr>
          <w:ilvl w:val="0"/>
          <w:numId w:val="1"/>
        </w:numPr>
        <w:ind w:left="0"/>
        <w:textAlignment w:val="auto"/>
        <w:rPr>
          <w:b/>
          <w:bCs/>
        </w:rPr>
      </w:pPr>
      <w:r w:rsidRPr="00D64176">
        <w:rPr>
          <w:b/>
          <w:bCs/>
        </w:rPr>
        <w:t xml:space="preserve">Comissió de Valoració </w:t>
      </w:r>
    </w:p>
    <w:p w14:paraId="4A829B52" w14:textId="77777777" w:rsidR="00BB44E5" w:rsidRPr="00D64176" w:rsidRDefault="00BB44E5" w:rsidP="00BB44E5">
      <w:r w:rsidRPr="00D64176">
        <w:t>–Presidenta: l’alcaldessa o la persona en qui delegue, amb veu i vot.</w:t>
      </w:r>
    </w:p>
    <w:p w14:paraId="0F8D6A3D" w14:textId="77777777" w:rsidR="00BB44E5" w:rsidRPr="00D64176" w:rsidRDefault="00BB44E5" w:rsidP="00BB44E5">
      <w:r w:rsidRPr="00D64176">
        <w:t xml:space="preserve">–Vocal: el regidor de Cultura o la persona en qui delegue, amb veu i vot. </w:t>
      </w:r>
    </w:p>
    <w:p w14:paraId="3F316AA5" w14:textId="77777777" w:rsidR="00BB44E5" w:rsidRPr="00D64176" w:rsidRDefault="00BB44E5" w:rsidP="00BB44E5">
      <w:r w:rsidRPr="00D64176">
        <w:t xml:space="preserve">–Vocal: el regidor de Comerç o la persona en qui delegue, amb veu i vot. </w:t>
      </w:r>
    </w:p>
    <w:p w14:paraId="65D51687" w14:textId="77777777" w:rsidR="00BB44E5" w:rsidRPr="00D64176" w:rsidRDefault="00BB44E5" w:rsidP="00BB44E5">
      <w:r w:rsidRPr="00D64176">
        <w:t xml:space="preserve">–Vocal: el tècnic de l’ADL o la persona en qui delegue, amb veu i vot. </w:t>
      </w:r>
    </w:p>
    <w:p w14:paraId="3ACE2A09" w14:textId="77777777" w:rsidR="00BB44E5" w:rsidRPr="00D64176" w:rsidRDefault="00BB44E5" w:rsidP="00BB44E5">
      <w:r w:rsidRPr="00D64176">
        <w:t>–Secretari: el tècnic de l’Oficina de Promoció del Valencià o la persona en qui delegue, amb veu i vot</w:t>
      </w:r>
      <w:r>
        <w:t>, que alçarà acta de la reunió dels membres de la comissió.</w:t>
      </w:r>
    </w:p>
    <w:p w14:paraId="122F71D1" w14:textId="77777777" w:rsidR="00BB44E5" w:rsidRPr="00D64176" w:rsidRDefault="00BB44E5" w:rsidP="00BB44E5">
      <w:pPr>
        <w:ind w:left="720"/>
      </w:pPr>
    </w:p>
    <w:p w14:paraId="412E0A89" w14:textId="77777777" w:rsidR="00BB44E5" w:rsidRPr="00D64176" w:rsidRDefault="00BB44E5" w:rsidP="00BB44E5">
      <w:pPr>
        <w:numPr>
          <w:ilvl w:val="0"/>
          <w:numId w:val="1"/>
        </w:numPr>
        <w:ind w:left="0"/>
        <w:textAlignment w:val="auto"/>
        <w:rPr>
          <w:b/>
          <w:bCs/>
        </w:rPr>
      </w:pPr>
      <w:r w:rsidRPr="00D64176">
        <w:rPr>
          <w:b/>
          <w:bCs/>
        </w:rPr>
        <w:t xml:space="preserve">Lliurament del premi </w:t>
      </w:r>
    </w:p>
    <w:p w14:paraId="1E56F8AC" w14:textId="77777777" w:rsidR="00BB44E5" w:rsidRDefault="00BB44E5" w:rsidP="00BB44E5">
      <w:r w:rsidRPr="00D64176">
        <w:t>L’</w:t>
      </w:r>
      <w:r>
        <w:t>Ajuntament</w:t>
      </w:r>
      <w:r w:rsidRPr="00D64176">
        <w:t xml:space="preserve"> farà públic el dia, l’hora i el lloc de l’acte de lliurament dels premis.</w:t>
      </w:r>
    </w:p>
    <w:p w14:paraId="098E9C3B" w14:textId="77777777" w:rsidR="00BB44E5" w:rsidRDefault="00BB44E5" w:rsidP="00BB44E5"/>
    <w:p w14:paraId="3F0C2A52" w14:textId="77777777" w:rsidR="00BB44E5" w:rsidRPr="004945F7" w:rsidRDefault="00BB44E5" w:rsidP="00BB44E5">
      <w:pPr>
        <w:numPr>
          <w:ilvl w:val="0"/>
          <w:numId w:val="1"/>
        </w:numPr>
        <w:ind w:left="0"/>
        <w:textAlignment w:val="auto"/>
        <w:rPr>
          <w:b/>
          <w:bCs/>
        </w:rPr>
      </w:pPr>
      <w:r w:rsidRPr="004945F7">
        <w:rPr>
          <w:b/>
          <w:bCs/>
        </w:rPr>
        <w:t>Pagament del premi</w:t>
      </w:r>
    </w:p>
    <w:p w14:paraId="48D0AA7D" w14:textId="50C0700B" w:rsidR="00544C6D" w:rsidRPr="003A7CA8" w:rsidRDefault="00BB44E5" w:rsidP="00BB44E5">
      <w:r>
        <w:t>S’efectuarà mitjançant una transferència bancària al compte corrent de l’empresa o persona beneficiària de la subvenció</w:t>
      </w:r>
      <w:r w:rsidR="00544C6D">
        <w:t>.</w:t>
      </w:r>
      <w:r w:rsidR="00544C6D">
        <w:rPr>
          <w:rStyle w:val="Fuentedeprrafopredeter2"/>
        </w:rPr>
        <w:t xml:space="preserve"> </w:t>
      </w:r>
    </w:p>
    <w:p w14:paraId="08295FA5" w14:textId="77777777" w:rsidR="00544C6D" w:rsidRPr="00BC234E" w:rsidRDefault="00544C6D" w:rsidP="00544C6D">
      <w:pPr>
        <w:ind w:firstLine="720"/>
        <w:rPr>
          <w:color w:val="000000"/>
          <w:lang w:val="ca-ES"/>
        </w:rPr>
      </w:pPr>
    </w:p>
    <w:p w14:paraId="3646F570" w14:textId="77777777" w:rsidR="00544C6D" w:rsidRDefault="00544C6D" w:rsidP="00544C6D">
      <w:pPr>
        <w:rPr>
          <w:color w:val="000000"/>
          <w:lang w:val="ca-ES"/>
        </w:rPr>
      </w:pPr>
    </w:p>
    <w:p w14:paraId="5B42A1E0" w14:textId="77777777" w:rsidR="00544C6D" w:rsidRDefault="00544C6D" w:rsidP="00544C6D">
      <w:pPr>
        <w:jc w:val="center"/>
        <w:rPr>
          <w:szCs w:val="22"/>
          <w:lang w:val="ca-ES"/>
        </w:rPr>
      </w:pPr>
      <w:r>
        <w:rPr>
          <w:szCs w:val="22"/>
          <w:lang w:val="ca-ES"/>
        </w:rPr>
        <w:t>L’alcaldessa</w:t>
      </w:r>
    </w:p>
    <w:p w14:paraId="26490690" w14:textId="77777777" w:rsidR="00544C6D" w:rsidRDefault="00544C6D" w:rsidP="00544C6D">
      <w:pPr>
        <w:jc w:val="center"/>
        <w:rPr>
          <w:szCs w:val="22"/>
          <w:lang w:val="ca-ES"/>
        </w:rPr>
      </w:pPr>
      <w:r>
        <w:rPr>
          <w:szCs w:val="22"/>
          <w:lang w:val="ca-ES"/>
        </w:rPr>
        <w:t>Laura Sáez Martínez</w:t>
      </w:r>
    </w:p>
    <w:p w14:paraId="5A8D8346" w14:textId="77777777" w:rsidR="00544C6D" w:rsidRPr="00FE1EF2" w:rsidRDefault="00544C6D" w:rsidP="00544C6D">
      <w:pPr>
        <w:jc w:val="center"/>
        <w:rPr>
          <w:i/>
          <w:iCs/>
          <w:szCs w:val="22"/>
          <w:lang w:val="ca-ES"/>
        </w:rPr>
      </w:pPr>
      <w:r w:rsidRPr="00FE1EF2">
        <w:rPr>
          <w:i/>
          <w:iCs/>
          <w:szCs w:val="22"/>
          <w:lang w:val="ca-ES"/>
        </w:rPr>
        <w:t>Document signat electrònicament – Codi de verificació al marge</w:t>
      </w:r>
    </w:p>
    <w:p w14:paraId="01F200C8" w14:textId="77777777" w:rsidR="00544C6D" w:rsidRPr="00FE1EF2" w:rsidRDefault="00544C6D" w:rsidP="00544C6D">
      <w:pPr>
        <w:jc w:val="center"/>
        <w:rPr>
          <w:i/>
          <w:iCs/>
        </w:rPr>
      </w:pPr>
      <w:r>
        <w:rPr>
          <w:szCs w:val="22"/>
          <w:lang w:val="ca-ES"/>
        </w:rPr>
        <w:t xml:space="preserve">Carlet, </w:t>
      </w:r>
      <w:r w:rsidRPr="00FE1EF2">
        <w:rPr>
          <w:i/>
          <w:iCs/>
          <w:szCs w:val="22"/>
          <w:lang w:val="ca-ES"/>
        </w:rPr>
        <w:t>a la data de la signatura</w:t>
      </w:r>
    </w:p>
    <w:p w14:paraId="18F893DF" w14:textId="77777777" w:rsidR="0076600E" w:rsidRDefault="0076600E">
      <w:pPr>
        <w:rPr>
          <w:lang w:val="es-ES"/>
        </w:rPr>
      </w:pPr>
    </w:p>
    <w:sectPr w:rsidR="0076600E" w:rsidSect="00322E75">
      <w:headerReference w:type="even" r:id="rId9"/>
      <w:headerReference w:type="default" r:id="rId10"/>
      <w:footerReference w:type="even" r:id="rId11"/>
      <w:footerReference w:type="default" r:id="rId12"/>
      <w:headerReference w:type="first" r:id="rId13"/>
      <w:footerReference w:type="first" r:id="rId14"/>
      <w:pgSz w:w="11906" w:h="16838"/>
      <w:pgMar w:top="3402" w:right="1701" w:bottom="1418" w:left="2268" w:header="850" w:footer="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00386" w14:textId="77777777" w:rsidR="00EC7618" w:rsidRDefault="00EC7618">
      <w:r>
        <w:separator/>
      </w:r>
    </w:p>
  </w:endnote>
  <w:endnote w:type="continuationSeparator" w:id="0">
    <w:p w14:paraId="52F74B80" w14:textId="77777777" w:rsidR="00EC7618" w:rsidRDefault="00EC7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OpenSymbol, 'Arial Unicode MS'">
    <w:panose1 w:val="00000000000000000000"/>
    <w:charset w:val="00"/>
    <w:family w:val="roman"/>
    <w:notTrueType/>
    <w:pitch w:val="default"/>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D4306" w14:textId="77777777" w:rsidR="00322E75" w:rsidRDefault="00322E7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4E436" w14:textId="77777777" w:rsidR="00322E75" w:rsidRDefault="00322E7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4B0C" w14:textId="77777777" w:rsidR="00322E75" w:rsidRDefault="00322E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E0269" w14:textId="77777777" w:rsidR="00EC7618" w:rsidRDefault="00EC7618">
      <w:r>
        <w:separator/>
      </w:r>
    </w:p>
  </w:footnote>
  <w:footnote w:type="continuationSeparator" w:id="0">
    <w:p w14:paraId="6ACC8A6E" w14:textId="77777777" w:rsidR="00EC7618" w:rsidRDefault="00EC76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405A1" w14:textId="77777777" w:rsidR="00F6612D" w:rsidRDefault="00AC715D">
    <w:pPr>
      <w:pStyle w:val="Encabezado"/>
    </w:pPr>
    <w:r>
      <w:rPr>
        <w:noProof/>
      </w:rPr>
      <w:pict w14:anchorId="443949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72308" o:spid="_x0000_s2050" type="#_x0000_t75" alt="/Users/manel/Dropbox/Models A4 Ajuntament de Carlet/Policia cap full superior.jpg" style="position:absolute;margin-left:0;margin-top:0;width:523pt;height:84.25pt;z-index:-251653120;mso-wrap-edited:f;mso-width-percent:0;mso-height-percent:0;mso-position-horizontal:center;mso-position-horizontal-relative:margin;mso-position-vertical:center;mso-position-vertical-relative:margin;mso-width-percent:0;mso-height-percent:0" o:allowincell="f">
          <v:imagedata r:id="rId1" o:title="Policia cap full superi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80930" w14:textId="77777777" w:rsidR="00322E75" w:rsidRDefault="00322E75">
    <w:pPr>
      <w:pStyle w:val="Encabezado"/>
    </w:pPr>
    <w:r>
      <w:rPr>
        <w:noProof/>
        <w:lang w:eastAsia="es-ES" w:bidi="ar-SA"/>
      </w:rPr>
      <w:drawing>
        <wp:anchor distT="0" distB="0" distL="114300" distR="114300" simplePos="0" relativeHeight="251664384" behindDoc="0" locked="0" layoutInCell="1" allowOverlap="1" wp14:anchorId="64D16C47" wp14:editId="5133D714">
          <wp:simplePos x="0" y="0"/>
          <wp:positionH relativeFrom="margin">
            <wp:posOffset>-840105</wp:posOffset>
          </wp:positionH>
          <wp:positionV relativeFrom="margin">
            <wp:posOffset>-1591879</wp:posOffset>
          </wp:positionV>
          <wp:extent cx="6371590" cy="695960"/>
          <wp:effectExtent l="0" t="0" r="3810" b="2540"/>
          <wp:wrapSquare wrapText="bothSides"/>
          <wp:docPr id="1310108000" name="Imagen 131010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licia cap full superior.jpg"/>
                  <pic:cNvPicPr/>
                </pic:nvPicPr>
                <pic:blipFill>
                  <a:blip r:embed="rId1">
                    <a:extLst>
                      <a:ext uri="{28A0092B-C50C-407E-A947-70E740481C1C}">
                        <a14:useLocalDpi xmlns:a14="http://schemas.microsoft.com/office/drawing/2010/main" val="0"/>
                      </a:ext>
                    </a:extLst>
                  </a:blip>
                  <a:stretch>
                    <a:fillRect/>
                  </a:stretch>
                </pic:blipFill>
                <pic:spPr>
                  <a:xfrm>
                    <a:off x="0" y="0"/>
                    <a:ext cx="6371590" cy="695960"/>
                  </a:xfrm>
                  <a:prstGeom prst="rect">
                    <a:avLst/>
                  </a:prstGeom>
                </pic:spPr>
              </pic:pic>
            </a:graphicData>
          </a:graphic>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7636A" w14:textId="77777777" w:rsidR="00F6612D" w:rsidRDefault="00AC715D">
    <w:pPr>
      <w:pStyle w:val="Encabezado"/>
    </w:pPr>
    <w:r>
      <w:rPr>
        <w:noProof/>
      </w:rPr>
      <w:pict w14:anchorId="4CCEFA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72307" o:spid="_x0000_s2049" type="#_x0000_t75" alt="/Users/manel/Dropbox/Models A4 Ajuntament de Carlet/Policia cap full superior.jpg" style="position:absolute;margin-left:0;margin-top:0;width:523pt;height:84.25pt;z-index:-251656192;mso-wrap-edited:f;mso-width-percent:0;mso-height-percent:0;mso-position-horizontal:center;mso-position-horizontal-relative:margin;mso-position-vertical:center;mso-position-vertical-relative:margin;mso-width-percent:0;mso-height-percent:0" o:allowincell="f">
          <v:imagedata r:id="rId1" o:title="Policia cap full superi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A2754"/>
    <w:multiLevelType w:val="hybridMultilevel"/>
    <w:tmpl w:val="30F8E284"/>
    <w:lvl w:ilvl="0" w:tplc="488A486E">
      <w:start w:val="1"/>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DD20CC9"/>
    <w:multiLevelType w:val="hybridMultilevel"/>
    <w:tmpl w:val="3CBC66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82146307">
    <w:abstractNumId w:val="1"/>
  </w:num>
  <w:num w:numId="2" w16cid:durableId="859315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autoHyphenation/>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86C"/>
    <w:rsid w:val="000726FE"/>
    <w:rsid w:val="00076592"/>
    <w:rsid w:val="000875AC"/>
    <w:rsid w:val="000905EB"/>
    <w:rsid w:val="000B022E"/>
    <w:rsid w:val="000C0E22"/>
    <w:rsid w:val="00123A80"/>
    <w:rsid w:val="001D2A2B"/>
    <w:rsid w:val="00322E75"/>
    <w:rsid w:val="00336E53"/>
    <w:rsid w:val="0037580A"/>
    <w:rsid w:val="0039036E"/>
    <w:rsid w:val="003E281E"/>
    <w:rsid w:val="004033CB"/>
    <w:rsid w:val="00421A3D"/>
    <w:rsid w:val="00444DEB"/>
    <w:rsid w:val="004B2012"/>
    <w:rsid w:val="004C407C"/>
    <w:rsid w:val="00510904"/>
    <w:rsid w:val="00544C6D"/>
    <w:rsid w:val="005A2935"/>
    <w:rsid w:val="006A708D"/>
    <w:rsid w:val="006C1DDC"/>
    <w:rsid w:val="006D4748"/>
    <w:rsid w:val="00730687"/>
    <w:rsid w:val="0076600E"/>
    <w:rsid w:val="00865AF7"/>
    <w:rsid w:val="008B786C"/>
    <w:rsid w:val="00950BCA"/>
    <w:rsid w:val="009C7E06"/>
    <w:rsid w:val="00AC715D"/>
    <w:rsid w:val="00AD7E7C"/>
    <w:rsid w:val="00AE3109"/>
    <w:rsid w:val="00AF38EF"/>
    <w:rsid w:val="00B34E80"/>
    <w:rsid w:val="00B3638D"/>
    <w:rsid w:val="00B85E39"/>
    <w:rsid w:val="00BB44E5"/>
    <w:rsid w:val="00C54A61"/>
    <w:rsid w:val="00D31E50"/>
    <w:rsid w:val="00D94024"/>
    <w:rsid w:val="00DA4D23"/>
    <w:rsid w:val="00E67916"/>
    <w:rsid w:val="00EB1ED4"/>
    <w:rsid w:val="00EC7618"/>
    <w:rsid w:val="00EE1F26"/>
    <w:rsid w:val="00EF1FCA"/>
    <w:rsid w:val="00F005CD"/>
    <w:rsid w:val="00F14785"/>
    <w:rsid w:val="00F6612D"/>
    <w:rsid w:val="00F77F52"/>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DE38B73"/>
  <w15:docId w15:val="{84C9D5F2-6F0B-4EDA-B89A-22FF25E18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Mangal"/>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B8A"/>
    <w:pPr>
      <w:widowControl w:val="0"/>
      <w:jc w:val="both"/>
      <w:textAlignment w:val="baseline"/>
    </w:pPr>
    <w:rPr>
      <w:rFonts w:ascii="Arial" w:hAnsi="Arial"/>
      <w:sz w:val="22"/>
      <w:lang w:val="ca-ES-valencia"/>
    </w:rPr>
  </w:style>
  <w:style w:type="paragraph" w:styleId="Ttulo1">
    <w:name w:val="heading 1"/>
    <w:basedOn w:val="Standard"/>
    <w:qFormat/>
    <w:pPr>
      <w:spacing w:before="33" w:after="120"/>
      <w:ind w:left="699" w:right="1041"/>
      <w:outlineLvl w:val="0"/>
    </w:pPr>
    <w:rPr>
      <w:rFonts w:ascii="Times New Roman" w:eastAsia="Times New Roman" w:hAnsi="Times New Roman" w:cs="Times New Roman"/>
      <w:b/>
      <w:bCs/>
      <w:sz w:val="24"/>
    </w:rPr>
  </w:style>
  <w:style w:type="paragraph" w:styleId="Ttulo2">
    <w:name w:val="heading 2"/>
    <w:basedOn w:val="Ttulo10"/>
    <w:next w:val="Textbody"/>
    <w:qFormat/>
    <w:p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mbolosdenumeracin">
    <w:name w:val="Símbolos de numeración"/>
    <w:qFormat/>
  </w:style>
  <w:style w:type="character" w:customStyle="1" w:styleId="WW8Num1z0">
    <w:name w:val="WW8Num1z0"/>
    <w:qFormat/>
    <w:rPr>
      <w:rFonts w:ascii="Symbol" w:eastAsia="Calibri" w:hAnsi="Symbol" w:cs="Symbol"/>
      <w:b w:val="0"/>
      <w:bCs w:val="0"/>
      <w:i w:val="0"/>
      <w:iCs w:val="0"/>
      <w:strike w:val="0"/>
      <w:dstrike w:val="0"/>
      <w:color w:val="000000"/>
      <w:sz w:val="22"/>
      <w:szCs w:val="22"/>
      <w:u w:val="none"/>
      <w:lang w:val="ca-ES"/>
    </w:rPr>
  </w:style>
  <w:style w:type="character" w:customStyle="1" w:styleId="Internetlink">
    <w:name w:val="Internet link"/>
    <w:basedOn w:val="Fuentedeprrafopredeter"/>
    <w:qFormat/>
    <w:rPr>
      <w:color w:val="0000FF"/>
      <w:u w:val="single"/>
    </w:rPr>
  </w:style>
  <w:style w:type="character" w:customStyle="1" w:styleId="WW8Num6z0">
    <w:name w:val="WW8Num6z0"/>
    <w:qFormat/>
    <w:rPr>
      <w:rFonts w:ascii="Symbol" w:eastAsia="Symbol" w:hAnsi="Symbol" w:cs="Symbol"/>
      <w:sz w:val="22"/>
      <w:szCs w:val="22"/>
    </w:rPr>
  </w:style>
  <w:style w:type="character" w:customStyle="1" w:styleId="WW8Num7z0">
    <w:name w:val="WW8Num7z0"/>
    <w:qFormat/>
    <w:rPr>
      <w:rFonts w:ascii="Symbol" w:eastAsia="Symbol" w:hAnsi="Symbol" w:cs="OpenSymbol, 'Arial Unicode MS'"/>
      <w:lang w:val="es-ES"/>
    </w:rPr>
  </w:style>
  <w:style w:type="character" w:customStyle="1" w:styleId="WW8Num7z1">
    <w:name w:val="WW8Num7z1"/>
    <w:qFormat/>
    <w:rPr>
      <w:rFonts w:ascii="OpenSymbol, 'Arial Unicode MS'" w:eastAsia="OpenSymbol, 'Arial Unicode MS'" w:hAnsi="OpenSymbol, 'Arial Unicode MS'" w:cs="OpenSymbol, 'Arial Unicode MS'"/>
    </w:rPr>
  </w:style>
  <w:style w:type="character" w:customStyle="1" w:styleId="WW8Num2z0">
    <w:name w:val="WW8Num2z0"/>
    <w:qFormat/>
    <w:rPr>
      <w:rFonts w:ascii="Arial" w:eastAsia="Arial" w:hAnsi="Arial" w:cs="Arial"/>
      <w:b/>
      <w:w w:val="100"/>
      <w:sz w:val="22"/>
      <w:szCs w:val="22"/>
    </w:rPr>
  </w:style>
  <w:style w:type="character" w:customStyle="1" w:styleId="WW8Num2z1">
    <w:name w:val="WW8Num2z1"/>
    <w:qFormat/>
    <w:rPr>
      <w:rFonts w:ascii="Arial" w:eastAsia="Arial" w:hAnsi="Arial" w:cs="Arial"/>
      <w:w w:val="100"/>
      <w:sz w:val="22"/>
      <w:szCs w:val="22"/>
    </w:rPr>
  </w:style>
  <w:style w:type="character" w:customStyle="1" w:styleId="WW8Num2z3">
    <w:name w:val="WW8Num2z3"/>
    <w:qFormat/>
    <w:rPr>
      <w:rFonts w:ascii="Symbol" w:eastAsia="Symbol" w:hAnsi="Symbol" w:cs="Symbol"/>
    </w:rPr>
  </w:style>
  <w:style w:type="character" w:customStyle="1" w:styleId="WW8Num3z0">
    <w:name w:val="WW8Num3z0"/>
    <w:qFormat/>
    <w:rPr>
      <w:rFonts w:ascii="Times New Roman" w:eastAsia="Times New Roman" w:hAnsi="Times New Roman" w:cs="Times New Roman"/>
      <w:w w:val="100"/>
      <w:sz w:val="22"/>
      <w:szCs w:val="22"/>
    </w:rPr>
  </w:style>
  <w:style w:type="character" w:customStyle="1" w:styleId="WW8Num3z1">
    <w:name w:val="WW8Num3z1"/>
    <w:qFormat/>
    <w:rPr>
      <w:rFonts w:ascii="Symbol" w:eastAsia="Symbol" w:hAnsi="Symbol" w:cs="Symbol"/>
    </w:rPr>
  </w:style>
  <w:style w:type="character" w:customStyle="1" w:styleId="WW8Num4z0">
    <w:name w:val="WW8Num4z0"/>
    <w:qFormat/>
    <w:rPr>
      <w:rFonts w:ascii="Symbol" w:eastAsia="Symbol" w:hAnsi="Symbol" w:cs="Symbol"/>
      <w:sz w:val="21"/>
    </w:rPr>
  </w:style>
  <w:style w:type="character" w:customStyle="1" w:styleId="WW8Num8z0">
    <w:name w:val="WW8Num8z0"/>
    <w:qFormat/>
    <w:rPr>
      <w:rFonts w:ascii="Arial" w:eastAsia="Arial" w:hAnsi="Arial" w:cs="Arial"/>
      <w:w w:val="100"/>
      <w:sz w:val="22"/>
      <w:szCs w:val="22"/>
      <w:lang w:val="es-ES"/>
    </w:rPr>
  </w:style>
  <w:style w:type="character" w:customStyle="1" w:styleId="WW8Num8z2">
    <w:name w:val="WW8Num8z2"/>
    <w:qFormat/>
    <w:rPr>
      <w:rFonts w:ascii="Symbol" w:eastAsia="Symbol" w:hAnsi="Symbol" w:cs="Symbol"/>
    </w:rPr>
  </w:style>
  <w:style w:type="character" w:customStyle="1" w:styleId="WW8Num10z0">
    <w:name w:val="WW8Num10z0"/>
    <w:qFormat/>
    <w:rPr>
      <w:rFonts w:ascii="Arial" w:eastAsia="Arial" w:hAnsi="Arial" w:cs="Arial"/>
      <w:spacing w:val="-1"/>
      <w:w w:val="100"/>
      <w:sz w:val="22"/>
      <w:szCs w:val="22"/>
    </w:rPr>
  </w:style>
  <w:style w:type="character" w:customStyle="1" w:styleId="WW8Num10z1">
    <w:name w:val="WW8Num10z1"/>
    <w:qFormat/>
    <w:rPr>
      <w:rFonts w:ascii="Symbol" w:eastAsia="Symbol" w:hAnsi="Symbol" w:cs="Symbol"/>
    </w:rPr>
  </w:style>
  <w:style w:type="character" w:customStyle="1" w:styleId="WW8Num9z0">
    <w:name w:val="WW8Num9z0"/>
    <w:qFormat/>
    <w:rPr>
      <w:rFonts w:ascii="Arial" w:eastAsia="Arial" w:hAnsi="Arial" w:cs="Arial"/>
      <w:b/>
      <w:w w:val="100"/>
      <w:sz w:val="22"/>
      <w:szCs w:val="22"/>
      <w:lang w:val="es-ES"/>
    </w:rPr>
  </w:style>
  <w:style w:type="character" w:customStyle="1" w:styleId="WW8Num9z1">
    <w:name w:val="WW8Num9z1"/>
    <w:qFormat/>
    <w:rPr>
      <w:rFonts w:ascii="Arial" w:eastAsia="Arial" w:hAnsi="Arial" w:cs="Arial"/>
      <w:w w:val="100"/>
      <w:sz w:val="22"/>
      <w:szCs w:val="22"/>
    </w:rPr>
  </w:style>
  <w:style w:type="character" w:customStyle="1" w:styleId="WW8Num9z3">
    <w:name w:val="WW8Num9z3"/>
    <w:qFormat/>
    <w:rPr>
      <w:rFonts w:ascii="Symbol" w:eastAsia="Symbol" w:hAnsi="Symbol" w:cs="Symbol"/>
    </w:rPr>
  </w:style>
  <w:style w:type="character" w:customStyle="1" w:styleId="WW8Num5z0">
    <w:name w:val="WW8Num5z0"/>
    <w:qFormat/>
    <w:rPr>
      <w:rFonts w:ascii="Symbol" w:eastAsia="Symbol" w:hAnsi="Symbol" w:cs="OpenSymbol, 'Arial Unicode MS'"/>
      <w:lang w:val="ca-ES"/>
    </w:rPr>
  </w:style>
  <w:style w:type="character" w:customStyle="1" w:styleId="WW8Num5z1">
    <w:name w:val="WW8Num5z1"/>
    <w:qFormat/>
    <w:rPr>
      <w:rFonts w:ascii="OpenSymbol, 'Arial Unicode MS'" w:eastAsia="OpenSymbol, 'Arial Unicode MS'" w:hAnsi="OpenSymbol, 'Arial Unicode MS'" w:cs="OpenSymbol, 'Arial Unicode MS'"/>
    </w:rPr>
  </w:style>
  <w:style w:type="character" w:customStyle="1" w:styleId="Bolos">
    <w:name w:val="Bolos"/>
    <w:qFormat/>
    <w:rPr>
      <w:rFonts w:ascii="OpenSymbol" w:eastAsia="OpenSymbol" w:hAnsi="OpenSymbol" w:cs="OpenSymbol"/>
    </w:rPr>
  </w:style>
  <w:style w:type="character" w:customStyle="1" w:styleId="WW8Num11z0">
    <w:name w:val="WW8Num11z0"/>
    <w:qFormat/>
    <w:rPr>
      <w:rFonts w:ascii="Symbol" w:eastAsia="Symbol" w:hAnsi="Symbol" w:cs="OpenSymbol, 'Arial Unicode MS'"/>
    </w:rPr>
  </w:style>
  <w:style w:type="character" w:customStyle="1" w:styleId="WW8Num11z1">
    <w:name w:val="WW8Num11z1"/>
    <w:qFormat/>
    <w:rPr>
      <w:rFonts w:ascii="OpenSymbol, 'Arial Unicode MS'" w:eastAsia="OpenSymbol, 'Arial Unicode MS'" w:hAnsi="OpenSymbol, 'Arial Unicode MS'" w:cs="OpenSymbol, 'Arial Unicode MS'"/>
    </w:rPr>
  </w:style>
  <w:style w:type="character" w:customStyle="1" w:styleId="WW8Num12z0">
    <w:name w:val="WW8Num12z0"/>
    <w:qFormat/>
    <w:rPr>
      <w:rFonts w:ascii="Symbol" w:eastAsia="Symbol" w:hAnsi="Symbol" w:cs="Symbol"/>
      <w:sz w:val="22"/>
      <w:szCs w:val="22"/>
      <w:lang w:val="ca-ES"/>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6z0">
    <w:name w:val="WW8Num16z0"/>
    <w:qFormat/>
    <w:rPr>
      <w:rFonts w:ascii="Symbol" w:eastAsia="Symbol" w:hAnsi="Symbol" w:cs="Symbol"/>
    </w:rPr>
  </w:style>
  <w:style w:type="character" w:customStyle="1" w:styleId="WW8Num16z1">
    <w:name w:val="WW8Num16z1"/>
    <w:qFormat/>
    <w:rPr>
      <w:rFonts w:ascii="Wingdings" w:eastAsia="Wingdings" w:hAnsi="Wingdings" w:cs="Wingdings"/>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styleId="Textoennegrita">
    <w:name w:val="Strong"/>
    <w:basedOn w:val="Fuentedeprrafopredeter"/>
    <w:qFormat/>
    <w:rPr>
      <w:b/>
      <w:bCs/>
    </w:rPr>
  </w:style>
  <w:style w:type="character" w:customStyle="1" w:styleId="JGL">
    <w:name w:val="JGL"/>
    <w:basedOn w:val="Textoennegrita"/>
    <w:qFormat/>
    <w:rPr>
      <w:rFonts w:ascii="Times New Roman" w:eastAsia="Times New Roman" w:hAnsi="Times New Roman" w:cs="Times New Roman"/>
      <w:b/>
      <w:bCs/>
      <w:iCs/>
      <w:sz w:val="28"/>
    </w:rPr>
  </w:style>
  <w:style w:type="character" w:styleId="nfasis">
    <w:name w:val="Emphasis"/>
    <w:basedOn w:val="Fuentedeprrafopredeter"/>
    <w:qFormat/>
    <w:rPr>
      <w:i/>
      <w:iCs/>
    </w:rPr>
  </w:style>
  <w:style w:type="character" w:customStyle="1" w:styleId="EnlladInternet">
    <w:name w:val="Enllaç d'Internet"/>
    <w:qFormat/>
    <w:rPr>
      <w:color w:val="000080"/>
      <w:u w:val="single"/>
    </w:rPr>
  </w:style>
  <w:style w:type="character" w:customStyle="1" w:styleId="Sangra2detindependienteCar">
    <w:name w:val="Sangría 2 de t. independiente Car"/>
    <w:qFormat/>
    <w:rPr>
      <w:rFonts w:eastAsia="Times New Roman"/>
      <w:kern w:val="2"/>
      <w:sz w:val="24"/>
      <w:lang w:eastAsia="es-ES"/>
    </w:rPr>
  </w:style>
  <w:style w:type="character" w:customStyle="1" w:styleId="SangradetextonormalCar">
    <w:name w:val="Sangría de texto normal Car"/>
    <w:qFormat/>
    <w:rPr>
      <w:rFonts w:eastAsia="Times New Roman"/>
      <w:kern w:val="2"/>
      <w:sz w:val="24"/>
      <w:lang w:eastAsia="es-ES"/>
    </w:rPr>
  </w:style>
  <w:style w:type="character" w:customStyle="1" w:styleId="TextoindependienteCar">
    <w:name w:val="Texto independiente Car"/>
    <w:qFormat/>
    <w:rPr>
      <w:rFonts w:eastAsia="Times New Roman"/>
      <w:kern w:val="2"/>
      <w:sz w:val="24"/>
      <w:lang w:eastAsia="es-ES"/>
    </w:rPr>
  </w:style>
  <w:style w:type="character" w:customStyle="1" w:styleId="TextodegloboCar">
    <w:name w:val="Texto de globo Car"/>
    <w:qFormat/>
    <w:rPr>
      <w:rFonts w:ascii="Tahoma" w:eastAsia="Tahoma" w:hAnsi="Tahoma" w:cs="Tahoma"/>
      <w:sz w:val="16"/>
    </w:rPr>
  </w:style>
  <w:style w:type="character" w:customStyle="1" w:styleId="PiedepginaCar">
    <w:name w:val="Pie de página Car"/>
    <w:qFormat/>
  </w:style>
  <w:style w:type="character" w:customStyle="1" w:styleId="EncabezadoCar">
    <w:name w:val="Encabezado Car"/>
    <w:uiPriority w:val="99"/>
    <w:qFormat/>
  </w:style>
  <w:style w:type="character" w:customStyle="1" w:styleId="Character20style">
    <w:name w:val="Character_20_style"/>
    <w:qFormat/>
  </w:style>
  <w:style w:type="character" w:styleId="Hipervnculo">
    <w:name w:val="Hyperlink"/>
    <w:basedOn w:val="Fuentedeprrafopredeter"/>
    <w:uiPriority w:val="99"/>
    <w:unhideWhenUsed/>
    <w:rsid w:val="00DD7271"/>
    <w:rPr>
      <w:color w:val="0563C1" w:themeColor="hyperlink"/>
      <w:u w:val="single"/>
    </w:rPr>
  </w:style>
  <w:style w:type="paragraph" w:customStyle="1" w:styleId="Ttulo10">
    <w:name w:val="Título1"/>
    <w:basedOn w:val="Standard"/>
    <w:next w:val="Textbody"/>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Normal"/>
    <w:qFormat/>
    <w:pPr>
      <w:suppressLineNumbers/>
      <w:spacing w:before="120" w:after="120"/>
    </w:pPr>
    <w:rPr>
      <w:rFonts w:cs="Arial"/>
      <w:i/>
      <w:iCs/>
      <w:sz w:val="24"/>
    </w:rPr>
  </w:style>
  <w:style w:type="paragraph" w:customStyle="1" w:styleId="ndice">
    <w:name w:val="Índice"/>
    <w:basedOn w:val="Standard"/>
    <w:qFormat/>
    <w:pPr>
      <w:suppressLineNumbers/>
    </w:pPr>
    <w:rPr>
      <w:rFonts w:cs="Mangal"/>
      <w:sz w:val="24"/>
    </w:rPr>
  </w:style>
  <w:style w:type="paragraph" w:customStyle="1" w:styleId="Standard">
    <w:name w:val="Standard"/>
    <w:qFormat/>
    <w:pPr>
      <w:widowControl w:val="0"/>
      <w:textAlignment w:val="baseline"/>
    </w:pPr>
    <w:rPr>
      <w:rFonts w:ascii="Arial" w:eastAsia="Lucida Sans Unicode" w:hAnsi="Arial" w:cs="Tahoma"/>
      <w:sz w:val="22"/>
    </w:rPr>
  </w:style>
  <w:style w:type="paragraph" w:customStyle="1" w:styleId="Textbody">
    <w:name w:val="Text body"/>
    <w:basedOn w:val="Standard"/>
    <w:qFormat/>
    <w:pPr>
      <w:spacing w:after="120" w:line="198" w:lineRule="exact"/>
      <w:ind w:left="110" w:right="108"/>
    </w:pPr>
  </w:style>
  <w:style w:type="paragraph" w:customStyle="1" w:styleId="caption1">
    <w:name w:val="caption1"/>
    <w:basedOn w:val="Standard"/>
    <w:qFormat/>
    <w:pPr>
      <w:suppressLineNumbers/>
      <w:spacing w:before="120" w:after="120"/>
    </w:pPr>
    <w:rPr>
      <w:rFonts w:cs="Mangal"/>
      <w:i/>
      <w:iCs/>
      <w:sz w:val="24"/>
    </w:rPr>
  </w:style>
  <w:style w:type="paragraph" w:customStyle="1" w:styleId="Heading">
    <w:name w:val="Heading"/>
    <w:basedOn w:val="Standard"/>
    <w:next w:val="Textbody"/>
    <w:qFormat/>
    <w:pPr>
      <w:keepNext/>
      <w:spacing w:before="240" w:after="120"/>
    </w:pPr>
    <w:rPr>
      <w:rFonts w:eastAsia="MS Mincho"/>
      <w:szCs w:val="28"/>
    </w:rPr>
  </w:style>
  <w:style w:type="paragraph" w:customStyle="1" w:styleId="Caption2">
    <w:name w:val="Caption2"/>
    <w:basedOn w:val="Standard"/>
    <w:qFormat/>
    <w:pPr>
      <w:suppressLineNumbers/>
      <w:spacing w:before="120" w:after="120"/>
    </w:pPr>
    <w:rPr>
      <w:i/>
      <w:iCs/>
    </w:rPr>
  </w:style>
  <w:style w:type="paragraph" w:customStyle="1" w:styleId="Index">
    <w:name w:val="Index"/>
    <w:basedOn w:val="Standard"/>
    <w:qFormat/>
    <w:pPr>
      <w:suppressLineNumbers/>
    </w:pPr>
  </w:style>
  <w:style w:type="paragraph" w:customStyle="1" w:styleId="Header1">
    <w:name w:val="Header1"/>
    <w:basedOn w:val="Standard"/>
    <w:qFormat/>
    <w:pPr>
      <w:suppressLineNumbers/>
      <w:tabs>
        <w:tab w:val="center" w:pos="4818"/>
        <w:tab w:val="right" w:pos="9637"/>
      </w:tabs>
    </w:pPr>
  </w:style>
  <w:style w:type="paragraph" w:customStyle="1" w:styleId="Footer1">
    <w:name w:val="Footer1"/>
    <w:basedOn w:val="Standard"/>
    <w:qFormat/>
    <w:pPr>
      <w:suppressLineNumbers/>
      <w:tabs>
        <w:tab w:val="center" w:pos="4818"/>
        <w:tab w:val="right" w:pos="9637"/>
      </w:tabs>
      <w:textAlignment w:val="auto"/>
    </w:pPr>
  </w:style>
  <w:style w:type="paragraph" w:customStyle="1" w:styleId="Header2">
    <w:name w:val="Header2"/>
    <w:basedOn w:val="Standard"/>
    <w:qFormat/>
    <w:pPr>
      <w:suppressLineNumbers/>
      <w:tabs>
        <w:tab w:val="right" w:pos="9637"/>
      </w:tabs>
    </w:pPr>
  </w:style>
  <w:style w:type="paragraph" w:customStyle="1" w:styleId="Footer2">
    <w:name w:val="Footer2"/>
    <w:basedOn w:val="Standard"/>
    <w:qFormat/>
    <w:pPr>
      <w:suppressLineNumbers/>
      <w:tabs>
        <w:tab w:val="right" w:pos="9637"/>
      </w:tabs>
      <w:textAlignment w:val="auto"/>
    </w:pPr>
  </w:style>
  <w:style w:type="paragraph" w:customStyle="1" w:styleId="Header3">
    <w:name w:val="Header3"/>
    <w:basedOn w:val="Standard"/>
    <w:qFormat/>
    <w:pPr>
      <w:suppressLineNumbers/>
      <w:tabs>
        <w:tab w:val="center" w:pos="4818"/>
        <w:tab w:val="right" w:pos="9637"/>
      </w:tabs>
    </w:pPr>
  </w:style>
  <w:style w:type="paragraph" w:customStyle="1" w:styleId="Header4">
    <w:name w:val="Header4"/>
    <w:basedOn w:val="Standard"/>
    <w:qFormat/>
    <w:pPr>
      <w:suppressLineNumbers/>
      <w:tabs>
        <w:tab w:val="center" w:pos="4818"/>
        <w:tab w:val="right" w:pos="9637"/>
      </w:tabs>
    </w:pPr>
  </w:style>
  <w:style w:type="paragraph" w:customStyle="1" w:styleId="Footer3">
    <w:name w:val="Footer3"/>
    <w:basedOn w:val="Standard"/>
    <w:qFormat/>
    <w:pPr>
      <w:suppressLineNumbers/>
      <w:tabs>
        <w:tab w:val="center" w:pos="4818"/>
        <w:tab w:val="right" w:pos="9637"/>
      </w:tabs>
      <w:textAlignment w:val="auto"/>
    </w:pPr>
  </w:style>
  <w:style w:type="paragraph" w:customStyle="1" w:styleId="TableContents">
    <w:name w:val="Table Contents"/>
    <w:basedOn w:val="Standard"/>
    <w:qFormat/>
    <w:pPr>
      <w:suppressLineNumbers/>
    </w:pPr>
  </w:style>
  <w:style w:type="paragraph" w:customStyle="1" w:styleId="TableHeading">
    <w:name w:val="Table Heading"/>
    <w:basedOn w:val="TableContents"/>
    <w:qFormat/>
    <w:pPr>
      <w:jc w:val="center"/>
    </w:pPr>
    <w:rPr>
      <w:b/>
      <w:bCs/>
    </w:rPr>
  </w:style>
  <w:style w:type="paragraph" w:customStyle="1" w:styleId="Cabeceraypie">
    <w:name w:val="Cabecera y pie"/>
    <w:basedOn w:val="Normal"/>
    <w:qFormat/>
  </w:style>
  <w:style w:type="paragraph" w:styleId="Encabezado">
    <w:name w:val="header"/>
    <w:basedOn w:val="Standard"/>
    <w:uiPriority w:val="99"/>
    <w:pPr>
      <w:suppressLineNumbers/>
      <w:tabs>
        <w:tab w:val="center" w:pos="5386"/>
        <w:tab w:val="right" w:pos="10772"/>
      </w:tabs>
    </w:pPr>
  </w:style>
  <w:style w:type="paragraph" w:styleId="Piedepgina">
    <w:name w:val="footer"/>
    <w:basedOn w:val="Standard"/>
    <w:pPr>
      <w:suppressLineNumbers/>
      <w:tabs>
        <w:tab w:val="center" w:pos="5386"/>
        <w:tab w:val="right" w:pos="10772"/>
      </w:tabs>
    </w:pPr>
  </w:style>
  <w:style w:type="paragraph" w:customStyle="1" w:styleId="western">
    <w:name w:val="western"/>
    <w:basedOn w:val="Standard"/>
    <w:qFormat/>
    <w:pPr>
      <w:widowControl/>
      <w:suppressAutoHyphens w:val="0"/>
      <w:spacing w:before="100" w:after="119"/>
    </w:pPr>
    <w:rPr>
      <w:rFonts w:eastAsia="Times New Roman" w:cs="Arial"/>
      <w:color w:val="000000"/>
      <w:szCs w:val="22"/>
    </w:rPr>
  </w:style>
  <w:style w:type="paragraph" w:styleId="Sangra3detindependiente">
    <w:name w:val="Body Text Indent 3"/>
    <w:basedOn w:val="Standard"/>
    <w:qFormat/>
    <w:pPr>
      <w:spacing w:after="120"/>
      <w:ind w:left="283"/>
    </w:pPr>
    <w:rPr>
      <w:sz w:val="16"/>
      <w:szCs w:val="16"/>
    </w:rPr>
  </w:style>
  <w:style w:type="paragraph" w:customStyle="1" w:styleId="Contenidodelmarco">
    <w:name w:val="Contenido del marco"/>
    <w:basedOn w:val="Standard"/>
    <w:qFormat/>
  </w:style>
  <w:style w:type="paragraph" w:styleId="Prrafodelista">
    <w:name w:val="List Paragraph"/>
    <w:basedOn w:val="Standard"/>
    <w:qFormat/>
    <w:pPr>
      <w:ind w:left="720"/>
    </w:pPr>
  </w:style>
  <w:style w:type="paragraph" w:styleId="Textosinformato">
    <w:name w:val="Plain Text"/>
    <w:basedOn w:val="Standard"/>
    <w:qFormat/>
    <w:rPr>
      <w:rFonts w:ascii="Courier New" w:eastAsia="Courier New" w:hAnsi="Courier New" w:cs="Courier New"/>
    </w:rPr>
  </w:style>
  <w:style w:type="paragraph" w:customStyle="1" w:styleId="TableParagraph">
    <w:name w:val="Table Paragraph"/>
    <w:basedOn w:val="Standard"/>
    <w:qFormat/>
    <w:pPr>
      <w:spacing w:before="8"/>
      <w:ind w:left="52"/>
    </w:pPr>
    <w:rPr>
      <w:rFonts w:ascii="Times New Roman" w:eastAsia="Times New Roman" w:hAnsi="Times New Roman" w:cs="Times New Roman"/>
    </w:rPr>
  </w:style>
  <w:style w:type="paragraph" w:customStyle="1" w:styleId="Contenidodelatabla">
    <w:name w:val="Contenido de la tabla"/>
    <w:basedOn w:val="Standard"/>
    <w:qFormat/>
    <w:pPr>
      <w:suppressLineNumbers/>
    </w:pPr>
  </w:style>
  <w:style w:type="paragraph" w:styleId="NormalWeb">
    <w:name w:val="Normal (Web)"/>
    <w:basedOn w:val="Standard"/>
    <w:qFormat/>
    <w:pPr>
      <w:widowControl/>
      <w:suppressAutoHyphens w:val="0"/>
      <w:spacing w:before="100" w:after="142" w:line="288" w:lineRule="auto"/>
    </w:pPr>
    <w:rPr>
      <w:rFonts w:ascii="Times New Roman" w:eastAsia="Times New Roman" w:hAnsi="Times New Roman" w:cs="Times New Roman"/>
      <w:sz w:val="24"/>
    </w:rPr>
  </w:style>
  <w:style w:type="paragraph" w:styleId="Textoindependiente3">
    <w:name w:val="Body Text 3"/>
    <w:basedOn w:val="Standard"/>
    <w:qFormat/>
    <w:pPr>
      <w:tabs>
        <w:tab w:val="left" w:pos="851"/>
        <w:tab w:val="left" w:pos="4253"/>
        <w:tab w:val="left" w:pos="5103"/>
        <w:tab w:val="left" w:pos="6379"/>
        <w:tab w:val="left" w:pos="7655"/>
      </w:tabs>
      <w:jc w:val="both"/>
    </w:pPr>
    <w:rPr>
      <w:lang w:val="en-US"/>
    </w:rPr>
  </w:style>
  <w:style w:type="paragraph" w:styleId="Sangra2detindependiente">
    <w:name w:val="Body Text Indent 2"/>
    <w:basedOn w:val="Standard"/>
    <w:qFormat/>
    <w:pPr>
      <w:widowControl/>
      <w:suppressAutoHyphens w:val="0"/>
      <w:ind w:firstLine="567"/>
      <w:jc w:val="both"/>
    </w:pPr>
    <w:rPr>
      <w:rFonts w:ascii="Times New Roman" w:eastAsia="Times New Roman" w:hAnsi="Times New Roman" w:cs="Times New Roman"/>
      <w:sz w:val="24"/>
      <w:szCs w:val="20"/>
      <w:lang w:val="en-US"/>
    </w:rPr>
  </w:style>
  <w:style w:type="paragraph" w:customStyle="1" w:styleId="Default">
    <w:name w:val="Default"/>
    <w:qFormat/>
    <w:pPr>
      <w:widowControl w:val="0"/>
      <w:textAlignment w:val="baseline"/>
    </w:pPr>
    <w:rPr>
      <w:rFonts w:ascii="Liberation Sans" w:hAnsi="Liberation Sans"/>
      <w:color w:val="000000"/>
    </w:rPr>
  </w:style>
  <w:style w:type="paragraph" w:customStyle="1" w:styleId="CM2">
    <w:name w:val="CM2"/>
    <w:basedOn w:val="Standard"/>
    <w:next w:val="Standard"/>
    <w:qFormat/>
    <w:pPr>
      <w:spacing w:line="231" w:lineRule="atLeast"/>
    </w:pPr>
    <w:rPr>
      <w:rFonts w:cs="Arial"/>
    </w:rPr>
  </w:style>
  <w:style w:type="paragraph" w:styleId="Textoindependiente2">
    <w:name w:val="Body Text 2"/>
    <w:basedOn w:val="Standard"/>
    <w:qFormat/>
    <w:pPr>
      <w:jc w:val="both"/>
    </w:pPr>
    <w:rPr>
      <w:rFonts w:eastAsia="Arial" w:cs="Arial"/>
      <w:sz w:val="20"/>
      <w:szCs w:val="20"/>
    </w:rPr>
  </w:style>
  <w:style w:type="paragraph" w:styleId="Subttulo">
    <w:name w:val="Subtitle"/>
    <w:basedOn w:val="Standard"/>
    <w:next w:val="Textbody"/>
    <w:qFormat/>
    <w:pPr>
      <w:jc w:val="both"/>
    </w:pPr>
    <w:rPr>
      <w:rFonts w:eastAsia="Arial" w:cs="Arial"/>
      <w:szCs w:val="20"/>
    </w:rPr>
  </w:style>
  <w:style w:type="paragraph" w:customStyle="1" w:styleId="Ttulodelatabla">
    <w:name w:val="Título de la tabla"/>
    <w:basedOn w:val="Contenidodelatabla"/>
    <w:qFormat/>
    <w:pPr>
      <w:jc w:val="center"/>
    </w:pPr>
    <w:rPr>
      <w:b/>
      <w:bCs/>
    </w:rPr>
  </w:style>
  <w:style w:type="paragraph" w:customStyle="1" w:styleId="CosdeText">
    <w:name w:val="Cos de Text"/>
    <w:qFormat/>
    <w:pPr>
      <w:ind w:firstLine="709"/>
      <w:jc w:val="both"/>
      <w:textAlignment w:val="baseline"/>
    </w:pPr>
    <w:rPr>
      <w:rFonts w:ascii="Verdana" w:eastAsia="Times New Roman" w:hAnsi="Verdana" w:cs="Verdana"/>
      <w:sz w:val="22"/>
      <w:szCs w:val="22"/>
      <w:lang w:eastAsia="es-ES" w:bidi="ar-SA"/>
    </w:rPr>
  </w:style>
  <w:style w:type="paragraph" w:customStyle="1" w:styleId="Sangra3detindependiente1">
    <w:name w:val="Sangría 3 de t. independiente1"/>
    <w:basedOn w:val="Standard"/>
    <w:qFormat/>
    <w:pPr>
      <w:widowControl/>
      <w:suppressAutoHyphens w:val="0"/>
      <w:ind w:firstLine="708"/>
    </w:pPr>
    <w:rPr>
      <w:rFonts w:ascii="Times New Roman" w:eastAsia="Times New Roman" w:hAnsi="Times New Roman" w:cs="Times New Roman"/>
      <w:sz w:val="24"/>
      <w:szCs w:val="20"/>
      <w:lang w:val="en-US" w:eastAsia="es-ES"/>
    </w:rPr>
  </w:style>
  <w:style w:type="paragraph" w:customStyle="1" w:styleId="TitolNivell1">
    <w:name w:val="Titol Nivell 1"/>
    <w:next w:val="Standard"/>
    <w:qFormat/>
    <w:pPr>
      <w:jc w:val="center"/>
      <w:textAlignment w:val="baseline"/>
    </w:pPr>
    <w:rPr>
      <w:rFonts w:ascii="Verdana" w:eastAsia="Times New Roman" w:hAnsi="Verdana" w:cs="Verdana"/>
      <w:b/>
      <w:sz w:val="28"/>
      <w:szCs w:val="22"/>
      <w:lang w:val="en-US" w:bidi="ar-SA"/>
    </w:rPr>
  </w:style>
  <w:style w:type="paragraph" w:customStyle="1" w:styleId="TitolNivell2">
    <w:name w:val="Titol Nivell 2"/>
    <w:next w:val="Standard"/>
    <w:qFormat/>
    <w:pPr>
      <w:jc w:val="both"/>
      <w:textAlignment w:val="baseline"/>
    </w:pPr>
    <w:rPr>
      <w:rFonts w:ascii="Verdana" w:eastAsia="Times New Roman" w:hAnsi="Verdana" w:cs="Verdana"/>
      <w:b/>
      <w:sz w:val="22"/>
      <w:szCs w:val="22"/>
      <w:lang w:val="en-US" w:bidi="ar-SA"/>
    </w:rPr>
  </w:style>
  <w:style w:type="paragraph" w:customStyle="1" w:styleId="Textbodyindent">
    <w:name w:val="Text body indent"/>
    <w:basedOn w:val="Standard"/>
    <w:qFormat/>
    <w:pPr>
      <w:spacing w:after="120"/>
      <w:ind w:left="283"/>
    </w:pPr>
  </w:style>
  <w:style w:type="paragraph" w:styleId="Textodeglobo">
    <w:name w:val="Balloon Text"/>
    <w:basedOn w:val="Standard"/>
    <w:qFormat/>
    <w:rPr>
      <w:rFonts w:ascii="Tahoma" w:eastAsia="Tahoma" w:hAnsi="Tahoma"/>
      <w:sz w:val="16"/>
      <w:lang w:eastAsia="es-ES"/>
    </w:rPr>
  </w:style>
  <w:style w:type="paragraph" w:customStyle="1" w:styleId="LO-normal">
    <w:name w:val="LO-normal"/>
    <w:basedOn w:val="Standard"/>
    <w:qFormat/>
    <w:pPr>
      <w:spacing w:before="280" w:after="280"/>
    </w:pPr>
  </w:style>
  <w:style w:type="numbering" w:customStyle="1" w:styleId="WW8Num1">
    <w:name w:val="WW8Num1"/>
    <w:qFormat/>
  </w:style>
  <w:style w:type="numbering" w:customStyle="1" w:styleId="WW8Num6">
    <w:name w:val="WW8Num6"/>
    <w:qFormat/>
  </w:style>
  <w:style w:type="numbering" w:customStyle="1" w:styleId="WW8Num7">
    <w:name w:val="WW8Num7"/>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8">
    <w:name w:val="WW8Num8"/>
    <w:qFormat/>
  </w:style>
  <w:style w:type="numbering" w:customStyle="1" w:styleId="WW8Num10">
    <w:name w:val="WW8Num10"/>
    <w:qFormat/>
  </w:style>
  <w:style w:type="numbering" w:customStyle="1" w:styleId="WW8Num9">
    <w:name w:val="WW8Num9"/>
    <w:qFormat/>
  </w:style>
  <w:style w:type="numbering" w:customStyle="1" w:styleId="WW8Num5">
    <w:name w:val="WW8Num5"/>
    <w:qFormat/>
  </w:style>
  <w:style w:type="numbering" w:customStyle="1" w:styleId="WW8Num11">
    <w:name w:val="WW8Num11"/>
    <w:qFormat/>
  </w:style>
  <w:style w:type="numbering" w:customStyle="1" w:styleId="WW8Num12">
    <w:name w:val="WW8Num12"/>
    <w:qFormat/>
  </w:style>
  <w:style w:type="numbering" w:customStyle="1" w:styleId="WW8Num16">
    <w:name w:val="WW8Num16"/>
    <w:qFormat/>
  </w:style>
  <w:style w:type="table" w:styleId="Tablaconcuadrcula">
    <w:name w:val="Table Grid"/>
    <w:basedOn w:val="Tablanormal"/>
    <w:uiPriority w:val="39"/>
    <w:rsid w:val="00DD72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865AF7"/>
    <w:pPr>
      <w:suppressAutoHyphens w:val="0"/>
    </w:pPr>
    <w:rPr>
      <w:rFonts w:asciiTheme="minorHAnsi" w:eastAsiaTheme="minorEastAsia" w:hAnsiTheme="minorHAnsi" w:cstheme="minorBidi"/>
      <w:kern w:val="0"/>
      <w:sz w:val="22"/>
      <w:szCs w:val="22"/>
      <w:lang w:val="en-US" w:bidi="ar-SA"/>
    </w:rPr>
  </w:style>
  <w:style w:type="character" w:customStyle="1" w:styleId="Fuentedeprrafopredeter2">
    <w:name w:val="Fuente de párrafo predeter.2"/>
    <w:rsid w:val="00544C6D"/>
  </w:style>
  <w:style w:type="paragraph" w:customStyle="1" w:styleId="LO-Normal1">
    <w:name w:val="LO-Normal1"/>
    <w:rsid w:val="00544C6D"/>
    <w:pPr>
      <w:widowControl w:val="0"/>
      <w:pBdr>
        <w:top w:val="none" w:sz="0" w:space="0" w:color="000000"/>
        <w:left w:val="none" w:sz="0" w:space="0" w:color="000000"/>
        <w:bottom w:val="none" w:sz="0" w:space="0" w:color="000000"/>
        <w:right w:val="none" w:sz="0" w:space="0" w:color="000000"/>
      </w:pBdr>
      <w:textAlignment w:val="baseline"/>
    </w:pPr>
    <w:rPr>
      <w:rFonts w:ascii="Arial" w:eastAsia="Lucida Sans Unicode" w:hAnsi="Arial" w:cs="Arial"/>
      <w:kern w:val="1"/>
      <w:sz w:val="22"/>
      <w:lang w:val="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ricard.espi@carlet.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6AEE2-219A-4ADA-9F02-738EE9B2E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1114</Words>
  <Characters>6354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Ajuntament de Carlet</Company>
  <LinksUpToDate>false</LinksUpToDate>
  <CharactersWithSpaces>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dc:description/>
  <cp:lastModifiedBy>Ajuntament de Carlet Departament d'Informàtica</cp:lastModifiedBy>
  <cp:revision>3</cp:revision>
  <cp:lastPrinted>2024-06-05T07:26:00Z</cp:lastPrinted>
  <dcterms:created xsi:type="dcterms:W3CDTF">2025-08-29T11:10:00Z</dcterms:created>
  <dcterms:modified xsi:type="dcterms:W3CDTF">2025-08-29T11:28:00Z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