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664D9" w14:textId="77777777" w:rsidR="00BB44E5" w:rsidRPr="00A23AC2" w:rsidRDefault="00BB44E5" w:rsidP="00BB44E5">
      <w:pPr>
        <w:pStyle w:val="Default"/>
        <w:rPr>
          <w:rFonts w:ascii="Arial" w:hAnsi="Arial" w:cs="Arial"/>
          <w:bCs/>
          <w:sz w:val="22"/>
          <w:szCs w:val="22"/>
        </w:rPr>
      </w:pPr>
      <w:r w:rsidRPr="00A23AC2">
        <w:rPr>
          <w:rFonts w:ascii="Arial" w:hAnsi="Arial" w:cs="Arial"/>
          <w:b/>
          <w:bCs/>
          <w:sz w:val="22"/>
          <w:szCs w:val="22"/>
        </w:rPr>
        <w:t>Expediente</w:t>
      </w:r>
      <w:r w:rsidRPr="00A23AC2">
        <w:rPr>
          <w:rFonts w:ascii="Arial" w:hAnsi="Arial" w:cs="Arial"/>
          <w:bCs/>
          <w:sz w:val="22"/>
          <w:szCs w:val="22"/>
        </w:rPr>
        <w:t>: 4754/2025</w:t>
      </w:r>
    </w:p>
    <w:p w14:paraId="1547C8A1" w14:textId="77777777" w:rsidR="00BB44E5" w:rsidRPr="00A23AC2" w:rsidRDefault="00BB44E5" w:rsidP="00BB44E5">
      <w:pPr>
        <w:pStyle w:val="Default"/>
        <w:rPr>
          <w:rFonts w:ascii="Arial" w:hAnsi="Arial" w:cs="Arial"/>
          <w:bCs/>
          <w:sz w:val="22"/>
          <w:szCs w:val="22"/>
        </w:rPr>
      </w:pPr>
      <w:r w:rsidRPr="00A23AC2">
        <w:rPr>
          <w:rFonts w:ascii="Arial" w:hAnsi="Arial" w:cs="Arial"/>
          <w:b/>
          <w:bCs/>
          <w:sz w:val="22"/>
          <w:szCs w:val="22"/>
        </w:rPr>
        <w:t>Asunto</w:t>
      </w:r>
      <w:r w:rsidRPr="00A23AC2">
        <w:rPr>
          <w:rFonts w:ascii="Arial" w:hAnsi="Arial" w:cs="Arial"/>
          <w:bCs/>
          <w:sz w:val="22"/>
          <w:szCs w:val="22"/>
        </w:rPr>
        <w:t>: Premios al uso del valenciano en el comercio local 2025</w:t>
      </w:r>
    </w:p>
    <w:p w14:paraId="33113DD4" w14:textId="77777777" w:rsidR="00544C6D" w:rsidRPr="00A23AC2" w:rsidRDefault="00544C6D" w:rsidP="00544C6D">
      <w:pPr>
        <w:ind w:firstLine="720"/>
        <w:rPr>
          <w:lang w:val="es-ES"/>
        </w:rPr>
      </w:pPr>
    </w:p>
    <w:p w14:paraId="377DB353" w14:textId="77777777" w:rsidR="00544C6D" w:rsidRPr="00A23AC2" w:rsidRDefault="00544C6D" w:rsidP="00544C6D">
      <w:pPr>
        <w:jc w:val="center"/>
        <w:rPr>
          <w:b/>
          <w:sz w:val="28"/>
          <w:szCs w:val="28"/>
          <w:lang w:val="es-ES"/>
        </w:rPr>
      </w:pPr>
      <w:r w:rsidRPr="00A23AC2">
        <w:rPr>
          <w:b/>
          <w:sz w:val="28"/>
          <w:szCs w:val="28"/>
          <w:lang w:val="es-ES"/>
        </w:rPr>
        <w:t>EDICTO</w:t>
      </w:r>
    </w:p>
    <w:p w14:paraId="6C5551AA" w14:textId="1B62B0AF" w:rsidR="00544C6D" w:rsidRPr="00A23AC2" w:rsidRDefault="00544C6D" w:rsidP="00544C6D">
      <w:pPr>
        <w:jc w:val="center"/>
        <w:rPr>
          <w:lang w:val="es-ES"/>
        </w:rPr>
      </w:pPr>
      <w:r w:rsidRPr="00A23AC2">
        <w:rPr>
          <w:b/>
          <w:bCs/>
          <w:szCs w:val="22"/>
          <w:lang w:val="es-ES"/>
        </w:rPr>
        <w:t>CONVOCATORIA DE LOS PREMIOS AL</w:t>
      </w:r>
      <w:r w:rsidR="00C03FF4" w:rsidRPr="00A23AC2">
        <w:rPr>
          <w:b/>
          <w:bCs/>
          <w:szCs w:val="22"/>
          <w:lang w:val="es-ES"/>
        </w:rPr>
        <w:t xml:space="preserve"> USO</w:t>
      </w:r>
      <w:r w:rsidRPr="00A23AC2">
        <w:rPr>
          <w:b/>
          <w:bCs/>
          <w:szCs w:val="22"/>
          <w:lang w:val="es-ES"/>
        </w:rPr>
        <w:t xml:space="preserve"> DEL VALENCIANO EN EL COMERCIO LOCAL 202</w:t>
      </w:r>
      <w:r w:rsidR="00BB44E5" w:rsidRPr="00A23AC2">
        <w:rPr>
          <w:b/>
          <w:bCs/>
          <w:szCs w:val="22"/>
          <w:lang w:val="es-ES"/>
        </w:rPr>
        <w:t>5</w:t>
      </w:r>
    </w:p>
    <w:p w14:paraId="202AD0C9" w14:textId="77777777" w:rsidR="00544C6D" w:rsidRPr="00A23AC2" w:rsidRDefault="00544C6D" w:rsidP="00544C6D">
      <w:pPr>
        <w:rPr>
          <w:color w:val="000000"/>
          <w:lang w:val="es-ES"/>
        </w:rPr>
      </w:pPr>
    </w:p>
    <w:p w14:paraId="3E6831B3" w14:textId="6372D3E3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Con la intención de promover el uso del valenciano en la actividad comercial en nuestro pueblo y premiar </w:t>
      </w:r>
      <w:r w:rsidR="00C03FF4" w:rsidRPr="00A23AC2">
        <w:rPr>
          <w:lang w:val="es-ES"/>
        </w:rPr>
        <w:t xml:space="preserve">a </w:t>
      </w:r>
      <w:r w:rsidRPr="00A23AC2">
        <w:rPr>
          <w:lang w:val="es-ES"/>
        </w:rPr>
        <w:t>las empresas que hacen uso</w:t>
      </w:r>
      <w:r w:rsidR="00C03FF4" w:rsidRPr="00A23AC2">
        <w:rPr>
          <w:lang w:val="es-ES"/>
        </w:rPr>
        <w:t xml:space="preserve"> de este</w:t>
      </w:r>
      <w:r w:rsidRPr="00A23AC2">
        <w:rPr>
          <w:lang w:val="es-ES"/>
        </w:rPr>
        <w:t>, propo</w:t>
      </w:r>
      <w:r w:rsidR="00C03FF4" w:rsidRPr="00A23AC2">
        <w:rPr>
          <w:lang w:val="es-ES"/>
        </w:rPr>
        <w:t>ngo</w:t>
      </w:r>
      <w:r w:rsidRPr="00A23AC2">
        <w:rPr>
          <w:lang w:val="es-ES"/>
        </w:rPr>
        <w:t xml:space="preserve"> la convocatoria de los Prem</w:t>
      </w:r>
      <w:r w:rsidR="00C03FF4" w:rsidRPr="00A23AC2">
        <w:rPr>
          <w:lang w:val="es-ES"/>
        </w:rPr>
        <w:t>io</w:t>
      </w:r>
      <w:r w:rsidRPr="00A23AC2">
        <w:rPr>
          <w:lang w:val="es-ES"/>
        </w:rPr>
        <w:t>s al uso del valenciano en el comercio local 2025, que reconozcan económicamente</w:t>
      </w:r>
      <w:r w:rsidR="00C03FF4" w:rsidRPr="00A23AC2">
        <w:rPr>
          <w:lang w:val="es-ES"/>
        </w:rPr>
        <w:t xml:space="preserve"> a</w:t>
      </w:r>
      <w:r w:rsidRPr="00A23AC2">
        <w:rPr>
          <w:lang w:val="es-ES"/>
        </w:rPr>
        <w:t xml:space="preserve"> los comercios, las empresas o los profesionales que más y mejor emplean el valenciano en su actividad cotidiana.</w:t>
      </w:r>
    </w:p>
    <w:p w14:paraId="3E476676" w14:textId="77777777" w:rsidR="00BB44E5" w:rsidRPr="00A23AC2" w:rsidRDefault="00BB44E5" w:rsidP="00BB44E5">
      <w:pPr>
        <w:rPr>
          <w:lang w:val="es-ES"/>
        </w:rPr>
      </w:pPr>
    </w:p>
    <w:p w14:paraId="54328CD1" w14:textId="77777777" w:rsidR="00BB44E5" w:rsidRPr="00A23AC2" w:rsidRDefault="00BB44E5" w:rsidP="00BB44E5">
      <w:pPr>
        <w:pStyle w:val="LO-Normal1"/>
        <w:jc w:val="both"/>
        <w:textAlignment w:val="auto"/>
        <w:rPr>
          <w:rFonts w:eastAsia="SimSun" w:cs="Mangal"/>
          <w:kern w:val="2"/>
          <w:lang w:val="es-ES" w:bidi="hi-IN"/>
        </w:rPr>
      </w:pPr>
      <w:r w:rsidRPr="00A23AC2">
        <w:rPr>
          <w:rFonts w:eastAsia="SimSun" w:cs="Mangal"/>
          <w:kern w:val="2"/>
          <w:lang w:val="es-ES" w:bidi="hi-IN"/>
        </w:rPr>
        <w:t xml:space="preserve">La presente convocatoria se rige por la Ordenanza general de subvenciones aprobada en sesión plenaria el 27 de enero de 2022 y publicado el texto íntegro en el </w:t>
      </w:r>
      <w:r w:rsidRPr="00A23AC2">
        <w:rPr>
          <w:rFonts w:eastAsia="SimSun" w:cs="Mangal"/>
          <w:i/>
          <w:iCs/>
          <w:kern w:val="2"/>
          <w:lang w:val="es-ES" w:bidi="hi-IN"/>
        </w:rPr>
        <w:t>Boletín Oficial de la Provincia</w:t>
      </w:r>
      <w:r w:rsidRPr="00A23AC2">
        <w:rPr>
          <w:rFonts w:eastAsia="SimSun" w:cs="Mangal"/>
          <w:kern w:val="2"/>
          <w:lang w:val="es-ES" w:bidi="hi-IN"/>
        </w:rPr>
        <w:t xml:space="preserve"> n.º 68, en fecha 7 de abril de 2022.</w:t>
      </w:r>
    </w:p>
    <w:p w14:paraId="695B2283" w14:textId="77777777" w:rsidR="00544C6D" w:rsidRPr="00A23AC2" w:rsidRDefault="00544C6D" w:rsidP="00544C6D">
      <w:pPr>
        <w:rPr>
          <w:lang w:val="es-ES"/>
        </w:rPr>
      </w:pPr>
    </w:p>
    <w:p w14:paraId="6847E9CF" w14:textId="77777777" w:rsidR="00544C6D" w:rsidRPr="00A23AC2" w:rsidRDefault="00544C6D" w:rsidP="00544C6D">
      <w:pPr>
        <w:rPr>
          <w:rFonts w:eastAsia="Times New Roman"/>
          <w:szCs w:val="22"/>
          <w:lang w:val="es-ES"/>
        </w:rPr>
      </w:pPr>
      <w:r w:rsidRPr="00A23AC2">
        <w:rPr>
          <w:rFonts w:eastAsia="Times New Roman"/>
          <w:szCs w:val="22"/>
          <w:lang w:val="es-ES"/>
        </w:rPr>
        <w:t>Especificaciones de la convocatoria:</w:t>
      </w:r>
    </w:p>
    <w:p w14:paraId="29E18B75" w14:textId="77777777" w:rsidR="00544C6D" w:rsidRPr="00A23AC2" w:rsidRDefault="00544C6D" w:rsidP="00544C6D">
      <w:pPr>
        <w:jc w:val="center"/>
        <w:rPr>
          <w:lang w:val="es-ES"/>
        </w:rPr>
      </w:pPr>
    </w:p>
    <w:p w14:paraId="4CAFD880" w14:textId="0B1635D0" w:rsidR="00544C6D" w:rsidRPr="00A23AC2" w:rsidRDefault="00544C6D" w:rsidP="00544C6D">
      <w:pPr>
        <w:jc w:val="center"/>
        <w:rPr>
          <w:b/>
          <w:bCs/>
          <w:lang w:val="es-ES"/>
        </w:rPr>
      </w:pPr>
      <w:r w:rsidRPr="00A23AC2">
        <w:rPr>
          <w:b/>
          <w:bCs/>
          <w:lang w:val="es-ES"/>
        </w:rPr>
        <w:t>PREMIOS AL USO DEL VALENCIANO EN EL COMERCIO LOCAL - 202</w:t>
      </w:r>
      <w:r w:rsidR="00BB44E5" w:rsidRPr="00A23AC2">
        <w:rPr>
          <w:b/>
          <w:bCs/>
          <w:lang w:val="es-ES"/>
        </w:rPr>
        <w:t>5</w:t>
      </w:r>
    </w:p>
    <w:p w14:paraId="11118DE7" w14:textId="77777777" w:rsidR="00544C6D" w:rsidRPr="00A23AC2" w:rsidRDefault="00544C6D" w:rsidP="00544C6D">
      <w:pPr>
        <w:rPr>
          <w:lang w:val="es-ES"/>
        </w:rPr>
      </w:pPr>
    </w:p>
    <w:p w14:paraId="1EFE9B2C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Finalidad</w:t>
      </w:r>
    </w:p>
    <w:p w14:paraId="2893BC8E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La finalidad de estas bases es regular la concesión de los premios que convoca el Ayuntamiento de Carlet a través de la Oficina de Promoción del Valenciano entre los comercios, servicios, empresas y profesionales del término municipal que hagan uso del valenciano en su actividad. </w:t>
      </w:r>
    </w:p>
    <w:p w14:paraId="46B557B2" w14:textId="77777777" w:rsidR="00BB44E5" w:rsidRPr="00A23AC2" w:rsidRDefault="00BB44E5" w:rsidP="00BB44E5">
      <w:pPr>
        <w:rPr>
          <w:lang w:val="es-ES"/>
        </w:rPr>
      </w:pPr>
    </w:p>
    <w:p w14:paraId="35F225C6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Procedimiento</w:t>
      </w:r>
    </w:p>
    <w:p w14:paraId="259FFC2A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Los premios se concederán por concurrencia competitiva y no generan ningún derecho respecto a la misma convocatoria en años posteriores.</w:t>
      </w:r>
    </w:p>
    <w:p w14:paraId="0599ABEE" w14:textId="77777777" w:rsidR="00BB44E5" w:rsidRPr="00A23AC2" w:rsidRDefault="00BB44E5" w:rsidP="00BB44E5">
      <w:pPr>
        <w:rPr>
          <w:lang w:val="es-ES"/>
        </w:rPr>
      </w:pPr>
    </w:p>
    <w:p w14:paraId="736586AD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Dotación presupuestaria</w:t>
      </w:r>
    </w:p>
    <w:p w14:paraId="18EC840D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La cuantía total máxima de los premios convocados es de 3.200 euros, a cargo de la aplicación presupuestaria 3342/48078 Premios uso valenciano comercio local, del Presupuesto del Ayuntamiento de Carlet para el año 2025.</w:t>
      </w:r>
    </w:p>
    <w:p w14:paraId="44929B19" w14:textId="77777777" w:rsidR="00BB44E5" w:rsidRPr="00A23AC2" w:rsidRDefault="00BB44E5" w:rsidP="00BB44E5">
      <w:pPr>
        <w:ind w:left="720"/>
        <w:rPr>
          <w:lang w:val="es-ES"/>
        </w:rPr>
      </w:pPr>
    </w:p>
    <w:p w14:paraId="4754E6A6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Beneficiarios y requisitos</w:t>
      </w:r>
    </w:p>
    <w:p w14:paraId="1F213C9B" w14:textId="0197CF68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Podrá presentarse a</w:t>
      </w:r>
      <w:r w:rsidR="00C03FF4" w:rsidRPr="00A23AC2">
        <w:rPr>
          <w:lang w:val="es-ES"/>
        </w:rPr>
        <w:t xml:space="preserve"> </w:t>
      </w:r>
      <w:r w:rsidRPr="00A23AC2">
        <w:rPr>
          <w:lang w:val="es-ES"/>
        </w:rPr>
        <w:t>l</w:t>
      </w:r>
      <w:r w:rsidR="00C03FF4" w:rsidRPr="00A23AC2">
        <w:rPr>
          <w:lang w:val="es-ES"/>
        </w:rPr>
        <w:t>o</w:t>
      </w:r>
      <w:r w:rsidRPr="00A23AC2">
        <w:rPr>
          <w:lang w:val="es-ES"/>
        </w:rPr>
        <w:t>s premios cualquier comercio, empresa, servicio y profesional que lleve a cabo su actividad en Carlet.</w:t>
      </w:r>
    </w:p>
    <w:p w14:paraId="591ED907" w14:textId="77777777" w:rsidR="00BB44E5" w:rsidRPr="00A23AC2" w:rsidRDefault="00BB44E5" w:rsidP="00BB44E5">
      <w:pPr>
        <w:rPr>
          <w:lang w:val="es-ES"/>
        </w:rPr>
      </w:pPr>
    </w:p>
    <w:p w14:paraId="0F78CFC4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Solo se podrá presentar una solicitud por persona física o jurídica, sociedad civil o comunidad de bienes y para un único establecimiento.</w:t>
      </w:r>
    </w:p>
    <w:p w14:paraId="28C74D19" w14:textId="77777777" w:rsidR="00BB44E5" w:rsidRPr="00A23AC2" w:rsidRDefault="00BB44E5" w:rsidP="00BB44E5">
      <w:pPr>
        <w:rPr>
          <w:lang w:val="es-ES"/>
        </w:rPr>
      </w:pPr>
    </w:p>
    <w:p w14:paraId="00E58915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Habrá que estar al corriente de las obligaciones fiscales con la Agencia Estatal de la Administración Tributaria, la Tesorería Territorial de la Seguridad Social y con el Ayuntamiento de Carlet.</w:t>
      </w:r>
    </w:p>
    <w:p w14:paraId="00C8ABAC" w14:textId="77777777" w:rsidR="00BB44E5" w:rsidRPr="00A23AC2" w:rsidRDefault="00BB44E5" w:rsidP="00BB44E5">
      <w:pPr>
        <w:rPr>
          <w:lang w:val="es-ES"/>
        </w:rPr>
      </w:pPr>
    </w:p>
    <w:p w14:paraId="2D6E8C13" w14:textId="6DD2CF2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lastRenderedPageBreak/>
        <w:t>No estar incurso en ningun</w:t>
      </w:r>
      <w:r w:rsidR="00C03FF4" w:rsidRPr="00A23AC2">
        <w:rPr>
          <w:lang w:val="es-ES"/>
        </w:rPr>
        <w:t>a</w:t>
      </w:r>
      <w:r w:rsidRPr="00A23AC2">
        <w:rPr>
          <w:lang w:val="es-ES"/>
        </w:rPr>
        <w:t xml:space="preserve"> de las prohibiciones para obtener la condición de beneficiario establecidas en el artículo 13 de la Ley 38/2003, de 17 de noviembre, general de subvenciones.</w:t>
      </w:r>
    </w:p>
    <w:p w14:paraId="050088C9" w14:textId="77777777" w:rsidR="00BB44E5" w:rsidRPr="00A23AC2" w:rsidRDefault="00BB44E5" w:rsidP="00BB44E5">
      <w:pPr>
        <w:rPr>
          <w:lang w:val="es-ES"/>
        </w:rPr>
      </w:pPr>
    </w:p>
    <w:p w14:paraId="008C43FA" w14:textId="5449B80B" w:rsidR="00BB44E5" w:rsidRPr="00A23AC2" w:rsidRDefault="00BB44E5" w:rsidP="00BB44E5">
      <w:pPr>
        <w:pStyle w:val="LO-Normal1"/>
        <w:jc w:val="both"/>
        <w:textAlignment w:val="auto"/>
        <w:rPr>
          <w:rFonts w:eastAsia="SimSun" w:cs="Mangal"/>
          <w:kern w:val="2"/>
          <w:lang w:val="es-ES" w:bidi="hi-IN"/>
        </w:rPr>
      </w:pPr>
      <w:r w:rsidRPr="00A23AC2">
        <w:rPr>
          <w:rFonts w:eastAsia="SimSun" w:cs="Mangal"/>
          <w:kern w:val="2"/>
          <w:lang w:val="es-ES" w:bidi="hi-IN"/>
        </w:rPr>
        <w:t xml:space="preserve">Los datos facilitados pasarán a formar parte de los ficheros de datos de carácter personal, la titularidad y uso de los cuales pertenece </w:t>
      </w:r>
      <w:r w:rsidR="00C03FF4" w:rsidRPr="00A23AC2">
        <w:rPr>
          <w:rFonts w:eastAsia="SimSun" w:cs="Mangal"/>
          <w:kern w:val="2"/>
          <w:lang w:val="es-ES" w:bidi="hi-IN"/>
        </w:rPr>
        <w:t>a</w:t>
      </w:r>
      <w:r w:rsidRPr="00A23AC2">
        <w:rPr>
          <w:rFonts w:eastAsia="SimSun" w:cs="Mangal"/>
          <w:kern w:val="2"/>
          <w:lang w:val="es-ES" w:bidi="hi-IN"/>
        </w:rPr>
        <w:t>l Ayuntamiento de Carlet con fines estadístic</w:t>
      </w:r>
      <w:r w:rsidR="00C03FF4" w:rsidRPr="00A23AC2">
        <w:rPr>
          <w:rFonts w:eastAsia="SimSun" w:cs="Mangal"/>
          <w:kern w:val="2"/>
          <w:lang w:val="es-ES" w:bidi="hi-IN"/>
        </w:rPr>
        <w:t>o</w:t>
      </w:r>
      <w:r w:rsidRPr="00A23AC2">
        <w:rPr>
          <w:rFonts w:eastAsia="SimSun" w:cs="Mangal"/>
          <w:kern w:val="2"/>
          <w:lang w:val="es-ES" w:bidi="hi-IN"/>
        </w:rPr>
        <w:t>s y de evaluación. Con la cesión de datos se presta consentimiento expreso p</w:t>
      </w:r>
      <w:r w:rsidR="00C03FF4" w:rsidRPr="00A23AC2">
        <w:rPr>
          <w:rFonts w:eastAsia="SimSun" w:cs="Mangal"/>
          <w:kern w:val="2"/>
          <w:lang w:val="es-ES" w:bidi="hi-IN"/>
        </w:rPr>
        <w:t>a</w:t>
      </w:r>
      <w:r w:rsidRPr="00A23AC2">
        <w:rPr>
          <w:rFonts w:eastAsia="SimSun" w:cs="Mangal"/>
          <w:kern w:val="2"/>
          <w:lang w:val="es-ES" w:bidi="hi-IN"/>
        </w:rPr>
        <w:t>r</w:t>
      </w:r>
      <w:r w:rsidR="00C03FF4" w:rsidRPr="00A23AC2">
        <w:rPr>
          <w:rFonts w:eastAsia="SimSun" w:cs="Mangal"/>
          <w:kern w:val="2"/>
          <w:lang w:val="es-ES" w:bidi="hi-IN"/>
        </w:rPr>
        <w:t xml:space="preserve">a </w:t>
      </w:r>
      <w:r w:rsidRPr="00A23AC2">
        <w:rPr>
          <w:rFonts w:eastAsia="SimSun" w:cs="Mangal"/>
          <w:kern w:val="2"/>
          <w:lang w:val="es-ES" w:bidi="hi-IN"/>
        </w:rPr>
        <w:t xml:space="preserve">que se pueda llevar a cabo el tratamiento siempre para el cumplimiento de las finalidades anteriormente indicadas. El Ayuntamiento de Carlet podrá difundir públicamente los premios concedidos. </w:t>
      </w:r>
    </w:p>
    <w:p w14:paraId="20188B73" w14:textId="77777777" w:rsidR="00BB44E5" w:rsidRPr="00A23AC2" w:rsidRDefault="00BB44E5" w:rsidP="00BB44E5">
      <w:pPr>
        <w:rPr>
          <w:lang w:val="es-ES"/>
        </w:rPr>
      </w:pPr>
    </w:p>
    <w:p w14:paraId="68AA90C2" w14:textId="77777777" w:rsidR="00BB44E5" w:rsidRPr="00A23AC2" w:rsidRDefault="00BB44E5" w:rsidP="00BB44E5">
      <w:pPr>
        <w:rPr>
          <w:lang w:val="es-ES"/>
        </w:rPr>
      </w:pPr>
    </w:p>
    <w:p w14:paraId="7280453B" w14:textId="77777777" w:rsidR="00BB44E5" w:rsidRPr="00A23AC2" w:rsidRDefault="00BB44E5" w:rsidP="00BB44E5">
      <w:pPr>
        <w:rPr>
          <w:lang w:val="es-ES"/>
        </w:rPr>
      </w:pPr>
    </w:p>
    <w:p w14:paraId="3DECD1B5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 xml:space="preserve">Modalidades </w:t>
      </w:r>
    </w:p>
    <w:p w14:paraId="4135EE89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Se establecen dos modalidades del premio orientadas a un determinado sector de actividad comercial. Cada participante solo podrá presentarse a una modalidad. Las modalidades son: </w:t>
      </w:r>
    </w:p>
    <w:p w14:paraId="4D0CD92E" w14:textId="77777777" w:rsidR="00BB44E5" w:rsidRPr="00A23AC2" w:rsidRDefault="00BB44E5" w:rsidP="00BB44E5">
      <w:pPr>
        <w:rPr>
          <w:lang w:val="es-ES"/>
        </w:rPr>
      </w:pPr>
    </w:p>
    <w:p w14:paraId="00F4AAA2" w14:textId="46757AC6" w:rsidR="00BB44E5" w:rsidRPr="00A23AC2" w:rsidRDefault="00BB44E5" w:rsidP="00BB44E5">
      <w:pPr>
        <w:rPr>
          <w:lang w:val="es-ES"/>
        </w:rPr>
      </w:pPr>
      <w:r w:rsidRPr="00A23AC2">
        <w:rPr>
          <w:i/>
          <w:iCs/>
          <w:lang w:val="es-ES"/>
        </w:rPr>
        <w:t>1)</w:t>
      </w:r>
      <w:r w:rsidRPr="00A23AC2">
        <w:rPr>
          <w:lang w:val="es-ES"/>
        </w:rPr>
        <w:t xml:space="preserve"> Premio por el uso del valenciano en la rotulación y en el material impr</w:t>
      </w:r>
      <w:r w:rsidR="00C03FF4" w:rsidRPr="00A23AC2">
        <w:rPr>
          <w:lang w:val="es-ES"/>
        </w:rPr>
        <w:t>es</w:t>
      </w:r>
      <w:r w:rsidRPr="00A23AC2">
        <w:rPr>
          <w:lang w:val="es-ES"/>
        </w:rPr>
        <w:t xml:space="preserve">o (facturas, albaranes, bolsas, papel...). </w:t>
      </w:r>
    </w:p>
    <w:p w14:paraId="4542B210" w14:textId="77777777" w:rsidR="00BB44E5" w:rsidRPr="00A23AC2" w:rsidRDefault="00BB44E5" w:rsidP="00BB44E5">
      <w:pPr>
        <w:rPr>
          <w:lang w:val="es-ES"/>
        </w:rPr>
      </w:pPr>
    </w:p>
    <w:p w14:paraId="2AB5E5E8" w14:textId="77777777" w:rsidR="00BB44E5" w:rsidRPr="00A23AC2" w:rsidRDefault="00BB44E5" w:rsidP="00BB44E5">
      <w:pPr>
        <w:rPr>
          <w:lang w:val="es-ES"/>
        </w:rPr>
      </w:pPr>
      <w:r w:rsidRPr="00A23AC2">
        <w:rPr>
          <w:i/>
          <w:iCs/>
          <w:lang w:val="es-ES"/>
        </w:rPr>
        <w:t>2)</w:t>
      </w:r>
      <w:r w:rsidRPr="00A23AC2">
        <w:rPr>
          <w:lang w:val="es-ES"/>
        </w:rPr>
        <w:t xml:space="preserve"> Premio por el uso del valenciano aplicado a las nuevas tecnologías (páginas web, redes sociales, software de gestión, adaptación en nuevas tecnologías...). </w:t>
      </w:r>
    </w:p>
    <w:p w14:paraId="1F41CF46" w14:textId="77777777" w:rsidR="00BB44E5" w:rsidRPr="00A23AC2" w:rsidRDefault="00BB44E5" w:rsidP="00BB44E5">
      <w:pPr>
        <w:rPr>
          <w:lang w:val="es-ES"/>
        </w:rPr>
      </w:pPr>
    </w:p>
    <w:p w14:paraId="3AB969AD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Habrá que aportar un dosier explicativo de la actividad (máximo 10 hojas). La empresa ganadora un año de una modalidad no podrá presentarse a la misma modalidad en el año próximo. </w:t>
      </w:r>
    </w:p>
    <w:p w14:paraId="7617E2FE" w14:textId="77777777" w:rsidR="00BB44E5" w:rsidRPr="00A23AC2" w:rsidRDefault="00BB44E5" w:rsidP="00BB44E5">
      <w:pPr>
        <w:rPr>
          <w:lang w:val="es-ES"/>
        </w:rPr>
      </w:pPr>
    </w:p>
    <w:p w14:paraId="0D6C1F9D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 xml:space="preserve">Cantidad </w:t>
      </w:r>
    </w:p>
    <w:p w14:paraId="08058EE6" w14:textId="23D9C2F3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Se otorgarán hasta cinco premios de 400,00 euros para la modalidad 1 (rotulación) y hasta tres premios de 400,00 euros para la modalidad 2 (nuevas tecnologías) sujet</w:t>
      </w:r>
      <w:r w:rsidR="00C03FF4" w:rsidRPr="00A23AC2">
        <w:rPr>
          <w:lang w:val="es-ES"/>
        </w:rPr>
        <w:t>o</w:t>
      </w:r>
      <w:r w:rsidRPr="00A23AC2">
        <w:rPr>
          <w:lang w:val="es-ES"/>
        </w:rPr>
        <w:t>s a las retenciones del IRPF que correspond</w:t>
      </w:r>
      <w:r w:rsidR="00C03FF4" w:rsidRPr="00A23AC2">
        <w:rPr>
          <w:lang w:val="es-ES"/>
        </w:rPr>
        <w:t>a</w:t>
      </w:r>
      <w:r w:rsidRPr="00A23AC2">
        <w:rPr>
          <w:lang w:val="es-ES"/>
        </w:rPr>
        <w:t>n legalmente. En total, se concederán ocho premios de 400,00 euros cada uno (3.200,00 euros).</w:t>
      </w:r>
    </w:p>
    <w:p w14:paraId="5847BE42" w14:textId="77777777" w:rsidR="00BB44E5" w:rsidRPr="00A23AC2" w:rsidRDefault="00BB44E5" w:rsidP="00BB44E5">
      <w:pPr>
        <w:rPr>
          <w:lang w:val="es-ES"/>
        </w:rPr>
      </w:pPr>
    </w:p>
    <w:p w14:paraId="535AC65D" w14:textId="2614BD6F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Además, se concederá un sello, diploma o galardón que reconozca </w:t>
      </w:r>
      <w:r w:rsidR="00C03FF4" w:rsidRPr="00A23AC2">
        <w:rPr>
          <w:lang w:val="es-ES"/>
        </w:rPr>
        <w:t xml:space="preserve">a </w:t>
      </w:r>
      <w:r w:rsidRPr="00A23AC2">
        <w:rPr>
          <w:lang w:val="es-ES"/>
        </w:rPr>
        <w:t>l</w:t>
      </w:r>
      <w:r w:rsidR="00C03FF4" w:rsidRPr="00A23AC2">
        <w:rPr>
          <w:lang w:val="es-ES"/>
        </w:rPr>
        <w:t>o</w:t>
      </w:r>
      <w:r w:rsidRPr="00A23AC2">
        <w:rPr>
          <w:lang w:val="es-ES"/>
        </w:rPr>
        <w:t>s premiados como comercio local que promociona el uso del valenciano en su actividad.</w:t>
      </w:r>
    </w:p>
    <w:p w14:paraId="5C78B633" w14:textId="77777777" w:rsidR="00BB44E5" w:rsidRPr="00A23AC2" w:rsidRDefault="00BB44E5" w:rsidP="00BB44E5">
      <w:pPr>
        <w:rPr>
          <w:lang w:val="es-ES"/>
        </w:rPr>
      </w:pPr>
    </w:p>
    <w:p w14:paraId="1DF2A942" w14:textId="0903677C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Con motivo de la entrega de los premios, se hará divulgación de las empresas premiadas en las redes sociales y en l</w:t>
      </w:r>
      <w:r w:rsidR="00C03FF4" w:rsidRPr="00A23AC2">
        <w:rPr>
          <w:lang w:val="es-ES"/>
        </w:rPr>
        <w:t>a</w:t>
      </w:r>
      <w:r w:rsidRPr="00A23AC2">
        <w:rPr>
          <w:lang w:val="es-ES"/>
        </w:rPr>
        <w:t xml:space="preserve"> web del Ayuntamiento.</w:t>
      </w:r>
    </w:p>
    <w:p w14:paraId="0153FD95" w14:textId="77777777" w:rsidR="00BB44E5" w:rsidRPr="00A23AC2" w:rsidRDefault="00BB44E5" w:rsidP="00BB44E5">
      <w:pPr>
        <w:rPr>
          <w:lang w:val="es-ES"/>
        </w:rPr>
      </w:pPr>
    </w:p>
    <w:p w14:paraId="0E33DDE0" w14:textId="77777777" w:rsidR="00BB44E5" w:rsidRPr="00A23AC2" w:rsidRDefault="00BB44E5" w:rsidP="00BB44E5">
      <w:pPr>
        <w:rPr>
          <w:lang w:val="es-ES"/>
        </w:rPr>
      </w:pPr>
    </w:p>
    <w:p w14:paraId="76D39C4F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 xml:space="preserve">Criterios de concesión del premio </w:t>
      </w:r>
    </w:p>
    <w:p w14:paraId="2F208869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Se creará una comisión de valoración, que evaluará los méritos de acuerdo con las puntuaciones y criterios siguientes: </w:t>
      </w:r>
    </w:p>
    <w:p w14:paraId="0E1DF033" w14:textId="77777777" w:rsidR="00BB44E5" w:rsidRPr="00A23AC2" w:rsidRDefault="00BB44E5" w:rsidP="00BB44E5">
      <w:pPr>
        <w:rPr>
          <w:lang w:val="es-ES"/>
        </w:rPr>
      </w:pPr>
    </w:p>
    <w:p w14:paraId="2D949604" w14:textId="6D60FAA0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Modalidad 1. Premio por el uso del valenciano en la rotulación y en el material </w:t>
      </w:r>
      <w:r w:rsidRPr="00A23AC2">
        <w:rPr>
          <w:lang w:val="es-ES"/>
        </w:rPr>
        <w:lastRenderedPageBreak/>
        <w:t>impr</w:t>
      </w:r>
      <w:r w:rsidR="00C03FF4" w:rsidRPr="00A23AC2">
        <w:rPr>
          <w:lang w:val="es-ES"/>
        </w:rPr>
        <w:t>eso</w:t>
      </w:r>
      <w:r w:rsidRPr="00A23AC2">
        <w:rPr>
          <w:lang w:val="es-ES"/>
        </w:rPr>
        <w:t>:</w:t>
      </w:r>
    </w:p>
    <w:p w14:paraId="384BE7DA" w14:textId="77777777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Rotulación exterior (y vehículos):</w:t>
      </w:r>
      <w:r w:rsidRPr="00A23AC2">
        <w:rPr>
          <w:lang w:val="es-ES"/>
        </w:rPr>
        <w:tab/>
        <w:t>hasta 3 puntos</w:t>
      </w:r>
    </w:p>
    <w:p w14:paraId="530A6C36" w14:textId="030DA6FA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Rotulación interior:</w:t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2 puntos</w:t>
      </w:r>
    </w:p>
    <w:p w14:paraId="51E64189" w14:textId="3DCB6DF5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 xml:space="preserve">Publicidad o </w:t>
      </w:r>
      <w:proofErr w:type="spellStart"/>
      <w:r w:rsidRPr="00A23AC2">
        <w:rPr>
          <w:lang w:val="es-ES"/>
        </w:rPr>
        <w:t>merchandising</w:t>
      </w:r>
      <w:proofErr w:type="spellEnd"/>
      <w:r w:rsidRPr="00A23AC2">
        <w:rPr>
          <w:lang w:val="es-ES"/>
        </w:rPr>
        <w:t>:</w:t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2 puntos</w:t>
      </w:r>
    </w:p>
    <w:p w14:paraId="096D1085" w14:textId="77777777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 xml:space="preserve">Documentación administrativa: </w:t>
      </w:r>
      <w:r w:rsidRPr="00A23AC2">
        <w:rPr>
          <w:lang w:val="es-ES"/>
        </w:rPr>
        <w:tab/>
        <w:t>hasta 2 puntos</w:t>
      </w:r>
    </w:p>
    <w:p w14:paraId="381F7970" w14:textId="5D251EA3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Otros:</w:t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1 punto</w:t>
      </w:r>
    </w:p>
    <w:p w14:paraId="2A827D3A" w14:textId="77777777" w:rsidR="00BB44E5" w:rsidRPr="00A23AC2" w:rsidRDefault="00BB44E5" w:rsidP="00BB44E5">
      <w:pPr>
        <w:ind w:left="1416"/>
        <w:rPr>
          <w:lang w:val="es-ES"/>
        </w:rPr>
      </w:pPr>
    </w:p>
    <w:p w14:paraId="6B0AF51B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Modalidad 2. Premio por el uso del valenciano aplicado a las nuevas tecnologías:</w:t>
      </w:r>
    </w:p>
    <w:p w14:paraId="1E6A0140" w14:textId="7C1E4085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Página web:</w:t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3 puntos</w:t>
      </w:r>
    </w:p>
    <w:p w14:paraId="63BEB237" w14:textId="77777777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Redes sociales</w:t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3 puntos</w:t>
      </w:r>
    </w:p>
    <w:p w14:paraId="25C7CA23" w14:textId="6C14FC41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Otros</w:t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</w:r>
      <w:r w:rsidRPr="00A23AC2">
        <w:rPr>
          <w:lang w:val="es-ES"/>
        </w:rPr>
        <w:tab/>
        <w:t>hasta 1 punto</w:t>
      </w:r>
    </w:p>
    <w:p w14:paraId="7CA2789A" w14:textId="77777777" w:rsidR="00BB44E5" w:rsidRPr="00A23AC2" w:rsidRDefault="00BB44E5" w:rsidP="00BB44E5">
      <w:pPr>
        <w:ind w:left="360"/>
        <w:rPr>
          <w:lang w:val="es-ES"/>
        </w:rPr>
      </w:pPr>
    </w:p>
    <w:p w14:paraId="7FF9AE9E" w14:textId="77777777" w:rsidR="00BB44E5" w:rsidRPr="00A23AC2" w:rsidRDefault="00BB44E5" w:rsidP="00BB44E5">
      <w:pPr>
        <w:ind w:left="360"/>
        <w:rPr>
          <w:lang w:val="es-ES"/>
        </w:rPr>
      </w:pPr>
      <w:r w:rsidRPr="00A23AC2">
        <w:rPr>
          <w:lang w:val="es-ES"/>
        </w:rPr>
        <w:t>Se tendrá en cuenta</w:t>
      </w:r>
    </w:p>
    <w:p w14:paraId="28ACDB36" w14:textId="77777777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 xml:space="preserve">El uso correcto del valenciano en rotulación, bolsas, papel, recibos, documentación interna, notas, publicidad, carteles... </w:t>
      </w:r>
    </w:p>
    <w:p w14:paraId="0A626B2E" w14:textId="7002163C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>El volumen del material que comport</w:t>
      </w:r>
      <w:r w:rsidR="00C03FF4" w:rsidRPr="00A23AC2">
        <w:rPr>
          <w:lang w:val="es-ES"/>
        </w:rPr>
        <w:t>e</w:t>
      </w:r>
      <w:r w:rsidRPr="00A23AC2">
        <w:rPr>
          <w:lang w:val="es-ES"/>
        </w:rPr>
        <w:t xml:space="preserve"> el uso del valenciano escrito, como también la visibilidad, la repercusión...</w:t>
      </w:r>
    </w:p>
    <w:p w14:paraId="7CB67EE7" w14:textId="77777777" w:rsidR="00BB44E5" w:rsidRPr="00A23AC2" w:rsidRDefault="00BB44E5" w:rsidP="00BB44E5">
      <w:pPr>
        <w:numPr>
          <w:ilvl w:val="0"/>
          <w:numId w:val="2"/>
        </w:numPr>
        <w:textAlignment w:val="auto"/>
        <w:rPr>
          <w:lang w:val="es-ES"/>
        </w:rPr>
      </w:pPr>
      <w:r w:rsidRPr="00A23AC2">
        <w:rPr>
          <w:lang w:val="es-ES"/>
        </w:rPr>
        <w:t xml:space="preserve">Las actitudes positivas respecto a la potenciación del valenciano en el ámbito comercial municipal. </w:t>
      </w:r>
    </w:p>
    <w:p w14:paraId="002F50CB" w14:textId="77777777" w:rsidR="00BB44E5" w:rsidRPr="00A23AC2" w:rsidRDefault="00BB44E5" w:rsidP="00BB44E5">
      <w:pPr>
        <w:ind w:left="720"/>
        <w:rPr>
          <w:lang w:val="es-ES"/>
        </w:rPr>
      </w:pPr>
    </w:p>
    <w:p w14:paraId="323B2C60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Publicidad</w:t>
      </w:r>
    </w:p>
    <w:p w14:paraId="2322344C" w14:textId="5FBDA1C2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El extracto de la convocatoria se publicará en el </w:t>
      </w:r>
      <w:r w:rsidRPr="00A23AC2">
        <w:rPr>
          <w:i/>
          <w:iCs/>
          <w:lang w:val="es-ES"/>
        </w:rPr>
        <w:t>Boletín Oficial de la Provincia de Val</w:t>
      </w:r>
      <w:r w:rsidR="00C03FF4" w:rsidRPr="00A23AC2">
        <w:rPr>
          <w:i/>
          <w:iCs/>
          <w:lang w:val="es-ES"/>
        </w:rPr>
        <w:t>e</w:t>
      </w:r>
      <w:r w:rsidRPr="00A23AC2">
        <w:rPr>
          <w:i/>
          <w:iCs/>
          <w:lang w:val="es-ES"/>
        </w:rPr>
        <w:t>ncia</w:t>
      </w:r>
      <w:r w:rsidRPr="00A23AC2">
        <w:rPr>
          <w:lang w:val="es-ES"/>
        </w:rPr>
        <w:t xml:space="preserve">, por el conducto de la Base de </w:t>
      </w:r>
      <w:r w:rsidR="00C03FF4" w:rsidRPr="00A23AC2">
        <w:rPr>
          <w:lang w:val="es-ES"/>
        </w:rPr>
        <w:t>D</w:t>
      </w:r>
      <w:r w:rsidRPr="00A23AC2">
        <w:rPr>
          <w:lang w:val="es-ES"/>
        </w:rPr>
        <w:t xml:space="preserve">atos Nacional de Subvenciones, sin perjuicio de la inserción íntegra de las bases </w:t>
      </w:r>
      <w:r w:rsidR="00C03FF4" w:rsidRPr="00A23AC2">
        <w:rPr>
          <w:lang w:val="es-ES"/>
        </w:rPr>
        <w:t>en e</w:t>
      </w:r>
      <w:r w:rsidRPr="00A23AC2">
        <w:rPr>
          <w:lang w:val="es-ES"/>
        </w:rPr>
        <w:t>l tablón de edictos y en la página web del Ayuntamiento de Carlet.</w:t>
      </w:r>
    </w:p>
    <w:p w14:paraId="723D0C2B" w14:textId="77777777" w:rsidR="00BB44E5" w:rsidRPr="00A23AC2" w:rsidRDefault="00BB44E5" w:rsidP="00BB44E5">
      <w:pPr>
        <w:rPr>
          <w:lang w:val="es-ES"/>
        </w:rPr>
      </w:pPr>
    </w:p>
    <w:p w14:paraId="2B08AF2E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Plazo de solicitud y documentación</w:t>
      </w:r>
    </w:p>
    <w:p w14:paraId="07353E5F" w14:textId="77777777" w:rsidR="00BB44E5" w:rsidRPr="00A23AC2" w:rsidRDefault="00BB44E5" w:rsidP="00BB44E5">
      <w:pPr>
        <w:rPr>
          <w:lang w:val="es-ES"/>
        </w:rPr>
      </w:pPr>
    </w:p>
    <w:p w14:paraId="20A68101" w14:textId="077CB5A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La solicitud de participación se tiene que </w:t>
      </w:r>
      <w:r w:rsidR="00C03FF4" w:rsidRPr="00A23AC2">
        <w:rPr>
          <w:lang w:val="es-ES"/>
        </w:rPr>
        <w:t>hac</w:t>
      </w:r>
      <w:r w:rsidRPr="00A23AC2">
        <w:rPr>
          <w:lang w:val="es-ES"/>
        </w:rPr>
        <w:t xml:space="preserve">er por la sede electrónica o registro de entrada del Ayuntamiento de Carlet, desde el día siguiente a la publicación del edicto </w:t>
      </w:r>
      <w:r w:rsidR="00C03FF4" w:rsidRPr="00A23AC2">
        <w:rPr>
          <w:lang w:val="es-ES"/>
        </w:rPr>
        <w:t>en e</w:t>
      </w:r>
      <w:r w:rsidRPr="00A23AC2">
        <w:rPr>
          <w:lang w:val="es-ES"/>
        </w:rPr>
        <w:t>l Tablón de anuncios y en el Portal de transparencia del Ayuntamiento de Carlet, sin perjuicio de la publicación del extracto de la convocatoria en el BOP, hasta el día 10 de octubre de 2025.</w:t>
      </w:r>
    </w:p>
    <w:p w14:paraId="2EAFC993" w14:textId="77777777" w:rsidR="00BB44E5" w:rsidRPr="00A23AC2" w:rsidRDefault="00BB44E5" w:rsidP="00BB44E5">
      <w:pPr>
        <w:rPr>
          <w:lang w:val="es-ES"/>
        </w:rPr>
      </w:pPr>
    </w:p>
    <w:p w14:paraId="28D4C773" w14:textId="56518555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Habrá que indicar en la solicitud la modalidad a la cual se opta y adjuntar la documentación necesaria que acredite los méritos en cuanto al uso del valenciano (máximo 10 hojas).</w:t>
      </w:r>
    </w:p>
    <w:p w14:paraId="05F43F5A" w14:textId="77777777" w:rsidR="00BB44E5" w:rsidRPr="00A23AC2" w:rsidRDefault="00BB44E5" w:rsidP="00BB44E5">
      <w:pPr>
        <w:rPr>
          <w:lang w:val="es-ES"/>
        </w:rPr>
      </w:pPr>
    </w:p>
    <w:p w14:paraId="062F187F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En los datos identificativos del comercio tendrá que constar el número de CIF o NIF, la localidad, la dirección física y la electrónica y un número de teléfono.</w:t>
      </w:r>
    </w:p>
    <w:p w14:paraId="57CB6779" w14:textId="77777777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 </w:t>
      </w:r>
    </w:p>
    <w:p w14:paraId="314D74A9" w14:textId="271533DE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Para m</w:t>
      </w:r>
      <w:r w:rsidR="00C03FF4" w:rsidRPr="00A23AC2">
        <w:rPr>
          <w:lang w:val="es-ES"/>
        </w:rPr>
        <w:t>ás</w:t>
      </w:r>
      <w:r w:rsidRPr="00A23AC2">
        <w:rPr>
          <w:lang w:val="es-ES"/>
        </w:rPr>
        <w:t xml:space="preserve"> información, poneos en contacto con la Oficina de Promoción del Valenciano del Ayuntamiento, 96 253 02 00 (ext. 4104) o </w:t>
      </w:r>
      <w:hyperlink r:id="rId8" w:history="1">
        <w:r w:rsidRPr="00A23AC2">
          <w:rPr>
            <w:rStyle w:val="Hipervnculo"/>
            <w:lang w:val="es-ES"/>
          </w:rPr>
          <w:t>ricard.espi@carlet.es</w:t>
        </w:r>
      </w:hyperlink>
      <w:r w:rsidRPr="00A23AC2">
        <w:rPr>
          <w:lang w:val="es-ES"/>
        </w:rPr>
        <w:t xml:space="preserve">. </w:t>
      </w:r>
    </w:p>
    <w:p w14:paraId="038139DC" w14:textId="77777777" w:rsidR="00BB44E5" w:rsidRPr="00A23AC2" w:rsidRDefault="00BB44E5" w:rsidP="00BB44E5">
      <w:pPr>
        <w:rPr>
          <w:lang w:val="es-ES"/>
        </w:rPr>
      </w:pPr>
    </w:p>
    <w:p w14:paraId="0F9564D2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Enmienda de solicitudes y ampliación de la documentación</w:t>
      </w:r>
    </w:p>
    <w:p w14:paraId="71499318" w14:textId="17F85433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Una vez recibida la documentación, si se observa alguna deficiencia, conforme al que se dispone en el artículo 68 de la Ley 39/2015, de 1 de octubre, del </w:t>
      </w:r>
      <w:r w:rsidRPr="00A23AC2">
        <w:rPr>
          <w:lang w:val="es-ES"/>
        </w:rPr>
        <w:lastRenderedPageBreak/>
        <w:t>procedimiento administrativo común de las administraciones públicas, el Ayuntamiento requerirá a las personas interesadas p</w:t>
      </w:r>
      <w:r w:rsidR="00C03FF4" w:rsidRPr="00A23AC2">
        <w:rPr>
          <w:lang w:val="es-ES"/>
        </w:rPr>
        <w:t>a</w:t>
      </w:r>
      <w:r w:rsidRPr="00A23AC2">
        <w:rPr>
          <w:lang w:val="es-ES"/>
        </w:rPr>
        <w:t>r</w:t>
      </w:r>
      <w:r w:rsidR="00C03FF4" w:rsidRPr="00A23AC2">
        <w:rPr>
          <w:lang w:val="es-ES"/>
        </w:rPr>
        <w:t xml:space="preserve">a </w:t>
      </w:r>
      <w:r w:rsidRPr="00A23AC2">
        <w:rPr>
          <w:lang w:val="es-ES"/>
        </w:rPr>
        <w:t>que en un plazo de diez días enmiend</w:t>
      </w:r>
      <w:r w:rsidR="00C03FF4" w:rsidRPr="00A23AC2">
        <w:rPr>
          <w:lang w:val="es-ES"/>
        </w:rPr>
        <w:t>e</w:t>
      </w:r>
      <w:r w:rsidRPr="00A23AC2">
        <w:rPr>
          <w:lang w:val="es-ES"/>
        </w:rPr>
        <w:t>n la falta o adjunt</w:t>
      </w:r>
      <w:r w:rsidR="00C03FF4" w:rsidRPr="00A23AC2">
        <w:rPr>
          <w:lang w:val="es-ES"/>
        </w:rPr>
        <w:t>e</w:t>
      </w:r>
      <w:r w:rsidRPr="00A23AC2">
        <w:rPr>
          <w:lang w:val="es-ES"/>
        </w:rPr>
        <w:t xml:space="preserve">n los documentos preceptivos, con la indicación </w:t>
      </w:r>
      <w:r w:rsidR="00C03FF4" w:rsidRPr="00A23AC2">
        <w:rPr>
          <w:lang w:val="es-ES"/>
        </w:rPr>
        <w:t xml:space="preserve">de </w:t>
      </w:r>
      <w:r w:rsidRPr="00A23AC2">
        <w:rPr>
          <w:lang w:val="es-ES"/>
        </w:rPr>
        <w:t>que, si no lo hacen, su petición se tendrá por desistida, después de la resolución dictada en los términos previstos en el artículo 21 de la Ley 39/2015.</w:t>
      </w:r>
    </w:p>
    <w:p w14:paraId="2E9CF283" w14:textId="77777777" w:rsidR="00BB44E5" w:rsidRPr="00A23AC2" w:rsidRDefault="00BB44E5" w:rsidP="00BB44E5">
      <w:pPr>
        <w:rPr>
          <w:lang w:val="es-ES"/>
        </w:rPr>
      </w:pPr>
    </w:p>
    <w:p w14:paraId="5610498E" w14:textId="4CBDCA2B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El Ayuntamiento podrá solicitar a la parte interesada que amplí</w:t>
      </w:r>
      <w:r w:rsidR="00C03FF4" w:rsidRPr="00A23AC2">
        <w:rPr>
          <w:lang w:val="es-ES"/>
        </w:rPr>
        <w:t>e</w:t>
      </w:r>
      <w:r w:rsidRPr="00A23AC2">
        <w:rPr>
          <w:lang w:val="es-ES"/>
        </w:rPr>
        <w:t xml:space="preserve"> la información y, incluso, que comparezca en el Ayuntamiento.</w:t>
      </w:r>
    </w:p>
    <w:p w14:paraId="49E2AEBE" w14:textId="77777777" w:rsidR="00BB44E5" w:rsidRPr="00A23AC2" w:rsidRDefault="00BB44E5" w:rsidP="00BB44E5">
      <w:pPr>
        <w:rPr>
          <w:lang w:val="es-ES"/>
        </w:rPr>
      </w:pPr>
    </w:p>
    <w:p w14:paraId="185686EB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 xml:space="preserve">Comisión de Valoración </w:t>
      </w:r>
    </w:p>
    <w:p w14:paraId="4A829B52" w14:textId="58369450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–</w:t>
      </w:r>
      <w:proofErr w:type="gramStart"/>
      <w:r w:rsidRPr="00A23AC2">
        <w:rPr>
          <w:lang w:val="es-ES"/>
        </w:rPr>
        <w:t>Presidenta</w:t>
      </w:r>
      <w:proofErr w:type="gramEnd"/>
      <w:r w:rsidRPr="00A23AC2">
        <w:rPr>
          <w:lang w:val="es-ES"/>
        </w:rPr>
        <w:t>: la alcaldesa o la persona en quien deleg</w:t>
      </w:r>
      <w:r w:rsidR="00C03FF4" w:rsidRPr="00A23AC2">
        <w:rPr>
          <w:lang w:val="es-ES"/>
        </w:rPr>
        <w:t>ue</w:t>
      </w:r>
      <w:r w:rsidRPr="00A23AC2">
        <w:rPr>
          <w:lang w:val="es-ES"/>
        </w:rPr>
        <w:t>, con voz y voto.</w:t>
      </w:r>
    </w:p>
    <w:p w14:paraId="0F8D6A3D" w14:textId="7652CADE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–Vocal: el </w:t>
      </w:r>
      <w:r w:rsidR="005F2F51" w:rsidRPr="00A23AC2">
        <w:rPr>
          <w:lang w:val="es-ES"/>
        </w:rPr>
        <w:t>concejal</w:t>
      </w:r>
      <w:r w:rsidRPr="00A23AC2">
        <w:rPr>
          <w:lang w:val="es-ES"/>
        </w:rPr>
        <w:t xml:space="preserve"> de Cultura o la persona en quien deleg</w:t>
      </w:r>
      <w:r w:rsidR="00C03FF4" w:rsidRPr="00A23AC2">
        <w:rPr>
          <w:lang w:val="es-ES"/>
        </w:rPr>
        <w:t>ue</w:t>
      </w:r>
      <w:r w:rsidRPr="00A23AC2">
        <w:rPr>
          <w:lang w:val="es-ES"/>
        </w:rPr>
        <w:t xml:space="preserve">, con voz y voto. </w:t>
      </w:r>
    </w:p>
    <w:p w14:paraId="3F316AA5" w14:textId="64A3213B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 xml:space="preserve">–Vocal: el </w:t>
      </w:r>
      <w:r w:rsidR="005F2F51" w:rsidRPr="00A23AC2">
        <w:rPr>
          <w:lang w:val="es-ES"/>
        </w:rPr>
        <w:t>concejal</w:t>
      </w:r>
      <w:r w:rsidRPr="00A23AC2">
        <w:rPr>
          <w:lang w:val="es-ES"/>
        </w:rPr>
        <w:t xml:space="preserve"> de Comercio o la persona en quien deleg</w:t>
      </w:r>
      <w:r w:rsidR="00C03FF4" w:rsidRPr="00A23AC2">
        <w:rPr>
          <w:lang w:val="es-ES"/>
        </w:rPr>
        <w:t>ue</w:t>
      </w:r>
      <w:r w:rsidRPr="00A23AC2">
        <w:rPr>
          <w:lang w:val="es-ES"/>
        </w:rPr>
        <w:t xml:space="preserve">, con voz y voto. </w:t>
      </w:r>
    </w:p>
    <w:p w14:paraId="65D51687" w14:textId="310C88C9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–Vocal: el técnico de la ADL o la persona en quien deleg</w:t>
      </w:r>
      <w:r w:rsidR="005F2F51" w:rsidRPr="00A23AC2">
        <w:rPr>
          <w:lang w:val="es-ES"/>
        </w:rPr>
        <w:t>ue</w:t>
      </w:r>
      <w:r w:rsidRPr="00A23AC2">
        <w:rPr>
          <w:lang w:val="es-ES"/>
        </w:rPr>
        <w:t xml:space="preserve">, con voz y voto. </w:t>
      </w:r>
    </w:p>
    <w:p w14:paraId="3ACE2A09" w14:textId="7764ED3C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–</w:t>
      </w:r>
      <w:proofErr w:type="gramStart"/>
      <w:r w:rsidRPr="00A23AC2">
        <w:rPr>
          <w:lang w:val="es-ES"/>
        </w:rPr>
        <w:t>Secretario</w:t>
      </w:r>
      <w:proofErr w:type="gramEnd"/>
      <w:r w:rsidRPr="00A23AC2">
        <w:rPr>
          <w:lang w:val="es-ES"/>
        </w:rPr>
        <w:t>: el técnico de la Oficina de Promoción del Valenciano o la persona en quien deleg</w:t>
      </w:r>
      <w:r w:rsidR="005F2F51" w:rsidRPr="00A23AC2">
        <w:rPr>
          <w:lang w:val="es-ES"/>
        </w:rPr>
        <w:t>ue</w:t>
      </w:r>
      <w:r w:rsidRPr="00A23AC2">
        <w:rPr>
          <w:lang w:val="es-ES"/>
        </w:rPr>
        <w:t>, con voz y voto, que levantará acta de la reunión de los miembros de la comisión.</w:t>
      </w:r>
    </w:p>
    <w:p w14:paraId="122F71D1" w14:textId="77777777" w:rsidR="00BB44E5" w:rsidRPr="00A23AC2" w:rsidRDefault="00BB44E5" w:rsidP="00BB44E5">
      <w:pPr>
        <w:ind w:left="720"/>
        <w:rPr>
          <w:lang w:val="es-ES"/>
        </w:rPr>
      </w:pPr>
    </w:p>
    <w:p w14:paraId="412E0A89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 xml:space="preserve">Entrega del premio </w:t>
      </w:r>
    </w:p>
    <w:p w14:paraId="1E56F8AC" w14:textId="75EE18F2" w:rsidR="00BB44E5" w:rsidRPr="00A23AC2" w:rsidRDefault="00BB44E5" w:rsidP="00BB44E5">
      <w:pPr>
        <w:rPr>
          <w:lang w:val="es-ES"/>
        </w:rPr>
      </w:pPr>
      <w:r w:rsidRPr="00A23AC2">
        <w:rPr>
          <w:lang w:val="es-ES"/>
        </w:rPr>
        <w:t>El</w:t>
      </w:r>
      <w:r w:rsidR="005F2F51" w:rsidRPr="00A23AC2">
        <w:rPr>
          <w:lang w:val="es-ES"/>
        </w:rPr>
        <w:t xml:space="preserve"> </w:t>
      </w:r>
      <w:r w:rsidRPr="00A23AC2">
        <w:rPr>
          <w:lang w:val="es-ES"/>
        </w:rPr>
        <w:t>Ayuntamiento hará público el día, la hora y el lugar del acto de entrega de los premios.</w:t>
      </w:r>
    </w:p>
    <w:p w14:paraId="098E9C3B" w14:textId="77777777" w:rsidR="00BB44E5" w:rsidRPr="00A23AC2" w:rsidRDefault="00BB44E5" w:rsidP="00BB44E5">
      <w:pPr>
        <w:rPr>
          <w:lang w:val="es-ES"/>
        </w:rPr>
      </w:pPr>
    </w:p>
    <w:p w14:paraId="3F0C2A52" w14:textId="77777777" w:rsidR="00BB44E5" w:rsidRPr="00A23AC2" w:rsidRDefault="00BB44E5" w:rsidP="00BB44E5">
      <w:pPr>
        <w:numPr>
          <w:ilvl w:val="0"/>
          <w:numId w:val="1"/>
        </w:numPr>
        <w:ind w:left="0"/>
        <w:textAlignment w:val="auto"/>
        <w:rPr>
          <w:b/>
          <w:bCs/>
          <w:lang w:val="es-ES"/>
        </w:rPr>
      </w:pPr>
      <w:r w:rsidRPr="00A23AC2">
        <w:rPr>
          <w:b/>
          <w:bCs/>
          <w:lang w:val="es-ES"/>
        </w:rPr>
        <w:t>Pago del premio</w:t>
      </w:r>
    </w:p>
    <w:p w14:paraId="48D0AA7D" w14:textId="50C0700B" w:rsidR="00544C6D" w:rsidRPr="00A23AC2" w:rsidRDefault="00BB44E5" w:rsidP="00BB44E5">
      <w:pPr>
        <w:rPr>
          <w:lang w:val="es-ES"/>
        </w:rPr>
      </w:pPr>
      <w:r w:rsidRPr="00A23AC2">
        <w:rPr>
          <w:lang w:val="es-ES"/>
        </w:rPr>
        <w:t>Se efectuará mediante una transferencia bancaria a la cuenta corriente de la empresa o persona beneficiaria de la subvención</w:t>
      </w:r>
      <w:r w:rsidR="00544C6D" w:rsidRPr="00A23AC2">
        <w:rPr>
          <w:lang w:val="es-ES"/>
        </w:rPr>
        <w:t>.</w:t>
      </w:r>
      <w:r w:rsidR="00544C6D" w:rsidRPr="00A23AC2">
        <w:rPr>
          <w:rStyle w:val="Fuentedeprrafopredeter2"/>
          <w:lang w:val="es-ES"/>
        </w:rPr>
        <w:t xml:space="preserve"> </w:t>
      </w:r>
    </w:p>
    <w:p w14:paraId="08295FA5" w14:textId="77777777" w:rsidR="00544C6D" w:rsidRPr="00A23AC2" w:rsidRDefault="00544C6D" w:rsidP="00544C6D">
      <w:pPr>
        <w:ind w:firstLine="720"/>
        <w:rPr>
          <w:color w:val="000000"/>
          <w:lang w:val="es-ES"/>
        </w:rPr>
      </w:pPr>
    </w:p>
    <w:p w14:paraId="3646F570" w14:textId="77777777" w:rsidR="00544C6D" w:rsidRPr="00A23AC2" w:rsidRDefault="00544C6D" w:rsidP="00544C6D">
      <w:pPr>
        <w:rPr>
          <w:color w:val="000000"/>
          <w:lang w:val="es-ES"/>
        </w:rPr>
      </w:pPr>
    </w:p>
    <w:p w14:paraId="5B42A1E0" w14:textId="77777777" w:rsidR="00544C6D" w:rsidRPr="00A23AC2" w:rsidRDefault="00544C6D" w:rsidP="00544C6D">
      <w:pPr>
        <w:jc w:val="center"/>
        <w:rPr>
          <w:szCs w:val="22"/>
          <w:lang w:val="es-ES"/>
        </w:rPr>
      </w:pPr>
      <w:r w:rsidRPr="00A23AC2">
        <w:rPr>
          <w:szCs w:val="22"/>
          <w:lang w:val="es-ES"/>
        </w:rPr>
        <w:t>La alcaldesa</w:t>
      </w:r>
    </w:p>
    <w:p w14:paraId="26490690" w14:textId="77777777" w:rsidR="00544C6D" w:rsidRPr="00A23AC2" w:rsidRDefault="00544C6D" w:rsidP="00544C6D">
      <w:pPr>
        <w:jc w:val="center"/>
        <w:rPr>
          <w:szCs w:val="22"/>
          <w:lang w:val="es-ES"/>
        </w:rPr>
      </w:pPr>
      <w:r w:rsidRPr="00A23AC2">
        <w:rPr>
          <w:szCs w:val="22"/>
          <w:lang w:val="es-ES"/>
        </w:rPr>
        <w:t>Laura Sáez Martínez</w:t>
      </w:r>
    </w:p>
    <w:p w14:paraId="5A8D8346" w14:textId="77777777" w:rsidR="00544C6D" w:rsidRPr="00A23AC2" w:rsidRDefault="00544C6D" w:rsidP="00544C6D">
      <w:pPr>
        <w:jc w:val="center"/>
        <w:rPr>
          <w:i/>
          <w:iCs/>
          <w:szCs w:val="22"/>
          <w:lang w:val="es-ES"/>
        </w:rPr>
      </w:pPr>
      <w:r w:rsidRPr="00A23AC2">
        <w:rPr>
          <w:i/>
          <w:iCs/>
          <w:szCs w:val="22"/>
          <w:lang w:val="es-ES"/>
        </w:rPr>
        <w:t>Documento firmado electrónicamente – Código de verificación al margen</w:t>
      </w:r>
    </w:p>
    <w:p w14:paraId="01F200C8" w14:textId="77777777" w:rsidR="00544C6D" w:rsidRPr="00A23AC2" w:rsidRDefault="00544C6D" w:rsidP="00544C6D">
      <w:pPr>
        <w:jc w:val="center"/>
        <w:rPr>
          <w:i/>
          <w:iCs/>
          <w:lang w:val="es-ES"/>
        </w:rPr>
      </w:pPr>
      <w:r w:rsidRPr="00A23AC2">
        <w:rPr>
          <w:szCs w:val="22"/>
          <w:lang w:val="es-ES"/>
        </w:rPr>
        <w:t xml:space="preserve">Carlet, </w:t>
      </w:r>
      <w:r w:rsidRPr="00A23AC2">
        <w:rPr>
          <w:i/>
          <w:iCs/>
          <w:szCs w:val="22"/>
          <w:lang w:val="es-ES"/>
        </w:rPr>
        <w:t>a la fecha de la firma</w:t>
      </w:r>
    </w:p>
    <w:p w14:paraId="18F893DF" w14:textId="77777777" w:rsidR="0076600E" w:rsidRPr="00A23AC2" w:rsidRDefault="0076600E">
      <w:pPr>
        <w:rPr>
          <w:lang w:val="es-ES"/>
        </w:rPr>
      </w:pPr>
    </w:p>
    <w:sectPr w:rsidR="0076600E" w:rsidRPr="00A23AC2" w:rsidSect="00322E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402" w:right="1701" w:bottom="1418" w:left="2268" w:header="85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00386" w14:textId="77777777" w:rsidR="00EC7618" w:rsidRDefault="00EC7618">
      <w:r>
        <w:separator/>
      </w:r>
    </w:p>
  </w:endnote>
  <w:endnote w:type="continuationSeparator" w:id="0">
    <w:p w14:paraId="52F74B80" w14:textId="77777777" w:rsidR="00EC7618" w:rsidRDefault="00EC7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D4306" w14:textId="77777777" w:rsidR="00322E75" w:rsidRDefault="00322E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E436" w14:textId="77777777" w:rsidR="00322E75" w:rsidRDefault="00322E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54B0C" w14:textId="77777777" w:rsidR="00322E75" w:rsidRDefault="00322E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E0269" w14:textId="77777777" w:rsidR="00EC7618" w:rsidRDefault="00EC7618">
      <w:r>
        <w:separator/>
      </w:r>
    </w:p>
  </w:footnote>
  <w:footnote w:type="continuationSeparator" w:id="0">
    <w:p w14:paraId="6ACC8A6E" w14:textId="77777777" w:rsidR="00EC7618" w:rsidRDefault="00EC7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405A1" w14:textId="77777777" w:rsidR="00F6612D" w:rsidRDefault="00A23AC2">
    <w:pPr>
      <w:pStyle w:val="Encabezado"/>
    </w:pPr>
    <w:r>
      <w:rPr>
        <w:noProof/>
      </w:rPr>
      <w:pict w14:anchorId="443949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72308" o:spid="_x0000_s2050" type="#_x0000_t75" alt="/Users/manel/Dropbox/Models A4 Ajuntament de Carlet/Policia cap full superior.jpg" style="position:absolute;margin-left:0;margin-top:0;width:523pt;height:84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licia cap full superi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80930" w14:textId="77777777" w:rsidR="00322E75" w:rsidRDefault="00322E75">
    <w:pPr>
      <w:pStyle w:val="Encabezado"/>
    </w:pPr>
    <w:r>
      <w:rPr>
        <w:noProof/>
        <w:lang w:eastAsia="es-ES" w:bidi="ar-SA"/>
      </w:rPr>
      <w:drawing>
        <wp:anchor distT="0" distB="0" distL="114300" distR="114300" simplePos="0" relativeHeight="251664384" behindDoc="0" locked="0" layoutInCell="1" allowOverlap="1" wp14:anchorId="64D16C47" wp14:editId="5133D714">
          <wp:simplePos x="0" y="0"/>
          <wp:positionH relativeFrom="margin">
            <wp:posOffset>-840105</wp:posOffset>
          </wp:positionH>
          <wp:positionV relativeFrom="margin">
            <wp:posOffset>-1591879</wp:posOffset>
          </wp:positionV>
          <wp:extent cx="6371590" cy="695960"/>
          <wp:effectExtent l="0" t="0" r="3810" b="2540"/>
          <wp:wrapSquare wrapText="bothSides"/>
          <wp:docPr id="1310108000" name="Imagen 1310108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licia cap full superi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1590" cy="6959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7636A" w14:textId="77777777" w:rsidR="00F6612D" w:rsidRDefault="00A23AC2">
    <w:pPr>
      <w:pStyle w:val="Encabezado"/>
    </w:pPr>
    <w:r>
      <w:rPr>
        <w:noProof/>
      </w:rPr>
      <w:pict w14:anchorId="4CCEF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72307" o:spid="_x0000_s2049" type="#_x0000_t75" alt="/Users/manel/Dropbox/Models A4 Ajuntament de Carlet/Policia cap full superior.jpg" style="position:absolute;margin-left:0;margin-top:0;width:523pt;height:84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licia cap full superi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2754"/>
    <w:multiLevelType w:val="hybridMultilevel"/>
    <w:tmpl w:val="30F8E284"/>
    <w:lvl w:ilvl="0" w:tplc="488A486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D20CC9"/>
    <w:multiLevelType w:val="hybridMultilevel"/>
    <w:tmpl w:val="3CBC66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146307">
    <w:abstractNumId w:val="1"/>
  </w:num>
  <w:num w:numId="2" w16cid:durableId="859315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86C"/>
    <w:rsid w:val="000726FE"/>
    <w:rsid w:val="00076592"/>
    <w:rsid w:val="000875AC"/>
    <w:rsid w:val="000905EB"/>
    <w:rsid w:val="000B022E"/>
    <w:rsid w:val="000C0E22"/>
    <w:rsid w:val="00123A80"/>
    <w:rsid w:val="001D2A2B"/>
    <w:rsid w:val="00322E75"/>
    <w:rsid w:val="00336E53"/>
    <w:rsid w:val="0037580A"/>
    <w:rsid w:val="0039036E"/>
    <w:rsid w:val="003E281E"/>
    <w:rsid w:val="004033CB"/>
    <w:rsid w:val="00421A3D"/>
    <w:rsid w:val="00444DEB"/>
    <w:rsid w:val="004B2012"/>
    <w:rsid w:val="004C407C"/>
    <w:rsid w:val="00510904"/>
    <w:rsid w:val="00544C6D"/>
    <w:rsid w:val="00562F39"/>
    <w:rsid w:val="005A2935"/>
    <w:rsid w:val="005F2F51"/>
    <w:rsid w:val="006A708D"/>
    <w:rsid w:val="006C1DDC"/>
    <w:rsid w:val="006D4748"/>
    <w:rsid w:val="00730687"/>
    <w:rsid w:val="0076600E"/>
    <w:rsid w:val="00865AF7"/>
    <w:rsid w:val="008B786C"/>
    <w:rsid w:val="00950BCA"/>
    <w:rsid w:val="009C7E06"/>
    <w:rsid w:val="00A23AC2"/>
    <w:rsid w:val="00AC715D"/>
    <w:rsid w:val="00AD7E7C"/>
    <w:rsid w:val="00AE3109"/>
    <w:rsid w:val="00AF38EF"/>
    <w:rsid w:val="00B34E80"/>
    <w:rsid w:val="00B3638D"/>
    <w:rsid w:val="00B85E39"/>
    <w:rsid w:val="00BB44E5"/>
    <w:rsid w:val="00C03FF4"/>
    <w:rsid w:val="00C54A61"/>
    <w:rsid w:val="00D31E50"/>
    <w:rsid w:val="00D94024"/>
    <w:rsid w:val="00DA4D23"/>
    <w:rsid w:val="00E67916"/>
    <w:rsid w:val="00EB1ED4"/>
    <w:rsid w:val="00EC7618"/>
    <w:rsid w:val="00EE1F26"/>
    <w:rsid w:val="00EF1FCA"/>
    <w:rsid w:val="00F005CD"/>
    <w:rsid w:val="00F14785"/>
    <w:rsid w:val="00F6612D"/>
    <w:rsid w:val="00F7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E38B73"/>
  <w15:docId w15:val="{84C9D5F2-6F0B-4EDA-B89A-22FF25E1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B8A"/>
    <w:pPr>
      <w:widowControl w:val="0"/>
      <w:jc w:val="both"/>
      <w:textAlignment w:val="baseline"/>
    </w:pPr>
    <w:rPr>
      <w:rFonts w:ascii="Arial" w:hAnsi="Arial"/>
      <w:sz w:val="22"/>
      <w:lang w:val="ca-ES-valencia"/>
    </w:rPr>
  </w:style>
  <w:style w:type="paragraph" w:styleId="Ttulo1">
    <w:name w:val="heading 1"/>
    <w:basedOn w:val="Standard"/>
    <w:qFormat/>
    <w:pPr>
      <w:spacing w:before="33" w:after="120"/>
      <w:ind w:left="699" w:right="1041"/>
      <w:outlineLvl w:val="0"/>
    </w:pPr>
    <w:rPr>
      <w:rFonts w:ascii="Times New Roman" w:eastAsia="Times New Roman" w:hAnsi="Times New Roman" w:cs="Times New Roman"/>
      <w:b/>
      <w:bCs/>
      <w:sz w:val="24"/>
    </w:rPr>
  </w:style>
  <w:style w:type="paragraph" w:styleId="Ttulo2">
    <w:name w:val="heading 2"/>
    <w:basedOn w:val="Ttulo10"/>
    <w:next w:val="Textbody"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mbolosdenumeracin">
    <w:name w:val="Símbolos de numeración"/>
    <w:qFormat/>
  </w:style>
  <w:style w:type="character" w:customStyle="1" w:styleId="WW8Num1z0">
    <w:name w:val="WW8Num1z0"/>
    <w:qFormat/>
    <w:rPr>
      <w:rFonts w:ascii="Symbol" w:eastAsia="Calibri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  <w:lang w:val="ca-ES"/>
    </w:rPr>
  </w:style>
  <w:style w:type="character" w:customStyle="1" w:styleId="Internetlink">
    <w:name w:val="Internet link"/>
    <w:basedOn w:val="Fuentedeprrafopredeter"/>
    <w:qFormat/>
    <w:rPr>
      <w:color w:val="0000FF"/>
      <w:u w:val="single"/>
    </w:rPr>
  </w:style>
  <w:style w:type="character" w:customStyle="1" w:styleId="WW8Num6z0">
    <w:name w:val="WW8Num6z0"/>
    <w:qFormat/>
    <w:rPr>
      <w:rFonts w:ascii="Symbol" w:eastAsia="Symbol" w:hAnsi="Symbol" w:cs="Symbol"/>
      <w:sz w:val="22"/>
      <w:szCs w:val="22"/>
    </w:rPr>
  </w:style>
  <w:style w:type="character" w:customStyle="1" w:styleId="WW8Num7z0">
    <w:name w:val="WW8Num7z0"/>
    <w:qFormat/>
    <w:rPr>
      <w:rFonts w:ascii="Symbol" w:eastAsia="Symbol" w:hAnsi="Symbol" w:cs="OpenSymbol, 'Arial Unicode MS'"/>
      <w:lang w:val="es-ES"/>
    </w:rPr>
  </w:style>
  <w:style w:type="character" w:customStyle="1" w:styleId="WW8Num7z1">
    <w:name w:val="WW8Num7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qFormat/>
    <w:rPr>
      <w:rFonts w:ascii="Arial" w:eastAsia="Arial" w:hAnsi="Arial" w:cs="Arial"/>
      <w:b/>
      <w:w w:val="100"/>
      <w:sz w:val="22"/>
      <w:szCs w:val="22"/>
    </w:rPr>
  </w:style>
  <w:style w:type="character" w:customStyle="1" w:styleId="WW8Num2z1">
    <w:name w:val="WW8Num2z1"/>
    <w:qFormat/>
    <w:rPr>
      <w:rFonts w:ascii="Arial" w:eastAsia="Arial" w:hAnsi="Arial" w:cs="Arial"/>
      <w:w w:val="100"/>
      <w:sz w:val="22"/>
      <w:szCs w:val="22"/>
    </w:rPr>
  </w:style>
  <w:style w:type="character" w:customStyle="1" w:styleId="WW8Num2z3">
    <w:name w:val="WW8Num2z3"/>
    <w:qFormat/>
    <w:rPr>
      <w:rFonts w:ascii="Symbol" w:eastAsia="Symbol" w:hAnsi="Symbol" w:cs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w w:val="100"/>
      <w:sz w:val="22"/>
      <w:szCs w:val="22"/>
    </w:rPr>
  </w:style>
  <w:style w:type="character" w:customStyle="1" w:styleId="WW8Num3z1">
    <w:name w:val="WW8Num3z1"/>
    <w:qFormat/>
    <w:rPr>
      <w:rFonts w:ascii="Symbol" w:eastAsia="Symbol" w:hAnsi="Symbol" w:cs="Symbol"/>
    </w:rPr>
  </w:style>
  <w:style w:type="character" w:customStyle="1" w:styleId="WW8Num4z0">
    <w:name w:val="WW8Num4z0"/>
    <w:qFormat/>
    <w:rPr>
      <w:rFonts w:ascii="Symbol" w:eastAsia="Symbol" w:hAnsi="Symbol" w:cs="Symbol"/>
      <w:sz w:val="21"/>
    </w:rPr>
  </w:style>
  <w:style w:type="character" w:customStyle="1" w:styleId="WW8Num8z0">
    <w:name w:val="WW8Num8z0"/>
    <w:qFormat/>
    <w:rPr>
      <w:rFonts w:ascii="Arial" w:eastAsia="Arial" w:hAnsi="Arial" w:cs="Arial"/>
      <w:w w:val="100"/>
      <w:sz w:val="22"/>
      <w:szCs w:val="22"/>
      <w:lang w:val="es-ES"/>
    </w:rPr>
  </w:style>
  <w:style w:type="character" w:customStyle="1" w:styleId="WW8Num8z2">
    <w:name w:val="WW8Num8z2"/>
    <w:qFormat/>
    <w:rPr>
      <w:rFonts w:ascii="Symbol" w:eastAsia="Symbol" w:hAnsi="Symbol" w:cs="Symbol"/>
    </w:rPr>
  </w:style>
  <w:style w:type="character" w:customStyle="1" w:styleId="WW8Num10z0">
    <w:name w:val="WW8Num10z0"/>
    <w:qFormat/>
    <w:rPr>
      <w:rFonts w:ascii="Arial" w:eastAsia="Arial" w:hAnsi="Arial" w:cs="Arial"/>
      <w:spacing w:val="-1"/>
      <w:w w:val="100"/>
      <w:sz w:val="22"/>
      <w:szCs w:val="22"/>
    </w:rPr>
  </w:style>
  <w:style w:type="character" w:customStyle="1" w:styleId="WW8Num10z1">
    <w:name w:val="WW8Num10z1"/>
    <w:qFormat/>
    <w:rPr>
      <w:rFonts w:ascii="Symbol" w:eastAsia="Symbol" w:hAnsi="Symbol" w:cs="Symbol"/>
    </w:rPr>
  </w:style>
  <w:style w:type="character" w:customStyle="1" w:styleId="WW8Num9z0">
    <w:name w:val="WW8Num9z0"/>
    <w:qFormat/>
    <w:rPr>
      <w:rFonts w:ascii="Arial" w:eastAsia="Arial" w:hAnsi="Arial" w:cs="Arial"/>
      <w:b/>
      <w:w w:val="100"/>
      <w:sz w:val="22"/>
      <w:szCs w:val="22"/>
      <w:lang w:val="es-ES"/>
    </w:rPr>
  </w:style>
  <w:style w:type="character" w:customStyle="1" w:styleId="WW8Num9z1">
    <w:name w:val="WW8Num9z1"/>
    <w:qFormat/>
    <w:rPr>
      <w:rFonts w:ascii="Arial" w:eastAsia="Arial" w:hAnsi="Arial" w:cs="Arial"/>
      <w:w w:val="100"/>
      <w:sz w:val="22"/>
      <w:szCs w:val="22"/>
    </w:rPr>
  </w:style>
  <w:style w:type="character" w:customStyle="1" w:styleId="WW8Num9z3">
    <w:name w:val="WW8Num9z3"/>
    <w:qFormat/>
    <w:rPr>
      <w:rFonts w:ascii="Symbol" w:eastAsia="Symbol" w:hAnsi="Symbol" w:cs="Symbol"/>
    </w:rPr>
  </w:style>
  <w:style w:type="character" w:customStyle="1" w:styleId="WW8Num5z0">
    <w:name w:val="WW8Num5z0"/>
    <w:qFormat/>
    <w:rPr>
      <w:rFonts w:ascii="Symbol" w:eastAsia="Symbol" w:hAnsi="Symbol" w:cs="OpenSymbol, 'Arial Unicode MS'"/>
      <w:lang w:val="ca-ES"/>
    </w:rPr>
  </w:style>
  <w:style w:type="character" w:customStyle="1" w:styleId="WW8Num5z1">
    <w:name w:val="WW8Num5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character" w:customStyle="1" w:styleId="WW8Num11z0">
    <w:name w:val="WW8Num11z0"/>
    <w:qFormat/>
    <w:rPr>
      <w:rFonts w:ascii="Symbol" w:eastAsia="Symbol" w:hAnsi="Symbol" w:cs="OpenSymbol, 'Arial Unicode MS'"/>
    </w:rPr>
  </w:style>
  <w:style w:type="character" w:customStyle="1" w:styleId="WW8Num11z1">
    <w:name w:val="WW8Num11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2z0">
    <w:name w:val="WW8Num12z0"/>
    <w:qFormat/>
    <w:rPr>
      <w:rFonts w:ascii="Symbol" w:eastAsia="Symbol" w:hAnsi="Symbol" w:cs="Symbol"/>
      <w:sz w:val="22"/>
      <w:szCs w:val="22"/>
      <w:lang w:val="ca-ES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6z0">
    <w:name w:val="WW8Num16z0"/>
    <w:qFormat/>
    <w:rPr>
      <w:rFonts w:ascii="Symbol" w:eastAsia="Symbol" w:hAnsi="Symbol" w:cs="Symbol"/>
    </w:rPr>
  </w:style>
  <w:style w:type="character" w:customStyle="1" w:styleId="WW8Num16z1">
    <w:name w:val="WW8Num16z1"/>
    <w:qFormat/>
    <w:rPr>
      <w:rFonts w:ascii="Wingdings" w:eastAsia="Wingdings" w:hAnsi="Wingdings" w:cs="Wingdings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styleId="Textoennegrita">
    <w:name w:val="Strong"/>
    <w:basedOn w:val="Fuentedeprrafopredeter"/>
    <w:qFormat/>
    <w:rPr>
      <w:b/>
      <w:bCs/>
    </w:rPr>
  </w:style>
  <w:style w:type="character" w:customStyle="1" w:styleId="JGL">
    <w:name w:val="JGL"/>
    <w:basedOn w:val="Textoennegrita"/>
    <w:qFormat/>
    <w:rPr>
      <w:rFonts w:ascii="Times New Roman" w:eastAsia="Times New Roman" w:hAnsi="Times New Roman" w:cs="Times New Roman"/>
      <w:b/>
      <w:bCs/>
      <w:iCs/>
      <w:sz w:val="28"/>
    </w:rPr>
  </w:style>
  <w:style w:type="character" w:styleId="nfasis">
    <w:name w:val="Emphasis"/>
    <w:basedOn w:val="Fuentedeprrafopredeter"/>
    <w:qFormat/>
    <w:rPr>
      <w:i/>
      <w:iCs/>
    </w:rPr>
  </w:style>
  <w:style w:type="character" w:customStyle="1" w:styleId="EnlladInternet">
    <w:name w:val="Enllaç d'Internet"/>
    <w:qFormat/>
    <w:rPr>
      <w:color w:val="000080"/>
      <w:u w:val="single"/>
    </w:rPr>
  </w:style>
  <w:style w:type="character" w:customStyle="1" w:styleId="Sangra2detindependienteCar">
    <w:name w:val="Sangría 2 de t. independiente Car"/>
    <w:qFormat/>
    <w:rPr>
      <w:rFonts w:eastAsia="Times New Roman"/>
      <w:kern w:val="2"/>
      <w:sz w:val="24"/>
      <w:lang w:eastAsia="es-ES"/>
    </w:rPr>
  </w:style>
  <w:style w:type="character" w:customStyle="1" w:styleId="SangradetextonormalCar">
    <w:name w:val="Sangría de texto normal Car"/>
    <w:qFormat/>
    <w:rPr>
      <w:rFonts w:eastAsia="Times New Roman"/>
      <w:kern w:val="2"/>
      <w:sz w:val="24"/>
      <w:lang w:eastAsia="es-ES"/>
    </w:rPr>
  </w:style>
  <w:style w:type="character" w:customStyle="1" w:styleId="TextoindependienteCar">
    <w:name w:val="Texto independiente Car"/>
    <w:qFormat/>
    <w:rPr>
      <w:rFonts w:eastAsia="Times New Roman"/>
      <w:kern w:val="2"/>
      <w:sz w:val="24"/>
      <w:lang w:eastAsia="es-ES"/>
    </w:rPr>
  </w:style>
  <w:style w:type="character" w:customStyle="1" w:styleId="TextodegloboCar">
    <w:name w:val="Texto de globo Car"/>
    <w:qFormat/>
    <w:rPr>
      <w:rFonts w:ascii="Tahoma" w:eastAsia="Tahoma" w:hAnsi="Tahoma" w:cs="Tahoma"/>
      <w:sz w:val="16"/>
    </w:rPr>
  </w:style>
  <w:style w:type="character" w:customStyle="1" w:styleId="PiedepginaCar">
    <w:name w:val="Pie de página Car"/>
    <w:qFormat/>
  </w:style>
  <w:style w:type="character" w:customStyle="1" w:styleId="EncabezadoCar">
    <w:name w:val="Encabezado Car"/>
    <w:uiPriority w:val="99"/>
    <w:qFormat/>
  </w:style>
  <w:style w:type="character" w:customStyle="1" w:styleId="Character20style">
    <w:name w:val="Character_20_style"/>
    <w:qFormat/>
  </w:style>
  <w:style w:type="character" w:styleId="Hipervnculo">
    <w:name w:val="Hyperlink"/>
    <w:basedOn w:val="Fuentedeprrafopredeter"/>
    <w:uiPriority w:val="99"/>
    <w:unhideWhenUsed/>
    <w:rsid w:val="00DD7271"/>
    <w:rPr>
      <w:color w:val="0563C1" w:themeColor="hyperlink"/>
      <w:u w:val="single"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Standard"/>
    <w:qFormat/>
    <w:pPr>
      <w:suppressLineNumbers/>
    </w:pPr>
    <w:rPr>
      <w:rFonts w:cs="Mangal"/>
      <w:sz w:val="24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Lucida Sans Unicode" w:hAnsi="Arial" w:cs="Tahoma"/>
      <w:sz w:val="22"/>
    </w:rPr>
  </w:style>
  <w:style w:type="paragraph" w:customStyle="1" w:styleId="Textbody">
    <w:name w:val="Text body"/>
    <w:basedOn w:val="Standard"/>
    <w:qFormat/>
    <w:pPr>
      <w:spacing w:after="120" w:line="198" w:lineRule="exact"/>
      <w:ind w:left="110" w:right="108"/>
    </w:p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eastAsia="MS Mincho"/>
      <w:szCs w:val="28"/>
    </w:rPr>
  </w:style>
  <w:style w:type="paragraph" w:customStyle="1" w:styleId="Caption2">
    <w:name w:val="Caption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Header1">
    <w:name w:val="Header1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qFormat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Standard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western">
    <w:name w:val="western"/>
    <w:basedOn w:val="Standard"/>
    <w:qFormat/>
    <w:pPr>
      <w:widowControl/>
      <w:suppressAutoHyphens w:val="0"/>
      <w:spacing w:before="100" w:after="119"/>
    </w:pPr>
    <w:rPr>
      <w:rFonts w:eastAsia="Times New Roman" w:cs="Arial"/>
      <w:color w:val="000000"/>
      <w:szCs w:val="22"/>
    </w:rPr>
  </w:style>
  <w:style w:type="paragraph" w:styleId="Sangra3detindependiente">
    <w:name w:val="Body Text Indent 3"/>
    <w:basedOn w:val="Standard"/>
    <w:qFormat/>
    <w:pPr>
      <w:spacing w:after="120"/>
      <w:ind w:left="283"/>
    </w:pPr>
    <w:rPr>
      <w:sz w:val="16"/>
      <w:szCs w:val="16"/>
    </w:rPr>
  </w:style>
  <w:style w:type="paragraph" w:customStyle="1" w:styleId="Contenidodelmarco">
    <w:name w:val="Contenido del marco"/>
    <w:basedOn w:val="Standard"/>
    <w:qFormat/>
  </w:style>
  <w:style w:type="paragraph" w:styleId="Prrafodelista">
    <w:name w:val="List Paragraph"/>
    <w:basedOn w:val="Standard"/>
    <w:qFormat/>
    <w:pPr>
      <w:ind w:left="720"/>
    </w:pPr>
  </w:style>
  <w:style w:type="paragraph" w:styleId="Textosinformato">
    <w:name w:val="Plain Text"/>
    <w:basedOn w:val="Standard"/>
    <w:qFormat/>
    <w:rPr>
      <w:rFonts w:ascii="Courier New" w:eastAsia="Courier New" w:hAnsi="Courier New" w:cs="Courier New"/>
    </w:rPr>
  </w:style>
  <w:style w:type="paragraph" w:customStyle="1" w:styleId="TableParagraph">
    <w:name w:val="Table Paragraph"/>
    <w:basedOn w:val="Standard"/>
    <w:qFormat/>
    <w:pPr>
      <w:spacing w:before="8"/>
      <w:ind w:left="52"/>
    </w:pPr>
    <w:rPr>
      <w:rFonts w:ascii="Times New Roman" w:eastAsia="Times New Roman" w:hAnsi="Times New Roman" w:cs="Times New Roman"/>
    </w:rPr>
  </w:style>
  <w:style w:type="paragraph" w:customStyle="1" w:styleId="Contenidodelatabla">
    <w:name w:val="Contenido de la tabla"/>
    <w:basedOn w:val="Standard"/>
    <w:qFormat/>
    <w:pPr>
      <w:suppressLineNumbers/>
    </w:pPr>
  </w:style>
  <w:style w:type="paragraph" w:styleId="NormalWeb">
    <w:name w:val="Normal (Web)"/>
    <w:basedOn w:val="Standard"/>
    <w:qFormat/>
    <w:pPr>
      <w:widowControl/>
      <w:suppressAutoHyphens w:val="0"/>
      <w:spacing w:before="100" w:after="142" w:line="288" w:lineRule="auto"/>
    </w:pPr>
    <w:rPr>
      <w:rFonts w:ascii="Times New Roman" w:eastAsia="Times New Roman" w:hAnsi="Times New Roman" w:cs="Times New Roman"/>
      <w:sz w:val="24"/>
    </w:rPr>
  </w:style>
  <w:style w:type="paragraph" w:styleId="Textoindependiente3">
    <w:name w:val="Body Text 3"/>
    <w:basedOn w:val="Standard"/>
    <w:qFormat/>
    <w:pPr>
      <w:tabs>
        <w:tab w:val="left" w:pos="851"/>
        <w:tab w:val="left" w:pos="4253"/>
        <w:tab w:val="left" w:pos="5103"/>
        <w:tab w:val="left" w:pos="6379"/>
        <w:tab w:val="left" w:pos="7655"/>
      </w:tabs>
      <w:jc w:val="both"/>
    </w:pPr>
    <w:rPr>
      <w:lang w:val="en-US"/>
    </w:rPr>
  </w:style>
  <w:style w:type="paragraph" w:styleId="Sangra2detindependiente">
    <w:name w:val="Body Text Indent 2"/>
    <w:basedOn w:val="Standard"/>
    <w:qFormat/>
    <w:pPr>
      <w:widowControl/>
      <w:suppressAutoHyphens w:val="0"/>
      <w:ind w:firstLine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Default">
    <w:name w:val="Default"/>
    <w:qFormat/>
    <w:pPr>
      <w:widowControl w:val="0"/>
      <w:textAlignment w:val="baseline"/>
    </w:pPr>
    <w:rPr>
      <w:rFonts w:ascii="Liberation Sans" w:hAnsi="Liberation Sans"/>
      <w:color w:val="000000"/>
    </w:rPr>
  </w:style>
  <w:style w:type="paragraph" w:customStyle="1" w:styleId="CM2">
    <w:name w:val="CM2"/>
    <w:basedOn w:val="Standard"/>
    <w:next w:val="Standard"/>
    <w:qFormat/>
    <w:pPr>
      <w:spacing w:line="231" w:lineRule="atLeast"/>
    </w:pPr>
    <w:rPr>
      <w:rFonts w:cs="Arial"/>
    </w:rPr>
  </w:style>
  <w:style w:type="paragraph" w:styleId="Textoindependiente2">
    <w:name w:val="Body Text 2"/>
    <w:basedOn w:val="Standard"/>
    <w:qFormat/>
    <w:pPr>
      <w:jc w:val="both"/>
    </w:pPr>
    <w:rPr>
      <w:rFonts w:eastAsia="Arial" w:cs="Arial"/>
      <w:sz w:val="20"/>
      <w:szCs w:val="20"/>
    </w:rPr>
  </w:style>
  <w:style w:type="paragraph" w:styleId="Subttulo">
    <w:name w:val="Subtitle"/>
    <w:basedOn w:val="Standard"/>
    <w:next w:val="Textbody"/>
    <w:qFormat/>
    <w:pPr>
      <w:jc w:val="both"/>
    </w:pPr>
    <w:rPr>
      <w:rFonts w:eastAsia="Arial" w:cs="Arial"/>
      <w:szCs w:val="20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osdeText">
    <w:name w:val="Cos de Text"/>
    <w:qFormat/>
    <w:pPr>
      <w:ind w:firstLine="709"/>
      <w:jc w:val="both"/>
      <w:textAlignment w:val="baseline"/>
    </w:pPr>
    <w:rPr>
      <w:rFonts w:ascii="Verdana" w:eastAsia="Times New Roman" w:hAnsi="Verdana" w:cs="Verdana"/>
      <w:sz w:val="22"/>
      <w:szCs w:val="22"/>
      <w:lang w:eastAsia="es-ES" w:bidi="ar-SA"/>
    </w:rPr>
  </w:style>
  <w:style w:type="paragraph" w:customStyle="1" w:styleId="Sangra3detindependiente1">
    <w:name w:val="Sangría 3 de t. independiente1"/>
    <w:basedOn w:val="Standard"/>
    <w:qFormat/>
    <w:pPr>
      <w:widowControl/>
      <w:suppressAutoHyphens w:val="0"/>
      <w:ind w:firstLine="708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tolNivell1">
    <w:name w:val="Titol Nivell 1"/>
    <w:next w:val="Standard"/>
    <w:qFormat/>
    <w:pPr>
      <w:jc w:val="center"/>
      <w:textAlignment w:val="baseline"/>
    </w:pPr>
    <w:rPr>
      <w:rFonts w:ascii="Verdana" w:eastAsia="Times New Roman" w:hAnsi="Verdana" w:cs="Verdana"/>
      <w:b/>
      <w:sz w:val="28"/>
      <w:szCs w:val="22"/>
      <w:lang w:val="en-US" w:bidi="ar-SA"/>
    </w:rPr>
  </w:style>
  <w:style w:type="paragraph" w:customStyle="1" w:styleId="TitolNivell2">
    <w:name w:val="Titol Nivell 2"/>
    <w:next w:val="Standard"/>
    <w:qFormat/>
    <w:pPr>
      <w:jc w:val="both"/>
      <w:textAlignment w:val="baseline"/>
    </w:pPr>
    <w:rPr>
      <w:rFonts w:ascii="Verdana" w:eastAsia="Times New Roman" w:hAnsi="Verdana" w:cs="Verdana"/>
      <w:b/>
      <w:sz w:val="22"/>
      <w:szCs w:val="22"/>
      <w:lang w:val="en-US" w:bidi="ar-SA"/>
    </w:rPr>
  </w:style>
  <w:style w:type="paragraph" w:customStyle="1" w:styleId="Textbodyindent">
    <w:name w:val="Text body indent"/>
    <w:basedOn w:val="Standard"/>
    <w:qFormat/>
    <w:pPr>
      <w:spacing w:after="120"/>
      <w:ind w:left="283"/>
    </w:pPr>
  </w:style>
  <w:style w:type="paragraph" w:styleId="Textodeglobo">
    <w:name w:val="Balloon Text"/>
    <w:basedOn w:val="Standard"/>
    <w:qFormat/>
    <w:rPr>
      <w:rFonts w:ascii="Tahoma" w:eastAsia="Tahoma" w:hAnsi="Tahoma"/>
      <w:sz w:val="16"/>
      <w:lang w:eastAsia="es-ES"/>
    </w:rPr>
  </w:style>
  <w:style w:type="paragraph" w:customStyle="1" w:styleId="LO-normal">
    <w:name w:val="LO-normal"/>
    <w:basedOn w:val="Standard"/>
    <w:qFormat/>
    <w:pPr>
      <w:spacing w:before="280" w:after="280"/>
    </w:pPr>
  </w:style>
  <w:style w:type="numbering" w:customStyle="1" w:styleId="WW8Num1">
    <w:name w:val="WW8Num1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8">
    <w:name w:val="WW8Num8"/>
    <w:qFormat/>
  </w:style>
  <w:style w:type="numbering" w:customStyle="1" w:styleId="WW8Num10">
    <w:name w:val="WW8Num10"/>
    <w:qFormat/>
  </w:style>
  <w:style w:type="numbering" w:customStyle="1" w:styleId="WW8Num9">
    <w:name w:val="WW8Num9"/>
    <w:qFormat/>
  </w:style>
  <w:style w:type="numbering" w:customStyle="1" w:styleId="WW8Num5">
    <w:name w:val="WW8Num5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6">
    <w:name w:val="WW8Num16"/>
    <w:qFormat/>
  </w:style>
  <w:style w:type="table" w:styleId="Tablaconcuadrcula">
    <w:name w:val="Table Grid"/>
    <w:basedOn w:val="Tablanormal"/>
    <w:uiPriority w:val="39"/>
    <w:rsid w:val="00DD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65AF7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val="en-US" w:bidi="ar-SA"/>
    </w:rPr>
  </w:style>
  <w:style w:type="character" w:customStyle="1" w:styleId="Fuentedeprrafopredeter2">
    <w:name w:val="Fuente de párrafo predeter.2"/>
    <w:rsid w:val="00544C6D"/>
  </w:style>
  <w:style w:type="paragraph" w:customStyle="1" w:styleId="LO-Normal1">
    <w:name w:val="LO-Normal1"/>
    <w:rsid w:val="00544C6D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Arial" w:eastAsia="Lucida Sans Unicode" w:hAnsi="Arial" w:cs="Arial"/>
      <w:kern w:val="1"/>
      <w:sz w:val="22"/>
      <w:lang w:val="ca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ard.espi@carlet.e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26AEE2-219A-4ADA-9F02-738EE9B2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Carlet</Company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dc:description/>
  <cp:lastModifiedBy>Ajuntament de Carlet Departament d'Informàtica</cp:lastModifiedBy>
  <cp:revision>4</cp:revision>
  <cp:lastPrinted>2024-06-05T07:26:00Z</cp:lastPrinted>
  <dcterms:created xsi:type="dcterms:W3CDTF">2025-08-29T11:30:00Z</dcterms:created>
  <dcterms:modified xsi:type="dcterms:W3CDTF">2025-08-29T11:42:00Z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