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4F86E38" w14:textId="03129BC4" w:rsidR="00A85DAE" w:rsidRPr="008F2E52" w:rsidRDefault="00A85DAE" w:rsidP="00CC05FB">
      <w:pPr>
        <w:spacing w:line="276" w:lineRule="auto"/>
        <w:ind w:left="227" w:right="284" w:firstLine="454"/>
        <w:jc w:val="center"/>
        <w:rPr>
          <w:rFonts w:ascii="AytoRoquetas Light Condensed" w:hAnsi="AytoRoquetas Light Condensed"/>
          <w:b/>
          <w:color w:val="000000"/>
          <w:sz w:val="24"/>
          <w:szCs w:val="24"/>
        </w:rPr>
      </w:pPr>
      <w:r w:rsidRPr="008F2E52">
        <w:rPr>
          <w:rFonts w:ascii="AytoRoquetas Light Condensed" w:hAnsi="AytoRoquetas Light Condensed"/>
          <w:b/>
          <w:color w:val="000000"/>
          <w:sz w:val="24"/>
          <w:szCs w:val="24"/>
        </w:rPr>
        <w:t>PROPUESTA DE</w:t>
      </w:r>
      <w:r w:rsidR="009F0CD5" w:rsidRPr="008F2E52">
        <w:rPr>
          <w:rFonts w:ascii="AytoRoquetas Light Condensed" w:hAnsi="AytoRoquetas Light Condensed"/>
          <w:b/>
          <w:color w:val="000000"/>
          <w:sz w:val="24"/>
          <w:szCs w:val="24"/>
        </w:rPr>
        <w:t xml:space="preserve"> </w:t>
      </w:r>
      <w:r w:rsidR="00BF6CC5" w:rsidRPr="008F2E52">
        <w:rPr>
          <w:rFonts w:ascii="AytoRoquetas Light Condensed" w:hAnsi="AytoRoquetas Light Condensed"/>
          <w:b/>
          <w:color w:val="000000"/>
          <w:sz w:val="24"/>
          <w:szCs w:val="24"/>
        </w:rPr>
        <w:t>L</w:t>
      </w:r>
      <w:r w:rsidR="009F0CD5" w:rsidRPr="008F2E52">
        <w:rPr>
          <w:rFonts w:ascii="AytoRoquetas Light Condensed" w:hAnsi="AytoRoquetas Light Condensed"/>
          <w:b/>
          <w:color w:val="000000"/>
          <w:sz w:val="24"/>
          <w:szCs w:val="24"/>
        </w:rPr>
        <w:t>A</w:t>
      </w:r>
      <w:r w:rsidR="00BF6CC5" w:rsidRPr="008F2E52">
        <w:rPr>
          <w:rFonts w:ascii="AytoRoquetas Light Condensed" w:hAnsi="AytoRoquetas Light Condensed"/>
          <w:b/>
          <w:color w:val="000000"/>
          <w:sz w:val="24"/>
          <w:szCs w:val="24"/>
        </w:rPr>
        <w:t xml:space="preserve"> </w:t>
      </w:r>
      <w:r w:rsidRPr="008F2E52">
        <w:rPr>
          <w:rFonts w:ascii="AytoRoquetas Light Condensed" w:hAnsi="AytoRoquetas Light Condensed"/>
          <w:b/>
          <w:color w:val="000000"/>
          <w:sz w:val="24"/>
          <w:szCs w:val="24"/>
        </w:rPr>
        <w:t>CONCEJAL DELEGAD</w:t>
      </w:r>
      <w:r w:rsidR="009F0CD5" w:rsidRPr="008F2E52">
        <w:rPr>
          <w:rFonts w:ascii="AytoRoquetas Light Condensed" w:hAnsi="AytoRoquetas Light Condensed"/>
          <w:b/>
          <w:color w:val="000000"/>
          <w:sz w:val="24"/>
          <w:szCs w:val="24"/>
        </w:rPr>
        <w:t>A</w:t>
      </w:r>
      <w:r w:rsidR="00CC05FB" w:rsidRPr="008F2E52">
        <w:rPr>
          <w:rFonts w:ascii="AytoRoquetas Light Condensed" w:hAnsi="AytoRoquetas Light Condensed"/>
          <w:b/>
          <w:color w:val="000000"/>
          <w:sz w:val="24"/>
          <w:szCs w:val="24"/>
        </w:rPr>
        <w:t xml:space="preserve"> DE PRESIDENCIA REFERENTE A SUBVENCIÓN NOMINATIVA AÑO 202</w:t>
      </w:r>
      <w:r w:rsidR="00B41ADE">
        <w:rPr>
          <w:rFonts w:ascii="AytoRoquetas Light Condensed" w:hAnsi="AytoRoquetas Light Condensed"/>
          <w:b/>
          <w:color w:val="000000"/>
          <w:sz w:val="24"/>
          <w:szCs w:val="24"/>
        </w:rPr>
        <w:t>5</w:t>
      </w:r>
      <w:r w:rsidR="00CC05FB" w:rsidRPr="008F2E52">
        <w:rPr>
          <w:rFonts w:ascii="AytoRoquetas Light Condensed" w:hAnsi="AytoRoquetas Light Condensed"/>
          <w:b/>
          <w:color w:val="000000"/>
          <w:sz w:val="24"/>
          <w:szCs w:val="24"/>
        </w:rPr>
        <w:t xml:space="preserve"> A FAVOR DE LA </w:t>
      </w:r>
      <w:r w:rsidR="008F2E52" w:rsidRPr="008F2E52">
        <w:rPr>
          <w:rFonts w:ascii="AytoRoquetas Light Condensed" w:hAnsi="AytoRoquetas Light Condensed"/>
          <w:b/>
          <w:color w:val="000000"/>
          <w:sz w:val="24"/>
          <w:szCs w:val="24"/>
        </w:rPr>
        <w:t xml:space="preserve">HDAD. </w:t>
      </w:r>
      <w:r w:rsidR="008F2E52" w:rsidRPr="008F2E52">
        <w:rPr>
          <w:rFonts w:ascii="AytoRoquetas Light Condensed" w:hAnsi="AytoRoquetas Light Condensed"/>
          <w:b/>
          <w:sz w:val="24"/>
          <w:szCs w:val="24"/>
        </w:rPr>
        <w:t>STMO. CRISTO DEL MAR Y MARIA STMA. DE LAS ANGUSTIAS</w:t>
      </w:r>
    </w:p>
    <w:p w14:paraId="59A94CD5" w14:textId="77777777" w:rsidR="00A85DAE" w:rsidRPr="00DE5A99"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03D58BC" w14:textId="1B7113F2" w:rsidR="00403644" w:rsidRPr="00B41ADE" w:rsidRDefault="0085763A" w:rsidP="00B41ADE">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C516B1">
        <w:rPr>
          <w:rFonts w:ascii="AytoRoquetas Light Condensed" w:hAnsi="AytoRoquetas Light Condensed"/>
          <w:sz w:val="24"/>
          <w:szCs w:val="24"/>
        </w:rPr>
        <w:t>1</w:t>
      </w:r>
      <w:r w:rsidRPr="00B41ADE">
        <w:rPr>
          <w:rFonts w:ascii="AytoRoquetas Light Condensed" w:hAnsi="AytoRoquetas Light Condensed"/>
          <w:sz w:val="24"/>
          <w:szCs w:val="24"/>
        </w:rPr>
        <w:t xml:space="preserve">.- </w:t>
      </w:r>
      <w:r w:rsidR="00B41ADE" w:rsidRPr="00B41ADE">
        <w:rPr>
          <w:rFonts w:ascii="AytoRoquetas Light Condensed" w:hAnsi="AytoRoquetas Light Condensed"/>
          <w:sz w:val="24"/>
          <w:szCs w:val="24"/>
        </w:rPr>
        <w:t xml:space="preserve">Con fecha 11 de abril de 2025 (registro de entrada n.º 2025/14494), D. José Gutiérrez Cuadrado, con DNI n.º ***5127***, en nombre y representación de la </w:t>
      </w:r>
      <w:r w:rsidR="00B41ADE" w:rsidRPr="00B41ADE">
        <w:rPr>
          <w:rFonts w:ascii="AytoRoquetas Light Condensed" w:hAnsi="AytoRoquetas Light Condensed"/>
          <w:b/>
          <w:sz w:val="24"/>
          <w:szCs w:val="24"/>
        </w:rPr>
        <w:t>HERMANDAD STMO. CRISTO DEL MAR Y MARIA STMA. DE LAS ANGUSTIAS</w:t>
      </w:r>
      <w:r w:rsidR="00B41ADE" w:rsidRPr="00B41ADE">
        <w:rPr>
          <w:rFonts w:ascii="AytoRoquetas Light Condensed" w:hAnsi="AytoRoquetas Light Condensed" w:cstheme="minorHAnsi"/>
          <w:color w:val="000000" w:themeColor="text1"/>
          <w:sz w:val="24"/>
          <w:szCs w:val="24"/>
        </w:rPr>
        <w:t xml:space="preserve">, provista de C.I.F. número </w:t>
      </w:r>
      <w:r w:rsidR="00B41ADE" w:rsidRPr="00B41ADE">
        <w:rPr>
          <w:rFonts w:ascii="AytoRoquetas Light Condensed" w:hAnsi="AytoRoquetas Light Condensed" w:cstheme="minorHAnsi"/>
          <w:b/>
          <w:bCs/>
          <w:color w:val="000000" w:themeColor="text1"/>
          <w:sz w:val="24"/>
          <w:szCs w:val="24"/>
        </w:rPr>
        <w:t>R0400430E</w:t>
      </w:r>
      <w:r w:rsidR="00B41ADE" w:rsidRPr="00B41ADE">
        <w:rPr>
          <w:rFonts w:ascii="AytoRoquetas Light Condensed" w:hAnsi="AytoRoquetas Light Condensed"/>
          <w:sz w:val="24"/>
          <w:szCs w:val="24"/>
        </w:rPr>
        <w:t xml:space="preserve">, presenta solicitud de subvención por importe de Siete Mil </w:t>
      </w:r>
      <w:proofErr w:type="gramStart"/>
      <w:r w:rsidR="00B41ADE" w:rsidRPr="00B41ADE">
        <w:rPr>
          <w:rFonts w:ascii="AytoRoquetas Light Condensed" w:hAnsi="AytoRoquetas Light Condensed"/>
          <w:sz w:val="24"/>
          <w:szCs w:val="24"/>
        </w:rPr>
        <w:t>Euros</w:t>
      </w:r>
      <w:proofErr w:type="gramEnd"/>
      <w:r w:rsidR="00B41ADE" w:rsidRPr="00B41ADE">
        <w:rPr>
          <w:rFonts w:ascii="AytoRoquetas Light Condensed" w:hAnsi="AytoRoquetas Light Condensed"/>
          <w:sz w:val="24"/>
          <w:szCs w:val="24"/>
        </w:rPr>
        <w:t xml:space="preserve"> (7.000 </w:t>
      </w:r>
      <w:proofErr w:type="gramStart"/>
      <w:r w:rsidR="00B41ADE" w:rsidRPr="00B41ADE">
        <w:rPr>
          <w:rFonts w:ascii="AytoRoquetas Light Condensed" w:hAnsi="AytoRoquetas Light Condensed"/>
          <w:sz w:val="24"/>
          <w:szCs w:val="24"/>
        </w:rPr>
        <w:t>Euros</w:t>
      </w:r>
      <w:proofErr w:type="gramEnd"/>
      <w:r w:rsidR="00B41ADE" w:rsidRPr="00B41ADE">
        <w:rPr>
          <w:rFonts w:ascii="AytoRoquetas Light Condensed" w:hAnsi="AytoRoquetas Light Condensed"/>
          <w:sz w:val="24"/>
          <w:szCs w:val="24"/>
        </w:rPr>
        <w:t xml:space="preserve">) </w:t>
      </w:r>
      <w:r w:rsidR="00B41ADE" w:rsidRPr="00B41ADE">
        <w:rPr>
          <w:rFonts w:ascii="AytoRoquetas Light Condensed" w:hAnsi="AytoRoquetas Light Condensed" w:cs="FrutigerLTStd-LightCn"/>
          <w:sz w:val="24"/>
          <w:szCs w:val="24"/>
        </w:rPr>
        <w:t xml:space="preserve">para cubrir </w:t>
      </w:r>
      <w:r w:rsidR="00B41ADE" w:rsidRPr="00B41ADE">
        <w:rPr>
          <w:rFonts w:ascii="AytoRoquetas Light Condensed" w:hAnsi="AytoRoquetas Light Condensed"/>
          <w:sz w:val="24"/>
          <w:szCs w:val="24"/>
        </w:rPr>
        <w:t xml:space="preserve">los </w:t>
      </w:r>
      <w:r w:rsidR="00B41ADE" w:rsidRPr="00B41ADE">
        <w:rPr>
          <w:rFonts w:ascii="AytoRoquetas Light Condensed" w:hAnsi="AytoRoquetas Light Condensed"/>
          <w:b/>
          <w:bCs/>
          <w:sz w:val="24"/>
          <w:szCs w:val="24"/>
        </w:rPr>
        <w:t xml:space="preserve">gastos </w:t>
      </w:r>
      <w:r w:rsidR="00B41ADE" w:rsidRPr="00B41ADE">
        <w:rPr>
          <w:rFonts w:ascii="AytoRoquetas Light Condensed" w:hAnsi="AytoRoquetas Light Condensed"/>
          <w:b/>
          <w:bCs/>
          <w:color w:val="333333"/>
          <w:sz w:val="24"/>
          <w:szCs w:val="24"/>
          <w:shd w:val="clear" w:color="auto" w:fill="FFFFFF"/>
        </w:rPr>
        <w:t>de instalación fotovoltaica de la Casa de Hermandad.</w:t>
      </w:r>
    </w:p>
    <w:p w14:paraId="7EF883A1" w14:textId="77777777" w:rsidR="00A91A8E" w:rsidRPr="00C516B1"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C516B1"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C516B1">
        <w:rPr>
          <w:rFonts w:ascii="AytoRoquetas Light Condensed" w:hAnsi="AytoRoquetas Light Condensed" w:cs="FrutigerLTStd-LightCn"/>
          <w:sz w:val="24"/>
          <w:szCs w:val="24"/>
        </w:rPr>
        <w:t xml:space="preserve">2.- </w:t>
      </w:r>
      <w:r w:rsidRPr="00C516B1">
        <w:rPr>
          <w:rFonts w:ascii="AytoRoquetas Light Condensed" w:hAnsi="AytoRoquetas Light Condensed" w:cs="Calibri"/>
          <w:color w:val="000000"/>
          <w:sz w:val="24"/>
          <w:szCs w:val="24"/>
        </w:rPr>
        <w:t xml:space="preserve">Que el Ayuntamiento de Roquetas de Mar, conforme a lo previsto en la </w:t>
      </w:r>
      <w:r w:rsidRPr="00C516B1">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C516B1">
        <w:rPr>
          <w:rFonts w:ascii="AytoRoquetas Light Condensed" w:hAnsi="AytoRoquetas Light Condensed" w:cs="Calibri"/>
          <w:color w:val="000000"/>
          <w:sz w:val="24"/>
          <w:szCs w:val="24"/>
        </w:rPr>
        <w:t xml:space="preserve">, publicada en el B.O.P de Almería número </w:t>
      </w:r>
      <w:r w:rsidR="00CC05FB" w:rsidRPr="00C516B1">
        <w:rPr>
          <w:rFonts w:ascii="AytoRoquetas Light Condensed" w:hAnsi="AytoRoquetas Light Condensed" w:cs="Calibri"/>
          <w:color w:val="000000"/>
          <w:sz w:val="24"/>
          <w:szCs w:val="24"/>
        </w:rPr>
        <w:t>5</w:t>
      </w:r>
      <w:r w:rsidRPr="00C516B1">
        <w:rPr>
          <w:rFonts w:ascii="AytoRoquetas Light Condensed" w:hAnsi="AytoRoquetas Light Condensed" w:cs="Calibri"/>
          <w:color w:val="000000"/>
          <w:sz w:val="24"/>
          <w:szCs w:val="24"/>
        </w:rPr>
        <w:t xml:space="preserve">8 de </w:t>
      </w:r>
      <w:r w:rsidR="00CC05FB" w:rsidRPr="00C516B1">
        <w:rPr>
          <w:rFonts w:ascii="AytoRoquetas Light Condensed" w:hAnsi="AytoRoquetas Light Condensed" w:cs="Calibri"/>
          <w:color w:val="000000"/>
          <w:sz w:val="24"/>
          <w:szCs w:val="24"/>
        </w:rPr>
        <w:t>25</w:t>
      </w:r>
      <w:r w:rsidRPr="00C516B1">
        <w:rPr>
          <w:rFonts w:ascii="AytoRoquetas Light Condensed" w:hAnsi="AytoRoquetas Light Condensed" w:cs="Calibri"/>
          <w:color w:val="000000"/>
          <w:sz w:val="24"/>
          <w:szCs w:val="24"/>
        </w:rPr>
        <w:t xml:space="preserve"> de marzo de 20</w:t>
      </w:r>
      <w:r w:rsidR="00CC05FB" w:rsidRPr="00C516B1">
        <w:rPr>
          <w:rFonts w:ascii="AytoRoquetas Light Condensed" w:hAnsi="AytoRoquetas Light Condensed" w:cs="Calibri"/>
          <w:color w:val="000000"/>
          <w:sz w:val="24"/>
          <w:szCs w:val="24"/>
        </w:rPr>
        <w:t>22</w:t>
      </w:r>
      <w:r w:rsidRPr="00C516B1">
        <w:rPr>
          <w:rFonts w:ascii="AytoRoquetas Light Condensed" w:hAnsi="AytoRoquetas Light Condensed" w:cs="Calibri"/>
          <w:color w:val="000000"/>
          <w:sz w:val="24"/>
          <w:szCs w:val="24"/>
        </w:rPr>
        <w:t>, en su artículo 1</w:t>
      </w:r>
      <w:r w:rsidR="00CC05FB" w:rsidRPr="00C516B1">
        <w:rPr>
          <w:rFonts w:ascii="AytoRoquetas Light Condensed" w:hAnsi="AytoRoquetas Light Condensed" w:cs="Calibri"/>
          <w:color w:val="000000"/>
          <w:sz w:val="24"/>
          <w:szCs w:val="24"/>
        </w:rPr>
        <w:t>3</w:t>
      </w:r>
      <w:r w:rsidRPr="00C516B1">
        <w:rPr>
          <w:rFonts w:ascii="AytoRoquetas Light Condensed" w:hAnsi="AytoRoquetas Light Condensed" w:cs="Calibri"/>
          <w:color w:val="000000"/>
          <w:sz w:val="24"/>
          <w:szCs w:val="24"/>
        </w:rPr>
        <w:t>, referido al “</w:t>
      </w:r>
      <w:r w:rsidRPr="00C516B1">
        <w:rPr>
          <w:rFonts w:ascii="AytoRoquetas Light Condensed" w:hAnsi="AytoRoquetas Light Condensed" w:cs="Calibri-Italic"/>
          <w:iCs/>
          <w:color w:val="000000"/>
          <w:sz w:val="24"/>
          <w:szCs w:val="24"/>
        </w:rPr>
        <w:t>Procedimiento de concesión directa</w:t>
      </w:r>
      <w:r w:rsidRPr="00C516B1">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C516B1"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C516B1"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516B1">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C516B1"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516B1">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C516B1"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516B1">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11B7EEA2" w14:textId="77777777" w:rsidR="00B41ADE" w:rsidRPr="00B41ADE" w:rsidRDefault="00A91A8E" w:rsidP="00B41ADE">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8F2E52">
        <w:rPr>
          <w:rFonts w:ascii="AytoRoquetas Light Condensed" w:hAnsi="AytoRoquetas Light Condensed" w:cs="Frutiger-LightCn,Italic"/>
          <w:sz w:val="24"/>
          <w:szCs w:val="24"/>
        </w:rPr>
        <w:t xml:space="preserve">En el borrador de Convenio se vienen a regular todas las actuaciones pretendidas para </w:t>
      </w:r>
      <w:r w:rsidRPr="008F2E52">
        <w:rPr>
          <w:rFonts w:ascii="AytoRoquetas Light Condensed" w:hAnsi="AytoRoquetas Light Condensed" w:cs="FrutigerLTStd-LightCn"/>
          <w:sz w:val="24"/>
          <w:szCs w:val="24"/>
        </w:rPr>
        <w:t xml:space="preserve">cubrir los </w:t>
      </w:r>
      <w:r w:rsidR="00B41ADE" w:rsidRPr="00B41ADE">
        <w:rPr>
          <w:rFonts w:ascii="AytoRoquetas Light Condensed" w:hAnsi="AytoRoquetas Light Condensed"/>
          <w:b/>
          <w:bCs/>
          <w:sz w:val="24"/>
          <w:szCs w:val="24"/>
        </w:rPr>
        <w:t xml:space="preserve">gastos </w:t>
      </w:r>
      <w:r w:rsidR="00B41ADE" w:rsidRPr="00B41ADE">
        <w:rPr>
          <w:rFonts w:ascii="AytoRoquetas Light Condensed" w:hAnsi="AytoRoquetas Light Condensed"/>
          <w:b/>
          <w:bCs/>
          <w:color w:val="333333"/>
          <w:sz w:val="24"/>
          <w:szCs w:val="24"/>
          <w:shd w:val="clear" w:color="auto" w:fill="FFFFFF"/>
        </w:rPr>
        <w:t>de instalación fotovoltaica de la Casa de Hermandad.</w:t>
      </w:r>
    </w:p>
    <w:p w14:paraId="7E354B0B" w14:textId="584A878E" w:rsidR="008F2E52" w:rsidRPr="008F2E52" w:rsidRDefault="008F2E52" w:rsidP="008F2E52">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7BB32928" w14:textId="5D8CE01A" w:rsidR="0085763A" w:rsidRPr="00C516B1" w:rsidRDefault="0085763A" w:rsidP="00C516B1">
      <w:pPr>
        <w:spacing w:after="0" w:line="288" w:lineRule="auto"/>
        <w:ind w:firstLine="708"/>
        <w:jc w:val="both"/>
        <w:rPr>
          <w:rFonts w:ascii="AytoRoquetas Light Condensed" w:hAnsi="AytoRoquetas Light Condensed"/>
          <w:sz w:val="24"/>
          <w:szCs w:val="24"/>
        </w:rPr>
      </w:pPr>
    </w:p>
    <w:p w14:paraId="5465880A" w14:textId="77777777" w:rsidR="00A91A8E" w:rsidRPr="00C516B1"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C516B1"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C516B1">
        <w:rPr>
          <w:rFonts w:ascii="AytoRoquetas Light Condensed" w:hAnsi="AytoRoquetas Light Condensed" w:cs="Calibri-Bold"/>
          <w:color w:val="000000"/>
          <w:sz w:val="24"/>
          <w:szCs w:val="24"/>
        </w:rPr>
        <w:lastRenderedPageBreak/>
        <w:t>4</w:t>
      </w:r>
      <w:r w:rsidRPr="00C516B1">
        <w:rPr>
          <w:rFonts w:ascii="AytoRoquetas Light Condensed" w:hAnsi="AytoRoquetas Light Condensed" w:cs="Calibri-Bold"/>
          <w:b/>
          <w:bCs/>
          <w:color w:val="000000"/>
          <w:sz w:val="24"/>
          <w:szCs w:val="24"/>
        </w:rPr>
        <w:t xml:space="preserve">.- </w:t>
      </w:r>
      <w:r w:rsidRPr="00C516B1">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C516B1">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C516B1"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C516B1"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C516B1">
        <w:rPr>
          <w:rFonts w:ascii="AytoRoquetas Light Condensed" w:hAnsi="AytoRoquetas Light Condensed" w:cs="Frutiger-LightCn,Italic"/>
          <w:sz w:val="24"/>
          <w:szCs w:val="24"/>
        </w:rPr>
        <w:t>II. LEGISLACIÓN APLICABLE</w:t>
      </w:r>
      <w:r w:rsidRPr="00C516B1">
        <w:rPr>
          <w:rFonts w:ascii="AytoRoquetas Light Condensed" w:hAnsi="AytoRoquetas Light Condensed"/>
          <w:sz w:val="24"/>
          <w:szCs w:val="24"/>
        </w:rPr>
        <w:t>1</w:t>
      </w:r>
    </w:p>
    <w:p w14:paraId="7A6AAE9C" w14:textId="77777777" w:rsidR="00CF5E1E" w:rsidRPr="00C516B1"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C516B1"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C516B1">
        <w:rPr>
          <w:rFonts w:ascii="AytoRoquetas Light Condensed" w:hAnsi="AytoRoquetas Light Condensed" w:cs="FrutigerLTStd-BoldCn"/>
          <w:bCs/>
          <w:sz w:val="24"/>
          <w:szCs w:val="24"/>
        </w:rPr>
        <w:t xml:space="preserve">Ley 38/2003, de 17 de noviembre, </w:t>
      </w:r>
      <w:r w:rsidR="00CC05FB" w:rsidRPr="00C516B1">
        <w:rPr>
          <w:rFonts w:ascii="AytoRoquetas Light Condensed" w:hAnsi="AytoRoquetas Light Condensed" w:cs="FrutigerLTStd-BoldCn"/>
          <w:bCs/>
          <w:sz w:val="24"/>
          <w:szCs w:val="24"/>
        </w:rPr>
        <w:t>G</w:t>
      </w:r>
      <w:r w:rsidRPr="00C516B1">
        <w:rPr>
          <w:rFonts w:ascii="AytoRoquetas Light Condensed" w:hAnsi="AytoRoquetas Light Condensed" w:cs="FrutigerLTStd-BoldCn"/>
          <w:bCs/>
          <w:sz w:val="24"/>
          <w:szCs w:val="24"/>
        </w:rPr>
        <w:t>eneral de Subvenciones.</w:t>
      </w:r>
    </w:p>
    <w:p w14:paraId="774EB63A" w14:textId="72955263" w:rsidR="009A4605" w:rsidRPr="00C516B1"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516B1">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sidRPr="00C516B1">
        <w:rPr>
          <w:rFonts w:ascii="AytoRoquetas Light Condensed" w:hAnsi="AytoRoquetas Light Condensed" w:cs="FrutigerLTStd-BoldCn"/>
          <w:bCs/>
          <w:sz w:val="24"/>
          <w:szCs w:val="24"/>
        </w:rPr>
        <w:t>G</w:t>
      </w:r>
      <w:r w:rsidRPr="00C516B1">
        <w:rPr>
          <w:rFonts w:ascii="AytoRoquetas Light Condensed" w:hAnsi="AytoRoquetas Light Condensed" w:cs="FrutigerLTStd-BoldCn"/>
          <w:bCs/>
          <w:sz w:val="24"/>
          <w:szCs w:val="24"/>
        </w:rPr>
        <w:t>eneral de Subvenciones.</w:t>
      </w:r>
    </w:p>
    <w:p w14:paraId="21B1B8A5" w14:textId="06353BAA" w:rsidR="009A4605" w:rsidRPr="00C516B1"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516B1">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62B05054" w14:textId="43909BAA" w:rsidR="00C516B1" w:rsidRPr="00C516B1" w:rsidRDefault="00C516B1" w:rsidP="00C516B1">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516B1">
        <w:rPr>
          <w:rFonts w:ascii="AytoRoquetas Light Condensed" w:hAnsi="AytoRoquetas Light Condensed" w:cs="FrutigerLTStd-BoldCn"/>
          <w:bCs/>
          <w:sz w:val="24"/>
          <w:szCs w:val="24"/>
        </w:rPr>
        <w:t>Bases de ejecución del presupuesto 202</w:t>
      </w:r>
      <w:r w:rsidR="00B41ADE">
        <w:rPr>
          <w:rFonts w:ascii="AytoRoquetas Light Condensed" w:hAnsi="AytoRoquetas Light Condensed" w:cs="FrutigerLTStd-BoldCn"/>
          <w:bCs/>
          <w:sz w:val="24"/>
          <w:szCs w:val="24"/>
        </w:rPr>
        <w:t>5</w:t>
      </w:r>
      <w:r w:rsidRPr="00C516B1">
        <w:rPr>
          <w:rFonts w:ascii="AytoRoquetas Light Condensed" w:hAnsi="AytoRoquetas Light Condensed" w:cs="FrutigerLTStd-BoldCn"/>
          <w:bCs/>
          <w:sz w:val="24"/>
          <w:szCs w:val="24"/>
        </w:rPr>
        <w:t xml:space="preserve"> y Plan Estratégico de Subvenciones del Ayuntamiento de Roquetas de Mar, ejercicio presupuestario 202</w:t>
      </w:r>
      <w:r w:rsidR="00B41ADE">
        <w:rPr>
          <w:rFonts w:ascii="AytoRoquetas Light Condensed" w:hAnsi="AytoRoquetas Light Condensed" w:cs="FrutigerLTStd-BoldCn"/>
          <w:bCs/>
          <w:sz w:val="24"/>
          <w:szCs w:val="24"/>
        </w:rPr>
        <w:t>5</w:t>
      </w:r>
      <w:r w:rsidR="008F2E52">
        <w:rPr>
          <w:rFonts w:ascii="AytoRoquetas Light Condensed" w:hAnsi="AytoRoquetas Light Condensed" w:cs="FrutigerLTStd-BoldCn"/>
          <w:bCs/>
          <w:sz w:val="24"/>
          <w:szCs w:val="24"/>
        </w:rPr>
        <w:t>.</w:t>
      </w:r>
    </w:p>
    <w:p w14:paraId="7CA2EDB9" w14:textId="095FB9EF" w:rsidR="009A4605" w:rsidRPr="00C516B1"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516B1">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C516B1"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516B1">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C516B1"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EE3C5AC" w14:textId="77777777" w:rsidR="004F402F" w:rsidRPr="00E16B5E" w:rsidRDefault="004F402F" w:rsidP="004F402F">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E16B5E">
        <w:rPr>
          <w:rFonts w:ascii="AytoRoquetas Light Condensed" w:hAnsi="AytoRoquetas Light Condensed" w:cs="Frutiger-LightCn,Italic"/>
          <w:sz w:val="24"/>
          <w:szCs w:val="24"/>
        </w:rPr>
        <w:t xml:space="preserve">Por cuanto antecede esta </w:t>
      </w:r>
      <w:proofErr w:type="gramStart"/>
      <w:r w:rsidRPr="00E16B5E">
        <w:rPr>
          <w:rFonts w:ascii="AytoRoquetas Light Condensed" w:hAnsi="AytoRoquetas Light Condensed" w:cs="Frutiger-LightCn,Italic"/>
          <w:sz w:val="24"/>
          <w:szCs w:val="24"/>
        </w:rPr>
        <w:t>Concejalía</w:t>
      </w:r>
      <w:proofErr w:type="gramEnd"/>
      <w:r w:rsidRPr="00E16B5E">
        <w:rPr>
          <w:rFonts w:ascii="AytoRoquetas Light Condensed" w:hAnsi="AytoRoquetas Light Condensed" w:cs="Frutiger-LightCn,Italic"/>
          <w:sz w:val="24"/>
          <w:szCs w:val="24"/>
        </w:rPr>
        <w:t xml:space="preserve">- </w:t>
      </w:r>
      <w:proofErr w:type="gramStart"/>
      <w:r w:rsidRPr="00E16B5E">
        <w:rPr>
          <w:rFonts w:ascii="AytoRoquetas Light Condensed" w:hAnsi="AytoRoquetas Light Condensed" w:cs="Frutiger-LightCn,Italic"/>
          <w:sz w:val="24"/>
          <w:szCs w:val="24"/>
        </w:rPr>
        <w:t>Delegada</w:t>
      </w:r>
      <w:proofErr w:type="gramEnd"/>
      <w:r w:rsidRPr="00E16B5E">
        <w:rPr>
          <w:rFonts w:ascii="AytoRoquetas Light Condensed" w:hAnsi="AytoRoquetas Light Condensed" w:cs="Frutiger-LightCn,Italic"/>
          <w:sz w:val="24"/>
          <w:szCs w:val="24"/>
        </w:rPr>
        <w:t>,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432334B2" w14:textId="77777777" w:rsidR="004F402F" w:rsidRPr="005234B3" w:rsidRDefault="004F402F" w:rsidP="004F402F">
      <w:pPr>
        <w:autoSpaceDE w:val="0"/>
        <w:autoSpaceDN w:val="0"/>
        <w:adjustRightInd w:val="0"/>
        <w:spacing w:after="0" w:line="276" w:lineRule="auto"/>
        <w:jc w:val="both"/>
        <w:rPr>
          <w:rFonts w:ascii="AytoRoquetas Light Condensed" w:hAnsi="AytoRoquetas Light Condensed" w:cs="Frutiger-LightCn,Italic"/>
          <w:sz w:val="24"/>
          <w:szCs w:val="24"/>
        </w:rPr>
      </w:pPr>
    </w:p>
    <w:p w14:paraId="1FBD7094" w14:textId="77777777" w:rsidR="00C7651B" w:rsidRPr="00C516B1"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1E48E4AD" w:rsidR="009F54A1"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bookmarkStart w:id="1" w:name="_Hlk54943005"/>
      <w:r w:rsidRPr="00C516B1">
        <w:rPr>
          <w:rFonts w:ascii="AytoRoquetas Light Condensed" w:hAnsi="AytoRoquetas Light Condensed" w:cs="Frutiger-LightCn,Italic"/>
          <w:sz w:val="24"/>
          <w:szCs w:val="24"/>
        </w:rPr>
        <w:t>1º.</w:t>
      </w:r>
      <w:r w:rsidR="00866D48" w:rsidRPr="00C516B1">
        <w:rPr>
          <w:rFonts w:ascii="AytoRoquetas Light Condensed" w:hAnsi="AytoRoquetas Light Condensed" w:cs="Frutiger-LightCn,Italic"/>
          <w:sz w:val="24"/>
          <w:szCs w:val="24"/>
        </w:rPr>
        <w:t xml:space="preserve"> </w:t>
      </w:r>
      <w:r w:rsidRPr="00C516B1">
        <w:rPr>
          <w:rFonts w:ascii="AytoRoquetas Light Condensed" w:hAnsi="AytoRoquetas Light Condensed" w:cs="Frutiger-LightCn,Italic"/>
          <w:sz w:val="24"/>
          <w:szCs w:val="24"/>
        </w:rPr>
        <w:t>Aprobación del Convenio de colaboración</w:t>
      </w:r>
      <w:r w:rsidR="009A4605" w:rsidRPr="00C516B1">
        <w:rPr>
          <w:rFonts w:ascii="AytoRoquetas Light Condensed" w:hAnsi="AytoRoquetas Light Condensed" w:cs="Frutiger-LightCn,Italic"/>
          <w:sz w:val="24"/>
          <w:szCs w:val="24"/>
        </w:rPr>
        <w:t xml:space="preserve"> </w:t>
      </w:r>
      <w:r w:rsidR="009A4605" w:rsidRPr="00C516B1">
        <w:rPr>
          <w:rFonts w:ascii="AytoRoquetas Light Condensed" w:hAnsi="AytoRoquetas Light Condensed"/>
          <w:bCs/>
          <w:sz w:val="24"/>
          <w:szCs w:val="24"/>
        </w:rPr>
        <w:t>para el otorgamiento de subvención nominativa recogida en el presupuesto 20</w:t>
      </w:r>
      <w:r w:rsidR="00866D48" w:rsidRPr="00C516B1">
        <w:rPr>
          <w:rFonts w:ascii="AytoRoquetas Light Condensed" w:hAnsi="AytoRoquetas Light Condensed"/>
          <w:bCs/>
          <w:sz w:val="24"/>
          <w:szCs w:val="24"/>
        </w:rPr>
        <w:t>2</w:t>
      </w:r>
      <w:r w:rsidR="00B41ADE">
        <w:rPr>
          <w:rFonts w:ascii="AytoRoquetas Light Condensed" w:hAnsi="AytoRoquetas Light Condensed"/>
          <w:bCs/>
          <w:sz w:val="24"/>
          <w:szCs w:val="24"/>
        </w:rPr>
        <w:t>5</w:t>
      </w:r>
      <w:r w:rsidR="009A4605" w:rsidRPr="00C516B1">
        <w:rPr>
          <w:rFonts w:ascii="AytoRoquetas Light Condensed" w:hAnsi="AytoRoquetas Light Condensed"/>
          <w:bCs/>
          <w:sz w:val="24"/>
          <w:szCs w:val="24"/>
        </w:rPr>
        <w:t xml:space="preserve"> entre el </w:t>
      </w:r>
      <w:r w:rsidR="00FD4B90" w:rsidRPr="00C516B1">
        <w:rPr>
          <w:rFonts w:ascii="AytoRoquetas Light Condensed" w:hAnsi="AytoRoquetas Light Condensed"/>
          <w:bCs/>
          <w:sz w:val="24"/>
          <w:szCs w:val="24"/>
        </w:rPr>
        <w:t>A</w:t>
      </w:r>
      <w:r w:rsidR="009A4605" w:rsidRPr="00C516B1">
        <w:rPr>
          <w:rFonts w:ascii="AytoRoquetas Light Condensed" w:hAnsi="AytoRoquetas Light Condensed"/>
          <w:bCs/>
          <w:sz w:val="24"/>
          <w:szCs w:val="24"/>
        </w:rPr>
        <w:t xml:space="preserve">yuntamiento de </w:t>
      </w:r>
      <w:r w:rsidR="00FD4B90" w:rsidRPr="00C516B1">
        <w:rPr>
          <w:rFonts w:ascii="AytoRoquetas Light Condensed" w:hAnsi="AytoRoquetas Light Condensed"/>
          <w:bCs/>
          <w:sz w:val="24"/>
          <w:szCs w:val="24"/>
        </w:rPr>
        <w:t>R</w:t>
      </w:r>
      <w:r w:rsidR="009A4605" w:rsidRPr="00C516B1">
        <w:rPr>
          <w:rFonts w:ascii="AytoRoquetas Light Condensed" w:hAnsi="AytoRoquetas Light Condensed"/>
          <w:bCs/>
          <w:sz w:val="24"/>
          <w:szCs w:val="24"/>
        </w:rPr>
        <w:t xml:space="preserve">oquetas de </w:t>
      </w:r>
      <w:r w:rsidR="00FD4B90" w:rsidRPr="00C516B1">
        <w:rPr>
          <w:rFonts w:ascii="AytoRoquetas Light Condensed" w:hAnsi="AytoRoquetas Light Condensed"/>
          <w:bCs/>
          <w:sz w:val="24"/>
          <w:szCs w:val="24"/>
        </w:rPr>
        <w:t>M</w:t>
      </w:r>
      <w:r w:rsidR="009A4605" w:rsidRPr="00C516B1">
        <w:rPr>
          <w:rFonts w:ascii="AytoRoquetas Light Condensed" w:hAnsi="AytoRoquetas Light Condensed"/>
          <w:bCs/>
          <w:sz w:val="24"/>
          <w:szCs w:val="24"/>
        </w:rPr>
        <w:t xml:space="preserve">ar y </w:t>
      </w:r>
      <w:r w:rsidR="00C06FB9" w:rsidRPr="00C516B1">
        <w:rPr>
          <w:rFonts w:ascii="AytoRoquetas Light Condensed" w:hAnsi="AytoRoquetas Light Condensed"/>
          <w:sz w:val="24"/>
          <w:szCs w:val="24"/>
        </w:rPr>
        <w:t>la</w:t>
      </w:r>
      <w:r w:rsidR="008F2E52">
        <w:rPr>
          <w:rFonts w:ascii="AytoRoquetas Light Condensed" w:hAnsi="AytoRoquetas Light Condensed"/>
          <w:sz w:val="24"/>
          <w:szCs w:val="24"/>
        </w:rPr>
        <w:t xml:space="preserve"> </w:t>
      </w:r>
      <w:r w:rsidR="008F2E52" w:rsidRPr="008F2E52">
        <w:rPr>
          <w:rFonts w:ascii="AytoRoquetas Light Condensed" w:hAnsi="AytoRoquetas Light Condensed"/>
          <w:b/>
          <w:sz w:val="24"/>
          <w:szCs w:val="24"/>
        </w:rPr>
        <w:t>HERMANDAD STMO. CRISTO DEL MAR Y MARIA STMA. DE LAS ANGUSTIAS</w:t>
      </w:r>
      <w:r w:rsidR="008F2E52" w:rsidRPr="008F2E52">
        <w:rPr>
          <w:rFonts w:ascii="AytoRoquetas Light Condensed" w:hAnsi="AytoRoquetas Light Condensed" w:cstheme="minorHAnsi"/>
          <w:color w:val="000000" w:themeColor="text1"/>
          <w:sz w:val="24"/>
          <w:szCs w:val="24"/>
        </w:rPr>
        <w:t xml:space="preserve">, provista de C.I.F. número </w:t>
      </w:r>
      <w:r w:rsidR="008F2E52" w:rsidRPr="008F2E52">
        <w:rPr>
          <w:rFonts w:ascii="AytoRoquetas Light Condensed" w:hAnsi="AytoRoquetas Light Condensed" w:cstheme="minorHAnsi"/>
          <w:b/>
          <w:bCs/>
          <w:color w:val="000000" w:themeColor="text1"/>
          <w:sz w:val="24"/>
          <w:szCs w:val="24"/>
        </w:rPr>
        <w:t>R0400430E</w:t>
      </w:r>
      <w:r w:rsidR="00EC730D" w:rsidRPr="00C516B1">
        <w:rPr>
          <w:rFonts w:ascii="AytoRoquetas Light Condensed" w:hAnsi="AytoRoquetas Light Condensed"/>
          <w:sz w:val="24"/>
          <w:szCs w:val="24"/>
        </w:rPr>
        <w:t>,</w:t>
      </w:r>
      <w:r w:rsidR="00C06FB9" w:rsidRPr="00C516B1">
        <w:rPr>
          <w:rFonts w:ascii="AytoRoquetas Light Condensed" w:hAnsi="AytoRoquetas Light Condensed"/>
          <w:sz w:val="24"/>
          <w:szCs w:val="24"/>
        </w:rPr>
        <w:t xml:space="preserve"> </w:t>
      </w:r>
      <w:r w:rsidR="00421AA7" w:rsidRPr="00C516B1">
        <w:rPr>
          <w:rFonts w:ascii="AytoRoquetas Light Condensed" w:hAnsi="AytoRoquetas Light Condensed"/>
          <w:bCs/>
          <w:sz w:val="24"/>
          <w:szCs w:val="24"/>
        </w:rPr>
        <w:t xml:space="preserve">por importe de </w:t>
      </w:r>
      <w:r w:rsidR="00B41ADE">
        <w:rPr>
          <w:rFonts w:ascii="AytoRoquetas Light Condensed" w:hAnsi="AytoRoquetas Light Condensed"/>
          <w:bCs/>
          <w:sz w:val="24"/>
          <w:szCs w:val="24"/>
        </w:rPr>
        <w:t>Siete</w:t>
      </w:r>
      <w:r w:rsidR="00C06FB9" w:rsidRPr="00C516B1">
        <w:rPr>
          <w:rFonts w:ascii="AytoRoquetas Light Condensed" w:hAnsi="AytoRoquetas Light Condensed"/>
          <w:bCs/>
          <w:sz w:val="24"/>
          <w:szCs w:val="24"/>
        </w:rPr>
        <w:t xml:space="preserve"> Mil </w:t>
      </w:r>
      <w:proofErr w:type="gramStart"/>
      <w:r w:rsidR="00C06FB9" w:rsidRPr="00C516B1">
        <w:rPr>
          <w:rFonts w:ascii="AytoRoquetas Light Condensed" w:hAnsi="AytoRoquetas Light Condensed"/>
          <w:bCs/>
          <w:sz w:val="24"/>
          <w:szCs w:val="24"/>
        </w:rPr>
        <w:t>Euros</w:t>
      </w:r>
      <w:proofErr w:type="gramEnd"/>
      <w:r w:rsidR="000F6D4E" w:rsidRPr="00C516B1">
        <w:rPr>
          <w:rFonts w:ascii="AytoRoquetas Light Condensed" w:hAnsi="AytoRoquetas Light Condensed"/>
          <w:sz w:val="24"/>
          <w:szCs w:val="24"/>
        </w:rPr>
        <w:t xml:space="preserve"> (</w:t>
      </w:r>
      <w:r w:rsidR="00B41ADE">
        <w:rPr>
          <w:rFonts w:ascii="AytoRoquetas Light Condensed" w:hAnsi="AytoRoquetas Light Condensed"/>
          <w:sz w:val="24"/>
          <w:szCs w:val="24"/>
        </w:rPr>
        <w:t>7</w:t>
      </w:r>
      <w:r w:rsidR="00C06FB9" w:rsidRPr="00C516B1">
        <w:rPr>
          <w:rFonts w:ascii="AytoRoquetas Light Condensed" w:hAnsi="AytoRoquetas Light Condensed"/>
          <w:sz w:val="24"/>
          <w:szCs w:val="24"/>
        </w:rPr>
        <w:t>.000</w:t>
      </w:r>
      <w:r w:rsidR="000F6D4E" w:rsidRPr="00C516B1">
        <w:rPr>
          <w:rFonts w:ascii="AytoRoquetas Light Condensed" w:hAnsi="AytoRoquetas Light Condensed"/>
          <w:sz w:val="24"/>
          <w:szCs w:val="24"/>
        </w:rPr>
        <w:t xml:space="preserve"> </w:t>
      </w:r>
      <w:proofErr w:type="gramStart"/>
      <w:r w:rsidR="000F6D4E" w:rsidRPr="00C516B1">
        <w:rPr>
          <w:rFonts w:ascii="AytoRoquetas Light Condensed" w:hAnsi="AytoRoquetas Light Condensed"/>
          <w:sz w:val="24"/>
          <w:szCs w:val="24"/>
        </w:rPr>
        <w:t>Euros</w:t>
      </w:r>
      <w:proofErr w:type="gramEnd"/>
      <w:r w:rsidR="000F6D4E" w:rsidRPr="00C516B1">
        <w:rPr>
          <w:rFonts w:ascii="AytoRoquetas Light Condensed" w:hAnsi="AytoRoquetas Light Condensed"/>
          <w:sz w:val="24"/>
          <w:szCs w:val="24"/>
        </w:rPr>
        <w:t>)</w:t>
      </w:r>
      <w:r w:rsidR="00C06FB9" w:rsidRPr="00C516B1">
        <w:rPr>
          <w:rFonts w:ascii="AytoRoquetas Light Condensed" w:hAnsi="AytoRoquetas Light Condensed"/>
          <w:sz w:val="24"/>
          <w:szCs w:val="24"/>
        </w:rPr>
        <w:t>.</w:t>
      </w:r>
    </w:p>
    <w:p w14:paraId="53FA3686" w14:textId="77777777" w:rsidR="004F402F" w:rsidRPr="00C516B1" w:rsidRDefault="004F402F"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p>
    <w:p w14:paraId="7F7FFC0F" w14:textId="77777777" w:rsidR="009F54A1"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C516B1">
        <w:rPr>
          <w:rFonts w:ascii="AytoRoquetas Light Condensed" w:hAnsi="AytoRoquetas Light Condensed" w:cs="Frutiger-LightCn,Italic"/>
          <w:sz w:val="24"/>
          <w:szCs w:val="24"/>
        </w:rPr>
        <w:t>2º. En caso de dictaminar favorablemente la aprobación de dicho borrador, proceder a la</w:t>
      </w:r>
      <w:r w:rsidR="00A85DAE" w:rsidRPr="00C516B1">
        <w:rPr>
          <w:rFonts w:ascii="AytoRoquetas Light Condensed" w:hAnsi="AytoRoquetas Light Condensed" w:cs="Frutiger-LightCn,Italic"/>
          <w:sz w:val="24"/>
          <w:szCs w:val="24"/>
        </w:rPr>
        <w:t xml:space="preserve"> </w:t>
      </w:r>
      <w:r w:rsidRPr="00C516B1">
        <w:rPr>
          <w:rFonts w:ascii="AytoRoquetas Light Condensed" w:hAnsi="AytoRoquetas Light Condensed" w:cs="Frutiger-LightCn,Italic"/>
          <w:sz w:val="24"/>
          <w:szCs w:val="24"/>
        </w:rPr>
        <w:t>correspondiente suscripción del mismo.</w:t>
      </w:r>
    </w:p>
    <w:p w14:paraId="5032F428" w14:textId="77777777" w:rsidR="004F402F" w:rsidRPr="00C516B1" w:rsidRDefault="004F402F"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4CAFD8BA" w14:textId="27E29EA3" w:rsidR="009F54A1" w:rsidRPr="00C516B1"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C516B1">
        <w:rPr>
          <w:rFonts w:ascii="AytoRoquetas Light Condensed" w:hAnsi="AytoRoquetas Light Condensed" w:cs="Frutiger-LightCn,Italic"/>
          <w:sz w:val="24"/>
          <w:szCs w:val="24"/>
        </w:rPr>
        <w:t>3</w:t>
      </w:r>
      <w:r w:rsidR="009F54A1" w:rsidRPr="00C516B1">
        <w:rPr>
          <w:rFonts w:ascii="AytoRoquetas Light Condensed" w:hAnsi="AytoRoquetas Light Condensed" w:cs="Frutiger-LightCn,Italic"/>
          <w:sz w:val="24"/>
          <w:szCs w:val="24"/>
        </w:rPr>
        <w:t>º. Dar traslado y notificación del acuerdo que se adopte a Secretaría General, la Delegación de</w:t>
      </w:r>
      <w:r w:rsidR="00C7651B" w:rsidRPr="00C516B1">
        <w:rPr>
          <w:rFonts w:ascii="AytoRoquetas Light Condensed" w:hAnsi="AytoRoquetas Light Condensed" w:cs="Frutiger-LightCn,Italic"/>
          <w:sz w:val="24"/>
          <w:szCs w:val="24"/>
        </w:rPr>
        <w:t xml:space="preserve"> </w:t>
      </w:r>
      <w:r w:rsidR="00CC05FB" w:rsidRPr="00C516B1">
        <w:rPr>
          <w:rFonts w:ascii="AytoRoquetas Light Condensed" w:hAnsi="AytoRoquetas Light Condensed" w:cs="Frutiger-LightCn,Italic"/>
          <w:sz w:val="24"/>
          <w:szCs w:val="24"/>
        </w:rPr>
        <w:t>Presidencia</w:t>
      </w:r>
      <w:r w:rsidR="009F54A1" w:rsidRPr="00C516B1">
        <w:rPr>
          <w:rFonts w:ascii="AytoRoquetas Light Condensed" w:hAnsi="AytoRoquetas Light Condensed" w:cs="Frutiger-LightCn,Italic"/>
          <w:sz w:val="24"/>
          <w:szCs w:val="24"/>
        </w:rPr>
        <w:t xml:space="preserve"> y </w:t>
      </w:r>
      <w:r w:rsidR="009A4605" w:rsidRPr="00C516B1">
        <w:rPr>
          <w:rFonts w:ascii="AytoRoquetas Light Condensed" w:hAnsi="AytoRoquetas Light Condensed" w:cs="Frutiger-LightCn,Italic"/>
          <w:sz w:val="24"/>
          <w:szCs w:val="24"/>
        </w:rPr>
        <w:t>l</w:t>
      </w:r>
      <w:r w:rsidR="009F54A1" w:rsidRPr="00C516B1">
        <w:rPr>
          <w:rFonts w:ascii="AytoRoquetas Light Condensed" w:hAnsi="AytoRoquetas Light Condensed" w:cs="Frutiger-LightCn,Italic"/>
          <w:sz w:val="24"/>
          <w:szCs w:val="24"/>
        </w:rPr>
        <w:t>a interesada, a los oportunos efectos.</w:t>
      </w:r>
    </w:p>
    <w:p w14:paraId="111A2FEA" w14:textId="77777777" w:rsidR="009A4605" w:rsidRPr="00C516B1"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C516B1"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C516B1">
        <w:rPr>
          <w:rFonts w:ascii="AytoRoquetas Light Condensed" w:hAnsi="AytoRoquetas Light Condensed" w:cs="Arial"/>
          <w:color w:val="000000"/>
          <w:sz w:val="24"/>
          <w:szCs w:val="24"/>
        </w:rPr>
        <w:t>No obstante, la Junta Local de Gobierno, con su superior criterio decidirá.</w:t>
      </w:r>
      <w:bookmarkEnd w:id="1"/>
    </w:p>
    <w:sectPr w:rsidR="009A4605" w:rsidRPr="00C516B1" w:rsidSect="00184897">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0F6D4E"/>
    <w:rsid w:val="00167121"/>
    <w:rsid w:val="00175CA4"/>
    <w:rsid w:val="00184897"/>
    <w:rsid w:val="001925D9"/>
    <w:rsid w:val="00205D2D"/>
    <w:rsid w:val="00230353"/>
    <w:rsid w:val="0023232A"/>
    <w:rsid w:val="00232817"/>
    <w:rsid w:val="002619E8"/>
    <w:rsid w:val="002A2DCF"/>
    <w:rsid w:val="00403644"/>
    <w:rsid w:val="00421AA7"/>
    <w:rsid w:val="004377E2"/>
    <w:rsid w:val="004E109A"/>
    <w:rsid w:val="004F402F"/>
    <w:rsid w:val="00513BD5"/>
    <w:rsid w:val="00536591"/>
    <w:rsid w:val="00650F3E"/>
    <w:rsid w:val="006711BC"/>
    <w:rsid w:val="006955A4"/>
    <w:rsid w:val="00697A33"/>
    <w:rsid w:val="006B0653"/>
    <w:rsid w:val="0074614A"/>
    <w:rsid w:val="007702AA"/>
    <w:rsid w:val="007B3891"/>
    <w:rsid w:val="007D69D6"/>
    <w:rsid w:val="007E62F5"/>
    <w:rsid w:val="007F75A3"/>
    <w:rsid w:val="00855138"/>
    <w:rsid w:val="0085763A"/>
    <w:rsid w:val="00861C42"/>
    <w:rsid w:val="00866D48"/>
    <w:rsid w:val="008B4440"/>
    <w:rsid w:val="008C7236"/>
    <w:rsid w:val="008F2E52"/>
    <w:rsid w:val="00914D24"/>
    <w:rsid w:val="00916BDD"/>
    <w:rsid w:val="00970CEE"/>
    <w:rsid w:val="009A4605"/>
    <w:rsid w:val="009D024C"/>
    <w:rsid w:val="009F0CD5"/>
    <w:rsid w:val="009F54A1"/>
    <w:rsid w:val="00A01431"/>
    <w:rsid w:val="00A221FE"/>
    <w:rsid w:val="00A24284"/>
    <w:rsid w:val="00A85DAE"/>
    <w:rsid w:val="00A91A8E"/>
    <w:rsid w:val="00AC50CE"/>
    <w:rsid w:val="00B16C0F"/>
    <w:rsid w:val="00B25269"/>
    <w:rsid w:val="00B41ADE"/>
    <w:rsid w:val="00B5088D"/>
    <w:rsid w:val="00B52DBD"/>
    <w:rsid w:val="00B92B28"/>
    <w:rsid w:val="00BA23BE"/>
    <w:rsid w:val="00BC18B9"/>
    <w:rsid w:val="00BF6CC5"/>
    <w:rsid w:val="00C01443"/>
    <w:rsid w:val="00C06FB9"/>
    <w:rsid w:val="00C516B1"/>
    <w:rsid w:val="00C7651B"/>
    <w:rsid w:val="00CB53BC"/>
    <w:rsid w:val="00CC05FB"/>
    <w:rsid w:val="00CF5E1E"/>
    <w:rsid w:val="00D6267C"/>
    <w:rsid w:val="00DE5A99"/>
    <w:rsid w:val="00E72667"/>
    <w:rsid w:val="00E81F85"/>
    <w:rsid w:val="00E822E1"/>
    <w:rsid w:val="00EC730D"/>
    <w:rsid w:val="00ED7948"/>
    <w:rsid w:val="00EF6A05"/>
    <w:rsid w:val="00F4443C"/>
    <w:rsid w:val="00F56A4F"/>
    <w:rsid w:val="00F842B4"/>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758</Words>
  <Characters>4174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2025-04-21T10:07:00Z</dcterms:created>
  <dcterms:modified xsi:type="dcterms:W3CDTF">2025-04-21T10:10:00Z</dcterms:modified>
</cp:coreProperties>
</file>