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DE131" w14:textId="77777777" w:rsidR="00321E6F" w:rsidRDefault="00321E6F"/>
    <w:p w14:paraId="54FD40CF" w14:textId="77777777" w:rsidR="000C48DE" w:rsidRDefault="000C48DE"/>
    <w:p w14:paraId="744B0C30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CONVENIO ENTRE EL AYUNTAMIENTO DE CERDANYOLA DEL VALLÈS Y LA AMPA DE LA ESCUELA COLLSEROLA PARA LA ATENCIÓN DEL ALUMNADO CON NECESIDADES EDUCATIVAS ESPECÍFICAS DURANTE EL PERÍODO DEL SERVICIO DE COMEDOR ESCOLAR</w:t>
      </w:r>
    </w:p>
    <w:p w14:paraId="7E1F8C5D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En Cerdanyola del Vallès, 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fecha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firma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electrónica</w:t>
      </w:r>
      <w:proofErr w:type="spellEnd"/>
    </w:p>
    <w:p w14:paraId="1B58C09A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REUNIDOS</w:t>
      </w:r>
    </w:p>
    <w:p w14:paraId="36E18E51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Por una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CARLOS CORDÓN NÚÑEZ,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calidad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Alcalde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Vallès, con NIF P-08266001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debidamente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asistido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la Secretaria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Corporación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Aurora Corral García.</w:t>
      </w:r>
    </w:p>
    <w:p w14:paraId="061D8003" w14:textId="5A8F1CCF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Y por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señor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RAUL CARRETERO MARTINEZ con NIF </w:t>
      </w:r>
      <w:r w:rsidR="00AD6741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         </w:t>
      </w: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calidad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presidente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en nombre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representación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AMPA DE LA ESCUELA COLLSEROLA de Cerdanyola del Vallès con NIF núm. G 63895320, domicilio social en C. Pizarro, 0 de Cerdanyola y en uso de las facultades que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son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atribuidas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Estatutos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dicha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asociación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34C4AA9D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Ambas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partes 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reconocen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capacidad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legal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necesaria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formalización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competencia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</w:t>
      </w:r>
    </w:p>
    <w:p w14:paraId="77D2135C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EXPONEN</w:t>
      </w:r>
    </w:p>
    <w:p w14:paraId="513DB7D1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La AMPA DE LA ESCUELA COLLSEROLA ha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solicitado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una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atender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necesidades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educativas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específicas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alumnado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matriculado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escuela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durante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prestación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comedor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escolar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dicho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centro, para el curso 2024-2025.</w:t>
      </w:r>
    </w:p>
    <w:p w14:paraId="47C1AF75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Desde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hace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años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ha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hecho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cargo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generados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atención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alumnado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necesidades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educativas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específicas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durante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comedor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escolar de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centros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han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gestionado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comedor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el marco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colaboración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establecido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entre la AMPA del centro y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Departamento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Educación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6C74EFDF" w14:textId="76AFF985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El EAP (Equipo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Asesoramiento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Orientación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Psicopedagógica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Servicios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Educativos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Departamento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Educación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Generalitat de Cataluña) ha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elaborado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un informe sobre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necesidades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atención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educativa específica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alumnado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Escuela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Collserola para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monitoraje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durante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horario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comedor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escolar que presta la AMPA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escuela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Basándose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este informe, la AMPA DE LA ESCUELA COLLSEROLA ha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solicitado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atender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estos </w:t>
      </w:r>
      <w:r w:rsidR="0066561A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ninos y </w:t>
      </w:r>
      <w:proofErr w:type="spellStart"/>
      <w:r w:rsidR="0066561A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niñas</w:t>
      </w:r>
      <w:proofErr w:type="spellEnd"/>
      <w:r w:rsidR="0066561A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5D232C14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artículo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6.3 de la LEC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establece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administraciones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públicas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con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facilitar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acceso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condiciones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equidad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escolar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comedor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durante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lastRenderedPageBreak/>
        <w:t>enseñanzas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obligatorias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en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enseñanzas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declaradas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gratuitas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ofrecer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alumnos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necesidades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educativas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específicas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reconocidas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295EF507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cumplimiento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art. 20 del Reglamento de subvenciones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regulando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concesión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estableciendo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siguientes</w:t>
      </w:r>
      <w:proofErr w:type="spellEnd"/>
    </w:p>
    <w:p w14:paraId="3AEAC763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CLÁUSULAS</w:t>
      </w:r>
    </w:p>
    <w:p w14:paraId="5BF0037F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Primera.</w:t>
      </w: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Constituye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objeto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regular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concesión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una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AMPA DE LA ESCUELA COLLSEROLA para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atender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durante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comedor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escolar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gestionado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la AMPA del curso escolar 2024-2025, 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alumnado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necesidades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educativas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específicas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matriculado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escuela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según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especifica en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anexo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en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términos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art. 20 del Reglamento de subvenciones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21C2F382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Segunda</w:t>
      </w:r>
      <w:proofErr w:type="spellEnd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tiene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una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duración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un curso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académico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el curso 2024-2025,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calendario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escolar.</w:t>
      </w:r>
    </w:p>
    <w:p w14:paraId="4F0489EF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Tercera.</w:t>
      </w: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AMPA DE LA ESCUELA COLLSEROLA, para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cumplimiento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objeto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contratará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un monitor/a que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atenderá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alumnado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figura en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anexo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durante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horario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prestación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comedor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escolar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especificado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anexo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según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indicaciones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atención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figuran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los informes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elaborados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el EAP de Cerdanyola del Vallès. Este/a monitor/a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deberá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estar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posesión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título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monitor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ocio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7C2C6924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Cuarta</w:t>
      </w:r>
      <w:proofErr w:type="spellEnd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 xml:space="preserve">. </w:t>
      </w:r>
      <w:proofErr w:type="spellStart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Obligaciones</w:t>
      </w:r>
      <w:proofErr w:type="spellEnd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beneficiario</w:t>
      </w:r>
      <w:proofErr w:type="spellEnd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:</w:t>
      </w:r>
    </w:p>
    <w:p w14:paraId="4ECA89AE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a) Justificar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cumplimiento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requisitos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las condiciones,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también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cumplimiento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finalidad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determina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concesión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4B10BEF0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b)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Cumplir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objetivo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decir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la AMPA DE LA ESCUELA COLLSEROLA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tendrá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obligación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organizar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desarrollar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objeto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estrecha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colaboración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cumpliendo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momento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indicaciones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5C79D826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c)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Asumir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relacionados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con plena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sujeción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memoria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presupuesto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presentado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figuran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expediente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a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cuales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da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conformidad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49661746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d) Comunicar 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cualquier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momento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y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 en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momento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aplicación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fondos,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obtención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subvenciones o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públicas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recursos que 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concedido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misma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finalidad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6C97C0BA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e)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Disponer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libros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contables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registros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diligenciados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documentos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auditados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legislación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mercantil y sectorial aplicable 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beneficiario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cada caso,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así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como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contables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registros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específicos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si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14C999C8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lastRenderedPageBreak/>
        <w:t xml:space="preserve">f) Conservar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documentos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justificativos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aplicación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fondos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recibidos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mientras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puedan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objeto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comprobación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control.</w:t>
      </w:r>
    </w:p>
    <w:p w14:paraId="151D4B07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g)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Someterse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actuaciones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comprobación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establezcan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aportación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información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requiera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respecto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fondos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subvencionados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así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como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cualquier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comprobación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control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financiero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términos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previstos en el art. 14 c)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Ley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General de Subvenciones.</w:t>
      </w:r>
    </w:p>
    <w:p w14:paraId="1FD3F5F4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h)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Hacer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constar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propaganda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documentación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escrita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gráfica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generada por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subvencionada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leyenda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“Con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apoyo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Vallès”,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el escudo municipal,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según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modelos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tipográficos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oficiales.</w:t>
      </w:r>
    </w:p>
    <w:p w14:paraId="218F6424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i) Acreditar con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anterioridad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resolución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encontrarse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corriente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cumplimiento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obligaciones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tributarias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con la Seguridad Social,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mediante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presentación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certificado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emitido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Administraciones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respectivas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15016C08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j)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Cumplir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liquidación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IRPF y/o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Seguridad Social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retribuciones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satisfagan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honorarios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ya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profesional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o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bien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colaboraciones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esporádicas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personas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no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profesionales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; o 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trate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pago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nóminas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tenga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obligación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cotizar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TGSS.</w:t>
      </w:r>
    </w:p>
    <w:p w14:paraId="729A3629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k)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Cumplir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la normativa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vigente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sobre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transparencia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acceso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información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buen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gobierno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211CB922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l)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Disponer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una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póliza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responsabilidad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civil que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dé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cobertura a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organiza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entidad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así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como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recibo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estar 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corriente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pago.</w:t>
      </w:r>
    </w:p>
    <w:p w14:paraId="65F7191A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m)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reintegro de los fondos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percibidos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supuestos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previstos en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artículo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37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Ley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General de Subvenciones.</w:t>
      </w:r>
    </w:p>
    <w:p w14:paraId="538AECC9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Quinta.</w:t>
      </w: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cantidad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cinco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mil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ochocientos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ochenta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euros (5.880 €) a la AMPA DE LA ESCUELA COLLSEROLA,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atención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alumnado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escuela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Collserola con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necesidades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educativas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específicas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durante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comedor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curso escolar 2024-2025. Esta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cantidad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irá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cargo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aplicación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presupuestaria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2030 32600 48949 20562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presupuesto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vigente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13AABBE8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Sexta.</w:t>
      </w: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cumplimiento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objeto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otorgará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AMPA DE LA ESCUELA COLLSEROLA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cantidad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cinco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mil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ochocientos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ochenta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euros (5.880 €)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anticipo, 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cuenta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otorgada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con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cargo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aplicación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presupuestaria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indicada en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cláusula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anterior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100%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otorgada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 Este anticipo 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tramitará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partir de la firma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17F76171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No 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establecen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garantías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favor de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intereses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públicos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beneficiarios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0861DB56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Séptima</w:t>
      </w:r>
      <w:proofErr w:type="spellEnd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Esta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 compatible con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subvenciones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públicas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privadas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o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cualquier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tipo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financiación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perjuicio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 que 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establece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cláusula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octava.</w:t>
      </w:r>
    </w:p>
    <w:p w14:paraId="2D2816F5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lastRenderedPageBreak/>
        <w:t xml:space="preserve">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lo que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establece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artículo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19.3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Ley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Subvenciones,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otorgada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Vallès,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ningún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ser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cuantía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tal que,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aisladamente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concurrencia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subvenciones,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recursos, superen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subvencionada.</w:t>
      </w:r>
    </w:p>
    <w:p w14:paraId="76058EFD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Octava.</w:t>
      </w: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alteración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las condiciones que 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determinan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este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y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caso,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obtención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concurrente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subvenciones o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otorgadas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administraciones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entes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públicos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dar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lugar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modificación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4E4B85E2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Si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modificación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concesión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tiene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lugar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posteriormente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entrega de los importes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concedidos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aplicar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régimen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reintegro de subvenciones.</w:t>
      </w:r>
    </w:p>
    <w:p w14:paraId="425C0040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Novena.</w:t>
      </w: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Este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aplica 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atención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durante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comedor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escolar del curso 2024-2025,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alumnado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necesidades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educativas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específicas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matriculado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escuela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Collserola, no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siendo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susceptible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prórroga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tácita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reconducción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sino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caso, por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expreso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órganos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competentes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ambas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partes.</w:t>
      </w:r>
    </w:p>
    <w:p w14:paraId="5E826639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Décima</w:t>
      </w:r>
      <w:proofErr w:type="spellEnd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 queda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excluido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responsabilidades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civil, penal, laboral y fiscal,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tanto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directa como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subsidiariamente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por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daños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perjuicios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puedan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ocasionar 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terceros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4B9883C7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La AMPA DE LA ESCUELA COLLSEROLA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responderá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frente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terceras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personas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daños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derivados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350458CA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Para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hacer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frente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posibles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indemnizaciones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pecuniarias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dispone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una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póliza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seguros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cubre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responsabilidad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civil derivada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riesgos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propios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02CEFBA7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Undécima</w:t>
      </w:r>
      <w:proofErr w:type="spellEnd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AMPA DE LA ESCUELA COLLSEROLA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deberá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justificar 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total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subvencionado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hasta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15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julio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2025.</w:t>
      </w:r>
    </w:p>
    <w:p w14:paraId="5998E6F8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Si por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motivos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excepcionales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no 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puede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presentar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dentro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beneficiario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puede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solicitar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una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ampliación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solicitud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hacerse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escrito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presentarse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antes de que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finalice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previsto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párrafo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anterior,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exponiendo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motivos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impiden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presentar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dentro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 A la vista de esta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solicitud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y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función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motivos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alegados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órgano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competente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conceder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ampliación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presentar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59E1A5DD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Undécima</w:t>
      </w:r>
      <w:proofErr w:type="spellEnd"/>
      <w:r w:rsidRPr="000C48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justificar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la AMPA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presentar instancia y adjuntar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modelos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aprobados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figuran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como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anexo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2 del Reglamento de Subvenciones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aprobado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Pleno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sesión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fecha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29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2006, y,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caso,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siguiente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documentación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:</w:t>
      </w:r>
    </w:p>
    <w:p w14:paraId="40A50419" w14:textId="77777777" w:rsidR="000C48DE" w:rsidRPr="000C48DE" w:rsidRDefault="000C48DE" w:rsidP="002912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Memoria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realizada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159B13BE" w14:textId="77777777" w:rsidR="000C48DE" w:rsidRPr="000C48DE" w:rsidRDefault="000C48DE" w:rsidP="002912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Balance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financiada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fondos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propios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subvenciones o recursos,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además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con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lastRenderedPageBreak/>
        <w:t>subvención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Cerdanyola, 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deberá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acreditar en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procedencia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aplicación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fondos a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subvencionadas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79511FA2" w14:textId="77777777" w:rsidR="000C48DE" w:rsidRPr="000C48DE" w:rsidRDefault="000C48DE" w:rsidP="002912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Relación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facturas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acompañada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justificantes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pago.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facturas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deberán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estar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fechadas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el curso escolar 2024-2025.</w:t>
      </w:r>
    </w:p>
    <w:p w14:paraId="38379239" w14:textId="77777777" w:rsidR="000C48DE" w:rsidRPr="000C48DE" w:rsidRDefault="000C48DE" w:rsidP="00291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aceptarán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siguientes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relacionados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:</w:t>
      </w:r>
    </w:p>
    <w:p w14:paraId="46F15EA9" w14:textId="77777777" w:rsidR="000C48DE" w:rsidRPr="000C48DE" w:rsidRDefault="000C48DE" w:rsidP="002912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los/las monitores/as</w:t>
      </w:r>
    </w:p>
    <w:p w14:paraId="34C95DF3" w14:textId="77777777" w:rsidR="000C48DE" w:rsidRPr="000C48DE" w:rsidRDefault="000C48DE" w:rsidP="002912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relacionados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:</w:t>
      </w: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a. Personal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b.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(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nóminas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...), material de oficina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teléfono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2C2603FA" w14:textId="77777777" w:rsidR="000C48DE" w:rsidRPr="000C48DE" w:rsidRDefault="000C48DE" w:rsidP="002912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una empresa. Para justificar estos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será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necesario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presentar copia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donde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detallen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contratados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total,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facturas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emitidas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este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empresa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contratada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pago.</w:t>
      </w:r>
    </w:p>
    <w:p w14:paraId="49735959" w14:textId="77777777" w:rsidR="000C48DE" w:rsidRDefault="000C48DE" w:rsidP="002912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En caso de que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los/las monitores/as por la AMPA/AFA/AFI, 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presentar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justificantes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pago de las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retribuciones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personal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vinculado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mediante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laboral,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fijo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eventual.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También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incluir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retribuciones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seguridad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social del personal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contratado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ejecución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objeto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0C48D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52D472C6" w14:textId="5E9F98C9" w:rsidR="000C48DE" w:rsidRDefault="00644BCF" w:rsidP="0029124D">
      <w:pPr>
        <w:pStyle w:val="NormalWeb"/>
        <w:ind w:left="720"/>
        <w:jc w:val="both"/>
      </w:pPr>
      <w:r>
        <w:t>La</w:t>
      </w:r>
      <w:r w:rsidR="000C48DE">
        <w:t xml:space="preserve"> </w:t>
      </w:r>
      <w:proofErr w:type="spellStart"/>
      <w:r w:rsidR="000C48DE">
        <w:t>documentación</w:t>
      </w:r>
      <w:proofErr w:type="spellEnd"/>
      <w:r w:rsidR="000C48DE">
        <w:t>:</w:t>
      </w:r>
    </w:p>
    <w:p w14:paraId="2F8C4FC8" w14:textId="77777777" w:rsidR="000624DF" w:rsidRDefault="000624DF" w:rsidP="0029124D">
      <w:pPr>
        <w:pStyle w:val="NormalWeb"/>
        <w:jc w:val="both"/>
      </w:pPr>
      <w:r>
        <w:t xml:space="preserve">a. </w:t>
      </w:r>
      <w:proofErr w:type="spellStart"/>
      <w:r>
        <w:t>Recibo</w:t>
      </w:r>
      <w:proofErr w:type="spellEnd"/>
      <w:r>
        <w:t xml:space="preserve"> de la </w:t>
      </w:r>
      <w:proofErr w:type="spellStart"/>
      <w:r>
        <w:t>nómina</w:t>
      </w:r>
      <w:proofErr w:type="spellEnd"/>
      <w:r>
        <w:t xml:space="preserve"> de la persona </w:t>
      </w:r>
      <w:proofErr w:type="spellStart"/>
      <w:r>
        <w:t>contratada</w:t>
      </w:r>
      <w:proofErr w:type="spellEnd"/>
      <w:r>
        <w:t xml:space="preserve"> a tal </w:t>
      </w:r>
      <w:proofErr w:type="spellStart"/>
      <w:r>
        <w:t>efecto</w:t>
      </w:r>
      <w:proofErr w:type="spellEnd"/>
      <w:r>
        <w:t xml:space="preserve">, de </w:t>
      </w:r>
      <w:proofErr w:type="spellStart"/>
      <w:r>
        <w:t>acuerdo</w:t>
      </w:r>
      <w:proofErr w:type="spellEnd"/>
      <w:r>
        <w:t xml:space="preserve"> con la OM 27-12-94 (Nombre, </w:t>
      </w:r>
      <w:proofErr w:type="spellStart"/>
      <w:r>
        <w:t>apellidos</w:t>
      </w:r>
      <w:proofErr w:type="spellEnd"/>
      <w:r>
        <w:t xml:space="preserve"> y NIF del </w:t>
      </w:r>
      <w:proofErr w:type="spellStart"/>
      <w:r>
        <w:t>trabajador</w:t>
      </w:r>
      <w:proofErr w:type="spellEnd"/>
      <w:r>
        <w:t xml:space="preserve">, </w:t>
      </w:r>
      <w:proofErr w:type="spellStart"/>
      <w:r>
        <w:t>categoría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número de </w:t>
      </w:r>
      <w:proofErr w:type="spellStart"/>
      <w:r>
        <w:t>afiliación</w:t>
      </w:r>
      <w:proofErr w:type="spellEnd"/>
      <w:r>
        <w:t xml:space="preserve"> a la Seguridad Social, </w:t>
      </w:r>
      <w:proofErr w:type="spellStart"/>
      <w:r>
        <w:t>antigüedad</w:t>
      </w:r>
      <w:proofErr w:type="spellEnd"/>
      <w:r>
        <w:t xml:space="preserve">, </w:t>
      </w:r>
      <w:proofErr w:type="spellStart"/>
      <w:r>
        <w:t>conceptos</w:t>
      </w:r>
      <w:proofErr w:type="spellEnd"/>
      <w:r>
        <w:t xml:space="preserve"> </w:t>
      </w:r>
      <w:proofErr w:type="spellStart"/>
      <w:r>
        <w:t>retributivos</w:t>
      </w:r>
      <w:proofErr w:type="spellEnd"/>
      <w:r>
        <w:t xml:space="preserve">, firma del </w:t>
      </w:r>
      <w:proofErr w:type="spellStart"/>
      <w:r>
        <w:t>trabajador</w:t>
      </w:r>
      <w:proofErr w:type="spellEnd"/>
      <w:r>
        <w:t xml:space="preserve">, firma y </w:t>
      </w:r>
      <w:proofErr w:type="spellStart"/>
      <w:r>
        <w:t>sello</w:t>
      </w:r>
      <w:proofErr w:type="spellEnd"/>
      <w:r>
        <w:t xml:space="preserve"> de la empresa, </w:t>
      </w:r>
      <w:proofErr w:type="spellStart"/>
      <w:r>
        <w:t>etc</w:t>
      </w:r>
      <w:proofErr w:type="spellEnd"/>
      <w:r>
        <w:t>).</w:t>
      </w:r>
      <w:r>
        <w:br/>
      </w:r>
      <w:r w:rsidRPr="00827DA2">
        <w:t xml:space="preserve"> </w:t>
      </w:r>
      <w:r>
        <w:t xml:space="preserve">b. </w:t>
      </w:r>
      <w:proofErr w:type="spellStart"/>
      <w:r>
        <w:t>Boletines</w:t>
      </w:r>
      <w:proofErr w:type="spellEnd"/>
      <w:r>
        <w:t xml:space="preserve"> </w:t>
      </w:r>
      <w:proofErr w:type="spellStart"/>
      <w:r>
        <w:t>acreditativos</w:t>
      </w:r>
      <w:proofErr w:type="spellEnd"/>
      <w:r>
        <w:t xml:space="preserve"> de los </w:t>
      </w:r>
      <w:proofErr w:type="spellStart"/>
      <w:r>
        <w:t>ingresos</w:t>
      </w:r>
      <w:proofErr w:type="spellEnd"/>
      <w:r>
        <w:t xml:space="preserve"> </w:t>
      </w:r>
      <w:proofErr w:type="spellStart"/>
      <w:r>
        <w:t>efectuados</w:t>
      </w:r>
      <w:proofErr w:type="spellEnd"/>
      <w:r>
        <w:t xml:space="preserve"> a la Seguridad Social </w:t>
      </w:r>
      <w:proofErr w:type="spellStart"/>
      <w:r>
        <w:t>correspondientes</w:t>
      </w:r>
      <w:proofErr w:type="spellEnd"/>
      <w:r>
        <w:t xml:space="preserve"> a la persona </w:t>
      </w:r>
      <w:proofErr w:type="spellStart"/>
      <w:r>
        <w:t>contratada</w:t>
      </w:r>
      <w:proofErr w:type="spellEnd"/>
      <w:r>
        <w:t xml:space="preserve"> para la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>.</w:t>
      </w:r>
    </w:p>
    <w:p w14:paraId="5B4A3890" w14:textId="77777777" w:rsidR="000624DF" w:rsidRDefault="000C48DE" w:rsidP="0029124D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Duodécima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</w:t>
      </w:r>
      <w:r w:rsidR="000624DF">
        <w:t xml:space="preserve">El </w:t>
      </w:r>
      <w:proofErr w:type="spellStart"/>
      <w:r w:rsidR="000624DF">
        <w:t>Ayuntamiento</w:t>
      </w:r>
      <w:proofErr w:type="spellEnd"/>
      <w:r w:rsidR="000624DF">
        <w:t xml:space="preserve"> de Cerdanyola del Vallès se reserva el </w:t>
      </w:r>
      <w:proofErr w:type="spellStart"/>
      <w:r w:rsidR="000624DF">
        <w:t>derecho</w:t>
      </w:r>
      <w:proofErr w:type="spellEnd"/>
      <w:r w:rsidR="000624DF">
        <w:t xml:space="preserve"> a efectuar las </w:t>
      </w:r>
      <w:proofErr w:type="spellStart"/>
      <w:r w:rsidR="000624DF">
        <w:t>comprobaciones</w:t>
      </w:r>
      <w:proofErr w:type="spellEnd"/>
      <w:r w:rsidR="000624DF">
        <w:t xml:space="preserve"> </w:t>
      </w:r>
      <w:proofErr w:type="spellStart"/>
      <w:r w:rsidR="000624DF">
        <w:t>oportunas</w:t>
      </w:r>
      <w:proofErr w:type="spellEnd"/>
      <w:r w:rsidR="000624DF">
        <w:t xml:space="preserve"> para verificar el </w:t>
      </w:r>
      <w:proofErr w:type="spellStart"/>
      <w:r w:rsidR="000624DF">
        <w:t>cumplimiento</w:t>
      </w:r>
      <w:proofErr w:type="spellEnd"/>
      <w:r w:rsidR="000624DF">
        <w:t xml:space="preserve"> de las </w:t>
      </w:r>
      <w:proofErr w:type="spellStart"/>
      <w:r w:rsidR="000624DF">
        <w:t>obligaciones</w:t>
      </w:r>
      <w:proofErr w:type="spellEnd"/>
      <w:r w:rsidR="000624DF">
        <w:t xml:space="preserve"> </w:t>
      </w:r>
      <w:proofErr w:type="spellStart"/>
      <w:r w:rsidR="000624DF">
        <w:t>derivadas</w:t>
      </w:r>
      <w:proofErr w:type="spellEnd"/>
      <w:r w:rsidR="000624DF">
        <w:t xml:space="preserve"> del </w:t>
      </w:r>
      <w:proofErr w:type="spellStart"/>
      <w:r w:rsidR="000624DF">
        <w:t>presente</w:t>
      </w:r>
      <w:proofErr w:type="spellEnd"/>
      <w:r w:rsidR="000624DF">
        <w:t xml:space="preserve"> </w:t>
      </w:r>
      <w:proofErr w:type="spellStart"/>
      <w:r w:rsidR="000624DF">
        <w:t>convenio</w:t>
      </w:r>
      <w:proofErr w:type="spellEnd"/>
      <w:r w:rsidR="000624DF">
        <w:t xml:space="preserve">, </w:t>
      </w:r>
      <w:proofErr w:type="spellStart"/>
      <w:r w:rsidR="000624DF">
        <w:t>así</w:t>
      </w:r>
      <w:proofErr w:type="spellEnd"/>
      <w:r w:rsidR="000624DF">
        <w:t xml:space="preserve"> como la </w:t>
      </w:r>
      <w:proofErr w:type="spellStart"/>
      <w:r w:rsidR="000624DF">
        <w:t>actividad</w:t>
      </w:r>
      <w:proofErr w:type="spellEnd"/>
      <w:r w:rsidR="000624DF">
        <w:t xml:space="preserve"> </w:t>
      </w:r>
      <w:proofErr w:type="spellStart"/>
      <w:r w:rsidR="000624DF">
        <w:t>efectivamente</w:t>
      </w:r>
      <w:proofErr w:type="spellEnd"/>
      <w:r w:rsidR="000624DF">
        <w:t xml:space="preserve"> </w:t>
      </w:r>
      <w:proofErr w:type="spellStart"/>
      <w:r w:rsidR="000624DF">
        <w:t>realizada</w:t>
      </w:r>
      <w:proofErr w:type="spellEnd"/>
      <w:r w:rsidR="000624DF">
        <w:t xml:space="preserve">, </w:t>
      </w:r>
      <w:proofErr w:type="spellStart"/>
      <w:r w:rsidR="000624DF">
        <w:t>pudiendo</w:t>
      </w:r>
      <w:proofErr w:type="spellEnd"/>
      <w:r w:rsidR="000624DF">
        <w:t xml:space="preserve"> llevar a cabo </w:t>
      </w:r>
      <w:proofErr w:type="spellStart"/>
      <w:r w:rsidR="000624DF">
        <w:t>visitas</w:t>
      </w:r>
      <w:proofErr w:type="spellEnd"/>
      <w:r w:rsidR="000624DF">
        <w:t xml:space="preserve"> de </w:t>
      </w:r>
      <w:proofErr w:type="spellStart"/>
      <w:r w:rsidR="000624DF">
        <w:t>inspección</w:t>
      </w:r>
      <w:proofErr w:type="spellEnd"/>
      <w:r w:rsidR="000624DF">
        <w:t>.</w:t>
      </w:r>
    </w:p>
    <w:p w14:paraId="718B4187" w14:textId="77777777" w:rsidR="000624DF" w:rsidRDefault="000C48DE" w:rsidP="0029124D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Decimotercera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</w:t>
      </w:r>
      <w:r w:rsidR="000624DF">
        <w:t xml:space="preserve">En </w:t>
      </w:r>
      <w:proofErr w:type="spellStart"/>
      <w:r w:rsidR="000624DF">
        <w:t>todo</w:t>
      </w:r>
      <w:proofErr w:type="spellEnd"/>
      <w:r w:rsidR="000624DF">
        <w:t xml:space="preserve"> lo no </w:t>
      </w:r>
      <w:proofErr w:type="spellStart"/>
      <w:r w:rsidR="000624DF">
        <w:t>previsto</w:t>
      </w:r>
      <w:proofErr w:type="spellEnd"/>
      <w:r w:rsidR="000624DF">
        <w:t xml:space="preserve"> en este </w:t>
      </w:r>
      <w:proofErr w:type="spellStart"/>
      <w:r w:rsidR="000624DF">
        <w:t>convenio</w:t>
      </w:r>
      <w:proofErr w:type="spellEnd"/>
      <w:r w:rsidR="000624DF">
        <w:t xml:space="preserve"> se </w:t>
      </w:r>
      <w:proofErr w:type="spellStart"/>
      <w:r w:rsidR="000624DF">
        <w:t>aplicarán</w:t>
      </w:r>
      <w:proofErr w:type="spellEnd"/>
      <w:r w:rsidR="000624DF">
        <w:t xml:space="preserve"> las </w:t>
      </w:r>
      <w:proofErr w:type="spellStart"/>
      <w:r w:rsidR="000624DF">
        <w:t>disposiciones</w:t>
      </w:r>
      <w:proofErr w:type="spellEnd"/>
      <w:r w:rsidR="000624DF">
        <w:t xml:space="preserve"> </w:t>
      </w:r>
      <w:proofErr w:type="spellStart"/>
      <w:r w:rsidR="000624DF">
        <w:t>vigentes</w:t>
      </w:r>
      <w:proofErr w:type="spellEnd"/>
      <w:r w:rsidR="000624DF">
        <w:t xml:space="preserve"> en </w:t>
      </w:r>
      <w:proofErr w:type="spellStart"/>
      <w:r w:rsidR="000624DF">
        <w:t>materia</w:t>
      </w:r>
      <w:proofErr w:type="spellEnd"/>
      <w:r w:rsidR="000624DF">
        <w:t xml:space="preserve"> de subvenciones y en especial la </w:t>
      </w:r>
      <w:proofErr w:type="spellStart"/>
      <w:r w:rsidR="000624DF">
        <w:t>Ley</w:t>
      </w:r>
      <w:proofErr w:type="spellEnd"/>
      <w:r w:rsidR="000624DF">
        <w:t xml:space="preserve"> 38/2003, de 17 de </w:t>
      </w:r>
      <w:proofErr w:type="spellStart"/>
      <w:r w:rsidR="000624DF">
        <w:t>noviembre</w:t>
      </w:r>
      <w:proofErr w:type="spellEnd"/>
      <w:r w:rsidR="000624DF">
        <w:t xml:space="preserve">, General de Subvenciones, el Real Decreto 887/2006, de 21 de </w:t>
      </w:r>
      <w:proofErr w:type="spellStart"/>
      <w:r w:rsidR="000624DF">
        <w:t>julio</w:t>
      </w:r>
      <w:proofErr w:type="spellEnd"/>
      <w:r w:rsidR="000624DF">
        <w:t xml:space="preserve">, por el que se </w:t>
      </w:r>
      <w:proofErr w:type="spellStart"/>
      <w:r w:rsidR="000624DF">
        <w:t>aprueba</w:t>
      </w:r>
      <w:proofErr w:type="spellEnd"/>
      <w:r w:rsidR="000624DF">
        <w:t xml:space="preserve"> el Reglamento de la </w:t>
      </w:r>
      <w:proofErr w:type="spellStart"/>
      <w:r w:rsidR="000624DF">
        <w:t>Ley</w:t>
      </w:r>
      <w:proofErr w:type="spellEnd"/>
      <w:r w:rsidR="000624DF">
        <w:t xml:space="preserve"> General de Subvenciones, el Reglamento de subvenciones del </w:t>
      </w:r>
      <w:proofErr w:type="spellStart"/>
      <w:r w:rsidR="000624DF">
        <w:t>Ayuntamiento</w:t>
      </w:r>
      <w:proofErr w:type="spellEnd"/>
      <w:r w:rsidR="000624DF">
        <w:t xml:space="preserve"> de Cerdanyola del Vallès </w:t>
      </w:r>
      <w:proofErr w:type="spellStart"/>
      <w:r w:rsidR="000624DF">
        <w:t>aprobado</w:t>
      </w:r>
      <w:proofErr w:type="spellEnd"/>
      <w:r w:rsidR="000624DF">
        <w:t xml:space="preserve"> por el </w:t>
      </w:r>
      <w:proofErr w:type="spellStart"/>
      <w:r w:rsidR="000624DF">
        <w:t>Pleno</w:t>
      </w:r>
      <w:proofErr w:type="spellEnd"/>
      <w:r w:rsidR="000624DF">
        <w:t xml:space="preserve"> en </w:t>
      </w:r>
      <w:proofErr w:type="spellStart"/>
      <w:r w:rsidR="000624DF">
        <w:t>sesión</w:t>
      </w:r>
      <w:proofErr w:type="spellEnd"/>
      <w:r w:rsidR="000624DF">
        <w:t xml:space="preserve"> de </w:t>
      </w:r>
      <w:proofErr w:type="spellStart"/>
      <w:r w:rsidR="000624DF">
        <w:t>fecha</w:t>
      </w:r>
      <w:proofErr w:type="spellEnd"/>
      <w:r w:rsidR="000624DF">
        <w:t xml:space="preserve"> 29 de </w:t>
      </w:r>
      <w:proofErr w:type="spellStart"/>
      <w:r w:rsidR="000624DF">
        <w:t>junio</w:t>
      </w:r>
      <w:proofErr w:type="spellEnd"/>
      <w:r w:rsidR="000624DF">
        <w:t xml:space="preserve"> de 2006 y la </w:t>
      </w:r>
      <w:proofErr w:type="spellStart"/>
      <w:r w:rsidR="000624DF">
        <w:t>legislación</w:t>
      </w:r>
      <w:proofErr w:type="spellEnd"/>
      <w:r w:rsidR="000624DF">
        <w:t xml:space="preserve"> sectorial aplicable.</w:t>
      </w:r>
    </w:p>
    <w:p w14:paraId="28FC4D70" w14:textId="065DBA0E" w:rsidR="000C48DE" w:rsidRDefault="000C48DE" w:rsidP="0029124D">
      <w:pPr>
        <w:pStyle w:val="NormalWeb"/>
        <w:ind w:left="720"/>
        <w:jc w:val="both"/>
      </w:pPr>
      <w:r>
        <w:t>.</w:t>
      </w:r>
    </w:p>
    <w:p w14:paraId="585F47F2" w14:textId="77777777" w:rsidR="000624DF" w:rsidRDefault="000C48DE" w:rsidP="0029124D">
      <w:pPr>
        <w:pStyle w:val="NormalWeb"/>
        <w:jc w:val="both"/>
      </w:pPr>
      <w:proofErr w:type="spellStart"/>
      <w:r w:rsidRPr="000624DF">
        <w:rPr>
          <w:rStyle w:val="Textoennegrita"/>
          <w:rFonts w:eastAsiaTheme="majorEastAsia"/>
        </w:rPr>
        <w:lastRenderedPageBreak/>
        <w:t>Decimocuarta</w:t>
      </w:r>
      <w:proofErr w:type="spellEnd"/>
      <w:r w:rsidRPr="000624DF">
        <w:rPr>
          <w:rStyle w:val="Textoennegrita"/>
          <w:rFonts w:eastAsiaTheme="majorEastAsia"/>
        </w:rPr>
        <w:t>.</w:t>
      </w:r>
      <w:r>
        <w:t xml:space="preserve"> </w:t>
      </w:r>
      <w:proofErr w:type="spellStart"/>
      <w:r w:rsidR="000624DF">
        <w:t>Cualquier</w:t>
      </w:r>
      <w:proofErr w:type="spellEnd"/>
      <w:r w:rsidR="000624DF">
        <w:t xml:space="preserve"> </w:t>
      </w:r>
      <w:proofErr w:type="spellStart"/>
      <w:r w:rsidR="000624DF">
        <w:t>discrepancia</w:t>
      </w:r>
      <w:proofErr w:type="spellEnd"/>
      <w:r w:rsidR="000624DF">
        <w:t xml:space="preserve"> o </w:t>
      </w:r>
      <w:proofErr w:type="spellStart"/>
      <w:r w:rsidR="000624DF">
        <w:t>conflicto</w:t>
      </w:r>
      <w:proofErr w:type="spellEnd"/>
      <w:r w:rsidR="000624DF">
        <w:t xml:space="preserve"> que </w:t>
      </w:r>
      <w:proofErr w:type="spellStart"/>
      <w:r w:rsidR="000624DF">
        <w:t>pudiera</w:t>
      </w:r>
      <w:proofErr w:type="spellEnd"/>
      <w:r w:rsidR="000624DF">
        <w:t xml:space="preserve"> </w:t>
      </w:r>
      <w:proofErr w:type="spellStart"/>
      <w:r w:rsidR="000624DF">
        <w:t>surgir</w:t>
      </w:r>
      <w:proofErr w:type="spellEnd"/>
      <w:r w:rsidR="000624DF">
        <w:t xml:space="preserve"> sobre la </w:t>
      </w:r>
      <w:proofErr w:type="spellStart"/>
      <w:r w:rsidR="000624DF">
        <w:t>interpretación</w:t>
      </w:r>
      <w:proofErr w:type="spellEnd"/>
      <w:r w:rsidR="000624DF">
        <w:t xml:space="preserve"> o </w:t>
      </w:r>
      <w:proofErr w:type="spellStart"/>
      <w:r w:rsidR="000624DF">
        <w:t>ejecución</w:t>
      </w:r>
      <w:proofErr w:type="spellEnd"/>
      <w:r w:rsidR="000624DF">
        <w:t xml:space="preserve"> de este </w:t>
      </w:r>
      <w:proofErr w:type="spellStart"/>
      <w:r w:rsidR="000624DF">
        <w:t>convenio</w:t>
      </w:r>
      <w:proofErr w:type="spellEnd"/>
      <w:r w:rsidR="000624DF">
        <w:t xml:space="preserve">, </w:t>
      </w:r>
      <w:proofErr w:type="spellStart"/>
      <w:r w:rsidR="000624DF">
        <w:t>será</w:t>
      </w:r>
      <w:proofErr w:type="spellEnd"/>
      <w:r w:rsidR="000624DF">
        <w:t xml:space="preserve"> </w:t>
      </w:r>
      <w:proofErr w:type="spellStart"/>
      <w:r w:rsidR="000624DF">
        <w:t>resuelto</w:t>
      </w:r>
      <w:proofErr w:type="spellEnd"/>
      <w:r w:rsidR="000624DF">
        <w:t xml:space="preserve"> por el </w:t>
      </w:r>
      <w:proofErr w:type="spellStart"/>
      <w:r w:rsidR="000624DF">
        <w:t>Juzgado</w:t>
      </w:r>
      <w:proofErr w:type="spellEnd"/>
      <w:r w:rsidR="000624DF">
        <w:t xml:space="preserve"> de Primera Instancia de Cerdanyola del Vallès.</w:t>
      </w:r>
    </w:p>
    <w:p w14:paraId="08E98B69" w14:textId="5A57ED53" w:rsidR="003F4164" w:rsidRDefault="003F4164" w:rsidP="0029124D">
      <w:pPr>
        <w:pStyle w:val="NormalWeb"/>
        <w:jc w:val="both"/>
      </w:pPr>
      <w:r>
        <w:t xml:space="preserve">Y en </w:t>
      </w:r>
      <w:proofErr w:type="spellStart"/>
      <w:r>
        <w:t>prueba</w:t>
      </w:r>
      <w:proofErr w:type="spellEnd"/>
      <w:r>
        <w:t xml:space="preserve"> de </w:t>
      </w:r>
      <w:proofErr w:type="spellStart"/>
      <w:r>
        <w:t>conformidad</w:t>
      </w:r>
      <w:proofErr w:type="spellEnd"/>
      <w:r>
        <w:t xml:space="preserve">, </w:t>
      </w:r>
      <w:proofErr w:type="spellStart"/>
      <w:r>
        <w:t>ambas</w:t>
      </w:r>
      <w:proofErr w:type="spellEnd"/>
      <w:r>
        <w:t xml:space="preserve"> partes </w:t>
      </w:r>
      <w:proofErr w:type="spellStart"/>
      <w:r>
        <w:t>firman</w:t>
      </w:r>
      <w:proofErr w:type="spellEnd"/>
      <w:r>
        <w:t xml:space="preserve">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, por </w:t>
      </w:r>
      <w:proofErr w:type="spellStart"/>
      <w:r>
        <w:t>duplicado</w:t>
      </w:r>
      <w:proofErr w:type="spellEnd"/>
      <w:r>
        <w:t xml:space="preserve"> </w:t>
      </w:r>
      <w:proofErr w:type="spellStart"/>
      <w:r>
        <w:t>ejemplar</w:t>
      </w:r>
      <w:proofErr w:type="spellEnd"/>
      <w:r>
        <w:t xml:space="preserve"> y a un solo </w:t>
      </w:r>
      <w:proofErr w:type="spellStart"/>
      <w:r>
        <w:t>efecto</w:t>
      </w:r>
      <w:proofErr w:type="spellEnd"/>
      <w:r>
        <w:t xml:space="preserve">, en el </w:t>
      </w:r>
      <w:proofErr w:type="spellStart"/>
      <w:r>
        <w:t>lugar</w:t>
      </w:r>
      <w:proofErr w:type="spellEnd"/>
      <w:r>
        <w:t xml:space="preserve"> y </w:t>
      </w:r>
      <w:proofErr w:type="spellStart"/>
      <w:r>
        <w:t>fecha</w:t>
      </w:r>
      <w:proofErr w:type="spellEnd"/>
      <w:r>
        <w:t xml:space="preserve"> </w:t>
      </w:r>
      <w:proofErr w:type="spellStart"/>
      <w:r>
        <w:t>indicados</w:t>
      </w:r>
      <w:proofErr w:type="spellEnd"/>
      <w:r>
        <w:t xml:space="preserve"> en el </w:t>
      </w:r>
      <w:proofErr w:type="spellStart"/>
      <w:r>
        <w:t>encabezamiento</w:t>
      </w:r>
      <w:proofErr w:type="spellEnd"/>
      <w:r>
        <w:t>.</w:t>
      </w:r>
    </w:p>
    <w:p w14:paraId="3F4F253A" w14:textId="77777777" w:rsidR="003F4164" w:rsidRDefault="003F4164" w:rsidP="0029124D">
      <w:pPr>
        <w:pStyle w:val="NormalWeb"/>
        <w:jc w:val="both"/>
      </w:pPr>
    </w:p>
    <w:p w14:paraId="393AB045" w14:textId="6D06EC9A" w:rsidR="000C48DE" w:rsidRDefault="000C48DE" w:rsidP="0029124D">
      <w:pPr>
        <w:spacing w:before="100" w:beforeAutospacing="1" w:after="100" w:afterAutospacing="1" w:line="240" w:lineRule="auto"/>
        <w:jc w:val="both"/>
      </w:pPr>
      <w:r>
        <w:t>C</w:t>
      </w:r>
      <w:r w:rsidR="0066561A">
        <w:t>arlos</w:t>
      </w:r>
      <w:r>
        <w:t xml:space="preserve"> </w:t>
      </w:r>
      <w:r w:rsidR="0066561A">
        <w:t>Cordón Núñez</w:t>
      </w:r>
      <w:r>
        <w:t xml:space="preserve">        </w:t>
      </w:r>
      <w:r w:rsidR="0066561A">
        <w:tab/>
      </w:r>
      <w:r w:rsidR="0066561A">
        <w:tab/>
        <w:t xml:space="preserve">Raúl </w:t>
      </w:r>
      <w:proofErr w:type="spellStart"/>
      <w:r w:rsidR="0066561A">
        <w:t>carretero</w:t>
      </w:r>
      <w:proofErr w:type="spellEnd"/>
      <w:r w:rsidR="0066561A">
        <w:t xml:space="preserve"> </w:t>
      </w:r>
      <w:proofErr w:type="spellStart"/>
      <w:r w:rsidR="0066561A">
        <w:t>Martinez</w:t>
      </w:r>
      <w:proofErr w:type="spellEnd"/>
      <w:r w:rsidR="0066561A">
        <w:tab/>
      </w:r>
    </w:p>
    <w:p w14:paraId="72E17543" w14:textId="57C24A40" w:rsidR="000C48DE" w:rsidRDefault="0066561A" w:rsidP="0029124D">
      <w:pPr>
        <w:spacing w:before="100" w:beforeAutospacing="1" w:after="100" w:afterAutospacing="1" w:line="240" w:lineRule="auto"/>
        <w:jc w:val="both"/>
      </w:pPr>
      <w:r>
        <w:t xml:space="preserve">    </w:t>
      </w:r>
      <w:r w:rsidR="000C48DE">
        <w:t xml:space="preserve">Alcalde                                              </w:t>
      </w:r>
      <w:r>
        <w:t xml:space="preserve">     </w:t>
      </w:r>
      <w:r w:rsidR="000C48DE">
        <w:t xml:space="preserve">   </w:t>
      </w:r>
      <w:proofErr w:type="spellStart"/>
      <w:r w:rsidR="000C48DE">
        <w:t>President</w:t>
      </w:r>
      <w:r w:rsidR="003F4164">
        <w:t>e</w:t>
      </w:r>
      <w:proofErr w:type="spellEnd"/>
      <w:r w:rsidR="003F4164">
        <w:t xml:space="preserve"> </w:t>
      </w:r>
      <w:proofErr w:type="spellStart"/>
      <w:r w:rsidR="003C0645">
        <w:t>Ampa</w:t>
      </w:r>
      <w:proofErr w:type="spellEnd"/>
      <w:r w:rsidR="003C0645">
        <w:t xml:space="preserve"> Escola Collserola</w:t>
      </w:r>
    </w:p>
    <w:p w14:paraId="54DFDF54" w14:textId="77777777" w:rsidR="003C0645" w:rsidRDefault="003C0645" w:rsidP="0029124D">
      <w:pPr>
        <w:spacing w:before="100" w:beforeAutospacing="1" w:after="100" w:afterAutospacing="1" w:line="240" w:lineRule="auto"/>
        <w:jc w:val="both"/>
      </w:pPr>
    </w:p>
    <w:p w14:paraId="08D3DF8B" w14:textId="77777777" w:rsidR="003C0645" w:rsidRDefault="003C0645" w:rsidP="0029124D">
      <w:pPr>
        <w:spacing w:before="100" w:beforeAutospacing="1" w:after="100" w:afterAutospacing="1" w:line="240" w:lineRule="auto"/>
        <w:jc w:val="both"/>
      </w:pPr>
    </w:p>
    <w:p w14:paraId="28EEE095" w14:textId="0A41A183" w:rsidR="003C0645" w:rsidRDefault="003C0645" w:rsidP="0029124D">
      <w:pPr>
        <w:spacing w:before="100" w:beforeAutospacing="1" w:after="100" w:afterAutospacing="1" w:line="240" w:lineRule="auto"/>
        <w:jc w:val="both"/>
      </w:pPr>
      <w:r>
        <w:t>Aurora Corral Garcia</w:t>
      </w:r>
    </w:p>
    <w:p w14:paraId="65F2A3C4" w14:textId="0F5FD795" w:rsidR="003C0645" w:rsidRDefault="003C0645" w:rsidP="0029124D">
      <w:pPr>
        <w:spacing w:before="100" w:beforeAutospacing="1" w:after="100" w:afterAutospacing="1" w:line="240" w:lineRule="auto"/>
        <w:jc w:val="both"/>
      </w:pPr>
      <w:r>
        <w:t>Secretaria General</w:t>
      </w:r>
    </w:p>
    <w:p w14:paraId="1E6ABB10" w14:textId="77777777" w:rsidR="00046D4A" w:rsidRDefault="00046D4A" w:rsidP="0029124D">
      <w:pPr>
        <w:spacing w:before="100" w:beforeAutospacing="1" w:after="100" w:afterAutospacing="1" w:line="240" w:lineRule="auto"/>
        <w:jc w:val="both"/>
      </w:pPr>
    </w:p>
    <w:p w14:paraId="624DB7B9" w14:textId="77777777" w:rsidR="00046D4A" w:rsidRDefault="00046D4A" w:rsidP="0029124D">
      <w:pPr>
        <w:spacing w:before="100" w:beforeAutospacing="1" w:after="100" w:afterAutospacing="1" w:line="240" w:lineRule="auto"/>
        <w:jc w:val="both"/>
      </w:pPr>
    </w:p>
    <w:p w14:paraId="18DA1BB8" w14:textId="77777777" w:rsidR="00046D4A" w:rsidRDefault="00046D4A" w:rsidP="0029124D">
      <w:pPr>
        <w:spacing w:before="100" w:beforeAutospacing="1" w:after="100" w:afterAutospacing="1" w:line="240" w:lineRule="auto"/>
        <w:jc w:val="both"/>
      </w:pPr>
    </w:p>
    <w:p w14:paraId="25DBC7F5" w14:textId="77777777" w:rsidR="00046D4A" w:rsidRDefault="00046D4A" w:rsidP="0029124D">
      <w:pPr>
        <w:spacing w:before="100" w:beforeAutospacing="1" w:after="100" w:afterAutospacing="1" w:line="240" w:lineRule="auto"/>
        <w:jc w:val="both"/>
      </w:pPr>
    </w:p>
    <w:p w14:paraId="4870FF87" w14:textId="77777777" w:rsidR="00046D4A" w:rsidRDefault="00046D4A" w:rsidP="0029124D">
      <w:pPr>
        <w:spacing w:before="100" w:beforeAutospacing="1" w:after="100" w:afterAutospacing="1" w:line="240" w:lineRule="auto"/>
        <w:jc w:val="both"/>
      </w:pPr>
    </w:p>
    <w:p w14:paraId="6DE3E23C" w14:textId="77777777" w:rsidR="00046D4A" w:rsidRDefault="00046D4A" w:rsidP="0029124D">
      <w:pPr>
        <w:spacing w:before="100" w:beforeAutospacing="1" w:after="100" w:afterAutospacing="1" w:line="240" w:lineRule="auto"/>
        <w:jc w:val="both"/>
      </w:pPr>
    </w:p>
    <w:p w14:paraId="58EF1078" w14:textId="77777777" w:rsidR="00046D4A" w:rsidRDefault="00046D4A" w:rsidP="0029124D">
      <w:pPr>
        <w:spacing w:before="100" w:beforeAutospacing="1" w:after="100" w:afterAutospacing="1" w:line="240" w:lineRule="auto"/>
        <w:jc w:val="both"/>
      </w:pPr>
    </w:p>
    <w:p w14:paraId="4FCAD2F2" w14:textId="77777777" w:rsidR="00046D4A" w:rsidRDefault="00046D4A" w:rsidP="0029124D">
      <w:pPr>
        <w:spacing w:before="100" w:beforeAutospacing="1" w:after="100" w:afterAutospacing="1" w:line="240" w:lineRule="auto"/>
        <w:jc w:val="both"/>
      </w:pPr>
    </w:p>
    <w:p w14:paraId="59FC6D3D" w14:textId="77777777" w:rsidR="00046D4A" w:rsidRDefault="00046D4A" w:rsidP="000C48DE">
      <w:pPr>
        <w:spacing w:before="100" w:beforeAutospacing="1" w:after="100" w:afterAutospacing="1" w:line="240" w:lineRule="auto"/>
      </w:pPr>
    </w:p>
    <w:p w14:paraId="0D06C590" w14:textId="77777777" w:rsidR="00046D4A" w:rsidRDefault="00046D4A" w:rsidP="000C48DE">
      <w:pPr>
        <w:spacing w:before="100" w:beforeAutospacing="1" w:after="100" w:afterAutospacing="1" w:line="240" w:lineRule="auto"/>
      </w:pPr>
    </w:p>
    <w:p w14:paraId="426069C1" w14:textId="77777777" w:rsidR="00046D4A" w:rsidRDefault="00046D4A" w:rsidP="000C48DE">
      <w:pPr>
        <w:spacing w:before="100" w:beforeAutospacing="1" w:after="100" w:afterAutospacing="1" w:line="240" w:lineRule="auto"/>
      </w:pPr>
    </w:p>
    <w:p w14:paraId="4C6F1FDC" w14:textId="77777777" w:rsidR="00046D4A" w:rsidRDefault="00046D4A" w:rsidP="000C48DE">
      <w:pPr>
        <w:spacing w:before="100" w:beforeAutospacing="1" w:after="100" w:afterAutospacing="1" w:line="240" w:lineRule="auto"/>
      </w:pPr>
    </w:p>
    <w:p w14:paraId="7536B72C" w14:textId="77777777" w:rsidR="00046D4A" w:rsidRDefault="00046D4A" w:rsidP="000C48DE">
      <w:pPr>
        <w:spacing w:before="100" w:beforeAutospacing="1" w:after="100" w:afterAutospacing="1" w:line="240" w:lineRule="auto"/>
      </w:pPr>
    </w:p>
    <w:p w14:paraId="50E3FDF9" w14:textId="77777777" w:rsidR="00046D4A" w:rsidRDefault="00046D4A" w:rsidP="000C48DE">
      <w:pPr>
        <w:spacing w:before="100" w:beforeAutospacing="1" w:after="100" w:afterAutospacing="1" w:line="240" w:lineRule="auto"/>
      </w:pPr>
    </w:p>
    <w:p w14:paraId="072FB296" w14:textId="77777777" w:rsidR="00046D4A" w:rsidRDefault="00046D4A" w:rsidP="000C48DE">
      <w:pPr>
        <w:spacing w:before="100" w:beforeAutospacing="1" w:after="100" w:afterAutospacing="1" w:line="240" w:lineRule="auto"/>
      </w:pPr>
    </w:p>
    <w:p w14:paraId="581F7B4A" w14:textId="77777777" w:rsidR="00046D4A" w:rsidRDefault="00046D4A" w:rsidP="000C48DE">
      <w:pPr>
        <w:spacing w:before="100" w:beforeAutospacing="1" w:after="100" w:afterAutospacing="1" w:line="240" w:lineRule="auto"/>
      </w:pPr>
    </w:p>
    <w:p w14:paraId="384E3C59" w14:textId="77777777" w:rsidR="00046D4A" w:rsidRDefault="00046D4A" w:rsidP="000C48DE">
      <w:pPr>
        <w:spacing w:before="100" w:beforeAutospacing="1" w:after="100" w:afterAutospacing="1" w:line="240" w:lineRule="auto"/>
      </w:pPr>
    </w:p>
    <w:p w14:paraId="118CDFE0" w14:textId="77777777" w:rsidR="00046D4A" w:rsidRDefault="00046D4A" w:rsidP="000C48DE">
      <w:pPr>
        <w:spacing w:before="100" w:beforeAutospacing="1" w:after="100" w:afterAutospacing="1" w:line="240" w:lineRule="auto"/>
      </w:pPr>
    </w:p>
    <w:p w14:paraId="050CC872" w14:textId="77777777" w:rsidR="00046D4A" w:rsidRDefault="00046D4A" w:rsidP="000C48DE">
      <w:pPr>
        <w:spacing w:before="100" w:beforeAutospacing="1" w:after="100" w:afterAutospacing="1" w:line="240" w:lineRule="auto"/>
      </w:pPr>
    </w:p>
    <w:p w14:paraId="7EB81420" w14:textId="77777777" w:rsidR="00046D4A" w:rsidRDefault="00046D4A" w:rsidP="000C48DE">
      <w:pPr>
        <w:spacing w:before="100" w:beforeAutospacing="1" w:after="100" w:afterAutospacing="1" w:line="240" w:lineRule="auto"/>
      </w:pPr>
    </w:p>
    <w:p w14:paraId="67F1143D" w14:textId="77777777" w:rsidR="00046D4A" w:rsidRDefault="00046D4A" w:rsidP="000C48DE">
      <w:pPr>
        <w:spacing w:before="100" w:beforeAutospacing="1" w:after="100" w:afterAutospacing="1" w:line="240" w:lineRule="auto"/>
      </w:pPr>
    </w:p>
    <w:p w14:paraId="06440FB3" w14:textId="38349C0D" w:rsidR="00046D4A" w:rsidRPr="00C012FB" w:rsidRDefault="00046D4A" w:rsidP="00046D4A">
      <w:pPr>
        <w:pStyle w:val="Ttulo1"/>
        <w:keepLines w:val="0"/>
        <w:numPr>
          <w:ilvl w:val="0"/>
          <w:numId w:val="4"/>
        </w:numPr>
        <w:suppressAutoHyphens/>
        <w:spacing w:before="0" w:after="0" w:line="240" w:lineRule="auto"/>
        <w:ind w:right="140"/>
        <w:rPr>
          <w:rFonts w:ascii="Calibri" w:hAnsi="Calibri" w:cs="Calibri"/>
        </w:rPr>
      </w:pPr>
      <w:r w:rsidRPr="00C012FB">
        <w:rPr>
          <w:rFonts w:ascii="Calibri" w:hAnsi="Calibri" w:cs="Calibri"/>
        </w:rPr>
        <w:t>ANEX</w:t>
      </w:r>
      <w:r w:rsidR="0066561A">
        <w:rPr>
          <w:rFonts w:ascii="Calibri" w:hAnsi="Calibri" w:cs="Calibri"/>
        </w:rPr>
        <w:t>O</w:t>
      </w:r>
    </w:p>
    <w:p w14:paraId="7C1AF095" w14:textId="77777777" w:rsidR="00046D4A" w:rsidRPr="00E6332D" w:rsidRDefault="00046D4A" w:rsidP="00046D4A">
      <w:pPr>
        <w:ind w:right="140"/>
        <w:rPr>
          <w:rFonts w:ascii="Calibri" w:hAnsi="Calibri" w:cs="Calibri"/>
          <w:color w:val="FF0000"/>
        </w:rPr>
      </w:pPr>
    </w:p>
    <w:tbl>
      <w:tblPr>
        <w:tblW w:w="0" w:type="auto"/>
        <w:tblInd w:w="-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510"/>
        <w:gridCol w:w="1260"/>
        <w:gridCol w:w="3100"/>
      </w:tblGrid>
      <w:tr w:rsidR="00046D4A" w:rsidRPr="00E6332D" w14:paraId="2EDF34FF" w14:textId="77777777" w:rsidTr="004E1E80">
        <w:trPr>
          <w:trHeight w:val="1059"/>
        </w:trPr>
        <w:tc>
          <w:tcPr>
            <w:tcW w:w="75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8C8AED" w14:textId="77777777" w:rsidR="00046D4A" w:rsidRPr="00C012FB" w:rsidRDefault="00046D4A" w:rsidP="004E1E80">
            <w:pPr>
              <w:ind w:right="140"/>
              <w:jc w:val="center"/>
              <w:rPr>
                <w:rFonts w:ascii="Calibri" w:hAnsi="Calibri" w:cs="Calibri"/>
                <w:b/>
                <w:bCs/>
              </w:rPr>
            </w:pPr>
            <w:bookmarkStart w:id="0" w:name="_Hlk118287088"/>
            <w:r w:rsidRPr="00C012FB">
              <w:rPr>
                <w:rFonts w:ascii="Calibri" w:hAnsi="Calibri" w:cs="Calibri"/>
                <w:b/>
                <w:bCs/>
              </w:rPr>
              <w:t xml:space="preserve">RELACIÓ ALUMNAT PER ATENCIÓ NEE SERVEI MENJADORS ESCOLARS </w:t>
            </w:r>
          </w:p>
          <w:p w14:paraId="1ABA773F" w14:textId="77777777" w:rsidR="00046D4A" w:rsidRPr="00BD6B8D" w:rsidRDefault="00046D4A" w:rsidP="004E1E80">
            <w:pPr>
              <w:ind w:right="140"/>
              <w:jc w:val="center"/>
              <w:rPr>
                <w:rFonts w:ascii="Calibri" w:hAnsi="Calibri" w:cs="Calibri"/>
                <w:b/>
                <w:bCs/>
              </w:rPr>
            </w:pPr>
            <w:r w:rsidRPr="00C012FB">
              <w:rPr>
                <w:rFonts w:ascii="Calibri" w:hAnsi="Calibri" w:cs="Calibri"/>
                <w:b/>
                <w:bCs/>
              </w:rPr>
              <w:t>CURS</w:t>
            </w:r>
            <w:r w:rsidRPr="00E6332D">
              <w:rPr>
                <w:rFonts w:ascii="Calibri" w:hAnsi="Calibri" w:cs="Calibri"/>
                <w:b/>
                <w:bCs/>
                <w:color w:val="FF0000"/>
              </w:rPr>
              <w:t xml:space="preserve"> </w:t>
            </w:r>
            <w:r w:rsidRPr="00BD6B8D">
              <w:rPr>
                <w:rFonts w:ascii="Calibri" w:hAnsi="Calibri" w:cs="Calibri"/>
                <w:b/>
                <w:bCs/>
              </w:rPr>
              <w:t xml:space="preserve">2024-2025 </w:t>
            </w:r>
          </w:p>
          <w:p w14:paraId="7E7D7ADC" w14:textId="77777777" w:rsidR="00046D4A" w:rsidRPr="00E6332D" w:rsidRDefault="00046D4A" w:rsidP="004E1E80">
            <w:pPr>
              <w:ind w:right="140"/>
              <w:jc w:val="center"/>
              <w:rPr>
                <w:rFonts w:ascii="Calibri" w:hAnsi="Calibri" w:cs="Calibri"/>
                <w:color w:val="FF0000"/>
              </w:rPr>
            </w:pPr>
            <w:r w:rsidRPr="00BD6B8D">
              <w:rPr>
                <w:rFonts w:ascii="Calibri" w:hAnsi="Calibri" w:cs="Calibri"/>
                <w:b/>
                <w:bCs/>
              </w:rPr>
              <w:t>ESCOLA COLLSEROLA</w:t>
            </w:r>
          </w:p>
        </w:tc>
      </w:tr>
      <w:tr w:rsidR="00046D4A" w:rsidRPr="00C012FB" w14:paraId="04411842" w14:textId="77777777" w:rsidTr="004E1E80">
        <w:trPr>
          <w:trHeight w:val="960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400E3D7" w14:textId="77777777" w:rsidR="00046D4A" w:rsidRPr="00C012FB" w:rsidRDefault="00046D4A" w:rsidP="004E1E80">
            <w:pPr>
              <w:ind w:right="140"/>
              <w:jc w:val="center"/>
              <w:rPr>
                <w:rFonts w:ascii="Calibri" w:hAnsi="Calibri" w:cs="Calibri"/>
              </w:rPr>
            </w:pPr>
            <w:r w:rsidRPr="00C012FB">
              <w:rPr>
                <w:rFonts w:ascii="Calibri" w:hAnsi="Calibri" w:cs="Calibri"/>
                <w:b/>
                <w:bCs/>
              </w:rPr>
              <w:t>Ajut Municipal -- Nombre monitores/s</w:t>
            </w:r>
          </w:p>
        </w:tc>
        <w:tc>
          <w:tcPr>
            <w:tcW w:w="1510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1319AB3" w14:textId="77777777" w:rsidR="00046D4A" w:rsidRPr="00C012FB" w:rsidRDefault="00046D4A" w:rsidP="004E1E80">
            <w:pPr>
              <w:ind w:right="140"/>
              <w:jc w:val="center"/>
              <w:rPr>
                <w:rFonts w:ascii="Calibri" w:hAnsi="Calibri" w:cs="Calibri"/>
              </w:rPr>
            </w:pPr>
            <w:r w:rsidRPr="00C012FB">
              <w:rPr>
                <w:rFonts w:ascii="Calibri" w:hAnsi="Calibri" w:cs="Calibri"/>
                <w:b/>
                <w:bCs/>
              </w:rPr>
              <w:t>ALUMNAT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708BEF0" w14:textId="77777777" w:rsidR="00046D4A" w:rsidRPr="00C012FB" w:rsidRDefault="00046D4A" w:rsidP="004E1E80">
            <w:pPr>
              <w:ind w:right="140"/>
              <w:jc w:val="center"/>
              <w:rPr>
                <w:rFonts w:ascii="Calibri" w:hAnsi="Calibri" w:cs="Calibri"/>
              </w:rPr>
            </w:pPr>
            <w:r w:rsidRPr="00C012FB"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C012FB">
              <w:rPr>
                <w:rFonts w:ascii="Calibri" w:hAnsi="Calibri" w:cs="Calibri"/>
                <w:b/>
                <w:bCs/>
              </w:rPr>
              <w:t xml:space="preserve">Nivell 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91C50B" w14:textId="77777777" w:rsidR="00046D4A" w:rsidRPr="00C012FB" w:rsidRDefault="00046D4A" w:rsidP="004E1E80">
            <w:pPr>
              <w:ind w:right="140"/>
              <w:jc w:val="center"/>
              <w:rPr>
                <w:rFonts w:ascii="Calibri" w:hAnsi="Calibri" w:cs="Calibri"/>
              </w:rPr>
            </w:pPr>
            <w:r w:rsidRPr="00C012FB">
              <w:rPr>
                <w:rFonts w:ascii="Calibri" w:hAnsi="Calibri" w:cs="Calibri"/>
                <w:b/>
                <w:bCs/>
              </w:rPr>
              <w:t>Horari</w:t>
            </w:r>
          </w:p>
        </w:tc>
      </w:tr>
      <w:tr w:rsidR="00046D4A" w:rsidRPr="00E6332D" w14:paraId="5CF59302" w14:textId="77777777" w:rsidTr="004E1E80">
        <w:trPr>
          <w:cantSplit/>
          <w:trHeight w:val="293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C469C" w14:textId="77777777" w:rsidR="00046D4A" w:rsidRPr="00BD6B8D" w:rsidRDefault="00046D4A" w:rsidP="004E1E80">
            <w:pPr>
              <w:ind w:right="140"/>
              <w:jc w:val="center"/>
              <w:rPr>
                <w:rFonts w:ascii="Calibri" w:hAnsi="Calibri" w:cs="Calibri"/>
              </w:rPr>
            </w:pPr>
            <w:r w:rsidRPr="00BD6B8D">
              <w:rPr>
                <w:rFonts w:ascii="Calibri" w:hAnsi="Calibri" w:cs="Calibri"/>
              </w:rPr>
              <w:t>1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B613" w14:textId="77777777" w:rsidR="00046D4A" w:rsidRPr="00BD6B8D" w:rsidRDefault="00046D4A" w:rsidP="004E1E80">
            <w:pPr>
              <w:ind w:right="140"/>
              <w:jc w:val="center"/>
              <w:rPr>
                <w:rFonts w:ascii="Calibri" w:hAnsi="Calibri" w:cs="Calibri"/>
              </w:rPr>
            </w:pPr>
            <w:r w:rsidRPr="00BD6B8D">
              <w:rPr>
                <w:rFonts w:ascii="Calibri" w:hAnsi="Calibri" w:cs="Calibri"/>
              </w:rPr>
              <w:t>CNV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EC3DA" w14:textId="77777777" w:rsidR="00046D4A" w:rsidRPr="00BD6B8D" w:rsidRDefault="00046D4A" w:rsidP="004E1E80">
            <w:pPr>
              <w:ind w:right="140"/>
              <w:jc w:val="center"/>
              <w:rPr>
                <w:rFonts w:ascii="Calibri" w:hAnsi="Calibri" w:cs="Calibri"/>
              </w:rPr>
            </w:pPr>
            <w:r w:rsidRPr="00BD6B8D">
              <w:rPr>
                <w:rFonts w:ascii="Calibri" w:hAnsi="Calibri" w:cs="Calibri"/>
              </w:rPr>
              <w:t>4rt</w:t>
            </w:r>
          </w:p>
        </w:tc>
        <w:tc>
          <w:tcPr>
            <w:tcW w:w="310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D2C70F0" w14:textId="77777777" w:rsidR="00046D4A" w:rsidRPr="00BD6B8D" w:rsidRDefault="00046D4A" w:rsidP="004E1E80">
            <w:pPr>
              <w:ind w:right="140"/>
              <w:jc w:val="center"/>
              <w:rPr>
                <w:rFonts w:ascii="Calibri" w:hAnsi="Calibri" w:cs="Calibri"/>
              </w:rPr>
            </w:pPr>
            <w:r w:rsidRPr="00BD6B8D">
              <w:rPr>
                <w:rFonts w:ascii="Calibri" w:hAnsi="Calibri" w:cs="Calibri"/>
              </w:rPr>
              <w:t>De dilluns a divendres de les 12.30h a les 15.30h</w:t>
            </w:r>
          </w:p>
        </w:tc>
      </w:tr>
      <w:tr w:rsidR="00046D4A" w:rsidRPr="00E6332D" w14:paraId="17A71D67" w14:textId="77777777" w:rsidTr="004E1E80">
        <w:trPr>
          <w:cantSplit/>
          <w:trHeight w:val="293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9C40" w14:textId="77777777" w:rsidR="00046D4A" w:rsidRPr="00E6332D" w:rsidRDefault="00046D4A" w:rsidP="004E1E80">
            <w:pPr>
              <w:ind w:right="140"/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82C00" w14:textId="77777777" w:rsidR="00046D4A" w:rsidRPr="00BD6B8D" w:rsidRDefault="00046D4A" w:rsidP="004E1E80">
            <w:pPr>
              <w:ind w:right="140"/>
              <w:jc w:val="center"/>
              <w:rPr>
                <w:rFonts w:ascii="Calibri" w:hAnsi="Calibri" w:cs="Calibri"/>
              </w:rPr>
            </w:pPr>
            <w:r w:rsidRPr="00BD6B8D">
              <w:rPr>
                <w:rFonts w:ascii="Calibri" w:hAnsi="Calibri" w:cs="Calibri"/>
              </w:rPr>
              <w:t>HPM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CD34B" w14:textId="77777777" w:rsidR="00046D4A" w:rsidRPr="00BD6B8D" w:rsidRDefault="00046D4A" w:rsidP="004E1E80">
            <w:pPr>
              <w:ind w:right="140"/>
              <w:jc w:val="center"/>
              <w:rPr>
                <w:rFonts w:ascii="Calibri" w:hAnsi="Calibri" w:cs="Calibri"/>
              </w:rPr>
            </w:pPr>
            <w:r w:rsidRPr="00BD6B8D">
              <w:rPr>
                <w:rFonts w:ascii="Calibri" w:hAnsi="Calibri" w:cs="Calibri"/>
              </w:rPr>
              <w:t>2on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222AF2C" w14:textId="77777777" w:rsidR="00046D4A" w:rsidRPr="00E6332D" w:rsidRDefault="00046D4A" w:rsidP="004E1E80">
            <w:pPr>
              <w:ind w:right="140"/>
              <w:jc w:val="center"/>
              <w:rPr>
                <w:rFonts w:ascii="Calibri" w:hAnsi="Calibri" w:cs="Calibri"/>
                <w:color w:val="FF0000"/>
              </w:rPr>
            </w:pPr>
          </w:p>
        </w:tc>
      </w:tr>
      <w:tr w:rsidR="00046D4A" w:rsidRPr="00E6332D" w14:paraId="09ADE5E0" w14:textId="77777777" w:rsidTr="004E1E80">
        <w:trPr>
          <w:cantSplit/>
          <w:trHeight w:val="255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B9E9" w14:textId="77777777" w:rsidR="00046D4A" w:rsidRPr="00E6332D" w:rsidRDefault="00046D4A" w:rsidP="004E1E80">
            <w:pPr>
              <w:snapToGrid w:val="0"/>
              <w:ind w:right="140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BC9AE" w14:textId="77777777" w:rsidR="00046D4A" w:rsidRPr="00BD6B8D" w:rsidRDefault="00046D4A" w:rsidP="004E1E80">
            <w:pPr>
              <w:ind w:right="140"/>
              <w:jc w:val="center"/>
              <w:rPr>
                <w:rFonts w:ascii="Calibri" w:hAnsi="Calibri" w:cs="Calibri"/>
              </w:rPr>
            </w:pPr>
            <w:r w:rsidRPr="00BD6B8D">
              <w:rPr>
                <w:rFonts w:ascii="Calibri" w:hAnsi="Calibri" w:cs="Calibri"/>
              </w:rPr>
              <w:t>MGT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E4EE3A" w14:textId="77777777" w:rsidR="00046D4A" w:rsidRPr="00BD6B8D" w:rsidRDefault="00046D4A" w:rsidP="004E1E80">
            <w:pPr>
              <w:ind w:right="140"/>
              <w:jc w:val="center"/>
              <w:rPr>
                <w:rFonts w:ascii="Calibri" w:hAnsi="Calibri" w:cs="Calibri"/>
              </w:rPr>
            </w:pPr>
            <w:r w:rsidRPr="00BD6B8D">
              <w:rPr>
                <w:rFonts w:ascii="Calibri" w:hAnsi="Calibri" w:cs="Calibri"/>
              </w:rPr>
              <w:t>1r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C942074" w14:textId="77777777" w:rsidR="00046D4A" w:rsidRPr="00E6332D" w:rsidRDefault="00046D4A" w:rsidP="004E1E80">
            <w:pPr>
              <w:snapToGrid w:val="0"/>
              <w:ind w:right="140"/>
              <w:rPr>
                <w:rFonts w:ascii="Calibri" w:hAnsi="Calibri" w:cs="Calibri"/>
                <w:color w:val="FF0000"/>
              </w:rPr>
            </w:pPr>
          </w:p>
        </w:tc>
      </w:tr>
      <w:tr w:rsidR="00046D4A" w:rsidRPr="00E6332D" w14:paraId="785F1B2C" w14:textId="77777777" w:rsidTr="004E1E80">
        <w:trPr>
          <w:cantSplit/>
          <w:trHeight w:val="255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86CDB" w14:textId="77777777" w:rsidR="00046D4A" w:rsidRPr="00E6332D" w:rsidRDefault="00046D4A" w:rsidP="004E1E80">
            <w:pPr>
              <w:snapToGrid w:val="0"/>
              <w:ind w:right="140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550D63" w14:textId="77777777" w:rsidR="00046D4A" w:rsidRPr="00BD6B8D" w:rsidRDefault="00046D4A" w:rsidP="004E1E80">
            <w:pPr>
              <w:ind w:right="140"/>
              <w:jc w:val="center"/>
              <w:rPr>
                <w:rFonts w:ascii="Calibri" w:hAnsi="Calibri" w:cs="Calibri"/>
              </w:rPr>
            </w:pPr>
            <w:r w:rsidRPr="00BD6B8D">
              <w:rPr>
                <w:rFonts w:ascii="Calibri" w:hAnsi="Calibri" w:cs="Calibri"/>
              </w:rPr>
              <w:t>GGBZ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F6450" w14:textId="77777777" w:rsidR="00046D4A" w:rsidRPr="00BD6B8D" w:rsidRDefault="00046D4A" w:rsidP="004E1E80">
            <w:pPr>
              <w:ind w:right="140"/>
              <w:jc w:val="center"/>
              <w:rPr>
                <w:rFonts w:ascii="Calibri" w:hAnsi="Calibri" w:cs="Calibri"/>
              </w:rPr>
            </w:pPr>
            <w:r w:rsidRPr="00BD6B8D">
              <w:rPr>
                <w:rFonts w:ascii="Calibri" w:hAnsi="Calibri" w:cs="Calibri"/>
              </w:rPr>
              <w:t>3r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DE80044" w14:textId="77777777" w:rsidR="00046D4A" w:rsidRPr="00E6332D" w:rsidRDefault="00046D4A" w:rsidP="004E1E80">
            <w:pPr>
              <w:snapToGrid w:val="0"/>
              <w:ind w:right="140"/>
              <w:rPr>
                <w:rFonts w:ascii="Calibri" w:hAnsi="Calibri" w:cs="Calibri"/>
                <w:color w:val="FF0000"/>
              </w:rPr>
            </w:pPr>
          </w:p>
        </w:tc>
      </w:tr>
    </w:tbl>
    <w:p w14:paraId="73A26B88" w14:textId="77777777" w:rsidR="00046D4A" w:rsidRPr="00E6332D" w:rsidRDefault="00046D4A" w:rsidP="00046D4A">
      <w:pPr>
        <w:ind w:right="140"/>
        <w:rPr>
          <w:rFonts w:ascii="Calibri" w:hAnsi="Calibri" w:cs="Calibri"/>
          <w:color w:val="FF0000"/>
        </w:rPr>
      </w:pPr>
    </w:p>
    <w:bookmarkEnd w:id="0"/>
    <w:p w14:paraId="390426AF" w14:textId="77777777" w:rsidR="00046D4A" w:rsidRPr="00E6332D" w:rsidRDefault="00046D4A" w:rsidP="00046D4A">
      <w:pPr>
        <w:ind w:right="140"/>
        <w:rPr>
          <w:rFonts w:ascii="Calibri" w:hAnsi="Calibri" w:cs="Calibri"/>
          <w:color w:val="FF0000"/>
        </w:rPr>
      </w:pPr>
    </w:p>
    <w:p w14:paraId="3C2C3041" w14:textId="77777777" w:rsidR="00046D4A" w:rsidRDefault="00046D4A" w:rsidP="000C48DE">
      <w:pPr>
        <w:spacing w:before="100" w:beforeAutospacing="1" w:after="100" w:afterAutospacing="1" w:line="240" w:lineRule="auto"/>
      </w:pPr>
    </w:p>
    <w:sectPr w:rsidR="00046D4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855E4" w14:textId="77777777" w:rsidR="003B325C" w:rsidRDefault="003B325C" w:rsidP="003C0645">
      <w:pPr>
        <w:spacing w:after="0" w:line="240" w:lineRule="auto"/>
      </w:pPr>
      <w:r>
        <w:separator/>
      </w:r>
    </w:p>
  </w:endnote>
  <w:endnote w:type="continuationSeparator" w:id="0">
    <w:p w14:paraId="1DF26CC5" w14:textId="77777777" w:rsidR="003B325C" w:rsidRDefault="003B325C" w:rsidP="003C0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64EBB" w14:textId="77777777" w:rsidR="003B325C" w:rsidRDefault="003B325C" w:rsidP="003C0645">
      <w:pPr>
        <w:spacing w:after="0" w:line="240" w:lineRule="auto"/>
      </w:pPr>
      <w:r>
        <w:separator/>
      </w:r>
    </w:p>
  </w:footnote>
  <w:footnote w:type="continuationSeparator" w:id="0">
    <w:p w14:paraId="4D812A5F" w14:textId="77777777" w:rsidR="003B325C" w:rsidRDefault="003B325C" w:rsidP="003C06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6AF19" w14:textId="1132061B" w:rsidR="003C0645" w:rsidRDefault="003C0645">
    <w:pPr>
      <w:pStyle w:val="Encabezado"/>
    </w:pPr>
    <w:r>
      <w:rPr>
        <w:noProof/>
      </w:rPr>
      <w:drawing>
        <wp:inline distT="0" distB="0" distL="0" distR="0" wp14:anchorId="1EB04A97" wp14:editId="5C49AB00">
          <wp:extent cx="5400040" cy="666750"/>
          <wp:effectExtent l="0" t="0" r="0" b="0"/>
          <wp:docPr id="72311146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C6E7D02"/>
    <w:multiLevelType w:val="multilevel"/>
    <w:tmpl w:val="0100C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B04030"/>
    <w:multiLevelType w:val="multilevel"/>
    <w:tmpl w:val="6228F0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637E70"/>
    <w:multiLevelType w:val="multilevel"/>
    <w:tmpl w:val="AD960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546870">
    <w:abstractNumId w:val="3"/>
  </w:num>
  <w:num w:numId="2" w16cid:durableId="406465021">
    <w:abstractNumId w:val="1"/>
  </w:num>
  <w:num w:numId="3" w16cid:durableId="1291861193">
    <w:abstractNumId w:val="2"/>
  </w:num>
  <w:num w:numId="4" w16cid:durableId="1632206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8DE"/>
    <w:rsid w:val="0004205D"/>
    <w:rsid w:val="00046D4A"/>
    <w:rsid w:val="000624DF"/>
    <w:rsid w:val="000C48DE"/>
    <w:rsid w:val="0029124D"/>
    <w:rsid w:val="00321E6F"/>
    <w:rsid w:val="003B325C"/>
    <w:rsid w:val="003C0645"/>
    <w:rsid w:val="003F4164"/>
    <w:rsid w:val="00591831"/>
    <w:rsid w:val="00644BCF"/>
    <w:rsid w:val="0066561A"/>
    <w:rsid w:val="0075279D"/>
    <w:rsid w:val="00752F29"/>
    <w:rsid w:val="00AD6741"/>
    <w:rsid w:val="00D6767E"/>
    <w:rsid w:val="00E90341"/>
    <w:rsid w:val="00EE5CEB"/>
    <w:rsid w:val="00FE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5C4746"/>
  <w15:chartTrackingRefBased/>
  <w15:docId w15:val="{D88D261C-0B2A-405F-87B6-6D115CF6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0C48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C48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C48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C48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C48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C48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C48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C48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C48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C48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C48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C48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C48D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C48D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C48D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C48D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C48D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C48D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C48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C48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C48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C48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C48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C48D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C48D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C48D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C48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C48D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C48D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C4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  <w:style w:type="character" w:styleId="Textoennegrita">
    <w:name w:val="Strong"/>
    <w:basedOn w:val="Fuentedeprrafopredeter"/>
    <w:uiPriority w:val="22"/>
    <w:qFormat/>
    <w:rsid w:val="000C48D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3C06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645"/>
  </w:style>
  <w:style w:type="paragraph" w:styleId="Piedepgina">
    <w:name w:val="footer"/>
    <w:basedOn w:val="Normal"/>
    <w:link w:val="PiedepginaCar"/>
    <w:uiPriority w:val="99"/>
    <w:unhideWhenUsed/>
    <w:rsid w:val="003C06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6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3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5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52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958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29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350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817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951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061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190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079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53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99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9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55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163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954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9698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449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392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2318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826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2092</Words>
  <Characters>11925</Characters>
  <Application>Microsoft Office Word</Application>
  <DocSecurity>0</DocSecurity>
  <Lines>99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Martinez, Maria Jose</dc:creator>
  <cp:keywords/>
  <dc:description/>
  <cp:lastModifiedBy>Pardo Fernandez, Enric</cp:lastModifiedBy>
  <cp:revision>2</cp:revision>
  <dcterms:created xsi:type="dcterms:W3CDTF">2025-06-17T12:27:00Z</dcterms:created>
  <dcterms:modified xsi:type="dcterms:W3CDTF">2025-06-17T12:27:00Z</dcterms:modified>
</cp:coreProperties>
</file>