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B5AE5" w14:textId="77777777" w:rsidR="001210C8" w:rsidRPr="001210C8" w:rsidRDefault="001210C8" w:rsidP="001210C8">
      <w:pPr>
        <w:jc w:val="both"/>
        <w:rPr>
          <w:b/>
          <w:bCs/>
          <w:lang w:val="es-ES"/>
        </w:rPr>
      </w:pPr>
      <w:r w:rsidRPr="001210C8">
        <w:rPr>
          <w:b/>
          <w:bCs/>
          <w:lang w:val="es-ES"/>
        </w:rPr>
        <w:t>DECRETO DE ALCALDÍA DE APROBACIÓN DE LA CONVOCATORIA DE LAS SUBVENCIONES A LAS FAMILIAS PARA LA ADQUISICIÓN DE LIBROS ESCOLARES DEL CURSO 2024-25.</w:t>
      </w:r>
    </w:p>
    <w:p w14:paraId="678ACD98" w14:textId="77777777" w:rsidR="001210C8" w:rsidRPr="001210C8" w:rsidRDefault="001210C8" w:rsidP="001210C8">
      <w:pPr>
        <w:jc w:val="both"/>
        <w:rPr>
          <w:lang w:val="es-ES"/>
        </w:rPr>
      </w:pPr>
      <w:r w:rsidRPr="001210C8">
        <w:rPr>
          <w:lang w:val="es-ES"/>
        </w:rPr>
        <w:t>El Pleno del Ayuntamiento de Palau-saverdera modificó las bases reguladoras de subvenciones para la adquisición de material académico de la educación secundaria obligatoria (ESO), mediante acuerdo del Pleno de la corporación en sesión ordinaria de 23 de septiembre de 2024. El acuerdo fue publicado en el BOPG del 5/12/2024.</w:t>
      </w:r>
    </w:p>
    <w:p w14:paraId="52FE2838" w14:textId="77777777" w:rsidR="001210C8" w:rsidRPr="001210C8" w:rsidRDefault="001210C8" w:rsidP="001210C8">
      <w:pPr>
        <w:jc w:val="both"/>
        <w:rPr>
          <w:lang w:val="es-ES"/>
        </w:rPr>
      </w:pPr>
      <w:r w:rsidRPr="001210C8">
        <w:rPr>
          <w:lang w:val="es-ES"/>
        </w:rPr>
        <w:t>El plan estratégico de subvenciones del Ayuntamiento de Palau-saverdera 2025-26, contempla una subvención por concurrencia a cargo de la partida 231/480.00.03 y por importe máximo de 4.000 €.</w:t>
      </w:r>
    </w:p>
    <w:p w14:paraId="7B59CAAD" w14:textId="77777777" w:rsidR="001210C8" w:rsidRPr="001210C8" w:rsidRDefault="001210C8" w:rsidP="001210C8">
      <w:pPr>
        <w:jc w:val="both"/>
        <w:rPr>
          <w:lang w:val="es-ES"/>
        </w:rPr>
      </w:pPr>
      <w:r w:rsidRPr="001210C8">
        <w:rPr>
          <w:lang w:val="es-ES"/>
        </w:rPr>
        <w:t xml:space="preserve">En el expediente X2024001499, consta documento acreditativo de retención de crédito por importe de 4.000 € a cargo de la partida 231/480.00.03. También consta informe favorable para la aprobación del gasto de fiscalización limitada previa emitido por el </w:t>
      </w:r>
      <w:proofErr w:type="gramStart"/>
      <w:r w:rsidRPr="001210C8">
        <w:rPr>
          <w:lang w:val="es-ES"/>
        </w:rPr>
        <w:t>Secretario</w:t>
      </w:r>
      <w:proofErr w:type="gramEnd"/>
      <w:r w:rsidRPr="001210C8">
        <w:rPr>
          <w:lang w:val="es-ES"/>
        </w:rPr>
        <w:t xml:space="preserve"> Interventor el 28/7/2025.</w:t>
      </w:r>
    </w:p>
    <w:p w14:paraId="3EC142FD" w14:textId="77777777" w:rsidR="001210C8" w:rsidRPr="001210C8" w:rsidRDefault="001210C8" w:rsidP="001210C8">
      <w:pPr>
        <w:jc w:val="both"/>
        <w:rPr>
          <w:i/>
          <w:iCs/>
          <w:lang w:val="es-ES"/>
        </w:rPr>
      </w:pPr>
      <w:r w:rsidRPr="001210C8">
        <w:rPr>
          <w:i/>
          <w:iCs/>
          <w:lang w:val="es-ES"/>
        </w:rPr>
        <w:t>Visto que el expediente reúne los requisitos para aprobar la convocatoria de las subvenciones, esta alcaldía, en virtud del régimen competencial del artículo 21 de la Ley 7/1985, Reguladora de Bases del Régimen Local y del artículo 4 de las Bases de la Convocatoria, emite la siguiente,</w:t>
      </w:r>
    </w:p>
    <w:p w14:paraId="1733AC5E" w14:textId="77777777" w:rsidR="001210C8" w:rsidRPr="001210C8" w:rsidRDefault="001210C8" w:rsidP="001210C8">
      <w:pPr>
        <w:jc w:val="both"/>
        <w:rPr>
          <w:b/>
          <w:bCs/>
          <w:lang w:val="es-ES"/>
        </w:rPr>
      </w:pPr>
      <w:r w:rsidRPr="001210C8">
        <w:rPr>
          <w:b/>
          <w:bCs/>
          <w:lang w:val="es-ES"/>
        </w:rPr>
        <w:t>RESOLUCIÓN</w:t>
      </w:r>
    </w:p>
    <w:p w14:paraId="34685E6D" w14:textId="77777777" w:rsidR="001210C8" w:rsidRPr="001210C8" w:rsidRDefault="001210C8" w:rsidP="001210C8">
      <w:pPr>
        <w:jc w:val="both"/>
        <w:rPr>
          <w:lang w:val="es-ES"/>
        </w:rPr>
      </w:pPr>
      <w:r w:rsidRPr="001210C8">
        <w:rPr>
          <w:b/>
          <w:bCs/>
          <w:lang w:val="es-ES"/>
        </w:rPr>
        <w:t>PRIMERO</w:t>
      </w:r>
      <w:r w:rsidRPr="001210C8">
        <w:rPr>
          <w:lang w:val="es-ES"/>
        </w:rPr>
        <w:t>. Aprobar la convocatoria para la concesión de subvenciones para la adquisición de material académico de la educación secundaria obligatoria (ESO).</w:t>
      </w:r>
    </w:p>
    <w:p w14:paraId="2294E433" w14:textId="1A63372A" w:rsidR="001210C8" w:rsidRPr="001210C8" w:rsidRDefault="001210C8" w:rsidP="001210C8">
      <w:pPr>
        <w:ind w:left="708"/>
        <w:jc w:val="both"/>
        <w:rPr>
          <w:b/>
          <w:bCs/>
          <w:lang w:val="es-ES"/>
        </w:rPr>
      </w:pPr>
      <w:r w:rsidRPr="001210C8">
        <w:rPr>
          <w:b/>
          <w:bCs/>
          <w:lang w:val="es-ES"/>
        </w:rPr>
        <w:t>Extracto del decreto de .................. de 2025 del Ayuntamiento de Palau-</w:t>
      </w:r>
      <w:r w:rsidRPr="001210C8">
        <w:rPr>
          <w:b/>
          <w:bCs/>
          <w:lang w:val="es-ES"/>
        </w:rPr>
        <w:t xml:space="preserve"> </w:t>
      </w:r>
      <w:proofErr w:type="spellStart"/>
      <w:r w:rsidRPr="001210C8">
        <w:rPr>
          <w:b/>
          <w:bCs/>
          <w:lang w:val="es-ES"/>
        </w:rPr>
        <w:t>saverdera</w:t>
      </w:r>
      <w:proofErr w:type="spellEnd"/>
      <w:r w:rsidRPr="001210C8">
        <w:rPr>
          <w:b/>
          <w:bCs/>
          <w:lang w:val="es-ES"/>
        </w:rPr>
        <w:t>, de la convocatoria para la concesión de subvenciones para la</w:t>
      </w:r>
      <w:r w:rsidRPr="001210C8">
        <w:rPr>
          <w:b/>
          <w:bCs/>
          <w:lang w:val="es-ES"/>
        </w:rPr>
        <w:t xml:space="preserve"> </w:t>
      </w:r>
      <w:r w:rsidRPr="001210C8">
        <w:rPr>
          <w:b/>
          <w:bCs/>
          <w:lang w:val="es-ES"/>
        </w:rPr>
        <w:t xml:space="preserve">adquisición de material académico de la educación secundaria </w:t>
      </w:r>
      <w:proofErr w:type="spellStart"/>
      <w:r w:rsidRPr="001210C8">
        <w:rPr>
          <w:b/>
          <w:bCs/>
          <w:lang w:val="es-ES"/>
        </w:rPr>
        <w:t>obligatòria</w:t>
      </w:r>
      <w:proofErr w:type="spellEnd"/>
      <w:r w:rsidRPr="001210C8">
        <w:rPr>
          <w:b/>
          <w:bCs/>
          <w:lang w:val="es-ES"/>
        </w:rPr>
        <w:t xml:space="preserve"> </w:t>
      </w:r>
      <w:r w:rsidRPr="001210C8">
        <w:rPr>
          <w:b/>
          <w:bCs/>
          <w:lang w:val="es-ES"/>
        </w:rPr>
        <w:t>(ESO).</w:t>
      </w:r>
    </w:p>
    <w:p w14:paraId="528E07D0" w14:textId="79112A69" w:rsidR="001210C8" w:rsidRPr="001210C8" w:rsidRDefault="001210C8" w:rsidP="001210C8">
      <w:pPr>
        <w:ind w:left="708"/>
        <w:jc w:val="both"/>
        <w:rPr>
          <w:lang w:val="es-ES"/>
        </w:rPr>
      </w:pPr>
      <w:r w:rsidRPr="001210C8">
        <w:rPr>
          <w:lang w:val="es-ES"/>
        </w:rPr>
        <w:t>BDNS (</w:t>
      </w:r>
      <w:proofErr w:type="spellStart"/>
      <w:r w:rsidRPr="001210C8">
        <w:rPr>
          <w:lang w:val="es-ES"/>
        </w:rPr>
        <w:t>Identif</w:t>
      </w:r>
      <w:proofErr w:type="spellEnd"/>
      <w:r w:rsidRPr="001210C8">
        <w:rPr>
          <w:lang w:val="es-ES"/>
        </w:rPr>
        <w:t>.): ............</w:t>
      </w:r>
    </w:p>
    <w:p w14:paraId="683E9ECE" w14:textId="79C7D22E" w:rsidR="001210C8" w:rsidRPr="001210C8" w:rsidRDefault="001210C8" w:rsidP="001210C8">
      <w:pPr>
        <w:ind w:left="708"/>
        <w:jc w:val="both"/>
        <w:rPr>
          <w:lang w:val="es-ES"/>
        </w:rPr>
      </w:pPr>
      <w:r w:rsidRPr="001210C8">
        <w:rPr>
          <w:lang w:val="es-ES"/>
        </w:rPr>
        <w:t>De conformidad con lo previsto en los artículos 17.3.b y 20.8.a de la Ley</w:t>
      </w:r>
      <w:r w:rsidRPr="001210C8">
        <w:rPr>
          <w:lang w:val="es-ES"/>
        </w:rPr>
        <w:t xml:space="preserve"> </w:t>
      </w:r>
      <w:r w:rsidRPr="001210C8">
        <w:rPr>
          <w:lang w:val="es-ES"/>
        </w:rPr>
        <w:t>38/2003, de 17 de noviembre, general de subvenciones, se publica el extract</w:t>
      </w:r>
      <w:r w:rsidRPr="001210C8">
        <w:rPr>
          <w:lang w:val="es-ES"/>
        </w:rPr>
        <w:t xml:space="preserve">o </w:t>
      </w:r>
      <w:r w:rsidRPr="001210C8">
        <w:rPr>
          <w:lang w:val="es-ES"/>
        </w:rPr>
        <w:t>de la convocatoria. El texto completo se puede consultar en la Base de Datos</w:t>
      </w:r>
      <w:r w:rsidRPr="001210C8">
        <w:rPr>
          <w:lang w:val="es-ES"/>
        </w:rPr>
        <w:t xml:space="preserve"> </w:t>
      </w:r>
      <w:r w:rsidRPr="001210C8">
        <w:rPr>
          <w:lang w:val="es-ES"/>
        </w:rPr>
        <w:t>Nacional</w:t>
      </w:r>
      <w:r w:rsidRPr="001210C8">
        <w:rPr>
          <w:lang w:val="es-ES"/>
        </w:rPr>
        <w:t xml:space="preserve"> </w:t>
      </w:r>
      <w:r w:rsidRPr="001210C8">
        <w:rPr>
          <w:lang w:val="es-ES"/>
        </w:rPr>
        <w:t>de</w:t>
      </w:r>
      <w:r w:rsidRPr="001210C8">
        <w:rPr>
          <w:lang w:val="es-ES"/>
        </w:rPr>
        <w:t xml:space="preserve"> </w:t>
      </w:r>
      <w:r w:rsidRPr="001210C8">
        <w:rPr>
          <w:lang w:val="es-ES"/>
        </w:rPr>
        <w:t>Subvencione</w:t>
      </w:r>
      <w:r w:rsidRPr="001210C8">
        <w:rPr>
          <w:lang w:val="es-ES"/>
        </w:rPr>
        <w:t xml:space="preserve">s </w:t>
      </w:r>
      <w:r w:rsidRPr="001210C8">
        <w:rPr>
          <w:lang w:val="es-ES"/>
        </w:rPr>
        <w:t>(</w:t>
      </w:r>
      <w:hyperlink r:id="rId4" w:history="1">
        <w:r w:rsidRPr="001210C8">
          <w:rPr>
            <w:rStyle w:val="Hipervnculo"/>
            <w:lang w:val="es-ES"/>
          </w:rPr>
          <w:t>https://www.infosubvenciones.es/bdnstrans/GE/es/convocatoria/</w:t>
        </w:r>
      </w:hyperlink>
      <w:r w:rsidRPr="001210C8">
        <w:rPr>
          <w:lang w:val="es-ES"/>
        </w:rPr>
        <w:t>..........)</w:t>
      </w:r>
    </w:p>
    <w:p w14:paraId="6D809730" w14:textId="77777777" w:rsidR="001210C8" w:rsidRPr="001210C8" w:rsidRDefault="001210C8" w:rsidP="001210C8">
      <w:pPr>
        <w:ind w:left="708"/>
        <w:jc w:val="both"/>
        <w:rPr>
          <w:b/>
          <w:bCs/>
          <w:lang w:val="es-ES"/>
        </w:rPr>
      </w:pPr>
      <w:r w:rsidRPr="001210C8">
        <w:rPr>
          <w:b/>
          <w:bCs/>
          <w:lang w:val="es-ES"/>
        </w:rPr>
        <w:t>Primero. Personas beneficiarias.</w:t>
      </w:r>
    </w:p>
    <w:p w14:paraId="615EC2D4" w14:textId="573153A8" w:rsidR="001210C8" w:rsidRPr="001210C8" w:rsidRDefault="001210C8" w:rsidP="001210C8">
      <w:pPr>
        <w:ind w:left="708"/>
        <w:jc w:val="both"/>
        <w:rPr>
          <w:lang w:val="es-ES"/>
        </w:rPr>
      </w:pPr>
      <w:r w:rsidRPr="001210C8">
        <w:rPr>
          <w:lang w:val="es-ES"/>
        </w:rPr>
        <w:t>Pueden solicitar estas ayudas los padres, las madres, los tutores legales o las</w:t>
      </w:r>
      <w:r w:rsidRPr="001210C8">
        <w:rPr>
          <w:lang w:val="es-ES"/>
        </w:rPr>
        <w:t xml:space="preserve"> </w:t>
      </w:r>
      <w:r w:rsidRPr="001210C8">
        <w:rPr>
          <w:lang w:val="es-ES"/>
        </w:rPr>
        <w:t>personas encargadas temporal o definitivamente de la guarda de las</w:t>
      </w:r>
      <w:r w:rsidRPr="001210C8">
        <w:rPr>
          <w:lang w:val="es-ES"/>
        </w:rPr>
        <w:t xml:space="preserve"> </w:t>
      </w:r>
      <w:r w:rsidRPr="001210C8">
        <w:rPr>
          <w:lang w:val="es-ES"/>
        </w:rPr>
        <w:t>personas beneficiarias, siempre que estos estén empadronados en el</w:t>
      </w:r>
      <w:r w:rsidRPr="001210C8">
        <w:rPr>
          <w:lang w:val="es-ES"/>
        </w:rPr>
        <w:t xml:space="preserve"> </w:t>
      </w:r>
      <w:r w:rsidRPr="001210C8">
        <w:rPr>
          <w:lang w:val="es-ES"/>
        </w:rPr>
        <w:lastRenderedPageBreak/>
        <w:t>municipio de Palau-saverdera y tengan la residencia efectiva en el municipio</w:t>
      </w:r>
      <w:r w:rsidRPr="001210C8">
        <w:rPr>
          <w:lang w:val="es-ES"/>
        </w:rPr>
        <w:t xml:space="preserve"> </w:t>
      </w:r>
      <w:r w:rsidRPr="001210C8">
        <w:rPr>
          <w:lang w:val="es-ES"/>
        </w:rPr>
        <w:t>durante todo el curso para el que se solicita la ayuda y estén matriculados en</w:t>
      </w:r>
      <w:r w:rsidRPr="001210C8">
        <w:rPr>
          <w:lang w:val="es-ES"/>
        </w:rPr>
        <w:t xml:space="preserve"> </w:t>
      </w:r>
      <w:r w:rsidRPr="001210C8">
        <w:rPr>
          <w:lang w:val="es-ES"/>
        </w:rPr>
        <w:t>un curso de ESO durante el 2024-2025.</w:t>
      </w:r>
    </w:p>
    <w:p w14:paraId="0B651689" w14:textId="77777777" w:rsidR="001210C8" w:rsidRPr="001210C8" w:rsidRDefault="001210C8" w:rsidP="001210C8">
      <w:pPr>
        <w:ind w:left="708"/>
        <w:jc w:val="both"/>
        <w:rPr>
          <w:lang w:val="es-ES"/>
        </w:rPr>
      </w:pPr>
      <w:r w:rsidRPr="001210C8">
        <w:rPr>
          <w:lang w:val="es-ES"/>
        </w:rPr>
        <w:t>Asimismo, los solicitantes deberán estar al corriente de pago de las obligaciones tributarias con el Ayuntamiento de Palau-saverdera, con la Hacienda Pública y con la Seguridad Social.</w:t>
      </w:r>
    </w:p>
    <w:p w14:paraId="401E3F3D" w14:textId="77777777" w:rsidR="001210C8" w:rsidRPr="001210C8" w:rsidRDefault="001210C8" w:rsidP="001210C8">
      <w:pPr>
        <w:ind w:left="708"/>
        <w:jc w:val="both"/>
        <w:rPr>
          <w:b/>
          <w:bCs/>
          <w:lang w:val="es-ES"/>
        </w:rPr>
      </w:pPr>
      <w:r w:rsidRPr="001210C8">
        <w:rPr>
          <w:b/>
          <w:bCs/>
          <w:lang w:val="es-ES"/>
        </w:rPr>
        <w:t>Segundo. Objeto</w:t>
      </w:r>
    </w:p>
    <w:p w14:paraId="636CED36" w14:textId="77777777" w:rsidR="001210C8" w:rsidRPr="001210C8" w:rsidRDefault="001210C8" w:rsidP="001210C8">
      <w:pPr>
        <w:ind w:left="708"/>
        <w:jc w:val="both"/>
        <w:rPr>
          <w:lang w:val="es-ES"/>
        </w:rPr>
      </w:pPr>
      <w:r w:rsidRPr="001210C8">
        <w:rPr>
          <w:lang w:val="es-ES"/>
        </w:rPr>
        <w:t>El objeto de esta convocatoria es concretar el procedimiento de concesión de las subvenciones para la adquisición de material académico de la educación secundaria obligatoria (ESO), según se establece en las bases aprobadas por el Pleno el 23 de septiembre de 2024.</w:t>
      </w:r>
    </w:p>
    <w:p w14:paraId="64D51997" w14:textId="77777777" w:rsidR="001210C8" w:rsidRPr="001210C8" w:rsidRDefault="001210C8" w:rsidP="001210C8">
      <w:pPr>
        <w:ind w:left="708"/>
        <w:jc w:val="both"/>
        <w:rPr>
          <w:b/>
          <w:bCs/>
          <w:lang w:val="es-ES"/>
        </w:rPr>
      </w:pPr>
      <w:r w:rsidRPr="001210C8">
        <w:rPr>
          <w:b/>
          <w:bCs/>
          <w:lang w:val="es-ES"/>
        </w:rPr>
        <w:t>Tercero. Bases reguladoras</w:t>
      </w:r>
    </w:p>
    <w:p w14:paraId="5E43A20D" w14:textId="77777777" w:rsidR="001210C8" w:rsidRPr="001210C8" w:rsidRDefault="001210C8" w:rsidP="001210C8">
      <w:pPr>
        <w:ind w:left="708"/>
        <w:jc w:val="both"/>
        <w:rPr>
          <w:lang w:val="es-ES"/>
        </w:rPr>
      </w:pPr>
      <w:r w:rsidRPr="001210C8">
        <w:rPr>
          <w:lang w:val="es-ES"/>
        </w:rPr>
        <w:t xml:space="preserve">Se puede acceder a las bases reguladoras de estas subvenciones mediante el siguiente enlace donde consta su publicación en el Boletín Oficial de la Provincia de Girona, consultando el </w:t>
      </w:r>
      <w:proofErr w:type="spellStart"/>
      <w:r w:rsidRPr="001210C8">
        <w:rPr>
          <w:lang w:val="es-ES"/>
        </w:rPr>
        <w:t>nº</w:t>
      </w:r>
      <w:proofErr w:type="spellEnd"/>
      <w:r w:rsidRPr="001210C8">
        <w:rPr>
          <w:lang w:val="es-ES"/>
        </w:rPr>
        <w:t xml:space="preserve"> de publicación 234 de 5 de diciembre de 2024.</w:t>
      </w:r>
    </w:p>
    <w:p w14:paraId="63ACB1A6" w14:textId="77777777" w:rsidR="001210C8" w:rsidRPr="001210C8" w:rsidRDefault="001210C8" w:rsidP="001210C8">
      <w:pPr>
        <w:ind w:left="708"/>
        <w:jc w:val="both"/>
        <w:rPr>
          <w:lang w:val="es-ES"/>
        </w:rPr>
      </w:pPr>
      <w:hyperlink r:id="rId5" w:history="1">
        <w:r w:rsidRPr="001210C8">
          <w:rPr>
            <w:rStyle w:val="Hipervnculo"/>
            <w:lang w:val="es-ES"/>
          </w:rPr>
          <w:t>https://ssl4.ddgi.cat/bopV1/pdf/2024/234/2024234010523.pdf</w:t>
        </w:r>
      </w:hyperlink>
    </w:p>
    <w:p w14:paraId="732820D7" w14:textId="77777777" w:rsidR="001210C8" w:rsidRPr="001210C8" w:rsidRDefault="001210C8" w:rsidP="001210C8">
      <w:pPr>
        <w:ind w:left="708"/>
        <w:jc w:val="both"/>
        <w:rPr>
          <w:b/>
          <w:bCs/>
          <w:lang w:val="es-ES"/>
        </w:rPr>
      </w:pPr>
      <w:r w:rsidRPr="001210C8">
        <w:rPr>
          <w:b/>
          <w:bCs/>
          <w:lang w:val="es-ES"/>
        </w:rPr>
        <w:t>Cuarto. Importe</w:t>
      </w:r>
    </w:p>
    <w:p w14:paraId="6580DBC1" w14:textId="77777777" w:rsidR="001210C8" w:rsidRPr="001210C8" w:rsidRDefault="001210C8" w:rsidP="001210C8">
      <w:pPr>
        <w:ind w:left="708"/>
        <w:jc w:val="both"/>
        <w:rPr>
          <w:lang w:val="es-ES"/>
        </w:rPr>
      </w:pPr>
      <w:r w:rsidRPr="001210C8">
        <w:rPr>
          <w:lang w:val="es-ES"/>
        </w:rPr>
        <w:t>La dotación destinada a las subvenciones es de 4.000 € y correrán a cargo de la partida 231/480.00.03 (subvenciones libros escolares), del presupuesto del ejercicio 2025.</w:t>
      </w:r>
    </w:p>
    <w:p w14:paraId="1B7B5A80" w14:textId="77777777" w:rsidR="001210C8" w:rsidRPr="001210C8" w:rsidRDefault="001210C8" w:rsidP="001210C8">
      <w:pPr>
        <w:ind w:left="708"/>
        <w:jc w:val="both"/>
        <w:rPr>
          <w:lang w:val="es-ES"/>
        </w:rPr>
      </w:pPr>
      <w:r w:rsidRPr="001210C8">
        <w:rPr>
          <w:lang w:val="es-ES"/>
        </w:rPr>
        <w:t>El importe de la subvención corresponderá al 100% del coste de adquisición de material académico obligatorio para el curso 2024-25, hasta un máximo de 60 € por alumno, siempre que se cumplan los requisitos del apartado primero de esta convocatoria. Este concepto no incluye los gastos derivados de la adquisición de libros de lectura, diccionarios, agendas escolares y otro material complementario.</w:t>
      </w:r>
    </w:p>
    <w:p w14:paraId="664B9CBE" w14:textId="77777777" w:rsidR="001210C8" w:rsidRPr="001210C8" w:rsidRDefault="001210C8" w:rsidP="001210C8">
      <w:pPr>
        <w:ind w:left="708"/>
        <w:jc w:val="both"/>
        <w:rPr>
          <w:b/>
          <w:bCs/>
          <w:lang w:val="es-ES"/>
        </w:rPr>
      </w:pPr>
      <w:r w:rsidRPr="001210C8">
        <w:rPr>
          <w:b/>
          <w:bCs/>
          <w:lang w:val="es-ES"/>
        </w:rPr>
        <w:t>Quinto. Plazo de presentación de solicitudes.</w:t>
      </w:r>
    </w:p>
    <w:p w14:paraId="7DC9005C" w14:textId="77777777" w:rsidR="001210C8" w:rsidRPr="001210C8" w:rsidRDefault="001210C8" w:rsidP="001210C8">
      <w:pPr>
        <w:ind w:left="708"/>
        <w:jc w:val="both"/>
        <w:rPr>
          <w:lang w:val="es-ES"/>
        </w:rPr>
      </w:pPr>
      <w:r w:rsidRPr="001210C8">
        <w:rPr>
          <w:lang w:val="es-ES"/>
        </w:rPr>
        <w:t>El plazo para la presentación de solicitudes se determinará en la convocatoria anual correspondiente y en ningún caso podrá exceder de QUINCE DÍAS HÁBILES a contar desde el día siguiente al de publicación de la convocatoria en el Boletín Oficial de la Provincia de Girona.</w:t>
      </w:r>
    </w:p>
    <w:p w14:paraId="231FB35F" w14:textId="77777777" w:rsidR="001210C8" w:rsidRPr="001210C8" w:rsidRDefault="001210C8" w:rsidP="001210C8">
      <w:pPr>
        <w:ind w:left="708"/>
        <w:jc w:val="both"/>
        <w:rPr>
          <w:b/>
          <w:bCs/>
          <w:lang w:val="es-ES"/>
        </w:rPr>
      </w:pPr>
      <w:r w:rsidRPr="001210C8">
        <w:rPr>
          <w:b/>
          <w:bCs/>
          <w:lang w:val="es-ES"/>
        </w:rPr>
        <w:t>Sexto. Forma y documentación a presentar Forma de presentación:</w:t>
      </w:r>
    </w:p>
    <w:p w14:paraId="1231175C" w14:textId="77777777" w:rsidR="001210C8" w:rsidRPr="001210C8" w:rsidRDefault="001210C8" w:rsidP="001210C8">
      <w:pPr>
        <w:ind w:left="708"/>
        <w:jc w:val="both"/>
        <w:rPr>
          <w:lang w:val="es-ES"/>
        </w:rPr>
      </w:pPr>
      <w:r w:rsidRPr="001210C8">
        <w:rPr>
          <w:lang w:val="es-ES"/>
        </w:rPr>
        <w:t xml:space="preserve">Las solicitudes se formalizarán mediante la presentación de instancia normalizada con el modelo específico, acompañada de la documentación </w:t>
      </w:r>
      <w:r w:rsidRPr="001210C8">
        <w:rPr>
          <w:lang w:val="es-ES"/>
        </w:rPr>
        <w:lastRenderedPageBreak/>
        <w:t>complementaria que consta en las bases de la convocatoria y que se indica a continuación. Los modelos de instancia se pondrán a disposición en la Oficina de Atención al Ciudadano (OAC), así como en la página web municipal.</w:t>
      </w:r>
    </w:p>
    <w:p w14:paraId="0059E1B8" w14:textId="77777777" w:rsidR="001210C8" w:rsidRPr="001210C8" w:rsidRDefault="001210C8" w:rsidP="001210C8">
      <w:pPr>
        <w:ind w:left="708"/>
        <w:jc w:val="both"/>
        <w:rPr>
          <w:lang w:val="es-ES"/>
        </w:rPr>
      </w:pPr>
      <w:proofErr w:type="gramStart"/>
      <w:r w:rsidRPr="001210C8">
        <w:rPr>
          <w:lang w:val="es-ES"/>
        </w:rPr>
        <w:t>Documentación a presentar</w:t>
      </w:r>
      <w:proofErr w:type="gramEnd"/>
      <w:r w:rsidRPr="001210C8">
        <w:rPr>
          <w:lang w:val="es-ES"/>
        </w:rPr>
        <w:t>:</w:t>
      </w:r>
    </w:p>
    <w:p w14:paraId="73393C05" w14:textId="7803F456" w:rsidR="001210C8" w:rsidRPr="001210C8" w:rsidRDefault="001210C8" w:rsidP="001210C8">
      <w:pPr>
        <w:ind w:left="1416"/>
        <w:jc w:val="both"/>
        <w:rPr>
          <w:lang w:val="es-ES"/>
        </w:rPr>
      </w:pPr>
      <w:r w:rsidRPr="001210C8">
        <w:rPr>
          <w:lang w:val="es-ES"/>
        </w:rPr>
        <w:t>a) Documento Nacional de Identidad, NIE o Pasaporte del solicitante (solo en</w:t>
      </w:r>
      <w:r w:rsidRPr="001210C8">
        <w:rPr>
          <w:lang w:val="es-ES"/>
        </w:rPr>
        <w:t xml:space="preserve"> </w:t>
      </w:r>
      <w:r w:rsidRPr="001210C8">
        <w:rPr>
          <w:lang w:val="es-ES"/>
        </w:rPr>
        <w:t>el caso de solicitud realizada presencialmente).</w:t>
      </w:r>
    </w:p>
    <w:p w14:paraId="161DDF3E" w14:textId="21726F6D" w:rsidR="001210C8" w:rsidRPr="001210C8" w:rsidRDefault="001210C8" w:rsidP="001210C8">
      <w:pPr>
        <w:ind w:left="1416"/>
        <w:jc w:val="both"/>
        <w:rPr>
          <w:lang w:val="es-ES"/>
        </w:rPr>
      </w:pPr>
      <w:r w:rsidRPr="001210C8">
        <w:rPr>
          <w:lang w:val="es-ES"/>
        </w:rPr>
        <w:t>b) Libro de familia u otros documentos que acrediten la relación familiar</w:t>
      </w:r>
      <w:r w:rsidRPr="001210C8">
        <w:rPr>
          <w:lang w:val="es-ES"/>
        </w:rPr>
        <w:t xml:space="preserve"> </w:t>
      </w:r>
      <w:r w:rsidRPr="001210C8">
        <w:rPr>
          <w:lang w:val="es-ES"/>
        </w:rPr>
        <w:t>entre el solicitante y el alumno.</w:t>
      </w:r>
    </w:p>
    <w:p w14:paraId="3D591680" w14:textId="3A6B6930" w:rsidR="001210C8" w:rsidRPr="001210C8" w:rsidRDefault="001210C8" w:rsidP="001210C8">
      <w:pPr>
        <w:ind w:left="1416"/>
        <w:jc w:val="both"/>
        <w:rPr>
          <w:lang w:val="es-ES"/>
        </w:rPr>
      </w:pPr>
      <w:r w:rsidRPr="001210C8">
        <w:rPr>
          <w:lang w:val="es-ES"/>
        </w:rPr>
        <w:t xml:space="preserve">c) </w:t>
      </w:r>
      <w:proofErr w:type="gramStart"/>
      <w:r w:rsidRPr="001210C8">
        <w:rPr>
          <w:lang w:val="es-ES"/>
        </w:rPr>
        <w:t>Ticket</w:t>
      </w:r>
      <w:proofErr w:type="gramEnd"/>
      <w:r w:rsidRPr="001210C8">
        <w:rPr>
          <w:lang w:val="es-ES"/>
        </w:rPr>
        <w:t xml:space="preserve"> o factura de adquisición del material académico y justificación del</w:t>
      </w:r>
      <w:r w:rsidRPr="001210C8">
        <w:rPr>
          <w:lang w:val="es-ES"/>
        </w:rPr>
        <w:t xml:space="preserve"> </w:t>
      </w:r>
      <w:r w:rsidRPr="001210C8">
        <w:rPr>
          <w:lang w:val="es-ES"/>
        </w:rPr>
        <w:t>pago correspondiente. Estos documentos deberán estar emitidos a favo</w:t>
      </w:r>
      <w:r w:rsidRPr="001210C8">
        <w:rPr>
          <w:lang w:val="es-ES"/>
        </w:rPr>
        <w:t xml:space="preserve">r </w:t>
      </w:r>
      <w:r w:rsidRPr="001210C8">
        <w:rPr>
          <w:lang w:val="es-ES"/>
        </w:rPr>
        <w:t>de la persona solicitante o del alumno.</w:t>
      </w:r>
    </w:p>
    <w:p w14:paraId="47159840" w14:textId="5483CF46" w:rsidR="001210C8" w:rsidRPr="001210C8" w:rsidRDefault="001210C8" w:rsidP="001210C8">
      <w:pPr>
        <w:ind w:left="1416"/>
        <w:jc w:val="both"/>
        <w:rPr>
          <w:lang w:val="es-ES"/>
        </w:rPr>
      </w:pPr>
      <w:r w:rsidRPr="001210C8">
        <w:rPr>
          <w:lang w:val="es-ES"/>
        </w:rPr>
        <w:t xml:space="preserve">d) Datos bancarios donde, si se subvencionan los gastos, se </w:t>
      </w:r>
      <w:proofErr w:type="spellStart"/>
      <w:r w:rsidRPr="001210C8">
        <w:rPr>
          <w:lang w:val="es-ES"/>
        </w:rPr>
        <w:t>podrà</w:t>
      </w:r>
      <w:proofErr w:type="spellEnd"/>
      <w:r w:rsidRPr="001210C8">
        <w:rPr>
          <w:lang w:val="es-ES"/>
        </w:rPr>
        <w:t xml:space="preserve"> </w:t>
      </w:r>
      <w:r w:rsidRPr="001210C8">
        <w:rPr>
          <w:lang w:val="es-ES"/>
        </w:rPr>
        <w:t>transferir el importe de la subvención.</w:t>
      </w:r>
    </w:p>
    <w:p w14:paraId="61517039" w14:textId="0983BFEF" w:rsidR="001210C8" w:rsidRPr="001210C8" w:rsidRDefault="001210C8" w:rsidP="001210C8">
      <w:pPr>
        <w:ind w:left="1416"/>
        <w:jc w:val="both"/>
        <w:rPr>
          <w:lang w:val="es-ES"/>
        </w:rPr>
      </w:pPr>
      <w:r w:rsidRPr="001210C8">
        <w:rPr>
          <w:lang w:val="es-ES"/>
        </w:rPr>
        <w:t>e) Declaración de las subvenciones u otros ingresos obtenidos para la</w:t>
      </w:r>
      <w:r w:rsidRPr="001210C8">
        <w:rPr>
          <w:lang w:val="es-ES"/>
        </w:rPr>
        <w:t xml:space="preserve"> </w:t>
      </w:r>
      <w:r w:rsidRPr="001210C8">
        <w:rPr>
          <w:lang w:val="es-ES"/>
        </w:rPr>
        <w:t>misma</w:t>
      </w:r>
      <w:r w:rsidRPr="001210C8">
        <w:rPr>
          <w:lang w:val="es-ES"/>
        </w:rPr>
        <w:t xml:space="preserve"> </w:t>
      </w:r>
      <w:r w:rsidRPr="001210C8">
        <w:rPr>
          <w:lang w:val="es-ES"/>
        </w:rPr>
        <w:t>finalidad y compromiso de comunicar al Ayuntamiento las que</w:t>
      </w:r>
      <w:r w:rsidRPr="001210C8">
        <w:rPr>
          <w:lang w:val="es-ES"/>
        </w:rPr>
        <w:t xml:space="preserve"> </w:t>
      </w:r>
      <w:r w:rsidRPr="001210C8">
        <w:rPr>
          <w:lang w:val="es-ES"/>
        </w:rPr>
        <w:t>se obtengan en el futuro.</w:t>
      </w:r>
    </w:p>
    <w:p w14:paraId="5A66CBED" w14:textId="77777777" w:rsidR="001210C8" w:rsidRPr="001210C8" w:rsidRDefault="001210C8" w:rsidP="001210C8">
      <w:pPr>
        <w:ind w:left="1416"/>
        <w:jc w:val="both"/>
        <w:rPr>
          <w:lang w:val="es-ES"/>
        </w:rPr>
      </w:pPr>
      <w:r w:rsidRPr="001210C8">
        <w:rPr>
          <w:lang w:val="es-ES"/>
        </w:rPr>
        <w:t>f) Compromiso de cumplir las condiciones de la subvención.</w:t>
      </w:r>
    </w:p>
    <w:p w14:paraId="1B8684F0" w14:textId="0DFDD780" w:rsidR="001210C8" w:rsidRPr="001210C8" w:rsidRDefault="001210C8" w:rsidP="001210C8">
      <w:pPr>
        <w:ind w:left="1416"/>
        <w:jc w:val="both"/>
        <w:rPr>
          <w:lang w:val="es-ES"/>
        </w:rPr>
      </w:pPr>
      <w:r w:rsidRPr="001210C8">
        <w:rPr>
          <w:lang w:val="es-ES"/>
        </w:rPr>
        <w:t>g) Autorización para solicitar y consultar datos de la AEAT, de la Seguridad</w:t>
      </w:r>
      <w:r w:rsidRPr="001210C8">
        <w:rPr>
          <w:lang w:val="es-ES"/>
        </w:rPr>
        <w:t xml:space="preserve"> </w:t>
      </w:r>
      <w:r w:rsidRPr="001210C8">
        <w:rPr>
          <w:lang w:val="es-ES"/>
        </w:rPr>
        <w:t>Social,</w:t>
      </w:r>
      <w:r w:rsidRPr="001210C8">
        <w:rPr>
          <w:lang w:val="es-ES"/>
        </w:rPr>
        <w:t xml:space="preserve"> </w:t>
      </w:r>
      <w:r w:rsidRPr="001210C8">
        <w:rPr>
          <w:lang w:val="es-ES"/>
        </w:rPr>
        <w:t>de la Recaudación municipal y de cualquier otra administración</w:t>
      </w:r>
      <w:r w:rsidRPr="001210C8">
        <w:rPr>
          <w:lang w:val="es-ES"/>
        </w:rPr>
        <w:t xml:space="preserve"> </w:t>
      </w:r>
      <w:r w:rsidRPr="001210C8">
        <w:rPr>
          <w:lang w:val="es-ES"/>
        </w:rPr>
        <w:t>pública, a los efectos de comprobar el cumplimiento de los requisitos económicos.</w:t>
      </w:r>
    </w:p>
    <w:p w14:paraId="12A6A616" w14:textId="77777777" w:rsidR="001210C8" w:rsidRPr="001210C8" w:rsidRDefault="001210C8" w:rsidP="001210C8">
      <w:pPr>
        <w:ind w:left="1416"/>
        <w:jc w:val="both"/>
        <w:rPr>
          <w:lang w:val="es-ES"/>
        </w:rPr>
      </w:pPr>
      <w:r w:rsidRPr="001210C8">
        <w:rPr>
          <w:lang w:val="es-ES"/>
        </w:rPr>
        <w:t>h) Autorización de cesión y tratamiento de datos de carácter personal.</w:t>
      </w:r>
    </w:p>
    <w:p w14:paraId="1E3E44A1" w14:textId="5E40F27C" w:rsidR="001210C8" w:rsidRPr="001210C8" w:rsidRDefault="001210C8" w:rsidP="001210C8">
      <w:pPr>
        <w:ind w:left="708"/>
        <w:jc w:val="both"/>
        <w:rPr>
          <w:b/>
          <w:bCs/>
          <w:lang w:val="es-ES"/>
        </w:rPr>
      </w:pPr>
      <w:r w:rsidRPr="001210C8">
        <w:rPr>
          <w:b/>
          <w:bCs/>
          <w:lang w:val="es-ES"/>
        </w:rPr>
        <w:t>Séptimo. Otros datos</w:t>
      </w:r>
    </w:p>
    <w:p w14:paraId="55DB9586" w14:textId="77777777" w:rsidR="001210C8" w:rsidRPr="001210C8" w:rsidRDefault="001210C8" w:rsidP="001210C8">
      <w:pPr>
        <w:ind w:left="708"/>
        <w:jc w:val="both"/>
        <w:rPr>
          <w:lang w:val="es-ES"/>
        </w:rPr>
      </w:pPr>
      <w:r w:rsidRPr="001210C8">
        <w:rPr>
          <w:u w:val="single"/>
          <w:lang w:val="es-ES"/>
        </w:rPr>
        <w:t>Plazo de resolución:</w:t>
      </w:r>
      <w:r w:rsidRPr="001210C8">
        <w:rPr>
          <w:lang w:val="es-ES"/>
        </w:rPr>
        <w:t xml:space="preserve"> El plazo para resolver la concesión de las ayudas es de 40 días hábiles a contar desde el día siguiente de la fecha de presentación de las solicitudes.</w:t>
      </w:r>
    </w:p>
    <w:p w14:paraId="640428FE" w14:textId="77777777" w:rsidR="001210C8" w:rsidRPr="001210C8" w:rsidRDefault="001210C8" w:rsidP="001210C8">
      <w:pPr>
        <w:ind w:left="708"/>
        <w:jc w:val="both"/>
        <w:rPr>
          <w:lang w:val="es-ES"/>
        </w:rPr>
      </w:pPr>
      <w:r w:rsidRPr="001210C8">
        <w:rPr>
          <w:u w:val="single"/>
          <w:lang w:val="es-ES"/>
        </w:rPr>
        <w:t>Carácter de la resolución y recursos contra la misma:</w:t>
      </w:r>
      <w:r w:rsidRPr="001210C8">
        <w:rPr>
          <w:lang w:val="es-ES"/>
        </w:rPr>
        <w:t xml:space="preserve"> La resolución expresa de concesión o denegación de las ayudas agota la vía administrativa y contra la misma se podrá interponer, con carácter potestativo, recurso de reposición ante el órgano que la ha dictado, en el plazo de un mes a contar desde el día siguiente a la recepción de la notificación. Contra la desestimación expresa del recurso de reposición, en su caso, o bien directamente contra esta resolución, se podrá interponer recurso contencioso-administrativo ante los juzgados contenciosos-administrativos </w:t>
      </w:r>
      <w:r w:rsidRPr="001210C8">
        <w:rPr>
          <w:lang w:val="es-ES"/>
        </w:rPr>
        <w:lastRenderedPageBreak/>
        <w:t>de la provincia de Girona o, a elección de la persona interesada, de los que tengan competencia territorial en la localidad de residencia del demandante, en el plazo de dos meses a contar desde el día siguiente de la recepción de la notificación de la correspondiente resolución.</w:t>
      </w:r>
    </w:p>
    <w:p w14:paraId="407CD0C0" w14:textId="1A940AF9" w:rsidR="001210C8" w:rsidRPr="001210C8" w:rsidRDefault="001210C8" w:rsidP="001210C8">
      <w:pPr>
        <w:ind w:left="708"/>
        <w:jc w:val="both"/>
        <w:rPr>
          <w:lang w:val="es-ES"/>
        </w:rPr>
      </w:pPr>
      <w:r w:rsidRPr="001210C8">
        <w:rPr>
          <w:u w:val="single"/>
          <w:lang w:val="es-ES"/>
        </w:rPr>
        <w:t>Publicación:</w:t>
      </w:r>
      <w:r w:rsidRPr="001210C8">
        <w:rPr>
          <w:lang w:val="es-ES"/>
        </w:rPr>
        <w:t xml:space="preserve"> La resolución de las ayudas se notificará personalmente a los beneficiarios.</w:t>
      </w:r>
      <w:r>
        <w:rPr>
          <w:lang w:val="es-ES"/>
        </w:rPr>
        <w:t xml:space="preserve"> </w:t>
      </w:r>
      <w:r w:rsidRPr="001210C8">
        <w:rPr>
          <w:lang w:val="es-ES"/>
        </w:rPr>
        <w:t>Esta resolución se publicará en el tablón de anuncios del Ayuntamiento y en la</w:t>
      </w:r>
      <w:r w:rsidRPr="001210C8">
        <w:rPr>
          <w:lang w:val="es-ES"/>
        </w:rPr>
        <w:t xml:space="preserve"> </w:t>
      </w:r>
      <w:r w:rsidRPr="001210C8">
        <w:rPr>
          <w:lang w:val="es-ES"/>
        </w:rPr>
        <w:t>sede</w:t>
      </w:r>
      <w:r w:rsidRPr="001210C8">
        <w:rPr>
          <w:lang w:val="es-ES"/>
        </w:rPr>
        <w:t xml:space="preserve"> </w:t>
      </w:r>
      <w:r w:rsidRPr="001210C8">
        <w:rPr>
          <w:lang w:val="es-ES"/>
        </w:rPr>
        <w:t>electrónica del Ayuntamiento y, a efectos de difusión, se publicará en la Base de</w:t>
      </w:r>
      <w:r w:rsidRPr="001210C8">
        <w:rPr>
          <w:lang w:val="es-ES"/>
        </w:rPr>
        <w:t xml:space="preserve"> </w:t>
      </w:r>
      <w:r w:rsidRPr="001210C8">
        <w:rPr>
          <w:lang w:val="es-ES"/>
        </w:rPr>
        <w:t xml:space="preserve">Datos Nacional de Subvenciones. Los nombres y apellidos de las </w:t>
      </w:r>
      <w:r w:rsidRPr="001210C8">
        <w:rPr>
          <w:lang w:val="es-ES"/>
        </w:rPr>
        <w:t xml:space="preserve">persones </w:t>
      </w:r>
      <w:r w:rsidRPr="001210C8">
        <w:rPr>
          <w:lang w:val="es-ES"/>
        </w:rPr>
        <w:t>beneficiarias de esta subvención estarán publicados en la web del Ayuntamiento de</w:t>
      </w:r>
      <w:r w:rsidRPr="001210C8">
        <w:rPr>
          <w:lang w:val="es-ES"/>
        </w:rPr>
        <w:t xml:space="preserve"> </w:t>
      </w:r>
      <w:r w:rsidRPr="001210C8">
        <w:rPr>
          <w:lang w:val="es-ES"/>
        </w:rPr>
        <w:t>Palau-saverdera (www.palau-saverdera.cat) durante un período de 5 años.</w:t>
      </w:r>
    </w:p>
    <w:p w14:paraId="0F61282D" w14:textId="77777777" w:rsidR="001210C8" w:rsidRPr="001210C8" w:rsidRDefault="001210C8" w:rsidP="001210C8">
      <w:pPr>
        <w:jc w:val="both"/>
        <w:rPr>
          <w:lang w:val="es-ES"/>
        </w:rPr>
      </w:pPr>
      <w:r w:rsidRPr="001210C8">
        <w:rPr>
          <w:b/>
          <w:bCs/>
          <w:lang w:val="es-ES"/>
        </w:rPr>
        <w:t xml:space="preserve">SEGUNDO. </w:t>
      </w:r>
      <w:r w:rsidRPr="001210C8">
        <w:rPr>
          <w:lang w:val="es-ES"/>
        </w:rPr>
        <w:t>Aprobar el gasto por importe de 4.000 € a cargo de la partida 231/480.00.03 (subvenciones libros escolares).</w:t>
      </w:r>
    </w:p>
    <w:p w14:paraId="1D4EF255" w14:textId="77777777" w:rsidR="001210C8" w:rsidRPr="001210C8" w:rsidRDefault="001210C8" w:rsidP="001210C8">
      <w:pPr>
        <w:jc w:val="both"/>
        <w:rPr>
          <w:lang w:val="es-ES"/>
        </w:rPr>
      </w:pPr>
      <w:r w:rsidRPr="001210C8">
        <w:rPr>
          <w:b/>
          <w:bCs/>
          <w:lang w:val="es-ES"/>
        </w:rPr>
        <w:t>TERCERO.</w:t>
      </w:r>
      <w:r w:rsidRPr="001210C8">
        <w:rPr>
          <w:lang w:val="es-ES"/>
        </w:rPr>
        <w:t xml:space="preserve"> Publicar la convocatoria en el BOPG vía BDNS.</w:t>
      </w:r>
    </w:p>
    <w:p w14:paraId="60C7A12C" w14:textId="77777777" w:rsidR="001210C8" w:rsidRPr="001210C8" w:rsidRDefault="001210C8" w:rsidP="001210C8">
      <w:pPr>
        <w:jc w:val="both"/>
        <w:rPr>
          <w:lang w:val="es-ES"/>
        </w:rPr>
      </w:pPr>
    </w:p>
    <w:p w14:paraId="78B37241" w14:textId="4B1431CF" w:rsidR="001210C8" w:rsidRPr="001210C8" w:rsidRDefault="001210C8" w:rsidP="001210C8">
      <w:pPr>
        <w:jc w:val="both"/>
        <w:rPr>
          <w:i/>
          <w:iCs/>
          <w:lang w:val="es-ES"/>
        </w:rPr>
      </w:pPr>
      <w:r w:rsidRPr="001210C8">
        <w:rPr>
          <w:i/>
          <w:iCs/>
          <w:lang w:val="es-ES"/>
        </w:rPr>
        <w:t>Palau-saverdera, en la fecha de la firma electrónica</w:t>
      </w:r>
    </w:p>
    <w:p w14:paraId="2E30CCEF" w14:textId="77777777" w:rsidR="008468E0" w:rsidRPr="001210C8" w:rsidRDefault="008468E0" w:rsidP="001210C8">
      <w:pPr>
        <w:jc w:val="both"/>
        <w:rPr>
          <w:lang w:val="es-ES"/>
        </w:rPr>
      </w:pPr>
    </w:p>
    <w:sectPr w:rsidR="008468E0" w:rsidRPr="001210C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0C8"/>
    <w:rsid w:val="000241D0"/>
    <w:rsid w:val="001210C8"/>
    <w:rsid w:val="008468E0"/>
    <w:rsid w:val="00B533AF"/>
    <w:rsid w:val="00F50E9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239CF"/>
  <w15:chartTrackingRefBased/>
  <w15:docId w15:val="{A7C44DA9-214F-49F1-BC6D-B0F718E00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210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210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210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210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210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210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10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10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10C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10C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210C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210C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210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210C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210C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210C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210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210C8"/>
    <w:rPr>
      <w:rFonts w:eastAsiaTheme="majorEastAsia" w:cstheme="majorBidi"/>
      <w:color w:val="272727" w:themeColor="text1" w:themeTint="D8"/>
    </w:rPr>
  </w:style>
  <w:style w:type="paragraph" w:styleId="Ttulo">
    <w:name w:val="Title"/>
    <w:basedOn w:val="Normal"/>
    <w:next w:val="Normal"/>
    <w:link w:val="TtuloCar"/>
    <w:uiPriority w:val="10"/>
    <w:qFormat/>
    <w:rsid w:val="001210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10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210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10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210C8"/>
    <w:pPr>
      <w:spacing w:before="160"/>
      <w:jc w:val="center"/>
    </w:pPr>
    <w:rPr>
      <w:i/>
      <w:iCs/>
      <w:color w:val="404040" w:themeColor="text1" w:themeTint="BF"/>
    </w:rPr>
  </w:style>
  <w:style w:type="character" w:customStyle="1" w:styleId="CitaCar">
    <w:name w:val="Cita Car"/>
    <w:basedOn w:val="Fuentedeprrafopredeter"/>
    <w:link w:val="Cita"/>
    <w:uiPriority w:val="29"/>
    <w:rsid w:val="001210C8"/>
    <w:rPr>
      <w:i/>
      <w:iCs/>
      <w:color w:val="404040" w:themeColor="text1" w:themeTint="BF"/>
    </w:rPr>
  </w:style>
  <w:style w:type="paragraph" w:styleId="Prrafodelista">
    <w:name w:val="List Paragraph"/>
    <w:basedOn w:val="Normal"/>
    <w:uiPriority w:val="34"/>
    <w:qFormat/>
    <w:rsid w:val="001210C8"/>
    <w:pPr>
      <w:ind w:left="720"/>
      <w:contextualSpacing/>
    </w:pPr>
  </w:style>
  <w:style w:type="character" w:styleId="nfasisintenso">
    <w:name w:val="Intense Emphasis"/>
    <w:basedOn w:val="Fuentedeprrafopredeter"/>
    <w:uiPriority w:val="21"/>
    <w:qFormat/>
    <w:rsid w:val="001210C8"/>
    <w:rPr>
      <w:i/>
      <w:iCs/>
      <w:color w:val="0F4761" w:themeColor="accent1" w:themeShade="BF"/>
    </w:rPr>
  </w:style>
  <w:style w:type="paragraph" w:styleId="Citadestacada">
    <w:name w:val="Intense Quote"/>
    <w:basedOn w:val="Normal"/>
    <w:next w:val="Normal"/>
    <w:link w:val="CitadestacadaCar"/>
    <w:uiPriority w:val="30"/>
    <w:qFormat/>
    <w:rsid w:val="001210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210C8"/>
    <w:rPr>
      <w:i/>
      <w:iCs/>
      <w:color w:val="0F4761" w:themeColor="accent1" w:themeShade="BF"/>
    </w:rPr>
  </w:style>
  <w:style w:type="character" w:styleId="Referenciaintensa">
    <w:name w:val="Intense Reference"/>
    <w:basedOn w:val="Fuentedeprrafopredeter"/>
    <w:uiPriority w:val="32"/>
    <w:qFormat/>
    <w:rsid w:val="001210C8"/>
    <w:rPr>
      <w:b/>
      <w:bCs/>
      <w:smallCaps/>
      <w:color w:val="0F4761" w:themeColor="accent1" w:themeShade="BF"/>
      <w:spacing w:val="5"/>
    </w:rPr>
  </w:style>
  <w:style w:type="character" w:styleId="Hipervnculo">
    <w:name w:val="Hyperlink"/>
    <w:basedOn w:val="Fuentedeprrafopredeter"/>
    <w:uiPriority w:val="99"/>
    <w:unhideWhenUsed/>
    <w:rsid w:val="001210C8"/>
    <w:rPr>
      <w:color w:val="467886" w:themeColor="hyperlink"/>
      <w:u w:val="single"/>
    </w:rPr>
  </w:style>
  <w:style w:type="character" w:styleId="Mencinsinresolver">
    <w:name w:val="Unresolved Mention"/>
    <w:basedOn w:val="Fuentedeprrafopredeter"/>
    <w:uiPriority w:val="99"/>
    <w:semiHidden/>
    <w:unhideWhenUsed/>
    <w:rsid w:val="00121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5629">
      <w:bodyDiv w:val="1"/>
      <w:marLeft w:val="0"/>
      <w:marRight w:val="0"/>
      <w:marTop w:val="0"/>
      <w:marBottom w:val="0"/>
      <w:divBdr>
        <w:top w:val="none" w:sz="0" w:space="0" w:color="auto"/>
        <w:left w:val="none" w:sz="0" w:space="0" w:color="auto"/>
        <w:bottom w:val="none" w:sz="0" w:space="0" w:color="auto"/>
        <w:right w:val="none" w:sz="0" w:space="0" w:color="auto"/>
      </w:divBdr>
      <w:divsChild>
        <w:div w:id="1734422221">
          <w:marLeft w:val="0"/>
          <w:marRight w:val="0"/>
          <w:marTop w:val="0"/>
          <w:marBottom w:val="0"/>
          <w:divBdr>
            <w:top w:val="none" w:sz="0" w:space="0" w:color="auto"/>
            <w:left w:val="none" w:sz="0" w:space="0" w:color="auto"/>
            <w:bottom w:val="none" w:sz="0" w:space="0" w:color="auto"/>
            <w:right w:val="none" w:sz="0" w:space="0" w:color="auto"/>
          </w:divBdr>
          <w:divsChild>
            <w:div w:id="187529873">
              <w:marLeft w:val="0"/>
              <w:marRight w:val="0"/>
              <w:marTop w:val="0"/>
              <w:marBottom w:val="0"/>
              <w:divBdr>
                <w:top w:val="none" w:sz="0" w:space="0" w:color="auto"/>
                <w:left w:val="none" w:sz="0" w:space="0" w:color="auto"/>
                <w:bottom w:val="none" w:sz="0" w:space="0" w:color="auto"/>
                <w:right w:val="none" w:sz="0" w:space="0" w:color="auto"/>
              </w:divBdr>
            </w:div>
            <w:div w:id="107813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3326">
      <w:bodyDiv w:val="1"/>
      <w:marLeft w:val="0"/>
      <w:marRight w:val="0"/>
      <w:marTop w:val="0"/>
      <w:marBottom w:val="0"/>
      <w:divBdr>
        <w:top w:val="none" w:sz="0" w:space="0" w:color="auto"/>
        <w:left w:val="none" w:sz="0" w:space="0" w:color="auto"/>
        <w:bottom w:val="none" w:sz="0" w:space="0" w:color="auto"/>
        <w:right w:val="none" w:sz="0" w:space="0" w:color="auto"/>
      </w:divBdr>
      <w:divsChild>
        <w:div w:id="215432686">
          <w:marLeft w:val="0"/>
          <w:marRight w:val="0"/>
          <w:marTop w:val="0"/>
          <w:marBottom w:val="0"/>
          <w:divBdr>
            <w:top w:val="none" w:sz="0" w:space="0" w:color="auto"/>
            <w:left w:val="none" w:sz="0" w:space="0" w:color="auto"/>
            <w:bottom w:val="none" w:sz="0" w:space="0" w:color="auto"/>
            <w:right w:val="none" w:sz="0" w:space="0" w:color="auto"/>
          </w:divBdr>
          <w:divsChild>
            <w:div w:id="2133671200">
              <w:marLeft w:val="0"/>
              <w:marRight w:val="0"/>
              <w:marTop w:val="0"/>
              <w:marBottom w:val="0"/>
              <w:divBdr>
                <w:top w:val="none" w:sz="0" w:space="0" w:color="auto"/>
                <w:left w:val="none" w:sz="0" w:space="0" w:color="auto"/>
                <w:bottom w:val="none" w:sz="0" w:space="0" w:color="auto"/>
                <w:right w:val="none" w:sz="0" w:space="0" w:color="auto"/>
              </w:divBdr>
            </w:div>
            <w:div w:id="47074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sl4.ddgi.cat/bopV1/pdf/2024/234/2024234010523.pdf" TargetMode="External"/><Relationship Id="rId4" Type="http://schemas.openxmlformats.org/officeDocument/2006/relationships/hyperlink" Target="https://www.infosubvenciones.es/bdnstrans/GE/es/convocato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1124</Words>
  <Characters>6411</Characters>
  <Application>Microsoft Office Word</Application>
  <DocSecurity>0</DocSecurity>
  <Lines>53</Lines>
  <Paragraphs>15</Paragraphs>
  <ScaleCrop>false</ScaleCrop>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Cubillas González</dc:creator>
  <cp:keywords/>
  <dc:description/>
  <cp:lastModifiedBy>Carlos Cubillas</cp:lastModifiedBy>
  <cp:revision>1</cp:revision>
  <dcterms:created xsi:type="dcterms:W3CDTF">2025-07-31T07:01:00Z</dcterms:created>
  <dcterms:modified xsi:type="dcterms:W3CDTF">2025-07-31T07:08:00Z</dcterms:modified>
</cp:coreProperties>
</file>