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5504D" w14:textId="50DCE68C" w:rsidR="00AE56AE" w:rsidRPr="007F4A22" w:rsidRDefault="007F4A22" w:rsidP="007F4A22">
      <w:pPr>
        <w:jc w:val="center"/>
        <w:rPr>
          <w:rFonts w:ascii="Arial" w:hAnsi="Arial" w:cs="Arial"/>
          <w:b/>
          <w:bCs/>
          <w:sz w:val="22"/>
          <w:szCs w:val="22"/>
        </w:rPr>
      </w:pPr>
      <w:r w:rsidRPr="007F4A22">
        <w:rPr>
          <w:rFonts w:ascii="Arial" w:hAnsi="Arial" w:cs="Arial"/>
          <w:b/>
          <w:bCs/>
          <w:sz w:val="22"/>
          <w:szCs w:val="22"/>
        </w:rPr>
        <w:t>ANEXO</w:t>
      </w:r>
    </w:p>
    <w:p w14:paraId="45856EFD" w14:textId="2AFFA97E" w:rsidR="007F4A22" w:rsidRDefault="007F4A22" w:rsidP="007F4A22">
      <w:pPr>
        <w:jc w:val="center"/>
        <w:rPr>
          <w:rFonts w:ascii="Arial" w:hAnsi="Arial" w:cs="Arial"/>
          <w:b/>
          <w:bCs/>
          <w:sz w:val="28"/>
          <w:szCs w:val="28"/>
        </w:rPr>
      </w:pPr>
    </w:p>
    <w:p w14:paraId="2D16087D" w14:textId="5AFCC323" w:rsidR="007F4A22" w:rsidRDefault="007F4A22" w:rsidP="007F4A22">
      <w:pPr>
        <w:ind w:firstLine="567"/>
        <w:jc w:val="both"/>
        <w:rPr>
          <w:rFonts w:ascii="Arial" w:hAnsi="Arial" w:cs="Arial"/>
          <w:b/>
          <w:bCs/>
          <w:sz w:val="22"/>
          <w:szCs w:val="22"/>
        </w:rPr>
      </w:pPr>
      <w:r w:rsidRPr="007F4A22">
        <w:rPr>
          <w:rFonts w:ascii="Arial" w:hAnsi="Arial" w:cs="Arial"/>
          <w:b/>
          <w:bCs/>
          <w:sz w:val="22"/>
          <w:szCs w:val="22"/>
        </w:rPr>
        <w:t>CONVOCATORIA PARA LA CONCESIÓN, POR PROCEDIMIENTO DE CONCURRENCIA COMPETITIVA, DE SUBVENCIONES PARA ESTUDIANTES QUE CURSAN FORMACIÓN REGLADA FUERA DE LANZAROTE CORRESPONDIENTE AL CURSO 2024-2025.</w:t>
      </w:r>
    </w:p>
    <w:p w14:paraId="2DD6F40D" w14:textId="2A5D6480" w:rsidR="007F4A22" w:rsidRDefault="007F4A22" w:rsidP="007F4A22">
      <w:pPr>
        <w:ind w:firstLine="567"/>
        <w:jc w:val="both"/>
        <w:rPr>
          <w:rFonts w:ascii="Arial" w:hAnsi="Arial" w:cs="Arial"/>
          <w:b/>
          <w:bCs/>
          <w:sz w:val="22"/>
          <w:szCs w:val="22"/>
        </w:rPr>
      </w:pPr>
    </w:p>
    <w:p w14:paraId="5BE54ACE" w14:textId="0673A58B" w:rsidR="007F4A22" w:rsidRDefault="007F4A22" w:rsidP="007F4A22">
      <w:pPr>
        <w:ind w:firstLine="567"/>
        <w:jc w:val="both"/>
        <w:rPr>
          <w:rFonts w:ascii="Arial" w:hAnsi="Arial" w:cs="Arial"/>
          <w:b/>
          <w:bCs/>
          <w:sz w:val="22"/>
          <w:szCs w:val="22"/>
        </w:rPr>
      </w:pPr>
    </w:p>
    <w:p w14:paraId="1DA27DC5" w14:textId="245F8B65" w:rsidR="007F4A22" w:rsidRDefault="007F4A22" w:rsidP="007F4A22">
      <w:pPr>
        <w:rPr>
          <w:rFonts w:ascii="Arial" w:hAnsi="Arial" w:cs="Arial"/>
          <w:b/>
          <w:bCs/>
          <w:sz w:val="22"/>
          <w:szCs w:val="22"/>
        </w:rPr>
      </w:pPr>
      <w:r w:rsidRPr="007F4A22">
        <w:rPr>
          <w:rFonts w:ascii="Arial" w:hAnsi="Arial" w:cs="Arial"/>
          <w:b/>
          <w:bCs/>
          <w:sz w:val="22"/>
          <w:szCs w:val="22"/>
          <w:u w:val="single"/>
        </w:rPr>
        <w:t>ARTÍCULO 1. OBJETO, BASES REGULADORAS Y PRESUPUESTO</w:t>
      </w:r>
      <w:r>
        <w:rPr>
          <w:rFonts w:ascii="Arial" w:hAnsi="Arial" w:cs="Arial"/>
          <w:b/>
          <w:bCs/>
          <w:sz w:val="22"/>
          <w:szCs w:val="22"/>
        </w:rPr>
        <w:t>.</w:t>
      </w:r>
    </w:p>
    <w:p w14:paraId="00736ECC" w14:textId="676E3810" w:rsidR="007F4A22" w:rsidRDefault="007F4A22" w:rsidP="007F4A22">
      <w:pPr>
        <w:rPr>
          <w:rFonts w:ascii="Arial" w:hAnsi="Arial" w:cs="Arial"/>
          <w:b/>
          <w:bCs/>
          <w:sz w:val="22"/>
          <w:szCs w:val="22"/>
        </w:rPr>
      </w:pPr>
    </w:p>
    <w:p w14:paraId="0A69A13F" w14:textId="4C606139" w:rsidR="007F4A22" w:rsidRDefault="007F4A22" w:rsidP="00FC17A9">
      <w:pPr>
        <w:ind w:firstLine="567"/>
        <w:jc w:val="both"/>
        <w:rPr>
          <w:rFonts w:ascii="Arial" w:hAnsi="Arial" w:cs="Arial"/>
          <w:sz w:val="22"/>
          <w:szCs w:val="22"/>
        </w:rPr>
      </w:pPr>
      <w:r>
        <w:rPr>
          <w:rFonts w:ascii="Arial" w:hAnsi="Arial" w:cs="Arial"/>
          <w:sz w:val="22"/>
          <w:szCs w:val="22"/>
        </w:rPr>
        <w:t>La finalidad de la presente es la promoción de la formación reglada que los ciudadanos de Arrecife necesiten cursar, como estudios universitarios o ciclos formativos de grado medio o superior u otros, en centros cuya sede no se encuentre en Lanzarote.</w:t>
      </w:r>
    </w:p>
    <w:p w14:paraId="287EB1A8" w14:textId="1F724DBA" w:rsidR="007F4A22" w:rsidRDefault="007F4A22" w:rsidP="007F4A22">
      <w:pPr>
        <w:ind w:firstLine="709"/>
        <w:jc w:val="both"/>
        <w:rPr>
          <w:rFonts w:ascii="Arial" w:hAnsi="Arial" w:cs="Arial"/>
          <w:sz w:val="22"/>
          <w:szCs w:val="22"/>
        </w:rPr>
      </w:pPr>
    </w:p>
    <w:p w14:paraId="7F1CAE49" w14:textId="34EE997C" w:rsidR="007F4A22" w:rsidRDefault="007F4A22" w:rsidP="00FC17A9">
      <w:pPr>
        <w:ind w:firstLine="567"/>
        <w:jc w:val="both"/>
        <w:rPr>
          <w:rFonts w:ascii="Arial" w:hAnsi="Arial" w:cs="Arial"/>
          <w:sz w:val="22"/>
          <w:szCs w:val="22"/>
        </w:rPr>
      </w:pPr>
      <w:r>
        <w:rPr>
          <w:rFonts w:ascii="Arial" w:hAnsi="Arial" w:cs="Arial"/>
          <w:sz w:val="22"/>
          <w:szCs w:val="22"/>
        </w:rPr>
        <w:t xml:space="preserve">Las presentes bases son un extracto de la normativa reguladora y de las bases reguladoras de la subvención que se convoca, para conocer el contenido íntegro se deberá estar en la </w:t>
      </w:r>
      <w:r w:rsidRPr="007F4A22">
        <w:rPr>
          <w:rFonts w:ascii="Arial" w:hAnsi="Arial" w:cs="Arial"/>
          <w:sz w:val="22"/>
          <w:szCs w:val="22"/>
        </w:rPr>
        <w:t>Ordenanza General por la  que se regula el régimen jurídico general de las subvenciones otorgadas por el Excmo. Ayuntamiento de Arrecife (B.O.P. número 119 de 30 de septiembre de 2024) y por la Ordenanza Reguladora de Bases de Subvenciones a otorgar por la Concejalía de Educación del Excmo. Ayuntamiento de Arrecife (B.O.P. número 83 de 11 de julio de 2025)</w:t>
      </w:r>
      <w:r>
        <w:rPr>
          <w:rFonts w:ascii="Arial" w:hAnsi="Arial" w:cs="Arial"/>
          <w:sz w:val="22"/>
          <w:szCs w:val="22"/>
        </w:rPr>
        <w:t>.</w:t>
      </w:r>
    </w:p>
    <w:p w14:paraId="4082F247" w14:textId="7A956B86" w:rsidR="007F4A22" w:rsidRDefault="007F4A22" w:rsidP="007F4A22">
      <w:pPr>
        <w:ind w:firstLine="709"/>
        <w:jc w:val="both"/>
        <w:rPr>
          <w:rFonts w:ascii="Arial" w:hAnsi="Arial" w:cs="Arial"/>
          <w:sz w:val="22"/>
          <w:szCs w:val="22"/>
        </w:rPr>
      </w:pPr>
    </w:p>
    <w:p w14:paraId="514AFCCC" w14:textId="1B8F3AD8" w:rsidR="007F4A22" w:rsidRDefault="007F4A22" w:rsidP="00FC17A9">
      <w:pPr>
        <w:ind w:firstLine="567"/>
        <w:jc w:val="both"/>
        <w:rPr>
          <w:rFonts w:ascii="Arial" w:hAnsi="Arial" w:cs="Arial"/>
          <w:sz w:val="22"/>
          <w:szCs w:val="22"/>
        </w:rPr>
      </w:pPr>
      <w:r>
        <w:rPr>
          <w:rFonts w:ascii="Arial" w:hAnsi="Arial" w:cs="Arial"/>
          <w:sz w:val="22"/>
          <w:szCs w:val="22"/>
        </w:rPr>
        <w:t>La partida presupuestaria que avala la convocatoria es 326.48001 denominada “Servicios complementarios de educación. Subvenciones a estudiantes fuera de la isla” y dotada económicamente con un importe de 350.000 euros (trescientos cincuenta mil euros).</w:t>
      </w:r>
    </w:p>
    <w:p w14:paraId="60D12657" w14:textId="52B8C872" w:rsidR="007F4A22" w:rsidRDefault="007F4A22" w:rsidP="007F4A22">
      <w:pPr>
        <w:ind w:firstLine="709"/>
        <w:jc w:val="both"/>
        <w:rPr>
          <w:rFonts w:ascii="Arial" w:hAnsi="Arial" w:cs="Arial"/>
          <w:sz w:val="22"/>
          <w:szCs w:val="22"/>
        </w:rPr>
      </w:pPr>
    </w:p>
    <w:p w14:paraId="15EEAC63" w14:textId="005805D2" w:rsidR="007F4A22" w:rsidRDefault="007F4A22" w:rsidP="007F4A22">
      <w:pPr>
        <w:ind w:firstLine="709"/>
        <w:jc w:val="both"/>
        <w:rPr>
          <w:rFonts w:ascii="Arial" w:hAnsi="Arial" w:cs="Arial"/>
          <w:sz w:val="22"/>
          <w:szCs w:val="22"/>
        </w:rPr>
      </w:pPr>
    </w:p>
    <w:p w14:paraId="4BE3F113" w14:textId="5AEE54A7" w:rsidR="007F4A22" w:rsidRDefault="007F4A22" w:rsidP="007F4A22">
      <w:pPr>
        <w:rPr>
          <w:rFonts w:ascii="Arial" w:hAnsi="Arial" w:cs="Arial"/>
          <w:sz w:val="22"/>
          <w:szCs w:val="22"/>
        </w:rPr>
      </w:pPr>
      <w:r w:rsidRPr="007F4A22">
        <w:rPr>
          <w:rFonts w:ascii="Arial" w:hAnsi="Arial" w:cs="Arial"/>
          <w:b/>
          <w:bCs/>
          <w:sz w:val="22"/>
          <w:szCs w:val="22"/>
          <w:u w:val="single"/>
        </w:rPr>
        <w:t>ARTÍCULO 2. MODALIDAD DE LA CONVOCATORIA DE LA SUB</w:t>
      </w:r>
      <w:r w:rsidR="00DF4D4C">
        <w:rPr>
          <w:rFonts w:ascii="Arial" w:hAnsi="Arial" w:cs="Arial"/>
          <w:b/>
          <w:bCs/>
          <w:sz w:val="22"/>
          <w:szCs w:val="22"/>
          <w:u w:val="single"/>
        </w:rPr>
        <w:t>V</w:t>
      </w:r>
      <w:r w:rsidRPr="007F4A22">
        <w:rPr>
          <w:rFonts w:ascii="Arial" w:hAnsi="Arial" w:cs="Arial"/>
          <w:b/>
          <w:bCs/>
          <w:sz w:val="22"/>
          <w:szCs w:val="22"/>
          <w:u w:val="single"/>
        </w:rPr>
        <w:t>ENCIÓN</w:t>
      </w:r>
      <w:r>
        <w:rPr>
          <w:rFonts w:ascii="Arial" w:hAnsi="Arial" w:cs="Arial"/>
          <w:sz w:val="22"/>
          <w:szCs w:val="22"/>
        </w:rPr>
        <w:t>.</w:t>
      </w:r>
    </w:p>
    <w:p w14:paraId="0EFDE091" w14:textId="3C9CCB61" w:rsidR="007F4A22" w:rsidRDefault="007F4A22" w:rsidP="007F4A22">
      <w:pPr>
        <w:rPr>
          <w:rFonts w:ascii="Arial" w:hAnsi="Arial" w:cs="Arial"/>
          <w:sz w:val="22"/>
          <w:szCs w:val="22"/>
        </w:rPr>
      </w:pPr>
    </w:p>
    <w:p w14:paraId="6633249F" w14:textId="1CD5BE57" w:rsidR="007F4A22" w:rsidRDefault="007F4A22" w:rsidP="007F4A22">
      <w:pPr>
        <w:ind w:firstLine="567"/>
        <w:jc w:val="both"/>
        <w:rPr>
          <w:rFonts w:ascii="Arial" w:hAnsi="Arial" w:cs="Arial"/>
          <w:sz w:val="22"/>
          <w:szCs w:val="22"/>
        </w:rPr>
      </w:pPr>
      <w:r>
        <w:rPr>
          <w:rFonts w:ascii="Arial" w:hAnsi="Arial" w:cs="Arial"/>
          <w:sz w:val="22"/>
          <w:szCs w:val="22"/>
        </w:rPr>
        <w:t>La subvención se tramitará en régimen de CONCURRENCIA</w:t>
      </w:r>
      <w:r w:rsidR="00F448FD">
        <w:rPr>
          <w:rFonts w:ascii="Arial" w:hAnsi="Arial" w:cs="Arial"/>
          <w:sz w:val="22"/>
          <w:szCs w:val="22"/>
        </w:rPr>
        <w:t xml:space="preserve"> </w:t>
      </w:r>
      <w:r>
        <w:rPr>
          <w:rFonts w:ascii="Arial" w:hAnsi="Arial" w:cs="Arial"/>
          <w:sz w:val="22"/>
          <w:szCs w:val="22"/>
        </w:rPr>
        <w:t>COMPETITIVA, al no tomarse en consideración para el otorgamiento de la subvención más de un criterio, no será necesario establecer puntuación del mismo ni prelaciones de las solicitudes, ya que las finalmente propuestas como beneficiarias serán atendidas en su totalidad y con la misma cuantía económica, hasta el agotamiento de la disponibilidad presupuestaria con cargo a la que se realiza la convocatoria.</w:t>
      </w:r>
    </w:p>
    <w:p w14:paraId="4E953666" w14:textId="4D54B907" w:rsidR="00475464" w:rsidRDefault="00475464" w:rsidP="007F4A22">
      <w:pPr>
        <w:ind w:firstLine="567"/>
        <w:jc w:val="both"/>
        <w:rPr>
          <w:rFonts w:ascii="Arial" w:hAnsi="Arial" w:cs="Arial"/>
          <w:sz w:val="22"/>
          <w:szCs w:val="22"/>
        </w:rPr>
      </w:pPr>
    </w:p>
    <w:p w14:paraId="464B1071" w14:textId="48C2A328" w:rsidR="00475464" w:rsidRDefault="00475464" w:rsidP="007F4A22">
      <w:pPr>
        <w:ind w:firstLine="567"/>
        <w:jc w:val="both"/>
        <w:rPr>
          <w:rFonts w:ascii="Arial" w:hAnsi="Arial" w:cs="Arial"/>
          <w:sz w:val="22"/>
          <w:szCs w:val="22"/>
        </w:rPr>
      </w:pPr>
    </w:p>
    <w:p w14:paraId="6DFA02C8" w14:textId="3FE5AC53" w:rsidR="00475464" w:rsidRDefault="00475464" w:rsidP="00475464">
      <w:pPr>
        <w:jc w:val="both"/>
        <w:rPr>
          <w:rFonts w:ascii="Arial" w:hAnsi="Arial" w:cs="Arial"/>
          <w:sz w:val="22"/>
          <w:szCs w:val="22"/>
        </w:rPr>
      </w:pPr>
      <w:r w:rsidRPr="00475464">
        <w:rPr>
          <w:rFonts w:ascii="Arial" w:hAnsi="Arial" w:cs="Arial"/>
          <w:b/>
          <w:bCs/>
          <w:sz w:val="22"/>
          <w:szCs w:val="22"/>
          <w:u w:val="single"/>
        </w:rPr>
        <w:t>ARTÍCULO 3. PLAZO DE PRESENTACIÓN DE SOLICITUDES</w:t>
      </w:r>
      <w:r>
        <w:rPr>
          <w:rFonts w:ascii="Arial" w:hAnsi="Arial" w:cs="Arial"/>
          <w:sz w:val="22"/>
          <w:szCs w:val="22"/>
        </w:rPr>
        <w:t>.</w:t>
      </w:r>
    </w:p>
    <w:p w14:paraId="6910D44D" w14:textId="45AD7A3E" w:rsidR="00475464" w:rsidRDefault="00475464" w:rsidP="00475464">
      <w:pPr>
        <w:jc w:val="both"/>
        <w:rPr>
          <w:rFonts w:ascii="Arial" w:hAnsi="Arial" w:cs="Arial"/>
          <w:sz w:val="22"/>
          <w:szCs w:val="22"/>
        </w:rPr>
      </w:pPr>
    </w:p>
    <w:p w14:paraId="6EEA51C0" w14:textId="7BD8BE7F" w:rsidR="00475464" w:rsidRDefault="00475464" w:rsidP="002210D9">
      <w:pPr>
        <w:ind w:firstLine="567"/>
        <w:jc w:val="both"/>
        <w:rPr>
          <w:rFonts w:ascii="Arial" w:hAnsi="Arial" w:cs="Arial"/>
          <w:sz w:val="22"/>
          <w:szCs w:val="22"/>
        </w:rPr>
      </w:pPr>
      <w:r>
        <w:rPr>
          <w:rFonts w:ascii="Arial" w:hAnsi="Arial" w:cs="Arial"/>
          <w:sz w:val="22"/>
          <w:szCs w:val="22"/>
        </w:rPr>
        <w:t xml:space="preserve">Las solicitudes se formularán en el modelo de figura como </w:t>
      </w:r>
      <w:r w:rsidRPr="00475464">
        <w:rPr>
          <w:rFonts w:ascii="Arial" w:hAnsi="Arial" w:cs="Arial"/>
          <w:b/>
          <w:bCs/>
          <w:sz w:val="22"/>
          <w:szCs w:val="22"/>
        </w:rPr>
        <w:t>Anexo I</w:t>
      </w:r>
      <w:r>
        <w:rPr>
          <w:rFonts w:ascii="Arial" w:hAnsi="Arial" w:cs="Arial"/>
          <w:b/>
          <w:bCs/>
          <w:sz w:val="22"/>
          <w:szCs w:val="22"/>
        </w:rPr>
        <w:t xml:space="preserve"> </w:t>
      </w:r>
      <w:r>
        <w:rPr>
          <w:rFonts w:ascii="Arial" w:hAnsi="Arial" w:cs="Arial"/>
          <w:sz w:val="22"/>
          <w:szCs w:val="22"/>
        </w:rPr>
        <w:t xml:space="preserve">de esta convocatoria. Se dirigirán al </w:t>
      </w:r>
      <w:proofErr w:type="gramStart"/>
      <w:r>
        <w:rPr>
          <w:rFonts w:ascii="Arial" w:hAnsi="Arial" w:cs="Arial"/>
          <w:sz w:val="22"/>
          <w:szCs w:val="22"/>
        </w:rPr>
        <w:t>Alcalde</w:t>
      </w:r>
      <w:proofErr w:type="gramEnd"/>
      <w:r>
        <w:rPr>
          <w:rFonts w:ascii="Arial" w:hAnsi="Arial" w:cs="Arial"/>
          <w:sz w:val="22"/>
          <w:szCs w:val="22"/>
        </w:rPr>
        <w:t>-Presidente de este Ayuntamiento, y se presentarán en el Registro de entrada del Ayuntamiento o por cualquiera de los medios señalados en el artículo 16.4 de la Ley 39/2015, de 1 de octubre, del Procedimiento Administrativo Común de las Administraciones Públicas, en el plazo de 15 días a contar desde el siguiente de la publicación del anuncio de la convocatoria en el Boletín Oficial de la Provincia de Las Palmas.</w:t>
      </w:r>
    </w:p>
    <w:p w14:paraId="4900FCB1" w14:textId="341D9169" w:rsidR="00475464" w:rsidRDefault="00475464" w:rsidP="00475464">
      <w:pPr>
        <w:jc w:val="both"/>
        <w:rPr>
          <w:rFonts w:ascii="Arial" w:hAnsi="Arial" w:cs="Arial"/>
          <w:sz w:val="22"/>
          <w:szCs w:val="22"/>
        </w:rPr>
      </w:pPr>
      <w:r w:rsidRPr="00475464">
        <w:rPr>
          <w:rFonts w:ascii="Arial" w:hAnsi="Arial" w:cs="Arial"/>
          <w:b/>
          <w:bCs/>
          <w:sz w:val="22"/>
          <w:szCs w:val="22"/>
          <w:u w:val="single"/>
        </w:rPr>
        <w:lastRenderedPageBreak/>
        <w:t>ARCTÍCULO 4. DE LA RESOLUCIÓN Y SU NOTIFICACIÓN</w:t>
      </w:r>
      <w:r>
        <w:rPr>
          <w:rFonts w:ascii="Arial" w:hAnsi="Arial" w:cs="Arial"/>
          <w:sz w:val="22"/>
          <w:szCs w:val="22"/>
        </w:rPr>
        <w:t>.</w:t>
      </w:r>
    </w:p>
    <w:p w14:paraId="6D6029F4" w14:textId="1D367A6A" w:rsidR="00475464" w:rsidRDefault="00475464" w:rsidP="00475464">
      <w:pPr>
        <w:jc w:val="both"/>
        <w:rPr>
          <w:rFonts w:ascii="Arial" w:hAnsi="Arial" w:cs="Arial"/>
          <w:sz w:val="22"/>
          <w:szCs w:val="22"/>
        </w:rPr>
      </w:pPr>
    </w:p>
    <w:p w14:paraId="4E030940" w14:textId="441477D7" w:rsidR="00475464" w:rsidRDefault="00475464" w:rsidP="00475464">
      <w:pPr>
        <w:ind w:firstLine="567"/>
        <w:jc w:val="both"/>
        <w:rPr>
          <w:rFonts w:ascii="Arial" w:hAnsi="Arial" w:cs="Arial"/>
          <w:sz w:val="22"/>
          <w:szCs w:val="22"/>
        </w:rPr>
      </w:pPr>
      <w:r>
        <w:rPr>
          <w:rFonts w:ascii="Arial" w:hAnsi="Arial" w:cs="Arial"/>
          <w:sz w:val="22"/>
          <w:szCs w:val="22"/>
        </w:rPr>
        <w:t>La Junta de Gobierno, conforme a la BASE 54 de la Bases de Ejecución del Presupuesto Municipal</w:t>
      </w:r>
      <w:r w:rsidR="000B357F">
        <w:rPr>
          <w:rFonts w:ascii="Arial" w:hAnsi="Arial" w:cs="Arial"/>
          <w:sz w:val="22"/>
          <w:szCs w:val="22"/>
        </w:rPr>
        <w:t xml:space="preserve"> (B.O.P. número 55 de 7 de mayo de 2025)</w:t>
      </w:r>
      <w:r>
        <w:rPr>
          <w:rFonts w:ascii="Arial" w:hAnsi="Arial" w:cs="Arial"/>
          <w:sz w:val="22"/>
          <w:szCs w:val="22"/>
        </w:rPr>
        <w:t>, a la vista de la propuesta de resolución definitiva que emana del órgano instructor y tomando en consideración la documentación que obra en el expediente, someterá el mismo a votación y procederá a su ratificación y cierre del procedimiento mediante resolución definitiva.</w:t>
      </w:r>
    </w:p>
    <w:p w14:paraId="7485F25F" w14:textId="51B00E83" w:rsidR="00475464" w:rsidRDefault="00475464" w:rsidP="00475464">
      <w:pPr>
        <w:ind w:firstLine="567"/>
        <w:jc w:val="both"/>
        <w:rPr>
          <w:rFonts w:ascii="Arial" w:hAnsi="Arial" w:cs="Arial"/>
          <w:sz w:val="22"/>
          <w:szCs w:val="22"/>
        </w:rPr>
      </w:pPr>
    </w:p>
    <w:p w14:paraId="6A2995EC" w14:textId="4313E4DD" w:rsidR="00475464" w:rsidRDefault="00475464" w:rsidP="00475464">
      <w:pPr>
        <w:ind w:firstLine="567"/>
        <w:jc w:val="both"/>
        <w:rPr>
          <w:rFonts w:ascii="Arial" w:hAnsi="Arial" w:cs="Arial"/>
          <w:sz w:val="22"/>
          <w:szCs w:val="22"/>
        </w:rPr>
      </w:pPr>
      <w:r>
        <w:rPr>
          <w:rFonts w:ascii="Arial" w:hAnsi="Arial" w:cs="Arial"/>
          <w:sz w:val="22"/>
          <w:szCs w:val="22"/>
        </w:rPr>
        <w:t>Contra el acuerdo resolutorio de concesión alcanzado por el órgano concedente que pone fin a la vía administrativa, los interesados podrán interponer, con carácter potestativo, recurso de reposición en el plazo de un mes computado de fecha a fecha a partir del día siguiente al de la notificación, o ser impugnado directamente mediante recurso contencioso administrativo ante el Juzgado de los contencioso administrativo de Las Palmas, en el plazo de dos meses, computados igualmente de fecha a fecha a partir del día siguiente al de la notificación de la resolución, todo ello conforme a lo previsto en la Ley 39/2015, de 1 de octubre, del Procedimiento Administrativo Común de las Administraciones Públicas, y de acuerdo con la Ley 29/1998, de la Jurisdicción Conte</w:t>
      </w:r>
      <w:r w:rsidR="004B19CE">
        <w:rPr>
          <w:rFonts w:ascii="Arial" w:hAnsi="Arial" w:cs="Arial"/>
          <w:sz w:val="22"/>
          <w:szCs w:val="22"/>
        </w:rPr>
        <w:t>n</w:t>
      </w:r>
      <w:r>
        <w:rPr>
          <w:rFonts w:ascii="Arial" w:hAnsi="Arial" w:cs="Arial"/>
          <w:sz w:val="22"/>
          <w:szCs w:val="22"/>
        </w:rPr>
        <w:t>cioso</w:t>
      </w:r>
      <w:r w:rsidR="004B19CE">
        <w:rPr>
          <w:rFonts w:ascii="Arial" w:hAnsi="Arial" w:cs="Arial"/>
          <w:sz w:val="22"/>
          <w:szCs w:val="22"/>
        </w:rPr>
        <w:t>-a</w:t>
      </w:r>
      <w:r>
        <w:rPr>
          <w:rFonts w:ascii="Arial" w:hAnsi="Arial" w:cs="Arial"/>
          <w:sz w:val="22"/>
          <w:szCs w:val="22"/>
        </w:rPr>
        <w:t>dminist</w:t>
      </w:r>
      <w:r w:rsidR="004B19CE">
        <w:rPr>
          <w:rFonts w:ascii="Arial" w:hAnsi="Arial" w:cs="Arial"/>
          <w:sz w:val="22"/>
          <w:szCs w:val="22"/>
        </w:rPr>
        <w:t>r</w:t>
      </w:r>
      <w:r>
        <w:rPr>
          <w:rFonts w:ascii="Arial" w:hAnsi="Arial" w:cs="Arial"/>
          <w:sz w:val="22"/>
          <w:szCs w:val="22"/>
        </w:rPr>
        <w:t>ativa.</w:t>
      </w:r>
    </w:p>
    <w:p w14:paraId="79026574" w14:textId="6BFB118B" w:rsidR="004B19CE" w:rsidRDefault="004B19CE" w:rsidP="00475464">
      <w:pPr>
        <w:ind w:firstLine="567"/>
        <w:jc w:val="both"/>
        <w:rPr>
          <w:rFonts w:ascii="Arial" w:hAnsi="Arial" w:cs="Arial"/>
          <w:sz w:val="22"/>
          <w:szCs w:val="22"/>
        </w:rPr>
      </w:pPr>
    </w:p>
    <w:p w14:paraId="19DD02C0" w14:textId="6D3FBDE3" w:rsidR="004B19CE" w:rsidRDefault="004B19CE" w:rsidP="005733C2">
      <w:pPr>
        <w:ind w:firstLine="567"/>
        <w:jc w:val="both"/>
        <w:rPr>
          <w:rFonts w:ascii="Arial" w:hAnsi="Arial" w:cs="Arial"/>
          <w:sz w:val="22"/>
          <w:szCs w:val="22"/>
        </w:rPr>
      </w:pPr>
      <w:r>
        <w:rPr>
          <w:rFonts w:ascii="Arial" w:hAnsi="Arial" w:cs="Arial"/>
          <w:sz w:val="22"/>
          <w:szCs w:val="22"/>
        </w:rPr>
        <w:t>En estricto cumplimiento a lo dispuesto en la Ley 39/2015, la resolución que emane del órgano concedente y que pone fin a la vía administrativa será objeto de publicación en el Tablón de Anuncios de este Ayuntamiento, todo ello sin prejuicio de las notificaciones individuales que deban cursarse o publicaciones preceptivas conforme dispone los preceptos antes nombrados. Así mismo los restantes actos que deban tener lugar con ocasión del presente procedimiento serán notificados mediante su inserción en el tablón de anuncios</w:t>
      </w:r>
      <w:r w:rsidR="005733C2">
        <w:rPr>
          <w:rFonts w:ascii="Arial" w:hAnsi="Arial" w:cs="Arial"/>
          <w:sz w:val="22"/>
          <w:szCs w:val="22"/>
        </w:rPr>
        <w:t xml:space="preserve"> </w:t>
      </w:r>
      <w:r>
        <w:rPr>
          <w:rFonts w:ascii="Arial" w:hAnsi="Arial" w:cs="Arial"/>
          <w:sz w:val="22"/>
          <w:szCs w:val="22"/>
        </w:rPr>
        <w:t xml:space="preserve">de este Ayuntamiento </w:t>
      </w:r>
      <w:r w:rsidR="005733C2">
        <w:rPr>
          <w:rFonts w:ascii="Arial" w:hAnsi="Arial" w:cs="Arial"/>
          <w:sz w:val="22"/>
          <w:szCs w:val="22"/>
        </w:rPr>
        <w:t xml:space="preserve">y en su página web </w:t>
      </w:r>
      <w:hyperlink r:id="rId7" w:history="1">
        <w:r w:rsidRPr="00370A3E">
          <w:rPr>
            <w:rStyle w:val="Hipervnculo"/>
            <w:rFonts w:ascii="Arial" w:hAnsi="Arial" w:cs="Arial"/>
            <w:sz w:val="22"/>
            <w:szCs w:val="22"/>
          </w:rPr>
          <w:t>https://arrecife.sedelectronica.es/board</w:t>
        </w:r>
      </w:hyperlink>
      <w:r>
        <w:rPr>
          <w:rFonts w:ascii="Arial" w:hAnsi="Arial" w:cs="Arial"/>
          <w:sz w:val="22"/>
          <w:szCs w:val="22"/>
        </w:rPr>
        <w:t>, conforme lo previsto en la referenciada Ley. Será objeto de notificación individual al interesado la resolución de aquellas solicitudes que hayan resultado denegadas, bien sea por desistimiento, renuncia al derecho, o el no cumplimiento de alguna de las reglas, requisitos o causas dispuestas en esta norma. Conforme dispone la normativa aplicable en materia de subvenciones, se fija como plazo máximo para resolver y notificar la resolución del procedimiento en seis meses; el cómputo de dicho plazo comenzará a partir del día siguiente al de la publicación de la convocatoria en el Boletín Oficial de la Provincia de Las Palmas. Finalizado el plazo máximo antes dispuesto sin que hubiese recaído o notificada resolución alguna, conforme disponen las reglas del procedimiento administrativo, los interesados pueden entender por desestimada su solicitud.</w:t>
      </w:r>
    </w:p>
    <w:p w14:paraId="5E6C5B33" w14:textId="7DF3A08B" w:rsidR="00962336" w:rsidRDefault="00962336" w:rsidP="00475464">
      <w:pPr>
        <w:ind w:firstLine="567"/>
        <w:jc w:val="both"/>
        <w:rPr>
          <w:rFonts w:ascii="Arial" w:hAnsi="Arial" w:cs="Arial"/>
          <w:sz w:val="22"/>
          <w:szCs w:val="22"/>
        </w:rPr>
      </w:pPr>
    </w:p>
    <w:p w14:paraId="0662FFB7" w14:textId="1EF8D5D7" w:rsidR="00962336" w:rsidRDefault="00962336" w:rsidP="00475464">
      <w:pPr>
        <w:ind w:firstLine="567"/>
        <w:jc w:val="both"/>
        <w:rPr>
          <w:rFonts w:ascii="Arial" w:hAnsi="Arial" w:cs="Arial"/>
          <w:sz w:val="22"/>
          <w:szCs w:val="22"/>
        </w:rPr>
      </w:pPr>
    </w:p>
    <w:p w14:paraId="4B306216" w14:textId="5C3C522D" w:rsidR="00962336" w:rsidRDefault="00962336" w:rsidP="00962336">
      <w:pPr>
        <w:jc w:val="both"/>
        <w:rPr>
          <w:rFonts w:ascii="Arial" w:hAnsi="Arial" w:cs="Arial"/>
          <w:sz w:val="22"/>
          <w:szCs w:val="22"/>
        </w:rPr>
      </w:pPr>
      <w:r w:rsidRPr="00962336">
        <w:rPr>
          <w:rFonts w:ascii="Arial" w:hAnsi="Arial" w:cs="Arial"/>
          <w:b/>
          <w:bCs/>
          <w:sz w:val="22"/>
          <w:szCs w:val="22"/>
          <w:u w:val="single"/>
        </w:rPr>
        <w:t>ARTÍCULO 5. CUANTÍA Y PAGO DE LA SUBVENCIÓN Y SU JUSTIFICACIÓN</w:t>
      </w:r>
      <w:r>
        <w:rPr>
          <w:rFonts w:ascii="Arial" w:hAnsi="Arial" w:cs="Arial"/>
          <w:sz w:val="22"/>
          <w:szCs w:val="22"/>
        </w:rPr>
        <w:t>.</w:t>
      </w:r>
    </w:p>
    <w:p w14:paraId="112980D6" w14:textId="00404838" w:rsidR="00962336" w:rsidRDefault="00962336" w:rsidP="00962336">
      <w:pPr>
        <w:jc w:val="both"/>
        <w:rPr>
          <w:rFonts w:ascii="Arial" w:hAnsi="Arial" w:cs="Arial"/>
          <w:sz w:val="22"/>
          <w:szCs w:val="22"/>
        </w:rPr>
      </w:pPr>
    </w:p>
    <w:p w14:paraId="56192FE1" w14:textId="22400552" w:rsidR="00F448FD" w:rsidRDefault="00F448FD" w:rsidP="00962336">
      <w:pPr>
        <w:ind w:firstLine="567"/>
        <w:jc w:val="both"/>
        <w:rPr>
          <w:rFonts w:ascii="Arial" w:hAnsi="Arial" w:cs="Arial"/>
          <w:sz w:val="22"/>
          <w:szCs w:val="22"/>
        </w:rPr>
      </w:pPr>
      <w:r>
        <w:rPr>
          <w:rFonts w:ascii="Arial" w:hAnsi="Arial" w:cs="Arial"/>
          <w:sz w:val="22"/>
          <w:szCs w:val="22"/>
        </w:rPr>
        <w:t xml:space="preserve">Según se recoge en el artículo 28.8 de la </w:t>
      </w:r>
      <w:r w:rsidRPr="00962336">
        <w:rPr>
          <w:rFonts w:ascii="Arial" w:hAnsi="Arial" w:cs="Arial"/>
          <w:sz w:val="22"/>
          <w:szCs w:val="22"/>
        </w:rPr>
        <w:t>Ordenanza General por la que se regula el régimen jurídico general de las subvenciones otorgadas por el Excmo. Ayuntamiento de Arrecife</w:t>
      </w:r>
      <w:r w:rsidR="004B0319">
        <w:rPr>
          <w:rFonts w:ascii="Arial" w:hAnsi="Arial" w:cs="Arial"/>
          <w:sz w:val="22"/>
          <w:szCs w:val="22"/>
        </w:rPr>
        <w:t xml:space="preserve">, </w:t>
      </w:r>
      <w:r w:rsidR="004B0319" w:rsidRPr="004B0319">
        <w:rPr>
          <w:rFonts w:ascii="Arial" w:hAnsi="Arial" w:cs="Arial"/>
          <w:i/>
          <w:iCs/>
          <w:sz w:val="22"/>
          <w:szCs w:val="22"/>
        </w:rPr>
        <w:t>“Las subvenciones que se concedan en atención a la concurrencia de una determinada situación en la persona perceptora no requerirán otra justificación que la acreditación por cualquier medio admisible en Derecho de dicha situación previamente a la concesión, sin perjuicio de los controles que pudieran establecerse para verificar su existencia”</w:t>
      </w:r>
      <w:r w:rsidR="004B0319">
        <w:rPr>
          <w:rFonts w:ascii="Arial" w:hAnsi="Arial" w:cs="Arial"/>
          <w:i/>
          <w:iCs/>
          <w:sz w:val="22"/>
          <w:szCs w:val="22"/>
        </w:rPr>
        <w:t>.</w:t>
      </w:r>
    </w:p>
    <w:p w14:paraId="3D1F41D8" w14:textId="07B22A39" w:rsidR="00962336" w:rsidRDefault="00F448FD" w:rsidP="00962336">
      <w:pPr>
        <w:ind w:firstLine="567"/>
        <w:jc w:val="both"/>
        <w:rPr>
          <w:rFonts w:ascii="Arial" w:hAnsi="Arial" w:cs="Arial"/>
          <w:sz w:val="22"/>
          <w:szCs w:val="22"/>
        </w:rPr>
      </w:pPr>
      <w:r>
        <w:rPr>
          <w:rFonts w:ascii="Arial" w:hAnsi="Arial" w:cs="Arial"/>
          <w:sz w:val="22"/>
          <w:szCs w:val="22"/>
        </w:rPr>
        <w:lastRenderedPageBreak/>
        <w:t>En base al</w:t>
      </w:r>
      <w:r w:rsidR="00962336">
        <w:rPr>
          <w:rFonts w:ascii="Arial" w:hAnsi="Arial" w:cs="Arial"/>
          <w:sz w:val="22"/>
          <w:szCs w:val="22"/>
        </w:rPr>
        <w:t xml:space="preserve"> artículo 13 de la </w:t>
      </w:r>
      <w:r w:rsidR="00962336" w:rsidRPr="00962336">
        <w:rPr>
          <w:rFonts w:ascii="Arial" w:hAnsi="Arial" w:cs="Arial"/>
          <w:sz w:val="22"/>
          <w:szCs w:val="22"/>
        </w:rPr>
        <w:t>Ordenanza General por la que se regula el régimen jurídico general de las subvenciones otorgadas por el Excmo. Ayuntamiento de Arrecife, y 6 de la Ordenanza Reguladora de Bases de Subvenciones a otorgar por la Concejalía de Educación</w:t>
      </w:r>
      <w:r w:rsidR="00962336">
        <w:rPr>
          <w:rFonts w:ascii="Arial" w:hAnsi="Arial" w:cs="Arial"/>
          <w:sz w:val="22"/>
          <w:szCs w:val="22"/>
        </w:rPr>
        <w:t>, el alumno deberá dejar constancia en la solicitud una declaración donde conste que no anulará la matrícula y que destinará la cuantía económica a los fines establecidos durante el curso académico correspondiente (declaración responsable incluida en el formulario denominado Anexo I).</w:t>
      </w:r>
    </w:p>
    <w:p w14:paraId="73288F9E" w14:textId="761AA1B9" w:rsidR="00962336" w:rsidRDefault="00962336" w:rsidP="00962336">
      <w:pPr>
        <w:ind w:firstLine="567"/>
        <w:jc w:val="both"/>
        <w:rPr>
          <w:rFonts w:ascii="Arial" w:hAnsi="Arial" w:cs="Arial"/>
          <w:sz w:val="22"/>
          <w:szCs w:val="22"/>
        </w:rPr>
      </w:pPr>
    </w:p>
    <w:p w14:paraId="76BB23D3" w14:textId="5A194E35" w:rsidR="00962336" w:rsidRDefault="00962336" w:rsidP="00962336">
      <w:pPr>
        <w:ind w:firstLine="567"/>
        <w:jc w:val="both"/>
        <w:rPr>
          <w:rFonts w:ascii="Arial" w:hAnsi="Arial" w:cs="Arial"/>
          <w:sz w:val="22"/>
          <w:szCs w:val="22"/>
        </w:rPr>
      </w:pPr>
      <w:r>
        <w:rPr>
          <w:rFonts w:ascii="Arial" w:hAnsi="Arial" w:cs="Arial"/>
          <w:sz w:val="22"/>
          <w:szCs w:val="22"/>
        </w:rPr>
        <w:t xml:space="preserve">Respecto a la cuantía de la subvención, dado que para el otorgamiento de la misma el criterio ponderable es único (residente en el municipio, que cursa formación </w:t>
      </w:r>
      <w:r w:rsidRPr="00962336">
        <w:rPr>
          <w:rFonts w:ascii="Arial" w:hAnsi="Arial" w:cs="Arial"/>
          <w:sz w:val="22"/>
          <w:szCs w:val="22"/>
        </w:rPr>
        <w:t>en titulaciones universitarias o ciclos formativos de grado medio o superior en centros que tengan su sede fuera de la isla y por tanto, se imparta la formación fuera de Lanzarote)</w:t>
      </w:r>
      <w:r>
        <w:rPr>
          <w:rFonts w:ascii="Arial" w:hAnsi="Arial" w:cs="Arial"/>
          <w:sz w:val="22"/>
          <w:szCs w:val="22"/>
        </w:rPr>
        <w:t>, y que no procede realizar puntuaciones entre las solicitudes presentadas, el órgano competente procederá al prorrateo, entre los beneficiarios, del importe global máximo destinado a las subvenciones, pudiendo llegar el mismo a un máximo de seiscientos euros.</w:t>
      </w:r>
    </w:p>
    <w:p w14:paraId="17DA2EE2" w14:textId="28454F99" w:rsidR="00962336" w:rsidRDefault="00962336" w:rsidP="00962336">
      <w:pPr>
        <w:ind w:firstLine="567"/>
        <w:jc w:val="both"/>
        <w:rPr>
          <w:rFonts w:ascii="Arial" w:hAnsi="Arial" w:cs="Arial"/>
          <w:sz w:val="22"/>
          <w:szCs w:val="22"/>
        </w:rPr>
      </w:pPr>
    </w:p>
    <w:p w14:paraId="060B5C9A" w14:textId="7CEC4660" w:rsidR="00962336" w:rsidRDefault="00962336" w:rsidP="00962336">
      <w:pPr>
        <w:ind w:firstLine="567"/>
        <w:jc w:val="both"/>
        <w:rPr>
          <w:rFonts w:ascii="Arial" w:hAnsi="Arial" w:cs="Arial"/>
          <w:sz w:val="22"/>
          <w:szCs w:val="22"/>
        </w:rPr>
      </w:pPr>
    </w:p>
    <w:p w14:paraId="0F54C731" w14:textId="416491DE" w:rsidR="00962336" w:rsidRDefault="00962336" w:rsidP="00962336">
      <w:pPr>
        <w:jc w:val="both"/>
        <w:rPr>
          <w:rFonts w:ascii="Arial" w:hAnsi="Arial" w:cs="Arial"/>
          <w:sz w:val="22"/>
          <w:szCs w:val="22"/>
        </w:rPr>
      </w:pPr>
      <w:r w:rsidRPr="00962336">
        <w:rPr>
          <w:rFonts w:ascii="Arial" w:hAnsi="Arial" w:cs="Arial"/>
          <w:b/>
          <w:bCs/>
          <w:sz w:val="22"/>
          <w:szCs w:val="22"/>
          <w:u w:val="single"/>
        </w:rPr>
        <w:t>AR</w:t>
      </w:r>
      <w:r w:rsidR="002210D9">
        <w:rPr>
          <w:rFonts w:ascii="Arial" w:hAnsi="Arial" w:cs="Arial"/>
          <w:b/>
          <w:bCs/>
          <w:sz w:val="22"/>
          <w:szCs w:val="22"/>
          <w:u w:val="single"/>
        </w:rPr>
        <w:t>T</w:t>
      </w:r>
      <w:r w:rsidRPr="00962336">
        <w:rPr>
          <w:rFonts w:ascii="Arial" w:hAnsi="Arial" w:cs="Arial"/>
          <w:b/>
          <w:bCs/>
          <w:sz w:val="22"/>
          <w:szCs w:val="22"/>
          <w:u w:val="single"/>
        </w:rPr>
        <w:t>ÍCULO 6. DE LOS BENEFICIARIOS, SUS REQUISITOS Y DOCUMENTACIÓN A PRESENTAR</w:t>
      </w:r>
      <w:r>
        <w:rPr>
          <w:rFonts w:ascii="Arial" w:hAnsi="Arial" w:cs="Arial"/>
          <w:sz w:val="22"/>
          <w:szCs w:val="22"/>
        </w:rPr>
        <w:t>.</w:t>
      </w:r>
    </w:p>
    <w:p w14:paraId="2040548B" w14:textId="5EF823F3" w:rsidR="00962336" w:rsidRDefault="00962336" w:rsidP="00962336">
      <w:pPr>
        <w:jc w:val="both"/>
        <w:rPr>
          <w:rFonts w:ascii="Arial" w:hAnsi="Arial" w:cs="Arial"/>
          <w:sz w:val="22"/>
          <w:szCs w:val="22"/>
        </w:rPr>
      </w:pPr>
    </w:p>
    <w:p w14:paraId="7087F7BE" w14:textId="5499A5A9" w:rsidR="00962336" w:rsidRDefault="00962336" w:rsidP="00962336">
      <w:pPr>
        <w:ind w:firstLine="567"/>
        <w:jc w:val="both"/>
        <w:rPr>
          <w:rFonts w:ascii="Arial" w:hAnsi="Arial" w:cs="Arial"/>
          <w:sz w:val="22"/>
          <w:szCs w:val="22"/>
        </w:rPr>
      </w:pPr>
      <w:r>
        <w:rPr>
          <w:rFonts w:ascii="Arial" w:hAnsi="Arial" w:cs="Arial"/>
          <w:sz w:val="22"/>
          <w:szCs w:val="22"/>
        </w:rPr>
        <w:t xml:space="preserve">Podrán solicitar la subvención las personas físicas que reúnan en el momento de presentación de la solicitud, además de los generales que se disponen en el artículo 10 de la </w:t>
      </w:r>
      <w:r w:rsidRPr="00962336">
        <w:rPr>
          <w:rFonts w:ascii="Arial" w:hAnsi="Arial" w:cs="Arial"/>
          <w:sz w:val="22"/>
          <w:szCs w:val="22"/>
        </w:rPr>
        <w:t>Ordenanza General por la que se regula el régimen jurídico general de las subvenciones otorgadas por el Excmo. Ayuntamiento de Arrecife</w:t>
      </w:r>
      <w:r>
        <w:rPr>
          <w:rFonts w:ascii="Arial" w:hAnsi="Arial" w:cs="Arial"/>
          <w:sz w:val="22"/>
          <w:szCs w:val="22"/>
        </w:rPr>
        <w:t>, los requisitos específicos que se detallan a continuación:</w:t>
      </w:r>
    </w:p>
    <w:p w14:paraId="25752B33" w14:textId="1B06FF19" w:rsidR="00962336" w:rsidRDefault="00962336" w:rsidP="00962336">
      <w:pPr>
        <w:ind w:firstLine="567"/>
        <w:jc w:val="both"/>
        <w:rPr>
          <w:rFonts w:ascii="Arial" w:hAnsi="Arial" w:cs="Arial"/>
          <w:sz w:val="22"/>
          <w:szCs w:val="22"/>
        </w:rPr>
      </w:pPr>
    </w:p>
    <w:p w14:paraId="76752511" w14:textId="465538DA" w:rsidR="00962336" w:rsidRDefault="00662F02" w:rsidP="00FC17A9">
      <w:pPr>
        <w:pStyle w:val="Prrafodelista"/>
        <w:ind w:left="0" w:firstLine="567"/>
        <w:jc w:val="both"/>
        <w:rPr>
          <w:rFonts w:ascii="Arial" w:hAnsi="Arial" w:cs="Arial"/>
        </w:rPr>
      </w:pPr>
      <w:r>
        <w:rPr>
          <w:rFonts w:ascii="Arial" w:hAnsi="Arial" w:cs="Arial"/>
        </w:rPr>
        <w:t xml:space="preserve">1. </w:t>
      </w:r>
      <w:r w:rsidR="00962336">
        <w:rPr>
          <w:rFonts w:ascii="Arial" w:hAnsi="Arial" w:cs="Arial"/>
        </w:rPr>
        <w:t>Ser nacional de un estado miembro de la Unión Europea o extranjero con permiso de residencia en España o poseer en su caso, residencia administrativa concreta a la que deba lugar.</w:t>
      </w:r>
    </w:p>
    <w:p w14:paraId="08060253" w14:textId="05679DA7" w:rsidR="00962336" w:rsidRPr="00962336" w:rsidRDefault="00962336" w:rsidP="00962336">
      <w:pPr>
        <w:jc w:val="both"/>
        <w:rPr>
          <w:rFonts w:ascii="Arial" w:hAnsi="Arial" w:cs="Arial"/>
        </w:rPr>
      </w:pPr>
      <w:r w:rsidRPr="00FC17A9">
        <w:rPr>
          <w:rFonts w:ascii="Arial" w:hAnsi="Arial" w:cs="Arial"/>
          <w:sz w:val="22"/>
          <w:szCs w:val="22"/>
        </w:rPr>
        <w:t xml:space="preserve">          2. Ser</w:t>
      </w:r>
      <w:r w:rsidRPr="00962336">
        <w:rPr>
          <w:rFonts w:ascii="Arial" w:hAnsi="Arial" w:cs="Arial"/>
          <w:sz w:val="22"/>
          <w:szCs w:val="22"/>
        </w:rPr>
        <w:t xml:space="preserve"> vecinos del término municipal de Arrecife. Para ello se exigirá que el solicitante esté empadronado y por tanto tenga su residencia habitual en el municipio, al menos con una antigüedad mínima de doce meses ininterrumpidos computados a contar a partir de la fecha de presentación de la solicitud. Dicha fecha marcará el inicio del cómputo del plazo antes dicho con efectos anteriores; esto es, la antigüedad se entiende en los doce meses inmediatamente anteriores e ininterrumpidos a la fecha de presentación de la solicitud. Tal circunstancia será comprobada de oficio por esta administración a través de su padrón municipal de habitantes</w:t>
      </w:r>
      <w:r w:rsidRPr="00962336">
        <w:rPr>
          <w:rFonts w:ascii="Arial" w:hAnsi="Arial" w:cs="Arial"/>
        </w:rPr>
        <w:t>.</w:t>
      </w:r>
    </w:p>
    <w:p w14:paraId="2008C127" w14:textId="244962C8" w:rsidR="00962336" w:rsidRDefault="00962336" w:rsidP="00962336">
      <w:pPr>
        <w:pStyle w:val="Prrafodelista"/>
        <w:ind w:left="1287"/>
        <w:jc w:val="both"/>
        <w:rPr>
          <w:rFonts w:ascii="Arial" w:hAnsi="Arial" w:cs="Arial"/>
        </w:rPr>
      </w:pPr>
    </w:p>
    <w:p w14:paraId="2E5F6B73" w14:textId="7B190369" w:rsidR="00662F02" w:rsidRDefault="00662F02" w:rsidP="00FC17A9">
      <w:pPr>
        <w:pStyle w:val="Prrafodelista"/>
        <w:ind w:left="0" w:firstLine="567"/>
        <w:jc w:val="both"/>
        <w:rPr>
          <w:rFonts w:ascii="Arial" w:hAnsi="Arial" w:cs="Arial"/>
        </w:rPr>
      </w:pPr>
      <w:r>
        <w:rPr>
          <w:rFonts w:ascii="Arial" w:hAnsi="Arial" w:cs="Arial"/>
        </w:rPr>
        <w:t xml:space="preserve">3. </w:t>
      </w:r>
      <w:r w:rsidRPr="00662F02">
        <w:rPr>
          <w:rFonts w:ascii="Arial" w:hAnsi="Arial" w:cs="Arial"/>
        </w:rPr>
        <w:t xml:space="preserve">Estar matriculados, durante el curso al que se refiere la convocatoria, en formación universitaria o ciclos de formación profesional de grado medio o superior, en centros oficiales públicos o privados que tengan su sede </w:t>
      </w:r>
      <w:proofErr w:type="gramStart"/>
      <w:r w:rsidRPr="00662F02">
        <w:rPr>
          <w:rFonts w:ascii="Arial" w:hAnsi="Arial" w:cs="Arial"/>
        </w:rPr>
        <w:t>y</w:t>
      </w:r>
      <w:proofErr w:type="gramEnd"/>
      <w:r w:rsidRPr="00662F02">
        <w:rPr>
          <w:rFonts w:ascii="Arial" w:hAnsi="Arial" w:cs="Arial"/>
        </w:rPr>
        <w:t xml:space="preserve"> por tanto, se imparta la formación fuera de Lanzarote o bien, para el caso de formación online que las mismas ocasionen gastos de desplazamiento al menos interinsular. La formación a la que se hace mención queda referida a titulaciones oficiales universitarias o ciclos de grado medio o superior que gocen del mismo carácter. Así mismo podrán ser objeto de </w:t>
      </w:r>
      <w:r w:rsidRPr="00662F02">
        <w:rPr>
          <w:rFonts w:ascii="Arial" w:hAnsi="Arial" w:cs="Arial"/>
        </w:rPr>
        <w:lastRenderedPageBreak/>
        <w:t>subvención las formaciones como Máster, Doctorados, Expertos en materias determinadas además de otras análogas, quedando en cualquier caso exceptuados de subvención las formaciones como cursos de preparación para acceso a otras formaciones o aspectos como oposiciones y análogas.</w:t>
      </w:r>
    </w:p>
    <w:p w14:paraId="09A4D6A6" w14:textId="13CB4964" w:rsidR="00662F02" w:rsidRDefault="00662F02" w:rsidP="00662F02">
      <w:pPr>
        <w:pStyle w:val="Prrafodelista"/>
        <w:ind w:left="0" w:firstLine="709"/>
        <w:jc w:val="both"/>
        <w:rPr>
          <w:rFonts w:ascii="Arial" w:hAnsi="Arial" w:cs="Arial"/>
        </w:rPr>
      </w:pPr>
    </w:p>
    <w:p w14:paraId="78CB45CF" w14:textId="118976DA" w:rsidR="00662F02" w:rsidRDefault="00662F02" w:rsidP="00FC17A9">
      <w:pPr>
        <w:pStyle w:val="Prrafodelista"/>
        <w:ind w:left="0" w:firstLine="567"/>
        <w:jc w:val="both"/>
        <w:rPr>
          <w:rFonts w:ascii="Arial" w:hAnsi="Arial" w:cs="Arial"/>
        </w:rPr>
      </w:pPr>
      <w:r>
        <w:rPr>
          <w:rFonts w:ascii="Arial" w:hAnsi="Arial" w:cs="Arial"/>
        </w:rPr>
        <w:t xml:space="preserve">El incumplimiento por parte del beneficiario de alguno de los requisitos supondrá la desestimación automática de su solicitud, al tener el mismo carácter vinculante e </w:t>
      </w:r>
      <w:r w:rsidR="002A5978">
        <w:rPr>
          <w:rFonts w:ascii="Arial" w:hAnsi="Arial" w:cs="Arial"/>
        </w:rPr>
        <w:t>imprescindible para la resolución final del procedimiento.</w:t>
      </w:r>
    </w:p>
    <w:p w14:paraId="61A1558C" w14:textId="055BB939" w:rsidR="002A5978" w:rsidRDefault="002A5978" w:rsidP="00662F02">
      <w:pPr>
        <w:pStyle w:val="Prrafodelista"/>
        <w:ind w:left="0" w:firstLine="709"/>
        <w:jc w:val="both"/>
        <w:rPr>
          <w:rFonts w:ascii="Arial" w:hAnsi="Arial" w:cs="Arial"/>
        </w:rPr>
      </w:pPr>
    </w:p>
    <w:p w14:paraId="2ADD7F9F" w14:textId="1B3B96F0" w:rsidR="002A5978" w:rsidRDefault="002A5978" w:rsidP="00FC17A9">
      <w:pPr>
        <w:pStyle w:val="Prrafodelista"/>
        <w:ind w:left="0" w:firstLine="567"/>
        <w:jc w:val="both"/>
        <w:rPr>
          <w:rFonts w:ascii="Arial" w:hAnsi="Arial" w:cs="Arial"/>
        </w:rPr>
      </w:pPr>
      <w:r>
        <w:rPr>
          <w:rFonts w:ascii="Arial" w:hAnsi="Arial" w:cs="Arial"/>
        </w:rPr>
        <w:t>El interesado deberá hacer entrega de la documentación que sigue:</w:t>
      </w:r>
    </w:p>
    <w:p w14:paraId="581A2FB5" w14:textId="7FA50745" w:rsidR="002A5978" w:rsidRDefault="002A5978" w:rsidP="00662F02">
      <w:pPr>
        <w:pStyle w:val="Prrafodelista"/>
        <w:ind w:left="0" w:firstLine="709"/>
        <w:jc w:val="both"/>
        <w:rPr>
          <w:rFonts w:ascii="Arial" w:hAnsi="Arial" w:cs="Arial"/>
        </w:rPr>
      </w:pPr>
    </w:p>
    <w:p w14:paraId="7914DE12" w14:textId="58EC0461" w:rsidR="002A5978" w:rsidRDefault="002A5978" w:rsidP="00FC17A9">
      <w:pPr>
        <w:pStyle w:val="Prrafodelista"/>
        <w:ind w:left="0" w:firstLine="567"/>
        <w:jc w:val="both"/>
        <w:rPr>
          <w:rFonts w:ascii="Arial" w:hAnsi="Arial" w:cs="Arial"/>
        </w:rPr>
      </w:pPr>
      <w:r>
        <w:rPr>
          <w:rFonts w:ascii="Arial" w:hAnsi="Arial" w:cs="Arial"/>
        </w:rPr>
        <w:t xml:space="preserve">1. Solicitud debidamente cumplimentada según modelo incluido en el </w:t>
      </w:r>
      <w:r w:rsidRPr="002A5978">
        <w:rPr>
          <w:rFonts w:ascii="Arial" w:hAnsi="Arial" w:cs="Arial"/>
          <w:b/>
          <w:bCs/>
        </w:rPr>
        <w:t>Anexo I</w:t>
      </w:r>
      <w:r>
        <w:rPr>
          <w:rFonts w:ascii="Arial" w:hAnsi="Arial" w:cs="Arial"/>
        </w:rPr>
        <w:t>. La sola presentación de la solicitud conllevará aparejada la aceptación de la subvención, en caso de que se produzca su concesión.</w:t>
      </w:r>
    </w:p>
    <w:p w14:paraId="7170D9B2" w14:textId="115C876A" w:rsidR="002A5978" w:rsidRDefault="002A5978" w:rsidP="00662F02">
      <w:pPr>
        <w:pStyle w:val="Prrafodelista"/>
        <w:ind w:left="0" w:firstLine="709"/>
        <w:jc w:val="both"/>
        <w:rPr>
          <w:rFonts w:ascii="Arial" w:hAnsi="Arial" w:cs="Arial"/>
        </w:rPr>
      </w:pPr>
    </w:p>
    <w:p w14:paraId="25C3A9D4" w14:textId="607BA1E1" w:rsidR="002A5978" w:rsidRDefault="002A5978" w:rsidP="00FC17A9">
      <w:pPr>
        <w:pStyle w:val="Prrafodelista"/>
        <w:ind w:left="0" w:firstLine="567"/>
        <w:jc w:val="both"/>
        <w:rPr>
          <w:rFonts w:ascii="Arial" w:hAnsi="Arial" w:cs="Arial"/>
        </w:rPr>
      </w:pPr>
      <w:r>
        <w:rPr>
          <w:rFonts w:ascii="Arial" w:hAnsi="Arial" w:cs="Arial"/>
        </w:rPr>
        <w:t>2. Fotocopia del documento nacional de identidad o pasaporte del solicitante y en su caso, de quien actúe en su nombre, o en caso de ciudadanos extranjeros, el documento que oficialmente acredite la legalidad de la residencia en España.</w:t>
      </w:r>
      <w:r w:rsidR="000A771C">
        <w:rPr>
          <w:rFonts w:ascii="Arial" w:hAnsi="Arial" w:cs="Arial"/>
        </w:rPr>
        <w:t xml:space="preserve"> </w:t>
      </w:r>
      <w:r w:rsidR="000A771C" w:rsidRPr="000A771C">
        <w:rPr>
          <w:rFonts w:ascii="Arial" w:hAnsi="Arial" w:cs="Arial"/>
        </w:rPr>
        <w:t>Este requisito no es obligatorio para los solicitantes que registren de forma telemática.</w:t>
      </w:r>
    </w:p>
    <w:p w14:paraId="4FCD35B5" w14:textId="0E922F82" w:rsidR="002A5978" w:rsidRDefault="002A5978" w:rsidP="00662F02">
      <w:pPr>
        <w:pStyle w:val="Prrafodelista"/>
        <w:ind w:left="0" w:firstLine="709"/>
        <w:jc w:val="both"/>
        <w:rPr>
          <w:rFonts w:ascii="Arial" w:hAnsi="Arial" w:cs="Arial"/>
        </w:rPr>
      </w:pPr>
    </w:p>
    <w:p w14:paraId="19353E09" w14:textId="0A9C3B59" w:rsidR="002A5978" w:rsidRDefault="002A5978" w:rsidP="00FC17A9">
      <w:pPr>
        <w:pStyle w:val="Prrafodelista"/>
        <w:ind w:left="0" w:firstLine="567"/>
        <w:jc w:val="both"/>
        <w:rPr>
          <w:rFonts w:ascii="Arial" w:hAnsi="Arial" w:cs="Arial"/>
        </w:rPr>
      </w:pPr>
      <w:r>
        <w:rPr>
          <w:rFonts w:ascii="Arial" w:hAnsi="Arial" w:cs="Arial"/>
        </w:rPr>
        <w:t>3. Documentación que acredite la matriculación en la formación subvencionable, a través del documento de matrícula emitido por el centro y de alguno de los documentos que acrediten el pago total o parcial de la misma, o en su caso, acreditación de recepción de beca destinada a los gasto</w:t>
      </w:r>
      <w:r w:rsidR="005733C2">
        <w:rPr>
          <w:rFonts w:ascii="Arial" w:hAnsi="Arial" w:cs="Arial"/>
        </w:rPr>
        <w:t>s</w:t>
      </w:r>
      <w:r>
        <w:rPr>
          <w:rFonts w:ascii="Arial" w:hAnsi="Arial" w:cs="Arial"/>
        </w:rPr>
        <w:t xml:space="preserve"> de matrícula.</w:t>
      </w:r>
    </w:p>
    <w:p w14:paraId="6559FFD0" w14:textId="48B7BB22" w:rsidR="00092DE7" w:rsidRDefault="00092DE7" w:rsidP="00662F02">
      <w:pPr>
        <w:pStyle w:val="Prrafodelista"/>
        <w:ind w:left="0" w:firstLine="709"/>
        <w:jc w:val="both"/>
        <w:rPr>
          <w:rFonts w:ascii="Arial" w:hAnsi="Arial" w:cs="Arial"/>
        </w:rPr>
      </w:pPr>
    </w:p>
    <w:p w14:paraId="4B92E8C2" w14:textId="4D6E0749" w:rsidR="00092DE7" w:rsidRDefault="00092DE7" w:rsidP="00FC17A9">
      <w:pPr>
        <w:pStyle w:val="Prrafodelista"/>
        <w:ind w:left="0" w:firstLine="567"/>
        <w:jc w:val="both"/>
        <w:rPr>
          <w:rFonts w:ascii="Arial" w:hAnsi="Arial" w:cs="Arial"/>
        </w:rPr>
      </w:pPr>
      <w:r>
        <w:rPr>
          <w:rFonts w:ascii="Arial" w:hAnsi="Arial" w:cs="Arial"/>
        </w:rPr>
        <w:t xml:space="preserve">4. Declaración responsable, por la que el solicitante manifiesta no estar incurso en ninguna de las situaciones que el artículo 13.2 de la Ley 38/2003 y 12.2 de la </w:t>
      </w:r>
      <w:r w:rsidRPr="00092DE7">
        <w:rPr>
          <w:rFonts w:ascii="Arial" w:hAnsi="Arial" w:cs="Arial"/>
        </w:rPr>
        <w:t>Ordenanza General por la que se regula el régimen jurídico general de las subvenciones otorgadas por el Excmo. Ayuntamiento de Arrecife</w:t>
      </w:r>
      <w:r>
        <w:rPr>
          <w:rFonts w:ascii="Arial" w:hAnsi="Arial" w:cs="Arial"/>
        </w:rPr>
        <w:t xml:space="preserve"> dispone para no obtener la condición de beneficiario de subvención pública (incluida en el formulario denominado Anexo I).</w:t>
      </w:r>
    </w:p>
    <w:p w14:paraId="111A5151" w14:textId="39AE4314" w:rsidR="00092DE7" w:rsidRDefault="00092DE7" w:rsidP="00662F02">
      <w:pPr>
        <w:pStyle w:val="Prrafodelista"/>
        <w:ind w:left="0" w:firstLine="709"/>
        <w:jc w:val="both"/>
        <w:rPr>
          <w:rFonts w:ascii="Arial" w:hAnsi="Arial" w:cs="Arial"/>
        </w:rPr>
      </w:pPr>
    </w:p>
    <w:p w14:paraId="6D502803" w14:textId="5C52A591" w:rsidR="00092DE7" w:rsidRDefault="00092DE7" w:rsidP="00FC17A9">
      <w:pPr>
        <w:pStyle w:val="Prrafodelista"/>
        <w:ind w:left="0" w:firstLine="567"/>
        <w:jc w:val="both"/>
        <w:rPr>
          <w:rFonts w:ascii="Arial" w:hAnsi="Arial" w:cs="Arial"/>
        </w:rPr>
      </w:pPr>
      <w:r>
        <w:rPr>
          <w:rFonts w:ascii="Arial" w:hAnsi="Arial" w:cs="Arial"/>
        </w:rPr>
        <w:t xml:space="preserve">5. Código IBAN correspondiente a los datos bancarios del estudiante, información que deberá presentarse mediante documento de Alta a Terceros adjunto en estas bases. Será este documento el que sirva a la Tesorería Municipal para realizar los pagos de la subvención solicitada y concedida, documento que también se encuentra en el </w:t>
      </w:r>
      <w:r w:rsidRPr="00092DE7">
        <w:rPr>
          <w:rFonts w:ascii="Arial" w:hAnsi="Arial" w:cs="Arial"/>
          <w:b/>
          <w:bCs/>
        </w:rPr>
        <w:t>Anexo II</w:t>
      </w:r>
      <w:r>
        <w:rPr>
          <w:rFonts w:ascii="Arial" w:hAnsi="Arial" w:cs="Arial"/>
        </w:rPr>
        <w:t>.</w:t>
      </w:r>
    </w:p>
    <w:p w14:paraId="69A69459" w14:textId="36961105" w:rsidR="00092DE7" w:rsidRDefault="00092DE7" w:rsidP="00662F02">
      <w:pPr>
        <w:pStyle w:val="Prrafodelista"/>
        <w:ind w:left="0" w:firstLine="709"/>
        <w:jc w:val="both"/>
        <w:rPr>
          <w:rFonts w:ascii="Arial" w:hAnsi="Arial" w:cs="Arial"/>
        </w:rPr>
      </w:pPr>
    </w:p>
    <w:p w14:paraId="3617BBDE" w14:textId="72953A59" w:rsidR="00092DE7" w:rsidRDefault="00092DE7" w:rsidP="00FC17A9">
      <w:pPr>
        <w:pStyle w:val="Prrafodelista"/>
        <w:ind w:left="0" w:firstLine="567"/>
        <w:jc w:val="both"/>
        <w:rPr>
          <w:rFonts w:ascii="Arial" w:hAnsi="Arial" w:cs="Arial"/>
        </w:rPr>
      </w:pPr>
      <w:r>
        <w:rPr>
          <w:rFonts w:ascii="Arial" w:hAnsi="Arial" w:cs="Arial"/>
        </w:rPr>
        <w:t xml:space="preserve">En aplicación a los dispuesto en el artículo 23.3 de la Ley 38/2003, General de Subvenciones, y en aras de contribuir a la mejora de la tramitación de la subvención regulada por esta norma, la documentación exigida para la solicitud de la subvención que ya obre en este Ayuntamiento por haberse solicitado para el mismo procedimiento en convocatorias anteriores, y en los casos en los que la documentación obrante esté </w:t>
      </w:r>
      <w:r>
        <w:rPr>
          <w:rFonts w:ascii="Arial" w:hAnsi="Arial" w:cs="Arial"/>
        </w:rPr>
        <w:lastRenderedPageBreak/>
        <w:t>sujeta a periodos de validez sin que los mismo hayan vencido, no será necesaria la nueva aportación, a excepción de aquellos que deban ser nuevamente entregados o remitidos a este Ayuntamiento (ejemplo, matrículas del año en curso)</w:t>
      </w:r>
      <w:r w:rsidR="005733C2">
        <w:rPr>
          <w:rFonts w:ascii="Arial" w:hAnsi="Arial" w:cs="Arial"/>
        </w:rPr>
        <w:t xml:space="preserve"> por razón de su vinculación directa con la resolución del procedimiento o por cuestiones de identificación del solicitante, beneficiario o afecto, así como sus representantes.</w:t>
      </w:r>
    </w:p>
    <w:p w14:paraId="61EC665C" w14:textId="451FC557" w:rsidR="005733C2" w:rsidRDefault="005733C2" w:rsidP="00662F02">
      <w:pPr>
        <w:pStyle w:val="Prrafodelista"/>
        <w:ind w:left="0" w:firstLine="709"/>
        <w:jc w:val="both"/>
        <w:rPr>
          <w:rFonts w:ascii="Arial" w:hAnsi="Arial" w:cs="Arial"/>
        </w:rPr>
      </w:pPr>
    </w:p>
    <w:p w14:paraId="6EE2865A" w14:textId="1F698F34" w:rsidR="005733C2" w:rsidRDefault="005733C2" w:rsidP="00FC17A9">
      <w:pPr>
        <w:pStyle w:val="Prrafodelista"/>
        <w:ind w:left="0" w:firstLine="567"/>
        <w:jc w:val="both"/>
        <w:rPr>
          <w:rFonts w:ascii="Arial" w:hAnsi="Arial" w:cs="Arial"/>
        </w:rPr>
      </w:pPr>
      <w:r>
        <w:rPr>
          <w:rFonts w:ascii="Arial" w:hAnsi="Arial" w:cs="Arial"/>
        </w:rPr>
        <w:t>No obstante, también será admisible la documentación que haya sido entregada en cualquiera de los lugares admitidos en derecho a raíz de lo dispuesto en el artículo 16.4 de la Ley 39/2015, de 1 de octubre, del Procedimiento Administrativo Común de las Administraciones Públicas.</w:t>
      </w:r>
    </w:p>
    <w:p w14:paraId="2FA77A82" w14:textId="4713A50B" w:rsidR="005733C2" w:rsidRDefault="005733C2" w:rsidP="00662F02">
      <w:pPr>
        <w:pStyle w:val="Prrafodelista"/>
        <w:ind w:left="0" w:firstLine="709"/>
        <w:jc w:val="both"/>
        <w:rPr>
          <w:rFonts w:ascii="Arial" w:hAnsi="Arial" w:cs="Arial"/>
        </w:rPr>
      </w:pPr>
    </w:p>
    <w:p w14:paraId="57AF6C57" w14:textId="7D2DC667" w:rsidR="005733C2" w:rsidRDefault="005733C2" w:rsidP="00FC17A9">
      <w:pPr>
        <w:pStyle w:val="Prrafodelista"/>
        <w:ind w:left="0" w:firstLine="567"/>
        <w:jc w:val="both"/>
        <w:rPr>
          <w:rFonts w:ascii="Arial" w:hAnsi="Arial" w:cs="Arial"/>
        </w:rPr>
      </w:pPr>
      <w:r>
        <w:rPr>
          <w:rFonts w:ascii="Arial" w:hAnsi="Arial" w:cs="Arial"/>
        </w:rPr>
        <w:t>Los interesados que haciendo uso de este artículo remitan documentación por correo, deberán realizarla en sobre abierto, con la finalidad de que el funcionario de correos pueda proceder a fechar y sella</w:t>
      </w:r>
      <w:r w:rsidR="002210D9">
        <w:rPr>
          <w:rFonts w:ascii="Arial" w:hAnsi="Arial" w:cs="Arial"/>
        </w:rPr>
        <w:t>r</w:t>
      </w:r>
      <w:r>
        <w:rPr>
          <w:rFonts w:ascii="Arial" w:hAnsi="Arial" w:cs="Arial"/>
        </w:rPr>
        <w:t xml:space="preserve"> la misma antes de emitir certificación.</w:t>
      </w:r>
    </w:p>
    <w:p w14:paraId="0D5399CF" w14:textId="5B405025" w:rsidR="005733C2" w:rsidRDefault="005733C2" w:rsidP="00662F02">
      <w:pPr>
        <w:pStyle w:val="Prrafodelista"/>
        <w:ind w:left="0" w:firstLine="709"/>
        <w:jc w:val="both"/>
        <w:rPr>
          <w:rFonts w:ascii="Arial" w:hAnsi="Arial" w:cs="Arial"/>
        </w:rPr>
      </w:pPr>
    </w:p>
    <w:p w14:paraId="4D4F9340" w14:textId="2B801AEB" w:rsidR="005733C2" w:rsidRDefault="005733C2" w:rsidP="00FC17A9">
      <w:pPr>
        <w:pStyle w:val="Prrafodelista"/>
        <w:ind w:left="0" w:firstLine="567"/>
        <w:jc w:val="both"/>
        <w:rPr>
          <w:rFonts w:ascii="Arial" w:hAnsi="Arial" w:cs="Arial"/>
        </w:rPr>
      </w:pPr>
      <w:r>
        <w:rPr>
          <w:rFonts w:ascii="Arial" w:hAnsi="Arial" w:cs="Arial"/>
        </w:rPr>
        <w:t>La documentación que se aporte digitalmente deberá ser presentada en formato PDF y se presentará en castellano, los documentos presentados en lengua distinta al castellano deberán acompañarse de traducción a esta lengua, no es necesario que la traducción sea oficial.</w:t>
      </w:r>
    </w:p>
    <w:p w14:paraId="6C95824F" w14:textId="3EB501D7" w:rsidR="005733C2" w:rsidRDefault="005733C2" w:rsidP="00662F02">
      <w:pPr>
        <w:pStyle w:val="Prrafodelista"/>
        <w:ind w:left="0" w:firstLine="709"/>
        <w:jc w:val="both"/>
        <w:rPr>
          <w:rFonts w:ascii="Arial" w:hAnsi="Arial" w:cs="Arial"/>
        </w:rPr>
      </w:pPr>
    </w:p>
    <w:p w14:paraId="411479BC" w14:textId="498EF8F6" w:rsidR="005733C2" w:rsidRDefault="005733C2" w:rsidP="00662F02">
      <w:pPr>
        <w:pStyle w:val="Prrafodelista"/>
        <w:ind w:left="0" w:firstLine="709"/>
        <w:jc w:val="both"/>
        <w:rPr>
          <w:rFonts w:ascii="Arial" w:hAnsi="Arial" w:cs="Arial"/>
        </w:rPr>
      </w:pPr>
    </w:p>
    <w:p w14:paraId="0CF1E324" w14:textId="04533D2A" w:rsidR="005733C2" w:rsidRDefault="005733C2" w:rsidP="005733C2">
      <w:pPr>
        <w:pStyle w:val="Prrafodelista"/>
        <w:ind w:left="0"/>
        <w:jc w:val="both"/>
        <w:rPr>
          <w:rFonts w:ascii="Arial" w:hAnsi="Arial" w:cs="Arial"/>
        </w:rPr>
      </w:pPr>
      <w:r w:rsidRPr="005733C2">
        <w:rPr>
          <w:rFonts w:ascii="Arial" w:hAnsi="Arial" w:cs="Arial"/>
          <w:b/>
          <w:bCs/>
          <w:u w:val="single"/>
        </w:rPr>
        <w:t>ARTÍCULO 7. DE LOS ÓRGANOS DEL PROCEDIMIENTO</w:t>
      </w:r>
      <w:r>
        <w:rPr>
          <w:rFonts w:ascii="Arial" w:hAnsi="Arial" w:cs="Arial"/>
        </w:rPr>
        <w:t>.</w:t>
      </w:r>
    </w:p>
    <w:p w14:paraId="085E2EEE" w14:textId="203B1C8E" w:rsidR="005733C2" w:rsidRDefault="005733C2" w:rsidP="005733C2">
      <w:pPr>
        <w:pStyle w:val="Prrafodelista"/>
        <w:ind w:left="0"/>
        <w:jc w:val="both"/>
        <w:rPr>
          <w:rFonts w:ascii="Arial" w:hAnsi="Arial" w:cs="Arial"/>
        </w:rPr>
      </w:pPr>
    </w:p>
    <w:p w14:paraId="16C340FD" w14:textId="12B3E7D8" w:rsidR="005733C2" w:rsidRDefault="005733C2" w:rsidP="00FC17A9">
      <w:pPr>
        <w:pStyle w:val="Prrafodelista"/>
        <w:ind w:left="0" w:firstLine="567"/>
        <w:jc w:val="both"/>
        <w:rPr>
          <w:rFonts w:ascii="Arial" w:hAnsi="Arial" w:cs="Arial"/>
        </w:rPr>
      </w:pPr>
      <w:r>
        <w:rPr>
          <w:rFonts w:ascii="Arial" w:hAnsi="Arial" w:cs="Arial"/>
        </w:rPr>
        <w:t xml:space="preserve">La </w:t>
      </w:r>
      <w:proofErr w:type="gramStart"/>
      <w:r>
        <w:rPr>
          <w:rFonts w:ascii="Arial" w:hAnsi="Arial" w:cs="Arial"/>
        </w:rPr>
        <w:t>Concejalía</w:t>
      </w:r>
      <w:proofErr w:type="gramEnd"/>
      <w:r>
        <w:rPr>
          <w:rFonts w:ascii="Arial" w:hAnsi="Arial" w:cs="Arial"/>
        </w:rPr>
        <w:t xml:space="preserve"> de Educación de este Ayuntamiento será quien instruya los expediente</w:t>
      </w:r>
      <w:r w:rsidR="00FC17A9">
        <w:rPr>
          <w:rFonts w:ascii="Arial" w:hAnsi="Arial" w:cs="Arial"/>
        </w:rPr>
        <w:t>s</w:t>
      </w:r>
      <w:r>
        <w:rPr>
          <w:rFonts w:ascii="Arial" w:hAnsi="Arial" w:cs="Arial"/>
        </w:rPr>
        <w:t xml:space="preserve"> que a dicha convocatoria de subvención se presenten.</w:t>
      </w:r>
    </w:p>
    <w:p w14:paraId="6BCA2635" w14:textId="4528ABE6" w:rsidR="005733C2" w:rsidRDefault="005733C2" w:rsidP="005733C2">
      <w:pPr>
        <w:pStyle w:val="Prrafodelista"/>
        <w:ind w:left="0" w:firstLine="709"/>
        <w:jc w:val="both"/>
        <w:rPr>
          <w:rFonts w:ascii="Arial" w:hAnsi="Arial" w:cs="Arial"/>
        </w:rPr>
      </w:pPr>
    </w:p>
    <w:p w14:paraId="44577F14" w14:textId="7D0AA75F" w:rsidR="005733C2" w:rsidRDefault="005733C2" w:rsidP="00FC17A9">
      <w:pPr>
        <w:pStyle w:val="Prrafodelista"/>
        <w:ind w:left="0" w:firstLine="567"/>
        <w:jc w:val="both"/>
        <w:rPr>
          <w:rFonts w:ascii="Arial" w:hAnsi="Arial" w:cs="Arial"/>
        </w:rPr>
      </w:pPr>
      <w:r>
        <w:rPr>
          <w:rFonts w:ascii="Arial" w:hAnsi="Arial" w:cs="Arial"/>
        </w:rPr>
        <w:t>ÓRGANO COLEGIADO: La Comisión de Estudio y Valoración será el órgano encargado de emitir informe-propuesta en el que se concrete el resultado de la evaluación efectuada. Dicha comisión estará compuesta por los siguientes miembros:</w:t>
      </w:r>
    </w:p>
    <w:p w14:paraId="1CC3D56F" w14:textId="1FDFC8C9" w:rsidR="005733C2" w:rsidRDefault="005733C2" w:rsidP="005733C2">
      <w:pPr>
        <w:pStyle w:val="Prrafodelista"/>
        <w:ind w:left="0" w:firstLine="709"/>
        <w:jc w:val="both"/>
        <w:rPr>
          <w:rFonts w:ascii="Arial" w:hAnsi="Arial" w:cs="Arial"/>
        </w:rPr>
      </w:pPr>
    </w:p>
    <w:p w14:paraId="6726891B" w14:textId="287BDFBF" w:rsidR="005733C2" w:rsidRPr="001515BE" w:rsidRDefault="005733C2" w:rsidP="005733C2">
      <w:pPr>
        <w:pStyle w:val="Prrafodelista"/>
        <w:numPr>
          <w:ilvl w:val="0"/>
          <w:numId w:val="16"/>
        </w:numPr>
        <w:jc w:val="both"/>
        <w:rPr>
          <w:rFonts w:ascii="Arial" w:hAnsi="Arial" w:cs="Arial"/>
        </w:rPr>
      </w:pPr>
      <w:r w:rsidRPr="001515BE">
        <w:rPr>
          <w:rFonts w:ascii="Arial" w:hAnsi="Arial" w:cs="Arial"/>
        </w:rPr>
        <w:t xml:space="preserve">Presidenta: Doña Adoración </w:t>
      </w:r>
      <w:r w:rsidR="001515BE" w:rsidRPr="001515BE">
        <w:rPr>
          <w:rFonts w:ascii="Arial" w:hAnsi="Arial" w:cs="Arial"/>
        </w:rPr>
        <w:t xml:space="preserve">García </w:t>
      </w:r>
      <w:proofErr w:type="spellStart"/>
      <w:r w:rsidR="001515BE" w:rsidRPr="001515BE">
        <w:rPr>
          <w:rFonts w:ascii="Arial" w:hAnsi="Arial" w:cs="Arial"/>
        </w:rPr>
        <w:t>García</w:t>
      </w:r>
      <w:proofErr w:type="spellEnd"/>
      <w:r w:rsidR="001515BE" w:rsidRPr="001515BE">
        <w:rPr>
          <w:rFonts w:ascii="Arial" w:hAnsi="Arial" w:cs="Arial"/>
        </w:rPr>
        <w:t>.</w:t>
      </w:r>
    </w:p>
    <w:p w14:paraId="33436E11" w14:textId="456C4F71" w:rsidR="001515BE" w:rsidRPr="001515BE" w:rsidRDefault="001515BE" w:rsidP="001515BE">
      <w:pPr>
        <w:ind w:firstLine="1134"/>
        <w:jc w:val="both"/>
        <w:rPr>
          <w:rFonts w:ascii="Arial" w:hAnsi="Arial" w:cs="Arial"/>
          <w:sz w:val="22"/>
          <w:szCs w:val="22"/>
        </w:rPr>
      </w:pPr>
      <w:r w:rsidRPr="001515BE">
        <w:rPr>
          <w:rFonts w:ascii="Arial" w:hAnsi="Arial" w:cs="Arial"/>
          <w:sz w:val="22"/>
          <w:szCs w:val="22"/>
        </w:rPr>
        <w:t>Presidenta suplente: Doña Magdalena Morales de León.</w:t>
      </w:r>
    </w:p>
    <w:p w14:paraId="1CB00D2F" w14:textId="3AEDE2FF" w:rsidR="001515BE" w:rsidRPr="001515BE" w:rsidRDefault="001515BE" w:rsidP="001515BE">
      <w:pPr>
        <w:pStyle w:val="Prrafodelista"/>
        <w:ind w:left="1429"/>
        <w:jc w:val="both"/>
        <w:rPr>
          <w:rFonts w:ascii="Arial" w:hAnsi="Arial" w:cs="Arial"/>
        </w:rPr>
      </w:pPr>
    </w:p>
    <w:p w14:paraId="532A278D" w14:textId="0E9CBFC3" w:rsidR="001515BE" w:rsidRPr="001515BE" w:rsidRDefault="001515BE" w:rsidP="001515BE">
      <w:pPr>
        <w:pStyle w:val="Prrafodelista"/>
        <w:numPr>
          <w:ilvl w:val="0"/>
          <w:numId w:val="16"/>
        </w:numPr>
        <w:jc w:val="both"/>
        <w:rPr>
          <w:rFonts w:ascii="Arial" w:hAnsi="Arial" w:cs="Arial"/>
        </w:rPr>
      </w:pPr>
      <w:r w:rsidRPr="001515BE">
        <w:rPr>
          <w:rFonts w:ascii="Arial" w:hAnsi="Arial" w:cs="Arial"/>
        </w:rPr>
        <w:t>Secretario: Don Alfonso Jesús Fajardo Betancor.</w:t>
      </w:r>
    </w:p>
    <w:p w14:paraId="2E75566F" w14:textId="7DCDABB3" w:rsidR="001515BE" w:rsidRDefault="001515BE" w:rsidP="001515BE">
      <w:pPr>
        <w:ind w:firstLine="1134"/>
        <w:jc w:val="both"/>
        <w:rPr>
          <w:rFonts w:ascii="Arial" w:hAnsi="Arial" w:cs="Arial"/>
          <w:sz w:val="22"/>
          <w:szCs w:val="22"/>
        </w:rPr>
      </w:pPr>
      <w:r w:rsidRPr="001515BE">
        <w:rPr>
          <w:rFonts w:ascii="Arial" w:hAnsi="Arial" w:cs="Arial"/>
          <w:sz w:val="22"/>
          <w:szCs w:val="22"/>
        </w:rPr>
        <w:t>Secretaria suplente: Doña Pilar Machín Henríquez.</w:t>
      </w:r>
    </w:p>
    <w:p w14:paraId="5640F42D" w14:textId="14E44FD2" w:rsidR="001515BE" w:rsidRDefault="001515BE" w:rsidP="001515BE">
      <w:pPr>
        <w:ind w:firstLine="1134"/>
        <w:jc w:val="both"/>
        <w:rPr>
          <w:rFonts w:ascii="Arial" w:hAnsi="Arial" w:cs="Arial"/>
          <w:sz w:val="22"/>
          <w:szCs w:val="22"/>
        </w:rPr>
      </w:pPr>
    </w:p>
    <w:p w14:paraId="15D6ED3B" w14:textId="55B86E36" w:rsidR="001515BE" w:rsidRDefault="001515BE" w:rsidP="001515BE">
      <w:pPr>
        <w:pStyle w:val="Prrafodelista"/>
        <w:numPr>
          <w:ilvl w:val="0"/>
          <w:numId w:val="16"/>
        </w:numPr>
        <w:jc w:val="both"/>
        <w:rPr>
          <w:rFonts w:ascii="Arial" w:hAnsi="Arial" w:cs="Arial"/>
        </w:rPr>
      </w:pPr>
      <w:r>
        <w:rPr>
          <w:rFonts w:ascii="Arial" w:hAnsi="Arial" w:cs="Arial"/>
        </w:rPr>
        <w:t>Vocal I: Doña Yoana Catalina Machín León.</w:t>
      </w:r>
    </w:p>
    <w:p w14:paraId="1F68EBF4" w14:textId="77777777" w:rsidR="001515BE" w:rsidRDefault="001515BE" w:rsidP="001515BE">
      <w:pPr>
        <w:pStyle w:val="Prrafodelista"/>
        <w:ind w:left="1429"/>
        <w:jc w:val="both"/>
        <w:rPr>
          <w:rFonts w:ascii="Arial" w:hAnsi="Arial" w:cs="Arial"/>
        </w:rPr>
      </w:pPr>
    </w:p>
    <w:p w14:paraId="1E9A4A46" w14:textId="5F763E8C" w:rsidR="001515BE" w:rsidRDefault="001515BE" w:rsidP="001515BE">
      <w:pPr>
        <w:pStyle w:val="Prrafodelista"/>
        <w:ind w:left="1429" w:hanging="295"/>
        <w:jc w:val="both"/>
        <w:rPr>
          <w:rFonts w:ascii="Arial" w:hAnsi="Arial" w:cs="Arial"/>
        </w:rPr>
      </w:pPr>
      <w:r>
        <w:rPr>
          <w:rFonts w:ascii="Arial" w:hAnsi="Arial" w:cs="Arial"/>
        </w:rPr>
        <w:t>Vocal I suplente: Doña Carmen Nieves Reyes Hernández.</w:t>
      </w:r>
    </w:p>
    <w:p w14:paraId="564A5D3F" w14:textId="7DE8124C" w:rsidR="001515BE" w:rsidRDefault="001515BE" w:rsidP="001515BE">
      <w:pPr>
        <w:pStyle w:val="Prrafodelista"/>
        <w:ind w:left="1429" w:hanging="295"/>
        <w:jc w:val="both"/>
        <w:rPr>
          <w:rFonts w:ascii="Arial" w:hAnsi="Arial" w:cs="Arial"/>
        </w:rPr>
      </w:pPr>
    </w:p>
    <w:p w14:paraId="4B12FAB3" w14:textId="04FE0237" w:rsidR="001515BE" w:rsidRPr="001515BE" w:rsidRDefault="001515BE" w:rsidP="001515BE">
      <w:pPr>
        <w:pStyle w:val="Prrafodelista"/>
        <w:numPr>
          <w:ilvl w:val="0"/>
          <w:numId w:val="16"/>
        </w:numPr>
        <w:jc w:val="both"/>
        <w:rPr>
          <w:rFonts w:ascii="Arial" w:hAnsi="Arial" w:cs="Arial"/>
        </w:rPr>
      </w:pPr>
      <w:r w:rsidRPr="001515BE">
        <w:rPr>
          <w:rFonts w:ascii="Arial" w:hAnsi="Arial" w:cs="Arial"/>
        </w:rPr>
        <w:t>Vocal II: Doña Clara Rodríguez Concepción.</w:t>
      </w:r>
    </w:p>
    <w:p w14:paraId="1FA7AF94" w14:textId="15781A26" w:rsidR="001515BE" w:rsidRPr="001515BE" w:rsidRDefault="001515BE" w:rsidP="001515BE">
      <w:pPr>
        <w:ind w:firstLine="1134"/>
        <w:jc w:val="both"/>
        <w:rPr>
          <w:rFonts w:ascii="Arial" w:hAnsi="Arial" w:cs="Arial"/>
          <w:sz w:val="22"/>
          <w:szCs w:val="22"/>
        </w:rPr>
      </w:pPr>
      <w:r w:rsidRPr="001515BE">
        <w:rPr>
          <w:rFonts w:ascii="Arial" w:hAnsi="Arial" w:cs="Arial"/>
          <w:sz w:val="22"/>
          <w:szCs w:val="22"/>
        </w:rPr>
        <w:lastRenderedPageBreak/>
        <w:t>Vocal II suplente: Don Marcial Gabriel Armas Betancort.</w:t>
      </w:r>
    </w:p>
    <w:p w14:paraId="3B8FE60B" w14:textId="1A78FD5A" w:rsidR="001515BE" w:rsidRPr="001515BE" w:rsidRDefault="001515BE" w:rsidP="001515BE">
      <w:pPr>
        <w:ind w:firstLine="1134"/>
        <w:jc w:val="both"/>
        <w:rPr>
          <w:rFonts w:ascii="Arial" w:hAnsi="Arial" w:cs="Arial"/>
          <w:sz w:val="22"/>
          <w:szCs w:val="22"/>
        </w:rPr>
      </w:pPr>
    </w:p>
    <w:p w14:paraId="2E9C38DE" w14:textId="70195F84" w:rsidR="001515BE" w:rsidRPr="001515BE" w:rsidRDefault="001515BE" w:rsidP="001515BE">
      <w:pPr>
        <w:pStyle w:val="Prrafodelista"/>
        <w:numPr>
          <w:ilvl w:val="0"/>
          <w:numId w:val="16"/>
        </w:numPr>
        <w:jc w:val="both"/>
        <w:rPr>
          <w:rFonts w:ascii="Arial" w:hAnsi="Arial" w:cs="Arial"/>
        </w:rPr>
      </w:pPr>
      <w:r w:rsidRPr="001515BE">
        <w:rPr>
          <w:rFonts w:ascii="Arial" w:hAnsi="Arial" w:cs="Arial"/>
        </w:rPr>
        <w:t xml:space="preserve">Vocal III: Doña </w:t>
      </w:r>
      <w:proofErr w:type="spellStart"/>
      <w:r w:rsidRPr="001515BE">
        <w:rPr>
          <w:rFonts w:ascii="Arial" w:hAnsi="Arial" w:cs="Arial"/>
        </w:rPr>
        <w:t>Oafa</w:t>
      </w:r>
      <w:proofErr w:type="spellEnd"/>
      <w:r w:rsidRPr="001515BE">
        <w:rPr>
          <w:rFonts w:ascii="Arial" w:hAnsi="Arial" w:cs="Arial"/>
        </w:rPr>
        <w:t xml:space="preserve"> El </w:t>
      </w:r>
      <w:proofErr w:type="spellStart"/>
      <w:r w:rsidRPr="001515BE">
        <w:rPr>
          <w:rFonts w:ascii="Arial" w:hAnsi="Arial" w:cs="Arial"/>
        </w:rPr>
        <w:t>Mahil</w:t>
      </w:r>
      <w:proofErr w:type="spellEnd"/>
      <w:r w:rsidRPr="001515BE">
        <w:rPr>
          <w:rFonts w:ascii="Arial" w:hAnsi="Arial" w:cs="Arial"/>
        </w:rPr>
        <w:t xml:space="preserve"> </w:t>
      </w:r>
      <w:proofErr w:type="spellStart"/>
      <w:r w:rsidRPr="001515BE">
        <w:rPr>
          <w:rFonts w:ascii="Arial" w:hAnsi="Arial" w:cs="Arial"/>
        </w:rPr>
        <w:t>Louza</w:t>
      </w:r>
      <w:proofErr w:type="spellEnd"/>
    </w:p>
    <w:p w14:paraId="18724D7B" w14:textId="6A13C272" w:rsidR="001515BE" w:rsidRDefault="001515BE" w:rsidP="001515BE">
      <w:pPr>
        <w:ind w:firstLine="1134"/>
        <w:jc w:val="both"/>
        <w:rPr>
          <w:rFonts w:ascii="Arial" w:hAnsi="Arial" w:cs="Arial"/>
          <w:sz w:val="22"/>
          <w:szCs w:val="22"/>
        </w:rPr>
      </w:pPr>
      <w:r w:rsidRPr="001515BE">
        <w:rPr>
          <w:rFonts w:ascii="Arial" w:hAnsi="Arial" w:cs="Arial"/>
          <w:sz w:val="22"/>
          <w:szCs w:val="22"/>
        </w:rPr>
        <w:t>Vocal III: Don Antonio Santana Henríquez.</w:t>
      </w:r>
    </w:p>
    <w:p w14:paraId="13178DF9" w14:textId="09AE34EB" w:rsidR="001515BE" w:rsidRDefault="001515BE" w:rsidP="001515BE">
      <w:pPr>
        <w:ind w:firstLine="1134"/>
        <w:jc w:val="both"/>
        <w:rPr>
          <w:rFonts w:ascii="Arial" w:hAnsi="Arial" w:cs="Arial"/>
          <w:sz w:val="22"/>
          <w:szCs w:val="22"/>
        </w:rPr>
      </w:pPr>
    </w:p>
    <w:p w14:paraId="7B30DC55" w14:textId="300FE032" w:rsidR="001515BE" w:rsidRDefault="001515BE" w:rsidP="00FC17A9">
      <w:pPr>
        <w:ind w:firstLine="567"/>
        <w:jc w:val="both"/>
        <w:rPr>
          <w:rFonts w:ascii="Arial" w:hAnsi="Arial" w:cs="Arial"/>
          <w:sz w:val="22"/>
          <w:szCs w:val="22"/>
        </w:rPr>
      </w:pPr>
      <w:r>
        <w:rPr>
          <w:rFonts w:ascii="Arial" w:hAnsi="Arial" w:cs="Arial"/>
          <w:sz w:val="22"/>
          <w:szCs w:val="22"/>
        </w:rPr>
        <w:t>Todos ellos actuarán con voz y voto, y al órgano le será de aplicación lo señalado en el artículo 3 de las bases reguladoras de esta convocatoria (</w:t>
      </w:r>
      <w:r w:rsidRPr="001515BE">
        <w:rPr>
          <w:rFonts w:ascii="Arial" w:hAnsi="Arial" w:cs="Arial"/>
          <w:sz w:val="22"/>
          <w:szCs w:val="22"/>
        </w:rPr>
        <w:t>B.O.P. número 83 de 11 de julio de 2025).</w:t>
      </w:r>
    </w:p>
    <w:p w14:paraId="6C189F20" w14:textId="079D7AFA" w:rsidR="001515BE" w:rsidRDefault="001515BE" w:rsidP="001515BE">
      <w:pPr>
        <w:ind w:firstLine="851"/>
        <w:jc w:val="both"/>
        <w:rPr>
          <w:rFonts w:ascii="Arial" w:hAnsi="Arial" w:cs="Arial"/>
          <w:sz w:val="22"/>
          <w:szCs w:val="22"/>
        </w:rPr>
      </w:pPr>
    </w:p>
    <w:p w14:paraId="3F836F1C" w14:textId="574A55FB" w:rsidR="001515BE" w:rsidRDefault="001515BE" w:rsidP="00FC17A9">
      <w:pPr>
        <w:ind w:firstLine="567"/>
        <w:jc w:val="both"/>
        <w:rPr>
          <w:rFonts w:ascii="Arial" w:hAnsi="Arial" w:cs="Arial"/>
          <w:sz w:val="22"/>
          <w:szCs w:val="22"/>
        </w:rPr>
      </w:pPr>
      <w:r>
        <w:rPr>
          <w:rFonts w:ascii="Arial" w:hAnsi="Arial" w:cs="Arial"/>
          <w:sz w:val="22"/>
          <w:szCs w:val="22"/>
        </w:rPr>
        <w:t>ÓRGANO CONCEDENTE: La Junta de Gobierno Local será la encargada de aprobar la resolución del procedimiento que llevará a cabo en los términos previstos en el artículo 88 de la Ley 39/2015 y en la BASE 54 de las Bases de Ejecución del Presupuesto Municipal (B.O.P.</w:t>
      </w:r>
      <w:r w:rsidR="00FC17A9">
        <w:rPr>
          <w:rFonts w:ascii="Arial" w:hAnsi="Arial" w:cs="Arial"/>
          <w:sz w:val="22"/>
          <w:szCs w:val="22"/>
        </w:rPr>
        <w:t xml:space="preserve"> número 55 de 7 de mayo de 2025).</w:t>
      </w:r>
    </w:p>
    <w:p w14:paraId="59D15493" w14:textId="4EA675CD" w:rsidR="00FC17A9" w:rsidRDefault="00FC17A9" w:rsidP="001515BE">
      <w:pPr>
        <w:ind w:firstLine="851"/>
        <w:jc w:val="both"/>
        <w:rPr>
          <w:rFonts w:ascii="Arial" w:hAnsi="Arial" w:cs="Arial"/>
          <w:sz w:val="22"/>
          <w:szCs w:val="22"/>
        </w:rPr>
      </w:pPr>
    </w:p>
    <w:p w14:paraId="6302109D" w14:textId="61443A63" w:rsidR="00FC17A9" w:rsidRDefault="00FC17A9" w:rsidP="001515BE">
      <w:pPr>
        <w:ind w:firstLine="851"/>
        <w:jc w:val="both"/>
        <w:rPr>
          <w:rFonts w:ascii="Arial" w:hAnsi="Arial" w:cs="Arial"/>
          <w:sz w:val="22"/>
          <w:szCs w:val="22"/>
        </w:rPr>
      </w:pPr>
    </w:p>
    <w:p w14:paraId="1180E2A0" w14:textId="6D0013C1" w:rsidR="00FC17A9" w:rsidRPr="001515BE" w:rsidRDefault="00FC17A9" w:rsidP="00FC17A9">
      <w:pPr>
        <w:jc w:val="both"/>
        <w:rPr>
          <w:rFonts w:ascii="Arial" w:hAnsi="Arial" w:cs="Arial"/>
          <w:sz w:val="22"/>
          <w:szCs w:val="22"/>
        </w:rPr>
      </w:pPr>
      <w:r w:rsidRPr="00FC17A9">
        <w:rPr>
          <w:rFonts w:ascii="Arial" w:hAnsi="Arial" w:cs="Arial"/>
          <w:b/>
          <w:bCs/>
          <w:sz w:val="22"/>
          <w:szCs w:val="22"/>
          <w:u w:val="single"/>
        </w:rPr>
        <w:t>ARTÍCULO 8. DE LA PROTECCIÓN DE DATOS</w:t>
      </w:r>
      <w:r>
        <w:rPr>
          <w:rFonts w:ascii="Arial" w:hAnsi="Arial" w:cs="Arial"/>
          <w:sz w:val="22"/>
          <w:szCs w:val="22"/>
        </w:rPr>
        <w:t>.</w:t>
      </w:r>
    </w:p>
    <w:p w14:paraId="26831F96" w14:textId="1AD20797" w:rsidR="007F4A22" w:rsidRDefault="007F4A22" w:rsidP="007F4A22">
      <w:pPr>
        <w:ind w:firstLine="567"/>
        <w:jc w:val="both"/>
        <w:rPr>
          <w:rFonts w:ascii="Arial" w:hAnsi="Arial" w:cs="Arial"/>
          <w:b/>
          <w:bCs/>
          <w:sz w:val="22"/>
          <w:szCs w:val="22"/>
        </w:rPr>
      </w:pPr>
    </w:p>
    <w:p w14:paraId="0679E63A" w14:textId="5691ACCD" w:rsidR="00FC17A9" w:rsidRPr="00FC17A9" w:rsidRDefault="00FC17A9" w:rsidP="00FC17A9">
      <w:pPr>
        <w:ind w:firstLine="567"/>
        <w:jc w:val="both"/>
        <w:rPr>
          <w:rFonts w:ascii="Arial" w:hAnsi="Arial" w:cs="Arial"/>
          <w:sz w:val="22"/>
          <w:szCs w:val="22"/>
        </w:rPr>
      </w:pPr>
      <w:r>
        <w:rPr>
          <w:rFonts w:ascii="Arial" w:hAnsi="Arial" w:cs="Arial"/>
          <w:sz w:val="22"/>
          <w:szCs w:val="22"/>
        </w:rPr>
        <w:t>Las personas interesadas en el procedimiento, con la sola presentación de la solicitud autorizan al Excmo. Ayuntamiento de Arrecife a realizar el tratamiento de sus datos bien sean a través de ficheros automatizados o no, con la finalidad de proceder a la evaluación, análisis y comprobación de la veracidad de los mismos, con el objeto de resolver el procedimiento de convocatoria de subvención al que concurren.</w:t>
      </w:r>
    </w:p>
    <w:p w14:paraId="607CD237" w14:textId="2D9F0E8A" w:rsidR="007F4A22" w:rsidRDefault="007F4A22" w:rsidP="007F4A22">
      <w:pPr>
        <w:ind w:firstLine="567"/>
        <w:jc w:val="both"/>
        <w:rPr>
          <w:rFonts w:ascii="Arial" w:hAnsi="Arial" w:cs="Arial"/>
          <w:b/>
          <w:bCs/>
          <w:sz w:val="22"/>
          <w:szCs w:val="22"/>
        </w:rPr>
      </w:pPr>
    </w:p>
    <w:p w14:paraId="49FD8459" w14:textId="2DD32337" w:rsidR="00FC17A9" w:rsidRDefault="00FC17A9" w:rsidP="007F4A22">
      <w:pPr>
        <w:ind w:firstLine="567"/>
        <w:jc w:val="both"/>
        <w:rPr>
          <w:rFonts w:ascii="Arial" w:hAnsi="Arial" w:cs="Arial"/>
          <w:sz w:val="22"/>
          <w:szCs w:val="22"/>
        </w:rPr>
      </w:pPr>
      <w:r>
        <w:rPr>
          <w:rFonts w:ascii="Arial" w:hAnsi="Arial" w:cs="Arial"/>
          <w:sz w:val="22"/>
          <w:szCs w:val="22"/>
        </w:rPr>
        <w:t>Así mismo, conforme dispone la Ley Orgánica 3/2018, de 5 de diciembre, de Protección de Datos Personales y garantía de los derechos digitales, los interesados podrán ejercer su derecho de rectificación, oposición, acceso o cancelación conforme al procedimiento previsto en la norma antes dicha.</w:t>
      </w:r>
    </w:p>
    <w:p w14:paraId="17FAB054" w14:textId="074B349A" w:rsidR="000B357F" w:rsidRDefault="000B357F" w:rsidP="007F4A22">
      <w:pPr>
        <w:ind w:firstLine="567"/>
        <w:jc w:val="both"/>
        <w:rPr>
          <w:rFonts w:ascii="Arial" w:hAnsi="Arial" w:cs="Arial"/>
          <w:sz w:val="22"/>
          <w:szCs w:val="22"/>
        </w:rPr>
      </w:pPr>
    </w:p>
    <w:p w14:paraId="6B2DA041" w14:textId="5069D32D" w:rsidR="000B357F" w:rsidRDefault="000B357F" w:rsidP="007F4A22">
      <w:pPr>
        <w:ind w:firstLine="567"/>
        <w:jc w:val="both"/>
        <w:rPr>
          <w:rFonts w:ascii="Arial" w:hAnsi="Arial" w:cs="Arial"/>
          <w:sz w:val="22"/>
          <w:szCs w:val="22"/>
        </w:rPr>
      </w:pPr>
    </w:p>
    <w:p w14:paraId="06D73F0A" w14:textId="0A9A265F" w:rsidR="000B357F" w:rsidRDefault="000B357F" w:rsidP="007F4A22">
      <w:pPr>
        <w:ind w:firstLine="567"/>
        <w:jc w:val="both"/>
        <w:rPr>
          <w:rFonts w:ascii="Arial" w:hAnsi="Arial" w:cs="Arial"/>
          <w:sz w:val="22"/>
          <w:szCs w:val="22"/>
        </w:rPr>
      </w:pPr>
    </w:p>
    <w:p w14:paraId="56BEC5C7" w14:textId="6FB65721" w:rsidR="000B357F" w:rsidRDefault="000B357F" w:rsidP="007F4A22">
      <w:pPr>
        <w:ind w:firstLine="567"/>
        <w:jc w:val="both"/>
        <w:rPr>
          <w:rFonts w:ascii="Arial" w:hAnsi="Arial" w:cs="Arial"/>
          <w:sz w:val="22"/>
          <w:szCs w:val="22"/>
        </w:rPr>
      </w:pPr>
    </w:p>
    <w:p w14:paraId="41398626" w14:textId="56DC2EB4" w:rsidR="000B357F" w:rsidRDefault="000B357F" w:rsidP="007F4A22">
      <w:pPr>
        <w:ind w:firstLine="567"/>
        <w:jc w:val="both"/>
        <w:rPr>
          <w:rFonts w:ascii="Arial" w:hAnsi="Arial" w:cs="Arial"/>
          <w:sz w:val="22"/>
          <w:szCs w:val="22"/>
        </w:rPr>
      </w:pPr>
    </w:p>
    <w:p w14:paraId="57F8937E" w14:textId="763F3C63" w:rsidR="000B357F" w:rsidRDefault="000B357F" w:rsidP="007F4A22">
      <w:pPr>
        <w:ind w:firstLine="567"/>
        <w:jc w:val="both"/>
        <w:rPr>
          <w:rFonts w:ascii="Arial" w:hAnsi="Arial" w:cs="Arial"/>
          <w:sz w:val="22"/>
          <w:szCs w:val="22"/>
        </w:rPr>
      </w:pPr>
    </w:p>
    <w:p w14:paraId="72FC8637" w14:textId="5CB5EDAE" w:rsidR="000B357F" w:rsidRDefault="000B357F" w:rsidP="007F4A22">
      <w:pPr>
        <w:ind w:firstLine="567"/>
        <w:jc w:val="both"/>
        <w:rPr>
          <w:rFonts w:ascii="Arial" w:hAnsi="Arial" w:cs="Arial"/>
          <w:sz w:val="22"/>
          <w:szCs w:val="22"/>
        </w:rPr>
      </w:pPr>
    </w:p>
    <w:p w14:paraId="4A6C163C" w14:textId="2F9DD676" w:rsidR="000B357F" w:rsidRDefault="000B357F" w:rsidP="007F4A22">
      <w:pPr>
        <w:ind w:firstLine="567"/>
        <w:jc w:val="both"/>
        <w:rPr>
          <w:rFonts w:ascii="Arial" w:hAnsi="Arial" w:cs="Arial"/>
          <w:sz w:val="22"/>
          <w:szCs w:val="22"/>
        </w:rPr>
      </w:pPr>
    </w:p>
    <w:p w14:paraId="55393E77" w14:textId="101E2DA8" w:rsidR="000B357F" w:rsidRDefault="000B357F" w:rsidP="007F4A22">
      <w:pPr>
        <w:ind w:firstLine="567"/>
        <w:jc w:val="both"/>
        <w:rPr>
          <w:rFonts w:ascii="Arial" w:hAnsi="Arial" w:cs="Arial"/>
          <w:sz w:val="22"/>
          <w:szCs w:val="22"/>
        </w:rPr>
      </w:pPr>
    </w:p>
    <w:p w14:paraId="70CA3203" w14:textId="17ED8ED5" w:rsidR="000B357F" w:rsidRDefault="000B357F" w:rsidP="007F4A22">
      <w:pPr>
        <w:ind w:firstLine="567"/>
        <w:jc w:val="both"/>
        <w:rPr>
          <w:rFonts w:ascii="Arial" w:hAnsi="Arial" w:cs="Arial"/>
          <w:sz w:val="22"/>
          <w:szCs w:val="22"/>
        </w:rPr>
      </w:pPr>
    </w:p>
    <w:p w14:paraId="0F8D5108" w14:textId="3B6A569B" w:rsidR="000B357F" w:rsidRDefault="000B357F" w:rsidP="007F4A22">
      <w:pPr>
        <w:ind w:firstLine="567"/>
        <w:jc w:val="both"/>
        <w:rPr>
          <w:rFonts w:ascii="Arial" w:hAnsi="Arial" w:cs="Arial"/>
          <w:sz w:val="22"/>
          <w:szCs w:val="22"/>
        </w:rPr>
      </w:pPr>
    </w:p>
    <w:p w14:paraId="798942B6" w14:textId="21D1281F" w:rsidR="000B357F" w:rsidRDefault="000B357F" w:rsidP="007F4A22">
      <w:pPr>
        <w:ind w:firstLine="567"/>
        <w:jc w:val="both"/>
        <w:rPr>
          <w:rFonts w:ascii="Arial" w:hAnsi="Arial" w:cs="Arial"/>
          <w:sz w:val="22"/>
          <w:szCs w:val="22"/>
        </w:rPr>
      </w:pPr>
    </w:p>
    <w:p w14:paraId="6FFCE53B" w14:textId="53F2FC92" w:rsidR="000B357F" w:rsidRDefault="000B357F" w:rsidP="007F4A22">
      <w:pPr>
        <w:ind w:firstLine="567"/>
        <w:jc w:val="both"/>
        <w:rPr>
          <w:rFonts w:ascii="Arial" w:hAnsi="Arial" w:cs="Arial"/>
          <w:sz w:val="22"/>
          <w:szCs w:val="22"/>
        </w:rPr>
      </w:pPr>
    </w:p>
    <w:p w14:paraId="2BD05BDC" w14:textId="7360D332" w:rsidR="000B357F" w:rsidRDefault="000B357F" w:rsidP="007F4A22">
      <w:pPr>
        <w:ind w:firstLine="567"/>
        <w:jc w:val="both"/>
        <w:rPr>
          <w:rFonts w:ascii="Arial" w:hAnsi="Arial" w:cs="Arial"/>
          <w:sz w:val="22"/>
          <w:szCs w:val="22"/>
        </w:rPr>
      </w:pPr>
    </w:p>
    <w:p w14:paraId="649321EB" w14:textId="7B891ED7" w:rsidR="000B357F" w:rsidRDefault="000B357F" w:rsidP="007F4A22">
      <w:pPr>
        <w:ind w:firstLine="567"/>
        <w:jc w:val="both"/>
        <w:rPr>
          <w:rFonts w:ascii="Arial" w:hAnsi="Arial" w:cs="Arial"/>
          <w:sz w:val="22"/>
          <w:szCs w:val="22"/>
        </w:rPr>
      </w:pPr>
    </w:p>
    <w:p w14:paraId="56712294" w14:textId="4D486700" w:rsidR="000B357F" w:rsidRDefault="000B357F" w:rsidP="007F4A22">
      <w:pPr>
        <w:ind w:firstLine="567"/>
        <w:jc w:val="both"/>
        <w:rPr>
          <w:rFonts w:ascii="Arial" w:hAnsi="Arial" w:cs="Arial"/>
          <w:sz w:val="22"/>
          <w:szCs w:val="22"/>
        </w:rPr>
      </w:pPr>
    </w:p>
    <w:p w14:paraId="6DA43FAB" w14:textId="512B66B3" w:rsidR="000B357F" w:rsidRDefault="000B357F" w:rsidP="007F4A22">
      <w:pPr>
        <w:ind w:firstLine="567"/>
        <w:jc w:val="both"/>
        <w:rPr>
          <w:rFonts w:ascii="Arial" w:hAnsi="Arial" w:cs="Arial"/>
          <w:sz w:val="22"/>
          <w:szCs w:val="22"/>
        </w:rPr>
      </w:pPr>
    </w:p>
    <w:p w14:paraId="571FE73B" w14:textId="7DF6A410" w:rsidR="000B357F" w:rsidRDefault="000B357F" w:rsidP="004B0319">
      <w:pPr>
        <w:jc w:val="both"/>
        <w:rPr>
          <w:rFonts w:ascii="Arial" w:hAnsi="Arial" w:cs="Arial"/>
          <w:sz w:val="22"/>
          <w:szCs w:val="22"/>
        </w:rPr>
      </w:pPr>
    </w:p>
    <w:p w14:paraId="7A00EDA6" w14:textId="10A9F29E" w:rsidR="000B357F" w:rsidRDefault="000B357F" w:rsidP="007F4A22">
      <w:pPr>
        <w:ind w:firstLine="567"/>
        <w:jc w:val="both"/>
        <w:rPr>
          <w:rFonts w:ascii="Arial" w:hAnsi="Arial" w:cs="Arial"/>
          <w:sz w:val="22"/>
          <w:szCs w:val="22"/>
        </w:rPr>
      </w:pPr>
    </w:p>
    <w:p w14:paraId="5AD78CC2" w14:textId="77777777" w:rsidR="000B357F" w:rsidRDefault="000B357F" w:rsidP="000B357F">
      <w:pPr>
        <w:pStyle w:val="Textoindependiente"/>
        <w:jc w:val="left"/>
        <w:rPr>
          <w:sz w:val="22"/>
          <w:szCs w:val="22"/>
        </w:rPr>
      </w:pPr>
    </w:p>
    <w:p w14:paraId="0CDD0D5E" w14:textId="7E9B274B" w:rsidR="000B357F" w:rsidRDefault="000B357F" w:rsidP="000B357F">
      <w:pPr>
        <w:pStyle w:val="Textoindependiente"/>
        <w:rPr>
          <w:spacing w:val="-10"/>
          <w:sz w:val="22"/>
          <w:szCs w:val="22"/>
        </w:rPr>
      </w:pPr>
      <w:r w:rsidRPr="000B357F">
        <w:rPr>
          <w:sz w:val="22"/>
          <w:szCs w:val="22"/>
        </w:rPr>
        <w:lastRenderedPageBreak/>
        <w:t>ANEXO</w:t>
      </w:r>
      <w:r w:rsidRPr="000B357F">
        <w:rPr>
          <w:spacing w:val="-3"/>
          <w:sz w:val="22"/>
          <w:szCs w:val="22"/>
        </w:rPr>
        <w:t xml:space="preserve"> </w:t>
      </w:r>
      <w:r w:rsidRPr="000B357F">
        <w:rPr>
          <w:spacing w:val="-10"/>
          <w:sz w:val="22"/>
          <w:szCs w:val="22"/>
        </w:rPr>
        <w:t>I</w:t>
      </w:r>
    </w:p>
    <w:p w14:paraId="213F7616" w14:textId="77777777" w:rsidR="000B357F" w:rsidRPr="000B357F" w:rsidRDefault="000B357F" w:rsidP="000B357F">
      <w:pPr>
        <w:pStyle w:val="Textoindependiente"/>
        <w:rPr>
          <w:sz w:val="22"/>
          <w:szCs w:val="22"/>
        </w:rPr>
      </w:pPr>
    </w:p>
    <w:p w14:paraId="6F424A3F" w14:textId="1AA1FDFD" w:rsidR="000B357F" w:rsidRDefault="000B357F" w:rsidP="000B357F">
      <w:pPr>
        <w:pStyle w:val="Textoindependiente"/>
        <w:spacing w:before="47"/>
        <w:ind w:right="-1" w:firstLine="851"/>
        <w:rPr>
          <w:rFonts w:ascii="Arial"/>
          <w:b/>
        </w:rPr>
      </w:pPr>
      <w:r>
        <w:rPr>
          <w:rFonts w:ascii="Arial"/>
          <w:b/>
        </w:rPr>
        <w:t>SOLICITUDES DE AYUDA AL TRANSPORTE PARA ESTUDIOS OFICIALES FUERA DE LA ISLA CURSO 2024/2025</w:t>
      </w:r>
    </w:p>
    <w:p w14:paraId="53999E23" w14:textId="77777777" w:rsidR="000B357F" w:rsidRDefault="000B357F" w:rsidP="000B357F">
      <w:pPr>
        <w:pStyle w:val="Textoindependiente"/>
        <w:spacing w:before="47"/>
        <w:ind w:left="-284" w:right="-710" w:firstLine="851"/>
        <w:rPr>
          <w:rFonts w:ascii="Arial"/>
          <w:b/>
        </w:rPr>
      </w:pPr>
    </w:p>
    <w:tbl>
      <w:tblPr>
        <w:tblStyle w:val="TableNormal"/>
        <w:tblW w:w="0" w:type="auto"/>
        <w:tblInd w:w="12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1E0" w:firstRow="1" w:lastRow="1" w:firstColumn="1" w:lastColumn="1" w:noHBand="0" w:noVBand="0"/>
      </w:tblPr>
      <w:tblGrid>
        <w:gridCol w:w="7034"/>
        <w:gridCol w:w="976"/>
        <w:gridCol w:w="1034"/>
      </w:tblGrid>
      <w:tr w:rsidR="000B357F" w14:paraId="02C2E1FD" w14:textId="77777777" w:rsidTr="000911BB">
        <w:trPr>
          <w:trHeight w:val="443"/>
        </w:trPr>
        <w:tc>
          <w:tcPr>
            <w:tcW w:w="7034" w:type="dxa"/>
          </w:tcPr>
          <w:p w14:paraId="5D275735" w14:textId="77777777" w:rsidR="000B357F" w:rsidRDefault="000B357F" w:rsidP="000911BB">
            <w:pPr>
              <w:pStyle w:val="TableParagraph"/>
              <w:spacing w:before="55"/>
              <w:ind w:left="120"/>
              <w:rPr>
                <w:rFonts w:ascii="Arial" w:hAnsi="Arial"/>
                <w:b/>
                <w:sz w:val="18"/>
              </w:rPr>
            </w:pPr>
            <w:r>
              <w:rPr>
                <w:rFonts w:ascii="Arial" w:hAnsi="Arial"/>
                <w:b/>
                <w:sz w:val="18"/>
              </w:rPr>
              <w:t>¿</w:t>
            </w:r>
            <w:proofErr w:type="spellStart"/>
            <w:r>
              <w:rPr>
                <w:rFonts w:ascii="Arial" w:hAnsi="Arial"/>
                <w:b/>
                <w:sz w:val="18"/>
              </w:rPr>
              <w:t>Solicita</w:t>
            </w:r>
            <w:proofErr w:type="spellEnd"/>
            <w:r>
              <w:rPr>
                <w:rFonts w:ascii="Arial" w:hAnsi="Arial"/>
                <w:b/>
                <w:spacing w:val="5"/>
                <w:sz w:val="18"/>
              </w:rPr>
              <w:t xml:space="preserve"> </w:t>
            </w:r>
            <w:r>
              <w:rPr>
                <w:rFonts w:ascii="Arial" w:hAnsi="Arial"/>
                <w:b/>
                <w:sz w:val="18"/>
              </w:rPr>
              <w:t>por</w:t>
            </w:r>
            <w:r>
              <w:rPr>
                <w:rFonts w:ascii="Arial" w:hAnsi="Arial"/>
                <w:b/>
                <w:spacing w:val="2"/>
                <w:sz w:val="18"/>
              </w:rPr>
              <w:t xml:space="preserve"> </w:t>
            </w:r>
            <w:proofErr w:type="spellStart"/>
            <w:r>
              <w:rPr>
                <w:rFonts w:ascii="Arial" w:hAnsi="Arial"/>
                <w:b/>
                <w:sz w:val="18"/>
              </w:rPr>
              <w:t>primera</w:t>
            </w:r>
            <w:proofErr w:type="spellEnd"/>
            <w:r>
              <w:rPr>
                <w:rFonts w:ascii="Arial" w:hAnsi="Arial"/>
                <w:b/>
                <w:spacing w:val="2"/>
                <w:sz w:val="18"/>
              </w:rPr>
              <w:t xml:space="preserve"> </w:t>
            </w:r>
            <w:proofErr w:type="spellStart"/>
            <w:r>
              <w:rPr>
                <w:rFonts w:ascii="Arial" w:hAnsi="Arial"/>
                <w:b/>
                <w:spacing w:val="-4"/>
                <w:sz w:val="18"/>
              </w:rPr>
              <w:t>vez</w:t>
            </w:r>
            <w:proofErr w:type="spellEnd"/>
            <w:r>
              <w:rPr>
                <w:rFonts w:ascii="Arial" w:hAnsi="Arial"/>
                <w:b/>
                <w:spacing w:val="-4"/>
                <w:sz w:val="18"/>
              </w:rPr>
              <w:t>?</w:t>
            </w:r>
          </w:p>
        </w:tc>
        <w:tc>
          <w:tcPr>
            <w:tcW w:w="976" w:type="dxa"/>
          </w:tcPr>
          <w:p w14:paraId="49498410" w14:textId="77777777" w:rsidR="000B357F" w:rsidRDefault="000B357F" w:rsidP="000911BB">
            <w:pPr>
              <w:pStyle w:val="TableParagraph"/>
              <w:spacing w:before="43"/>
              <w:ind w:left="53"/>
              <w:rPr>
                <w:rFonts w:ascii="Arial"/>
                <w:b/>
                <w:sz w:val="18"/>
              </w:rPr>
            </w:pPr>
            <w:r>
              <w:rPr>
                <w:rFonts w:ascii="Arial"/>
                <w:b/>
                <w:spacing w:val="-5"/>
                <w:sz w:val="18"/>
              </w:rPr>
              <w:t>SI</w:t>
            </w:r>
          </w:p>
        </w:tc>
        <w:tc>
          <w:tcPr>
            <w:tcW w:w="1034" w:type="dxa"/>
          </w:tcPr>
          <w:p w14:paraId="245C44AA" w14:textId="77777777" w:rsidR="000B357F" w:rsidRDefault="000B357F" w:rsidP="000911BB">
            <w:pPr>
              <w:pStyle w:val="TableParagraph"/>
              <w:spacing w:before="43"/>
              <w:ind w:left="47"/>
              <w:rPr>
                <w:rFonts w:ascii="Arial"/>
                <w:b/>
                <w:sz w:val="18"/>
              </w:rPr>
            </w:pPr>
            <w:r>
              <w:rPr>
                <w:rFonts w:ascii="Arial"/>
                <w:b/>
                <w:spacing w:val="-5"/>
                <w:sz w:val="18"/>
              </w:rPr>
              <w:t>NO</w:t>
            </w:r>
          </w:p>
        </w:tc>
      </w:tr>
    </w:tbl>
    <w:p w14:paraId="09644B2E" w14:textId="77777777" w:rsidR="000B357F" w:rsidRDefault="000B357F" w:rsidP="000B357F">
      <w:pPr>
        <w:pStyle w:val="Textoindependiente"/>
        <w:spacing w:before="100"/>
        <w:rPr>
          <w:rFonts w:ascii="Arial"/>
          <w:b/>
        </w:rPr>
      </w:pPr>
    </w:p>
    <w:p w14:paraId="67A4D3E4" w14:textId="77777777" w:rsidR="000B357F" w:rsidRDefault="000B357F" w:rsidP="000B357F">
      <w:pPr>
        <w:ind w:left="320"/>
        <w:rPr>
          <w:rFonts w:ascii="Arial"/>
          <w:b/>
          <w:sz w:val="18"/>
        </w:rPr>
      </w:pPr>
      <w:r>
        <w:rPr>
          <w:rFonts w:ascii="Arial"/>
          <w:b/>
          <w:sz w:val="18"/>
        </w:rPr>
        <w:t>DATOS</w:t>
      </w:r>
      <w:r>
        <w:rPr>
          <w:rFonts w:ascii="Arial"/>
          <w:b/>
          <w:spacing w:val="10"/>
          <w:sz w:val="18"/>
        </w:rPr>
        <w:t xml:space="preserve"> </w:t>
      </w:r>
      <w:r>
        <w:rPr>
          <w:rFonts w:ascii="Arial"/>
          <w:b/>
          <w:sz w:val="18"/>
        </w:rPr>
        <w:t>DEL</w:t>
      </w:r>
      <w:r>
        <w:rPr>
          <w:rFonts w:ascii="Arial"/>
          <w:b/>
          <w:spacing w:val="9"/>
          <w:sz w:val="18"/>
        </w:rPr>
        <w:t xml:space="preserve"> </w:t>
      </w:r>
      <w:r>
        <w:rPr>
          <w:rFonts w:ascii="Arial"/>
          <w:b/>
          <w:spacing w:val="-2"/>
          <w:sz w:val="18"/>
        </w:rPr>
        <w:t>SOLICITANTE:</w:t>
      </w:r>
    </w:p>
    <w:p w14:paraId="3961BACB" w14:textId="77777777" w:rsidR="000B357F" w:rsidRDefault="000B357F" w:rsidP="000B357F">
      <w:pPr>
        <w:pStyle w:val="Textoindependiente"/>
        <w:spacing w:before="53"/>
        <w:rPr>
          <w:rFonts w:ascii="Arial"/>
          <w:b/>
        </w:rPr>
      </w:pPr>
    </w:p>
    <w:tbl>
      <w:tblPr>
        <w:tblStyle w:val="TableNormal"/>
        <w:tblW w:w="0" w:type="auto"/>
        <w:tblInd w:w="12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1E0" w:firstRow="1" w:lastRow="1" w:firstColumn="1" w:lastColumn="1" w:noHBand="0" w:noVBand="0"/>
      </w:tblPr>
      <w:tblGrid>
        <w:gridCol w:w="1960"/>
        <w:gridCol w:w="3710"/>
        <w:gridCol w:w="3330"/>
      </w:tblGrid>
      <w:tr w:rsidR="000B357F" w14:paraId="00DF59B8" w14:textId="77777777" w:rsidTr="000911BB">
        <w:trPr>
          <w:trHeight w:val="442"/>
        </w:trPr>
        <w:tc>
          <w:tcPr>
            <w:tcW w:w="1960" w:type="dxa"/>
          </w:tcPr>
          <w:p w14:paraId="7547DAA7" w14:textId="77777777" w:rsidR="000B357F" w:rsidRDefault="000B357F" w:rsidP="000911BB">
            <w:pPr>
              <w:pStyle w:val="TableParagraph"/>
              <w:spacing w:before="56"/>
              <w:ind w:left="104"/>
              <w:rPr>
                <w:b/>
                <w:i/>
                <w:sz w:val="18"/>
              </w:rPr>
            </w:pPr>
            <w:r>
              <w:rPr>
                <w:b/>
                <w:i/>
                <w:spacing w:val="-2"/>
                <w:sz w:val="18"/>
              </w:rPr>
              <w:t>DNI/NIE/PASAPORTE</w:t>
            </w:r>
          </w:p>
        </w:tc>
        <w:tc>
          <w:tcPr>
            <w:tcW w:w="3710" w:type="dxa"/>
          </w:tcPr>
          <w:p w14:paraId="609C41DC" w14:textId="77777777" w:rsidR="000B357F" w:rsidRDefault="000B357F" w:rsidP="000911BB">
            <w:pPr>
              <w:pStyle w:val="TableParagraph"/>
              <w:spacing w:before="56"/>
              <w:ind w:left="27"/>
              <w:jc w:val="center"/>
              <w:rPr>
                <w:b/>
                <w:i/>
                <w:sz w:val="18"/>
              </w:rPr>
            </w:pPr>
            <w:r>
              <w:rPr>
                <w:b/>
                <w:i/>
                <w:spacing w:val="-2"/>
                <w:sz w:val="18"/>
              </w:rPr>
              <w:t>APELLIDOS</w:t>
            </w:r>
          </w:p>
        </w:tc>
        <w:tc>
          <w:tcPr>
            <w:tcW w:w="3330" w:type="dxa"/>
          </w:tcPr>
          <w:p w14:paraId="6597853D" w14:textId="77777777" w:rsidR="000B357F" w:rsidRDefault="000B357F" w:rsidP="000911BB">
            <w:pPr>
              <w:pStyle w:val="TableParagraph"/>
              <w:spacing w:before="56"/>
              <w:ind w:left="24"/>
              <w:jc w:val="center"/>
              <w:rPr>
                <w:b/>
                <w:i/>
                <w:sz w:val="18"/>
              </w:rPr>
            </w:pPr>
            <w:r>
              <w:rPr>
                <w:b/>
                <w:i/>
                <w:spacing w:val="-2"/>
                <w:sz w:val="18"/>
              </w:rPr>
              <w:t>NOMBRE</w:t>
            </w:r>
          </w:p>
        </w:tc>
      </w:tr>
      <w:tr w:rsidR="000B357F" w14:paraId="44FE57BA" w14:textId="77777777" w:rsidTr="000911BB">
        <w:trPr>
          <w:trHeight w:val="317"/>
        </w:trPr>
        <w:tc>
          <w:tcPr>
            <w:tcW w:w="1960" w:type="dxa"/>
          </w:tcPr>
          <w:p w14:paraId="1381922E" w14:textId="77777777" w:rsidR="000B357F" w:rsidRDefault="000B357F" w:rsidP="000911BB">
            <w:pPr>
              <w:pStyle w:val="TableParagraph"/>
              <w:rPr>
                <w:sz w:val="18"/>
              </w:rPr>
            </w:pPr>
          </w:p>
        </w:tc>
        <w:tc>
          <w:tcPr>
            <w:tcW w:w="3710" w:type="dxa"/>
          </w:tcPr>
          <w:p w14:paraId="6CD1BA3D" w14:textId="77777777" w:rsidR="000B357F" w:rsidRDefault="000B357F" w:rsidP="000911BB">
            <w:pPr>
              <w:pStyle w:val="TableParagraph"/>
              <w:rPr>
                <w:sz w:val="18"/>
              </w:rPr>
            </w:pPr>
          </w:p>
        </w:tc>
        <w:tc>
          <w:tcPr>
            <w:tcW w:w="3330" w:type="dxa"/>
          </w:tcPr>
          <w:p w14:paraId="44E29F19" w14:textId="77777777" w:rsidR="000B357F" w:rsidRDefault="000B357F" w:rsidP="000911BB">
            <w:pPr>
              <w:pStyle w:val="TableParagraph"/>
              <w:rPr>
                <w:sz w:val="18"/>
              </w:rPr>
            </w:pPr>
          </w:p>
        </w:tc>
      </w:tr>
    </w:tbl>
    <w:p w14:paraId="6C7845A5" w14:textId="77777777" w:rsidR="000B357F" w:rsidRDefault="000B357F" w:rsidP="000B357F">
      <w:pPr>
        <w:pStyle w:val="Textoindependiente"/>
        <w:spacing w:before="149"/>
        <w:rPr>
          <w:rFonts w:ascii="Arial"/>
          <w:b/>
          <w:sz w:val="18"/>
        </w:rPr>
      </w:pPr>
    </w:p>
    <w:p w14:paraId="5D14CB4B" w14:textId="77777777" w:rsidR="000B357F" w:rsidRDefault="000B357F" w:rsidP="000B357F">
      <w:pPr>
        <w:ind w:left="321"/>
        <w:rPr>
          <w:rFonts w:ascii="Arial" w:hAnsi="Arial"/>
          <w:b/>
          <w:sz w:val="18"/>
        </w:rPr>
      </w:pPr>
      <w:r>
        <w:rPr>
          <w:rFonts w:ascii="Arial" w:hAnsi="Arial"/>
          <w:b/>
          <w:sz w:val="18"/>
        </w:rPr>
        <w:t>DIRECCIÓN</w:t>
      </w:r>
      <w:r>
        <w:rPr>
          <w:rFonts w:ascii="Arial" w:hAnsi="Arial"/>
          <w:b/>
          <w:spacing w:val="-4"/>
          <w:sz w:val="18"/>
        </w:rPr>
        <w:t xml:space="preserve"> </w:t>
      </w:r>
      <w:r>
        <w:rPr>
          <w:rFonts w:ascii="Arial" w:hAnsi="Arial"/>
          <w:b/>
          <w:sz w:val="18"/>
        </w:rPr>
        <w:t>A</w:t>
      </w:r>
      <w:r>
        <w:rPr>
          <w:rFonts w:ascii="Arial" w:hAnsi="Arial"/>
          <w:b/>
          <w:spacing w:val="3"/>
          <w:sz w:val="18"/>
        </w:rPr>
        <w:t xml:space="preserve"> </w:t>
      </w:r>
      <w:r>
        <w:rPr>
          <w:rFonts w:ascii="Arial" w:hAnsi="Arial"/>
          <w:b/>
          <w:sz w:val="18"/>
        </w:rPr>
        <w:t>EFECTOS</w:t>
      </w:r>
      <w:r>
        <w:rPr>
          <w:rFonts w:ascii="Arial" w:hAnsi="Arial"/>
          <w:b/>
          <w:spacing w:val="5"/>
          <w:sz w:val="18"/>
        </w:rPr>
        <w:t xml:space="preserve"> </w:t>
      </w:r>
      <w:r>
        <w:rPr>
          <w:rFonts w:ascii="Arial" w:hAnsi="Arial"/>
          <w:b/>
          <w:sz w:val="18"/>
        </w:rPr>
        <w:t>DE</w:t>
      </w:r>
      <w:r>
        <w:rPr>
          <w:rFonts w:ascii="Arial" w:hAnsi="Arial"/>
          <w:b/>
          <w:spacing w:val="10"/>
          <w:sz w:val="18"/>
        </w:rPr>
        <w:t xml:space="preserve"> </w:t>
      </w:r>
      <w:r>
        <w:rPr>
          <w:rFonts w:ascii="Arial" w:hAnsi="Arial"/>
          <w:b/>
          <w:spacing w:val="-2"/>
          <w:sz w:val="18"/>
        </w:rPr>
        <w:t>NOTIFICACIÓN:</w:t>
      </w:r>
    </w:p>
    <w:p w14:paraId="01C7DBEF" w14:textId="77777777" w:rsidR="000B357F" w:rsidRDefault="000B357F" w:rsidP="000B357F">
      <w:pPr>
        <w:pStyle w:val="Textoindependiente"/>
        <w:spacing w:before="57"/>
        <w:rPr>
          <w:rFonts w:ascii="Arial"/>
          <w:b/>
        </w:rPr>
      </w:pPr>
    </w:p>
    <w:tbl>
      <w:tblPr>
        <w:tblStyle w:val="TableNormal"/>
        <w:tblW w:w="0" w:type="auto"/>
        <w:tblInd w:w="12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1E0" w:firstRow="1" w:lastRow="1" w:firstColumn="1" w:lastColumn="1" w:noHBand="0" w:noVBand="0"/>
      </w:tblPr>
      <w:tblGrid>
        <w:gridCol w:w="3742"/>
        <w:gridCol w:w="576"/>
        <w:gridCol w:w="1000"/>
        <w:gridCol w:w="864"/>
        <w:gridCol w:w="2818"/>
      </w:tblGrid>
      <w:tr w:rsidR="000B357F" w14:paraId="6C8D8AB0" w14:textId="77777777" w:rsidTr="000911BB">
        <w:trPr>
          <w:trHeight w:val="437"/>
        </w:trPr>
        <w:tc>
          <w:tcPr>
            <w:tcW w:w="3742" w:type="dxa"/>
          </w:tcPr>
          <w:p w14:paraId="6B4D1193" w14:textId="77777777" w:rsidR="000B357F" w:rsidRDefault="000B357F" w:rsidP="000911BB">
            <w:pPr>
              <w:pStyle w:val="TableParagraph"/>
              <w:spacing w:before="50"/>
              <w:ind w:left="188"/>
              <w:jc w:val="center"/>
              <w:rPr>
                <w:b/>
                <w:i/>
                <w:sz w:val="18"/>
              </w:rPr>
            </w:pPr>
            <w:r>
              <w:rPr>
                <w:b/>
                <w:i/>
                <w:spacing w:val="-2"/>
                <w:sz w:val="18"/>
              </w:rPr>
              <w:t>Calle</w:t>
            </w:r>
          </w:p>
        </w:tc>
        <w:tc>
          <w:tcPr>
            <w:tcW w:w="576" w:type="dxa"/>
          </w:tcPr>
          <w:p w14:paraId="06A825A0" w14:textId="77777777" w:rsidR="000B357F" w:rsidRDefault="000B357F" w:rsidP="000911BB">
            <w:pPr>
              <w:pStyle w:val="TableParagraph"/>
              <w:spacing w:before="50"/>
              <w:ind w:left="197"/>
              <w:rPr>
                <w:b/>
                <w:i/>
                <w:sz w:val="18"/>
              </w:rPr>
            </w:pPr>
            <w:r>
              <w:rPr>
                <w:b/>
                <w:i/>
                <w:spacing w:val="-5"/>
                <w:sz w:val="18"/>
              </w:rPr>
              <w:t>Nº</w:t>
            </w:r>
          </w:p>
        </w:tc>
        <w:tc>
          <w:tcPr>
            <w:tcW w:w="1000" w:type="dxa"/>
          </w:tcPr>
          <w:p w14:paraId="7BB820D8" w14:textId="77777777" w:rsidR="000B357F" w:rsidRDefault="000B357F" w:rsidP="000911BB">
            <w:pPr>
              <w:pStyle w:val="TableParagraph"/>
              <w:spacing w:before="50"/>
              <w:ind w:left="325"/>
              <w:rPr>
                <w:b/>
                <w:i/>
                <w:sz w:val="18"/>
              </w:rPr>
            </w:pPr>
            <w:proofErr w:type="spellStart"/>
            <w:r>
              <w:rPr>
                <w:b/>
                <w:i/>
                <w:spacing w:val="-4"/>
                <w:sz w:val="18"/>
              </w:rPr>
              <w:t>Piso</w:t>
            </w:r>
            <w:proofErr w:type="spellEnd"/>
          </w:p>
        </w:tc>
        <w:tc>
          <w:tcPr>
            <w:tcW w:w="864" w:type="dxa"/>
          </w:tcPr>
          <w:p w14:paraId="61D107BC" w14:textId="77777777" w:rsidR="000B357F" w:rsidRDefault="000B357F" w:rsidP="000911BB">
            <w:pPr>
              <w:pStyle w:val="TableParagraph"/>
              <w:spacing w:before="50"/>
              <w:ind w:left="200"/>
              <w:rPr>
                <w:b/>
                <w:i/>
                <w:sz w:val="18"/>
              </w:rPr>
            </w:pPr>
            <w:r>
              <w:rPr>
                <w:b/>
                <w:i/>
                <w:spacing w:val="-2"/>
                <w:sz w:val="18"/>
              </w:rPr>
              <w:t>Puerta</w:t>
            </w:r>
          </w:p>
        </w:tc>
        <w:tc>
          <w:tcPr>
            <w:tcW w:w="2818" w:type="dxa"/>
          </w:tcPr>
          <w:p w14:paraId="2B22AE82" w14:textId="77777777" w:rsidR="000B357F" w:rsidRDefault="000B357F" w:rsidP="000911BB">
            <w:pPr>
              <w:pStyle w:val="TableParagraph"/>
              <w:spacing w:before="44"/>
              <w:ind w:left="937"/>
              <w:rPr>
                <w:b/>
                <w:i/>
                <w:sz w:val="18"/>
              </w:rPr>
            </w:pPr>
            <w:proofErr w:type="spellStart"/>
            <w:r>
              <w:rPr>
                <w:b/>
                <w:i/>
                <w:sz w:val="18"/>
              </w:rPr>
              <w:t>Teléfono</w:t>
            </w:r>
            <w:proofErr w:type="spellEnd"/>
            <w:r>
              <w:rPr>
                <w:b/>
                <w:i/>
                <w:spacing w:val="6"/>
                <w:sz w:val="18"/>
              </w:rPr>
              <w:t xml:space="preserve"> </w:t>
            </w:r>
            <w:proofErr w:type="spellStart"/>
            <w:r>
              <w:rPr>
                <w:b/>
                <w:i/>
                <w:spacing w:val="-4"/>
                <w:sz w:val="18"/>
              </w:rPr>
              <w:t>fijo</w:t>
            </w:r>
            <w:proofErr w:type="spellEnd"/>
          </w:p>
        </w:tc>
      </w:tr>
      <w:tr w:rsidR="000B357F" w14:paraId="31B18382" w14:textId="77777777" w:rsidTr="000911BB">
        <w:trPr>
          <w:trHeight w:val="316"/>
        </w:trPr>
        <w:tc>
          <w:tcPr>
            <w:tcW w:w="3742" w:type="dxa"/>
          </w:tcPr>
          <w:p w14:paraId="0D0E7D7F" w14:textId="77777777" w:rsidR="000B357F" w:rsidRDefault="000B357F" w:rsidP="000911BB">
            <w:pPr>
              <w:pStyle w:val="TableParagraph"/>
              <w:rPr>
                <w:sz w:val="18"/>
              </w:rPr>
            </w:pPr>
          </w:p>
        </w:tc>
        <w:tc>
          <w:tcPr>
            <w:tcW w:w="576" w:type="dxa"/>
          </w:tcPr>
          <w:p w14:paraId="7FF138D7" w14:textId="77777777" w:rsidR="000B357F" w:rsidRDefault="000B357F" w:rsidP="000911BB">
            <w:pPr>
              <w:pStyle w:val="TableParagraph"/>
              <w:rPr>
                <w:sz w:val="18"/>
              </w:rPr>
            </w:pPr>
          </w:p>
        </w:tc>
        <w:tc>
          <w:tcPr>
            <w:tcW w:w="1000" w:type="dxa"/>
          </w:tcPr>
          <w:p w14:paraId="641E89CA" w14:textId="77777777" w:rsidR="000B357F" w:rsidRDefault="000B357F" w:rsidP="000911BB">
            <w:pPr>
              <w:pStyle w:val="TableParagraph"/>
              <w:rPr>
                <w:sz w:val="18"/>
              </w:rPr>
            </w:pPr>
          </w:p>
        </w:tc>
        <w:tc>
          <w:tcPr>
            <w:tcW w:w="864" w:type="dxa"/>
          </w:tcPr>
          <w:p w14:paraId="0298E3A0" w14:textId="77777777" w:rsidR="000B357F" w:rsidRDefault="000B357F" w:rsidP="000911BB">
            <w:pPr>
              <w:pStyle w:val="TableParagraph"/>
              <w:rPr>
                <w:sz w:val="18"/>
              </w:rPr>
            </w:pPr>
          </w:p>
        </w:tc>
        <w:tc>
          <w:tcPr>
            <w:tcW w:w="2818" w:type="dxa"/>
          </w:tcPr>
          <w:p w14:paraId="3E61316A" w14:textId="77777777" w:rsidR="000B357F" w:rsidRDefault="000B357F" w:rsidP="000911BB">
            <w:pPr>
              <w:pStyle w:val="TableParagraph"/>
              <w:rPr>
                <w:sz w:val="18"/>
              </w:rPr>
            </w:pPr>
          </w:p>
        </w:tc>
      </w:tr>
      <w:tr w:rsidR="000B357F" w14:paraId="1F7DFEF6" w14:textId="77777777" w:rsidTr="000911BB">
        <w:trPr>
          <w:trHeight w:val="437"/>
        </w:trPr>
        <w:tc>
          <w:tcPr>
            <w:tcW w:w="5318" w:type="dxa"/>
            <w:gridSpan w:val="3"/>
          </w:tcPr>
          <w:p w14:paraId="020ECE19" w14:textId="77777777" w:rsidR="000B357F" w:rsidRDefault="000B357F" w:rsidP="000911BB">
            <w:pPr>
              <w:pStyle w:val="TableParagraph"/>
              <w:spacing w:before="50"/>
              <w:ind w:left="18"/>
              <w:jc w:val="center"/>
              <w:rPr>
                <w:b/>
                <w:i/>
                <w:sz w:val="18"/>
              </w:rPr>
            </w:pPr>
            <w:proofErr w:type="spellStart"/>
            <w:r>
              <w:rPr>
                <w:b/>
                <w:i/>
                <w:sz w:val="18"/>
              </w:rPr>
              <w:t>Correo</w:t>
            </w:r>
            <w:proofErr w:type="spellEnd"/>
            <w:r>
              <w:rPr>
                <w:b/>
                <w:i/>
                <w:spacing w:val="7"/>
                <w:sz w:val="18"/>
              </w:rPr>
              <w:t xml:space="preserve"> </w:t>
            </w:r>
            <w:proofErr w:type="spellStart"/>
            <w:r>
              <w:rPr>
                <w:b/>
                <w:i/>
                <w:spacing w:val="-2"/>
                <w:sz w:val="18"/>
              </w:rPr>
              <w:t>electrónico</w:t>
            </w:r>
            <w:proofErr w:type="spellEnd"/>
          </w:p>
        </w:tc>
        <w:tc>
          <w:tcPr>
            <w:tcW w:w="3682" w:type="dxa"/>
            <w:gridSpan w:val="2"/>
          </w:tcPr>
          <w:p w14:paraId="0D054D95" w14:textId="77777777" w:rsidR="000B357F" w:rsidRDefault="000B357F" w:rsidP="000911BB">
            <w:pPr>
              <w:pStyle w:val="TableParagraph"/>
              <w:spacing w:before="50"/>
              <w:ind w:left="25"/>
              <w:jc w:val="center"/>
              <w:rPr>
                <w:b/>
                <w:i/>
                <w:sz w:val="18"/>
              </w:rPr>
            </w:pPr>
            <w:proofErr w:type="spellStart"/>
            <w:r>
              <w:rPr>
                <w:b/>
                <w:i/>
                <w:sz w:val="18"/>
              </w:rPr>
              <w:t>Teléfono</w:t>
            </w:r>
            <w:proofErr w:type="spellEnd"/>
            <w:r>
              <w:rPr>
                <w:b/>
                <w:i/>
                <w:spacing w:val="3"/>
                <w:sz w:val="18"/>
              </w:rPr>
              <w:t xml:space="preserve"> </w:t>
            </w:r>
            <w:proofErr w:type="spellStart"/>
            <w:r>
              <w:rPr>
                <w:b/>
                <w:i/>
                <w:spacing w:val="-2"/>
                <w:sz w:val="18"/>
              </w:rPr>
              <w:t>móvil</w:t>
            </w:r>
            <w:proofErr w:type="spellEnd"/>
          </w:p>
        </w:tc>
      </w:tr>
      <w:tr w:rsidR="000B357F" w14:paraId="0FF6FD63" w14:textId="77777777" w:rsidTr="000911BB">
        <w:trPr>
          <w:trHeight w:val="316"/>
        </w:trPr>
        <w:tc>
          <w:tcPr>
            <w:tcW w:w="5318" w:type="dxa"/>
            <w:gridSpan w:val="3"/>
          </w:tcPr>
          <w:p w14:paraId="3FAAE5D2" w14:textId="77777777" w:rsidR="000B357F" w:rsidRDefault="000B357F" w:rsidP="000911BB">
            <w:pPr>
              <w:pStyle w:val="TableParagraph"/>
              <w:rPr>
                <w:sz w:val="18"/>
              </w:rPr>
            </w:pPr>
          </w:p>
        </w:tc>
        <w:tc>
          <w:tcPr>
            <w:tcW w:w="3682" w:type="dxa"/>
            <w:gridSpan w:val="2"/>
          </w:tcPr>
          <w:p w14:paraId="1A3F784E" w14:textId="77777777" w:rsidR="000B357F" w:rsidRDefault="000B357F" w:rsidP="000911BB">
            <w:pPr>
              <w:pStyle w:val="TableParagraph"/>
              <w:rPr>
                <w:sz w:val="18"/>
              </w:rPr>
            </w:pPr>
          </w:p>
        </w:tc>
      </w:tr>
    </w:tbl>
    <w:p w14:paraId="11638986" w14:textId="740B2FFC" w:rsidR="000B357F" w:rsidRDefault="000B357F" w:rsidP="000B357F">
      <w:pPr>
        <w:pStyle w:val="Textoindependiente"/>
        <w:spacing w:before="150"/>
        <w:rPr>
          <w:rFonts w:ascii="Arial"/>
          <w:b/>
          <w:sz w:val="18"/>
        </w:rPr>
      </w:pPr>
    </w:p>
    <w:p w14:paraId="329F82E4" w14:textId="2C95F764" w:rsidR="000B357F" w:rsidRDefault="000B357F" w:rsidP="00327E11">
      <w:pPr>
        <w:ind w:left="825" w:right="5243" w:hanging="70"/>
        <w:rPr>
          <w:rFonts w:ascii="Arial" w:hAnsi="Arial"/>
          <w:b/>
          <w:sz w:val="18"/>
        </w:rPr>
      </w:pPr>
      <w:r>
        <w:rPr>
          <w:rFonts w:ascii="Arial" w:hAnsi="Arial"/>
          <w:b/>
          <w:spacing w:val="-2"/>
          <w:sz w:val="18"/>
        </w:rPr>
        <w:t>INFORMACIÓN</w:t>
      </w:r>
      <w:r w:rsidR="00327E11">
        <w:rPr>
          <w:rFonts w:ascii="Arial" w:hAnsi="Arial"/>
          <w:b/>
          <w:spacing w:val="-2"/>
          <w:sz w:val="18"/>
        </w:rPr>
        <w:t xml:space="preserve"> </w:t>
      </w:r>
      <w:r>
        <w:rPr>
          <w:rFonts w:ascii="Arial" w:hAnsi="Arial"/>
          <w:b/>
          <w:spacing w:val="-2"/>
          <w:sz w:val="18"/>
        </w:rPr>
        <w:t>ACADÉMICA:</w:t>
      </w:r>
    </w:p>
    <w:p w14:paraId="2C6D3AEC" w14:textId="104092F8" w:rsidR="000B357F" w:rsidRDefault="00327E11" w:rsidP="000B357F">
      <w:pPr>
        <w:pStyle w:val="Textoindependiente"/>
        <w:spacing w:before="96"/>
        <w:rPr>
          <w:rFonts w:ascii="Arial"/>
          <w:b/>
        </w:rPr>
      </w:pPr>
      <w:r>
        <w:rPr>
          <w:rFonts w:ascii="Arial"/>
          <w:b/>
          <w:noProof/>
        </w:rPr>
        <mc:AlternateContent>
          <mc:Choice Requires="wpg">
            <w:drawing>
              <wp:anchor distT="0" distB="0" distL="0" distR="0" simplePos="0" relativeHeight="251659264" behindDoc="1" locked="0" layoutInCell="1" allowOverlap="1" wp14:anchorId="5D6E5AC3" wp14:editId="42C76867">
                <wp:simplePos x="0" y="0"/>
                <wp:positionH relativeFrom="page">
                  <wp:posOffset>824864</wp:posOffset>
                </wp:positionH>
                <wp:positionV relativeFrom="paragraph">
                  <wp:posOffset>225775</wp:posOffset>
                </wp:positionV>
                <wp:extent cx="5753100" cy="198120"/>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3100" cy="198120"/>
                          <a:chOff x="0" y="0"/>
                          <a:chExt cx="5753100" cy="198120"/>
                        </a:xfrm>
                      </wpg:grpSpPr>
                      <wps:wsp>
                        <wps:cNvPr id="7" name="Graphic 7"/>
                        <wps:cNvSpPr/>
                        <wps:spPr>
                          <a:xfrm>
                            <a:off x="0" y="3175"/>
                            <a:ext cx="5753100" cy="1270"/>
                          </a:xfrm>
                          <a:custGeom>
                            <a:avLst/>
                            <a:gdLst/>
                            <a:ahLst/>
                            <a:cxnLst/>
                            <a:rect l="l" t="t" r="r" b="b"/>
                            <a:pathLst>
                              <a:path w="5753100">
                                <a:moveTo>
                                  <a:pt x="0" y="0"/>
                                </a:moveTo>
                                <a:lnTo>
                                  <a:pt x="5753100" y="0"/>
                                </a:lnTo>
                              </a:path>
                            </a:pathLst>
                          </a:custGeom>
                          <a:ln w="6350">
                            <a:solidFill>
                              <a:srgbClr val="000000"/>
                            </a:solidFill>
                            <a:prstDash val="solid"/>
                          </a:ln>
                        </wps:spPr>
                        <wps:bodyPr wrap="square" lIns="0" tIns="0" rIns="0" bIns="0" rtlCol="0">
                          <a:prstTxWarp prst="textNoShape">
                            <a:avLst/>
                          </a:prstTxWarp>
                          <a:noAutofit/>
                        </wps:bodyPr>
                      </wps:wsp>
                      <wps:wsp>
                        <wps:cNvPr id="8" name="Graphic 8"/>
                        <wps:cNvSpPr/>
                        <wps:spPr>
                          <a:xfrm>
                            <a:off x="0" y="194945"/>
                            <a:ext cx="5753100" cy="1270"/>
                          </a:xfrm>
                          <a:custGeom>
                            <a:avLst/>
                            <a:gdLst/>
                            <a:ahLst/>
                            <a:cxnLst/>
                            <a:rect l="l" t="t" r="r" b="b"/>
                            <a:pathLst>
                              <a:path w="5753100">
                                <a:moveTo>
                                  <a:pt x="0" y="0"/>
                                </a:moveTo>
                                <a:lnTo>
                                  <a:pt x="5753100" y="0"/>
                                </a:lnTo>
                              </a:path>
                            </a:pathLst>
                          </a:custGeom>
                          <a:ln w="6350">
                            <a:solidFill>
                              <a:srgbClr val="000000"/>
                            </a:solidFill>
                            <a:prstDash val="solid"/>
                          </a:ln>
                        </wps:spPr>
                        <wps:bodyPr wrap="square" lIns="0" tIns="0" rIns="0" bIns="0" rtlCol="0">
                          <a:prstTxWarp prst="textNoShape">
                            <a:avLst/>
                          </a:prstTxWarp>
                          <a:noAutofit/>
                        </wps:bodyPr>
                      </wps:wsp>
                      <wps:wsp>
                        <wps:cNvPr id="9" name="Graphic 9"/>
                        <wps:cNvSpPr/>
                        <wps:spPr>
                          <a:xfrm>
                            <a:off x="4032884" y="0"/>
                            <a:ext cx="1270" cy="198120"/>
                          </a:xfrm>
                          <a:custGeom>
                            <a:avLst/>
                            <a:gdLst/>
                            <a:ahLst/>
                            <a:cxnLst/>
                            <a:rect l="l" t="t" r="r" b="b"/>
                            <a:pathLst>
                              <a:path h="198120">
                                <a:moveTo>
                                  <a:pt x="0" y="0"/>
                                </a:moveTo>
                                <a:lnTo>
                                  <a:pt x="0" y="198120"/>
                                </a:lnTo>
                              </a:path>
                            </a:pathLst>
                          </a:custGeom>
                          <a:ln w="6350">
                            <a:solidFill>
                              <a:srgbClr val="000000"/>
                            </a:solidFill>
                            <a:prstDash val="solid"/>
                          </a:ln>
                        </wps:spPr>
                        <wps:bodyPr wrap="square" lIns="0" tIns="0" rIns="0" bIns="0" rtlCol="0">
                          <a:prstTxWarp prst="textNoShape">
                            <a:avLst/>
                          </a:prstTxWarp>
                          <a:noAutofit/>
                        </wps:bodyPr>
                      </wps:wsp>
                      <wps:wsp>
                        <wps:cNvPr id="10" name="Graphic 10"/>
                        <wps:cNvSpPr/>
                        <wps:spPr>
                          <a:xfrm>
                            <a:off x="5749925" y="0"/>
                            <a:ext cx="1270" cy="198120"/>
                          </a:xfrm>
                          <a:custGeom>
                            <a:avLst/>
                            <a:gdLst/>
                            <a:ahLst/>
                            <a:cxnLst/>
                            <a:rect l="l" t="t" r="r" b="b"/>
                            <a:pathLst>
                              <a:path h="198120">
                                <a:moveTo>
                                  <a:pt x="0" y="0"/>
                                </a:moveTo>
                                <a:lnTo>
                                  <a:pt x="0" y="198120"/>
                                </a:lnTo>
                              </a:path>
                            </a:pathLst>
                          </a:custGeom>
                          <a:ln w="6350">
                            <a:solidFill>
                              <a:srgbClr val="000000"/>
                            </a:solidFill>
                            <a:prstDash val="solid"/>
                          </a:ln>
                        </wps:spPr>
                        <wps:bodyPr wrap="square" lIns="0" tIns="0" rIns="0" bIns="0" rtlCol="0">
                          <a:prstTxWarp prst="textNoShape">
                            <a:avLst/>
                          </a:prstTxWarp>
                          <a:noAutofit/>
                        </wps:bodyPr>
                      </wps:wsp>
                      <wps:wsp>
                        <wps:cNvPr id="11" name="Textbox 11"/>
                        <wps:cNvSpPr txBox="1"/>
                        <wps:spPr>
                          <a:xfrm>
                            <a:off x="3175" y="3175"/>
                            <a:ext cx="4029710" cy="191770"/>
                          </a:xfrm>
                          <a:prstGeom prst="rect">
                            <a:avLst/>
                          </a:prstGeom>
                          <a:ln w="6350">
                            <a:solidFill>
                              <a:srgbClr val="000000"/>
                            </a:solidFill>
                            <a:prstDash val="solid"/>
                          </a:ln>
                        </wps:spPr>
                        <wps:txbx>
                          <w:txbxContent>
                            <w:p w14:paraId="67853A53" w14:textId="77777777" w:rsidR="000B357F" w:rsidRDefault="000B357F" w:rsidP="000B357F">
                              <w:pPr>
                                <w:ind w:left="300"/>
                                <w:rPr>
                                  <w:b/>
                                  <w:i/>
                                  <w:sz w:val="18"/>
                                </w:rPr>
                              </w:pPr>
                              <w:r>
                                <w:rPr>
                                  <w:b/>
                                  <w:i/>
                                  <w:sz w:val="18"/>
                                </w:rPr>
                                <w:t>TITULACIÓN</w:t>
                              </w:r>
                              <w:r>
                                <w:rPr>
                                  <w:b/>
                                  <w:i/>
                                  <w:spacing w:val="30"/>
                                  <w:sz w:val="18"/>
                                </w:rPr>
                                <w:t xml:space="preserve"> </w:t>
                              </w:r>
                              <w:r>
                                <w:rPr>
                                  <w:b/>
                                  <w:i/>
                                  <w:sz w:val="18"/>
                                </w:rPr>
                                <w:t xml:space="preserve">EN </w:t>
                              </w:r>
                              <w:r>
                                <w:rPr>
                                  <w:b/>
                                  <w:i/>
                                  <w:spacing w:val="-4"/>
                                  <w:sz w:val="18"/>
                                </w:rPr>
                                <w:t>CURSO</w:t>
                              </w:r>
                            </w:p>
                          </w:txbxContent>
                        </wps:txbx>
                        <wps:bodyPr wrap="square" lIns="0" tIns="0" rIns="0" bIns="0" rtlCol="0">
                          <a:noAutofit/>
                        </wps:bodyPr>
                      </wps:wsp>
                    </wpg:wgp>
                  </a:graphicData>
                </a:graphic>
                <wp14:sizeRelV relativeFrom="margin">
                  <wp14:pctHeight>0</wp14:pctHeight>
                </wp14:sizeRelV>
              </wp:anchor>
            </w:drawing>
          </mc:Choice>
          <mc:Fallback>
            <w:pict>
              <v:group w14:anchorId="5D6E5AC3" id="Group 6" o:spid="_x0000_s1026" style="position:absolute;left:0;text-align:left;margin-left:64.95pt;margin-top:17.8pt;width:453pt;height:15.6pt;z-index:-251657216;mso-wrap-distance-left:0;mso-wrap-distance-right:0;mso-position-horizontal-relative:page;mso-height-relative:margin" coordsize="57531,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">
                <v:shape id="Graphic 7" o:spid="_x0000_s1027" style="position:absolute;top:31;width:57531;height:13;visibility:visible;mso-wrap-style:square;v-text-anchor:top" coordsize="5753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" path="m,l5753100,e" filled="f" strokeweight=".5pt">
                  <v:path arrowok="t"/>
                </v:shape>
                <v:shape id="Graphic 8" o:spid="_x0000_s1028" style="position:absolute;top:1949;width:57531;height:13;visibility:visible;mso-wrap-style:square;v-text-anchor:top" coordsize="5753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" path="m,l5753100,e" filled="f" strokeweight=".5pt">
                  <v:path arrowok="t"/>
                </v:shape>
                <v:shape id="Graphic 9" o:spid="_x0000_s1029" style="position:absolute;left:40328;width:13;height:1981;visibility:visible;mso-wrap-style:square;v-text-anchor:top" coordsize="127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" path="m,l,198120e" filled="f" strokeweight=".5pt">
                  <v:path arrowok="t"/>
                </v:shape>
                <v:shape id="Graphic 10" o:spid="_x0000_s1030" style="position:absolute;left:57499;width:12;height:1981;visibility:visible;mso-wrap-style:square;v-text-anchor:top" coordsize="127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" path="m,l,198120e" filled="f" strokeweight=".5pt">
                  <v:path arrowok="t"/>
                </v:shape>
                <v:shapetype id="_x0000_t202" coordsize="21600,21600" o:spt="202" path="m,l,21600r21600,l21600,xe">
                  <v:stroke joinstyle="miter"/>
                  <v:path gradientshapeok="t" o:connecttype="rect"/>
                </v:shapetype>
                <v:shape id="Textbox 11" o:spid="_x0000_s1031" type="#_x0000_t202" style="position:absolute;left:31;top:31;width:40297;height: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" filled="f" strokeweight=".5pt">
                  <v:textbox inset="0,0,0,0">
                    <w:txbxContent>
                      <w:p w14:paraId="67853A53" w14:textId="77777777" w:rsidR="000B357F" w:rsidRDefault="000B357F" w:rsidP="000B357F">
                        <w:pPr>
                          <w:ind w:left="300"/>
                          <w:rPr>
                            <w:b/>
                            <w:i/>
                            <w:sz w:val="18"/>
                          </w:rPr>
                        </w:pPr>
                        <w:r>
                          <w:rPr>
                            <w:b/>
                            <w:i/>
                            <w:sz w:val="18"/>
                          </w:rPr>
                          <w:t>TITULACIÓN</w:t>
                        </w:r>
                        <w:r>
                          <w:rPr>
                            <w:b/>
                            <w:i/>
                            <w:spacing w:val="30"/>
                            <w:sz w:val="18"/>
                          </w:rPr>
                          <w:t xml:space="preserve"> </w:t>
                        </w:r>
                        <w:r>
                          <w:rPr>
                            <w:b/>
                            <w:i/>
                            <w:sz w:val="18"/>
                          </w:rPr>
                          <w:t xml:space="preserve">EN </w:t>
                        </w:r>
                        <w:r>
                          <w:rPr>
                            <w:b/>
                            <w:i/>
                            <w:spacing w:val="-4"/>
                            <w:sz w:val="18"/>
                          </w:rPr>
                          <w:t>CURSO</w:t>
                        </w:r>
                      </w:p>
                    </w:txbxContent>
                  </v:textbox>
                </v:shape>
                <w10:wrap type="topAndBottom" anchorx="page"/>
              </v:group>
            </w:pict>
          </mc:Fallback>
        </mc:AlternateContent>
      </w:r>
    </w:p>
    <w:p w14:paraId="757A3E42" w14:textId="77777777" w:rsidR="000B357F" w:rsidRDefault="000B357F" w:rsidP="000B357F">
      <w:pPr>
        <w:pStyle w:val="Textoindependiente"/>
        <w:rPr>
          <w:rFonts w:ascii="Arial"/>
          <w:b/>
          <w:sz w:val="18"/>
        </w:rPr>
      </w:pPr>
    </w:p>
    <w:p w14:paraId="6DB3519A" w14:textId="77777777" w:rsidR="000B357F" w:rsidRDefault="000B357F" w:rsidP="000B357F">
      <w:pPr>
        <w:pStyle w:val="Textoindependiente"/>
        <w:rPr>
          <w:rFonts w:ascii="Arial"/>
          <w:b/>
          <w:sz w:val="18"/>
        </w:rPr>
      </w:pPr>
    </w:p>
    <w:p w14:paraId="134E62E1" w14:textId="77777777" w:rsidR="000B357F" w:rsidRDefault="000B357F" w:rsidP="000B357F">
      <w:pPr>
        <w:pStyle w:val="Textoindependiente"/>
        <w:spacing w:before="34"/>
        <w:rPr>
          <w:rFonts w:ascii="Arial"/>
          <w:b/>
          <w:sz w:val="18"/>
        </w:rPr>
      </w:pPr>
    </w:p>
    <w:p w14:paraId="413414CD" w14:textId="77777777" w:rsidR="000B357F" w:rsidRDefault="000B357F" w:rsidP="000B357F">
      <w:pPr>
        <w:ind w:left="2905"/>
        <w:rPr>
          <w:rFonts w:ascii="Arial" w:hAnsi="Arial"/>
          <w:b/>
          <w:sz w:val="18"/>
        </w:rPr>
      </w:pPr>
      <w:r>
        <w:rPr>
          <w:rFonts w:ascii="Arial" w:hAnsi="Arial"/>
          <w:b/>
          <w:sz w:val="18"/>
        </w:rPr>
        <w:t>DECLARACIÓN</w:t>
      </w:r>
      <w:r>
        <w:rPr>
          <w:rFonts w:ascii="Arial" w:hAnsi="Arial"/>
          <w:b/>
          <w:spacing w:val="14"/>
          <w:sz w:val="18"/>
        </w:rPr>
        <w:t xml:space="preserve"> </w:t>
      </w:r>
      <w:r>
        <w:rPr>
          <w:rFonts w:ascii="Arial" w:hAnsi="Arial"/>
          <w:b/>
          <w:spacing w:val="-2"/>
          <w:sz w:val="18"/>
        </w:rPr>
        <w:t>RESPONSABLE</w:t>
      </w:r>
    </w:p>
    <w:p w14:paraId="060EC5C2" w14:textId="77777777" w:rsidR="000B357F" w:rsidRDefault="000B357F" w:rsidP="000B357F">
      <w:pPr>
        <w:pStyle w:val="Textoindependiente"/>
        <w:spacing w:before="73"/>
        <w:rPr>
          <w:rFonts w:ascii="Arial"/>
          <w:b/>
          <w:sz w:val="18"/>
        </w:rPr>
      </w:pPr>
    </w:p>
    <w:p w14:paraId="7FC54950" w14:textId="77777777" w:rsidR="000B357F" w:rsidRDefault="000B357F" w:rsidP="000B357F">
      <w:pPr>
        <w:ind w:left="320"/>
        <w:rPr>
          <w:rFonts w:ascii="Arial"/>
          <w:b/>
          <w:sz w:val="16"/>
        </w:rPr>
      </w:pPr>
      <w:r>
        <w:rPr>
          <w:rFonts w:ascii="Arial"/>
          <w:b/>
          <w:spacing w:val="-2"/>
          <w:sz w:val="16"/>
        </w:rPr>
        <w:t>DECLARO:</w:t>
      </w:r>
    </w:p>
    <w:p w14:paraId="16F4AE5B" w14:textId="5D86FF8B" w:rsidR="000B357F" w:rsidRPr="00FA3385" w:rsidRDefault="000B357F" w:rsidP="00FA3385">
      <w:pPr>
        <w:spacing w:before="67"/>
        <w:ind w:left="343" w:right="476" w:firstLine="708"/>
        <w:jc w:val="both"/>
        <w:rPr>
          <w:rFonts w:ascii="Arial" w:hAnsi="Arial"/>
          <w:b/>
          <w:sz w:val="18"/>
        </w:rPr>
      </w:pPr>
      <w:r>
        <w:rPr>
          <w:rFonts w:ascii="Arial" w:hAnsi="Arial"/>
          <w:b/>
          <w:sz w:val="18"/>
        </w:rPr>
        <w:t>1.- No haber sido condenado mediante sentencia firme a la pena de pérdida de la posibilidad de obtener subvenciones o ayudas públicas.</w:t>
      </w:r>
    </w:p>
    <w:p w14:paraId="280D13ED" w14:textId="1F066B6A" w:rsidR="000B357F" w:rsidRPr="00FA3385" w:rsidRDefault="000B357F" w:rsidP="00FA3385">
      <w:pPr>
        <w:ind w:left="342" w:right="469" w:firstLine="708"/>
        <w:jc w:val="both"/>
        <w:rPr>
          <w:rFonts w:ascii="Arial" w:hAnsi="Arial"/>
          <w:b/>
          <w:sz w:val="18"/>
        </w:rPr>
      </w:pPr>
      <w:r>
        <w:rPr>
          <w:rFonts w:ascii="Arial" w:hAnsi="Arial"/>
          <w:b/>
          <w:sz w:val="18"/>
        </w:rPr>
        <w:t>2.- No haber solicitado declaración de concurso, haber sido declarado insolvente en cualquier procedimiento, hallarme declarado en concurso, estar sujeto a intervención judicial o haber</w:t>
      </w:r>
      <w:r>
        <w:rPr>
          <w:rFonts w:ascii="Arial" w:hAnsi="Arial"/>
          <w:b/>
          <w:spacing w:val="40"/>
          <w:sz w:val="18"/>
        </w:rPr>
        <w:t xml:space="preserve"> </w:t>
      </w:r>
      <w:r>
        <w:rPr>
          <w:rFonts w:ascii="Arial" w:hAnsi="Arial"/>
          <w:b/>
          <w:sz w:val="18"/>
        </w:rPr>
        <w:t>sido</w:t>
      </w:r>
      <w:r>
        <w:rPr>
          <w:rFonts w:ascii="Arial" w:hAnsi="Arial"/>
          <w:b/>
          <w:spacing w:val="40"/>
          <w:sz w:val="18"/>
        </w:rPr>
        <w:t xml:space="preserve"> </w:t>
      </w:r>
      <w:r>
        <w:rPr>
          <w:rFonts w:ascii="Arial" w:hAnsi="Arial"/>
          <w:b/>
          <w:sz w:val="18"/>
        </w:rPr>
        <w:t>inhabilitado</w:t>
      </w:r>
      <w:r>
        <w:rPr>
          <w:rFonts w:ascii="Arial" w:hAnsi="Arial"/>
          <w:b/>
          <w:spacing w:val="68"/>
          <w:sz w:val="18"/>
        </w:rPr>
        <w:t xml:space="preserve"> </w:t>
      </w:r>
      <w:r>
        <w:rPr>
          <w:rFonts w:ascii="Arial" w:hAnsi="Arial"/>
          <w:b/>
          <w:sz w:val="18"/>
        </w:rPr>
        <w:t>conforme</w:t>
      </w:r>
      <w:r>
        <w:rPr>
          <w:rFonts w:ascii="Arial" w:hAnsi="Arial"/>
          <w:b/>
          <w:spacing w:val="74"/>
          <w:sz w:val="18"/>
        </w:rPr>
        <w:t xml:space="preserve"> </w:t>
      </w:r>
      <w:r>
        <w:rPr>
          <w:rFonts w:ascii="Arial" w:hAnsi="Arial"/>
          <w:b/>
          <w:sz w:val="18"/>
        </w:rPr>
        <w:t>a</w:t>
      </w:r>
      <w:r>
        <w:rPr>
          <w:rFonts w:ascii="Arial" w:hAnsi="Arial"/>
          <w:b/>
          <w:spacing w:val="40"/>
          <w:sz w:val="18"/>
        </w:rPr>
        <w:t xml:space="preserve"> </w:t>
      </w:r>
      <w:r>
        <w:rPr>
          <w:rFonts w:ascii="Arial" w:hAnsi="Arial"/>
          <w:b/>
          <w:sz w:val="18"/>
        </w:rPr>
        <w:t>la</w:t>
      </w:r>
      <w:r>
        <w:rPr>
          <w:rFonts w:ascii="Arial" w:hAnsi="Arial"/>
          <w:b/>
          <w:spacing w:val="67"/>
          <w:sz w:val="18"/>
        </w:rPr>
        <w:t xml:space="preserve"> </w:t>
      </w:r>
      <w:r>
        <w:rPr>
          <w:rFonts w:ascii="Arial" w:hAnsi="Arial"/>
          <w:b/>
          <w:sz w:val="18"/>
        </w:rPr>
        <w:t>Ley</w:t>
      </w:r>
      <w:r>
        <w:rPr>
          <w:rFonts w:ascii="Arial" w:hAnsi="Arial"/>
          <w:b/>
          <w:spacing w:val="69"/>
          <w:sz w:val="18"/>
        </w:rPr>
        <w:t xml:space="preserve"> </w:t>
      </w:r>
      <w:r>
        <w:rPr>
          <w:rFonts w:ascii="Arial" w:hAnsi="Arial"/>
          <w:b/>
          <w:sz w:val="18"/>
        </w:rPr>
        <w:t>Concursal</w:t>
      </w:r>
      <w:r>
        <w:rPr>
          <w:rFonts w:ascii="Arial" w:hAnsi="Arial"/>
          <w:b/>
          <w:spacing w:val="71"/>
          <w:sz w:val="18"/>
        </w:rPr>
        <w:t xml:space="preserve"> </w:t>
      </w:r>
      <w:r>
        <w:rPr>
          <w:rFonts w:ascii="Arial" w:hAnsi="Arial"/>
          <w:b/>
          <w:sz w:val="18"/>
        </w:rPr>
        <w:t>sin</w:t>
      </w:r>
      <w:r>
        <w:rPr>
          <w:rFonts w:ascii="Arial" w:hAnsi="Arial"/>
          <w:b/>
          <w:spacing w:val="74"/>
          <w:sz w:val="18"/>
        </w:rPr>
        <w:t xml:space="preserve"> </w:t>
      </w:r>
      <w:r>
        <w:rPr>
          <w:rFonts w:ascii="Arial" w:hAnsi="Arial"/>
          <w:b/>
          <w:sz w:val="18"/>
        </w:rPr>
        <w:t>que</w:t>
      </w:r>
      <w:r>
        <w:rPr>
          <w:rFonts w:ascii="Arial" w:hAnsi="Arial"/>
          <w:b/>
          <w:spacing w:val="69"/>
          <w:sz w:val="18"/>
        </w:rPr>
        <w:t xml:space="preserve"> </w:t>
      </w:r>
      <w:r>
        <w:rPr>
          <w:rFonts w:ascii="Arial" w:hAnsi="Arial"/>
          <w:b/>
          <w:sz w:val="18"/>
        </w:rPr>
        <w:t>haya</w:t>
      </w:r>
      <w:r>
        <w:rPr>
          <w:rFonts w:ascii="Arial" w:hAnsi="Arial"/>
          <w:b/>
          <w:spacing w:val="74"/>
          <w:sz w:val="18"/>
        </w:rPr>
        <w:t xml:space="preserve"> </w:t>
      </w:r>
      <w:r>
        <w:rPr>
          <w:rFonts w:ascii="Arial" w:hAnsi="Arial"/>
          <w:b/>
          <w:sz w:val="18"/>
        </w:rPr>
        <w:t>concluido</w:t>
      </w:r>
      <w:r>
        <w:rPr>
          <w:rFonts w:ascii="Arial" w:hAnsi="Arial"/>
          <w:b/>
          <w:spacing w:val="68"/>
          <w:sz w:val="18"/>
        </w:rPr>
        <w:t xml:space="preserve"> </w:t>
      </w:r>
      <w:r>
        <w:rPr>
          <w:rFonts w:ascii="Arial" w:hAnsi="Arial"/>
          <w:b/>
          <w:sz w:val="18"/>
        </w:rPr>
        <w:t>el</w:t>
      </w:r>
      <w:r>
        <w:rPr>
          <w:rFonts w:ascii="Arial" w:hAnsi="Arial"/>
          <w:b/>
          <w:spacing w:val="71"/>
          <w:sz w:val="18"/>
        </w:rPr>
        <w:t xml:space="preserve"> </w:t>
      </w:r>
      <w:r>
        <w:rPr>
          <w:rFonts w:ascii="Arial" w:hAnsi="Arial"/>
          <w:b/>
          <w:sz w:val="18"/>
        </w:rPr>
        <w:t>período de</w:t>
      </w:r>
      <w:r>
        <w:rPr>
          <w:rFonts w:ascii="Arial" w:hAnsi="Arial"/>
          <w:b/>
          <w:spacing w:val="-4"/>
          <w:sz w:val="18"/>
        </w:rPr>
        <w:t xml:space="preserve"> </w:t>
      </w:r>
      <w:r>
        <w:rPr>
          <w:rFonts w:ascii="Arial" w:hAnsi="Arial"/>
          <w:b/>
          <w:sz w:val="18"/>
        </w:rPr>
        <w:t>inhabilitación</w:t>
      </w:r>
      <w:r>
        <w:rPr>
          <w:rFonts w:ascii="Arial" w:hAnsi="Arial"/>
          <w:b/>
          <w:spacing w:val="4"/>
          <w:sz w:val="18"/>
        </w:rPr>
        <w:t xml:space="preserve"> </w:t>
      </w:r>
      <w:r>
        <w:rPr>
          <w:rFonts w:ascii="Arial" w:hAnsi="Arial"/>
          <w:b/>
          <w:sz w:val="18"/>
        </w:rPr>
        <w:t>fijado</w:t>
      </w:r>
      <w:r>
        <w:rPr>
          <w:rFonts w:ascii="Arial" w:hAnsi="Arial"/>
          <w:b/>
          <w:spacing w:val="8"/>
          <w:sz w:val="18"/>
        </w:rPr>
        <w:t xml:space="preserve"> </w:t>
      </w:r>
      <w:r>
        <w:rPr>
          <w:rFonts w:ascii="Arial" w:hAnsi="Arial"/>
          <w:b/>
          <w:sz w:val="18"/>
        </w:rPr>
        <w:t>en</w:t>
      </w:r>
      <w:r>
        <w:rPr>
          <w:rFonts w:ascii="Arial" w:hAnsi="Arial"/>
          <w:b/>
          <w:spacing w:val="-3"/>
          <w:sz w:val="18"/>
        </w:rPr>
        <w:t xml:space="preserve"> </w:t>
      </w:r>
      <w:r>
        <w:rPr>
          <w:rFonts w:ascii="Arial" w:hAnsi="Arial"/>
          <w:b/>
          <w:sz w:val="18"/>
        </w:rPr>
        <w:t>la</w:t>
      </w:r>
      <w:r>
        <w:rPr>
          <w:rFonts w:ascii="Arial" w:hAnsi="Arial"/>
          <w:b/>
          <w:spacing w:val="-4"/>
          <w:sz w:val="18"/>
        </w:rPr>
        <w:t xml:space="preserve"> </w:t>
      </w:r>
      <w:r>
        <w:rPr>
          <w:rFonts w:ascii="Arial" w:hAnsi="Arial"/>
          <w:b/>
          <w:sz w:val="18"/>
        </w:rPr>
        <w:t>sentencia</w:t>
      </w:r>
      <w:r>
        <w:rPr>
          <w:rFonts w:ascii="Arial" w:hAnsi="Arial"/>
          <w:b/>
          <w:spacing w:val="-3"/>
          <w:sz w:val="18"/>
        </w:rPr>
        <w:t xml:space="preserve"> </w:t>
      </w:r>
      <w:r>
        <w:rPr>
          <w:rFonts w:ascii="Arial" w:hAnsi="Arial"/>
          <w:b/>
          <w:sz w:val="18"/>
        </w:rPr>
        <w:t>de</w:t>
      </w:r>
      <w:r>
        <w:rPr>
          <w:rFonts w:ascii="Arial" w:hAnsi="Arial"/>
          <w:b/>
          <w:spacing w:val="-3"/>
          <w:sz w:val="18"/>
        </w:rPr>
        <w:t xml:space="preserve"> </w:t>
      </w:r>
      <w:r>
        <w:rPr>
          <w:rFonts w:ascii="Arial" w:hAnsi="Arial"/>
          <w:b/>
          <w:sz w:val="18"/>
        </w:rPr>
        <w:t>calificación</w:t>
      </w:r>
      <w:r>
        <w:rPr>
          <w:rFonts w:ascii="Arial" w:hAnsi="Arial"/>
          <w:b/>
          <w:spacing w:val="-3"/>
          <w:sz w:val="18"/>
        </w:rPr>
        <w:t xml:space="preserve"> </w:t>
      </w:r>
      <w:r>
        <w:rPr>
          <w:rFonts w:ascii="Arial" w:hAnsi="Arial"/>
          <w:b/>
          <w:sz w:val="18"/>
        </w:rPr>
        <w:t>del</w:t>
      </w:r>
      <w:r>
        <w:rPr>
          <w:rFonts w:ascii="Arial" w:hAnsi="Arial"/>
          <w:b/>
          <w:spacing w:val="-3"/>
          <w:sz w:val="18"/>
        </w:rPr>
        <w:t xml:space="preserve"> </w:t>
      </w:r>
      <w:r>
        <w:rPr>
          <w:rFonts w:ascii="Arial" w:hAnsi="Arial"/>
          <w:b/>
          <w:spacing w:val="-2"/>
          <w:sz w:val="18"/>
        </w:rPr>
        <w:t>concurso.</w:t>
      </w:r>
    </w:p>
    <w:p w14:paraId="6BD0AB6A" w14:textId="568593E1" w:rsidR="000B357F" w:rsidRPr="00FA3385" w:rsidRDefault="000B357F" w:rsidP="00FA3385">
      <w:pPr>
        <w:ind w:left="343" w:right="474" w:firstLine="708"/>
        <w:jc w:val="both"/>
        <w:rPr>
          <w:rFonts w:ascii="Arial" w:hAnsi="Arial"/>
          <w:b/>
          <w:sz w:val="18"/>
        </w:rPr>
      </w:pPr>
      <w:r>
        <w:rPr>
          <w:rFonts w:ascii="Arial" w:hAnsi="Arial"/>
          <w:b/>
          <w:sz w:val="18"/>
        </w:rPr>
        <w:t>3.- No haber dado lugar, por causa de la que hubiese sido declarado culpable, a la resolución firme de cualquier contrato celebrado con la administración.</w:t>
      </w:r>
    </w:p>
    <w:p w14:paraId="646478A8" w14:textId="2306CA24" w:rsidR="000B357F" w:rsidRPr="00FA3385" w:rsidRDefault="000B357F" w:rsidP="00FA3385">
      <w:pPr>
        <w:ind w:left="342" w:right="461" w:firstLine="708"/>
        <w:jc w:val="both"/>
        <w:rPr>
          <w:rFonts w:ascii="Arial"/>
          <w:b/>
          <w:spacing w:val="-2"/>
          <w:sz w:val="18"/>
        </w:rPr>
      </w:pPr>
      <w:r>
        <w:rPr>
          <w:rFonts w:ascii="Arial" w:hAnsi="Arial"/>
          <w:b/>
          <w:sz w:val="18"/>
        </w:rPr>
        <w:t>4.-</w:t>
      </w:r>
      <w:r>
        <w:rPr>
          <w:rFonts w:ascii="Arial" w:hAnsi="Arial"/>
          <w:b/>
          <w:spacing w:val="40"/>
          <w:sz w:val="18"/>
        </w:rPr>
        <w:t xml:space="preserve"> </w:t>
      </w:r>
      <w:r>
        <w:rPr>
          <w:rFonts w:ascii="Arial" w:hAnsi="Arial"/>
          <w:b/>
          <w:sz w:val="18"/>
        </w:rPr>
        <w:t>No</w:t>
      </w:r>
      <w:r>
        <w:rPr>
          <w:rFonts w:ascii="Arial" w:hAnsi="Arial"/>
          <w:b/>
          <w:spacing w:val="40"/>
          <w:sz w:val="18"/>
        </w:rPr>
        <w:t xml:space="preserve"> </w:t>
      </w:r>
      <w:r>
        <w:rPr>
          <w:rFonts w:ascii="Arial" w:hAnsi="Arial"/>
          <w:b/>
          <w:sz w:val="18"/>
        </w:rPr>
        <w:t>estar</w:t>
      </w:r>
      <w:r>
        <w:rPr>
          <w:rFonts w:ascii="Arial" w:hAnsi="Arial"/>
          <w:b/>
          <w:spacing w:val="40"/>
          <w:sz w:val="18"/>
        </w:rPr>
        <w:t xml:space="preserve"> </w:t>
      </w:r>
      <w:r>
        <w:rPr>
          <w:rFonts w:ascii="Arial" w:hAnsi="Arial"/>
          <w:b/>
          <w:sz w:val="18"/>
        </w:rPr>
        <w:t>incurso</w:t>
      </w:r>
      <w:r>
        <w:rPr>
          <w:rFonts w:ascii="Arial" w:hAnsi="Arial"/>
          <w:b/>
          <w:spacing w:val="40"/>
          <w:sz w:val="18"/>
        </w:rPr>
        <w:t xml:space="preserve"> </w:t>
      </w:r>
      <w:r>
        <w:rPr>
          <w:rFonts w:ascii="Arial" w:hAnsi="Arial"/>
          <w:b/>
          <w:sz w:val="18"/>
        </w:rPr>
        <w:t>o</w:t>
      </w:r>
      <w:r>
        <w:rPr>
          <w:rFonts w:ascii="Arial" w:hAnsi="Arial"/>
          <w:b/>
          <w:spacing w:val="40"/>
          <w:sz w:val="18"/>
        </w:rPr>
        <w:t xml:space="preserve"> </w:t>
      </w:r>
      <w:r>
        <w:rPr>
          <w:rFonts w:ascii="Arial" w:hAnsi="Arial"/>
          <w:b/>
          <w:sz w:val="18"/>
        </w:rPr>
        <w:t>mis</w:t>
      </w:r>
      <w:r>
        <w:rPr>
          <w:rFonts w:ascii="Arial" w:hAnsi="Arial"/>
          <w:b/>
          <w:spacing w:val="40"/>
          <w:sz w:val="18"/>
        </w:rPr>
        <w:t xml:space="preserve"> </w:t>
      </w:r>
      <w:r>
        <w:rPr>
          <w:rFonts w:ascii="Arial" w:hAnsi="Arial"/>
          <w:b/>
          <w:sz w:val="18"/>
        </w:rPr>
        <w:t>administrados</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sociedades</w:t>
      </w:r>
      <w:r>
        <w:rPr>
          <w:rFonts w:ascii="Arial" w:hAnsi="Arial"/>
          <w:b/>
          <w:spacing w:val="40"/>
          <w:sz w:val="18"/>
        </w:rPr>
        <w:t xml:space="preserve"> </w:t>
      </w:r>
      <w:r>
        <w:rPr>
          <w:rFonts w:ascii="Arial" w:hAnsi="Arial"/>
          <w:b/>
          <w:sz w:val="18"/>
        </w:rPr>
        <w:t>mercantiles</w:t>
      </w:r>
      <w:r>
        <w:rPr>
          <w:rFonts w:ascii="Arial" w:hAnsi="Arial"/>
          <w:b/>
          <w:spacing w:val="40"/>
          <w:sz w:val="18"/>
        </w:rPr>
        <w:t xml:space="preserve"> </w:t>
      </w:r>
      <w:r>
        <w:rPr>
          <w:rFonts w:ascii="Arial" w:hAnsi="Arial"/>
          <w:b/>
          <w:sz w:val="18"/>
        </w:rPr>
        <w:t>o</w:t>
      </w:r>
      <w:r>
        <w:rPr>
          <w:rFonts w:ascii="Arial" w:hAnsi="Arial"/>
          <w:b/>
          <w:spacing w:val="40"/>
          <w:sz w:val="18"/>
        </w:rPr>
        <w:t xml:space="preserve"> </w:t>
      </w:r>
      <w:r>
        <w:rPr>
          <w:rFonts w:ascii="Arial" w:hAnsi="Arial"/>
          <w:b/>
          <w:sz w:val="18"/>
        </w:rPr>
        <w:t xml:space="preserve">representante legal en su caso, en alguno de los supuestos de la Ley 12/1995, de 11 de mayo, de Incompatibilidades de los Miembros del Gobierno de la Nación y de los Altos </w:t>
      </w:r>
      <w:r>
        <w:rPr>
          <w:rFonts w:ascii="Arial" w:hAnsi="Arial"/>
          <w:b/>
          <w:sz w:val="18"/>
        </w:rPr>
        <w:lastRenderedPageBreak/>
        <w:t>Cargos de la Administración</w:t>
      </w:r>
      <w:r>
        <w:rPr>
          <w:rFonts w:ascii="Arial" w:hAnsi="Arial"/>
          <w:b/>
          <w:spacing w:val="40"/>
          <w:sz w:val="18"/>
        </w:rPr>
        <w:t xml:space="preserve"> </w:t>
      </w:r>
      <w:r>
        <w:rPr>
          <w:rFonts w:ascii="Arial" w:hAnsi="Arial"/>
          <w:b/>
          <w:sz w:val="18"/>
        </w:rPr>
        <w:t>General</w:t>
      </w:r>
      <w:r>
        <w:rPr>
          <w:rFonts w:ascii="Arial" w:hAnsi="Arial"/>
          <w:b/>
          <w:spacing w:val="40"/>
          <w:sz w:val="18"/>
        </w:rPr>
        <w:t xml:space="preserve"> </w:t>
      </w:r>
      <w:r>
        <w:rPr>
          <w:rFonts w:ascii="Arial" w:hAnsi="Arial"/>
          <w:b/>
          <w:sz w:val="18"/>
        </w:rPr>
        <w:t>del</w:t>
      </w:r>
      <w:r>
        <w:rPr>
          <w:rFonts w:ascii="Arial" w:hAnsi="Arial"/>
          <w:b/>
          <w:spacing w:val="40"/>
          <w:sz w:val="18"/>
        </w:rPr>
        <w:t xml:space="preserve"> </w:t>
      </w:r>
      <w:r>
        <w:rPr>
          <w:rFonts w:ascii="Arial" w:hAnsi="Arial"/>
          <w:b/>
          <w:sz w:val="18"/>
        </w:rPr>
        <w:t>Estado,</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la</w:t>
      </w:r>
      <w:r>
        <w:rPr>
          <w:rFonts w:ascii="Arial" w:hAnsi="Arial"/>
          <w:b/>
          <w:spacing w:val="40"/>
          <w:sz w:val="18"/>
        </w:rPr>
        <w:t xml:space="preserve"> </w:t>
      </w:r>
      <w:r>
        <w:rPr>
          <w:rFonts w:ascii="Arial" w:hAnsi="Arial"/>
          <w:b/>
          <w:sz w:val="18"/>
        </w:rPr>
        <w:t>Ley</w:t>
      </w:r>
      <w:r>
        <w:rPr>
          <w:rFonts w:ascii="Arial" w:hAnsi="Arial"/>
          <w:b/>
          <w:spacing w:val="40"/>
          <w:sz w:val="18"/>
        </w:rPr>
        <w:t xml:space="preserve"> </w:t>
      </w:r>
      <w:r>
        <w:rPr>
          <w:rFonts w:ascii="Arial" w:hAnsi="Arial"/>
          <w:b/>
          <w:sz w:val="18"/>
        </w:rPr>
        <w:t>53/1984,</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26</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diciembre,</w:t>
      </w:r>
      <w:r>
        <w:rPr>
          <w:rFonts w:ascii="Arial" w:hAnsi="Arial"/>
          <w:b/>
          <w:spacing w:val="40"/>
          <w:sz w:val="18"/>
        </w:rPr>
        <w:t xml:space="preserve"> </w:t>
      </w:r>
      <w:r>
        <w:rPr>
          <w:rFonts w:ascii="Arial" w:hAnsi="Arial"/>
          <w:b/>
          <w:sz w:val="18"/>
        </w:rPr>
        <w:t>de Incompatibilidades</w:t>
      </w:r>
      <w:r>
        <w:rPr>
          <w:rFonts w:ascii="Arial" w:hAnsi="Arial"/>
          <w:b/>
          <w:spacing w:val="80"/>
          <w:sz w:val="18"/>
        </w:rPr>
        <w:t xml:space="preserve"> </w:t>
      </w:r>
      <w:r>
        <w:rPr>
          <w:rFonts w:ascii="Arial" w:hAnsi="Arial"/>
          <w:b/>
          <w:sz w:val="18"/>
        </w:rPr>
        <w:t>del</w:t>
      </w:r>
      <w:r>
        <w:rPr>
          <w:rFonts w:ascii="Arial" w:hAnsi="Arial"/>
          <w:b/>
          <w:spacing w:val="80"/>
          <w:sz w:val="18"/>
        </w:rPr>
        <w:t xml:space="preserve"> </w:t>
      </w:r>
      <w:r>
        <w:rPr>
          <w:rFonts w:ascii="Arial" w:hAnsi="Arial"/>
          <w:b/>
          <w:sz w:val="18"/>
        </w:rPr>
        <w:t>Personal</w:t>
      </w:r>
      <w:r>
        <w:rPr>
          <w:rFonts w:ascii="Arial" w:hAnsi="Arial"/>
          <w:b/>
          <w:spacing w:val="40"/>
          <w:sz w:val="18"/>
        </w:rPr>
        <w:t xml:space="preserve"> </w:t>
      </w:r>
      <w:r>
        <w:rPr>
          <w:rFonts w:ascii="Arial" w:hAnsi="Arial"/>
          <w:b/>
          <w:sz w:val="18"/>
        </w:rPr>
        <w:t>al</w:t>
      </w:r>
      <w:r>
        <w:rPr>
          <w:rFonts w:ascii="Arial" w:hAnsi="Arial"/>
          <w:b/>
          <w:spacing w:val="40"/>
          <w:sz w:val="18"/>
        </w:rPr>
        <w:t xml:space="preserve"> </w:t>
      </w:r>
      <w:r>
        <w:rPr>
          <w:rFonts w:ascii="Arial" w:hAnsi="Arial"/>
          <w:b/>
          <w:sz w:val="18"/>
        </w:rPr>
        <w:t>servicio</w:t>
      </w:r>
      <w:r>
        <w:rPr>
          <w:rFonts w:ascii="Arial" w:hAnsi="Arial"/>
          <w:b/>
          <w:spacing w:val="80"/>
          <w:sz w:val="18"/>
        </w:rPr>
        <w:t xml:space="preserve"> </w:t>
      </w:r>
      <w:r>
        <w:rPr>
          <w:rFonts w:ascii="Arial" w:hAnsi="Arial"/>
          <w:b/>
          <w:sz w:val="18"/>
        </w:rPr>
        <w:t>de</w:t>
      </w:r>
      <w:r>
        <w:rPr>
          <w:rFonts w:ascii="Arial" w:hAnsi="Arial"/>
          <w:b/>
          <w:spacing w:val="80"/>
          <w:sz w:val="18"/>
        </w:rPr>
        <w:t xml:space="preserve"> </w:t>
      </w:r>
      <w:r>
        <w:rPr>
          <w:rFonts w:ascii="Arial" w:hAnsi="Arial"/>
          <w:b/>
          <w:sz w:val="18"/>
        </w:rPr>
        <w:t>las</w:t>
      </w:r>
      <w:r>
        <w:rPr>
          <w:rFonts w:ascii="Arial" w:hAnsi="Arial"/>
          <w:b/>
          <w:spacing w:val="40"/>
          <w:sz w:val="18"/>
        </w:rPr>
        <w:t xml:space="preserve"> </w:t>
      </w:r>
      <w:r>
        <w:rPr>
          <w:rFonts w:ascii="Arial" w:hAnsi="Arial"/>
          <w:b/>
          <w:sz w:val="18"/>
        </w:rPr>
        <w:t>Administraciones</w:t>
      </w:r>
      <w:r>
        <w:rPr>
          <w:rFonts w:ascii="Arial" w:hAnsi="Arial"/>
          <w:b/>
          <w:spacing w:val="40"/>
          <w:sz w:val="18"/>
        </w:rPr>
        <w:t xml:space="preserve"> </w:t>
      </w:r>
      <w:r>
        <w:rPr>
          <w:rFonts w:ascii="Arial" w:hAnsi="Arial"/>
          <w:b/>
          <w:sz w:val="18"/>
        </w:rPr>
        <w:t>Públicas,</w:t>
      </w:r>
      <w:r>
        <w:rPr>
          <w:rFonts w:ascii="Arial" w:hAnsi="Arial"/>
          <w:b/>
          <w:spacing w:val="40"/>
          <w:sz w:val="18"/>
        </w:rPr>
        <w:t xml:space="preserve"> </w:t>
      </w:r>
      <w:r>
        <w:rPr>
          <w:rFonts w:ascii="Arial" w:hAnsi="Arial"/>
          <w:b/>
          <w:sz w:val="18"/>
        </w:rPr>
        <w:t>ni</w:t>
      </w:r>
      <w:r>
        <w:rPr>
          <w:rFonts w:ascii="Arial" w:hAnsi="Arial"/>
          <w:b/>
          <w:spacing w:val="40"/>
          <w:sz w:val="18"/>
        </w:rPr>
        <w:t xml:space="preserve"> </w:t>
      </w:r>
      <w:r>
        <w:rPr>
          <w:rFonts w:ascii="Arial" w:hAnsi="Arial"/>
          <w:b/>
          <w:sz w:val="18"/>
        </w:rPr>
        <w:t>se</w:t>
      </w:r>
      <w:r>
        <w:rPr>
          <w:rFonts w:ascii="Arial" w:hAnsi="Arial"/>
          <w:b/>
          <w:spacing w:val="40"/>
          <w:sz w:val="18"/>
        </w:rPr>
        <w:t xml:space="preserve"> </w:t>
      </w:r>
      <w:r>
        <w:rPr>
          <w:rFonts w:ascii="Arial" w:hAnsi="Arial"/>
          <w:b/>
          <w:sz w:val="18"/>
        </w:rPr>
        <w:t>trata de cualquiera</w:t>
      </w:r>
      <w:r>
        <w:rPr>
          <w:rFonts w:ascii="Arial" w:hAnsi="Arial"/>
          <w:b/>
          <w:spacing w:val="40"/>
          <w:sz w:val="18"/>
        </w:rPr>
        <w:t xml:space="preserve"> </w:t>
      </w:r>
      <w:r>
        <w:rPr>
          <w:rFonts w:ascii="Arial" w:hAnsi="Arial"/>
          <w:b/>
          <w:sz w:val="18"/>
        </w:rPr>
        <w:t>de los cargos electivos regulados en</w:t>
      </w:r>
      <w:r>
        <w:rPr>
          <w:rFonts w:ascii="Arial" w:hAnsi="Arial"/>
          <w:b/>
          <w:spacing w:val="40"/>
          <w:sz w:val="18"/>
        </w:rPr>
        <w:t xml:space="preserve"> </w:t>
      </w:r>
      <w:r>
        <w:rPr>
          <w:rFonts w:ascii="Arial" w:hAnsi="Arial"/>
          <w:b/>
          <w:sz w:val="18"/>
        </w:rPr>
        <w:t>la Ley Orgánica 5/1985, de 19 de junio, del Régimen</w:t>
      </w:r>
      <w:r>
        <w:rPr>
          <w:rFonts w:ascii="Arial" w:hAnsi="Arial"/>
          <w:b/>
          <w:spacing w:val="-3"/>
          <w:sz w:val="18"/>
        </w:rPr>
        <w:t xml:space="preserve"> </w:t>
      </w:r>
      <w:r>
        <w:rPr>
          <w:rFonts w:ascii="Arial" w:hAnsi="Arial"/>
          <w:b/>
          <w:sz w:val="18"/>
        </w:rPr>
        <w:t>Electoral</w:t>
      </w:r>
      <w:r>
        <w:rPr>
          <w:rFonts w:ascii="Arial" w:hAnsi="Arial"/>
          <w:b/>
          <w:spacing w:val="-3"/>
          <w:sz w:val="18"/>
        </w:rPr>
        <w:t xml:space="preserve"> </w:t>
      </w:r>
      <w:r>
        <w:rPr>
          <w:rFonts w:ascii="Arial" w:hAnsi="Arial"/>
          <w:b/>
          <w:sz w:val="18"/>
        </w:rPr>
        <w:t>General,</w:t>
      </w:r>
      <w:r>
        <w:rPr>
          <w:rFonts w:ascii="Arial" w:hAnsi="Arial"/>
          <w:b/>
          <w:spacing w:val="-3"/>
          <w:sz w:val="18"/>
        </w:rPr>
        <w:t xml:space="preserve"> </w:t>
      </w:r>
      <w:r>
        <w:rPr>
          <w:rFonts w:ascii="Arial" w:hAnsi="Arial"/>
          <w:b/>
          <w:sz w:val="18"/>
        </w:rPr>
        <w:t>en</w:t>
      </w:r>
      <w:r>
        <w:rPr>
          <w:rFonts w:ascii="Arial" w:hAnsi="Arial"/>
          <w:b/>
          <w:spacing w:val="-3"/>
          <w:sz w:val="18"/>
        </w:rPr>
        <w:t xml:space="preserve"> </w:t>
      </w:r>
      <w:r>
        <w:rPr>
          <w:rFonts w:ascii="Arial" w:hAnsi="Arial"/>
          <w:b/>
          <w:sz w:val="18"/>
        </w:rPr>
        <w:t>los</w:t>
      </w:r>
      <w:r>
        <w:rPr>
          <w:rFonts w:ascii="Arial" w:hAnsi="Arial"/>
          <w:b/>
          <w:spacing w:val="-3"/>
          <w:sz w:val="18"/>
        </w:rPr>
        <w:t xml:space="preserve"> </w:t>
      </w:r>
      <w:r>
        <w:rPr>
          <w:rFonts w:ascii="Arial" w:hAnsi="Arial"/>
          <w:b/>
          <w:sz w:val="18"/>
        </w:rPr>
        <w:t>términos</w:t>
      </w:r>
      <w:r>
        <w:rPr>
          <w:rFonts w:ascii="Arial" w:hAnsi="Arial"/>
          <w:b/>
          <w:spacing w:val="-3"/>
          <w:sz w:val="18"/>
        </w:rPr>
        <w:t xml:space="preserve"> </w:t>
      </w:r>
      <w:r>
        <w:rPr>
          <w:rFonts w:ascii="Arial" w:hAnsi="Arial"/>
          <w:b/>
          <w:sz w:val="18"/>
        </w:rPr>
        <w:t>establecidos</w:t>
      </w:r>
      <w:r>
        <w:rPr>
          <w:rFonts w:ascii="Arial" w:hAnsi="Arial"/>
          <w:b/>
          <w:spacing w:val="-3"/>
          <w:sz w:val="18"/>
        </w:rPr>
        <w:t xml:space="preserve"> </w:t>
      </w:r>
      <w:r>
        <w:rPr>
          <w:rFonts w:ascii="Arial" w:hAnsi="Arial"/>
          <w:b/>
          <w:sz w:val="18"/>
        </w:rPr>
        <w:t>en</w:t>
      </w:r>
      <w:r>
        <w:rPr>
          <w:rFonts w:ascii="Arial" w:hAnsi="Arial"/>
          <w:b/>
          <w:spacing w:val="-3"/>
          <w:sz w:val="18"/>
        </w:rPr>
        <w:t xml:space="preserve"> </w:t>
      </w:r>
      <w:r>
        <w:rPr>
          <w:rFonts w:ascii="Arial" w:hAnsi="Arial"/>
          <w:b/>
          <w:sz w:val="18"/>
        </w:rPr>
        <w:t>la</w:t>
      </w:r>
      <w:r>
        <w:rPr>
          <w:rFonts w:ascii="Arial" w:hAnsi="Arial"/>
          <w:b/>
          <w:spacing w:val="-3"/>
          <w:sz w:val="18"/>
        </w:rPr>
        <w:t xml:space="preserve"> </w:t>
      </w:r>
      <w:r>
        <w:rPr>
          <w:rFonts w:ascii="Arial" w:hAnsi="Arial"/>
          <w:b/>
          <w:sz w:val="18"/>
        </w:rPr>
        <w:t>misma</w:t>
      </w:r>
      <w:r>
        <w:rPr>
          <w:rFonts w:ascii="Arial" w:hAnsi="Arial"/>
          <w:b/>
          <w:spacing w:val="-3"/>
          <w:sz w:val="18"/>
        </w:rPr>
        <w:t xml:space="preserve"> </w:t>
      </w:r>
      <w:r>
        <w:rPr>
          <w:rFonts w:ascii="Arial" w:hAnsi="Arial"/>
          <w:b/>
          <w:sz w:val="18"/>
        </w:rPr>
        <w:t>o</w:t>
      </w:r>
      <w:r>
        <w:rPr>
          <w:rFonts w:ascii="Arial" w:hAnsi="Arial"/>
          <w:b/>
          <w:spacing w:val="-3"/>
          <w:sz w:val="18"/>
        </w:rPr>
        <w:t xml:space="preserve"> </w:t>
      </w:r>
      <w:r>
        <w:rPr>
          <w:rFonts w:ascii="Arial" w:hAnsi="Arial"/>
          <w:b/>
          <w:sz w:val="18"/>
        </w:rPr>
        <w:t>en</w:t>
      </w:r>
      <w:r>
        <w:rPr>
          <w:rFonts w:ascii="Arial" w:hAnsi="Arial"/>
          <w:b/>
          <w:spacing w:val="-3"/>
          <w:sz w:val="18"/>
        </w:rPr>
        <w:t xml:space="preserve"> </w:t>
      </w:r>
      <w:r>
        <w:rPr>
          <w:rFonts w:ascii="Arial" w:hAnsi="Arial"/>
          <w:b/>
          <w:sz w:val="18"/>
        </w:rPr>
        <w:t>la</w:t>
      </w:r>
      <w:r>
        <w:rPr>
          <w:rFonts w:ascii="Arial" w:hAnsi="Arial"/>
          <w:b/>
          <w:spacing w:val="-3"/>
          <w:sz w:val="18"/>
        </w:rPr>
        <w:t xml:space="preserve"> </w:t>
      </w:r>
      <w:r>
        <w:rPr>
          <w:rFonts w:ascii="Arial" w:hAnsi="Arial"/>
          <w:b/>
          <w:sz w:val="18"/>
        </w:rPr>
        <w:t>normativa</w:t>
      </w:r>
      <w:r>
        <w:rPr>
          <w:rFonts w:ascii="Arial" w:hAnsi="Arial"/>
          <w:b/>
          <w:spacing w:val="-3"/>
          <w:sz w:val="18"/>
        </w:rPr>
        <w:t xml:space="preserve"> </w:t>
      </w:r>
      <w:r>
        <w:rPr>
          <w:rFonts w:ascii="Arial" w:hAnsi="Arial"/>
          <w:b/>
          <w:sz w:val="18"/>
        </w:rPr>
        <w:t xml:space="preserve">autonómica </w:t>
      </w:r>
      <w:r>
        <w:rPr>
          <w:rFonts w:ascii="Arial"/>
          <w:b/>
          <w:sz w:val="18"/>
        </w:rPr>
        <w:t>que</w:t>
      </w:r>
      <w:r>
        <w:rPr>
          <w:rFonts w:ascii="Arial"/>
          <w:b/>
          <w:spacing w:val="-4"/>
          <w:sz w:val="18"/>
        </w:rPr>
        <w:t xml:space="preserve"> </w:t>
      </w:r>
      <w:r>
        <w:rPr>
          <w:rFonts w:ascii="Arial"/>
          <w:b/>
          <w:sz w:val="18"/>
        </w:rPr>
        <w:t>regula</w:t>
      </w:r>
      <w:r>
        <w:rPr>
          <w:rFonts w:ascii="Arial"/>
          <w:b/>
          <w:spacing w:val="-4"/>
          <w:sz w:val="18"/>
        </w:rPr>
        <w:t xml:space="preserve"> </w:t>
      </w:r>
      <w:r>
        <w:rPr>
          <w:rFonts w:ascii="Arial"/>
          <w:b/>
          <w:sz w:val="18"/>
        </w:rPr>
        <w:t>estas</w:t>
      </w:r>
      <w:r>
        <w:rPr>
          <w:rFonts w:ascii="Arial"/>
          <w:b/>
          <w:spacing w:val="-3"/>
          <w:sz w:val="18"/>
        </w:rPr>
        <w:t xml:space="preserve"> </w:t>
      </w:r>
      <w:r>
        <w:rPr>
          <w:rFonts w:ascii="Arial"/>
          <w:b/>
          <w:spacing w:val="-2"/>
          <w:sz w:val="18"/>
        </w:rPr>
        <w:t>materias.</w:t>
      </w:r>
    </w:p>
    <w:p w14:paraId="3C65E6DB" w14:textId="23AC4604" w:rsidR="000B357F" w:rsidRDefault="000B357F" w:rsidP="00FA3385">
      <w:pPr>
        <w:ind w:left="343" w:right="476" w:firstLine="708"/>
        <w:jc w:val="both"/>
        <w:rPr>
          <w:rFonts w:ascii="Arial"/>
          <w:b/>
          <w:sz w:val="18"/>
        </w:rPr>
      </w:pPr>
      <w:r>
        <w:rPr>
          <w:rFonts w:ascii="Arial"/>
          <w:b/>
          <w:sz w:val="18"/>
        </w:rPr>
        <w:t xml:space="preserve">5.- Hallarme al corriente en el cumplimiento de las obligaciones tributarias o frente a la Seguridad Social impuestas por las disposiciones vigentes, en la forma que se determina </w:t>
      </w:r>
      <w:r>
        <w:rPr>
          <w:rFonts w:ascii="Arial"/>
          <w:b/>
          <w:spacing w:val="-2"/>
          <w:sz w:val="18"/>
        </w:rPr>
        <w:t>reglamentariamente.</w:t>
      </w:r>
    </w:p>
    <w:p w14:paraId="7FD4216A" w14:textId="12BE255E" w:rsidR="000B357F" w:rsidRPr="00FA3385" w:rsidRDefault="000B357F" w:rsidP="00FA3385">
      <w:pPr>
        <w:ind w:left="342" w:right="478" w:firstLine="708"/>
        <w:jc w:val="both"/>
        <w:rPr>
          <w:rFonts w:ascii="Arial" w:hAnsi="Arial"/>
          <w:b/>
          <w:sz w:val="18"/>
        </w:rPr>
      </w:pPr>
      <w:r>
        <w:rPr>
          <w:rFonts w:ascii="Arial" w:hAnsi="Arial"/>
          <w:b/>
          <w:sz w:val="18"/>
        </w:rPr>
        <w:t>6.- Hallarme al corriente en el pago de obligaciones de reintegro de subvenciones otorgadas por</w:t>
      </w:r>
      <w:r>
        <w:rPr>
          <w:rFonts w:ascii="Arial" w:hAnsi="Arial"/>
          <w:b/>
          <w:spacing w:val="39"/>
          <w:sz w:val="18"/>
        </w:rPr>
        <w:t xml:space="preserve"> </w:t>
      </w:r>
      <w:r>
        <w:rPr>
          <w:rFonts w:ascii="Arial" w:hAnsi="Arial"/>
          <w:b/>
          <w:sz w:val="18"/>
        </w:rPr>
        <w:t>el</w:t>
      </w:r>
      <w:r>
        <w:rPr>
          <w:rFonts w:ascii="Arial" w:hAnsi="Arial"/>
          <w:b/>
          <w:spacing w:val="29"/>
          <w:sz w:val="18"/>
        </w:rPr>
        <w:t xml:space="preserve"> </w:t>
      </w:r>
      <w:r>
        <w:rPr>
          <w:rFonts w:ascii="Arial" w:hAnsi="Arial"/>
          <w:b/>
          <w:sz w:val="18"/>
        </w:rPr>
        <w:t>Ayuntamiento,</w:t>
      </w:r>
      <w:r>
        <w:rPr>
          <w:rFonts w:ascii="Arial" w:hAnsi="Arial"/>
          <w:b/>
          <w:spacing w:val="40"/>
          <w:sz w:val="18"/>
        </w:rPr>
        <w:t xml:space="preserve"> </w:t>
      </w:r>
      <w:r>
        <w:rPr>
          <w:rFonts w:ascii="Arial" w:hAnsi="Arial"/>
          <w:b/>
          <w:sz w:val="18"/>
        </w:rPr>
        <w:t>así</w:t>
      </w:r>
      <w:r>
        <w:rPr>
          <w:rFonts w:ascii="Arial" w:hAnsi="Arial"/>
          <w:b/>
          <w:spacing w:val="39"/>
          <w:sz w:val="18"/>
        </w:rPr>
        <w:t xml:space="preserve"> </w:t>
      </w:r>
      <w:r>
        <w:rPr>
          <w:rFonts w:ascii="Arial" w:hAnsi="Arial"/>
          <w:b/>
          <w:sz w:val="18"/>
        </w:rPr>
        <w:t>como</w:t>
      </w:r>
      <w:r>
        <w:rPr>
          <w:rFonts w:ascii="Arial" w:hAnsi="Arial"/>
          <w:b/>
          <w:spacing w:val="38"/>
          <w:sz w:val="18"/>
        </w:rPr>
        <w:t xml:space="preserve"> </w:t>
      </w:r>
      <w:r>
        <w:rPr>
          <w:rFonts w:ascii="Arial" w:hAnsi="Arial"/>
          <w:b/>
          <w:sz w:val="18"/>
        </w:rPr>
        <w:t>no</w:t>
      </w:r>
      <w:r>
        <w:rPr>
          <w:rFonts w:ascii="Arial" w:hAnsi="Arial"/>
          <w:b/>
          <w:spacing w:val="36"/>
          <w:sz w:val="18"/>
        </w:rPr>
        <w:t xml:space="preserve"> </w:t>
      </w:r>
      <w:r>
        <w:rPr>
          <w:rFonts w:ascii="Arial" w:hAnsi="Arial"/>
          <w:b/>
          <w:sz w:val="18"/>
        </w:rPr>
        <w:t>estar</w:t>
      </w:r>
      <w:r>
        <w:rPr>
          <w:rFonts w:ascii="Arial" w:hAnsi="Arial"/>
          <w:b/>
          <w:spacing w:val="35"/>
          <w:sz w:val="18"/>
        </w:rPr>
        <w:t xml:space="preserve"> </w:t>
      </w:r>
      <w:r>
        <w:rPr>
          <w:rFonts w:ascii="Arial" w:hAnsi="Arial"/>
          <w:b/>
          <w:sz w:val="18"/>
        </w:rPr>
        <w:t>incurso</w:t>
      </w:r>
      <w:r>
        <w:rPr>
          <w:rFonts w:ascii="Arial" w:hAnsi="Arial"/>
          <w:b/>
          <w:spacing w:val="35"/>
          <w:sz w:val="18"/>
        </w:rPr>
        <w:t xml:space="preserve"> </w:t>
      </w:r>
      <w:r>
        <w:rPr>
          <w:rFonts w:ascii="Arial" w:hAnsi="Arial"/>
          <w:b/>
          <w:sz w:val="18"/>
        </w:rPr>
        <w:t>en</w:t>
      </w:r>
      <w:r>
        <w:rPr>
          <w:rFonts w:ascii="Arial" w:hAnsi="Arial"/>
          <w:b/>
          <w:spacing w:val="37"/>
          <w:sz w:val="18"/>
        </w:rPr>
        <w:t xml:space="preserve"> </w:t>
      </w:r>
      <w:r>
        <w:rPr>
          <w:rFonts w:ascii="Arial" w:hAnsi="Arial"/>
          <w:b/>
          <w:sz w:val="18"/>
        </w:rPr>
        <w:t>procedimientos</w:t>
      </w:r>
      <w:r>
        <w:rPr>
          <w:rFonts w:ascii="Arial" w:hAnsi="Arial"/>
          <w:b/>
          <w:spacing w:val="37"/>
          <w:sz w:val="18"/>
        </w:rPr>
        <w:t xml:space="preserve"> </w:t>
      </w:r>
      <w:r>
        <w:rPr>
          <w:rFonts w:ascii="Arial" w:hAnsi="Arial"/>
          <w:b/>
          <w:sz w:val="18"/>
        </w:rPr>
        <w:t>de</w:t>
      </w:r>
      <w:r>
        <w:rPr>
          <w:rFonts w:ascii="Arial" w:hAnsi="Arial"/>
          <w:b/>
          <w:spacing w:val="39"/>
          <w:sz w:val="18"/>
        </w:rPr>
        <w:t xml:space="preserve"> </w:t>
      </w:r>
      <w:r>
        <w:rPr>
          <w:rFonts w:ascii="Arial" w:hAnsi="Arial"/>
          <w:b/>
          <w:sz w:val="18"/>
        </w:rPr>
        <w:t>cobro</w:t>
      </w:r>
      <w:r>
        <w:rPr>
          <w:rFonts w:ascii="Arial" w:hAnsi="Arial"/>
          <w:b/>
          <w:spacing w:val="36"/>
          <w:sz w:val="18"/>
        </w:rPr>
        <w:t xml:space="preserve"> </w:t>
      </w:r>
      <w:r>
        <w:rPr>
          <w:rFonts w:ascii="Arial" w:hAnsi="Arial"/>
          <w:b/>
          <w:sz w:val="18"/>
        </w:rPr>
        <w:t>de</w:t>
      </w:r>
      <w:r>
        <w:rPr>
          <w:rFonts w:ascii="Arial" w:hAnsi="Arial"/>
          <w:b/>
          <w:spacing w:val="39"/>
          <w:sz w:val="18"/>
        </w:rPr>
        <w:t xml:space="preserve"> </w:t>
      </w:r>
      <w:r>
        <w:rPr>
          <w:rFonts w:ascii="Arial" w:hAnsi="Arial"/>
          <w:b/>
          <w:sz w:val="18"/>
        </w:rPr>
        <w:t>vía de</w:t>
      </w:r>
      <w:r>
        <w:rPr>
          <w:rFonts w:ascii="Arial" w:hAnsi="Arial"/>
          <w:b/>
          <w:spacing w:val="28"/>
          <w:sz w:val="18"/>
        </w:rPr>
        <w:t xml:space="preserve"> </w:t>
      </w:r>
      <w:r>
        <w:rPr>
          <w:rFonts w:ascii="Arial" w:hAnsi="Arial"/>
          <w:b/>
          <w:sz w:val="18"/>
        </w:rPr>
        <w:t>apremio</w:t>
      </w:r>
      <w:r>
        <w:rPr>
          <w:rFonts w:ascii="Arial" w:hAnsi="Arial"/>
          <w:b/>
          <w:spacing w:val="29"/>
          <w:sz w:val="18"/>
        </w:rPr>
        <w:t xml:space="preserve"> </w:t>
      </w:r>
      <w:r>
        <w:rPr>
          <w:rFonts w:ascii="Arial" w:hAnsi="Arial"/>
          <w:b/>
          <w:sz w:val="18"/>
        </w:rPr>
        <w:t>por</w:t>
      </w:r>
      <w:r>
        <w:rPr>
          <w:rFonts w:ascii="Arial" w:hAnsi="Arial"/>
          <w:b/>
          <w:spacing w:val="-3"/>
          <w:sz w:val="18"/>
        </w:rPr>
        <w:t xml:space="preserve"> </w:t>
      </w:r>
      <w:r>
        <w:rPr>
          <w:rFonts w:ascii="Arial" w:hAnsi="Arial"/>
          <w:b/>
          <w:sz w:val="18"/>
        </w:rPr>
        <w:t>deudas</w:t>
      </w:r>
      <w:r>
        <w:rPr>
          <w:rFonts w:ascii="Arial" w:hAnsi="Arial"/>
          <w:b/>
          <w:spacing w:val="25"/>
          <w:sz w:val="18"/>
        </w:rPr>
        <w:t xml:space="preserve"> </w:t>
      </w:r>
      <w:r>
        <w:rPr>
          <w:rFonts w:ascii="Arial" w:hAnsi="Arial"/>
          <w:b/>
          <w:sz w:val="18"/>
        </w:rPr>
        <w:t>contraídas</w:t>
      </w:r>
      <w:r>
        <w:rPr>
          <w:rFonts w:ascii="Arial" w:hAnsi="Arial"/>
          <w:b/>
          <w:spacing w:val="23"/>
          <w:sz w:val="18"/>
        </w:rPr>
        <w:t xml:space="preserve"> </w:t>
      </w:r>
      <w:r>
        <w:rPr>
          <w:rFonts w:ascii="Arial" w:hAnsi="Arial"/>
          <w:b/>
          <w:sz w:val="18"/>
        </w:rPr>
        <w:t>con</w:t>
      </w:r>
      <w:r>
        <w:rPr>
          <w:rFonts w:ascii="Arial" w:hAnsi="Arial"/>
          <w:b/>
          <w:spacing w:val="26"/>
          <w:sz w:val="18"/>
        </w:rPr>
        <w:t xml:space="preserve"> </w:t>
      </w:r>
      <w:r>
        <w:rPr>
          <w:rFonts w:ascii="Arial" w:hAnsi="Arial"/>
          <w:b/>
          <w:sz w:val="18"/>
        </w:rPr>
        <w:t>la</w:t>
      </w:r>
      <w:r>
        <w:rPr>
          <w:rFonts w:ascii="Arial" w:hAnsi="Arial"/>
          <w:b/>
          <w:spacing w:val="23"/>
          <w:sz w:val="18"/>
        </w:rPr>
        <w:t xml:space="preserve"> </w:t>
      </w:r>
      <w:r>
        <w:rPr>
          <w:rFonts w:ascii="Arial" w:hAnsi="Arial"/>
          <w:b/>
          <w:sz w:val="18"/>
        </w:rPr>
        <w:t>entidad</w:t>
      </w:r>
      <w:r>
        <w:rPr>
          <w:rFonts w:ascii="Arial" w:hAnsi="Arial"/>
          <w:b/>
          <w:spacing w:val="25"/>
          <w:sz w:val="18"/>
        </w:rPr>
        <w:t xml:space="preserve"> </w:t>
      </w:r>
      <w:r>
        <w:rPr>
          <w:rFonts w:ascii="Arial" w:hAnsi="Arial"/>
          <w:b/>
          <w:sz w:val="18"/>
        </w:rPr>
        <w:t>local,</w:t>
      </w:r>
      <w:r>
        <w:rPr>
          <w:rFonts w:ascii="Arial" w:hAnsi="Arial"/>
          <w:b/>
          <w:spacing w:val="30"/>
          <w:sz w:val="18"/>
        </w:rPr>
        <w:t xml:space="preserve"> </w:t>
      </w:r>
      <w:r>
        <w:rPr>
          <w:rFonts w:ascii="Arial" w:hAnsi="Arial"/>
          <w:b/>
          <w:sz w:val="18"/>
        </w:rPr>
        <w:t>además</w:t>
      </w:r>
      <w:r>
        <w:rPr>
          <w:rFonts w:ascii="Arial" w:hAnsi="Arial"/>
          <w:b/>
          <w:spacing w:val="30"/>
          <w:sz w:val="18"/>
        </w:rPr>
        <w:t xml:space="preserve"> </w:t>
      </w:r>
      <w:r>
        <w:rPr>
          <w:rFonts w:ascii="Arial" w:hAnsi="Arial"/>
          <w:b/>
          <w:sz w:val="18"/>
        </w:rPr>
        <w:t>de</w:t>
      </w:r>
      <w:r>
        <w:rPr>
          <w:rFonts w:ascii="Arial" w:hAnsi="Arial"/>
          <w:b/>
          <w:spacing w:val="23"/>
          <w:sz w:val="18"/>
        </w:rPr>
        <w:t xml:space="preserve"> </w:t>
      </w:r>
      <w:r>
        <w:rPr>
          <w:rFonts w:ascii="Arial" w:hAnsi="Arial"/>
          <w:b/>
          <w:sz w:val="18"/>
        </w:rPr>
        <w:t>estar</w:t>
      </w:r>
      <w:r>
        <w:rPr>
          <w:rFonts w:ascii="Arial" w:hAnsi="Arial"/>
          <w:b/>
          <w:spacing w:val="30"/>
          <w:sz w:val="18"/>
        </w:rPr>
        <w:t xml:space="preserve"> </w:t>
      </w:r>
      <w:r>
        <w:rPr>
          <w:rFonts w:ascii="Arial" w:hAnsi="Arial"/>
          <w:b/>
          <w:sz w:val="18"/>
        </w:rPr>
        <w:t>al</w:t>
      </w:r>
      <w:r>
        <w:rPr>
          <w:rFonts w:ascii="Arial" w:hAnsi="Arial"/>
          <w:b/>
          <w:spacing w:val="27"/>
          <w:sz w:val="18"/>
        </w:rPr>
        <w:t xml:space="preserve"> </w:t>
      </w:r>
      <w:r>
        <w:rPr>
          <w:rFonts w:ascii="Arial" w:hAnsi="Arial"/>
          <w:b/>
          <w:sz w:val="18"/>
        </w:rPr>
        <w:t>corriente</w:t>
      </w:r>
      <w:r>
        <w:rPr>
          <w:rFonts w:ascii="Arial" w:hAnsi="Arial"/>
          <w:b/>
          <w:spacing w:val="25"/>
          <w:sz w:val="18"/>
        </w:rPr>
        <w:t xml:space="preserve"> </w:t>
      </w:r>
      <w:r>
        <w:rPr>
          <w:rFonts w:ascii="Arial" w:hAnsi="Arial"/>
          <w:b/>
          <w:sz w:val="18"/>
        </w:rPr>
        <w:t>en</w:t>
      </w:r>
      <w:r>
        <w:rPr>
          <w:rFonts w:ascii="Arial" w:hAnsi="Arial"/>
          <w:b/>
          <w:spacing w:val="23"/>
          <w:sz w:val="18"/>
        </w:rPr>
        <w:t xml:space="preserve"> </w:t>
      </w:r>
      <w:r>
        <w:rPr>
          <w:rFonts w:ascii="Arial" w:hAnsi="Arial"/>
          <w:b/>
          <w:sz w:val="18"/>
        </w:rPr>
        <w:t>el</w:t>
      </w:r>
      <w:r>
        <w:rPr>
          <w:rFonts w:ascii="Arial" w:hAnsi="Arial"/>
          <w:b/>
          <w:spacing w:val="-4"/>
          <w:sz w:val="18"/>
        </w:rPr>
        <w:t xml:space="preserve"> </w:t>
      </w:r>
      <w:r>
        <w:rPr>
          <w:rFonts w:ascii="Arial" w:hAnsi="Arial"/>
          <w:b/>
          <w:sz w:val="18"/>
        </w:rPr>
        <w:t>pago de</w:t>
      </w:r>
      <w:r>
        <w:rPr>
          <w:rFonts w:ascii="Arial" w:hAnsi="Arial"/>
          <w:b/>
          <w:spacing w:val="40"/>
          <w:sz w:val="18"/>
        </w:rPr>
        <w:t xml:space="preserve"> </w:t>
      </w:r>
      <w:r>
        <w:rPr>
          <w:rFonts w:ascii="Arial" w:hAnsi="Arial"/>
          <w:b/>
          <w:sz w:val="18"/>
        </w:rPr>
        <w:t>las</w:t>
      </w:r>
      <w:r>
        <w:rPr>
          <w:rFonts w:ascii="Arial" w:hAnsi="Arial"/>
          <w:b/>
          <w:spacing w:val="40"/>
          <w:sz w:val="18"/>
        </w:rPr>
        <w:t xml:space="preserve"> </w:t>
      </w:r>
      <w:r>
        <w:rPr>
          <w:rFonts w:ascii="Arial" w:hAnsi="Arial"/>
          <w:b/>
          <w:sz w:val="18"/>
        </w:rPr>
        <w:t>obligaciones tributarias respecto al misma.</w:t>
      </w:r>
    </w:p>
    <w:p w14:paraId="5833EE3E" w14:textId="476898E3" w:rsidR="000B357F" w:rsidRPr="00FA3385" w:rsidRDefault="000B357F" w:rsidP="00FA3385">
      <w:pPr>
        <w:ind w:left="343" w:right="478" w:firstLine="708"/>
        <w:jc w:val="both"/>
        <w:rPr>
          <w:rFonts w:ascii="Arial" w:hAnsi="Arial"/>
          <w:b/>
          <w:sz w:val="18"/>
        </w:rPr>
      </w:pPr>
      <w:r>
        <w:rPr>
          <w:rFonts w:ascii="Arial" w:hAnsi="Arial"/>
          <w:b/>
          <w:sz w:val="18"/>
        </w:rPr>
        <w:t>7.-</w:t>
      </w:r>
      <w:r>
        <w:rPr>
          <w:rFonts w:ascii="Arial" w:hAnsi="Arial"/>
          <w:b/>
          <w:spacing w:val="40"/>
          <w:sz w:val="18"/>
        </w:rPr>
        <w:t xml:space="preserve"> </w:t>
      </w:r>
      <w:r>
        <w:rPr>
          <w:rFonts w:ascii="Arial" w:hAnsi="Arial"/>
          <w:b/>
          <w:sz w:val="18"/>
        </w:rPr>
        <w:t>No</w:t>
      </w:r>
      <w:r>
        <w:rPr>
          <w:rFonts w:ascii="Arial" w:hAnsi="Arial"/>
          <w:b/>
          <w:spacing w:val="40"/>
          <w:sz w:val="18"/>
        </w:rPr>
        <w:t xml:space="preserve"> </w:t>
      </w:r>
      <w:r>
        <w:rPr>
          <w:rFonts w:ascii="Arial" w:hAnsi="Arial"/>
          <w:b/>
          <w:sz w:val="18"/>
        </w:rPr>
        <w:t>haber</w:t>
      </w:r>
      <w:r>
        <w:rPr>
          <w:rFonts w:ascii="Arial" w:hAnsi="Arial"/>
          <w:b/>
          <w:spacing w:val="40"/>
          <w:sz w:val="18"/>
        </w:rPr>
        <w:t xml:space="preserve"> </w:t>
      </w:r>
      <w:r>
        <w:rPr>
          <w:rFonts w:ascii="Arial" w:hAnsi="Arial"/>
          <w:b/>
          <w:sz w:val="18"/>
        </w:rPr>
        <w:t>sido</w:t>
      </w:r>
      <w:r>
        <w:rPr>
          <w:rFonts w:ascii="Arial" w:hAnsi="Arial"/>
          <w:b/>
          <w:spacing w:val="40"/>
          <w:sz w:val="18"/>
        </w:rPr>
        <w:t xml:space="preserve"> </w:t>
      </w:r>
      <w:r>
        <w:rPr>
          <w:rFonts w:ascii="Arial" w:hAnsi="Arial"/>
          <w:b/>
          <w:sz w:val="18"/>
        </w:rPr>
        <w:t>sancionado</w:t>
      </w:r>
      <w:r>
        <w:rPr>
          <w:rFonts w:ascii="Arial" w:hAnsi="Arial"/>
          <w:b/>
          <w:spacing w:val="40"/>
          <w:sz w:val="18"/>
        </w:rPr>
        <w:t xml:space="preserve"> </w:t>
      </w:r>
      <w:r>
        <w:rPr>
          <w:rFonts w:ascii="Arial" w:hAnsi="Arial"/>
          <w:b/>
          <w:sz w:val="18"/>
        </w:rPr>
        <w:t>mediante</w:t>
      </w:r>
      <w:r>
        <w:rPr>
          <w:rFonts w:ascii="Arial" w:hAnsi="Arial"/>
          <w:b/>
          <w:spacing w:val="40"/>
          <w:sz w:val="18"/>
        </w:rPr>
        <w:t xml:space="preserve"> </w:t>
      </w:r>
      <w:r>
        <w:rPr>
          <w:rFonts w:ascii="Arial" w:hAnsi="Arial"/>
          <w:b/>
          <w:sz w:val="18"/>
        </w:rPr>
        <w:t>resolución</w:t>
      </w:r>
      <w:r>
        <w:rPr>
          <w:rFonts w:ascii="Arial" w:hAnsi="Arial"/>
          <w:b/>
          <w:spacing w:val="40"/>
          <w:sz w:val="18"/>
        </w:rPr>
        <w:t xml:space="preserve"> </w:t>
      </w:r>
      <w:r>
        <w:rPr>
          <w:rFonts w:ascii="Arial" w:hAnsi="Arial"/>
          <w:b/>
          <w:sz w:val="18"/>
        </w:rPr>
        <w:t>firme</w:t>
      </w:r>
      <w:r>
        <w:rPr>
          <w:rFonts w:ascii="Arial" w:hAnsi="Arial"/>
          <w:b/>
          <w:spacing w:val="40"/>
          <w:sz w:val="18"/>
        </w:rPr>
        <w:t xml:space="preserve"> </w:t>
      </w:r>
      <w:r>
        <w:rPr>
          <w:rFonts w:ascii="Arial" w:hAnsi="Arial"/>
          <w:b/>
          <w:sz w:val="18"/>
        </w:rPr>
        <w:t>con</w:t>
      </w:r>
      <w:r>
        <w:rPr>
          <w:rFonts w:ascii="Arial" w:hAnsi="Arial"/>
          <w:b/>
          <w:spacing w:val="40"/>
          <w:sz w:val="18"/>
        </w:rPr>
        <w:t xml:space="preserve"> </w:t>
      </w:r>
      <w:r>
        <w:rPr>
          <w:rFonts w:ascii="Arial" w:hAnsi="Arial"/>
          <w:b/>
          <w:sz w:val="18"/>
        </w:rPr>
        <w:t>la</w:t>
      </w:r>
      <w:r>
        <w:rPr>
          <w:rFonts w:ascii="Arial" w:hAnsi="Arial"/>
          <w:b/>
          <w:spacing w:val="40"/>
          <w:sz w:val="18"/>
        </w:rPr>
        <w:t xml:space="preserve"> </w:t>
      </w:r>
      <w:r>
        <w:rPr>
          <w:rFonts w:ascii="Arial" w:hAnsi="Arial"/>
          <w:b/>
          <w:sz w:val="18"/>
        </w:rPr>
        <w:t>pérdida</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la posibilidad de obtener subvenciones según la Ley 38/2003, General de Subvenciones o la Ley General Tributaria.</w:t>
      </w:r>
    </w:p>
    <w:p w14:paraId="683E2DD2" w14:textId="0A10F3E0" w:rsidR="000B357F" w:rsidRPr="00FA3385" w:rsidRDefault="000B357F" w:rsidP="00FA3385">
      <w:pPr>
        <w:spacing w:line="266" w:lineRule="auto"/>
        <w:ind w:left="343" w:right="226" w:firstLine="714"/>
        <w:rPr>
          <w:rFonts w:ascii="Arial" w:hAnsi="Arial"/>
          <w:b/>
          <w:sz w:val="18"/>
        </w:rPr>
      </w:pPr>
      <w:r>
        <w:rPr>
          <w:rFonts w:ascii="Arial" w:hAnsi="Arial"/>
          <w:b/>
          <w:sz w:val="18"/>
        </w:rPr>
        <w:t>8.-</w:t>
      </w:r>
      <w:r>
        <w:rPr>
          <w:rFonts w:ascii="Arial" w:hAnsi="Arial"/>
          <w:b/>
          <w:spacing w:val="21"/>
          <w:sz w:val="18"/>
        </w:rPr>
        <w:t xml:space="preserve"> </w:t>
      </w:r>
      <w:r>
        <w:rPr>
          <w:rFonts w:ascii="Arial" w:hAnsi="Arial"/>
          <w:b/>
          <w:sz w:val="18"/>
        </w:rPr>
        <w:t>Que</w:t>
      </w:r>
      <w:r>
        <w:rPr>
          <w:rFonts w:ascii="Arial" w:hAnsi="Arial"/>
          <w:b/>
          <w:spacing w:val="25"/>
          <w:sz w:val="18"/>
        </w:rPr>
        <w:t xml:space="preserve"> </w:t>
      </w:r>
      <w:r>
        <w:rPr>
          <w:rFonts w:ascii="Arial" w:hAnsi="Arial"/>
          <w:b/>
          <w:sz w:val="18"/>
        </w:rPr>
        <w:t>no</w:t>
      </w:r>
      <w:r>
        <w:rPr>
          <w:rFonts w:ascii="Arial" w:hAnsi="Arial"/>
          <w:b/>
          <w:spacing w:val="19"/>
          <w:sz w:val="18"/>
        </w:rPr>
        <w:t xml:space="preserve"> </w:t>
      </w:r>
      <w:r>
        <w:rPr>
          <w:rFonts w:ascii="Arial" w:hAnsi="Arial"/>
          <w:b/>
          <w:sz w:val="18"/>
        </w:rPr>
        <w:t>he</w:t>
      </w:r>
      <w:r>
        <w:rPr>
          <w:rFonts w:ascii="Arial" w:hAnsi="Arial"/>
          <w:b/>
          <w:spacing w:val="25"/>
          <w:sz w:val="18"/>
        </w:rPr>
        <w:t xml:space="preserve"> </w:t>
      </w:r>
      <w:r>
        <w:rPr>
          <w:rFonts w:ascii="Arial" w:hAnsi="Arial"/>
          <w:b/>
          <w:sz w:val="18"/>
        </w:rPr>
        <w:t>anulado</w:t>
      </w:r>
      <w:r>
        <w:rPr>
          <w:rFonts w:ascii="Arial" w:hAnsi="Arial"/>
          <w:b/>
          <w:spacing w:val="18"/>
          <w:sz w:val="18"/>
        </w:rPr>
        <w:t xml:space="preserve"> </w:t>
      </w:r>
      <w:r>
        <w:rPr>
          <w:rFonts w:ascii="Arial" w:hAnsi="Arial"/>
          <w:b/>
          <w:sz w:val="18"/>
        </w:rPr>
        <w:t>ni</w:t>
      </w:r>
      <w:r>
        <w:rPr>
          <w:rFonts w:ascii="Arial" w:hAnsi="Arial"/>
          <w:b/>
          <w:spacing w:val="21"/>
          <w:sz w:val="18"/>
        </w:rPr>
        <w:t xml:space="preserve"> </w:t>
      </w:r>
      <w:r>
        <w:rPr>
          <w:rFonts w:ascii="Arial" w:hAnsi="Arial"/>
          <w:b/>
          <w:sz w:val="18"/>
        </w:rPr>
        <w:t>anularé</w:t>
      </w:r>
      <w:r>
        <w:rPr>
          <w:rFonts w:ascii="Arial" w:hAnsi="Arial"/>
          <w:b/>
          <w:spacing w:val="21"/>
          <w:sz w:val="18"/>
        </w:rPr>
        <w:t xml:space="preserve"> </w:t>
      </w:r>
      <w:r>
        <w:rPr>
          <w:rFonts w:ascii="Arial" w:hAnsi="Arial"/>
          <w:b/>
          <w:sz w:val="18"/>
        </w:rPr>
        <w:t>la</w:t>
      </w:r>
      <w:r>
        <w:rPr>
          <w:rFonts w:ascii="Arial" w:hAnsi="Arial"/>
          <w:b/>
          <w:spacing w:val="13"/>
          <w:sz w:val="18"/>
        </w:rPr>
        <w:t xml:space="preserve"> </w:t>
      </w:r>
      <w:r>
        <w:rPr>
          <w:rFonts w:ascii="Arial" w:hAnsi="Arial"/>
          <w:b/>
          <w:sz w:val="18"/>
        </w:rPr>
        <w:t>matrícula</w:t>
      </w:r>
      <w:r>
        <w:rPr>
          <w:rFonts w:ascii="Arial" w:hAnsi="Arial"/>
          <w:b/>
          <w:spacing w:val="25"/>
          <w:sz w:val="18"/>
        </w:rPr>
        <w:t xml:space="preserve"> </w:t>
      </w:r>
      <w:r>
        <w:rPr>
          <w:rFonts w:ascii="Arial" w:hAnsi="Arial"/>
          <w:b/>
          <w:sz w:val="18"/>
        </w:rPr>
        <w:t>correspondiente</w:t>
      </w:r>
      <w:r>
        <w:rPr>
          <w:rFonts w:ascii="Arial" w:hAnsi="Arial"/>
          <w:b/>
          <w:spacing w:val="27"/>
          <w:sz w:val="18"/>
        </w:rPr>
        <w:t xml:space="preserve"> </w:t>
      </w:r>
      <w:r>
        <w:rPr>
          <w:rFonts w:ascii="Arial" w:hAnsi="Arial"/>
          <w:b/>
          <w:sz w:val="18"/>
        </w:rPr>
        <w:t>al</w:t>
      </w:r>
      <w:r>
        <w:rPr>
          <w:rFonts w:ascii="Arial" w:hAnsi="Arial"/>
          <w:b/>
          <w:spacing w:val="27"/>
          <w:sz w:val="18"/>
        </w:rPr>
        <w:t xml:space="preserve"> </w:t>
      </w:r>
      <w:r>
        <w:rPr>
          <w:rFonts w:ascii="Arial" w:hAnsi="Arial"/>
          <w:b/>
          <w:sz w:val="18"/>
        </w:rPr>
        <w:t>curso</w:t>
      </w:r>
      <w:r>
        <w:rPr>
          <w:rFonts w:ascii="Arial" w:hAnsi="Arial"/>
          <w:b/>
          <w:spacing w:val="23"/>
          <w:sz w:val="18"/>
        </w:rPr>
        <w:t xml:space="preserve"> </w:t>
      </w:r>
      <w:r>
        <w:rPr>
          <w:rFonts w:ascii="Arial" w:hAnsi="Arial"/>
          <w:b/>
          <w:sz w:val="18"/>
        </w:rPr>
        <w:t>académico</w:t>
      </w:r>
      <w:r>
        <w:rPr>
          <w:rFonts w:ascii="Arial" w:hAnsi="Arial"/>
          <w:b/>
          <w:spacing w:val="19"/>
          <w:sz w:val="18"/>
        </w:rPr>
        <w:t xml:space="preserve"> </w:t>
      </w:r>
      <w:r>
        <w:rPr>
          <w:rFonts w:ascii="Arial" w:hAnsi="Arial"/>
          <w:b/>
          <w:sz w:val="18"/>
        </w:rPr>
        <w:t>2024/25 y que adjunto a la solicitud de la presente subvención.</w:t>
      </w:r>
    </w:p>
    <w:p w14:paraId="6592126B" w14:textId="21CB29D7" w:rsidR="000B357F" w:rsidRPr="00FA3385" w:rsidRDefault="000B357F" w:rsidP="00FA3385">
      <w:pPr>
        <w:spacing w:before="1"/>
        <w:ind w:left="429" w:firstLine="628"/>
        <w:rPr>
          <w:rFonts w:ascii="Arial" w:hAnsi="Arial"/>
          <w:b/>
          <w:sz w:val="18"/>
        </w:rPr>
      </w:pPr>
      <w:r>
        <w:rPr>
          <w:rFonts w:ascii="Arial" w:hAnsi="Arial"/>
          <w:b/>
          <w:sz w:val="18"/>
        </w:rPr>
        <w:t>9.-Que</w:t>
      </w:r>
      <w:r>
        <w:rPr>
          <w:rFonts w:ascii="Arial" w:hAnsi="Arial"/>
          <w:b/>
          <w:spacing w:val="40"/>
          <w:sz w:val="18"/>
        </w:rPr>
        <w:t xml:space="preserve"> </w:t>
      </w:r>
      <w:r>
        <w:rPr>
          <w:rFonts w:ascii="Arial" w:hAnsi="Arial"/>
          <w:b/>
          <w:sz w:val="18"/>
        </w:rPr>
        <w:t>el</w:t>
      </w:r>
      <w:r>
        <w:rPr>
          <w:rFonts w:ascii="Arial" w:hAnsi="Arial"/>
          <w:b/>
          <w:spacing w:val="40"/>
          <w:sz w:val="18"/>
        </w:rPr>
        <w:t xml:space="preserve"> </w:t>
      </w:r>
      <w:r>
        <w:rPr>
          <w:rFonts w:ascii="Arial" w:hAnsi="Arial"/>
          <w:b/>
          <w:sz w:val="18"/>
        </w:rPr>
        <w:t>destino</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la</w:t>
      </w:r>
      <w:r>
        <w:rPr>
          <w:rFonts w:ascii="Arial" w:hAnsi="Arial"/>
          <w:b/>
          <w:spacing w:val="40"/>
          <w:sz w:val="18"/>
        </w:rPr>
        <w:t xml:space="preserve"> </w:t>
      </w:r>
      <w:r>
        <w:rPr>
          <w:rFonts w:ascii="Arial" w:hAnsi="Arial"/>
          <w:b/>
          <w:sz w:val="18"/>
        </w:rPr>
        <w:t>totalidad</w:t>
      </w:r>
      <w:r>
        <w:rPr>
          <w:rFonts w:ascii="Arial" w:hAnsi="Arial"/>
          <w:b/>
          <w:spacing w:val="40"/>
          <w:sz w:val="18"/>
        </w:rPr>
        <w:t xml:space="preserve"> </w:t>
      </w:r>
      <w:r>
        <w:rPr>
          <w:rFonts w:ascii="Arial" w:hAnsi="Arial"/>
          <w:b/>
          <w:sz w:val="18"/>
        </w:rPr>
        <w:t>del</w:t>
      </w:r>
      <w:r>
        <w:rPr>
          <w:rFonts w:ascii="Arial" w:hAnsi="Arial"/>
          <w:b/>
          <w:spacing w:val="40"/>
          <w:sz w:val="18"/>
        </w:rPr>
        <w:t xml:space="preserve"> </w:t>
      </w:r>
      <w:r>
        <w:rPr>
          <w:rFonts w:ascii="Arial" w:hAnsi="Arial"/>
          <w:b/>
          <w:sz w:val="18"/>
        </w:rPr>
        <w:t>importe</w:t>
      </w:r>
      <w:r>
        <w:rPr>
          <w:rFonts w:ascii="Arial" w:hAnsi="Arial"/>
          <w:b/>
          <w:spacing w:val="40"/>
          <w:sz w:val="18"/>
        </w:rPr>
        <w:t xml:space="preserve"> </w:t>
      </w:r>
      <w:r>
        <w:rPr>
          <w:rFonts w:ascii="Arial" w:hAnsi="Arial"/>
          <w:b/>
          <w:sz w:val="18"/>
        </w:rPr>
        <w:t>que</w:t>
      </w:r>
      <w:r>
        <w:rPr>
          <w:rFonts w:ascii="Arial" w:hAnsi="Arial"/>
          <w:b/>
          <w:spacing w:val="40"/>
          <w:sz w:val="18"/>
        </w:rPr>
        <w:t xml:space="preserve"> </w:t>
      </w:r>
      <w:r>
        <w:rPr>
          <w:rFonts w:ascii="Arial" w:hAnsi="Arial"/>
          <w:b/>
          <w:sz w:val="18"/>
        </w:rPr>
        <w:t>recibiré</w:t>
      </w:r>
      <w:r>
        <w:rPr>
          <w:rFonts w:ascii="Arial" w:hAnsi="Arial"/>
          <w:b/>
          <w:spacing w:val="40"/>
          <w:sz w:val="18"/>
        </w:rPr>
        <w:t xml:space="preserve"> </w:t>
      </w:r>
      <w:r>
        <w:rPr>
          <w:rFonts w:ascii="Arial" w:hAnsi="Arial"/>
          <w:b/>
          <w:sz w:val="18"/>
        </w:rPr>
        <w:t>de</w:t>
      </w:r>
      <w:r>
        <w:rPr>
          <w:rFonts w:ascii="Arial" w:hAnsi="Arial"/>
          <w:b/>
          <w:spacing w:val="40"/>
          <w:sz w:val="18"/>
        </w:rPr>
        <w:t xml:space="preserve"> </w:t>
      </w:r>
      <w:r>
        <w:rPr>
          <w:rFonts w:ascii="Arial" w:hAnsi="Arial"/>
          <w:b/>
          <w:sz w:val="18"/>
        </w:rPr>
        <w:t>la</w:t>
      </w:r>
      <w:r>
        <w:rPr>
          <w:rFonts w:ascii="Arial" w:hAnsi="Arial"/>
          <w:b/>
          <w:spacing w:val="40"/>
          <w:sz w:val="18"/>
        </w:rPr>
        <w:t xml:space="preserve"> </w:t>
      </w:r>
      <w:r>
        <w:rPr>
          <w:rFonts w:ascii="Arial" w:hAnsi="Arial"/>
          <w:b/>
          <w:sz w:val="18"/>
        </w:rPr>
        <w:t>subvención</w:t>
      </w:r>
      <w:r>
        <w:rPr>
          <w:rFonts w:ascii="Arial" w:hAnsi="Arial"/>
          <w:b/>
          <w:spacing w:val="40"/>
          <w:sz w:val="18"/>
        </w:rPr>
        <w:t xml:space="preserve"> </w:t>
      </w:r>
      <w:r>
        <w:rPr>
          <w:rFonts w:ascii="Arial" w:hAnsi="Arial"/>
          <w:b/>
          <w:sz w:val="18"/>
        </w:rPr>
        <w:t>a</w:t>
      </w:r>
      <w:r>
        <w:rPr>
          <w:rFonts w:ascii="Arial" w:hAnsi="Arial"/>
          <w:b/>
          <w:spacing w:val="40"/>
          <w:sz w:val="18"/>
        </w:rPr>
        <w:t xml:space="preserve"> </w:t>
      </w:r>
      <w:r>
        <w:rPr>
          <w:rFonts w:ascii="Arial" w:hAnsi="Arial"/>
          <w:b/>
          <w:sz w:val="18"/>
        </w:rPr>
        <w:t>la</w:t>
      </w:r>
      <w:r>
        <w:rPr>
          <w:rFonts w:ascii="Arial" w:hAnsi="Arial"/>
          <w:b/>
          <w:spacing w:val="40"/>
          <w:sz w:val="18"/>
        </w:rPr>
        <w:t xml:space="preserve"> </w:t>
      </w:r>
      <w:r>
        <w:rPr>
          <w:rFonts w:ascii="Arial" w:hAnsi="Arial"/>
          <w:b/>
          <w:sz w:val="18"/>
        </w:rPr>
        <w:t>que</w:t>
      </w:r>
      <w:r>
        <w:rPr>
          <w:rFonts w:ascii="Arial" w:hAnsi="Arial"/>
          <w:b/>
          <w:spacing w:val="40"/>
          <w:sz w:val="18"/>
        </w:rPr>
        <w:t xml:space="preserve"> </w:t>
      </w:r>
      <w:r>
        <w:rPr>
          <w:rFonts w:ascii="Arial" w:hAnsi="Arial"/>
          <w:b/>
          <w:sz w:val="18"/>
        </w:rPr>
        <w:t>se refiere esta convocatoria será el establecido en la misma.</w:t>
      </w:r>
    </w:p>
    <w:p w14:paraId="2FD99001" w14:textId="6020BB76" w:rsidR="000B357F" w:rsidRDefault="000B357F" w:rsidP="000B357F">
      <w:pPr>
        <w:ind w:left="325" w:right="140" w:firstLine="710"/>
        <w:rPr>
          <w:rFonts w:ascii="Arial" w:hAnsi="Arial"/>
          <w:b/>
          <w:sz w:val="18"/>
        </w:rPr>
      </w:pPr>
      <w:r>
        <w:rPr>
          <w:rFonts w:ascii="Arial" w:hAnsi="Arial"/>
          <w:b/>
          <w:sz w:val="18"/>
        </w:rPr>
        <w:t>10.- Mediante la presente tramitación de solicitud, acepto el importe que a través de la misma me sea concedido.</w:t>
      </w:r>
    </w:p>
    <w:p w14:paraId="79C7AD02" w14:textId="7C4524BA" w:rsidR="00FA3385" w:rsidRDefault="00FA3385" w:rsidP="00FA3385">
      <w:pPr>
        <w:jc w:val="both"/>
        <w:rPr>
          <w:rFonts w:ascii="Arial" w:hAnsi="Arial" w:cs="Arial"/>
          <w:sz w:val="22"/>
          <w:szCs w:val="22"/>
        </w:rPr>
      </w:pPr>
    </w:p>
    <w:p w14:paraId="5EFC852A" w14:textId="448C7F8E" w:rsidR="00FA3385" w:rsidRPr="00FA3385" w:rsidRDefault="00FA3385" w:rsidP="00FA3385">
      <w:pPr>
        <w:spacing w:before="100" w:beforeAutospacing="1"/>
        <w:ind w:right="2296"/>
        <w:rPr>
          <w:rFonts w:ascii="Arial MT" w:hAnsi="Arial MT"/>
        </w:rPr>
      </w:pPr>
      <w:r w:rsidRPr="00FA3385">
        <w:rPr>
          <w:rFonts w:ascii="Arial" w:hAnsi="Arial" w:cs="Arial"/>
          <w:b/>
          <w:bCs/>
          <w:sz w:val="18"/>
          <w:szCs w:val="18"/>
        </w:rPr>
        <w:t>DOCUMENTACIÓN</w:t>
      </w:r>
      <w:r w:rsidRPr="00FA3385">
        <w:rPr>
          <w:rFonts w:ascii="Arial" w:hAnsi="Arial" w:cs="Arial"/>
          <w:b/>
          <w:bCs/>
          <w:spacing w:val="-2"/>
          <w:sz w:val="18"/>
          <w:szCs w:val="18"/>
        </w:rPr>
        <w:t xml:space="preserve"> </w:t>
      </w:r>
      <w:r w:rsidRPr="00FA3385">
        <w:rPr>
          <w:rFonts w:ascii="Arial" w:hAnsi="Arial" w:cs="Arial"/>
          <w:b/>
          <w:bCs/>
          <w:sz w:val="18"/>
          <w:szCs w:val="18"/>
        </w:rPr>
        <w:t>QUE</w:t>
      </w:r>
      <w:r w:rsidRPr="00FA3385">
        <w:rPr>
          <w:rFonts w:ascii="Arial" w:hAnsi="Arial" w:cs="Arial"/>
          <w:b/>
          <w:bCs/>
          <w:spacing w:val="10"/>
          <w:sz w:val="18"/>
          <w:szCs w:val="18"/>
        </w:rPr>
        <w:t xml:space="preserve"> </w:t>
      </w:r>
      <w:r w:rsidRPr="00FA3385">
        <w:rPr>
          <w:rFonts w:ascii="Arial" w:hAnsi="Arial" w:cs="Arial"/>
          <w:b/>
          <w:bCs/>
          <w:sz w:val="18"/>
          <w:szCs w:val="18"/>
        </w:rPr>
        <w:t>SE</w:t>
      </w:r>
      <w:r w:rsidRPr="00FA3385">
        <w:rPr>
          <w:rFonts w:ascii="Arial" w:hAnsi="Arial" w:cs="Arial"/>
          <w:b/>
          <w:bCs/>
          <w:spacing w:val="-4"/>
          <w:sz w:val="18"/>
          <w:szCs w:val="18"/>
        </w:rPr>
        <w:t xml:space="preserve"> DEBE </w:t>
      </w:r>
      <w:r w:rsidRPr="00FA3385">
        <w:rPr>
          <w:rFonts w:ascii="Arial" w:hAnsi="Arial" w:cs="Arial"/>
          <w:b/>
          <w:bCs/>
          <w:sz w:val="18"/>
          <w:szCs w:val="18"/>
        </w:rPr>
        <w:t>ANEXAR:</w:t>
      </w:r>
    </w:p>
    <w:p w14:paraId="188D75BA" w14:textId="7743FA9C" w:rsidR="00FA3385" w:rsidRPr="00FA3385" w:rsidRDefault="00FA3385" w:rsidP="00FA3385">
      <w:pPr>
        <w:numPr>
          <w:ilvl w:val="0"/>
          <w:numId w:val="17"/>
        </w:numPr>
        <w:spacing w:before="100" w:beforeAutospacing="1" w:line="221" w:lineRule="atLeast"/>
      </w:pPr>
      <w:r w:rsidRPr="00FA3385">
        <w:rPr>
          <w:rFonts w:ascii="Arial" w:hAnsi="Arial" w:cs="Arial"/>
          <w:b/>
          <w:bCs/>
          <w:sz w:val="18"/>
          <w:szCs w:val="18"/>
        </w:rPr>
        <w:t>Fotocopia</w:t>
      </w:r>
      <w:r w:rsidRPr="00FA3385">
        <w:rPr>
          <w:rFonts w:ascii="Arial" w:hAnsi="Arial" w:cs="Arial"/>
          <w:b/>
          <w:bCs/>
          <w:spacing w:val="2"/>
          <w:sz w:val="18"/>
          <w:szCs w:val="18"/>
        </w:rPr>
        <w:t xml:space="preserve"> </w:t>
      </w:r>
      <w:r w:rsidRPr="00FA3385">
        <w:rPr>
          <w:rFonts w:ascii="Arial" w:hAnsi="Arial" w:cs="Arial"/>
          <w:b/>
          <w:bCs/>
          <w:sz w:val="18"/>
          <w:szCs w:val="18"/>
        </w:rPr>
        <w:t>del</w:t>
      </w:r>
      <w:r w:rsidRPr="00FA3385">
        <w:rPr>
          <w:rFonts w:ascii="Arial" w:hAnsi="Arial" w:cs="Arial"/>
          <w:b/>
          <w:bCs/>
          <w:spacing w:val="4"/>
          <w:sz w:val="18"/>
          <w:szCs w:val="18"/>
        </w:rPr>
        <w:t xml:space="preserve"> </w:t>
      </w:r>
      <w:r w:rsidRPr="00FA3385">
        <w:rPr>
          <w:rFonts w:ascii="Arial" w:hAnsi="Arial" w:cs="Arial"/>
          <w:b/>
          <w:bCs/>
          <w:sz w:val="18"/>
          <w:szCs w:val="18"/>
        </w:rPr>
        <w:t>DNI/NIE</w:t>
      </w:r>
      <w:r w:rsidRPr="00FA3385">
        <w:rPr>
          <w:rFonts w:ascii="Arial" w:hAnsi="Arial" w:cs="Arial"/>
          <w:b/>
          <w:bCs/>
          <w:spacing w:val="4"/>
          <w:sz w:val="18"/>
          <w:szCs w:val="18"/>
        </w:rPr>
        <w:t xml:space="preserve"> </w:t>
      </w:r>
      <w:r w:rsidRPr="00FA3385">
        <w:rPr>
          <w:rFonts w:ascii="Arial" w:hAnsi="Arial" w:cs="Arial"/>
          <w:b/>
          <w:bCs/>
          <w:sz w:val="18"/>
          <w:szCs w:val="18"/>
        </w:rPr>
        <w:t>o</w:t>
      </w:r>
      <w:r w:rsidRPr="00FA3385">
        <w:rPr>
          <w:rFonts w:ascii="Arial" w:hAnsi="Arial" w:cs="Arial"/>
          <w:b/>
          <w:bCs/>
          <w:spacing w:val="4"/>
          <w:sz w:val="18"/>
          <w:szCs w:val="18"/>
        </w:rPr>
        <w:t xml:space="preserve"> </w:t>
      </w:r>
      <w:r w:rsidRPr="00FA3385">
        <w:rPr>
          <w:rFonts w:ascii="Arial" w:hAnsi="Arial" w:cs="Arial"/>
          <w:b/>
          <w:bCs/>
          <w:sz w:val="18"/>
          <w:szCs w:val="18"/>
        </w:rPr>
        <w:t>pasaporte</w:t>
      </w:r>
      <w:r w:rsidRPr="00FA3385">
        <w:rPr>
          <w:rFonts w:ascii="Arial" w:hAnsi="Arial" w:cs="Arial"/>
          <w:b/>
          <w:bCs/>
          <w:spacing w:val="4"/>
          <w:sz w:val="18"/>
          <w:szCs w:val="18"/>
        </w:rPr>
        <w:t xml:space="preserve"> </w:t>
      </w:r>
      <w:r w:rsidRPr="00FA3385">
        <w:rPr>
          <w:rFonts w:ascii="Arial" w:hAnsi="Arial" w:cs="Arial"/>
          <w:b/>
          <w:bCs/>
          <w:sz w:val="18"/>
          <w:szCs w:val="18"/>
        </w:rPr>
        <w:t>del</w:t>
      </w:r>
      <w:r w:rsidRPr="00FA3385">
        <w:rPr>
          <w:rFonts w:ascii="Arial" w:hAnsi="Arial" w:cs="Arial"/>
          <w:b/>
          <w:bCs/>
          <w:spacing w:val="4"/>
          <w:sz w:val="18"/>
          <w:szCs w:val="18"/>
        </w:rPr>
        <w:t xml:space="preserve"> </w:t>
      </w:r>
      <w:r w:rsidRPr="00FA3385">
        <w:rPr>
          <w:rFonts w:ascii="Arial" w:hAnsi="Arial" w:cs="Arial"/>
          <w:b/>
          <w:bCs/>
          <w:spacing w:val="-2"/>
          <w:sz w:val="18"/>
          <w:szCs w:val="18"/>
        </w:rPr>
        <w:t>solicitante (</w:t>
      </w:r>
      <w:r w:rsidRPr="00FA3385">
        <w:rPr>
          <w:rFonts w:ascii="Arial" w:hAnsi="Arial" w:cs="Arial"/>
          <w:b/>
          <w:bCs/>
          <w:i/>
          <w:iCs/>
          <w:spacing w:val="-2"/>
          <w:sz w:val="18"/>
          <w:szCs w:val="18"/>
        </w:rPr>
        <w:t>si solicita por primera vez</w:t>
      </w:r>
      <w:r w:rsidR="000A771C">
        <w:rPr>
          <w:rFonts w:ascii="Arial" w:hAnsi="Arial" w:cs="Arial"/>
          <w:b/>
          <w:bCs/>
          <w:i/>
          <w:iCs/>
          <w:spacing w:val="-2"/>
          <w:sz w:val="18"/>
          <w:szCs w:val="18"/>
        </w:rPr>
        <w:t xml:space="preserve"> o de forma no telemática.</w:t>
      </w:r>
      <w:r w:rsidRPr="00FA3385">
        <w:rPr>
          <w:rFonts w:ascii="Arial" w:hAnsi="Arial" w:cs="Arial"/>
          <w:b/>
          <w:bCs/>
          <w:spacing w:val="-2"/>
          <w:sz w:val="18"/>
          <w:szCs w:val="18"/>
        </w:rPr>
        <w:t>)</w:t>
      </w:r>
    </w:p>
    <w:p w14:paraId="05EA0F68" w14:textId="77777777" w:rsidR="00FA3385" w:rsidRPr="00FA3385" w:rsidRDefault="00FA3385" w:rsidP="00FA3385">
      <w:pPr>
        <w:numPr>
          <w:ilvl w:val="0"/>
          <w:numId w:val="17"/>
        </w:numPr>
        <w:tabs>
          <w:tab w:val="left" w:pos="8220"/>
        </w:tabs>
        <w:spacing w:before="100" w:beforeAutospacing="1" w:line="228" w:lineRule="auto"/>
        <w:ind w:right="284"/>
      </w:pPr>
      <w:r w:rsidRPr="00FA3385">
        <w:rPr>
          <w:rFonts w:ascii="Arial" w:hAnsi="Arial" w:cs="Arial"/>
          <w:b/>
          <w:bCs/>
          <w:sz w:val="18"/>
          <w:szCs w:val="18"/>
        </w:rPr>
        <w:t>Documentación que acredite la matriculación del curso 2024/2025</w:t>
      </w:r>
      <w:r w:rsidRPr="00FA3385">
        <w:rPr>
          <w:rFonts w:ascii="Arial" w:hAnsi="Arial" w:cs="Arial"/>
          <w:b/>
          <w:bCs/>
          <w:spacing w:val="-4"/>
          <w:sz w:val="18"/>
          <w:szCs w:val="18"/>
        </w:rPr>
        <w:t xml:space="preserve"> </w:t>
      </w:r>
      <w:r w:rsidRPr="00FA3385">
        <w:rPr>
          <w:rFonts w:ascii="Arial" w:hAnsi="Arial" w:cs="Arial"/>
          <w:b/>
          <w:bCs/>
          <w:sz w:val="18"/>
          <w:szCs w:val="18"/>
        </w:rPr>
        <w:t>(copia</w:t>
      </w:r>
      <w:r w:rsidRPr="00FA3385">
        <w:rPr>
          <w:rFonts w:ascii="Arial" w:hAnsi="Arial" w:cs="Arial"/>
          <w:b/>
          <w:bCs/>
          <w:spacing w:val="-4"/>
          <w:sz w:val="18"/>
          <w:szCs w:val="18"/>
        </w:rPr>
        <w:t xml:space="preserve"> </w:t>
      </w:r>
      <w:r w:rsidRPr="00FA3385">
        <w:rPr>
          <w:rFonts w:ascii="Arial" w:hAnsi="Arial" w:cs="Arial"/>
          <w:b/>
          <w:bCs/>
          <w:sz w:val="18"/>
          <w:szCs w:val="18"/>
        </w:rPr>
        <w:t>de</w:t>
      </w:r>
      <w:r w:rsidRPr="00FA3385">
        <w:rPr>
          <w:rFonts w:ascii="Arial" w:hAnsi="Arial" w:cs="Arial"/>
          <w:b/>
          <w:bCs/>
          <w:spacing w:val="-2"/>
          <w:sz w:val="18"/>
          <w:szCs w:val="18"/>
        </w:rPr>
        <w:t xml:space="preserve"> </w:t>
      </w:r>
      <w:r w:rsidRPr="00FA3385">
        <w:rPr>
          <w:rFonts w:ascii="Arial" w:hAnsi="Arial" w:cs="Arial"/>
          <w:b/>
          <w:bCs/>
          <w:sz w:val="18"/>
          <w:szCs w:val="18"/>
        </w:rPr>
        <w:t>matrícula</w:t>
      </w:r>
      <w:r w:rsidRPr="00FA3385">
        <w:rPr>
          <w:rFonts w:ascii="Arial" w:hAnsi="Arial" w:cs="Arial"/>
          <w:b/>
          <w:bCs/>
          <w:spacing w:val="-4"/>
          <w:sz w:val="18"/>
          <w:szCs w:val="18"/>
        </w:rPr>
        <w:t xml:space="preserve"> </w:t>
      </w:r>
      <w:r w:rsidRPr="00FA3385">
        <w:rPr>
          <w:rFonts w:ascii="Arial" w:hAnsi="Arial" w:cs="Arial"/>
          <w:b/>
          <w:bCs/>
          <w:sz w:val="18"/>
          <w:szCs w:val="18"/>
        </w:rPr>
        <w:t>y resguardo de pago o acreditación de recepción de beca destinada a los gastos de matrícula)</w:t>
      </w:r>
    </w:p>
    <w:p w14:paraId="7F5DAA0C" w14:textId="77777777" w:rsidR="00FA3385" w:rsidRPr="00FA3385" w:rsidRDefault="00FA3385" w:rsidP="00FA3385">
      <w:pPr>
        <w:numPr>
          <w:ilvl w:val="0"/>
          <w:numId w:val="17"/>
        </w:numPr>
        <w:spacing w:before="100" w:beforeAutospacing="1"/>
        <w:ind w:right="210"/>
      </w:pPr>
      <w:r w:rsidRPr="00FA3385">
        <w:rPr>
          <w:rFonts w:ascii="Arial" w:hAnsi="Arial" w:cs="Arial"/>
          <w:b/>
          <w:bCs/>
          <w:sz w:val="18"/>
          <w:szCs w:val="18"/>
        </w:rPr>
        <w:t xml:space="preserve">Alta a Terceros actualizada y debidamente sellada por la entidad bancaria </w:t>
      </w:r>
      <w:r w:rsidRPr="00FA3385">
        <w:rPr>
          <w:rFonts w:ascii="Arial" w:hAnsi="Arial" w:cs="Arial"/>
          <w:b/>
          <w:bCs/>
          <w:i/>
          <w:iCs/>
          <w:sz w:val="18"/>
          <w:szCs w:val="18"/>
        </w:rPr>
        <w:t>(sólo en aquellos casos</w:t>
      </w:r>
      <w:r w:rsidRPr="00FA3385">
        <w:rPr>
          <w:rFonts w:ascii="Arial" w:hAnsi="Arial" w:cs="Arial"/>
          <w:b/>
          <w:bCs/>
          <w:i/>
          <w:iCs/>
          <w:spacing w:val="-2"/>
          <w:sz w:val="18"/>
          <w:szCs w:val="18"/>
        </w:rPr>
        <w:t xml:space="preserve"> </w:t>
      </w:r>
      <w:r w:rsidRPr="00FA3385">
        <w:rPr>
          <w:rFonts w:ascii="Arial" w:hAnsi="Arial" w:cs="Arial"/>
          <w:b/>
          <w:bCs/>
          <w:i/>
          <w:iCs/>
          <w:sz w:val="18"/>
          <w:szCs w:val="18"/>
        </w:rPr>
        <w:t>en que se solicite esta subvención por primera vez o</w:t>
      </w:r>
      <w:r w:rsidRPr="00FA3385">
        <w:rPr>
          <w:rFonts w:ascii="Arial" w:hAnsi="Arial" w:cs="Arial"/>
          <w:b/>
          <w:bCs/>
          <w:i/>
          <w:iCs/>
          <w:spacing w:val="-4"/>
          <w:sz w:val="18"/>
          <w:szCs w:val="18"/>
        </w:rPr>
        <w:t xml:space="preserve"> </w:t>
      </w:r>
      <w:r w:rsidRPr="00FA3385">
        <w:rPr>
          <w:rFonts w:ascii="Arial" w:hAnsi="Arial" w:cs="Arial"/>
          <w:b/>
          <w:bCs/>
          <w:i/>
          <w:iCs/>
          <w:sz w:val="18"/>
          <w:szCs w:val="18"/>
        </w:rPr>
        <w:t>se haya cambiado</w:t>
      </w:r>
      <w:r w:rsidRPr="00FA3385">
        <w:rPr>
          <w:rFonts w:ascii="Arial" w:hAnsi="Arial" w:cs="Arial"/>
          <w:b/>
          <w:bCs/>
          <w:i/>
          <w:iCs/>
          <w:spacing w:val="-4"/>
          <w:sz w:val="18"/>
          <w:szCs w:val="18"/>
        </w:rPr>
        <w:t xml:space="preserve"> </w:t>
      </w:r>
      <w:r w:rsidRPr="00FA3385">
        <w:rPr>
          <w:rFonts w:ascii="Arial" w:hAnsi="Arial" w:cs="Arial"/>
          <w:b/>
          <w:bCs/>
          <w:i/>
          <w:iCs/>
          <w:sz w:val="18"/>
          <w:szCs w:val="18"/>
        </w:rPr>
        <w:t>de cuenta bancaria el solicitante)</w:t>
      </w:r>
    </w:p>
    <w:p w14:paraId="47518113" w14:textId="77777777" w:rsidR="00FA3385" w:rsidRPr="00FA3385" w:rsidRDefault="00FA3385" w:rsidP="00FA3385">
      <w:pPr>
        <w:spacing w:before="100" w:beforeAutospacing="1"/>
        <w:rPr>
          <w:rFonts w:ascii="Arial MT" w:hAnsi="Arial MT"/>
        </w:rPr>
      </w:pPr>
    </w:p>
    <w:p w14:paraId="1CD19357" w14:textId="77777777" w:rsidR="00FA3385" w:rsidRPr="00FA3385" w:rsidRDefault="00FA3385" w:rsidP="00FA3385">
      <w:pPr>
        <w:spacing w:before="68"/>
        <w:rPr>
          <w:rFonts w:ascii="Arial MT" w:hAnsi="Arial MT"/>
        </w:rPr>
      </w:pPr>
    </w:p>
    <w:p w14:paraId="2F0E377D" w14:textId="515FEAD6" w:rsidR="00FA3385" w:rsidRPr="00FA3385" w:rsidRDefault="00FA3385" w:rsidP="00FA3385">
      <w:pPr>
        <w:ind w:left="176"/>
        <w:jc w:val="center"/>
        <w:rPr>
          <w:rFonts w:ascii="Arial MT" w:hAnsi="Arial MT"/>
        </w:rPr>
      </w:pPr>
      <w:r w:rsidRPr="00FA3385">
        <w:rPr>
          <w:rFonts w:ascii="Arial" w:hAnsi="Arial" w:cs="Arial"/>
          <w:b/>
          <w:bCs/>
          <w:sz w:val="18"/>
          <w:szCs w:val="18"/>
        </w:rPr>
        <w:t>En</w:t>
      </w:r>
      <w:r w:rsidRPr="00FA3385">
        <w:rPr>
          <w:rFonts w:ascii="Arial" w:hAnsi="Arial" w:cs="Arial"/>
          <w:b/>
          <w:bCs/>
          <w:spacing w:val="-6"/>
          <w:sz w:val="18"/>
          <w:szCs w:val="18"/>
        </w:rPr>
        <w:t xml:space="preserve"> </w:t>
      </w:r>
      <w:r w:rsidRPr="00FA3385">
        <w:rPr>
          <w:rFonts w:ascii="Arial" w:hAnsi="Arial" w:cs="Arial"/>
          <w:b/>
          <w:bCs/>
          <w:sz w:val="18"/>
          <w:szCs w:val="18"/>
        </w:rPr>
        <w:t>Arrecife</w:t>
      </w:r>
      <w:r w:rsidRPr="00FA3385">
        <w:rPr>
          <w:rFonts w:ascii="Arial" w:hAnsi="Arial" w:cs="Arial"/>
          <w:b/>
          <w:bCs/>
          <w:spacing w:val="4"/>
          <w:sz w:val="18"/>
          <w:szCs w:val="18"/>
        </w:rPr>
        <w:t xml:space="preserve"> </w:t>
      </w:r>
      <w:r w:rsidRPr="00FA3385">
        <w:rPr>
          <w:rFonts w:ascii="Arial" w:hAnsi="Arial" w:cs="Arial"/>
          <w:b/>
          <w:bCs/>
          <w:sz w:val="18"/>
          <w:szCs w:val="18"/>
        </w:rPr>
        <w:t>a</w:t>
      </w:r>
      <w:r w:rsidRPr="00FA3385">
        <w:rPr>
          <w:rFonts w:ascii="Arial" w:hAnsi="Arial" w:cs="Arial"/>
          <w:b/>
          <w:bCs/>
          <w:spacing w:val="-6"/>
          <w:sz w:val="18"/>
          <w:szCs w:val="18"/>
        </w:rPr>
        <w:t xml:space="preserve"> </w:t>
      </w:r>
      <w:r>
        <w:rPr>
          <w:rFonts w:ascii="Arial" w:hAnsi="Arial" w:cs="Arial"/>
          <w:b/>
          <w:bCs/>
          <w:sz w:val="18"/>
          <w:szCs w:val="18"/>
        </w:rPr>
        <w:softHyphen/>
      </w:r>
      <w:r>
        <w:rPr>
          <w:rFonts w:ascii="Arial" w:hAnsi="Arial" w:cs="Arial"/>
          <w:b/>
          <w:bCs/>
          <w:sz w:val="18"/>
          <w:szCs w:val="18"/>
        </w:rPr>
        <w:softHyphen/>
      </w:r>
      <w:r>
        <w:rPr>
          <w:rFonts w:ascii="Arial" w:hAnsi="Arial" w:cs="Arial"/>
          <w:b/>
          <w:bCs/>
          <w:sz w:val="18"/>
          <w:szCs w:val="18"/>
        </w:rPr>
        <w:softHyphen/>
      </w:r>
      <w:r>
        <w:rPr>
          <w:rFonts w:ascii="Arial" w:hAnsi="Arial" w:cs="Arial"/>
          <w:b/>
          <w:bCs/>
          <w:sz w:val="18"/>
          <w:szCs w:val="18"/>
        </w:rPr>
        <w:softHyphen/>
        <w:t>__</w:t>
      </w:r>
      <w:r w:rsidRPr="00FA3385">
        <w:rPr>
          <w:rFonts w:ascii="Arial" w:hAnsi="Arial" w:cs="Arial"/>
          <w:b/>
          <w:bCs/>
          <w:spacing w:val="-6"/>
          <w:sz w:val="18"/>
          <w:szCs w:val="18"/>
        </w:rPr>
        <w:t xml:space="preserve"> </w:t>
      </w:r>
      <w:proofErr w:type="spellStart"/>
      <w:r w:rsidRPr="00FA3385">
        <w:rPr>
          <w:rFonts w:ascii="Arial" w:hAnsi="Arial" w:cs="Arial"/>
          <w:b/>
          <w:bCs/>
          <w:spacing w:val="-6"/>
          <w:sz w:val="18"/>
          <w:szCs w:val="18"/>
        </w:rPr>
        <w:t>de</w:t>
      </w:r>
      <w:proofErr w:type="spellEnd"/>
      <w:r w:rsidRPr="00FA3385">
        <w:rPr>
          <w:sz w:val="18"/>
          <w:szCs w:val="18"/>
        </w:rPr>
        <w:t xml:space="preserve"> ____</w:t>
      </w:r>
      <w:r w:rsidR="00327E11">
        <w:rPr>
          <w:sz w:val="18"/>
          <w:szCs w:val="18"/>
        </w:rPr>
        <w:t>_____</w:t>
      </w:r>
      <w:r w:rsidRPr="00FA3385">
        <w:rPr>
          <w:sz w:val="18"/>
          <w:szCs w:val="18"/>
        </w:rPr>
        <w:t xml:space="preserve"> </w:t>
      </w:r>
      <w:proofErr w:type="spellStart"/>
      <w:r w:rsidRPr="00FA3385">
        <w:rPr>
          <w:rFonts w:ascii="Arial" w:hAnsi="Arial" w:cs="Arial"/>
          <w:b/>
          <w:bCs/>
          <w:sz w:val="18"/>
          <w:szCs w:val="18"/>
        </w:rPr>
        <w:t>de</w:t>
      </w:r>
      <w:proofErr w:type="spellEnd"/>
      <w:r w:rsidRPr="00FA3385">
        <w:rPr>
          <w:rFonts w:ascii="Arial" w:hAnsi="Arial" w:cs="Arial"/>
          <w:b/>
          <w:bCs/>
          <w:spacing w:val="6"/>
          <w:sz w:val="18"/>
          <w:szCs w:val="18"/>
        </w:rPr>
        <w:t xml:space="preserve"> </w:t>
      </w:r>
      <w:r w:rsidRPr="00FA3385">
        <w:rPr>
          <w:rFonts w:ascii="Arial" w:hAnsi="Arial" w:cs="Arial"/>
          <w:b/>
          <w:bCs/>
          <w:spacing w:val="-4"/>
          <w:sz w:val="18"/>
          <w:szCs w:val="18"/>
        </w:rPr>
        <w:t>2025</w:t>
      </w:r>
    </w:p>
    <w:p w14:paraId="4F7389CE" w14:textId="545374E8" w:rsidR="00FA3385" w:rsidRDefault="00FA3385" w:rsidP="00FA3385">
      <w:pPr>
        <w:spacing w:before="79"/>
        <w:ind w:left="176"/>
        <w:jc w:val="center"/>
        <w:rPr>
          <w:rFonts w:ascii="Arial" w:hAnsi="Arial" w:cs="Arial"/>
          <w:b/>
          <w:bCs/>
          <w:spacing w:val="-2"/>
          <w:sz w:val="18"/>
          <w:szCs w:val="18"/>
        </w:rPr>
      </w:pPr>
      <w:r w:rsidRPr="00FA3385">
        <w:rPr>
          <w:rFonts w:ascii="Arial" w:hAnsi="Arial" w:cs="Arial"/>
          <w:b/>
          <w:bCs/>
          <w:sz w:val="18"/>
          <w:szCs w:val="18"/>
        </w:rPr>
        <w:t>Firmado</w:t>
      </w:r>
      <w:r w:rsidRPr="00FA3385">
        <w:rPr>
          <w:rFonts w:ascii="Arial" w:hAnsi="Arial" w:cs="Arial"/>
          <w:b/>
          <w:bCs/>
          <w:spacing w:val="2"/>
          <w:sz w:val="18"/>
          <w:szCs w:val="18"/>
        </w:rPr>
        <w:t xml:space="preserve"> </w:t>
      </w:r>
      <w:r w:rsidRPr="00FA3385">
        <w:rPr>
          <w:rFonts w:ascii="Arial" w:hAnsi="Arial" w:cs="Arial"/>
          <w:b/>
          <w:bCs/>
          <w:sz w:val="18"/>
          <w:szCs w:val="18"/>
        </w:rPr>
        <w:t>por</w:t>
      </w:r>
      <w:r w:rsidRPr="00FA3385">
        <w:rPr>
          <w:rFonts w:ascii="Arial" w:hAnsi="Arial" w:cs="Arial"/>
          <w:b/>
          <w:bCs/>
          <w:spacing w:val="4"/>
          <w:sz w:val="18"/>
          <w:szCs w:val="18"/>
        </w:rPr>
        <w:t xml:space="preserve"> </w:t>
      </w:r>
      <w:r w:rsidRPr="00FA3385">
        <w:rPr>
          <w:rFonts w:ascii="Arial" w:hAnsi="Arial" w:cs="Arial"/>
          <w:b/>
          <w:bCs/>
          <w:sz w:val="18"/>
          <w:szCs w:val="18"/>
        </w:rPr>
        <w:t>el</w:t>
      </w:r>
      <w:r w:rsidRPr="00FA3385">
        <w:rPr>
          <w:rFonts w:ascii="Arial" w:hAnsi="Arial" w:cs="Arial"/>
          <w:b/>
          <w:bCs/>
          <w:spacing w:val="10"/>
          <w:sz w:val="18"/>
          <w:szCs w:val="18"/>
        </w:rPr>
        <w:t xml:space="preserve"> </w:t>
      </w:r>
      <w:r w:rsidRPr="00FA3385">
        <w:rPr>
          <w:rFonts w:ascii="Arial" w:hAnsi="Arial" w:cs="Arial"/>
          <w:b/>
          <w:bCs/>
          <w:spacing w:val="-2"/>
          <w:sz w:val="18"/>
          <w:szCs w:val="18"/>
        </w:rPr>
        <w:t>estudiante</w:t>
      </w:r>
    </w:p>
    <w:p w14:paraId="20B8D95A" w14:textId="2426A74A" w:rsidR="00FA3385" w:rsidRDefault="00FA3385" w:rsidP="00FA3385">
      <w:pPr>
        <w:spacing w:before="79"/>
        <w:ind w:left="176"/>
        <w:jc w:val="center"/>
        <w:rPr>
          <w:rFonts w:ascii="Arial" w:hAnsi="Arial" w:cs="Arial"/>
          <w:b/>
          <w:bCs/>
          <w:spacing w:val="-2"/>
          <w:sz w:val="18"/>
          <w:szCs w:val="18"/>
        </w:rPr>
      </w:pPr>
    </w:p>
    <w:p w14:paraId="1F58FD69" w14:textId="77777777" w:rsidR="00327E11" w:rsidRDefault="00327E11" w:rsidP="00FA3385">
      <w:pPr>
        <w:spacing w:before="79"/>
        <w:ind w:left="176"/>
        <w:jc w:val="center"/>
        <w:rPr>
          <w:rFonts w:ascii="Arial" w:hAnsi="Arial" w:cs="Arial"/>
          <w:b/>
          <w:bCs/>
          <w:spacing w:val="-2"/>
          <w:sz w:val="18"/>
          <w:szCs w:val="18"/>
        </w:rPr>
      </w:pPr>
    </w:p>
    <w:p w14:paraId="411DD78B" w14:textId="31123FCF" w:rsidR="00FA3385" w:rsidRDefault="00327E11" w:rsidP="00FA3385">
      <w:pPr>
        <w:spacing w:before="79"/>
        <w:ind w:left="176"/>
        <w:jc w:val="center"/>
        <w:rPr>
          <w:rFonts w:ascii="Arial" w:hAnsi="Arial" w:cs="Arial"/>
          <w:b/>
          <w:bCs/>
          <w:spacing w:val="-2"/>
          <w:sz w:val="18"/>
          <w:szCs w:val="18"/>
        </w:rPr>
      </w:pPr>
      <w:r>
        <w:rPr>
          <w:rFonts w:ascii="Arial" w:hAnsi="Arial" w:cs="Arial"/>
          <w:b/>
          <w:bCs/>
          <w:spacing w:val="-2"/>
          <w:sz w:val="18"/>
          <w:szCs w:val="18"/>
        </w:rPr>
        <w:t>______________________</w:t>
      </w:r>
    </w:p>
    <w:p w14:paraId="41EDA2AA" w14:textId="6EB8A587" w:rsidR="00327E11" w:rsidRDefault="00327E11" w:rsidP="00527E88">
      <w:pPr>
        <w:spacing w:before="79"/>
        <w:rPr>
          <w:rFonts w:ascii="Arial" w:hAnsi="Arial" w:cs="Arial"/>
          <w:b/>
          <w:bCs/>
          <w:spacing w:val="-2"/>
          <w:sz w:val="18"/>
          <w:szCs w:val="18"/>
        </w:rPr>
      </w:pPr>
    </w:p>
    <w:p w14:paraId="3CB31E76" w14:textId="77777777" w:rsidR="00527E88" w:rsidRDefault="00527E88" w:rsidP="00527E88">
      <w:pPr>
        <w:spacing w:before="79"/>
        <w:rPr>
          <w:rFonts w:ascii="Arial" w:hAnsi="Arial" w:cs="Arial"/>
          <w:b/>
          <w:bCs/>
          <w:spacing w:val="-2"/>
          <w:sz w:val="18"/>
          <w:szCs w:val="18"/>
        </w:rPr>
      </w:pPr>
    </w:p>
    <w:p w14:paraId="47E402D4" w14:textId="77777777" w:rsidR="00FA3385" w:rsidRPr="00FA3385" w:rsidRDefault="00FA3385" w:rsidP="00FA3385">
      <w:pPr>
        <w:spacing w:before="79"/>
        <w:ind w:left="176"/>
        <w:jc w:val="both"/>
        <w:rPr>
          <w:rFonts w:ascii="Arial MT" w:hAnsi="Arial MT"/>
          <w:sz w:val="12"/>
          <w:szCs w:val="12"/>
        </w:rPr>
      </w:pPr>
      <w:r w:rsidRPr="00FA3385">
        <w:rPr>
          <w:rFonts w:ascii="Arial MT" w:hAnsi="Arial MT"/>
          <w:sz w:val="12"/>
          <w:szCs w:val="12"/>
        </w:rPr>
        <w:t>Las personas interesadas en el procedimiento, con la sola presentación de la solicitud, autorizan al Excmo. Ayuntamiento de Arrecife a realizar el tratamiento de sus datos bien sea a través de ficheros automatizados o no, con la finalidad de proceder a la evaluación, análisis y comprobación de la veracidad de los mismos, con el objeto de resolver el procedimiento de convocatoria de subvención al que concurren.</w:t>
      </w:r>
    </w:p>
    <w:p w14:paraId="181F2D6F" w14:textId="2E5E5261" w:rsidR="00FA3385" w:rsidRPr="00FA3385" w:rsidRDefault="00FA3385" w:rsidP="00FA3385">
      <w:pPr>
        <w:spacing w:before="79"/>
        <w:ind w:left="176"/>
        <w:jc w:val="both"/>
        <w:rPr>
          <w:rFonts w:ascii="Arial MT" w:hAnsi="Arial MT"/>
          <w:sz w:val="12"/>
          <w:szCs w:val="12"/>
        </w:rPr>
      </w:pPr>
      <w:r w:rsidRPr="00FA3385">
        <w:rPr>
          <w:rFonts w:ascii="Arial MT" w:hAnsi="Arial MT"/>
          <w:sz w:val="12"/>
          <w:szCs w:val="12"/>
        </w:rPr>
        <w:t>Le informamos que, de conformidad con lo dispuesto en Ley Orgánica 3/2018, de 5 de diciembre, de Protección de Datos Personales y garantía de los derechos digitales, los datos de carácter personal facilitados en este impreso se incluirán en ficheros de titularidad de este Ayuntamiento y se utilizarán para realizar las tareas propias de la gestión municipal, así como para dar respuesta a su solicitud. Puede ejercer los derechos de acceso, rectificación, cancelación y oposición dirigiendo un escrito a este Ayuntamiento, donde también podrá, si lo desea, dirigirse para ampliar la información sobre la finalidad, tratamiento y responsabilidad de los datos recogidos en este impreso.</w:t>
      </w:r>
    </w:p>
    <w:p w14:paraId="321D1F97" w14:textId="3EA4566E" w:rsidR="00F00044" w:rsidRPr="00527E88" w:rsidRDefault="00FA3385" w:rsidP="00527E88">
      <w:pPr>
        <w:pStyle w:val="western"/>
        <w:jc w:val="center"/>
      </w:pPr>
      <w:r>
        <w:rPr>
          <w:rFonts w:ascii="Arial" w:hAnsi="Arial" w:cs="Arial"/>
          <w:b/>
          <w:bCs/>
          <w:sz w:val="18"/>
          <w:szCs w:val="18"/>
        </w:rPr>
        <w:t>SR.</w:t>
      </w:r>
      <w:r>
        <w:rPr>
          <w:rFonts w:ascii="Arial" w:hAnsi="Arial" w:cs="Arial"/>
          <w:b/>
          <w:bCs/>
          <w:spacing w:val="-6"/>
          <w:sz w:val="18"/>
          <w:szCs w:val="18"/>
        </w:rPr>
        <w:t xml:space="preserve"> </w:t>
      </w:r>
      <w:r>
        <w:rPr>
          <w:rFonts w:ascii="Arial" w:hAnsi="Arial" w:cs="Arial"/>
          <w:b/>
          <w:bCs/>
          <w:sz w:val="18"/>
          <w:szCs w:val="18"/>
        </w:rPr>
        <w:t>ALCALDE</w:t>
      </w:r>
      <w:r>
        <w:rPr>
          <w:rFonts w:ascii="Arial" w:hAnsi="Arial" w:cs="Arial"/>
          <w:b/>
          <w:bCs/>
          <w:spacing w:val="-6"/>
          <w:sz w:val="18"/>
          <w:szCs w:val="18"/>
        </w:rPr>
        <w:t xml:space="preserve"> </w:t>
      </w:r>
      <w:r>
        <w:rPr>
          <w:rFonts w:ascii="Arial" w:hAnsi="Arial" w:cs="Arial"/>
          <w:b/>
          <w:bCs/>
          <w:sz w:val="18"/>
          <w:szCs w:val="18"/>
        </w:rPr>
        <w:t>PRESIDENTE</w:t>
      </w:r>
      <w:r>
        <w:rPr>
          <w:rFonts w:ascii="Arial" w:hAnsi="Arial" w:cs="Arial"/>
          <w:b/>
          <w:bCs/>
          <w:spacing w:val="-6"/>
          <w:sz w:val="18"/>
          <w:szCs w:val="18"/>
        </w:rPr>
        <w:t xml:space="preserve"> </w:t>
      </w:r>
      <w:r>
        <w:rPr>
          <w:rFonts w:ascii="Arial" w:hAnsi="Arial" w:cs="Arial"/>
          <w:b/>
          <w:bCs/>
          <w:sz w:val="18"/>
          <w:szCs w:val="18"/>
        </w:rPr>
        <w:t>DEL</w:t>
      </w:r>
      <w:r>
        <w:rPr>
          <w:rFonts w:ascii="Arial" w:hAnsi="Arial" w:cs="Arial"/>
          <w:b/>
          <w:bCs/>
          <w:spacing w:val="-6"/>
          <w:sz w:val="18"/>
          <w:szCs w:val="18"/>
        </w:rPr>
        <w:t xml:space="preserve"> </w:t>
      </w:r>
      <w:r>
        <w:rPr>
          <w:rFonts w:ascii="Arial" w:hAnsi="Arial" w:cs="Arial"/>
          <w:b/>
          <w:bCs/>
          <w:sz w:val="18"/>
          <w:szCs w:val="18"/>
        </w:rPr>
        <w:t>EXCMO</w:t>
      </w:r>
      <w:r>
        <w:rPr>
          <w:rFonts w:ascii="Arial" w:hAnsi="Arial" w:cs="Arial"/>
          <w:b/>
          <w:bCs/>
          <w:spacing w:val="-6"/>
          <w:sz w:val="18"/>
          <w:szCs w:val="18"/>
        </w:rPr>
        <w:t xml:space="preserve"> </w:t>
      </w:r>
      <w:r>
        <w:rPr>
          <w:rFonts w:ascii="Arial" w:hAnsi="Arial" w:cs="Arial"/>
          <w:b/>
          <w:bCs/>
          <w:sz w:val="18"/>
          <w:szCs w:val="18"/>
        </w:rPr>
        <w:t>AYUNTAMIENTO</w:t>
      </w:r>
      <w:r>
        <w:rPr>
          <w:rFonts w:ascii="Arial" w:hAnsi="Arial" w:cs="Arial"/>
          <w:b/>
          <w:bCs/>
          <w:spacing w:val="-6"/>
          <w:sz w:val="18"/>
          <w:szCs w:val="18"/>
        </w:rPr>
        <w:t xml:space="preserve"> </w:t>
      </w:r>
      <w:r>
        <w:rPr>
          <w:rFonts w:ascii="Arial" w:hAnsi="Arial" w:cs="Arial"/>
          <w:b/>
          <w:bCs/>
          <w:sz w:val="18"/>
          <w:szCs w:val="18"/>
        </w:rPr>
        <w:t>DE</w:t>
      </w:r>
      <w:r>
        <w:rPr>
          <w:rFonts w:ascii="Arial" w:hAnsi="Arial" w:cs="Arial"/>
          <w:b/>
          <w:bCs/>
          <w:spacing w:val="-6"/>
          <w:sz w:val="18"/>
          <w:szCs w:val="18"/>
        </w:rPr>
        <w:t xml:space="preserve"> </w:t>
      </w:r>
      <w:r>
        <w:rPr>
          <w:rFonts w:ascii="Arial" w:hAnsi="Arial" w:cs="Arial"/>
          <w:b/>
          <w:bCs/>
          <w:spacing w:val="-2"/>
          <w:sz w:val="18"/>
          <w:szCs w:val="18"/>
        </w:rPr>
        <w:t>ARRECIFE</w:t>
      </w:r>
    </w:p>
    <w:sectPr w:rsidR="00F00044" w:rsidRPr="00527E88" w:rsidSect="00FA3385">
      <w:headerReference w:type="even" r:id="rId8"/>
      <w:headerReference w:type="default" r:id="rId9"/>
      <w:footerReference w:type="even" r:id="rId10"/>
      <w:footerReference w:type="default" r:id="rId11"/>
      <w:headerReference w:type="first" r:id="rId12"/>
      <w:type w:val="continuous"/>
      <w:pgSz w:w="11906" w:h="16838"/>
      <w:pgMar w:top="1418" w:right="1701" w:bottom="1418" w:left="1701" w:header="709" w:footer="709" w:gutter="0"/>
      <w:cols w:space="708"/>
      <w:formProt w:val="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24616" w14:textId="77777777" w:rsidR="00885C77" w:rsidRDefault="00885C77">
      <w:r>
        <w:separator/>
      </w:r>
    </w:p>
  </w:endnote>
  <w:endnote w:type="continuationSeparator" w:id="0">
    <w:p w14:paraId="78ADBF77" w14:textId="77777777" w:rsidR="00885C77" w:rsidRDefault="00885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2DD28" w14:textId="77777777" w:rsidR="00FA3385" w:rsidRDefault="00FA3385" w:rsidP="00FA3385">
    <w:pPr>
      <w:spacing w:before="11"/>
      <w:jc w:val="center"/>
      <w:rPr>
        <w:rFonts w:ascii="Arial" w:hAnsi="Arial" w:cs="Arial"/>
        <w:b/>
        <w:bCs/>
      </w:rPr>
    </w:pPr>
  </w:p>
  <w:p w14:paraId="2A7D369E" w14:textId="201AFC95" w:rsidR="00FA3385" w:rsidRPr="00FA3385" w:rsidRDefault="00FA3385" w:rsidP="00FA3385">
    <w:pPr>
      <w:spacing w:before="11"/>
      <w:jc w:val="center"/>
      <w:rPr>
        <w:sz w:val="16"/>
        <w:szCs w:val="16"/>
      </w:rPr>
    </w:pPr>
    <w:r w:rsidRPr="00FA3385">
      <w:rPr>
        <w:rFonts w:ascii="Arial" w:hAnsi="Arial" w:cs="Arial"/>
        <w:b/>
        <w:bCs/>
        <w:sz w:val="16"/>
        <w:szCs w:val="16"/>
      </w:rPr>
      <w:t>Ayuntamiento</w:t>
    </w:r>
    <w:r w:rsidRPr="00FA3385">
      <w:rPr>
        <w:rFonts w:ascii="Arial" w:hAnsi="Arial" w:cs="Arial"/>
        <w:b/>
        <w:bCs/>
        <w:spacing w:val="-14"/>
        <w:sz w:val="16"/>
        <w:szCs w:val="16"/>
      </w:rPr>
      <w:t xml:space="preserve"> </w:t>
    </w:r>
    <w:r w:rsidRPr="00FA3385">
      <w:rPr>
        <w:rFonts w:ascii="Arial" w:hAnsi="Arial" w:cs="Arial"/>
        <w:b/>
        <w:bCs/>
        <w:sz w:val="16"/>
        <w:szCs w:val="16"/>
      </w:rPr>
      <w:t>de</w:t>
    </w:r>
    <w:r w:rsidRPr="00FA3385">
      <w:rPr>
        <w:rFonts w:ascii="Arial" w:hAnsi="Arial" w:cs="Arial"/>
        <w:b/>
        <w:bCs/>
        <w:spacing w:val="-4"/>
        <w:sz w:val="16"/>
        <w:szCs w:val="16"/>
      </w:rPr>
      <w:t xml:space="preserve"> </w:t>
    </w:r>
    <w:r w:rsidRPr="00FA3385">
      <w:rPr>
        <w:rFonts w:ascii="Arial" w:hAnsi="Arial" w:cs="Arial"/>
        <w:b/>
        <w:bCs/>
        <w:spacing w:val="-2"/>
        <w:sz w:val="16"/>
        <w:szCs w:val="16"/>
      </w:rPr>
      <w:t>Arrecife</w:t>
    </w:r>
  </w:p>
  <w:p w14:paraId="20A5149B" w14:textId="77777777" w:rsidR="00FA3385" w:rsidRPr="00FA3385" w:rsidRDefault="00FA3385" w:rsidP="00FA3385">
    <w:pPr>
      <w:jc w:val="center"/>
    </w:pPr>
    <w:r w:rsidRPr="00FA3385">
      <w:rPr>
        <w:sz w:val="16"/>
        <w:szCs w:val="16"/>
      </w:rPr>
      <w:t>Avda.</w:t>
    </w:r>
    <w:r w:rsidRPr="00FA3385">
      <w:rPr>
        <w:spacing w:val="-4"/>
        <w:sz w:val="16"/>
        <w:szCs w:val="16"/>
      </w:rPr>
      <w:t xml:space="preserve"> </w:t>
    </w:r>
    <w:r w:rsidRPr="00FA3385">
      <w:rPr>
        <w:sz w:val="16"/>
        <w:szCs w:val="16"/>
      </w:rPr>
      <w:t>Vargas,</w:t>
    </w:r>
    <w:r w:rsidRPr="00FA3385">
      <w:rPr>
        <w:spacing w:val="-2"/>
        <w:sz w:val="16"/>
        <w:szCs w:val="16"/>
      </w:rPr>
      <w:t xml:space="preserve"> </w:t>
    </w:r>
    <w:r w:rsidRPr="00FA3385">
      <w:rPr>
        <w:sz w:val="16"/>
        <w:szCs w:val="16"/>
      </w:rPr>
      <w:t>1,</w:t>
    </w:r>
    <w:r w:rsidRPr="00FA3385">
      <w:rPr>
        <w:spacing w:val="-2"/>
        <w:sz w:val="16"/>
        <w:szCs w:val="16"/>
      </w:rPr>
      <w:t xml:space="preserve"> </w:t>
    </w:r>
    <w:r w:rsidRPr="00FA3385">
      <w:rPr>
        <w:sz w:val="16"/>
        <w:szCs w:val="16"/>
      </w:rPr>
      <w:t>Arrecife.</w:t>
    </w:r>
    <w:r w:rsidRPr="00FA3385">
      <w:rPr>
        <w:spacing w:val="-2"/>
        <w:sz w:val="16"/>
        <w:szCs w:val="16"/>
      </w:rPr>
      <w:t xml:space="preserve"> </w:t>
    </w:r>
    <w:r w:rsidRPr="00FA3385">
      <w:rPr>
        <w:sz w:val="16"/>
        <w:szCs w:val="16"/>
      </w:rPr>
      <w:t>35500</w:t>
    </w:r>
    <w:r w:rsidRPr="00FA3385">
      <w:rPr>
        <w:spacing w:val="-2"/>
        <w:sz w:val="16"/>
        <w:szCs w:val="16"/>
      </w:rPr>
      <w:t xml:space="preserve"> </w:t>
    </w:r>
    <w:r w:rsidRPr="00FA3385">
      <w:rPr>
        <w:sz w:val="16"/>
        <w:szCs w:val="16"/>
      </w:rPr>
      <w:t>(Las</w:t>
    </w:r>
    <w:r w:rsidRPr="00FA3385">
      <w:rPr>
        <w:spacing w:val="-4"/>
        <w:sz w:val="16"/>
        <w:szCs w:val="16"/>
      </w:rPr>
      <w:t xml:space="preserve"> </w:t>
    </w:r>
    <w:r w:rsidRPr="00FA3385">
      <w:rPr>
        <w:sz w:val="16"/>
        <w:szCs w:val="16"/>
      </w:rPr>
      <w:t>Palmas).</w:t>
    </w:r>
    <w:r w:rsidRPr="00FA3385">
      <w:rPr>
        <w:spacing w:val="-4"/>
        <w:sz w:val="16"/>
        <w:szCs w:val="16"/>
      </w:rPr>
      <w:t xml:space="preserve"> </w:t>
    </w:r>
    <w:r w:rsidRPr="00FA3385">
      <w:rPr>
        <w:sz w:val="16"/>
        <w:szCs w:val="16"/>
      </w:rPr>
      <w:t>Tfno.</w:t>
    </w:r>
    <w:r w:rsidRPr="00FA3385">
      <w:rPr>
        <w:spacing w:val="-2"/>
        <w:sz w:val="16"/>
        <w:szCs w:val="16"/>
      </w:rPr>
      <w:t xml:space="preserve"> </w:t>
    </w:r>
    <w:r w:rsidRPr="00FA3385">
      <w:rPr>
        <w:sz w:val="16"/>
        <w:szCs w:val="16"/>
      </w:rPr>
      <w:t>928812750.</w:t>
    </w:r>
    <w:r w:rsidRPr="00FA3385">
      <w:rPr>
        <w:spacing w:val="-2"/>
        <w:sz w:val="16"/>
        <w:szCs w:val="16"/>
      </w:rPr>
      <w:t xml:space="preserve"> </w:t>
    </w:r>
    <w:r w:rsidRPr="00FA3385">
      <w:rPr>
        <w:sz w:val="16"/>
        <w:szCs w:val="16"/>
      </w:rPr>
      <w:t>Fax:</w:t>
    </w:r>
    <w:r w:rsidRPr="00FA3385">
      <w:rPr>
        <w:spacing w:val="-2"/>
        <w:sz w:val="16"/>
        <w:szCs w:val="16"/>
      </w:rPr>
      <w:t xml:space="preserve"> 928813778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E40C" w14:textId="09DD2249" w:rsidR="00FA3385" w:rsidRPr="00FA3385" w:rsidRDefault="00FA3385" w:rsidP="00FA3385">
    <w:pPr>
      <w:spacing w:before="11"/>
      <w:jc w:val="center"/>
      <w:rPr>
        <w:sz w:val="16"/>
        <w:szCs w:val="16"/>
      </w:rPr>
    </w:pPr>
    <w:r w:rsidRPr="00FA3385">
      <w:rPr>
        <w:rFonts w:ascii="Arial" w:hAnsi="Arial" w:cs="Arial"/>
        <w:b/>
        <w:bCs/>
        <w:sz w:val="16"/>
        <w:szCs w:val="16"/>
      </w:rPr>
      <w:t>Ayuntamiento</w:t>
    </w:r>
    <w:r w:rsidRPr="00FA3385">
      <w:rPr>
        <w:rFonts w:ascii="Arial" w:hAnsi="Arial" w:cs="Arial"/>
        <w:b/>
        <w:bCs/>
        <w:spacing w:val="-14"/>
        <w:sz w:val="16"/>
        <w:szCs w:val="16"/>
      </w:rPr>
      <w:t xml:space="preserve"> </w:t>
    </w:r>
    <w:r w:rsidRPr="00FA3385">
      <w:rPr>
        <w:rFonts w:ascii="Arial" w:hAnsi="Arial" w:cs="Arial"/>
        <w:b/>
        <w:bCs/>
        <w:sz w:val="16"/>
        <w:szCs w:val="16"/>
      </w:rPr>
      <w:t>de</w:t>
    </w:r>
    <w:r w:rsidRPr="00FA3385">
      <w:rPr>
        <w:rFonts w:ascii="Arial" w:hAnsi="Arial" w:cs="Arial"/>
        <w:b/>
        <w:bCs/>
        <w:spacing w:val="-4"/>
        <w:sz w:val="16"/>
        <w:szCs w:val="16"/>
      </w:rPr>
      <w:t xml:space="preserve"> </w:t>
    </w:r>
    <w:r w:rsidRPr="00FA3385">
      <w:rPr>
        <w:rFonts w:ascii="Arial" w:hAnsi="Arial" w:cs="Arial"/>
        <w:b/>
        <w:bCs/>
        <w:spacing w:val="-2"/>
        <w:sz w:val="16"/>
        <w:szCs w:val="16"/>
      </w:rPr>
      <w:t>Arrecife</w:t>
    </w:r>
  </w:p>
  <w:p w14:paraId="5BFB9758" w14:textId="77777777" w:rsidR="00FA3385" w:rsidRPr="00FA3385" w:rsidRDefault="00FA3385" w:rsidP="00FA3385">
    <w:pPr>
      <w:jc w:val="center"/>
    </w:pPr>
    <w:r w:rsidRPr="00FA3385">
      <w:rPr>
        <w:sz w:val="16"/>
        <w:szCs w:val="16"/>
      </w:rPr>
      <w:t>Avda.</w:t>
    </w:r>
    <w:r w:rsidRPr="00FA3385">
      <w:rPr>
        <w:spacing w:val="-4"/>
        <w:sz w:val="16"/>
        <w:szCs w:val="16"/>
      </w:rPr>
      <w:t xml:space="preserve"> </w:t>
    </w:r>
    <w:r w:rsidRPr="00FA3385">
      <w:rPr>
        <w:sz w:val="16"/>
        <w:szCs w:val="16"/>
      </w:rPr>
      <w:t>Vargas,</w:t>
    </w:r>
    <w:r w:rsidRPr="00FA3385">
      <w:rPr>
        <w:spacing w:val="-2"/>
        <w:sz w:val="16"/>
        <w:szCs w:val="16"/>
      </w:rPr>
      <w:t xml:space="preserve"> </w:t>
    </w:r>
    <w:r w:rsidRPr="00FA3385">
      <w:rPr>
        <w:sz w:val="16"/>
        <w:szCs w:val="16"/>
      </w:rPr>
      <w:t>1,</w:t>
    </w:r>
    <w:r w:rsidRPr="00FA3385">
      <w:rPr>
        <w:spacing w:val="-2"/>
        <w:sz w:val="16"/>
        <w:szCs w:val="16"/>
      </w:rPr>
      <w:t xml:space="preserve"> </w:t>
    </w:r>
    <w:r w:rsidRPr="00FA3385">
      <w:rPr>
        <w:sz w:val="16"/>
        <w:szCs w:val="16"/>
      </w:rPr>
      <w:t>Arrecife.</w:t>
    </w:r>
    <w:r w:rsidRPr="00FA3385">
      <w:rPr>
        <w:spacing w:val="-2"/>
        <w:sz w:val="16"/>
        <w:szCs w:val="16"/>
      </w:rPr>
      <w:t xml:space="preserve"> </w:t>
    </w:r>
    <w:r w:rsidRPr="00FA3385">
      <w:rPr>
        <w:sz w:val="16"/>
        <w:szCs w:val="16"/>
      </w:rPr>
      <w:t>35500</w:t>
    </w:r>
    <w:r w:rsidRPr="00FA3385">
      <w:rPr>
        <w:spacing w:val="-2"/>
        <w:sz w:val="16"/>
        <w:szCs w:val="16"/>
      </w:rPr>
      <w:t xml:space="preserve"> </w:t>
    </w:r>
    <w:r w:rsidRPr="00FA3385">
      <w:rPr>
        <w:sz w:val="16"/>
        <w:szCs w:val="16"/>
      </w:rPr>
      <w:t>(Las</w:t>
    </w:r>
    <w:r w:rsidRPr="00FA3385">
      <w:rPr>
        <w:spacing w:val="-4"/>
        <w:sz w:val="16"/>
        <w:szCs w:val="16"/>
      </w:rPr>
      <w:t xml:space="preserve"> </w:t>
    </w:r>
    <w:r w:rsidRPr="00FA3385">
      <w:rPr>
        <w:sz w:val="16"/>
        <w:szCs w:val="16"/>
      </w:rPr>
      <w:t>Palmas).</w:t>
    </w:r>
    <w:r w:rsidRPr="00FA3385">
      <w:rPr>
        <w:spacing w:val="-4"/>
        <w:sz w:val="16"/>
        <w:szCs w:val="16"/>
      </w:rPr>
      <w:t xml:space="preserve"> </w:t>
    </w:r>
    <w:r w:rsidRPr="00FA3385">
      <w:rPr>
        <w:sz w:val="16"/>
        <w:szCs w:val="16"/>
      </w:rPr>
      <w:t>Tfno.</w:t>
    </w:r>
    <w:r w:rsidRPr="00FA3385">
      <w:rPr>
        <w:spacing w:val="-2"/>
        <w:sz w:val="16"/>
        <w:szCs w:val="16"/>
      </w:rPr>
      <w:t xml:space="preserve"> </w:t>
    </w:r>
    <w:r w:rsidRPr="00FA3385">
      <w:rPr>
        <w:sz w:val="16"/>
        <w:szCs w:val="16"/>
      </w:rPr>
      <w:t>928812750.</w:t>
    </w:r>
    <w:r w:rsidRPr="00FA3385">
      <w:rPr>
        <w:spacing w:val="-2"/>
        <w:sz w:val="16"/>
        <w:szCs w:val="16"/>
      </w:rPr>
      <w:t xml:space="preserve"> </w:t>
    </w:r>
    <w:r w:rsidRPr="00FA3385">
      <w:rPr>
        <w:sz w:val="16"/>
        <w:szCs w:val="16"/>
      </w:rPr>
      <w:t>Fax:</w:t>
    </w:r>
    <w:r w:rsidRPr="00FA3385">
      <w:rPr>
        <w:spacing w:val="-2"/>
        <w:sz w:val="16"/>
        <w:szCs w:val="16"/>
      </w:rPr>
      <w:t xml:space="preserve"> 928813778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E1EE" w14:textId="77777777" w:rsidR="00885C77" w:rsidRDefault="00885C77">
      <w:r>
        <w:separator/>
      </w:r>
    </w:p>
  </w:footnote>
  <w:footnote w:type="continuationSeparator" w:id="0">
    <w:p w14:paraId="4FF4B846" w14:textId="77777777" w:rsidR="00885C77" w:rsidRDefault="00885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F554E" w14:textId="77777777" w:rsidR="00225AF7" w:rsidRDefault="00225AF7" w:rsidP="00E83481">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7F2A34D" wp14:editId="426F94BF">
          <wp:extent cx="704850"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4850" cy="704850"/>
                  </a:xfrm>
                  <a:prstGeom prst="rect">
                    <a:avLst/>
                  </a:prstGeom>
                  <a:solidFill>
                    <a:srgbClr val="FFFFFF">
                      <a:alpha val="0"/>
                    </a:srgbClr>
                  </a:solidFill>
                  <a:ln>
                    <a:noFill/>
                  </a:ln>
                </pic:spPr>
              </pic:pic>
            </a:graphicData>
          </a:graphic>
        </wp:inline>
      </w:drawing>
    </w:r>
    <w:r>
      <w:rPr>
        <w:rFonts w:eastAsia="Arial" w:cs="Arial"/>
      </w:rPr>
      <w:t xml:space="preserve"> </w:t>
    </w:r>
  </w:p>
  <w:p w14:paraId="10387E5C" w14:textId="77777777" w:rsidR="00225AF7" w:rsidRDefault="00225AF7" w:rsidP="00E83481">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Arrecife</w:t>
    </w:r>
  </w:p>
  <w:p w14:paraId="62544DE9" w14:textId="77777777" w:rsidR="00225AF7" w:rsidRDefault="00225AF7">
    <w:pPr>
      <w:pStyle w:val="Encabezado"/>
    </w:pPr>
  </w:p>
  <w:p w14:paraId="573DD037" w14:textId="77777777" w:rsidR="00225AF7" w:rsidRDefault="00225A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47E6" w14:textId="77777777" w:rsidR="00225AF7" w:rsidRDefault="00225AF7" w:rsidP="00E83481">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DAA30B6" wp14:editId="151BA158">
          <wp:extent cx="704850" cy="704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4850" cy="704850"/>
                  </a:xfrm>
                  <a:prstGeom prst="rect">
                    <a:avLst/>
                  </a:prstGeom>
                  <a:solidFill>
                    <a:srgbClr val="FFFFFF">
                      <a:alpha val="0"/>
                    </a:srgbClr>
                  </a:solidFill>
                  <a:ln>
                    <a:noFill/>
                  </a:ln>
                </pic:spPr>
              </pic:pic>
            </a:graphicData>
          </a:graphic>
        </wp:inline>
      </w:drawing>
    </w:r>
    <w:r>
      <w:rPr>
        <w:rFonts w:eastAsia="Arial" w:cs="Arial"/>
      </w:rPr>
      <w:t xml:space="preserve"> </w:t>
    </w:r>
  </w:p>
  <w:p w14:paraId="7C2521C9" w14:textId="77777777" w:rsidR="00225AF7" w:rsidRDefault="00225AF7" w:rsidP="00E83481">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Arrecife</w:t>
    </w:r>
  </w:p>
  <w:p w14:paraId="378E170D" w14:textId="77777777" w:rsidR="00225AF7" w:rsidRDefault="00225AF7">
    <w:pPr>
      <w:pStyle w:val="Encabezado"/>
      <w:rPr>
        <w:rFonts w:ascii="Verdana" w:hAnsi="Verdana"/>
        <w:sz w:val="20"/>
      </w:rPr>
    </w:pPr>
  </w:p>
  <w:p w14:paraId="61173173" w14:textId="77777777" w:rsidR="00225AF7" w:rsidRDefault="00225AF7">
    <w:pPr>
      <w:pStyle w:val="Encabezado"/>
      <w:rPr>
        <w:rFonts w:ascii="Verdana" w:hAnsi="Verdana"/>
        <w:sz w:val="20"/>
      </w:rPr>
    </w:pPr>
  </w:p>
  <w:p w14:paraId="51D0FFEA" w14:textId="77777777" w:rsidR="00225AF7" w:rsidRDefault="00225AF7">
    <w:pPr>
      <w:pStyle w:val="Encabezado"/>
      <w:rPr>
        <w:rFonts w:ascii="Verdana" w:hAnsi="Verdana"/>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DC2D" w14:textId="77777777" w:rsidR="00225AF7" w:rsidRDefault="00225AF7" w:rsidP="00A716DF">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60095DAC" wp14:editId="625B6BDF">
          <wp:extent cx="704850" cy="7048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4850" cy="704850"/>
                  </a:xfrm>
                  <a:prstGeom prst="rect">
                    <a:avLst/>
                  </a:prstGeom>
                  <a:solidFill>
                    <a:srgbClr val="FFFFFF">
                      <a:alpha val="0"/>
                    </a:srgbClr>
                  </a:solidFill>
                  <a:ln>
                    <a:noFill/>
                  </a:ln>
                </pic:spPr>
              </pic:pic>
            </a:graphicData>
          </a:graphic>
        </wp:inline>
      </w:drawing>
    </w:r>
    <w:r>
      <w:rPr>
        <w:rFonts w:eastAsia="Arial" w:cs="Arial"/>
      </w:rPr>
      <w:t xml:space="preserve"> </w:t>
    </w:r>
  </w:p>
  <w:p w14:paraId="5A1597F7" w14:textId="77777777" w:rsidR="00225AF7" w:rsidRDefault="00225AF7" w:rsidP="00A716DF">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Arrecife</w:t>
    </w:r>
  </w:p>
  <w:p w14:paraId="0973D4F9" w14:textId="77777777" w:rsidR="00225AF7" w:rsidRDefault="00225AF7" w:rsidP="00D973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71B544D"/>
    <w:multiLevelType w:val="hybridMultilevel"/>
    <w:tmpl w:val="15688700"/>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 w15:restartNumberingAfterBreak="0">
    <w:nsid w:val="0A062C90"/>
    <w:multiLevelType w:val="hybridMultilevel"/>
    <w:tmpl w:val="E840A1B2"/>
    <w:lvl w:ilvl="0" w:tplc="DA266CC6">
      <w:start w:val="1"/>
      <w:numFmt w:val="decimal"/>
      <w:lvlText w:val="%1."/>
      <w:lvlJc w:val="left"/>
      <w:pPr>
        <w:ind w:left="1070" w:hanging="360"/>
      </w:pPr>
      <w:rPr>
        <w:b/>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4" w15:restartNumberingAfterBreak="0">
    <w:nsid w:val="15E824D1"/>
    <w:multiLevelType w:val="hybridMultilevel"/>
    <w:tmpl w:val="5540E3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15D06B6"/>
    <w:multiLevelType w:val="hybridMultilevel"/>
    <w:tmpl w:val="46ACB8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666195C"/>
    <w:multiLevelType w:val="hybridMultilevel"/>
    <w:tmpl w:val="B888CE7E"/>
    <w:lvl w:ilvl="0" w:tplc="59EC37F2">
      <w:start w:val="1"/>
      <w:numFmt w:val="decimal"/>
      <w:lvlText w:val="%1."/>
      <w:lvlJc w:val="left"/>
      <w:pPr>
        <w:ind w:left="1699" w:hanging="990"/>
      </w:pPr>
      <w:rPr>
        <w:rFonts w:ascii="Calibri" w:eastAsia="Times New Roman" w:hAnsi="Calibri" w:cs="Times New Roman"/>
        <w:b/>
        <w:i w:val="0"/>
        <w:color w:val="auto"/>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49335D91"/>
    <w:multiLevelType w:val="hybridMultilevel"/>
    <w:tmpl w:val="BF06F2D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C661ADD"/>
    <w:multiLevelType w:val="hybridMultilevel"/>
    <w:tmpl w:val="747A0E4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E0E23F9"/>
    <w:multiLevelType w:val="hybridMultilevel"/>
    <w:tmpl w:val="7CD4631C"/>
    <w:lvl w:ilvl="0" w:tplc="697C49C4">
      <w:start w:val="1"/>
      <w:numFmt w:val="decimal"/>
      <w:lvlText w:val="%1."/>
      <w:lvlJc w:val="left"/>
      <w:pPr>
        <w:ind w:left="720" w:hanging="360"/>
      </w:pPr>
      <w:rPr>
        <w:rFonts w:hint="default"/>
        <w:i w:val="0"/>
        <w:color w:val="auto"/>
        <w:sz w:val="24"/>
        <w:szCs w:val="24"/>
      </w:rPr>
    </w:lvl>
    <w:lvl w:ilvl="1" w:tplc="A7084628">
      <w:start w:val="1"/>
      <w:numFmt w:val="lowerLetter"/>
      <w:lvlText w:val="%2."/>
      <w:lvlJc w:val="left"/>
      <w:pPr>
        <w:ind w:left="1440" w:hanging="360"/>
      </w:pPr>
      <w:rPr>
        <w:b/>
        <w:i w:val="0"/>
        <w:color w:val="auto"/>
        <w:sz w:val="22"/>
        <w:szCs w:val="22"/>
      </w:rPr>
    </w:lvl>
    <w:lvl w:ilvl="2" w:tplc="6A70CD56" w:tentative="1">
      <w:start w:val="1"/>
      <w:numFmt w:val="lowerRoman"/>
      <w:lvlText w:val="%3."/>
      <w:lvlJc w:val="right"/>
      <w:pPr>
        <w:ind w:left="2160" w:hanging="180"/>
      </w:pPr>
    </w:lvl>
    <w:lvl w:ilvl="3" w:tplc="DE1C9CAC" w:tentative="1">
      <w:start w:val="1"/>
      <w:numFmt w:val="decimal"/>
      <w:lvlText w:val="%4."/>
      <w:lvlJc w:val="left"/>
      <w:pPr>
        <w:ind w:left="2880" w:hanging="360"/>
      </w:pPr>
    </w:lvl>
    <w:lvl w:ilvl="4" w:tplc="21F283C8" w:tentative="1">
      <w:start w:val="1"/>
      <w:numFmt w:val="lowerLetter"/>
      <w:lvlText w:val="%5."/>
      <w:lvlJc w:val="left"/>
      <w:pPr>
        <w:ind w:left="3600" w:hanging="360"/>
      </w:pPr>
    </w:lvl>
    <w:lvl w:ilvl="5" w:tplc="22EC09E4" w:tentative="1">
      <w:start w:val="1"/>
      <w:numFmt w:val="lowerRoman"/>
      <w:lvlText w:val="%6."/>
      <w:lvlJc w:val="right"/>
      <w:pPr>
        <w:ind w:left="4320" w:hanging="180"/>
      </w:pPr>
    </w:lvl>
    <w:lvl w:ilvl="6" w:tplc="DE82B0C4" w:tentative="1">
      <w:start w:val="1"/>
      <w:numFmt w:val="decimal"/>
      <w:lvlText w:val="%7."/>
      <w:lvlJc w:val="left"/>
      <w:pPr>
        <w:ind w:left="5040" w:hanging="360"/>
      </w:pPr>
    </w:lvl>
    <w:lvl w:ilvl="7" w:tplc="CDA015F2" w:tentative="1">
      <w:start w:val="1"/>
      <w:numFmt w:val="lowerLetter"/>
      <w:lvlText w:val="%8."/>
      <w:lvlJc w:val="left"/>
      <w:pPr>
        <w:ind w:left="5760" w:hanging="360"/>
      </w:pPr>
    </w:lvl>
    <w:lvl w:ilvl="8" w:tplc="24E006D6" w:tentative="1">
      <w:start w:val="1"/>
      <w:numFmt w:val="lowerRoman"/>
      <w:lvlText w:val="%9."/>
      <w:lvlJc w:val="right"/>
      <w:pPr>
        <w:ind w:left="6480" w:hanging="180"/>
      </w:pPr>
    </w:lvl>
  </w:abstractNum>
  <w:abstractNum w:abstractNumId="10" w15:restartNumberingAfterBreak="0">
    <w:nsid w:val="5299796B"/>
    <w:multiLevelType w:val="hybridMultilevel"/>
    <w:tmpl w:val="046E4A20"/>
    <w:lvl w:ilvl="0" w:tplc="BFE2F8D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570642D"/>
    <w:multiLevelType w:val="hybridMultilevel"/>
    <w:tmpl w:val="CD9C8610"/>
    <w:lvl w:ilvl="0" w:tplc="BE683750">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3F0F24"/>
    <w:multiLevelType w:val="hybridMultilevel"/>
    <w:tmpl w:val="480E9C76"/>
    <w:lvl w:ilvl="0" w:tplc="0C4AB48E">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79512DD"/>
    <w:multiLevelType w:val="hybridMultilevel"/>
    <w:tmpl w:val="D230F13C"/>
    <w:lvl w:ilvl="0" w:tplc="E9948354">
      <w:start w:val="1"/>
      <w:numFmt w:val="bullet"/>
      <w:lvlText w:val=""/>
      <w:lvlJc w:val="left"/>
      <w:pPr>
        <w:ind w:left="720" w:hanging="360"/>
      </w:pPr>
      <w:rPr>
        <w:rFonts w:ascii="Symbol" w:hAnsi="Symbol" w:hint="default"/>
      </w:rPr>
    </w:lvl>
    <w:lvl w:ilvl="1" w:tplc="D492825E" w:tentative="1">
      <w:start w:val="1"/>
      <w:numFmt w:val="bullet"/>
      <w:lvlText w:val="o"/>
      <w:lvlJc w:val="left"/>
      <w:pPr>
        <w:ind w:left="1440" w:hanging="360"/>
      </w:pPr>
      <w:rPr>
        <w:rFonts w:ascii="Courier New" w:hAnsi="Courier New" w:cs="Courier New" w:hint="default"/>
      </w:rPr>
    </w:lvl>
    <w:lvl w:ilvl="2" w:tplc="B44EB3F8" w:tentative="1">
      <w:start w:val="1"/>
      <w:numFmt w:val="bullet"/>
      <w:lvlText w:val=""/>
      <w:lvlJc w:val="left"/>
      <w:pPr>
        <w:ind w:left="2160" w:hanging="360"/>
      </w:pPr>
      <w:rPr>
        <w:rFonts w:ascii="Wingdings" w:hAnsi="Wingdings" w:hint="default"/>
      </w:rPr>
    </w:lvl>
    <w:lvl w:ilvl="3" w:tplc="B3A2E5A6" w:tentative="1">
      <w:start w:val="1"/>
      <w:numFmt w:val="bullet"/>
      <w:lvlText w:val=""/>
      <w:lvlJc w:val="left"/>
      <w:pPr>
        <w:ind w:left="2880" w:hanging="360"/>
      </w:pPr>
      <w:rPr>
        <w:rFonts w:ascii="Symbol" w:hAnsi="Symbol" w:hint="default"/>
      </w:rPr>
    </w:lvl>
    <w:lvl w:ilvl="4" w:tplc="BC8A9288" w:tentative="1">
      <w:start w:val="1"/>
      <w:numFmt w:val="bullet"/>
      <w:lvlText w:val="o"/>
      <w:lvlJc w:val="left"/>
      <w:pPr>
        <w:ind w:left="3600" w:hanging="360"/>
      </w:pPr>
      <w:rPr>
        <w:rFonts w:ascii="Courier New" w:hAnsi="Courier New" w:cs="Courier New" w:hint="default"/>
      </w:rPr>
    </w:lvl>
    <w:lvl w:ilvl="5" w:tplc="18BA1728" w:tentative="1">
      <w:start w:val="1"/>
      <w:numFmt w:val="bullet"/>
      <w:lvlText w:val=""/>
      <w:lvlJc w:val="left"/>
      <w:pPr>
        <w:ind w:left="4320" w:hanging="360"/>
      </w:pPr>
      <w:rPr>
        <w:rFonts w:ascii="Wingdings" w:hAnsi="Wingdings" w:hint="default"/>
      </w:rPr>
    </w:lvl>
    <w:lvl w:ilvl="6" w:tplc="AE06C2D6" w:tentative="1">
      <w:start w:val="1"/>
      <w:numFmt w:val="bullet"/>
      <w:lvlText w:val=""/>
      <w:lvlJc w:val="left"/>
      <w:pPr>
        <w:ind w:left="5040" w:hanging="360"/>
      </w:pPr>
      <w:rPr>
        <w:rFonts w:ascii="Symbol" w:hAnsi="Symbol" w:hint="default"/>
      </w:rPr>
    </w:lvl>
    <w:lvl w:ilvl="7" w:tplc="01D49256" w:tentative="1">
      <w:start w:val="1"/>
      <w:numFmt w:val="bullet"/>
      <w:lvlText w:val="o"/>
      <w:lvlJc w:val="left"/>
      <w:pPr>
        <w:ind w:left="5760" w:hanging="360"/>
      </w:pPr>
      <w:rPr>
        <w:rFonts w:ascii="Courier New" w:hAnsi="Courier New" w:cs="Courier New" w:hint="default"/>
      </w:rPr>
    </w:lvl>
    <w:lvl w:ilvl="8" w:tplc="72185D32" w:tentative="1">
      <w:start w:val="1"/>
      <w:numFmt w:val="bullet"/>
      <w:lvlText w:val=""/>
      <w:lvlJc w:val="left"/>
      <w:pPr>
        <w:ind w:left="6480" w:hanging="360"/>
      </w:pPr>
      <w:rPr>
        <w:rFonts w:ascii="Wingdings" w:hAnsi="Wingdings" w:hint="default"/>
      </w:rPr>
    </w:lvl>
  </w:abstractNum>
  <w:abstractNum w:abstractNumId="14" w15:restartNumberingAfterBreak="0">
    <w:nsid w:val="6C0F5560"/>
    <w:multiLevelType w:val="hybridMultilevel"/>
    <w:tmpl w:val="19260B64"/>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5" w15:restartNumberingAfterBreak="0">
    <w:nsid w:val="724C0C4E"/>
    <w:multiLevelType w:val="multilevel"/>
    <w:tmpl w:val="7692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4F6A87"/>
    <w:multiLevelType w:val="multilevel"/>
    <w:tmpl w:val="F66E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3835FE"/>
    <w:multiLevelType w:val="hybridMultilevel"/>
    <w:tmpl w:val="35B499FC"/>
    <w:lvl w:ilvl="0" w:tplc="3E8CD854">
      <w:start w:val="1"/>
      <w:numFmt w:val="bullet"/>
      <w:lvlText w:val=""/>
      <w:lvlJc w:val="left"/>
      <w:pPr>
        <w:ind w:left="720" w:hanging="360"/>
      </w:pPr>
      <w:rPr>
        <w:rFonts w:ascii="Symbol" w:hAnsi="Symbol" w:hint="default"/>
      </w:rPr>
    </w:lvl>
    <w:lvl w:ilvl="1" w:tplc="A8DEECBC" w:tentative="1">
      <w:start w:val="1"/>
      <w:numFmt w:val="bullet"/>
      <w:lvlText w:val="o"/>
      <w:lvlJc w:val="left"/>
      <w:pPr>
        <w:ind w:left="1440" w:hanging="360"/>
      </w:pPr>
      <w:rPr>
        <w:rFonts w:ascii="Courier New" w:hAnsi="Courier New" w:cs="Courier New" w:hint="default"/>
      </w:rPr>
    </w:lvl>
    <w:lvl w:ilvl="2" w:tplc="9B92D4F4" w:tentative="1">
      <w:start w:val="1"/>
      <w:numFmt w:val="bullet"/>
      <w:lvlText w:val=""/>
      <w:lvlJc w:val="left"/>
      <w:pPr>
        <w:ind w:left="2160" w:hanging="360"/>
      </w:pPr>
      <w:rPr>
        <w:rFonts w:ascii="Wingdings" w:hAnsi="Wingdings" w:hint="default"/>
      </w:rPr>
    </w:lvl>
    <w:lvl w:ilvl="3" w:tplc="323465E6" w:tentative="1">
      <w:start w:val="1"/>
      <w:numFmt w:val="bullet"/>
      <w:lvlText w:val=""/>
      <w:lvlJc w:val="left"/>
      <w:pPr>
        <w:ind w:left="2880" w:hanging="360"/>
      </w:pPr>
      <w:rPr>
        <w:rFonts w:ascii="Symbol" w:hAnsi="Symbol" w:hint="default"/>
      </w:rPr>
    </w:lvl>
    <w:lvl w:ilvl="4" w:tplc="895C2FBC" w:tentative="1">
      <w:start w:val="1"/>
      <w:numFmt w:val="bullet"/>
      <w:lvlText w:val="o"/>
      <w:lvlJc w:val="left"/>
      <w:pPr>
        <w:ind w:left="3600" w:hanging="360"/>
      </w:pPr>
      <w:rPr>
        <w:rFonts w:ascii="Courier New" w:hAnsi="Courier New" w:cs="Courier New" w:hint="default"/>
      </w:rPr>
    </w:lvl>
    <w:lvl w:ilvl="5" w:tplc="8B50EE78" w:tentative="1">
      <w:start w:val="1"/>
      <w:numFmt w:val="bullet"/>
      <w:lvlText w:val=""/>
      <w:lvlJc w:val="left"/>
      <w:pPr>
        <w:ind w:left="4320" w:hanging="360"/>
      </w:pPr>
      <w:rPr>
        <w:rFonts w:ascii="Wingdings" w:hAnsi="Wingdings" w:hint="default"/>
      </w:rPr>
    </w:lvl>
    <w:lvl w:ilvl="6" w:tplc="F1ACE8C4" w:tentative="1">
      <w:start w:val="1"/>
      <w:numFmt w:val="bullet"/>
      <w:lvlText w:val=""/>
      <w:lvlJc w:val="left"/>
      <w:pPr>
        <w:ind w:left="5040" w:hanging="360"/>
      </w:pPr>
      <w:rPr>
        <w:rFonts w:ascii="Symbol" w:hAnsi="Symbol" w:hint="default"/>
      </w:rPr>
    </w:lvl>
    <w:lvl w:ilvl="7" w:tplc="6ED66724" w:tentative="1">
      <w:start w:val="1"/>
      <w:numFmt w:val="bullet"/>
      <w:lvlText w:val="o"/>
      <w:lvlJc w:val="left"/>
      <w:pPr>
        <w:ind w:left="5760" w:hanging="360"/>
      </w:pPr>
      <w:rPr>
        <w:rFonts w:ascii="Courier New" w:hAnsi="Courier New" w:cs="Courier New" w:hint="default"/>
      </w:rPr>
    </w:lvl>
    <w:lvl w:ilvl="8" w:tplc="6D3C0152"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9"/>
  </w:num>
  <w:num w:numId="4">
    <w:abstractNumId w:val="11"/>
  </w:num>
  <w:num w:numId="5">
    <w:abstractNumId w:val="7"/>
  </w:num>
  <w:num w:numId="6">
    <w:abstractNumId w:val="14"/>
  </w:num>
  <w:num w:numId="7">
    <w:abstractNumId w:val="12"/>
  </w:num>
  <w:num w:numId="8">
    <w:abstractNumId w:val="6"/>
  </w:num>
  <w:num w:numId="9">
    <w:abstractNumId w:val="4"/>
  </w:num>
  <w:num w:numId="10">
    <w:abstractNumId w:val="0"/>
  </w:num>
  <w:num w:numId="11">
    <w:abstractNumId w:val="3"/>
  </w:num>
  <w:num w:numId="12">
    <w:abstractNumId w:val="1"/>
  </w:num>
  <w:num w:numId="13">
    <w:abstractNumId w:val="5"/>
  </w:num>
  <w:num w:numId="14">
    <w:abstractNumId w:val="10"/>
  </w:num>
  <w:num w:numId="15">
    <w:abstractNumId w:val="2"/>
  </w:num>
  <w:num w:numId="16">
    <w:abstractNumId w:val="8"/>
  </w:num>
  <w:num w:numId="17">
    <w:abstractNumId w:val="16"/>
  </w:num>
  <w:num w:numId="18">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9"/>
  <w:hyphenationZone w:val="425"/>
  <w:drawingGridHorizontalSpacing w:val="120"/>
  <w:drawingGridVerticalSpacing w:val="65"/>
  <w:displayHorizontalDrawingGridEvery w:val="0"/>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B01"/>
    <w:rsid w:val="00003EC7"/>
    <w:rsid w:val="0001227C"/>
    <w:rsid w:val="000162DB"/>
    <w:rsid w:val="000253AC"/>
    <w:rsid w:val="0004726B"/>
    <w:rsid w:val="0005382B"/>
    <w:rsid w:val="00092DE7"/>
    <w:rsid w:val="000A62D8"/>
    <w:rsid w:val="000A771C"/>
    <w:rsid w:val="000B357F"/>
    <w:rsid w:val="000D0704"/>
    <w:rsid w:val="00110772"/>
    <w:rsid w:val="00115963"/>
    <w:rsid w:val="00130EF0"/>
    <w:rsid w:val="0013752D"/>
    <w:rsid w:val="00142A1E"/>
    <w:rsid w:val="001466A0"/>
    <w:rsid w:val="001515BE"/>
    <w:rsid w:val="001671A7"/>
    <w:rsid w:val="0019396E"/>
    <w:rsid w:val="001C2510"/>
    <w:rsid w:val="001C4DFA"/>
    <w:rsid w:val="001D3295"/>
    <w:rsid w:val="002028B6"/>
    <w:rsid w:val="002210D9"/>
    <w:rsid w:val="00222EDC"/>
    <w:rsid w:val="00225AF7"/>
    <w:rsid w:val="00227E3C"/>
    <w:rsid w:val="00240C67"/>
    <w:rsid w:val="00244707"/>
    <w:rsid w:val="00252B89"/>
    <w:rsid w:val="002556FB"/>
    <w:rsid w:val="002600A1"/>
    <w:rsid w:val="00264FB1"/>
    <w:rsid w:val="0028053B"/>
    <w:rsid w:val="002871E3"/>
    <w:rsid w:val="00292F9C"/>
    <w:rsid w:val="00297813"/>
    <w:rsid w:val="002A43DE"/>
    <w:rsid w:val="002A5978"/>
    <w:rsid w:val="002F6685"/>
    <w:rsid w:val="002F6ED1"/>
    <w:rsid w:val="00307DAC"/>
    <w:rsid w:val="00327E11"/>
    <w:rsid w:val="00340538"/>
    <w:rsid w:val="003543BD"/>
    <w:rsid w:val="00367850"/>
    <w:rsid w:val="00377CB3"/>
    <w:rsid w:val="0038639C"/>
    <w:rsid w:val="003A30B9"/>
    <w:rsid w:val="003A5F49"/>
    <w:rsid w:val="003B0A06"/>
    <w:rsid w:val="003C0237"/>
    <w:rsid w:val="003F32A3"/>
    <w:rsid w:val="00412C83"/>
    <w:rsid w:val="004160A6"/>
    <w:rsid w:val="00425FD1"/>
    <w:rsid w:val="004520CB"/>
    <w:rsid w:val="00454099"/>
    <w:rsid w:val="00475464"/>
    <w:rsid w:val="00481D87"/>
    <w:rsid w:val="00483150"/>
    <w:rsid w:val="004A0B23"/>
    <w:rsid w:val="004A1F92"/>
    <w:rsid w:val="004A7D8A"/>
    <w:rsid w:val="004B0319"/>
    <w:rsid w:val="004B19CE"/>
    <w:rsid w:val="004B60B8"/>
    <w:rsid w:val="004D34F3"/>
    <w:rsid w:val="004D35EC"/>
    <w:rsid w:val="004D4B01"/>
    <w:rsid w:val="004E1FBF"/>
    <w:rsid w:val="004E2875"/>
    <w:rsid w:val="004F6F4A"/>
    <w:rsid w:val="00510EC0"/>
    <w:rsid w:val="00520E2A"/>
    <w:rsid w:val="0052476C"/>
    <w:rsid w:val="00524CC7"/>
    <w:rsid w:val="00527E88"/>
    <w:rsid w:val="00551A7D"/>
    <w:rsid w:val="005536B1"/>
    <w:rsid w:val="005733C2"/>
    <w:rsid w:val="005947DD"/>
    <w:rsid w:val="005B0C1F"/>
    <w:rsid w:val="005B428B"/>
    <w:rsid w:val="005D161C"/>
    <w:rsid w:val="005D5C4D"/>
    <w:rsid w:val="005E6EAC"/>
    <w:rsid w:val="00600B66"/>
    <w:rsid w:val="00614065"/>
    <w:rsid w:val="00621AC5"/>
    <w:rsid w:val="00632782"/>
    <w:rsid w:val="00662F02"/>
    <w:rsid w:val="00666531"/>
    <w:rsid w:val="00676E75"/>
    <w:rsid w:val="00686117"/>
    <w:rsid w:val="006A738E"/>
    <w:rsid w:val="006D1055"/>
    <w:rsid w:val="006D67DA"/>
    <w:rsid w:val="006E1250"/>
    <w:rsid w:val="006F5991"/>
    <w:rsid w:val="0073086C"/>
    <w:rsid w:val="00736C4B"/>
    <w:rsid w:val="0076023E"/>
    <w:rsid w:val="0077512E"/>
    <w:rsid w:val="0077613A"/>
    <w:rsid w:val="007905A5"/>
    <w:rsid w:val="007C19EB"/>
    <w:rsid w:val="007C56CD"/>
    <w:rsid w:val="007D5525"/>
    <w:rsid w:val="007E13DB"/>
    <w:rsid w:val="007E59D1"/>
    <w:rsid w:val="007F4A22"/>
    <w:rsid w:val="00811F9D"/>
    <w:rsid w:val="0082759E"/>
    <w:rsid w:val="00844C37"/>
    <w:rsid w:val="0088549D"/>
    <w:rsid w:val="00885C77"/>
    <w:rsid w:val="008A370E"/>
    <w:rsid w:val="008A4F7E"/>
    <w:rsid w:val="008C6E69"/>
    <w:rsid w:val="008F322C"/>
    <w:rsid w:val="008F6BC9"/>
    <w:rsid w:val="0090516A"/>
    <w:rsid w:val="009149C4"/>
    <w:rsid w:val="00916147"/>
    <w:rsid w:val="00961ACD"/>
    <w:rsid w:val="00962336"/>
    <w:rsid w:val="00994A41"/>
    <w:rsid w:val="009957B4"/>
    <w:rsid w:val="00997170"/>
    <w:rsid w:val="009A1D20"/>
    <w:rsid w:val="009A262C"/>
    <w:rsid w:val="009A6E99"/>
    <w:rsid w:val="009B7F60"/>
    <w:rsid w:val="009C35B0"/>
    <w:rsid w:val="009D428F"/>
    <w:rsid w:val="009F63F3"/>
    <w:rsid w:val="009F777C"/>
    <w:rsid w:val="00A046A0"/>
    <w:rsid w:val="00A17544"/>
    <w:rsid w:val="00A20DBD"/>
    <w:rsid w:val="00A2714C"/>
    <w:rsid w:val="00A3551A"/>
    <w:rsid w:val="00A53104"/>
    <w:rsid w:val="00A716DF"/>
    <w:rsid w:val="00AB5B9A"/>
    <w:rsid w:val="00AC698C"/>
    <w:rsid w:val="00AD7B7D"/>
    <w:rsid w:val="00AE56AE"/>
    <w:rsid w:val="00B06FCF"/>
    <w:rsid w:val="00B12602"/>
    <w:rsid w:val="00B1687D"/>
    <w:rsid w:val="00B16DE7"/>
    <w:rsid w:val="00B2278B"/>
    <w:rsid w:val="00B252A0"/>
    <w:rsid w:val="00B41271"/>
    <w:rsid w:val="00B470B1"/>
    <w:rsid w:val="00B646AA"/>
    <w:rsid w:val="00B71F91"/>
    <w:rsid w:val="00B73B4C"/>
    <w:rsid w:val="00B8220E"/>
    <w:rsid w:val="00BC2B78"/>
    <w:rsid w:val="00BC49FC"/>
    <w:rsid w:val="00BD2ADA"/>
    <w:rsid w:val="00BE6797"/>
    <w:rsid w:val="00C0338A"/>
    <w:rsid w:val="00C42317"/>
    <w:rsid w:val="00C42CDF"/>
    <w:rsid w:val="00C530FA"/>
    <w:rsid w:val="00C57116"/>
    <w:rsid w:val="00C85912"/>
    <w:rsid w:val="00CA797C"/>
    <w:rsid w:val="00CE1ED3"/>
    <w:rsid w:val="00CE22AA"/>
    <w:rsid w:val="00D12A1A"/>
    <w:rsid w:val="00D7635F"/>
    <w:rsid w:val="00D8181E"/>
    <w:rsid w:val="00D973E2"/>
    <w:rsid w:val="00DA50CA"/>
    <w:rsid w:val="00DB6120"/>
    <w:rsid w:val="00DB6B9F"/>
    <w:rsid w:val="00DC74AD"/>
    <w:rsid w:val="00DD3AB6"/>
    <w:rsid w:val="00DE154E"/>
    <w:rsid w:val="00DF1C72"/>
    <w:rsid w:val="00DF4246"/>
    <w:rsid w:val="00DF4D4C"/>
    <w:rsid w:val="00DF54F4"/>
    <w:rsid w:val="00DF552E"/>
    <w:rsid w:val="00E013B4"/>
    <w:rsid w:val="00E15C66"/>
    <w:rsid w:val="00E229DB"/>
    <w:rsid w:val="00E27A3D"/>
    <w:rsid w:val="00E408E9"/>
    <w:rsid w:val="00E416FE"/>
    <w:rsid w:val="00E752B6"/>
    <w:rsid w:val="00E755F3"/>
    <w:rsid w:val="00E83481"/>
    <w:rsid w:val="00E857D3"/>
    <w:rsid w:val="00EB1DF6"/>
    <w:rsid w:val="00EC616B"/>
    <w:rsid w:val="00ED04C5"/>
    <w:rsid w:val="00EE6AA7"/>
    <w:rsid w:val="00F00044"/>
    <w:rsid w:val="00F02FB4"/>
    <w:rsid w:val="00F31851"/>
    <w:rsid w:val="00F354CD"/>
    <w:rsid w:val="00F4030D"/>
    <w:rsid w:val="00F448FD"/>
    <w:rsid w:val="00F7339E"/>
    <w:rsid w:val="00F76C90"/>
    <w:rsid w:val="00F80042"/>
    <w:rsid w:val="00F82E8C"/>
    <w:rsid w:val="00F85712"/>
    <w:rsid w:val="00F963B2"/>
    <w:rsid w:val="00FA3385"/>
    <w:rsid w:val="00FA4AEC"/>
    <w:rsid w:val="00FC17A9"/>
    <w:rsid w:val="00FC5CFD"/>
    <w:rsid w:val="00FD4CA0"/>
    <w:rsid w:val="00FE2F3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5A39653"/>
  <w15:docId w15:val="{EDFE6F65-A5CF-4785-B4C5-E83CA6D7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58BB"/>
    <w:rPr>
      <w:sz w:val="24"/>
      <w:szCs w:val="24"/>
    </w:rPr>
  </w:style>
  <w:style w:type="paragraph" w:styleId="Ttulo1">
    <w:name w:val="heading 1"/>
    <w:basedOn w:val="Normal"/>
    <w:next w:val="Normal"/>
    <w:link w:val="Ttulo1Car"/>
    <w:qFormat/>
    <w:rsid w:val="00AF58BB"/>
    <w:pPr>
      <w:keepNext/>
      <w:spacing w:line="360" w:lineRule="auto"/>
      <w:jc w:val="center"/>
      <w:outlineLvl w:val="0"/>
    </w:pPr>
    <w:rPr>
      <w:rFonts w:ascii="Verdana" w:hAnsi="Verdana"/>
      <w:b/>
      <w:bCs/>
      <w:color w:val="333399"/>
      <w:sz w:val="20"/>
    </w:rPr>
  </w:style>
  <w:style w:type="paragraph" w:styleId="Ttulo2">
    <w:name w:val="heading 2"/>
    <w:basedOn w:val="Normal"/>
    <w:next w:val="Normal"/>
    <w:link w:val="Ttulo2Car"/>
    <w:qFormat/>
    <w:rsid w:val="00AF58BB"/>
    <w:pPr>
      <w:keepNext/>
      <w:spacing w:line="360" w:lineRule="auto"/>
      <w:jc w:val="both"/>
      <w:outlineLvl w:val="1"/>
    </w:pPr>
    <w:rPr>
      <w:rFonts w:ascii="Verdana" w:hAnsi="Verdana"/>
      <w:b/>
      <w:bCs/>
      <w:color w:val="333399"/>
      <w:sz w:val="20"/>
    </w:rPr>
  </w:style>
  <w:style w:type="paragraph" w:styleId="Ttulo3">
    <w:name w:val="heading 3"/>
    <w:basedOn w:val="Normal"/>
    <w:next w:val="Normal"/>
    <w:qFormat/>
    <w:rsid w:val="00AF58BB"/>
    <w:pPr>
      <w:keepNext/>
      <w:spacing w:line="360" w:lineRule="auto"/>
      <w:ind w:firstLine="696"/>
      <w:jc w:val="center"/>
      <w:outlineLvl w:val="2"/>
    </w:pPr>
    <w:rPr>
      <w:rFonts w:ascii="Verdana" w:hAnsi="Verdana"/>
      <w:b/>
      <w:bCs/>
      <w:color w:val="333399"/>
      <w:sz w:val="22"/>
    </w:rPr>
  </w:style>
  <w:style w:type="paragraph" w:styleId="Ttulo4">
    <w:name w:val="heading 4"/>
    <w:basedOn w:val="Normal"/>
    <w:next w:val="Normal"/>
    <w:qFormat/>
    <w:rsid w:val="00AF58BB"/>
    <w:pPr>
      <w:keepNext/>
      <w:spacing w:line="360" w:lineRule="auto"/>
      <w:ind w:firstLine="696"/>
      <w:jc w:val="center"/>
      <w:outlineLvl w:val="3"/>
    </w:pPr>
    <w:rPr>
      <w:rFonts w:ascii="Verdana" w:hAnsi="Verdana"/>
      <w:b/>
      <w:bCs/>
      <w:sz w:val="20"/>
    </w:rPr>
  </w:style>
  <w:style w:type="paragraph" w:styleId="Ttulo5">
    <w:name w:val="heading 5"/>
    <w:basedOn w:val="Normal"/>
    <w:next w:val="Normal"/>
    <w:link w:val="Ttulo5Car"/>
    <w:qFormat/>
    <w:rsid w:val="00AF58BB"/>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DF3C72"/>
    <w:pPr>
      <w:spacing w:before="240" w:after="60"/>
      <w:outlineLvl w:val="5"/>
    </w:pPr>
    <w:rPr>
      <w:rFonts w:ascii="Calibri" w:hAnsi="Calibri"/>
      <w:b/>
      <w:bCs/>
      <w:sz w:val="22"/>
      <w:szCs w:val="22"/>
    </w:rPr>
  </w:style>
  <w:style w:type="paragraph" w:styleId="Ttulo8">
    <w:name w:val="heading 8"/>
    <w:basedOn w:val="Normal"/>
    <w:next w:val="Normal"/>
    <w:link w:val="Ttulo8Car"/>
    <w:qFormat/>
    <w:rsid w:val="00567814"/>
    <w:pPr>
      <w:spacing w:before="240" w:after="60"/>
      <w:outlineLvl w:val="7"/>
    </w:pPr>
    <w:rPr>
      <w:rFonts w:ascii="Calibri" w:hAnsi="Calibri"/>
      <w:i/>
      <w:iCs/>
    </w:rPr>
  </w:style>
  <w:style w:type="paragraph" w:styleId="Ttulo9">
    <w:name w:val="heading 9"/>
    <w:basedOn w:val="Normal"/>
    <w:next w:val="Normal"/>
    <w:link w:val="Ttulo9Car"/>
    <w:qFormat/>
    <w:rsid w:val="008F50F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F58BB"/>
    <w:pPr>
      <w:tabs>
        <w:tab w:val="center" w:pos="4252"/>
        <w:tab w:val="right" w:pos="8504"/>
      </w:tabs>
    </w:pPr>
  </w:style>
  <w:style w:type="paragraph" w:styleId="Piedepgina">
    <w:name w:val="footer"/>
    <w:basedOn w:val="Normal"/>
    <w:link w:val="PiedepginaCar"/>
    <w:uiPriority w:val="99"/>
    <w:rsid w:val="00AF58BB"/>
    <w:pPr>
      <w:tabs>
        <w:tab w:val="center" w:pos="4252"/>
        <w:tab w:val="right" w:pos="8504"/>
      </w:tabs>
    </w:pPr>
  </w:style>
  <w:style w:type="paragraph" w:styleId="Textoindependiente">
    <w:name w:val="Body Text"/>
    <w:basedOn w:val="Normal"/>
    <w:link w:val="TextoindependienteCar"/>
    <w:rsid w:val="00AF58BB"/>
    <w:pPr>
      <w:spacing w:line="360" w:lineRule="auto"/>
      <w:jc w:val="center"/>
    </w:pPr>
    <w:rPr>
      <w:rFonts w:ascii="Verdana" w:hAnsi="Verdana"/>
      <w:sz w:val="20"/>
    </w:rPr>
  </w:style>
  <w:style w:type="paragraph" w:styleId="Sangradetextonormal">
    <w:name w:val="Body Text Indent"/>
    <w:basedOn w:val="Normal"/>
    <w:link w:val="SangradetextonormalCar"/>
    <w:semiHidden/>
    <w:rsid w:val="00AF58BB"/>
    <w:pPr>
      <w:spacing w:line="360" w:lineRule="auto"/>
      <w:ind w:firstLine="720"/>
      <w:jc w:val="both"/>
    </w:pPr>
    <w:rPr>
      <w:rFonts w:ascii="Verdana" w:hAnsi="Verdana"/>
      <w:sz w:val="20"/>
    </w:rPr>
  </w:style>
  <w:style w:type="paragraph" w:styleId="Sangra2detindependiente">
    <w:name w:val="Body Text Indent 2"/>
    <w:basedOn w:val="Normal"/>
    <w:link w:val="Sangra2detindependienteCar"/>
    <w:semiHidden/>
    <w:rsid w:val="00AF58BB"/>
    <w:pPr>
      <w:spacing w:line="360" w:lineRule="auto"/>
      <w:ind w:firstLine="696"/>
      <w:jc w:val="both"/>
    </w:pPr>
    <w:rPr>
      <w:rFonts w:ascii="Verdana" w:hAnsi="Verdana"/>
      <w:b/>
      <w:bCs/>
      <w:color w:val="333399"/>
      <w:sz w:val="22"/>
    </w:rPr>
  </w:style>
  <w:style w:type="paragraph" w:styleId="Sangra3detindependiente">
    <w:name w:val="Body Text Indent 3"/>
    <w:basedOn w:val="Normal"/>
    <w:semiHidden/>
    <w:rsid w:val="00AF58BB"/>
    <w:pPr>
      <w:spacing w:line="360" w:lineRule="auto"/>
      <w:ind w:firstLine="696"/>
      <w:jc w:val="center"/>
    </w:pPr>
    <w:rPr>
      <w:rFonts w:ascii="Verdana" w:hAnsi="Verdana"/>
      <w:b/>
      <w:bCs/>
      <w:color w:val="333399"/>
      <w:sz w:val="22"/>
    </w:rPr>
  </w:style>
  <w:style w:type="paragraph" w:styleId="Textoindependiente2">
    <w:name w:val="Body Text 2"/>
    <w:basedOn w:val="Normal"/>
    <w:semiHidden/>
    <w:rsid w:val="00AF58BB"/>
    <w:pPr>
      <w:spacing w:line="360" w:lineRule="auto"/>
      <w:jc w:val="center"/>
    </w:pPr>
    <w:rPr>
      <w:rFonts w:ascii="Verdana" w:hAnsi="Verdana"/>
      <w:b/>
      <w:bCs/>
      <w:color w:val="333399"/>
      <w:sz w:val="22"/>
    </w:rPr>
  </w:style>
  <w:style w:type="character" w:styleId="Hipervnculo">
    <w:name w:val="Hyperlink"/>
    <w:semiHidden/>
    <w:rsid w:val="00AF58BB"/>
    <w:rPr>
      <w:color w:val="0000FF"/>
      <w:u w:val="single"/>
    </w:rPr>
  </w:style>
  <w:style w:type="character" w:styleId="Hipervnculovisitado">
    <w:name w:val="FollowedHyperlink"/>
    <w:semiHidden/>
    <w:rsid w:val="00AF58BB"/>
    <w:rPr>
      <w:color w:val="800080"/>
      <w:u w:val="single"/>
    </w:rPr>
  </w:style>
  <w:style w:type="paragraph" w:styleId="Textodebloque">
    <w:name w:val="Block Text"/>
    <w:basedOn w:val="Normal"/>
    <w:semiHidden/>
    <w:rsid w:val="00AF58BB"/>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rPr>
  </w:style>
  <w:style w:type="character" w:customStyle="1" w:styleId="goohl1">
    <w:name w:val="goohl1"/>
    <w:basedOn w:val="Fuentedeprrafopredeter"/>
    <w:rsid w:val="00AF58BB"/>
  </w:style>
  <w:style w:type="character" w:customStyle="1" w:styleId="goohl0">
    <w:name w:val="goohl0"/>
    <w:basedOn w:val="Fuentedeprrafopredeter"/>
    <w:rsid w:val="00AF58BB"/>
  </w:style>
  <w:style w:type="paragraph" w:styleId="NormalWeb">
    <w:name w:val="Normal (Web)"/>
    <w:basedOn w:val="Normal"/>
    <w:link w:val="NormalWebCar"/>
    <w:uiPriority w:val="99"/>
    <w:rsid w:val="00AF58BB"/>
    <w:pPr>
      <w:spacing w:line="360" w:lineRule="auto"/>
      <w:ind w:left="528" w:right="71" w:firstLine="600"/>
      <w:jc w:val="both"/>
    </w:pPr>
    <w:rPr>
      <w:rFonts w:ascii="Verdana" w:hAnsi="Verdana"/>
      <w:sz w:val="20"/>
    </w:rPr>
  </w:style>
  <w:style w:type="paragraph" w:styleId="Textonotapie">
    <w:name w:val="footnote text"/>
    <w:aliases w:val=" Car,Car"/>
    <w:basedOn w:val="Normal"/>
    <w:link w:val="TextonotapieCar"/>
    <w:rsid w:val="0044173E"/>
    <w:rPr>
      <w:sz w:val="20"/>
      <w:szCs w:val="20"/>
    </w:rPr>
  </w:style>
  <w:style w:type="character" w:customStyle="1" w:styleId="TextonotapieCar">
    <w:name w:val="Texto nota pie Car"/>
    <w:aliases w:val=" Car Car,Car Car"/>
    <w:basedOn w:val="Fuentedeprrafopredeter"/>
    <w:link w:val="Textonotapie"/>
    <w:rsid w:val="0044173E"/>
  </w:style>
  <w:style w:type="character" w:styleId="Refdenotaalpie">
    <w:name w:val="footnote reference"/>
    <w:semiHidden/>
    <w:rsid w:val="0044173E"/>
    <w:rPr>
      <w:vertAlign w:val="superscript"/>
    </w:rPr>
  </w:style>
  <w:style w:type="character" w:styleId="nfasis">
    <w:name w:val="Emphasis"/>
    <w:uiPriority w:val="20"/>
    <w:qFormat/>
    <w:rsid w:val="0031656A"/>
    <w:rPr>
      <w:i/>
      <w:iCs/>
    </w:rPr>
  </w:style>
  <w:style w:type="character" w:customStyle="1" w:styleId="Ttulo8Car">
    <w:name w:val="Título 8 Car"/>
    <w:link w:val="Ttulo8"/>
    <w:rsid w:val="00567814"/>
    <w:rPr>
      <w:rFonts w:ascii="Calibri" w:hAnsi="Calibri"/>
      <w:i/>
      <w:iCs/>
      <w:sz w:val="24"/>
      <w:szCs w:val="24"/>
    </w:rPr>
  </w:style>
  <w:style w:type="character" w:customStyle="1" w:styleId="Ttulo9Car">
    <w:name w:val="Título 9 Car"/>
    <w:link w:val="Ttulo9"/>
    <w:rsid w:val="008F50F2"/>
    <w:rPr>
      <w:rFonts w:ascii="Cambria" w:hAnsi="Cambria"/>
      <w:sz w:val="22"/>
      <w:szCs w:val="22"/>
    </w:rPr>
  </w:style>
  <w:style w:type="character" w:customStyle="1" w:styleId="Ttulo6Car">
    <w:name w:val="Título 6 Car"/>
    <w:link w:val="Ttulo6"/>
    <w:semiHidden/>
    <w:rsid w:val="00DF3C72"/>
    <w:rPr>
      <w:rFonts w:ascii="Calibri" w:eastAsia="Times New Roman" w:hAnsi="Calibri" w:cs="Times New Roman"/>
      <w:b/>
      <w:bCs/>
      <w:sz w:val="22"/>
      <w:szCs w:val="22"/>
    </w:rPr>
  </w:style>
  <w:style w:type="character" w:styleId="Refdecomentario">
    <w:name w:val="annotation reference"/>
    <w:semiHidden/>
    <w:rsid w:val="006C53BE"/>
    <w:rPr>
      <w:sz w:val="16"/>
      <w:szCs w:val="16"/>
    </w:rPr>
  </w:style>
  <w:style w:type="paragraph" w:styleId="Textocomentario">
    <w:name w:val="annotation text"/>
    <w:basedOn w:val="Normal"/>
    <w:semiHidden/>
    <w:rsid w:val="006C53BE"/>
    <w:rPr>
      <w:sz w:val="20"/>
      <w:szCs w:val="20"/>
    </w:rPr>
  </w:style>
  <w:style w:type="paragraph" w:styleId="Asuntodelcomentario">
    <w:name w:val="annotation subject"/>
    <w:basedOn w:val="Textocomentario"/>
    <w:next w:val="Textocomentario"/>
    <w:semiHidden/>
    <w:rsid w:val="006C53BE"/>
    <w:rPr>
      <w:b/>
      <w:bCs/>
    </w:rPr>
  </w:style>
  <w:style w:type="paragraph" w:styleId="Textodeglobo">
    <w:name w:val="Balloon Text"/>
    <w:basedOn w:val="Normal"/>
    <w:semiHidden/>
    <w:rsid w:val="006C53BE"/>
    <w:rPr>
      <w:rFonts w:ascii="Tahoma" w:hAnsi="Tahoma" w:cs="Tahoma"/>
      <w:sz w:val="16"/>
      <w:szCs w:val="16"/>
    </w:rPr>
  </w:style>
  <w:style w:type="paragraph" w:customStyle="1" w:styleId="Estilo2">
    <w:name w:val="Estilo2"/>
    <w:basedOn w:val="Normal"/>
    <w:rsid w:val="007824B6"/>
    <w:pPr>
      <w:keepNext/>
      <w:spacing w:line="360" w:lineRule="auto"/>
      <w:jc w:val="center"/>
      <w:outlineLvl w:val="1"/>
    </w:pPr>
    <w:rPr>
      <w:rFonts w:ascii="Verdana" w:hAnsi="Verdana" w:cs="Microsoft Sans Serif"/>
      <w:bCs/>
      <w:sz w:val="20"/>
    </w:rPr>
  </w:style>
  <w:style w:type="paragraph" w:styleId="Textosinformato">
    <w:name w:val="Plain Text"/>
    <w:basedOn w:val="Normal"/>
    <w:link w:val="TextosinformatoCar"/>
    <w:semiHidden/>
    <w:rsid w:val="0072152D"/>
    <w:rPr>
      <w:rFonts w:ascii="Courier New" w:hAnsi="Courier New"/>
      <w:sz w:val="20"/>
      <w:szCs w:val="20"/>
    </w:rPr>
  </w:style>
  <w:style w:type="character" w:customStyle="1" w:styleId="TextosinformatoCar">
    <w:name w:val="Texto sin formato Car"/>
    <w:link w:val="Textosinformato"/>
    <w:semiHidden/>
    <w:rsid w:val="0072152D"/>
    <w:rPr>
      <w:rFonts w:ascii="Courier New" w:hAnsi="Courier New"/>
    </w:rPr>
  </w:style>
  <w:style w:type="paragraph" w:customStyle="1" w:styleId="ecmsonormal">
    <w:name w:val="ec_msonormal"/>
    <w:basedOn w:val="Normal"/>
    <w:rsid w:val="00317646"/>
    <w:pPr>
      <w:spacing w:before="100" w:beforeAutospacing="1" w:after="100" w:afterAutospacing="1"/>
    </w:pPr>
  </w:style>
  <w:style w:type="paragraph" w:styleId="Textoindependiente3">
    <w:name w:val="Body Text 3"/>
    <w:basedOn w:val="Normal"/>
    <w:link w:val="Textoindependiente3Car"/>
    <w:semiHidden/>
    <w:rsid w:val="00E404CF"/>
    <w:pPr>
      <w:spacing w:after="120"/>
    </w:pPr>
    <w:rPr>
      <w:sz w:val="16"/>
      <w:szCs w:val="16"/>
    </w:rPr>
  </w:style>
  <w:style w:type="character" w:customStyle="1" w:styleId="Textoindependiente3Car">
    <w:name w:val="Texto independiente 3 Car"/>
    <w:link w:val="Textoindependiente3"/>
    <w:semiHidden/>
    <w:rsid w:val="00E404CF"/>
    <w:rPr>
      <w:sz w:val="16"/>
      <w:szCs w:val="16"/>
    </w:rPr>
  </w:style>
  <w:style w:type="character" w:customStyle="1" w:styleId="SangradetextonormalCar">
    <w:name w:val="Sangría de texto normal Car"/>
    <w:link w:val="Sangradetextonormal"/>
    <w:rsid w:val="0086595C"/>
    <w:rPr>
      <w:rFonts w:ascii="Verdana" w:hAnsi="Verdana"/>
      <w:szCs w:val="24"/>
    </w:rPr>
  </w:style>
  <w:style w:type="character" w:customStyle="1" w:styleId="Ttulo5Car">
    <w:name w:val="Título 5 Car"/>
    <w:link w:val="Ttulo5"/>
    <w:rsid w:val="00DE1981"/>
    <w:rPr>
      <w:rFonts w:ascii="Verdana" w:hAnsi="Verdana"/>
      <w:b/>
      <w:bCs/>
      <w:color w:val="333399"/>
      <w:sz w:val="22"/>
      <w:szCs w:val="24"/>
    </w:rPr>
  </w:style>
  <w:style w:type="character" w:styleId="Textoennegrita">
    <w:name w:val="Strong"/>
    <w:qFormat/>
    <w:rsid w:val="002315E3"/>
    <w:rPr>
      <w:b/>
      <w:bCs/>
    </w:rPr>
  </w:style>
  <w:style w:type="table" w:styleId="Tablaconcuadrcula">
    <w:name w:val="Table Grid"/>
    <w:basedOn w:val="Tablanormal"/>
    <w:uiPriority w:val="39"/>
    <w:rsid w:val="00753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gra2detindependienteCar">
    <w:name w:val="Sangría 2 de t. independiente Car"/>
    <w:link w:val="Sangra2detindependiente"/>
    <w:rsid w:val="00887439"/>
    <w:rPr>
      <w:rFonts w:ascii="Verdana" w:hAnsi="Verdana"/>
      <w:b/>
      <w:bCs/>
      <w:color w:val="333399"/>
      <w:sz w:val="22"/>
      <w:szCs w:val="24"/>
    </w:rPr>
  </w:style>
  <w:style w:type="paragraph" w:styleId="Textonotaalfinal">
    <w:name w:val="endnote text"/>
    <w:basedOn w:val="Normal"/>
    <w:link w:val="TextonotaalfinalCar"/>
    <w:semiHidden/>
    <w:rsid w:val="00C63F1F"/>
    <w:rPr>
      <w:sz w:val="20"/>
      <w:szCs w:val="20"/>
    </w:rPr>
  </w:style>
  <w:style w:type="character" w:customStyle="1" w:styleId="TextonotaalfinalCar">
    <w:name w:val="Texto nota al final Car"/>
    <w:basedOn w:val="Fuentedeprrafopredeter"/>
    <w:link w:val="Textonotaalfinal"/>
    <w:semiHidden/>
    <w:rsid w:val="00C63F1F"/>
  </w:style>
  <w:style w:type="character" w:styleId="Refdenotaalfinal">
    <w:name w:val="endnote reference"/>
    <w:semiHidden/>
    <w:rsid w:val="00C63F1F"/>
    <w:rPr>
      <w:vertAlign w:val="superscript"/>
    </w:rPr>
  </w:style>
  <w:style w:type="character" w:customStyle="1" w:styleId="TextoindependienteCar">
    <w:name w:val="Texto independiente Car"/>
    <w:link w:val="Textoindependiente"/>
    <w:rsid w:val="00B944D9"/>
    <w:rPr>
      <w:rFonts w:ascii="Verdana" w:hAnsi="Verdana"/>
      <w:szCs w:val="24"/>
    </w:rPr>
  </w:style>
  <w:style w:type="character" w:customStyle="1" w:styleId="Ttulo1Car">
    <w:name w:val="Título 1 Car"/>
    <w:link w:val="Ttulo1"/>
    <w:rsid w:val="00481247"/>
    <w:rPr>
      <w:rFonts w:ascii="Verdana" w:hAnsi="Verdana" w:cs="Microsoft Sans Serif"/>
      <w:b/>
      <w:bCs/>
      <w:color w:val="333399"/>
      <w:szCs w:val="24"/>
    </w:rPr>
  </w:style>
  <w:style w:type="paragraph" w:styleId="Prrafodelista">
    <w:name w:val="List Paragraph"/>
    <w:basedOn w:val="Normal"/>
    <w:uiPriority w:val="34"/>
    <w:qFormat/>
    <w:rsid w:val="00DA602E"/>
    <w:pPr>
      <w:spacing w:after="200" w:line="276" w:lineRule="auto"/>
      <w:ind w:left="720"/>
      <w:contextualSpacing/>
    </w:pPr>
    <w:rPr>
      <w:rFonts w:ascii="Calibri" w:eastAsia="Calibri" w:hAnsi="Calibri"/>
      <w:sz w:val="22"/>
      <w:szCs w:val="22"/>
      <w:lang w:eastAsia="en-US"/>
    </w:rPr>
  </w:style>
  <w:style w:type="paragraph" w:customStyle="1" w:styleId="sangrado1">
    <w:name w:val="sangrado1"/>
    <w:basedOn w:val="Normal"/>
    <w:rsid w:val="004C4CB0"/>
    <w:pPr>
      <w:spacing w:before="180" w:after="180"/>
      <w:ind w:left="960" w:firstLine="360"/>
      <w:jc w:val="both"/>
    </w:pPr>
  </w:style>
  <w:style w:type="paragraph" w:customStyle="1" w:styleId="sangrado21">
    <w:name w:val="sangrado_21"/>
    <w:basedOn w:val="Normal"/>
    <w:rsid w:val="004C4CB0"/>
    <w:pPr>
      <w:spacing w:before="360" w:after="180"/>
      <w:ind w:left="960" w:firstLine="360"/>
      <w:jc w:val="both"/>
    </w:pPr>
  </w:style>
  <w:style w:type="character" w:customStyle="1" w:styleId="Ttulo2Car">
    <w:name w:val="Título 2 Car"/>
    <w:link w:val="Ttulo2"/>
    <w:rsid w:val="00772EAC"/>
    <w:rPr>
      <w:rFonts w:ascii="Verdana" w:hAnsi="Verdana" w:cs="Microsoft Sans Serif"/>
      <w:b/>
      <w:bCs/>
      <w:color w:val="333399"/>
      <w:szCs w:val="24"/>
    </w:rPr>
  </w:style>
  <w:style w:type="character" w:customStyle="1" w:styleId="textocontenido1">
    <w:name w:val="textocontenido1"/>
    <w:rsid w:val="00392A94"/>
    <w:rPr>
      <w:rFonts w:ascii="Verdana" w:hAnsi="Verdana" w:hint="default"/>
      <w:strike w:val="0"/>
      <w:dstrike w:val="0"/>
      <w:color w:val="000000"/>
      <w:sz w:val="15"/>
      <w:szCs w:val="15"/>
      <w:u w:val="none"/>
      <w:effect w:val="none"/>
    </w:rPr>
  </w:style>
  <w:style w:type="character" w:customStyle="1" w:styleId="EncabezadoCar">
    <w:name w:val="Encabezado Car"/>
    <w:link w:val="Encabezado"/>
    <w:uiPriority w:val="99"/>
    <w:rsid w:val="0011240F"/>
    <w:rPr>
      <w:sz w:val="24"/>
      <w:szCs w:val="24"/>
    </w:rPr>
  </w:style>
  <w:style w:type="paragraph" w:styleId="Ttulo">
    <w:name w:val="Title"/>
    <w:basedOn w:val="Normal"/>
    <w:link w:val="TtuloCar"/>
    <w:qFormat/>
    <w:rsid w:val="006302C3"/>
    <w:pPr>
      <w:jc w:val="center"/>
    </w:pPr>
    <w:rPr>
      <w:rFonts w:ascii="Arial Narrow" w:hAnsi="Arial Narrow"/>
      <w:b/>
      <w:sz w:val="22"/>
      <w:szCs w:val="20"/>
      <w:lang w:val="es-ES_tradnl"/>
    </w:rPr>
  </w:style>
  <w:style w:type="character" w:customStyle="1" w:styleId="TtuloCar">
    <w:name w:val="Título Car"/>
    <w:link w:val="Ttulo"/>
    <w:rsid w:val="006302C3"/>
    <w:rPr>
      <w:rFonts w:ascii="Arial Narrow" w:hAnsi="Arial Narrow"/>
      <w:b/>
      <w:sz w:val="22"/>
      <w:lang w:val="es-ES_tradnl"/>
    </w:rPr>
  </w:style>
  <w:style w:type="paragraph" w:styleId="Subttulo">
    <w:name w:val="Subtitle"/>
    <w:basedOn w:val="Normal"/>
    <w:link w:val="SubttuloCar"/>
    <w:uiPriority w:val="11"/>
    <w:qFormat/>
    <w:rsid w:val="000A7E4D"/>
    <w:pPr>
      <w:jc w:val="both"/>
    </w:pPr>
    <w:rPr>
      <w:rFonts w:ascii="Verdana" w:hAnsi="Verdana"/>
      <w:b/>
      <w:bCs/>
      <w:color w:val="5500AE"/>
      <w:sz w:val="20"/>
    </w:rPr>
  </w:style>
  <w:style w:type="character" w:customStyle="1" w:styleId="SubttuloCar">
    <w:name w:val="Subtítulo Car"/>
    <w:basedOn w:val="Fuentedeprrafopredeter"/>
    <w:link w:val="Subttulo"/>
    <w:uiPriority w:val="11"/>
    <w:rsid w:val="000A7E4D"/>
    <w:rPr>
      <w:rFonts w:ascii="Verdana" w:hAnsi="Verdana"/>
      <w:b/>
      <w:bCs/>
      <w:color w:val="5500AE"/>
      <w:szCs w:val="24"/>
    </w:rPr>
  </w:style>
  <w:style w:type="paragraph" w:customStyle="1" w:styleId="Header2">
    <w:name w:val="Header2"/>
    <w:basedOn w:val="Normal"/>
    <w:rsid w:val="00A716DF"/>
    <w:pPr>
      <w:widowControl w:val="0"/>
      <w:suppressLineNumbers/>
      <w:tabs>
        <w:tab w:val="right" w:pos="9637"/>
      </w:tabs>
      <w:suppressAutoHyphens/>
    </w:pPr>
    <w:rPr>
      <w:rFonts w:ascii="Arial" w:eastAsia="Lucida Sans Unicode" w:hAnsi="Arial"/>
      <w:kern w:val="1"/>
      <w:sz w:val="22"/>
    </w:rPr>
  </w:style>
  <w:style w:type="paragraph" w:customStyle="1" w:styleId="Header4">
    <w:name w:val="Header4"/>
    <w:basedOn w:val="Normal"/>
    <w:rsid w:val="00A716DF"/>
    <w:pPr>
      <w:widowControl w:val="0"/>
      <w:suppressLineNumbers/>
      <w:tabs>
        <w:tab w:val="center" w:pos="4818"/>
        <w:tab w:val="right" w:pos="9637"/>
      </w:tabs>
      <w:suppressAutoHyphens/>
    </w:pPr>
    <w:rPr>
      <w:rFonts w:ascii="Arial" w:eastAsia="Lucida Sans Unicode" w:hAnsi="Arial"/>
      <w:kern w:val="1"/>
      <w:sz w:val="22"/>
    </w:rPr>
  </w:style>
  <w:style w:type="character" w:customStyle="1" w:styleId="NormalWebCar">
    <w:name w:val="Normal (Web) Car"/>
    <w:link w:val="NormalWeb"/>
    <w:uiPriority w:val="99"/>
    <w:locked/>
    <w:rsid w:val="00551A7D"/>
    <w:rPr>
      <w:rFonts w:ascii="Verdana" w:hAnsi="Verdana" w:cs="Arial"/>
      <w:szCs w:val="24"/>
    </w:rPr>
  </w:style>
  <w:style w:type="paragraph" w:customStyle="1" w:styleId="parrafo2">
    <w:name w:val="parrafo_2"/>
    <w:basedOn w:val="Normal"/>
    <w:rsid w:val="001466A0"/>
    <w:pPr>
      <w:spacing w:before="100" w:beforeAutospacing="1" w:after="100" w:afterAutospacing="1"/>
    </w:pPr>
  </w:style>
  <w:style w:type="paragraph" w:customStyle="1" w:styleId="parrafo">
    <w:name w:val="parrafo"/>
    <w:basedOn w:val="Normal"/>
    <w:rsid w:val="001466A0"/>
    <w:pPr>
      <w:spacing w:before="100" w:beforeAutospacing="1" w:after="100" w:afterAutospacing="1"/>
    </w:pPr>
  </w:style>
  <w:style w:type="paragraph" w:customStyle="1" w:styleId="articulo">
    <w:name w:val="articulo"/>
    <w:basedOn w:val="Normal"/>
    <w:rsid w:val="00676E75"/>
    <w:pPr>
      <w:spacing w:before="100" w:beforeAutospacing="1" w:after="100" w:afterAutospacing="1"/>
    </w:pPr>
  </w:style>
  <w:style w:type="character" w:customStyle="1" w:styleId="PiedepginaCar">
    <w:name w:val="Pie de página Car"/>
    <w:basedOn w:val="Fuentedeprrafopredeter"/>
    <w:link w:val="Piedepgina"/>
    <w:uiPriority w:val="99"/>
    <w:rsid w:val="004D35EC"/>
    <w:rPr>
      <w:sz w:val="24"/>
      <w:szCs w:val="24"/>
    </w:rPr>
  </w:style>
  <w:style w:type="paragraph" w:customStyle="1" w:styleId="Default">
    <w:name w:val="Default"/>
    <w:rsid w:val="0019396E"/>
    <w:pPr>
      <w:widowControl w:val="0"/>
      <w:autoSpaceDE w:val="0"/>
      <w:autoSpaceDN w:val="0"/>
      <w:adjustRightInd w:val="0"/>
    </w:pPr>
    <w:rPr>
      <w:color w:val="000000"/>
      <w:sz w:val="24"/>
      <w:szCs w:val="24"/>
    </w:rPr>
  </w:style>
  <w:style w:type="character" w:styleId="Mencinsinresolver">
    <w:name w:val="Unresolved Mention"/>
    <w:basedOn w:val="Fuentedeprrafopredeter"/>
    <w:uiPriority w:val="99"/>
    <w:semiHidden/>
    <w:unhideWhenUsed/>
    <w:rsid w:val="004B19CE"/>
    <w:rPr>
      <w:color w:val="605E5C"/>
      <w:shd w:val="clear" w:color="auto" w:fill="E1DFDD"/>
    </w:rPr>
  </w:style>
  <w:style w:type="table" w:customStyle="1" w:styleId="TableNormal">
    <w:name w:val="Table Normal"/>
    <w:uiPriority w:val="2"/>
    <w:semiHidden/>
    <w:unhideWhenUsed/>
    <w:qFormat/>
    <w:rsid w:val="000B35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B357F"/>
    <w:pPr>
      <w:widowControl w:val="0"/>
      <w:autoSpaceDE w:val="0"/>
      <w:autoSpaceDN w:val="0"/>
    </w:pPr>
    <w:rPr>
      <w:sz w:val="22"/>
      <w:szCs w:val="22"/>
      <w:lang w:eastAsia="en-US"/>
    </w:rPr>
  </w:style>
  <w:style w:type="paragraph" w:customStyle="1" w:styleId="western">
    <w:name w:val="western"/>
    <w:basedOn w:val="Normal"/>
    <w:rsid w:val="00FA3385"/>
    <w:pPr>
      <w:spacing w:before="100" w:beforeAutospacing="1"/>
    </w:pPr>
    <w:rPr>
      <w:rFonts w:ascii="Arial MT" w:hAnsi="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4147">
      <w:bodyDiv w:val="1"/>
      <w:marLeft w:val="0"/>
      <w:marRight w:val="0"/>
      <w:marTop w:val="0"/>
      <w:marBottom w:val="0"/>
      <w:divBdr>
        <w:top w:val="none" w:sz="0" w:space="0" w:color="auto"/>
        <w:left w:val="none" w:sz="0" w:space="0" w:color="auto"/>
        <w:bottom w:val="none" w:sz="0" w:space="0" w:color="auto"/>
        <w:right w:val="none" w:sz="0" w:space="0" w:color="auto"/>
      </w:divBdr>
    </w:div>
    <w:div w:id="49350537">
      <w:bodyDiv w:val="1"/>
      <w:marLeft w:val="0"/>
      <w:marRight w:val="0"/>
      <w:marTop w:val="0"/>
      <w:marBottom w:val="0"/>
      <w:divBdr>
        <w:top w:val="none" w:sz="0" w:space="0" w:color="auto"/>
        <w:left w:val="none" w:sz="0" w:space="0" w:color="auto"/>
        <w:bottom w:val="none" w:sz="0" w:space="0" w:color="auto"/>
        <w:right w:val="none" w:sz="0" w:space="0" w:color="auto"/>
      </w:divBdr>
    </w:div>
    <w:div w:id="82648436">
      <w:bodyDiv w:val="1"/>
      <w:marLeft w:val="0"/>
      <w:marRight w:val="0"/>
      <w:marTop w:val="0"/>
      <w:marBottom w:val="0"/>
      <w:divBdr>
        <w:top w:val="none" w:sz="0" w:space="0" w:color="auto"/>
        <w:left w:val="none" w:sz="0" w:space="0" w:color="auto"/>
        <w:bottom w:val="none" w:sz="0" w:space="0" w:color="auto"/>
        <w:right w:val="none" w:sz="0" w:space="0" w:color="auto"/>
      </w:divBdr>
    </w:div>
    <w:div w:id="163278839">
      <w:bodyDiv w:val="1"/>
      <w:marLeft w:val="0"/>
      <w:marRight w:val="0"/>
      <w:marTop w:val="0"/>
      <w:marBottom w:val="0"/>
      <w:divBdr>
        <w:top w:val="none" w:sz="0" w:space="0" w:color="auto"/>
        <w:left w:val="none" w:sz="0" w:space="0" w:color="auto"/>
        <w:bottom w:val="none" w:sz="0" w:space="0" w:color="auto"/>
        <w:right w:val="none" w:sz="0" w:space="0" w:color="auto"/>
      </w:divBdr>
    </w:div>
    <w:div w:id="164515457">
      <w:bodyDiv w:val="1"/>
      <w:marLeft w:val="0"/>
      <w:marRight w:val="0"/>
      <w:marTop w:val="0"/>
      <w:marBottom w:val="0"/>
      <w:divBdr>
        <w:top w:val="none" w:sz="0" w:space="0" w:color="auto"/>
        <w:left w:val="none" w:sz="0" w:space="0" w:color="auto"/>
        <w:bottom w:val="none" w:sz="0" w:space="0" w:color="auto"/>
        <w:right w:val="none" w:sz="0" w:space="0" w:color="auto"/>
      </w:divBdr>
    </w:div>
    <w:div w:id="218857403">
      <w:bodyDiv w:val="1"/>
      <w:marLeft w:val="0"/>
      <w:marRight w:val="0"/>
      <w:marTop w:val="0"/>
      <w:marBottom w:val="0"/>
      <w:divBdr>
        <w:top w:val="none" w:sz="0" w:space="0" w:color="auto"/>
        <w:left w:val="none" w:sz="0" w:space="0" w:color="auto"/>
        <w:bottom w:val="none" w:sz="0" w:space="0" w:color="auto"/>
        <w:right w:val="none" w:sz="0" w:space="0" w:color="auto"/>
      </w:divBdr>
    </w:div>
    <w:div w:id="308680710">
      <w:bodyDiv w:val="1"/>
      <w:marLeft w:val="0"/>
      <w:marRight w:val="0"/>
      <w:marTop w:val="0"/>
      <w:marBottom w:val="0"/>
      <w:divBdr>
        <w:top w:val="none" w:sz="0" w:space="0" w:color="auto"/>
        <w:left w:val="none" w:sz="0" w:space="0" w:color="auto"/>
        <w:bottom w:val="none" w:sz="0" w:space="0" w:color="auto"/>
        <w:right w:val="none" w:sz="0" w:space="0" w:color="auto"/>
      </w:divBdr>
    </w:div>
    <w:div w:id="464936439">
      <w:bodyDiv w:val="1"/>
      <w:marLeft w:val="0"/>
      <w:marRight w:val="0"/>
      <w:marTop w:val="0"/>
      <w:marBottom w:val="0"/>
      <w:divBdr>
        <w:top w:val="none" w:sz="0" w:space="0" w:color="auto"/>
        <w:left w:val="none" w:sz="0" w:space="0" w:color="auto"/>
        <w:bottom w:val="none" w:sz="0" w:space="0" w:color="auto"/>
        <w:right w:val="none" w:sz="0" w:space="0" w:color="auto"/>
      </w:divBdr>
    </w:div>
    <w:div w:id="491532985">
      <w:bodyDiv w:val="1"/>
      <w:marLeft w:val="0"/>
      <w:marRight w:val="0"/>
      <w:marTop w:val="0"/>
      <w:marBottom w:val="0"/>
      <w:divBdr>
        <w:top w:val="none" w:sz="0" w:space="0" w:color="auto"/>
        <w:left w:val="none" w:sz="0" w:space="0" w:color="auto"/>
        <w:bottom w:val="none" w:sz="0" w:space="0" w:color="auto"/>
        <w:right w:val="none" w:sz="0" w:space="0" w:color="auto"/>
      </w:divBdr>
    </w:div>
    <w:div w:id="527254481">
      <w:bodyDiv w:val="1"/>
      <w:marLeft w:val="0"/>
      <w:marRight w:val="0"/>
      <w:marTop w:val="0"/>
      <w:marBottom w:val="0"/>
      <w:divBdr>
        <w:top w:val="none" w:sz="0" w:space="0" w:color="auto"/>
        <w:left w:val="none" w:sz="0" w:space="0" w:color="auto"/>
        <w:bottom w:val="none" w:sz="0" w:space="0" w:color="auto"/>
        <w:right w:val="none" w:sz="0" w:space="0" w:color="auto"/>
      </w:divBdr>
    </w:div>
    <w:div w:id="540367945">
      <w:bodyDiv w:val="1"/>
      <w:marLeft w:val="0"/>
      <w:marRight w:val="0"/>
      <w:marTop w:val="0"/>
      <w:marBottom w:val="0"/>
      <w:divBdr>
        <w:top w:val="none" w:sz="0" w:space="0" w:color="auto"/>
        <w:left w:val="none" w:sz="0" w:space="0" w:color="auto"/>
        <w:bottom w:val="none" w:sz="0" w:space="0" w:color="auto"/>
        <w:right w:val="none" w:sz="0" w:space="0" w:color="auto"/>
      </w:divBdr>
    </w:div>
    <w:div w:id="573975302">
      <w:bodyDiv w:val="1"/>
      <w:marLeft w:val="0"/>
      <w:marRight w:val="0"/>
      <w:marTop w:val="0"/>
      <w:marBottom w:val="0"/>
      <w:divBdr>
        <w:top w:val="none" w:sz="0" w:space="0" w:color="auto"/>
        <w:left w:val="none" w:sz="0" w:space="0" w:color="auto"/>
        <w:bottom w:val="none" w:sz="0" w:space="0" w:color="auto"/>
        <w:right w:val="none" w:sz="0" w:space="0" w:color="auto"/>
      </w:divBdr>
    </w:div>
    <w:div w:id="647785546">
      <w:bodyDiv w:val="1"/>
      <w:marLeft w:val="0"/>
      <w:marRight w:val="0"/>
      <w:marTop w:val="0"/>
      <w:marBottom w:val="0"/>
      <w:divBdr>
        <w:top w:val="none" w:sz="0" w:space="0" w:color="auto"/>
        <w:left w:val="none" w:sz="0" w:space="0" w:color="auto"/>
        <w:bottom w:val="none" w:sz="0" w:space="0" w:color="auto"/>
        <w:right w:val="none" w:sz="0" w:space="0" w:color="auto"/>
      </w:divBdr>
    </w:div>
    <w:div w:id="875433859">
      <w:bodyDiv w:val="1"/>
      <w:marLeft w:val="0"/>
      <w:marRight w:val="0"/>
      <w:marTop w:val="0"/>
      <w:marBottom w:val="0"/>
      <w:divBdr>
        <w:top w:val="none" w:sz="0" w:space="0" w:color="auto"/>
        <w:left w:val="none" w:sz="0" w:space="0" w:color="auto"/>
        <w:bottom w:val="none" w:sz="0" w:space="0" w:color="auto"/>
        <w:right w:val="none" w:sz="0" w:space="0" w:color="auto"/>
      </w:divBdr>
    </w:div>
    <w:div w:id="982929575">
      <w:bodyDiv w:val="1"/>
      <w:marLeft w:val="0"/>
      <w:marRight w:val="0"/>
      <w:marTop w:val="0"/>
      <w:marBottom w:val="0"/>
      <w:divBdr>
        <w:top w:val="none" w:sz="0" w:space="0" w:color="auto"/>
        <w:left w:val="none" w:sz="0" w:space="0" w:color="auto"/>
        <w:bottom w:val="none" w:sz="0" w:space="0" w:color="auto"/>
        <w:right w:val="none" w:sz="0" w:space="0" w:color="auto"/>
      </w:divBdr>
    </w:div>
    <w:div w:id="1019358072">
      <w:bodyDiv w:val="1"/>
      <w:marLeft w:val="0"/>
      <w:marRight w:val="0"/>
      <w:marTop w:val="0"/>
      <w:marBottom w:val="0"/>
      <w:divBdr>
        <w:top w:val="none" w:sz="0" w:space="0" w:color="auto"/>
        <w:left w:val="none" w:sz="0" w:space="0" w:color="auto"/>
        <w:bottom w:val="none" w:sz="0" w:space="0" w:color="auto"/>
        <w:right w:val="none" w:sz="0" w:space="0" w:color="auto"/>
      </w:divBdr>
    </w:div>
    <w:div w:id="1185481913">
      <w:bodyDiv w:val="1"/>
      <w:marLeft w:val="0"/>
      <w:marRight w:val="0"/>
      <w:marTop w:val="0"/>
      <w:marBottom w:val="0"/>
      <w:divBdr>
        <w:top w:val="none" w:sz="0" w:space="0" w:color="auto"/>
        <w:left w:val="none" w:sz="0" w:space="0" w:color="auto"/>
        <w:bottom w:val="none" w:sz="0" w:space="0" w:color="auto"/>
        <w:right w:val="none" w:sz="0" w:space="0" w:color="auto"/>
      </w:divBdr>
    </w:div>
    <w:div w:id="1306857652">
      <w:bodyDiv w:val="1"/>
      <w:marLeft w:val="0"/>
      <w:marRight w:val="0"/>
      <w:marTop w:val="0"/>
      <w:marBottom w:val="0"/>
      <w:divBdr>
        <w:top w:val="none" w:sz="0" w:space="0" w:color="auto"/>
        <w:left w:val="none" w:sz="0" w:space="0" w:color="auto"/>
        <w:bottom w:val="none" w:sz="0" w:space="0" w:color="auto"/>
        <w:right w:val="none" w:sz="0" w:space="0" w:color="auto"/>
      </w:divBdr>
    </w:div>
    <w:div w:id="1342202689">
      <w:bodyDiv w:val="1"/>
      <w:marLeft w:val="0"/>
      <w:marRight w:val="0"/>
      <w:marTop w:val="0"/>
      <w:marBottom w:val="0"/>
      <w:divBdr>
        <w:top w:val="none" w:sz="0" w:space="0" w:color="auto"/>
        <w:left w:val="none" w:sz="0" w:space="0" w:color="auto"/>
        <w:bottom w:val="none" w:sz="0" w:space="0" w:color="auto"/>
        <w:right w:val="none" w:sz="0" w:space="0" w:color="auto"/>
      </w:divBdr>
    </w:div>
    <w:div w:id="1357540207">
      <w:bodyDiv w:val="1"/>
      <w:marLeft w:val="0"/>
      <w:marRight w:val="0"/>
      <w:marTop w:val="0"/>
      <w:marBottom w:val="0"/>
      <w:divBdr>
        <w:top w:val="none" w:sz="0" w:space="0" w:color="auto"/>
        <w:left w:val="none" w:sz="0" w:space="0" w:color="auto"/>
        <w:bottom w:val="none" w:sz="0" w:space="0" w:color="auto"/>
        <w:right w:val="none" w:sz="0" w:space="0" w:color="auto"/>
      </w:divBdr>
    </w:div>
    <w:div w:id="1376198143">
      <w:bodyDiv w:val="1"/>
      <w:marLeft w:val="0"/>
      <w:marRight w:val="0"/>
      <w:marTop w:val="0"/>
      <w:marBottom w:val="0"/>
      <w:divBdr>
        <w:top w:val="none" w:sz="0" w:space="0" w:color="auto"/>
        <w:left w:val="none" w:sz="0" w:space="0" w:color="auto"/>
        <w:bottom w:val="none" w:sz="0" w:space="0" w:color="auto"/>
        <w:right w:val="none" w:sz="0" w:space="0" w:color="auto"/>
      </w:divBdr>
    </w:div>
    <w:div w:id="1377313355">
      <w:bodyDiv w:val="1"/>
      <w:marLeft w:val="0"/>
      <w:marRight w:val="0"/>
      <w:marTop w:val="0"/>
      <w:marBottom w:val="0"/>
      <w:divBdr>
        <w:top w:val="none" w:sz="0" w:space="0" w:color="auto"/>
        <w:left w:val="none" w:sz="0" w:space="0" w:color="auto"/>
        <w:bottom w:val="none" w:sz="0" w:space="0" w:color="auto"/>
        <w:right w:val="none" w:sz="0" w:space="0" w:color="auto"/>
      </w:divBdr>
    </w:div>
    <w:div w:id="1494763510">
      <w:bodyDiv w:val="1"/>
      <w:marLeft w:val="0"/>
      <w:marRight w:val="0"/>
      <w:marTop w:val="0"/>
      <w:marBottom w:val="0"/>
      <w:divBdr>
        <w:top w:val="none" w:sz="0" w:space="0" w:color="auto"/>
        <w:left w:val="none" w:sz="0" w:space="0" w:color="auto"/>
        <w:bottom w:val="none" w:sz="0" w:space="0" w:color="auto"/>
        <w:right w:val="none" w:sz="0" w:space="0" w:color="auto"/>
      </w:divBdr>
    </w:div>
    <w:div w:id="1556546783">
      <w:bodyDiv w:val="1"/>
      <w:marLeft w:val="0"/>
      <w:marRight w:val="0"/>
      <w:marTop w:val="0"/>
      <w:marBottom w:val="0"/>
      <w:divBdr>
        <w:top w:val="none" w:sz="0" w:space="0" w:color="auto"/>
        <w:left w:val="none" w:sz="0" w:space="0" w:color="auto"/>
        <w:bottom w:val="none" w:sz="0" w:space="0" w:color="auto"/>
        <w:right w:val="none" w:sz="0" w:space="0" w:color="auto"/>
      </w:divBdr>
    </w:div>
    <w:div w:id="1631519178">
      <w:bodyDiv w:val="1"/>
      <w:marLeft w:val="0"/>
      <w:marRight w:val="0"/>
      <w:marTop w:val="0"/>
      <w:marBottom w:val="0"/>
      <w:divBdr>
        <w:top w:val="none" w:sz="0" w:space="0" w:color="auto"/>
        <w:left w:val="none" w:sz="0" w:space="0" w:color="auto"/>
        <w:bottom w:val="none" w:sz="0" w:space="0" w:color="auto"/>
        <w:right w:val="none" w:sz="0" w:space="0" w:color="auto"/>
      </w:divBdr>
    </w:div>
    <w:div w:id="1733500452">
      <w:bodyDiv w:val="1"/>
      <w:marLeft w:val="0"/>
      <w:marRight w:val="0"/>
      <w:marTop w:val="0"/>
      <w:marBottom w:val="0"/>
      <w:divBdr>
        <w:top w:val="none" w:sz="0" w:space="0" w:color="auto"/>
        <w:left w:val="none" w:sz="0" w:space="0" w:color="auto"/>
        <w:bottom w:val="none" w:sz="0" w:space="0" w:color="auto"/>
        <w:right w:val="none" w:sz="0" w:space="0" w:color="auto"/>
      </w:divBdr>
    </w:div>
    <w:div w:id="1778015770">
      <w:bodyDiv w:val="1"/>
      <w:marLeft w:val="0"/>
      <w:marRight w:val="0"/>
      <w:marTop w:val="0"/>
      <w:marBottom w:val="0"/>
      <w:divBdr>
        <w:top w:val="none" w:sz="0" w:space="0" w:color="auto"/>
        <w:left w:val="none" w:sz="0" w:space="0" w:color="auto"/>
        <w:bottom w:val="none" w:sz="0" w:space="0" w:color="auto"/>
        <w:right w:val="none" w:sz="0" w:space="0" w:color="auto"/>
      </w:divBdr>
    </w:div>
    <w:div w:id="1900748490">
      <w:bodyDiv w:val="1"/>
      <w:marLeft w:val="0"/>
      <w:marRight w:val="0"/>
      <w:marTop w:val="0"/>
      <w:marBottom w:val="0"/>
      <w:divBdr>
        <w:top w:val="none" w:sz="0" w:space="0" w:color="auto"/>
        <w:left w:val="none" w:sz="0" w:space="0" w:color="auto"/>
        <w:bottom w:val="none" w:sz="0" w:space="0" w:color="auto"/>
        <w:right w:val="none" w:sz="0" w:space="0" w:color="auto"/>
      </w:divBdr>
    </w:div>
    <w:div w:id="1989624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recife.sedelectronica.es/boar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2988</Words>
  <Characters>16304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CTO SUMINISTRO ABIERTO VARIOS CRITERIOS</vt:lpstr>
    </vt:vector>
  </TitlesOfParts>
  <Manager>Dpto. Jurídico</Manager>
  <Company>esPublico</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CTO SUMINISTRO ABIERTO VARIOS CRITERIOS</dc:title>
  <dc:subject>Aviso Legal [Copyright]</dc:subject>
  <dc:creator>esPublico</dc:creator>
  <dc:description>AVISO LEGAL: Queda prohibida la reproducción, transformación, comercialización y distribución de este documento</dc:description>
  <cp:lastModifiedBy>Anabel Gopar</cp:lastModifiedBy>
  <cp:revision>2</cp:revision>
  <cp:lastPrinted>2024-11-25T09:18:00Z</cp:lastPrinted>
  <dcterms:created xsi:type="dcterms:W3CDTF">2025-07-25T11:34:00Z</dcterms:created>
  <dcterms:modified xsi:type="dcterms:W3CDTF">2025-07-25T11:34:00Z</dcterms:modified>
</cp:coreProperties>
</file>